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6AE3" w14:textId="77777777" w:rsidR="00675A4D" w:rsidRDefault="00675A4D" w:rsidP="00675A4D"/>
    <w:tbl>
      <w:tblPr>
        <w:tblpPr w:leftFromText="187" w:rightFromText="187" w:vertAnchor="page" w:horzAnchor="page" w:tblpX="2581" w:tblpY="6136"/>
        <w:tblW w:w="5000" w:type="pct"/>
        <w:tblCellMar>
          <w:top w:w="216" w:type="dxa"/>
          <w:left w:w="216" w:type="dxa"/>
          <w:bottom w:w="216" w:type="dxa"/>
          <w:right w:w="216" w:type="dxa"/>
        </w:tblCellMar>
        <w:tblLook w:val="04A0" w:firstRow="1" w:lastRow="0" w:firstColumn="1" w:lastColumn="0" w:noHBand="0" w:noVBand="1"/>
      </w:tblPr>
      <w:tblGrid>
        <w:gridCol w:w="6840"/>
        <w:gridCol w:w="2520"/>
      </w:tblGrid>
      <w:tr w:rsidR="00FA05D8" w:rsidRPr="00FD6684" w14:paraId="19E00365" w14:textId="77777777" w:rsidTr="00FA05D8">
        <w:tc>
          <w:tcPr>
            <w:tcW w:w="6840" w:type="dxa"/>
            <w:tcBorders>
              <w:bottom w:val="single" w:sz="18" w:space="0" w:color="808080"/>
              <w:right w:val="single" w:sz="18" w:space="0" w:color="808080"/>
            </w:tcBorders>
            <w:vAlign w:val="center"/>
          </w:tcPr>
          <w:p w14:paraId="3AE55CB5" w14:textId="10CCF38C" w:rsidR="00FA05D8" w:rsidRPr="00CE2CCC" w:rsidRDefault="00CE2CCC" w:rsidP="00FA05D8">
            <w:pPr>
              <w:pStyle w:val="NoSpacing"/>
              <w:rPr>
                <w:rFonts w:cs="Arial"/>
                <w:b/>
                <w:sz w:val="52"/>
                <w:szCs w:val="40"/>
              </w:rPr>
            </w:pPr>
            <w:bookmarkStart w:id="0" w:name="_GoBack" w:colFirst="1" w:colLast="1"/>
            <w:r w:rsidRPr="00CE2CCC">
              <w:rPr>
                <w:rFonts w:cs="Arial"/>
                <w:b/>
                <w:sz w:val="52"/>
                <w:szCs w:val="40"/>
              </w:rPr>
              <w:t>Open</w:t>
            </w:r>
            <w:r w:rsidR="00FA05D8" w:rsidRPr="00CE2CCC">
              <w:rPr>
                <w:rFonts w:cs="Arial"/>
                <w:b/>
                <w:sz w:val="52"/>
                <w:szCs w:val="40"/>
              </w:rPr>
              <w:t xml:space="preserve">Cellular - Connect1 </w:t>
            </w:r>
          </w:p>
          <w:p w14:paraId="0C226838" w14:textId="77777777" w:rsidR="00FA05D8" w:rsidRPr="00FD6684" w:rsidRDefault="00FA05D8" w:rsidP="00FA05D8">
            <w:pPr>
              <w:pStyle w:val="NoSpacing"/>
              <w:rPr>
                <w:rFonts w:cs="Arial"/>
                <w:sz w:val="76"/>
                <w:szCs w:val="72"/>
              </w:rPr>
            </w:pPr>
            <w:r w:rsidRPr="00CE2CCC">
              <w:rPr>
                <w:rFonts w:cs="Arial"/>
                <w:b/>
                <w:sz w:val="40"/>
                <w:szCs w:val="40"/>
              </w:rPr>
              <w:t xml:space="preserve">GBC Test Specifications </w:t>
            </w:r>
          </w:p>
        </w:tc>
        <w:tc>
          <w:tcPr>
            <w:tcW w:w="2520" w:type="dxa"/>
            <w:tcBorders>
              <w:left w:val="single" w:sz="18" w:space="0" w:color="808080"/>
              <w:bottom w:val="single" w:sz="18" w:space="0" w:color="808080"/>
            </w:tcBorders>
            <w:vAlign w:val="center"/>
          </w:tcPr>
          <w:p w14:paraId="1F04E55E" w14:textId="77777777" w:rsidR="00FA05D8" w:rsidRPr="00CE2CCC" w:rsidRDefault="001F456C" w:rsidP="00FA05D8">
            <w:pPr>
              <w:pStyle w:val="NoSpacing"/>
              <w:rPr>
                <w:rFonts w:cs="Arial"/>
                <w:sz w:val="36"/>
                <w:szCs w:val="36"/>
              </w:rPr>
            </w:pPr>
            <w:r w:rsidRPr="00CE2CCC">
              <w:rPr>
                <w:rFonts w:cs="Arial"/>
                <w:sz w:val="24"/>
                <w:szCs w:val="36"/>
              </w:rPr>
              <w:t>Version 1.0</w:t>
            </w:r>
          </w:p>
        </w:tc>
      </w:tr>
      <w:bookmarkEnd w:id="0"/>
      <w:tr w:rsidR="00FA05D8" w:rsidRPr="00FD6684" w14:paraId="5D410F2F" w14:textId="77777777" w:rsidTr="00FA05D8">
        <w:tc>
          <w:tcPr>
            <w:tcW w:w="6840" w:type="dxa"/>
            <w:tcBorders>
              <w:top w:val="single" w:sz="18" w:space="0" w:color="808080"/>
            </w:tcBorders>
            <w:vAlign w:val="center"/>
          </w:tcPr>
          <w:p w14:paraId="41EEEEAA" w14:textId="77777777" w:rsidR="00FA05D8" w:rsidRPr="00FD6684" w:rsidRDefault="00FA05D8" w:rsidP="00FA05D8">
            <w:pPr>
              <w:pStyle w:val="NoSpacing"/>
              <w:jc w:val="both"/>
              <w:rPr>
                <w:rFonts w:cs="Arial"/>
              </w:rPr>
            </w:pPr>
          </w:p>
        </w:tc>
        <w:tc>
          <w:tcPr>
            <w:tcW w:w="2520" w:type="dxa"/>
            <w:tcBorders>
              <w:top w:val="single" w:sz="18" w:space="0" w:color="808080"/>
            </w:tcBorders>
            <w:vAlign w:val="center"/>
          </w:tcPr>
          <w:p w14:paraId="0646D9B6" w14:textId="77777777" w:rsidR="00FA05D8" w:rsidRDefault="00FA05D8" w:rsidP="00FA05D8">
            <w:pPr>
              <w:pStyle w:val="NoSpacing"/>
              <w:jc w:val="both"/>
              <w:rPr>
                <w:rFonts w:cs="Arial"/>
                <w:sz w:val="36"/>
                <w:szCs w:val="36"/>
              </w:rPr>
            </w:pPr>
          </w:p>
          <w:p w14:paraId="671AC872" w14:textId="77777777" w:rsidR="00FA05D8" w:rsidRDefault="00FA05D8" w:rsidP="00FA05D8">
            <w:pPr>
              <w:pStyle w:val="NoSpacing"/>
              <w:jc w:val="both"/>
              <w:rPr>
                <w:rFonts w:cs="Arial"/>
                <w:sz w:val="36"/>
                <w:szCs w:val="36"/>
              </w:rPr>
            </w:pPr>
          </w:p>
          <w:p w14:paraId="0988B980" w14:textId="77777777" w:rsidR="00FA05D8" w:rsidRPr="00FD6684" w:rsidRDefault="00FA05D8" w:rsidP="00FA05D8">
            <w:pPr>
              <w:pStyle w:val="NoSpacing"/>
              <w:jc w:val="both"/>
              <w:rPr>
                <w:rFonts w:cs="Arial"/>
                <w:sz w:val="36"/>
                <w:szCs w:val="36"/>
              </w:rPr>
            </w:pPr>
          </w:p>
        </w:tc>
      </w:tr>
    </w:tbl>
    <w:p w14:paraId="23F053F2" w14:textId="77777777" w:rsidR="00F84499" w:rsidRDefault="00FA05D8">
      <w:pPr>
        <w:spacing w:line="276" w:lineRule="auto"/>
        <w:jc w:val="left"/>
        <w:rPr>
          <w:rFonts w:asciiTheme="majorHAnsi" w:eastAsiaTheme="majorEastAsia" w:hAnsiTheme="majorHAnsi" w:cstheme="majorBidi"/>
          <w:b/>
          <w:bCs/>
          <w:color w:val="F79646" w:themeColor="accent6"/>
          <w:sz w:val="24"/>
          <w:szCs w:val="28"/>
        </w:rPr>
      </w:pPr>
      <w:r>
        <w:t xml:space="preserve"> </w:t>
      </w:r>
      <w:r w:rsidR="00F84499">
        <w:br w:type="page"/>
      </w:r>
    </w:p>
    <w:p w14:paraId="55D12488" w14:textId="77777777" w:rsidR="001D669C" w:rsidRDefault="001D669C" w:rsidP="004B10E8">
      <w:pPr>
        <w:pStyle w:val="Heading1"/>
        <w:numPr>
          <w:ilvl w:val="0"/>
          <w:numId w:val="0"/>
        </w:numPr>
        <w:spacing w:before="0"/>
        <w:sectPr w:rsidR="001D669C" w:rsidSect="00B94307">
          <w:headerReference w:type="default" r:id="rId8"/>
          <w:footerReference w:type="default" r:id="rId9"/>
          <w:pgSz w:w="12240" w:h="15840"/>
          <w:pgMar w:top="1440" w:right="1440" w:bottom="1440" w:left="1440" w:header="720" w:footer="720" w:gutter="0"/>
          <w:cols w:space="720"/>
          <w:docGrid w:linePitch="360"/>
        </w:sectPr>
      </w:pPr>
    </w:p>
    <w:p w14:paraId="53736965" w14:textId="77777777" w:rsidR="003257F4" w:rsidRPr="00CA2CC4" w:rsidRDefault="003257F4" w:rsidP="00CA2CC4">
      <w:pPr>
        <w:rPr>
          <w:sz w:val="32"/>
          <w:u w:val="single"/>
        </w:rPr>
      </w:pPr>
      <w:bookmarkStart w:id="1" w:name="_Toc435985692"/>
      <w:bookmarkStart w:id="2" w:name="_Toc435985807"/>
      <w:bookmarkStart w:id="3" w:name="_Toc435986893"/>
      <w:r w:rsidRPr="00CA2CC4">
        <w:rPr>
          <w:sz w:val="32"/>
          <w:u w:val="single"/>
        </w:rPr>
        <w:lastRenderedPageBreak/>
        <w:t>History.</w:t>
      </w:r>
      <w:bookmarkEnd w:id="1"/>
      <w:bookmarkEnd w:id="2"/>
      <w:bookmarkEnd w:id="3"/>
    </w:p>
    <w:tbl>
      <w:tblPr>
        <w:tblStyle w:val="TableGrid"/>
        <w:tblW w:w="0" w:type="auto"/>
        <w:tblInd w:w="360" w:type="dxa"/>
        <w:tblLook w:val="04A0" w:firstRow="1" w:lastRow="0" w:firstColumn="1" w:lastColumn="0" w:noHBand="0" w:noVBand="1"/>
      </w:tblPr>
      <w:tblGrid>
        <w:gridCol w:w="819"/>
        <w:gridCol w:w="1426"/>
        <w:gridCol w:w="1260"/>
        <w:gridCol w:w="1890"/>
        <w:gridCol w:w="3595"/>
      </w:tblGrid>
      <w:tr w:rsidR="003257F4" w14:paraId="2D7DEB4E" w14:textId="77777777" w:rsidTr="00AC4EE1">
        <w:trPr>
          <w:trHeight w:val="323"/>
        </w:trPr>
        <w:tc>
          <w:tcPr>
            <w:tcW w:w="819" w:type="dxa"/>
          </w:tcPr>
          <w:p w14:paraId="0D9F286D" w14:textId="77777777" w:rsidR="003257F4" w:rsidRPr="00690F5B" w:rsidRDefault="003257F4" w:rsidP="00CA2CC4">
            <w:pPr>
              <w:rPr>
                <w:sz w:val="22"/>
              </w:rPr>
            </w:pPr>
            <w:bookmarkStart w:id="4" w:name="_Toc435985693"/>
            <w:bookmarkStart w:id="5" w:name="_Toc435985808"/>
            <w:bookmarkStart w:id="6" w:name="_Toc435986894"/>
            <w:r w:rsidRPr="00690F5B">
              <w:rPr>
                <w:sz w:val="22"/>
              </w:rPr>
              <w:t>SL no</w:t>
            </w:r>
            <w:bookmarkEnd w:id="4"/>
            <w:bookmarkEnd w:id="5"/>
            <w:bookmarkEnd w:id="6"/>
          </w:p>
        </w:tc>
        <w:tc>
          <w:tcPr>
            <w:tcW w:w="1426" w:type="dxa"/>
          </w:tcPr>
          <w:p w14:paraId="2DDEA42E" w14:textId="77777777" w:rsidR="003257F4" w:rsidRPr="00690F5B" w:rsidRDefault="003257F4" w:rsidP="00AC4EE1">
            <w:pPr>
              <w:rPr>
                <w:sz w:val="22"/>
              </w:rPr>
            </w:pPr>
            <w:bookmarkStart w:id="7" w:name="_Toc435985694"/>
            <w:bookmarkStart w:id="8" w:name="_Toc435985809"/>
            <w:bookmarkStart w:id="9" w:name="_Toc435986895"/>
            <w:r w:rsidRPr="00690F5B">
              <w:rPr>
                <w:sz w:val="22"/>
              </w:rPr>
              <w:t>Date</w:t>
            </w:r>
            <w:bookmarkEnd w:id="7"/>
            <w:bookmarkEnd w:id="8"/>
            <w:bookmarkEnd w:id="9"/>
          </w:p>
        </w:tc>
        <w:tc>
          <w:tcPr>
            <w:tcW w:w="1260" w:type="dxa"/>
          </w:tcPr>
          <w:p w14:paraId="514D5698" w14:textId="77777777" w:rsidR="003257F4" w:rsidRPr="00690F5B" w:rsidRDefault="003257F4" w:rsidP="00CA2CC4">
            <w:pPr>
              <w:rPr>
                <w:sz w:val="22"/>
              </w:rPr>
            </w:pPr>
            <w:bookmarkStart w:id="10" w:name="_Toc435985695"/>
            <w:bookmarkStart w:id="11" w:name="_Toc435985810"/>
            <w:bookmarkStart w:id="12" w:name="_Toc435986896"/>
            <w:r w:rsidRPr="00690F5B">
              <w:rPr>
                <w:sz w:val="22"/>
              </w:rPr>
              <w:t>Version</w:t>
            </w:r>
            <w:bookmarkEnd w:id="10"/>
            <w:bookmarkEnd w:id="11"/>
            <w:bookmarkEnd w:id="12"/>
          </w:p>
        </w:tc>
        <w:tc>
          <w:tcPr>
            <w:tcW w:w="1890" w:type="dxa"/>
          </w:tcPr>
          <w:p w14:paraId="1EFFF5EA" w14:textId="77777777" w:rsidR="003257F4" w:rsidRPr="00690F5B" w:rsidRDefault="003257F4" w:rsidP="00CA2CC4">
            <w:pPr>
              <w:rPr>
                <w:sz w:val="22"/>
              </w:rPr>
            </w:pPr>
            <w:bookmarkStart w:id="13" w:name="_Toc435985696"/>
            <w:bookmarkStart w:id="14" w:name="_Toc435985811"/>
            <w:bookmarkStart w:id="15" w:name="_Toc435986897"/>
            <w:r w:rsidRPr="00690F5B">
              <w:rPr>
                <w:sz w:val="22"/>
              </w:rPr>
              <w:t>Author</w:t>
            </w:r>
            <w:bookmarkEnd w:id="13"/>
            <w:bookmarkEnd w:id="14"/>
            <w:bookmarkEnd w:id="15"/>
          </w:p>
        </w:tc>
        <w:tc>
          <w:tcPr>
            <w:tcW w:w="3595" w:type="dxa"/>
          </w:tcPr>
          <w:p w14:paraId="5C89CCAD" w14:textId="77777777" w:rsidR="003257F4" w:rsidRPr="00690F5B" w:rsidRDefault="003257F4" w:rsidP="00CA2CC4">
            <w:pPr>
              <w:rPr>
                <w:sz w:val="22"/>
              </w:rPr>
            </w:pPr>
            <w:bookmarkStart w:id="16" w:name="_Toc435985697"/>
            <w:bookmarkStart w:id="17" w:name="_Toc435985812"/>
            <w:bookmarkStart w:id="18" w:name="_Toc435986898"/>
            <w:r w:rsidRPr="00690F5B">
              <w:rPr>
                <w:sz w:val="22"/>
              </w:rPr>
              <w:t>Comments</w:t>
            </w:r>
            <w:bookmarkEnd w:id="16"/>
            <w:bookmarkEnd w:id="17"/>
            <w:bookmarkEnd w:id="18"/>
          </w:p>
        </w:tc>
      </w:tr>
      <w:tr w:rsidR="001F456C" w14:paraId="350F7D32" w14:textId="77777777" w:rsidTr="005B0553">
        <w:tc>
          <w:tcPr>
            <w:tcW w:w="819" w:type="dxa"/>
          </w:tcPr>
          <w:p w14:paraId="52B8DCBC" w14:textId="77777777" w:rsidR="001F456C" w:rsidRDefault="00C3616B" w:rsidP="001F456C">
            <w:pPr>
              <w:rPr>
                <w:sz w:val="22"/>
                <w:szCs w:val="24"/>
              </w:rPr>
            </w:pPr>
            <w:r>
              <w:rPr>
                <w:sz w:val="22"/>
                <w:szCs w:val="24"/>
              </w:rPr>
              <w:t>1</w:t>
            </w:r>
          </w:p>
        </w:tc>
        <w:tc>
          <w:tcPr>
            <w:tcW w:w="1426" w:type="dxa"/>
          </w:tcPr>
          <w:p w14:paraId="18F90A7E" w14:textId="77777777" w:rsidR="001F456C" w:rsidRDefault="00C3616B" w:rsidP="001F456C">
            <w:pPr>
              <w:rPr>
                <w:sz w:val="22"/>
                <w:szCs w:val="24"/>
              </w:rPr>
            </w:pPr>
            <w:r>
              <w:rPr>
                <w:sz w:val="22"/>
                <w:szCs w:val="24"/>
              </w:rPr>
              <w:t>February 9</w:t>
            </w:r>
            <w:r w:rsidRPr="00C3616B">
              <w:rPr>
                <w:sz w:val="22"/>
                <w:szCs w:val="24"/>
                <w:vertAlign w:val="superscript"/>
              </w:rPr>
              <w:t>th</w:t>
            </w:r>
            <w:r>
              <w:rPr>
                <w:sz w:val="22"/>
                <w:szCs w:val="24"/>
              </w:rPr>
              <w:t>, 2017</w:t>
            </w:r>
          </w:p>
        </w:tc>
        <w:tc>
          <w:tcPr>
            <w:tcW w:w="1260" w:type="dxa"/>
          </w:tcPr>
          <w:p w14:paraId="2514305C" w14:textId="77777777" w:rsidR="001F456C" w:rsidRDefault="001F456C" w:rsidP="001F456C">
            <w:pPr>
              <w:rPr>
                <w:sz w:val="22"/>
                <w:szCs w:val="24"/>
              </w:rPr>
            </w:pPr>
            <w:r>
              <w:rPr>
                <w:sz w:val="22"/>
                <w:szCs w:val="24"/>
              </w:rPr>
              <w:t>1.0</w:t>
            </w:r>
          </w:p>
        </w:tc>
        <w:tc>
          <w:tcPr>
            <w:tcW w:w="1890" w:type="dxa"/>
          </w:tcPr>
          <w:p w14:paraId="128FEFD3" w14:textId="77777777" w:rsidR="001F456C" w:rsidRPr="00B40BB4" w:rsidRDefault="00C3616B" w:rsidP="001F456C">
            <w:pPr>
              <w:rPr>
                <w:sz w:val="22"/>
                <w:szCs w:val="24"/>
              </w:rPr>
            </w:pPr>
            <w:r>
              <w:rPr>
                <w:sz w:val="22"/>
                <w:szCs w:val="24"/>
              </w:rPr>
              <w:t>OpenCellular Team</w:t>
            </w:r>
          </w:p>
        </w:tc>
        <w:tc>
          <w:tcPr>
            <w:tcW w:w="3595" w:type="dxa"/>
          </w:tcPr>
          <w:p w14:paraId="36F0202F" w14:textId="77777777" w:rsidR="001F456C" w:rsidRDefault="00C3616B" w:rsidP="001F456C">
            <w:pPr>
              <w:rPr>
                <w:sz w:val="22"/>
                <w:szCs w:val="24"/>
              </w:rPr>
            </w:pPr>
            <w:r>
              <w:rPr>
                <w:sz w:val="22"/>
                <w:szCs w:val="24"/>
              </w:rPr>
              <w:t>First Release</w:t>
            </w:r>
          </w:p>
        </w:tc>
      </w:tr>
    </w:tbl>
    <w:p w14:paraId="2E42C400" w14:textId="77777777" w:rsidR="003257F4" w:rsidRDefault="003257F4" w:rsidP="00CA2CC4"/>
    <w:p w14:paraId="52660FDC" w14:textId="77777777" w:rsidR="003257F4" w:rsidRDefault="003257F4" w:rsidP="00CA2CC4"/>
    <w:p w14:paraId="307B5F49" w14:textId="77777777" w:rsidR="00CA2CC4" w:rsidRDefault="00CA2CC4" w:rsidP="00CA2CC4"/>
    <w:p w14:paraId="080350BC" w14:textId="77777777" w:rsidR="00F214B7" w:rsidRDefault="00F214B7" w:rsidP="00CA2CC4"/>
    <w:p w14:paraId="023CEE47" w14:textId="77777777" w:rsidR="00F214B7" w:rsidRDefault="00F214B7" w:rsidP="00CA2CC4"/>
    <w:p w14:paraId="768DD32F" w14:textId="77777777" w:rsidR="00F214B7" w:rsidRDefault="00F214B7" w:rsidP="00CA2CC4"/>
    <w:p w14:paraId="39EBB786" w14:textId="77777777" w:rsidR="00CA4425" w:rsidRDefault="00CA4425" w:rsidP="00CA2CC4"/>
    <w:p w14:paraId="22EC6D6B" w14:textId="77777777" w:rsidR="00CA4425" w:rsidRDefault="00CA4425" w:rsidP="00CA2CC4"/>
    <w:p w14:paraId="632E5E43" w14:textId="77777777" w:rsidR="00CA4425" w:rsidRDefault="00CA4425" w:rsidP="00CA2CC4"/>
    <w:p w14:paraId="04E3199E" w14:textId="77777777" w:rsidR="001F456C" w:rsidRDefault="001F456C" w:rsidP="00CA2CC4"/>
    <w:p w14:paraId="175A7DBF" w14:textId="77777777" w:rsidR="001F456C" w:rsidRDefault="001F456C">
      <w:pPr>
        <w:spacing w:line="276" w:lineRule="auto"/>
        <w:jc w:val="left"/>
      </w:pPr>
      <w:r>
        <w:br w:type="page"/>
      </w:r>
    </w:p>
    <w:bookmarkStart w:id="19" w:name="_Toc455415884" w:displacedByCustomXml="next"/>
    <w:bookmarkStart w:id="20" w:name="_Toc435985826" w:displacedByCustomXml="next"/>
    <w:bookmarkStart w:id="21" w:name="_Toc435985711" w:displacedByCustomXml="next"/>
    <w:sdt>
      <w:sdtPr>
        <w:rPr>
          <w:rFonts w:ascii="Arial" w:eastAsiaTheme="minorHAnsi" w:hAnsi="Arial" w:cstheme="minorBidi"/>
          <w:color w:val="auto"/>
          <w:sz w:val="20"/>
          <w:szCs w:val="22"/>
          <w:lang w:val="en-IN"/>
        </w:rPr>
        <w:id w:val="1258870841"/>
        <w:docPartObj>
          <w:docPartGallery w:val="Table of Contents"/>
          <w:docPartUnique/>
        </w:docPartObj>
      </w:sdtPr>
      <w:sdtEndPr>
        <w:rPr>
          <w:b/>
          <w:bCs/>
          <w:noProof/>
        </w:rPr>
      </w:sdtEndPr>
      <w:sdtContent>
        <w:p w14:paraId="0596B679" w14:textId="77777777" w:rsidR="00AC4EE1" w:rsidRDefault="00AC4EE1">
          <w:pPr>
            <w:pStyle w:val="TOCHeading"/>
          </w:pPr>
          <w:r>
            <w:t>Contents</w:t>
          </w:r>
        </w:p>
        <w:p w14:paraId="01E2E846" w14:textId="77777777" w:rsidR="0056573C" w:rsidRDefault="00AC4EE1">
          <w:pPr>
            <w:pStyle w:val="TOC1"/>
            <w:tabs>
              <w:tab w:val="right" w:leader="dot" w:pos="935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71315067" w:history="1">
            <w:r w:rsidR="0056573C" w:rsidRPr="00450CF1">
              <w:rPr>
                <w:rStyle w:val="Hyperlink"/>
                <w:rFonts w:asciiTheme="majorHAnsi" w:eastAsiaTheme="majorEastAsia" w:hAnsiTheme="majorHAnsi" w:cstheme="majorBidi"/>
                <w:noProof/>
                <w:lang w:val="en-US"/>
              </w:rPr>
              <w:t>List of Figures</w:t>
            </w:r>
            <w:r w:rsidR="0056573C">
              <w:rPr>
                <w:noProof/>
                <w:webHidden/>
              </w:rPr>
              <w:tab/>
            </w:r>
            <w:r w:rsidR="0056573C">
              <w:rPr>
                <w:noProof/>
                <w:webHidden/>
              </w:rPr>
              <w:fldChar w:fldCharType="begin"/>
            </w:r>
            <w:r w:rsidR="0056573C">
              <w:rPr>
                <w:noProof/>
                <w:webHidden/>
              </w:rPr>
              <w:instrText xml:space="preserve"> PAGEREF _Toc471315067 \h </w:instrText>
            </w:r>
            <w:r w:rsidR="0056573C">
              <w:rPr>
                <w:noProof/>
                <w:webHidden/>
              </w:rPr>
            </w:r>
            <w:r w:rsidR="0056573C">
              <w:rPr>
                <w:noProof/>
                <w:webHidden/>
              </w:rPr>
              <w:fldChar w:fldCharType="separate"/>
            </w:r>
            <w:r w:rsidR="0056573C">
              <w:rPr>
                <w:noProof/>
                <w:webHidden/>
              </w:rPr>
              <w:t>5</w:t>
            </w:r>
            <w:r w:rsidR="0056573C">
              <w:rPr>
                <w:noProof/>
                <w:webHidden/>
              </w:rPr>
              <w:fldChar w:fldCharType="end"/>
            </w:r>
          </w:hyperlink>
        </w:p>
        <w:p w14:paraId="78F56E43" w14:textId="77777777" w:rsidR="0056573C" w:rsidRDefault="00126FB0">
          <w:pPr>
            <w:pStyle w:val="TOC1"/>
            <w:tabs>
              <w:tab w:val="right" w:leader="dot" w:pos="9350"/>
            </w:tabs>
            <w:rPr>
              <w:rFonts w:asciiTheme="minorHAnsi" w:eastAsiaTheme="minorEastAsia" w:hAnsiTheme="minorHAnsi"/>
              <w:noProof/>
              <w:sz w:val="22"/>
              <w:lang w:val="en-US"/>
            </w:rPr>
          </w:pPr>
          <w:hyperlink w:anchor="_Toc471315068" w:history="1">
            <w:r w:rsidR="0056573C" w:rsidRPr="00450CF1">
              <w:rPr>
                <w:rStyle w:val="Hyperlink"/>
                <w:rFonts w:asciiTheme="majorHAnsi" w:eastAsiaTheme="majorEastAsia" w:hAnsiTheme="majorHAnsi" w:cstheme="majorBidi"/>
                <w:noProof/>
                <w:lang w:val="en-US"/>
              </w:rPr>
              <w:t>List of Tables</w:t>
            </w:r>
            <w:r w:rsidR="0056573C">
              <w:rPr>
                <w:noProof/>
                <w:webHidden/>
              </w:rPr>
              <w:tab/>
            </w:r>
            <w:r w:rsidR="0056573C">
              <w:rPr>
                <w:noProof/>
                <w:webHidden/>
              </w:rPr>
              <w:fldChar w:fldCharType="begin"/>
            </w:r>
            <w:r w:rsidR="0056573C">
              <w:rPr>
                <w:noProof/>
                <w:webHidden/>
              </w:rPr>
              <w:instrText xml:space="preserve"> PAGEREF _Toc471315068 \h </w:instrText>
            </w:r>
            <w:r w:rsidR="0056573C">
              <w:rPr>
                <w:noProof/>
                <w:webHidden/>
              </w:rPr>
            </w:r>
            <w:r w:rsidR="0056573C">
              <w:rPr>
                <w:noProof/>
                <w:webHidden/>
              </w:rPr>
              <w:fldChar w:fldCharType="separate"/>
            </w:r>
            <w:r w:rsidR="0056573C">
              <w:rPr>
                <w:noProof/>
                <w:webHidden/>
              </w:rPr>
              <w:t>6</w:t>
            </w:r>
            <w:r w:rsidR="0056573C">
              <w:rPr>
                <w:noProof/>
                <w:webHidden/>
              </w:rPr>
              <w:fldChar w:fldCharType="end"/>
            </w:r>
          </w:hyperlink>
        </w:p>
        <w:p w14:paraId="7A940051"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069" w:history="1">
            <w:r w:rsidR="0056573C" w:rsidRPr="00450CF1">
              <w:rPr>
                <w:rStyle w:val="Hyperlink"/>
                <w:noProof/>
              </w:rPr>
              <w:t>1.</w:t>
            </w:r>
            <w:r w:rsidR="0056573C">
              <w:rPr>
                <w:rFonts w:asciiTheme="minorHAnsi" w:eastAsiaTheme="minorEastAsia" w:hAnsiTheme="minorHAnsi"/>
                <w:noProof/>
                <w:sz w:val="22"/>
                <w:lang w:val="en-US"/>
              </w:rPr>
              <w:tab/>
            </w:r>
            <w:r w:rsidR="0056573C" w:rsidRPr="00450CF1">
              <w:rPr>
                <w:rStyle w:val="Hyperlink"/>
                <w:noProof/>
              </w:rPr>
              <w:t>Purpose and Scope</w:t>
            </w:r>
            <w:r w:rsidR="0056573C">
              <w:rPr>
                <w:noProof/>
                <w:webHidden/>
              </w:rPr>
              <w:tab/>
            </w:r>
            <w:r w:rsidR="0056573C">
              <w:rPr>
                <w:noProof/>
                <w:webHidden/>
              </w:rPr>
              <w:fldChar w:fldCharType="begin"/>
            </w:r>
            <w:r w:rsidR="0056573C">
              <w:rPr>
                <w:noProof/>
                <w:webHidden/>
              </w:rPr>
              <w:instrText xml:space="preserve"> PAGEREF _Toc471315069 \h </w:instrText>
            </w:r>
            <w:r w:rsidR="0056573C">
              <w:rPr>
                <w:noProof/>
                <w:webHidden/>
              </w:rPr>
            </w:r>
            <w:r w:rsidR="0056573C">
              <w:rPr>
                <w:noProof/>
                <w:webHidden/>
              </w:rPr>
              <w:fldChar w:fldCharType="separate"/>
            </w:r>
            <w:r w:rsidR="0056573C">
              <w:rPr>
                <w:noProof/>
                <w:webHidden/>
              </w:rPr>
              <w:t>14</w:t>
            </w:r>
            <w:r w:rsidR="0056573C">
              <w:rPr>
                <w:noProof/>
                <w:webHidden/>
              </w:rPr>
              <w:fldChar w:fldCharType="end"/>
            </w:r>
          </w:hyperlink>
        </w:p>
        <w:p w14:paraId="1ADD1DA3"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070" w:history="1">
            <w:r w:rsidR="0056573C" w:rsidRPr="00450CF1">
              <w:rPr>
                <w:rStyle w:val="Hyperlink"/>
                <w:noProof/>
              </w:rPr>
              <w:t>2.</w:t>
            </w:r>
            <w:r w:rsidR="0056573C">
              <w:rPr>
                <w:rFonts w:asciiTheme="minorHAnsi" w:eastAsiaTheme="minorEastAsia" w:hAnsiTheme="minorHAnsi"/>
                <w:noProof/>
                <w:sz w:val="22"/>
                <w:lang w:val="en-US"/>
              </w:rPr>
              <w:tab/>
            </w:r>
            <w:r w:rsidR="0056573C" w:rsidRPr="00450CF1">
              <w:rPr>
                <w:rStyle w:val="Hyperlink"/>
                <w:noProof/>
              </w:rPr>
              <w:t>Abbreviation</w:t>
            </w:r>
            <w:r w:rsidR="0056573C">
              <w:rPr>
                <w:noProof/>
                <w:webHidden/>
              </w:rPr>
              <w:tab/>
            </w:r>
            <w:r w:rsidR="0056573C">
              <w:rPr>
                <w:noProof/>
                <w:webHidden/>
              </w:rPr>
              <w:fldChar w:fldCharType="begin"/>
            </w:r>
            <w:r w:rsidR="0056573C">
              <w:rPr>
                <w:noProof/>
                <w:webHidden/>
              </w:rPr>
              <w:instrText xml:space="preserve"> PAGEREF _Toc471315070 \h </w:instrText>
            </w:r>
            <w:r w:rsidR="0056573C">
              <w:rPr>
                <w:noProof/>
                <w:webHidden/>
              </w:rPr>
            </w:r>
            <w:r w:rsidR="0056573C">
              <w:rPr>
                <w:noProof/>
                <w:webHidden/>
              </w:rPr>
              <w:fldChar w:fldCharType="separate"/>
            </w:r>
            <w:r w:rsidR="0056573C">
              <w:rPr>
                <w:noProof/>
                <w:webHidden/>
              </w:rPr>
              <w:t>15</w:t>
            </w:r>
            <w:r w:rsidR="0056573C">
              <w:rPr>
                <w:noProof/>
                <w:webHidden/>
              </w:rPr>
              <w:fldChar w:fldCharType="end"/>
            </w:r>
          </w:hyperlink>
        </w:p>
        <w:p w14:paraId="2FC6B395"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071" w:history="1">
            <w:r w:rsidR="0056573C" w:rsidRPr="00450CF1">
              <w:rPr>
                <w:rStyle w:val="Hyperlink"/>
                <w:noProof/>
              </w:rPr>
              <w:t>3.</w:t>
            </w:r>
            <w:r w:rsidR="0056573C">
              <w:rPr>
                <w:rFonts w:asciiTheme="minorHAnsi" w:eastAsiaTheme="minorEastAsia" w:hAnsiTheme="minorHAnsi"/>
                <w:noProof/>
                <w:sz w:val="22"/>
                <w:lang w:val="en-US"/>
              </w:rPr>
              <w:tab/>
            </w:r>
            <w:r w:rsidR="0056573C" w:rsidRPr="00450CF1">
              <w:rPr>
                <w:rStyle w:val="Hyperlink"/>
                <w:noProof/>
              </w:rPr>
              <w:t>Front Panel Sub-system</w:t>
            </w:r>
            <w:r w:rsidR="0056573C">
              <w:rPr>
                <w:noProof/>
                <w:webHidden/>
              </w:rPr>
              <w:tab/>
            </w:r>
            <w:r w:rsidR="0056573C">
              <w:rPr>
                <w:noProof/>
                <w:webHidden/>
              </w:rPr>
              <w:fldChar w:fldCharType="begin"/>
            </w:r>
            <w:r w:rsidR="0056573C">
              <w:rPr>
                <w:noProof/>
                <w:webHidden/>
              </w:rPr>
              <w:instrText xml:space="preserve"> PAGEREF _Toc471315071 \h </w:instrText>
            </w:r>
            <w:r w:rsidR="0056573C">
              <w:rPr>
                <w:noProof/>
                <w:webHidden/>
              </w:rPr>
            </w:r>
            <w:r w:rsidR="0056573C">
              <w:rPr>
                <w:noProof/>
                <w:webHidden/>
              </w:rPr>
              <w:fldChar w:fldCharType="separate"/>
            </w:r>
            <w:r w:rsidR="0056573C">
              <w:rPr>
                <w:noProof/>
                <w:webHidden/>
              </w:rPr>
              <w:t>16</w:t>
            </w:r>
            <w:r w:rsidR="0056573C">
              <w:rPr>
                <w:noProof/>
                <w:webHidden/>
              </w:rPr>
              <w:fldChar w:fldCharType="end"/>
            </w:r>
          </w:hyperlink>
        </w:p>
        <w:p w14:paraId="74E42BE6"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72" w:history="1">
            <w:r w:rsidR="0056573C" w:rsidRPr="00450CF1">
              <w:rPr>
                <w:rStyle w:val="Hyperlink"/>
                <w:noProof/>
                <w:lang w:val="en-US"/>
              </w:rPr>
              <w:t>3.1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_Toc471315072 \h </w:instrText>
            </w:r>
            <w:r w:rsidR="0056573C">
              <w:rPr>
                <w:noProof/>
                <w:webHidden/>
              </w:rPr>
            </w:r>
            <w:r w:rsidR="0056573C">
              <w:rPr>
                <w:noProof/>
                <w:webHidden/>
              </w:rPr>
              <w:fldChar w:fldCharType="separate"/>
            </w:r>
            <w:r w:rsidR="0056573C">
              <w:rPr>
                <w:noProof/>
                <w:webHidden/>
              </w:rPr>
              <w:t>16</w:t>
            </w:r>
            <w:r w:rsidR="0056573C">
              <w:rPr>
                <w:noProof/>
                <w:webHidden/>
              </w:rPr>
              <w:fldChar w:fldCharType="end"/>
            </w:r>
          </w:hyperlink>
        </w:p>
        <w:p w14:paraId="70750F69"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73" w:history="1">
            <w:r w:rsidR="0056573C" w:rsidRPr="00450CF1">
              <w:rPr>
                <w:rStyle w:val="Hyperlink"/>
                <w:noProof/>
              </w:rPr>
              <w:t>3.2</w:t>
            </w:r>
            <w:r w:rsidR="0056573C">
              <w:rPr>
                <w:rFonts w:asciiTheme="minorHAnsi" w:eastAsiaTheme="minorEastAsia" w:hAnsiTheme="minorHAnsi"/>
                <w:noProof/>
                <w:sz w:val="22"/>
                <w:lang w:val="en-US"/>
              </w:rPr>
              <w:tab/>
            </w:r>
            <w:r w:rsidR="0056573C" w:rsidRPr="00450CF1">
              <w:rPr>
                <w:rStyle w:val="Hyperlink"/>
                <w:noProof/>
                <w:lang w:val="en-US"/>
              </w:rPr>
              <w:t>Front Panel Sub-system constitutes of below components</w:t>
            </w:r>
            <w:r w:rsidR="0056573C">
              <w:rPr>
                <w:noProof/>
                <w:webHidden/>
              </w:rPr>
              <w:tab/>
            </w:r>
            <w:r w:rsidR="0056573C">
              <w:rPr>
                <w:noProof/>
                <w:webHidden/>
              </w:rPr>
              <w:fldChar w:fldCharType="begin"/>
            </w:r>
            <w:r w:rsidR="0056573C">
              <w:rPr>
                <w:noProof/>
                <w:webHidden/>
              </w:rPr>
              <w:instrText xml:space="preserve"> PAGEREF _Toc471315073 \h </w:instrText>
            </w:r>
            <w:r w:rsidR="0056573C">
              <w:rPr>
                <w:noProof/>
                <w:webHidden/>
              </w:rPr>
            </w:r>
            <w:r w:rsidR="0056573C">
              <w:rPr>
                <w:noProof/>
                <w:webHidden/>
              </w:rPr>
              <w:fldChar w:fldCharType="separate"/>
            </w:r>
            <w:r w:rsidR="0056573C">
              <w:rPr>
                <w:noProof/>
                <w:webHidden/>
              </w:rPr>
              <w:t>16</w:t>
            </w:r>
            <w:r w:rsidR="0056573C">
              <w:rPr>
                <w:noProof/>
                <w:webHidden/>
              </w:rPr>
              <w:fldChar w:fldCharType="end"/>
            </w:r>
          </w:hyperlink>
        </w:p>
        <w:p w14:paraId="55DD2EE5"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74" w:history="1">
            <w:r w:rsidR="0056573C" w:rsidRPr="00450CF1">
              <w:rPr>
                <w:rStyle w:val="Hyperlink"/>
                <w:noProof/>
                <w:lang w:val="en-US"/>
              </w:rPr>
              <w:t>3.2.1</w:t>
            </w:r>
            <w:r w:rsidR="0056573C">
              <w:rPr>
                <w:rFonts w:asciiTheme="minorHAnsi" w:eastAsiaTheme="minorEastAsia" w:hAnsiTheme="minorHAnsi"/>
                <w:noProof/>
                <w:sz w:val="22"/>
                <w:lang w:val="en-US"/>
              </w:rPr>
              <w:tab/>
            </w:r>
            <w:r w:rsidR="0056573C" w:rsidRPr="00450CF1">
              <w:rPr>
                <w:rStyle w:val="Hyperlink"/>
                <w:noProof/>
                <w:lang w:val="en-US"/>
              </w:rPr>
              <w:t>Solar Supply Input</w:t>
            </w:r>
            <w:r w:rsidR="0056573C">
              <w:rPr>
                <w:noProof/>
                <w:webHidden/>
              </w:rPr>
              <w:tab/>
            </w:r>
            <w:r w:rsidR="0056573C">
              <w:rPr>
                <w:noProof/>
                <w:webHidden/>
              </w:rPr>
              <w:fldChar w:fldCharType="begin"/>
            </w:r>
            <w:r w:rsidR="0056573C">
              <w:rPr>
                <w:noProof/>
                <w:webHidden/>
              </w:rPr>
              <w:instrText xml:space="preserve"> PAGEREF _Toc471315074 \h </w:instrText>
            </w:r>
            <w:r w:rsidR="0056573C">
              <w:rPr>
                <w:noProof/>
                <w:webHidden/>
              </w:rPr>
            </w:r>
            <w:r w:rsidR="0056573C">
              <w:rPr>
                <w:noProof/>
                <w:webHidden/>
              </w:rPr>
              <w:fldChar w:fldCharType="separate"/>
            </w:r>
            <w:r w:rsidR="0056573C">
              <w:rPr>
                <w:noProof/>
                <w:webHidden/>
              </w:rPr>
              <w:t>16</w:t>
            </w:r>
            <w:r w:rsidR="0056573C">
              <w:rPr>
                <w:noProof/>
                <w:webHidden/>
              </w:rPr>
              <w:fldChar w:fldCharType="end"/>
            </w:r>
          </w:hyperlink>
        </w:p>
        <w:p w14:paraId="215CFBDB"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75" w:history="1">
            <w:r w:rsidR="0056573C" w:rsidRPr="00450CF1">
              <w:rPr>
                <w:rStyle w:val="Hyperlink"/>
                <w:noProof/>
                <w:lang w:val="en-US"/>
              </w:rPr>
              <w:t>3.2.2</w:t>
            </w:r>
            <w:r w:rsidR="0056573C">
              <w:rPr>
                <w:rFonts w:asciiTheme="minorHAnsi" w:eastAsiaTheme="minorEastAsia" w:hAnsiTheme="minorHAnsi"/>
                <w:noProof/>
                <w:sz w:val="22"/>
                <w:lang w:val="en-US"/>
              </w:rPr>
              <w:tab/>
            </w:r>
            <w:r w:rsidR="0056573C" w:rsidRPr="00450CF1">
              <w:rPr>
                <w:rStyle w:val="Hyperlink"/>
                <w:noProof/>
                <w:lang w:val="en-US"/>
              </w:rPr>
              <w:t>Auxiliary Supply input</w:t>
            </w:r>
            <w:r w:rsidR="0056573C">
              <w:rPr>
                <w:noProof/>
                <w:webHidden/>
              </w:rPr>
              <w:tab/>
            </w:r>
            <w:r w:rsidR="0056573C">
              <w:rPr>
                <w:noProof/>
                <w:webHidden/>
              </w:rPr>
              <w:fldChar w:fldCharType="begin"/>
            </w:r>
            <w:r w:rsidR="0056573C">
              <w:rPr>
                <w:noProof/>
                <w:webHidden/>
              </w:rPr>
              <w:instrText xml:space="preserve"> PAGEREF _Toc471315075 \h </w:instrText>
            </w:r>
            <w:r w:rsidR="0056573C">
              <w:rPr>
                <w:noProof/>
                <w:webHidden/>
              </w:rPr>
            </w:r>
            <w:r w:rsidR="0056573C">
              <w:rPr>
                <w:noProof/>
                <w:webHidden/>
              </w:rPr>
              <w:fldChar w:fldCharType="separate"/>
            </w:r>
            <w:r w:rsidR="0056573C">
              <w:rPr>
                <w:noProof/>
                <w:webHidden/>
              </w:rPr>
              <w:t>21</w:t>
            </w:r>
            <w:r w:rsidR="0056573C">
              <w:rPr>
                <w:noProof/>
                <w:webHidden/>
              </w:rPr>
              <w:fldChar w:fldCharType="end"/>
            </w:r>
          </w:hyperlink>
        </w:p>
        <w:p w14:paraId="0736D349"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76" w:history="1">
            <w:r w:rsidR="0056573C" w:rsidRPr="00450CF1">
              <w:rPr>
                <w:rStyle w:val="Hyperlink"/>
                <w:noProof/>
                <w:lang w:val="en-US"/>
              </w:rPr>
              <w:t>3.2.3</w:t>
            </w:r>
            <w:r w:rsidR="0056573C">
              <w:rPr>
                <w:rFonts w:asciiTheme="minorHAnsi" w:eastAsiaTheme="minorEastAsia" w:hAnsiTheme="minorHAnsi"/>
                <w:noProof/>
                <w:sz w:val="22"/>
                <w:lang w:val="en-US"/>
              </w:rPr>
              <w:tab/>
            </w:r>
            <w:r w:rsidR="0056573C" w:rsidRPr="00450CF1">
              <w:rPr>
                <w:rStyle w:val="Hyperlink"/>
                <w:noProof/>
                <w:lang w:val="en-US"/>
              </w:rPr>
              <w:t>PoE IN</w:t>
            </w:r>
            <w:r w:rsidR="0056573C">
              <w:rPr>
                <w:noProof/>
                <w:webHidden/>
              </w:rPr>
              <w:tab/>
            </w:r>
            <w:r w:rsidR="0056573C">
              <w:rPr>
                <w:noProof/>
                <w:webHidden/>
              </w:rPr>
              <w:fldChar w:fldCharType="begin"/>
            </w:r>
            <w:r w:rsidR="0056573C">
              <w:rPr>
                <w:noProof/>
                <w:webHidden/>
              </w:rPr>
              <w:instrText xml:space="preserve"> PAGEREF _Toc471315076 \h </w:instrText>
            </w:r>
            <w:r w:rsidR="0056573C">
              <w:rPr>
                <w:noProof/>
                <w:webHidden/>
              </w:rPr>
            </w:r>
            <w:r w:rsidR="0056573C">
              <w:rPr>
                <w:noProof/>
                <w:webHidden/>
              </w:rPr>
              <w:fldChar w:fldCharType="separate"/>
            </w:r>
            <w:r w:rsidR="0056573C">
              <w:rPr>
                <w:noProof/>
                <w:webHidden/>
              </w:rPr>
              <w:t>25</w:t>
            </w:r>
            <w:r w:rsidR="0056573C">
              <w:rPr>
                <w:noProof/>
                <w:webHidden/>
              </w:rPr>
              <w:fldChar w:fldCharType="end"/>
            </w:r>
          </w:hyperlink>
        </w:p>
        <w:p w14:paraId="5D543903"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77" w:history="1">
            <w:r w:rsidR="0056573C" w:rsidRPr="00450CF1">
              <w:rPr>
                <w:rStyle w:val="Hyperlink"/>
                <w:noProof/>
                <w:lang w:val="en-US"/>
              </w:rPr>
              <w:t>3.2.4</w:t>
            </w:r>
            <w:r w:rsidR="0056573C">
              <w:rPr>
                <w:rFonts w:asciiTheme="minorHAnsi" w:eastAsiaTheme="minorEastAsia" w:hAnsiTheme="minorHAnsi"/>
                <w:noProof/>
                <w:sz w:val="22"/>
                <w:lang w:val="en-US"/>
              </w:rPr>
              <w:tab/>
            </w:r>
            <w:r w:rsidR="0056573C" w:rsidRPr="00450CF1">
              <w:rPr>
                <w:rStyle w:val="Hyperlink"/>
                <w:noProof/>
                <w:lang w:val="en-US"/>
              </w:rPr>
              <w:t>PoE – Data</w:t>
            </w:r>
            <w:r w:rsidR="0056573C">
              <w:rPr>
                <w:noProof/>
                <w:webHidden/>
              </w:rPr>
              <w:tab/>
            </w:r>
            <w:r w:rsidR="0056573C">
              <w:rPr>
                <w:noProof/>
                <w:webHidden/>
              </w:rPr>
              <w:fldChar w:fldCharType="begin"/>
            </w:r>
            <w:r w:rsidR="0056573C">
              <w:rPr>
                <w:noProof/>
                <w:webHidden/>
              </w:rPr>
              <w:instrText xml:space="preserve"> PAGEREF _Toc471315077 \h </w:instrText>
            </w:r>
            <w:r w:rsidR="0056573C">
              <w:rPr>
                <w:noProof/>
                <w:webHidden/>
              </w:rPr>
            </w:r>
            <w:r w:rsidR="0056573C">
              <w:rPr>
                <w:noProof/>
                <w:webHidden/>
              </w:rPr>
              <w:fldChar w:fldCharType="separate"/>
            </w:r>
            <w:r w:rsidR="0056573C">
              <w:rPr>
                <w:noProof/>
                <w:webHidden/>
              </w:rPr>
              <w:t>30</w:t>
            </w:r>
            <w:r w:rsidR="0056573C">
              <w:rPr>
                <w:noProof/>
                <w:webHidden/>
              </w:rPr>
              <w:fldChar w:fldCharType="end"/>
            </w:r>
          </w:hyperlink>
        </w:p>
        <w:p w14:paraId="031C095A"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78" w:history="1">
            <w:r w:rsidR="0056573C" w:rsidRPr="00450CF1">
              <w:rPr>
                <w:rStyle w:val="Hyperlink"/>
                <w:noProof/>
                <w:lang w:val="en-US"/>
              </w:rPr>
              <w:t>3.2.5</w:t>
            </w:r>
            <w:r w:rsidR="0056573C">
              <w:rPr>
                <w:rFonts w:asciiTheme="minorHAnsi" w:eastAsiaTheme="minorEastAsia" w:hAnsiTheme="minorHAnsi"/>
                <w:noProof/>
                <w:sz w:val="22"/>
                <w:lang w:val="en-US"/>
              </w:rPr>
              <w:tab/>
            </w:r>
            <w:r w:rsidR="0056573C" w:rsidRPr="00450CF1">
              <w:rPr>
                <w:rStyle w:val="Hyperlink"/>
                <w:noProof/>
                <w:lang w:val="en-US"/>
              </w:rPr>
              <w:t>Protection</w:t>
            </w:r>
            <w:r w:rsidR="0056573C">
              <w:rPr>
                <w:noProof/>
                <w:webHidden/>
              </w:rPr>
              <w:tab/>
            </w:r>
            <w:r w:rsidR="0056573C">
              <w:rPr>
                <w:noProof/>
                <w:webHidden/>
              </w:rPr>
              <w:fldChar w:fldCharType="begin"/>
            </w:r>
            <w:r w:rsidR="0056573C">
              <w:rPr>
                <w:noProof/>
                <w:webHidden/>
              </w:rPr>
              <w:instrText xml:space="preserve"> PAGEREF _Toc471315078 \h </w:instrText>
            </w:r>
            <w:r w:rsidR="0056573C">
              <w:rPr>
                <w:noProof/>
                <w:webHidden/>
              </w:rPr>
            </w:r>
            <w:r w:rsidR="0056573C">
              <w:rPr>
                <w:noProof/>
                <w:webHidden/>
              </w:rPr>
              <w:fldChar w:fldCharType="separate"/>
            </w:r>
            <w:r w:rsidR="0056573C">
              <w:rPr>
                <w:noProof/>
                <w:webHidden/>
              </w:rPr>
              <w:t>32</w:t>
            </w:r>
            <w:r w:rsidR="0056573C">
              <w:rPr>
                <w:noProof/>
                <w:webHidden/>
              </w:rPr>
              <w:fldChar w:fldCharType="end"/>
            </w:r>
          </w:hyperlink>
        </w:p>
        <w:p w14:paraId="659F6C54"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079" w:history="1">
            <w:r w:rsidR="0056573C" w:rsidRPr="00450CF1">
              <w:rPr>
                <w:rStyle w:val="Hyperlink"/>
                <w:noProof/>
              </w:rPr>
              <w:t>4.</w:t>
            </w:r>
            <w:r w:rsidR="0056573C">
              <w:rPr>
                <w:rFonts w:asciiTheme="minorHAnsi" w:eastAsiaTheme="minorEastAsia" w:hAnsiTheme="minorHAnsi"/>
                <w:noProof/>
                <w:sz w:val="22"/>
                <w:lang w:val="en-US"/>
              </w:rPr>
              <w:tab/>
            </w:r>
            <w:r w:rsidR="0056573C" w:rsidRPr="00450CF1">
              <w:rPr>
                <w:rStyle w:val="Hyperlink"/>
                <w:noProof/>
              </w:rPr>
              <w:t>Power Sub-system</w:t>
            </w:r>
            <w:r w:rsidR="0056573C">
              <w:rPr>
                <w:noProof/>
                <w:webHidden/>
              </w:rPr>
              <w:tab/>
            </w:r>
            <w:r w:rsidR="0056573C">
              <w:rPr>
                <w:noProof/>
                <w:webHidden/>
              </w:rPr>
              <w:fldChar w:fldCharType="begin"/>
            </w:r>
            <w:r w:rsidR="0056573C">
              <w:rPr>
                <w:noProof/>
                <w:webHidden/>
              </w:rPr>
              <w:instrText xml:space="preserve"> PAGEREF _Toc471315079 \h </w:instrText>
            </w:r>
            <w:r w:rsidR="0056573C">
              <w:rPr>
                <w:noProof/>
                <w:webHidden/>
              </w:rPr>
            </w:r>
            <w:r w:rsidR="0056573C">
              <w:rPr>
                <w:noProof/>
                <w:webHidden/>
              </w:rPr>
              <w:fldChar w:fldCharType="separate"/>
            </w:r>
            <w:r w:rsidR="0056573C">
              <w:rPr>
                <w:noProof/>
                <w:webHidden/>
              </w:rPr>
              <w:t>38</w:t>
            </w:r>
            <w:r w:rsidR="0056573C">
              <w:rPr>
                <w:noProof/>
                <w:webHidden/>
              </w:rPr>
              <w:fldChar w:fldCharType="end"/>
            </w:r>
          </w:hyperlink>
        </w:p>
        <w:p w14:paraId="300BB9EC"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80" w:history="1">
            <w:r w:rsidR="0056573C" w:rsidRPr="00450CF1">
              <w:rPr>
                <w:rStyle w:val="Hyperlink"/>
                <w:noProof/>
                <w:lang w:val="en-US"/>
              </w:rPr>
              <w:t>4.1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_Toc471315080 \h </w:instrText>
            </w:r>
            <w:r w:rsidR="0056573C">
              <w:rPr>
                <w:noProof/>
                <w:webHidden/>
              </w:rPr>
            </w:r>
            <w:r w:rsidR="0056573C">
              <w:rPr>
                <w:noProof/>
                <w:webHidden/>
              </w:rPr>
              <w:fldChar w:fldCharType="separate"/>
            </w:r>
            <w:r w:rsidR="0056573C">
              <w:rPr>
                <w:noProof/>
                <w:webHidden/>
              </w:rPr>
              <w:t>38</w:t>
            </w:r>
            <w:r w:rsidR="0056573C">
              <w:rPr>
                <w:noProof/>
                <w:webHidden/>
              </w:rPr>
              <w:fldChar w:fldCharType="end"/>
            </w:r>
          </w:hyperlink>
        </w:p>
        <w:p w14:paraId="4CE85053"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81" w:history="1">
            <w:r w:rsidR="0056573C" w:rsidRPr="00450CF1">
              <w:rPr>
                <w:rStyle w:val="Hyperlink"/>
                <w:noProof/>
              </w:rPr>
              <w:t>4.2</w:t>
            </w:r>
            <w:r w:rsidR="0056573C">
              <w:rPr>
                <w:rFonts w:asciiTheme="minorHAnsi" w:eastAsiaTheme="minorEastAsia" w:hAnsiTheme="minorHAnsi"/>
                <w:noProof/>
                <w:sz w:val="22"/>
                <w:lang w:val="en-US"/>
              </w:rPr>
              <w:tab/>
            </w:r>
            <w:r w:rsidR="0056573C" w:rsidRPr="00450CF1">
              <w:rPr>
                <w:rStyle w:val="Hyperlink"/>
                <w:noProof/>
                <w:lang w:val="en-US"/>
              </w:rPr>
              <w:t>Power Sub-system constitutes of below components</w:t>
            </w:r>
            <w:r w:rsidR="0056573C">
              <w:rPr>
                <w:noProof/>
                <w:webHidden/>
              </w:rPr>
              <w:tab/>
            </w:r>
            <w:r w:rsidR="0056573C">
              <w:rPr>
                <w:noProof/>
                <w:webHidden/>
              </w:rPr>
              <w:fldChar w:fldCharType="begin"/>
            </w:r>
            <w:r w:rsidR="0056573C">
              <w:rPr>
                <w:noProof/>
                <w:webHidden/>
              </w:rPr>
              <w:instrText xml:space="preserve"> PAGEREF _Toc471315081 \h </w:instrText>
            </w:r>
            <w:r w:rsidR="0056573C">
              <w:rPr>
                <w:noProof/>
                <w:webHidden/>
              </w:rPr>
            </w:r>
            <w:r w:rsidR="0056573C">
              <w:rPr>
                <w:noProof/>
                <w:webHidden/>
              </w:rPr>
              <w:fldChar w:fldCharType="separate"/>
            </w:r>
            <w:r w:rsidR="0056573C">
              <w:rPr>
                <w:noProof/>
                <w:webHidden/>
              </w:rPr>
              <w:t>38</w:t>
            </w:r>
            <w:r w:rsidR="0056573C">
              <w:rPr>
                <w:noProof/>
                <w:webHidden/>
              </w:rPr>
              <w:fldChar w:fldCharType="end"/>
            </w:r>
          </w:hyperlink>
        </w:p>
        <w:p w14:paraId="075E65D5"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2" w:history="1">
            <w:r w:rsidR="0056573C" w:rsidRPr="00450CF1">
              <w:rPr>
                <w:rStyle w:val="Hyperlink"/>
                <w:noProof/>
                <w:lang w:val="en-US"/>
              </w:rPr>
              <w:t>4.2.1</w:t>
            </w:r>
            <w:r w:rsidR="0056573C">
              <w:rPr>
                <w:rFonts w:asciiTheme="minorHAnsi" w:eastAsiaTheme="minorEastAsia" w:hAnsiTheme="minorHAnsi"/>
                <w:noProof/>
                <w:sz w:val="22"/>
                <w:lang w:val="en-US"/>
              </w:rPr>
              <w:tab/>
            </w:r>
            <w:r w:rsidR="0056573C" w:rsidRPr="00450CF1">
              <w:rPr>
                <w:rStyle w:val="Hyperlink"/>
                <w:noProof/>
                <w:lang w:val="en-US"/>
              </w:rPr>
              <w:t>PoE</w:t>
            </w:r>
            <w:r w:rsidR="0056573C">
              <w:rPr>
                <w:noProof/>
                <w:webHidden/>
              </w:rPr>
              <w:tab/>
            </w:r>
            <w:r w:rsidR="0056573C">
              <w:rPr>
                <w:noProof/>
                <w:webHidden/>
              </w:rPr>
              <w:fldChar w:fldCharType="begin"/>
            </w:r>
            <w:r w:rsidR="0056573C">
              <w:rPr>
                <w:noProof/>
                <w:webHidden/>
              </w:rPr>
              <w:instrText xml:space="preserve"> PAGEREF _Toc471315082 \h </w:instrText>
            </w:r>
            <w:r w:rsidR="0056573C">
              <w:rPr>
                <w:noProof/>
                <w:webHidden/>
              </w:rPr>
            </w:r>
            <w:r w:rsidR="0056573C">
              <w:rPr>
                <w:noProof/>
                <w:webHidden/>
              </w:rPr>
              <w:fldChar w:fldCharType="separate"/>
            </w:r>
            <w:r w:rsidR="0056573C">
              <w:rPr>
                <w:noProof/>
                <w:webHidden/>
              </w:rPr>
              <w:t>39</w:t>
            </w:r>
            <w:r w:rsidR="0056573C">
              <w:rPr>
                <w:noProof/>
                <w:webHidden/>
              </w:rPr>
              <w:fldChar w:fldCharType="end"/>
            </w:r>
          </w:hyperlink>
        </w:p>
        <w:p w14:paraId="4B756283"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3" w:history="1">
            <w:r w:rsidR="0056573C" w:rsidRPr="00450CF1">
              <w:rPr>
                <w:rStyle w:val="Hyperlink"/>
                <w:noProof/>
                <w:lang w:val="en-US"/>
              </w:rPr>
              <w:t>4.2.2</w:t>
            </w:r>
            <w:r w:rsidR="0056573C">
              <w:rPr>
                <w:rFonts w:asciiTheme="minorHAnsi" w:eastAsiaTheme="minorEastAsia" w:hAnsiTheme="minorHAnsi"/>
                <w:noProof/>
                <w:sz w:val="22"/>
                <w:lang w:val="en-US"/>
              </w:rPr>
              <w:tab/>
            </w:r>
            <w:r w:rsidR="0056573C" w:rsidRPr="00450CF1">
              <w:rPr>
                <w:rStyle w:val="Hyperlink"/>
                <w:noProof/>
                <w:lang w:val="en-US"/>
              </w:rPr>
              <w:t>Isolated DC-DC</w:t>
            </w:r>
            <w:r w:rsidR="0056573C">
              <w:rPr>
                <w:noProof/>
                <w:webHidden/>
              </w:rPr>
              <w:tab/>
            </w:r>
            <w:r w:rsidR="0056573C">
              <w:rPr>
                <w:noProof/>
                <w:webHidden/>
              </w:rPr>
              <w:fldChar w:fldCharType="begin"/>
            </w:r>
            <w:r w:rsidR="0056573C">
              <w:rPr>
                <w:noProof/>
                <w:webHidden/>
              </w:rPr>
              <w:instrText xml:space="preserve"> PAGEREF _Toc471315083 \h </w:instrText>
            </w:r>
            <w:r w:rsidR="0056573C">
              <w:rPr>
                <w:noProof/>
                <w:webHidden/>
              </w:rPr>
            </w:r>
            <w:r w:rsidR="0056573C">
              <w:rPr>
                <w:noProof/>
                <w:webHidden/>
              </w:rPr>
              <w:fldChar w:fldCharType="separate"/>
            </w:r>
            <w:r w:rsidR="0056573C">
              <w:rPr>
                <w:noProof/>
                <w:webHidden/>
              </w:rPr>
              <w:t>46</w:t>
            </w:r>
            <w:r w:rsidR="0056573C">
              <w:rPr>
                <w:noProof/>
                <w:webHidden/>
              </w:rPr>
              <w:fldChar w:fldCharType="end"/>
            </w:r>
          </w:hyperlink>
        </w:p>
        <w:p w14:paraId="71511607"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4" w:history="1">
            <w:r w:rsidR="0056573C" w:rsidRPr="00450CF1">
              <w:rPr>
                <w:rStyle w:val="Hyperlink"/>
                <w:noProof/>
                <w:lang w:val="en-US"/>
              </w:rPr>
              <w:t>4.2.3</w:t>
            </w:r>
            <w:r w:rsidR="0056573C">
              <w:rPr>
                <w:rFonts w:asciiTheme="minorHAnsi" w:eastAsiaTheme="minorEastAsia" w:hAnsiTheme="minorHAnsi"/>
                <w:noProof/>
                <w:sz w:val="22"/>
                <w:lang w:val="en-US"/>
              </w:rPr>
              <w:tab/>
            </w:r>
            <w:r w:rsidR="0056573C" w:rsidRPr="00450CF1">
              <w:rPr>
                <w:rStyle w:val="Hyperlink"/>
                <w:noProof/>
                <w:lang w:val="en-US"/>
              </w:rPr>
              <w:t>Lead Acid Battery</w:t>
            </w:r>
            <w:r w:rsidR="0056573C">
              <w:rPr>
                <w:noProof/>
                <w:webHidden/>
              </w:rPr>
              <w:tab/>
            </w:r>
            <w:r w:rsidR="0056573C">
              <w:rPr>
                <w:noProof/>
                <w:webHidden/>
              </w:rPr>
              <w:fldChar w:fldCharType="begin"/>
            </w:r>
            <w:r w:rsidR="0056573C">
              <w:rPr>
                <w:noProof/>
                <w:webHidden/>
              </w:rPr>
              <w:instrText xml:space="preserve"> PAGEREF _Toc471315084 \h </w:instrText>
            </w:r>
            <w:r w:rsidR="0056573C">
              <w:rPr>
                <w:noProof/>
                <w:webHidden/>
              </w:rPr>
            </w:r>
            <w:r w:rsidR="0056573C">
              <w:rPr>
                <w:noProof/>
                <w:webHidden/>
              </w:rPr>
              <w:fldChar w:fldCharType="separate"/>
            </w:r>
            <w:r w:rsidR="0056573C">
              <w:rPr>
                <w:noProof/>
                <w:webHidden/>
              </w:rPr>
              <w:t>50</w:t>
            </w:r>
            <w:r w:rsidR="0056573C">
              <w:rPr>
                <w:noProof/>
                <w:webHidden/>
              </w:rPr>
              <w:fldChar w:fldCharType="end"/>
            </w:r>
          </w:hyperlink>
        </w:p>
        <w:p w14:paraId="4EC6ED99"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5" w:history="1">
            <w:r w:rsidR="0056573C" w:rsidRPr="00450CF1">
              <w:rPr>
                <w:rStyle w:val="Hyperlink"/>
                <w:noProof/>
                <w:lang w:val="en-US"/>
              </w:rPr>
              <w:t>4.2.4</w:t>
            </w:r>
            <w:r w:rsidR="0056573C">
              <w:rPr>
                <w:rFonts w:asciiTheme="minorHAnsi" w:eastAsiaTheme="minorEastAsia" w:hAnsiTheme="minorHAnsi"/>
                <w:noProof/>
                <w:sz w:val="22"/>
                <w:lang w:val="en-US"/>
              </w:rPr>
              <w:tab/>
            </w:r>
            <w:r w:rsidR="0056573C" w:rsidRPr="00450CF1">
              <w:rPr>
                <w:rStyle w:val="Hyperlink"/>
                <w:noProof/>
                <w:lang w:val="en-US"/>
              </w:rPr>
              <w:t>Lithium Ion Battery</w:t>
            </w:r>
            <w:r w:rsidR="0056573C">
              <w:rPr>
                <w:noProof/>
                <w:webHidden/>
              </w:rPr>
              <w:tab/>
            </w:r>
            <w:r w:rsidR="0056573C">
              <w:rPr>
                <w:noProof/>
                <w:webHidden/>
              </w:rPr>
              <w:fldChar w:fldCharType="begin"/>
            </w:r>
            <w:r w:rsidR="0056573C">
              <w:rPr>
                <w:noProof/>
                <w:webHidden/>
              </w:rPr>
              <w:instrText xml:space="preserve"> PAGEREF _Toc471315085 \h </w:instrText>
            </w:r>
            <w:r w:rsidR="0056573C">
              <w:rPr>
                <w:noProof/>
                <w:webHidden/>
              </w:rPr>
            </w:r>
            <w:r w:rsidR="0056573C">
              <w:rPr>
                <w:noProof/>
                <w:webHidden/>
              </w:rPr>
              <w:fldChar w:fldCharType="separate"/>
            </w:r>
            <w:r w:rsidR="0056573C">
              <w:rPr>
                <w:noProof/>
                <w:webHidden/>
              </w:rPr>
              <w:t>63</w:t>
            </w:r>
            <w:r w:rsidR="0056573C">
              <w:rPr>
                <w:noProof/>
                <w:webHidden/>
              </w:rPr>
              <w:fldChar w:fldCharType="end"/>
            </w:r>
          </w:hyperlink>
        </w:p>
        <w:p w14:paraId="4095E584"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6" w:history="1">
            <w:r w:rsidR="0056573C" w:rsidRPr="00450CF1">
              <w:rPr>
                <w:rStyle w:val="Hyperlink"/>
                <w:noProof/>
                <w:lang w:val="en-US"/>
              </w:rPr>
              <w:t>4.2.5</w:t>
            </w:r>
            <w:r w:rsidR="0056573C">
              <w:rPr>
                <w:rFonts w:asciiTheme="minorHAnsi" w:eastAsiaTheme="minorEastAsia" w:hAnsiTheme="minorHAnsi"/>
                <w:noProof/>
                <w:sz w:val="22"/>
                <w:lang w:val="en-US"/>
              </w:rPr>
              <w:tab/>
            </w:r>
            <w:r w:rsidR="0056573C" w:rsidRPr="00450CF1">
              <w:rPr>
                <w:rStyle w:val="Hyperlink"/>
                <w:noProof/>
                <w:lang w:val="en-US"/>
              </w:rPr>
              <w:t>Buck-Boost</w:t>
            </w:r>
            <w:r w:rsidR="0056573C">
              <w:rPr>
                <w:noProof/>
                <w:webHidden/>
              </w:rPr>
              <w:tab/>
            </w:r>
            <w:r w:rsidR="0056573C">
              <w:rPr>
                <w:noProof/>
                <w:webHidden/>
              </w:rPr>
              <w:fldChar w:fldCharType="begin"/>
            </w:r>
            <w:r w:rsidR="0056573C">
              <w:rPr>
                <w:noProof/>
                <w:webHidden/>
              </w:rPr>
              <w:instrText xml:space="preserve"> PAGEREF _Toc471315086 \h </w:instrText>
            </w:r>
            <w:r w:rsidR="0056573C">
              <w:rPr>
                <w:noProof/>
                <w:webHidden/>
              </w:rPr>
            </w:r>
            <w:r w:rsidR="0056573C">
              <w:rPr>
                <w:noProof/>
                <w:webHidden/>
              </w:rPr>
              <w:fldChar w:fldCharType="separate"/>
            </w:r>
            <w:r w:rsidR="0056573C">
              <w:rPr>
                <w:noProof/>
                <w:webHidden/>
              </w:rPr>
              <w:t>76</w:t>
            </w:r>
            <w:r w:rsidR="0056573C">
              <w:rPr>
                <w:noProof/>
                <w:webHidden/>
              </w:rPr>
              <w:fldChar w:fldCharType="end"/>
            </w:r>
          </w:hyperlink>
        </w:p>
        <w:p w14:paraId="5192D81C"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7" w:history="1">
            <w:r w:rsidR="0056573C" w:rsidRPr="00450CF1">
              <w:rPr>
                <w:rStyle w:val="Hyperlink"/>
                <w:noProof/>
                <w:lang w:val="en-US"/>
              </w:rPr>
              <w:t>4.2.6</w:t>
            </w:r>
            <w:r w:rsidR="0056573C">
              <w:rPr>
                <w:rFonts w:asciiTheme="minorHAnsi" w:eastAsiaTheme="minorEastAsia" w:hAnsiTheme="minorHAnsi"/>
                <w:noProof/>
                <w:sz w:val="22"/>
                <w:lang w:val="en-US"/>
              </w:rPr>
              <w:tab/>
            </w:r>
            <w:r w:rsidR="0056573C" w:rsidRPr="00450CF1">
              <w:rPr>
                <w:rStyle w:val="Hyperlink"/>
                <w:noProof/>
                <w:lang w:val="en-US"/>
              </w:rPr>
              <w:t>TIVA power supply</w:t>
            </w:r>
            <w:r w:rsidR="0056573C">
              <w:rPr>
                <w:noProof/>
                <w:webHidden/>
              </w:rPr>
              <w:tab/>
            </w:r>
            <w:r w:rsidR="0056573C">
              <w:rPr>
                <w:noProof/>
                <w:webHidden/>
              </w:rPr>
              <w:fldChar w:fldCharType="begin"/>
            </w:r>
            <w:r w:rsidR="0056573C">
              <w:rPr>
                <w:noProof/>
                <w:webHidden/>
              </w:rPr>
              <w:instrText xml:space="preserve"> PAGEREF _Toc471315087 \h </w:instrText>
            </w:r>
            <w:r w:rsidR="0056573C">
              <w:rPr>
                <w:noProof/>
                <w:webHidden/>
              </w:rPr>
            </w:r>
            <w:r w:rsidR="0056573C">
              <w:rPr>
                <w:noProof/>
                <w:webHidden/>
              </w:rPr>
              <w:fldChar w:fldCharType="separate"/>
            </w:r>
            <w:r w:rsidR="0056573C">
              <w:rPr>
                <w:noProof/>
                <w:webHidden/>
              </w:rPr>
              <w:t>85</w:t>
            </w:r>
            <w:r w:rsidR="0056573C">
              <w:rPr>
                <w:noProof/>
                <w:webHidden/>
              </w:rPr>
              <w:fldChar w:fldCharType="end"/>
            </w:r>
          </w:hyperlink>
        </w:p>
        <w:p w14:paraId="09799E3D"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8" w:history="1">
            <w:r w:rsidR="0056573C" w:rsidRPr="00450CF1">
              <w:rPr>
                <w:rStyle w:val="Hyperlink"/>
                <w:noProof/>
                <w:lang w:val="en-US"/>
              </w:rPr>
              <w:t>4.2.7</w:t>
            </w:r>
            <w:r w:rsidR="0056573C">
              <w:rPr>
                <w:rFonts w:asciiTheme="minorHAnsi" w:eastAsiaTheme="minorEastAsia" w:hAnsiTheme="minorHAnsi"/>
                <w:noProof/>
                <w:sz w:val="22"/>
                <w:lang w:val="en-US"/>
              </w:rPr>
              <w:tab/>
            </w:r>
            <w:r w:rsidR="0056573C" w:rsidRPr="00450CF1">
              <w:rPr>
                <w:rStyle w:val="Hyperlink"/>
                <w:noProof/>
                <w:lang w:val="en-US"/>
              </w:rPr>
              <w:t>FET Switch</w:t>
            </w:r>
            <w:r w:rsidR="0056573C">
              <w:rPr>
                <w:noProof/>
                <w:webHidden/>
              </w:rPr>
              <w:tab/>
            </w:r>
            <w:r w:rsidR="0056573C">
              <w:rPr>
                <w:noProof/>
                <w:webHidden/>
              </w:rPr>
              <w:fldChar w:fldCharType="begin"/>
            </w:r>
            <w:r w:rsidR="0056573C">
              <w:rPr>
                <w:noProof/>
                <w:webHidden/>
              </w:rPr>
              <w:instrText xml:space="preserve"> PAGEREF _Toc471315088 \h </w:instrText>
            </w:r>
            <w:r w:rsidR="0056573C">
              <w:rPr>
                <w:noProof/>
                <w:webHidden/>
              </w:rPr>
            </w:r>
            <w:r w:rsidR="0056573C">
              <w:rPr>
                <w:noProof/>
                <w:webHidden/>
              </w:rPr>
              <w:fldChar w:fldCharType="separate"/>
            </w:r>
            <w:r w:rsidR="0056573C">
              <w:rPr>
                <w:noProof/>
                <w:webHidden/>
              </w:rPr>
              <w:t>91</w:t>
            </w:r>
            <w:r w:rsidR="0056573C">
              <w:rPr>
                <w:noProof/>
                <w:webHidden/>
              </w:rPr>
              <w:fldChar w:fldCharType="end"/>
            </w:r>
          </w:hyperlink>
        </w:p>
        <w:p w14:paraId="19B84B80"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89" w:history="1">
            <w:r w:rsidR="0056573C" w:rsidRPr="00450CF1">
              <w:rPr>
                <w:rStyle w:val="Hyperlink"/>
                <w:noProof/>
                <w:lang w:val="en-US"/>
              </w:rPr>
              <w:t>4.2.8</w:t>
            </w:r>
            <w:r w:rsidR="0056573C">
              <w:rPr>
                <w:rFonts w:asciiTheme="minorHAnsi" w:eastAsiaTheme="minorEastAsia" w:hAnsiTheme="minorHAnsi"/>
                <w:noProof/>
                <w:sz w:val="22"/>
                <w:lang w:val="en-US"/>
              </w:rPr>
              <w:tab/>
            </w:r>
            <w:r w:rsidR="0056573C" w:rsidRPr="00450CF1">
              <w:rPr>
                <w:rStyle w:val="Hyperlink"/>
                <w:noProof/>
                <w:lang w:val="en-US"/>
              </w:rPr>
              <w:t>PMIC</w:t>
            </w:r>
            <w:r w:rsidR="0056573C">
              <w:rPr>
                <w:noProof/>
                <w:webHidden/>
              </w:rPr>
              <w:tab/>
            </w:r>
            <w:r w:rsidR="0056573C">
              <w:rPr>
                <w:noProof/>
                <w:webHidden/>
              </w:rPr>
              <w:fldChar w:fldCharType="begin"/>
            </w:r>
            <w:r w:rsidR="0056573C">
              <w:rPr>
                <w:noProof/>
                <w:webHidden/>
              </w:rPr>
              <w:instrText xml:space="preserve"> PAGEREF _Toc471315089 \h </w:instrText>
            </w:r>
            <w:r w:rsidR="0056573C">
              <w:rPr>
                <w:noProof/>
                <w:webHidden/>
              </w:rPr>
            </w:r>
            <w:r w:rsidR="0056573C">
              <w:rPr>
                <w:noProof/>
                <w:webHidden/>
              </w:rPr>
              <w:fldChar w:fldCharType="separate"/>
            </w:r>
            <w:r w:rsidR="0056573C">
              <w:rPr>
                <w:noProof/>
                <w:webHidden/>
              </w:rPr>
              <w:t>96</w:t>
            </w:r>
            <w:r w:rsidR="0056573C">
              <w:rPr>
                <w:noProof/>
                <w:webHidden/>
              </w:rPr>
              <w:fldChar w:fldCharType="end"/>
            </w:r>
          </w:hyperlink>
        </w:p>
        <w:p w14:paraId="4E352FF6"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0" w:history="1">
            <w:r w:rsidR="0056573C" w:rsidRPr="00450CF1">
              <w:rPr>
                <w:rStyle w:val="Hyperlink"/>
                <w:noProof/>
                <w:lang w:val="en-US"/>
              </w:rPr>
              <w:t>4.2.9</w:t>
            </w:r>
            <w:r w:rsidR="0056573C">
              <w:rPr>
                <w:rFonts w:asciiTheme="minorHAnsi" w:eastAsiaTheme="minorEastAsia" w:hAnsiTheme="minorHAnsi"/>
                <w:noProof/>
                <w:sz w:val="22"/>
                <w:lang w:val="en-US"/>
              </w:rPr>
              <w:tab/>
            </w:r>
            <w:r w:rsidR="0056573C" w:rsidRPr="00450CF1">
              <w:rPr>
                <w:rStyle w:val="Hyperlink"/>
                <w:noProof/>
                <w:lang w:val="en-US"/>
              </w:rPr>
              <w:t>System Power sequence</w:t>
            </w:r>
            <w:r w:rsidR="0056573C">
              <w:rPr>
                <w:noProof/>
                <w:webHidden/>
              </w:rPr>
              <w:tab/>
            </w:r>
            <w:r w:rsidR="0056573C">
              <w:rPr>
                <w:noProof/>
                <w:webHidden/>
              </w:rPr>
              <w:fldChar w:fldCharType="begin"/>
            </w:r>
            <w:r w:rsidR="0056573C">
              <w:rPr>
                <w:noProof/>
                <w:webHidden/>
              </w:rPr>
              <w:instrText xml:space="preserve"> PAGEREF _Toc471315090 \h </w:instrText>
            </w:r>
            <w:r w:rsidR="0056573C">
              <w:rPr>
                <w:noProof/>
                <w:webHidden/>
              </w:rPr>
            </w:r>
            <w:r w:rsidR="0056573C">
              <w:rPr>
                <w:noProof/>
                <w:webHidden/>
              </w:rPr>
              <w:fldChar w:fldCharType="separate"/>
            </w:r>
            <w:r w:rsidR="0056573C">
              <w:rPr>
                <w:noProof/>
                <w:webHidden/>
              </w:rPr>
              <w:t>103</w:t>
            </w:r>
            <w:r w:rsidR="0056573C">
              <w:rPr>
                <w:noProof/>
                <w:webHidden/>
              </w:rPr>
              <w:fldChar w:fldCharType="end"/>
            </w:r>
          </w:hyperlink>
        </w:p>
        <w:p w14:paraId="697DCEA0"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091" w:history="1">
            <w:r w:rsidR="0056573C" w:rsidRPr="00450CF1">
              <w:rPr>
                <w:rStyle w:val="Hyperlink"/>
                <w:noProof/>
              </w:rPr>
              <w:t>5.</w:t>
            </w:r>
            <w:r w:rsidR="0056573C">
              <w:rPr>
                <w:rFonts w:asciiTheme="minorHAnsi" w:eastAsiaTheme="minorEastAsia" w:hAnsiTheme="minorHAnsi"/>
                <w:noProof/>
                <w:sz w:val="22"/>
                <w:lang w:val="en-US"/>
              </w:rPr>
              <w:tab/>
            </w:r>
            <w:r w:rsidR="0056573C" w:rsidRPr="00450CF1">
              <w:rPr>
                <w:rStyle w:val="Hyperlink"/>
                <w:noProof/>
              </w:rPr>
              <w:t>CPU Sub-system</w:t>
            </w:r>
            <w:r w:rsidR="0056573C">
              <w:rPr>
                <w:noProof/>
                <w:webHidden/>
              </w:rPr>
              <w:tab/>
            </w:r>
            <w:r w:rsidR="0056573C">
              <w:rPr>
                <w:noProof/>
                <w:webHidden/>
              </w:rPr>
              <w:fldChar w:fldCharType="begin"/>
            </w:r>
            <w:r w:rsidR="0056573C">
              <w:rPr>
                <w:noProof/>
                <w:webHidden/>
              </w:rPr>
              <w:instrText xml:space="preserve"> PAGEREF _Toc471315091 \h </w:instrText>
            </w:r>
            <w:r w:rsidR="0056573C">
              <w:rPr>
                <w:noProof/>
                <w:webHidden/>
              </w:rPr>
            </w:r>
            <w:r w:rsidR="0056573C">
              <w:rPr>
                <w:noProof/>
                <w:webHidden/>
              </w:rPr>
              <w:fldChar w:fldCharType="separate"/>
            </w:r>
            <w:r w:rsidR="0056573C">
              <w:rPr>
                <w:noProof/>
                <w:webHidden/>
              </w:rPr>
              <w:t>110</w:t>
            </w:r>
            <w:r w:rsidR="0056573C">
              <w:rPr>
                <w:noProof/>
                <w:webHidden/>
              </w:rPr>
              <w:fldChar w:fldCharType="end"/>
            </w:r>
          </w:hyperlink>
        </w:p>
        <w:p w14:paraId="1A6CBD4C"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92" w:history="1">
            <w:r w:rsidR="0056573C" w:rsidRPr="00450CF1">
              <w:rPr>
                <w:rStyle w:val="Hyperlink"/>
                <w:noProof/>
                <w:lang w:val="en-US"/>
              </w:rPr>
              <w:t>5.1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_Toc471315092 \h </w:instrText>
            </w:r>
            <w:r w:rsidR="0056573C">
              <w:rPr>
                <w:noProof/>
                <w:webHidden/>
              </w:rPr>
            </w:r>
            <w:r w:rsidR="0056573C">
              <w:rPr>
                <w:noProof/>
                <w:webHidden/>
              </w:rPr>
              <w:fldChar w:fldCharType="separate"/>
            </w:r>
            <w:r w:rsidR="0056573C">
              <w:rPr>
                <w:noProof/>
                <w:webHidden/>
              </w:rPr>
              <w:t>110</w:t>
            </w:r>
            <w:r w:rsidR="0056573C">
              <w:rPr>
                <w:noProof/>
                <w:webHidden/>
              </w:rPr>
              <w:fldChar w:fldCharType="end"/>
            </w:r>
          </w:hyperlink>
        </w:p>
        <w:p w14:paraId="58A6D909"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093" w:history="1">
            <w:r w:rsidR="0056573C" w:rsidRPr="00450CF1">
              <w:rPr>
                <w:rStyle w:val="Hyperlink"/>
                <w:noProof/>
              </w:rPr>
              <w:t>5.2</w:t>
            </w:r>
            <w:r w:rsidR="0056573C">
              <w:rPr>
                <w:rFonts w:asciiTheme="minorHAnsi" w:eastAsiaTheme="minorEastAsia" w:hAnsiTheme="minorHAnsi"/>
                <w:noProof/>
                <w:sz w:val="22"/>
                <w:lang w:val="en-US"/>
              </w:rPr>
              <w:tab/>
            </w:r>
            <w:r w:rsidR="0056573C" w:rsidRPr="00450CF1">
              <w:rPr>
                <w:rStyle w:val="Hyperlink"/>
                <w:noProof/>
                <w:lang w:val="en-US"/>
              </w:rPr>
              <w:t>CPU Sub-system constitutes of below components</w:t>
            </w:r>
            <w:r w:rsidR="0056573C">
              <w:rPr>
                <w:noProof/>
                <w:webHidden/>
              </w:rPr>
              <w:tab/>
            </w:r>
            <w:r w:rsidR="0056573C">
              <w:rPr>
                <w:noProof/>
                <w:webHidden/>
              </w:rPr>
              <w:fldChar w:fldCharType="begin"/>
            </w:r>
            <w:r w:rsidR="0056573C">
              <w:rPr>
                <w:noProof/>
                <w:webHidden/>
              </w:rPr>
              <w:instrText xml:space="preserve"> PAGEREF _Toc471315093 \h </w:instrText>
            </w:r>
            <w:r w:rsidR="0056573C">
              <w:rPr>
                <w:noProof/>
                <w:webHidden/>
              </w:rPr>
            </w:r>
            <w:r w:rsidR="0056573C">
              <w:rPr>
                <w:noProof/>
                <w:webHidden/>
              </w:rPr>
              <w:fldChar w:fldCharType="separate"/>
            </w:r>
            <w:r w:rsidR="0056573C">
              <w:rPr>
                <w:noProof/>
                <w:webHidden/>
              </w:rPr>
              <w:t>110</w:t>
            </w:r>
            <w:r w:rsidR="0056573C">
              <w:rPr>
                <w:noProof/>
                <w:webHidden/>
              </w:rPr>
              <w:fldChar w:fldCharType="end"/>
            </w:r>
          </w:hyperlink>
        </w:p>
        <w:p w14:paraId="13E1129A"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4" w:history="1">
            <w:r w:rsidR="0056573C" w:rsidRPr="00450CF1">
              <w:rPr>
                <w:rStyle w:val="Hyperlink"/>
                <w:noProof/>
                <w:lang w:val="en-US"/>
              </w:rPr>
              <w:t>5.2.1</w:t>
            </w:r>
            <w:r w:rsidR="0056573C">
              <w:rPr>
                <w:rFonts w:asciiTheme="minorHAnsi" w:eastAsiaTheme="minorEastAsia" w:hAnsiTheme="minorHAnsi"/>
                <w:noProof/>
                <w:sz w:val="22"/>
                <w:lang w:val="en-US"/>
              </w:rPr>
              <w:tab/>
            </w:r>
            <w:r w:rsidR="0056573C" w:rsidRPr="00450CF1">
              <w:rPr>
                <w:rStyle w:val="Hyperlink"/>
                <w:noProof/>
                <w:lang w:val="en-US"/>
              </w:rPr>
              <w:t>Intel Atom</w:t>
            </w:r>
            <w:r w:rsidR="0056573C">
              <w:rPr>
                <w:noProof/>
                <w:webHidden/>
              </w:rPr>
              <w:tab/>
            </w:r>
            <w:r w:rsidR="0056573C">
              <w:rPr>
                <w:noProof/>
                <w:webHidden/>
              </w:rPr>
              <w:fldChar w:fldCharType="begin"/>
            </w:r>
            <w:r w:rsidR="0056573C">
              <w:rPr>
                <w:noProof/>
                <w:webHidden/>
              </w:rPr>
              <w:instrText xml:space="preserve"> PAGEREF _Toc471315094 \h </w:instrText>
            </w:r>
            <w:r w:rsidR="0056573C">
              <w:rPr>
                <w:noProof/>
                <w:webHidden/>
              </w:rPr>
            </w:r>
            <w:r w:rsidR="0056573C">
              <w:rPr>
                <w:noProof/>
                <w:webHidden/>
              </w:rPr>
              <w:fldChar w:fldCharType="separate"/>
            </w:r>
            <w:r w:rsidR="0056573C">
              <w:rPr>
                <w:noProof/>
                <w:webHidden/>
              </w:rPr>
              <w:t>111</w:t>
            </w:r>
            <w:r w:rsidR="0056573C">
              <w:rPr>
                <w:noProof/>
                <w:webHidden/>
              </w:rPr>
              <w:fldChar w:fldCharType="end"/>
            </w:r>
          </w:hyperlink>
        </w:p>
        <w:p w14:paraId="3C9359BD"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5" w:history="1">
            <w:r w:rsidR="0056573C" w:rsidRPr="00450CF1">
              <w:rPr>
                <w:rStyle w:val="Hyperlink"/>
                <w:noProof/>
                <w:lang w:val="en-US"/>
              </w:rPr>
              <w:t>5.2.2</w:t>
            </w:r>
            <w:r w:rsidR="0056573C">
              <w:rPr>
                <w:rFonts w:asciiTheme="minorHAnsi" w:eastAsiaTheme="minorEastAsia" w:hAnsiTheme="minorHAnsi"/>
                <w:noProof/>
                <w:sz w:val="22"/>
                <w:lang w:val="en-US"/>
              </w:rPr>
              <w:tab/>
            </w:r>
            <w:r w:rsidR="0056573C" w:rsidRPr="00450CF1">
              <w:rPr>
                <w:rStyle w:val="Hyperlink"/>
                <w:noProof/>
                <w:lang w:val="en-US"/>
              </w:rPr>
              <w:t>PMIC – I2C (IDTP9145_R1P15)</w:t>
            </w:r>
            <w:r w:rsidR="0056573C">
              <w:rPr>
                <w:noProof/>
                <w:webHidden/>
              </w:rPr>
              <w:tab/>
            </w:r>
            <w:r w:rsidR="0056573C">
              <w:rPr>
                <w:noProof/>
                <w:webHidden/>
              </w:rPr>
              <w:fldChar w:fldCharType="begin"/>
            </w:r>
            <w:r w:rsidR="0056573C">
              <w:rPr>
                <w:noProof/>
                <w:webHidden/>
              </w:rPr>
              <w:instrText xml:space="preserve"> PAGEREF _Toc471315095 \h </w:instrText>
            </w:r>
            <w:r w:rsidR="0056573C">
              <w:rPr>
                <w:noProof/>
                <w:webHidden/>
              </w:rPr>
            </w:r>
            <w:r w:rsidR="0056573C">
              <w:rPr>
                <w:noProof/>
                <w:webHidden/>
              </w:rPr>
              <w:fldChar w:fldCharType="separate"/>
            </w:r>
            <w:r w:rsidR="0056573C">
              <w:rPr>
                <w:noProof/>
                <w:webHidden/>
              </w:rPr>
              <w:t>117</w:t>
            </w:r>
            <w:r w:rsidR="0056573C">
              <w:rPr>
                <w:noProof/>
                <w:webHidden/>
              </w:rPr>
              <w:fldChar w:fldCharType="end"/>
            </w:r>
          </w:hyperlink>
        </w:p>
        <w:p w14:paraId="7BE67F8C"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6" w:history="1">
            <w:r w:rsidR="0056573C" w:rsidRPr="00450CF1">
              <w:rPr>
                <w:rStyle w:val="Hyperlink"/>
                <w:noProof/>
                <w:lang w:val="en-US"/>
              </w:rPr>
              <w:t>5.2.3</w:t>
            </w:r>
            <w:r w:rsidR="0056573C">
              <w:rPr>
                <w:rFonts w:asciiTheme="minorHAnsi" w:eastAsiaTheme="minorEastAsia" w:hAnsiTheme="minorHAnsi"/>
                <w:noProof/>
                <w:sz w:val="22"/>
                <w:lang w:val="en-US"/>
              </w:rPr>
              <w:tab/>
            </w:r>
            <w:r w:rsidR="0056573C" w:rsidRPr="00450CF1">
              <w:rPr>
                <w:rStyle w:val="Hyperlink"/>
                <w:noProof/>
                <w:lang w:val="en-US"/>
              </w:rPr>
              <w:t>DDR - SMB (TS512MSK64W6H-I)</w:t>
            </w:r>
            <w:r w:rsidR="0056573C">
              <w:rPr>
                <w:noProof/>
                <w:webHidden/>
              </w:rPr>
              <w:tab/>
            </w:r>
            <w:r w:rsidR="0056573C">
              <w:rPr>
                <w:noProof/>
                <w:webHidden/>
              </w:rPr>
              <w:fldChar w:fldCharType="begin"/>
            </w:r>
            <w:r w:rsidR="0056573C">
              <w:rPr>
                <w:noProof/>
                <w:webHidden/>
              </w:rPr>
              <w:instrText xml:space="preserve"> PAGEREF _Toc471315096 \h </w:instrText>
            </w:r>
            <w:r w:rsidR="0056573C">
              <w:rPr>
                <w:noProof/>
                <w:webHidden/>
              </w:rPr>
            </w:r>
            <w:r w:rsidR="0056573C">
              <w:rPr>
                <w:noProof/>
                <w:webHidden/>
              </w:rPr>
              <w:fldChar w:fldCharType="separate"/>
            </w:r>
            <w:r w:rsidR="0056573C">
              <w:rPr>
                <w:noProof/>
                <w:webHidden/>
              </w:rPr>
              <w:t>123</w:t>
            </w:r>
            <w:r w:rsidR="0056573C">
              <w:rPr>
                <w:noProof/>
                <w:webHidden/>
              </w:rPr>
              <w:fldChar w:fldCharType="end"/>
            </w:r>
          </w:hyperlink>
        </w:p>
        <w:p w14:paraId="54B82089"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7" w:history="1">
            <w:r w:rsidR="0056573C" w:rsidRPr="00450CF1">
              <w:rPr>
                <w:rStyle w:val="Hyperlink"/>
                <w:noProof/>
                <w:lang w:val="en-US"/>
              </w:rPr>
              <w:t>5.2.4</w:t>
            </w:r>
            <w:r w:rsidR="0056573C">
              <w:rPr>
                <w:rFonts w:asciiTheme="minorHAnsi" w:eastAsiaTheme="minorEastAsia" w:hAnsiTheme="minorHAnsi"/>
                <w:noProof/>
                <w:sz w:val="22"/>
                <w:lang w:val="en-US"/>
              </w:rPr>
              <w:tab/>
            </w:r>
            <w:r w:rsidR="0056573C" w:rsidRPr="00450CF1">
              <w:rPr>
                <w:rStyle w:val="Hyperlink"/>
                <w:noProof/>
                <w:lang w:val="en-US"/>
              </w:rPr>
              <w:t>PCU – SMB (ADT7481)</w:t>
            </w:r>
            <w:r w:rsidR="0056573C">
              <w:rPr>
                <w:noProof/>
                <w:webHidden/>
              </w:rPr>
              <w:tab/>
            </w:r>
            <w:r w:rsidR="0056573C">
              <w:rPr>
                <w:noProof/>
                <w:webHidden/>
              </w:rPr>
              <w:fldChar w:fldCharType="begin"/>
            </w:r>
            <w:r w:rsidR="0056573C">
              <w:rPr>
                <w:noProof/>
                <w:webHidden/>
              </w:rPr>
              <w:instrText xml:space="preserve"> PAGEREF _Toc471315097 \h </w:instrText>
            </w:r>
            <w:r w:rsidR="0056573C">
              <w:rPr>
                <w:noProof/>
                <w:webHidden/>
              </w:rPr>
            </w:r>
            <w:r w:rsidR="0056573C">
              <w:rPr>
                <w:noProof/>
                <w:webHidden/>
              </w:rPr>
              <w:fldChar w:fldCharType="separate"/>
            </w:r>
            <w:r w:rsidR="0056573C">
              <w:rPr>
                <w:noProof/>
                <w:webHidden/>
              </w:rPr>
              <w:t>129</w:t>
            </w:r>
            <w:r w:rsidR="0056573C">
              <w:rPr>
                <w:noProof/>
                <w:webHidden/>
              </w:rPr>
              <w:fldChar w:fldCharType="end"/>
            </w:r>
          </w:hyperlink>
        </w:p>
        <w:p w14:paraId="36C4F938"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8" w:history="1">
            <w:r w:rsidR="0056573C" w:rsidRPr="00450CF1">
              <w:rPr>
                <w:rStyle w:val="Hyperlink"/>
                <w:noProof/>
                <w:lang w:val="en-US"/>
              </w:rPr>
              <w:t>5.2.5</w:t>
            </w:r>
            <w:r w:rsidR="0056573C">
              <w:rPr>
                <w:rFonts w:asciiTheme="minorHAnsi" w:eastAsiaTheme="minorEastAsia" w:hAnsiTheme="minorHAnsi"/>
                <w:noProof/>
                <w:sz w:val="22"/>
                <w:lang w:val="en-US"/>
              </w:rPr>
              <w:tab/>
            </w:r>
            <w:r w:rsidR="0056573C" w:rsidRPr="00450CF1">
              <w:rPr>
                <w:rStyle w:val="Hyperlink"/>
                <w:noProof/>
                <w:lang w:val="en-US"/>
              </w:rPr>
              <w:t>Springville 1 – MDI</w:t>
            </w:r>
            <w:r w:rsidR="0056573C">
              <w:rPr>
                <w:noProof/>
                <w:webHidden/>
              </w:rPr>
              <w:tab/>
            </w:r>
            <w:r w:rsidR="0056573C">
              <w:rPr>
                <w:noProof/>
                <w:webHidden/>
              </w:rPr>
              <w:fldChar w:fldCharType="begin"/>
            </w:r>
            <w:r w:rsidR="0056573C">
              <w:rPr>
                <w:noProof/>
                <w:webHidden/>
              </w:rPr>
              <w:instrText xml:space="preserve"> PAGEREF _Toc471315098 \h </w:instrText>
            </w:r>
            <w:r w:rsidR="0056573C">
              <w:rPr>
                <w:noProof/>
                <w:webHidden/>
              </w:rPr>
            </w:r>
            <w:r w:rsidR="0056573C">
              <w:rPr>
                <w:noProof/>
                <w:webHidden/>
              </w:rPr>
              <w:fldChar w:fldCharType="separate"/>
            </w:r>
            <w:r w:rsidR="0056573C">
              <w:rPr>
                <w:noProof/>
                <w:webHidden/>
              </w:rPr>
              <w:t>135</w:t>
            </w:r>
            <w:r w:rsidR="0056573C">
              <w:rPr>
                <w:noProof/>
                <w:webHidden/>
              </w:rPr>
              <w:fldChar w:fldCharType="end"/>
            </w:r>
          </w:hyperlink>
        </w:p>
        <w:p w14:paraId="3D999DD4"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099" w:history="1">
            <w:r w:rsidR="0056573C" w:rsidRPr="00450CF1">
              <w:rPr>
                <w:rStyle w:val="Hyperlink"/>
                <w:noProof/>
                <w:lang w:val="en-US"/>
              </w:rPr>
              <w:t>5.2.6</w:t>
            </w:r>
            <w:r w:rsidR="0056573C">
              <w:rPr>
                <w:rFonts w:asciiTheme="minorHAnsi" w:eastAsiaTheme="minorEastAsia" w:hAnsiTheme="minorHAnsi"/>
                <w:noProof/>
                <w:sz w:val="22"/>
                <w:lang w:val="en-US"/>
              </w:rPr>
              <w:tab/>
            </w:r>
            <w:r w:rsidR="0056573C" w:rsidRPr="00450CF1">
              <w:rPr>
                <w:rStyle w:val="Hyperlink"/>
                <w:noProof/>
                <w:lang w:val="en-US"/>
              </w:rPr>
              <w:t>TIVA - UART</w:t>
            </w:r>
            <w:r w:rsidR="0056573C">
              <w:rPr>
                <w:noProof/>
                <w:webHidden/>
              </w:rPr>
              <w:tab/>
            </w:r>
            <w:r w:rsidR="0056573C">
              <w:rPr>
                <w:noProof/>
                <w:webHidden/>
              </w:rPr>
              <w:fldChar w:fldCharType="begin"/>
            </w:r>
            <w:r w:rsidR="0056573C">
              <w:rPr>
                <w:noProof/>
                <w:webHidden/>
              </w:rPr>
              <w:instrText xml:space="preserve"> PAGEREF _Toc471315099 \h </w:instrText>
            </w:r>
            <w:r w:rsidR="0056573C">
              <w:rPr>
                <w:noProof/>
                <w:webHidden/>
              </w:rPr>
            </w:r>
            <w:r w:rsidR="0056573C">
              <w:rPr>
                <w:noProof/>
                <w:webHidden/>
              </w:rPr>
              <w:fldChar w:fldCharType="separate"/>
            </w:r>
            <w:r w:rsidR="0056573C">
              <w:rPr>
                <w:noProof/>
                <w:webHidden/>
              </w:rPr>
              <w:t>140</w:t>
            </w:r>
            <w:r w:rsidR="0056573C">
              <w:rPr>
                <w:noProof/>
                <w:webHidden/>
              </w:rPr>
              <w:fldChar w:fldCharType="end"/>
            </w:r>
          </w:hyperlink>
        </w:p>
        <w:p w14:paraId="4948A89B"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00" w:history="1">
            <w:r w:rsidR="0056573C" w:rsidRPr="00450CF1">
              <w:rPr>
                <w:rStyle w:val="Hyperlink"/>
                <w:noProof/>
                <w:lang w:val="en-US"/>
              </w:rPr>
              <w:t>5.2.7</w:t>
            </w:r>
            <w:r w:rsidR="0056573C">
              <w:rPr>
                <w:rFonts w:asciiTheme="minorHAnsi" w:eastAsiaTheme="minorEastAsia" w:hAnsiTheme="minorHAnsi"/>
                <w:noProof/>
                <w:sz w:val="22"/>
                <w:lang w:val="en-US"/>
              </w:rPr>
              <w:tab/>
            </w:r>
            <w:r w:rsidR="0056573C" w:rsidRPr="00450CF1">
              <w:rPr>
                <w:rStyle w:val="Hyperlink"/>
                <w:noProof/>
                <w:lang w:val="en-US"/>
              </w:rPr>
              <w:t>Memory - DDR</w:t>
            </w:r>
            <w:r w:rsidR="0056573C">
              <w:rPr>
                <w:noProof/>
                <w:webHidden/>
              </w:rPr>
              <w:tab/>
            </w:r>
            <w:r w:rsidR="0056573C">
              <w:rPr>
                <w:noProof/>
                <w:webHidden/>
              </w:rPr>
              <w:fldChar w:fldCharType="begin"/>
            </w:r>
            <w:r w:rsidR="0056573C">
              <w:rPr>
                <w:noProof/>
                <w:webHidden/>
              </w:rPr>
              <w:instrText xml:space="preserve"> PAGEREF _Toc471315100 \h </w:instrText>
            </w:r>
            <w:r w:rsidR="0056573C">
              <w:rPr>
                <w:noProof/>
                <w:webHidden/>
              </w:rPr>
            </w:r>
            <w:r w:rsidR="0056573C">
              <w:rPr>
                <w:noProof/>
                <w:webHidden/>
              </w:rPr>
              <w:fldChar w:fldCharType="separate"/>
            </w:r>
            <w:r w:rsidR="0056573C">
              <w:rPr>
                <w:noProof/>
                <w:webHidden/>
              </w:rPr>
              <w:t>144</w:t>
            </w:r>
            <w:r w:rsidR="0056573C">
              <w:rPr>
                <w:noProof/>
                <w:webHidden/>
              </w:rPr>
              <w:fldChar w:fldCharType="end"/>
            </w:r>
          </w:hyperlink>
        </w:p>
        <w:p w14:paraId="03790CF1"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01" w:history="1">
            <w:r w:rsidR="0056573C" w:rsidRPr="00450CF1">
              <w:rPr>
                <w:rStyle w:val="Hyperlink"/>
                <w:noProof/>
                <w:lang w:val="en-US"/>
              </w:rPr>
              <w:t>5.2.8</w:t>
            </w:r>
            <w:r w:rsidR="0056573C">
              <w:rPr>
                <w:rFonts w:asciiTheme="minorHAnsi" w:eastAsiaTheme="minorEastAsia" w:hAnsiTheme="minorHAnsi"/>
                <w:noProof/>
                <w:sz w:val="22"/>
                <w:lang w:val="en-US"/>
              </w:rPr>
              <w:tab/>
            </w:r>
            <w:r w:rsidR="0056573C" w:rsidRPr="00450CF1">
              <w:rPr>
                <w:rStyle w:val="Hyperlink"/>
                <w:noProof/>
                <w:lang w:val="en-US"/>
              </w:rPr>
              <w:t>Memory SPI NOR Flash</w:t>
            </w:r>
            <w:r w:rsidR="0056573C">
              <w:rPr>
                <w:noProof/>
                <w:webHidden/>
              </w:rPr>
              <w:tab/>
            </w:r>
            <w:r w:rsidR="0056573C">
              <w:rPr>
                <w:noProof/>
                <w:webHidden/>
              </w:rPr>
              <w:fldChar w:fldCharType="begin"/>
            </w:r>
            <w:r w:rsidR="0056573C">
              <w:rPr>
                <w:noProof/>
                <w:webHidden/>
              </w:rPr>
              <w:instrText xml:space="preserve"> PAGEREF _Toc471315101 \h </w:instrText>
            </w:r>
            <w:r w:rsidR="0056573C">
              <w:rPr>
                <w:noProof/>
                <w:webHidden/>
              </w:rPr>
            </w:r>
            <w:r w:rsidR="0056573C">
              <w:rPr>
                <w:noProof/>
                <w:webHidden/>
              </w:rPr>
              <w:fldChar w:fldCharType="separate"/>
            </w:r>
            <w:r w:rsidR="0056573C">
              <w:rPr>
                <w:noProof/>
                <w:webHidden/>
              </w:rPr>
              <w:t>152</w:t>
            </w:r>
            <w:r w:rsidR="0056573C">
              <w:rPr>
                <w:noProof/>
                <w:webHidden/>
              </w:rPr>
              <w:fldChar w:fldCharType="end"/>
            </w:r>
          </w:hyperlink>
        </w:p>
        <w:p w14:paraId="55F229BB"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02" w:history="1">
            <w:r w:rsidR="0056573C" w:rsidRPr="00450CF1">
              <w:rPr>
                <w:rStyle w:val="Hyperlink"/>
                <w:noProof/>
                <w:lang w:val="en-US"/>
              </w:rPr>
              <w:t>5.2.9</w:t>
            </w:r>
            <w:r w:rsidR="0056573C">
              <w:rPr>
                <w:rFonts w:asciiTheme="minorHAnsi" w:eastAsiaTheme="minorEastAsia" w:hAnsiTheme="minorHAnsi"/>
                <w:noProof/>
                <w:sz w:val="22"/>
                <w:lang w:val="en-US"/>
              </w:rPr>
              <w:tab/>
            </w:r>
            <w:r w:rsidR="0056573C" w:rsidRPr="00450CF1">
              <w:rPr>
                <w:rStyle w:val="Hyperlink"/>
                <w:noProof/>
                <w:lang w:val="en-US"/>
              </w:rPr>
              <w:t>Storage - mSATA</w:t>
            </w:r>
            <w:r w:rsidR="0056573C">
              <w:rPr>
                <w:noProof/>
                <w:webHidden/>
              </w:rPr>
              <w:tab/>
            </w:r>
            <w:r w:rsidR="0056573C">
              <w:rPr>
                <w:noProof/>
                <w:webHidden/>
              </w:rPr>
              <w:fldChar w:fldCharType="begin"/>
            </w:r>
            <w:r w:rsidR="0056573C">
              <w:rPr>
                <w:noProof/>
                <w:webHidden/>
              </w:rPr>
              <w:instrText xml:space="preserve"> PAGEREF _Toc471315102 \h </w:instrText>
            </w:r>
            <w:r w:rsidR="0056573C">
              <w:rPr>
                <w:noProof/>
                <w:webHidden/>
              </w:rPr>
            </w:r>
            <w:r w:rsidR="0056573C">
              <w:rPr>
                <w:noProof/>
                <w:webHidden/>
              </w:rPr>
              <w:fldChar w:fldCharType="separate"/>
            </w:r>
            <w:r w:rsidR="0056573C">
              <w:rPr>
                <w:noProof/>
                <w:webHidden/>
              </w:rPr>
              <w:t>156</w:t>
            </w:r>
            <w:r w:rsidR="0056573C">
              <w:rPr>
                <w:noProof/>
                <w:webHidden/>
              </w:rPr>
              <w:fldChar w:fldCharType="end"/>
            </w:r>
          </w:hyperlink>
        </w:p>
        <w:p w14:paraId="4637BCE8"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3" w:history="1">
            <w:r w:rsidR="0056573C" w:rsidRPr="00450CF1">
              <w:rPr>
                <w:rStyle w:val="Hyperlink"/>
                <w:noProof/>
                <w:lang w:val="en-US"/>
              </w:rPr>
              <w:t>5.2.10</w:t>
            </w:r>
            <w:r w:rsidR="0056573C">
              <w:rPr>
                <w:rFonts w:asciiTheme="minorHAnsi" w:eastAsiaTheme="minorEastAsia" w:hAnsiTheme="minorHAnsi"/>
                <w:noProof/>
                <w:sz w:val="22"/>
                <w:lang w:val="en-US"/>
              </w:rPr>
              <w:tab/>
            </w:r>
            <w:r w:rsidR="0056573C" w:rsidRPr="00450CF1">
              <w:rPr>
                <w:rStyle w:val="Hyperlink"/>
                <w:noProof/>
                <w:lang w:val="en-US"/>
              </w:rPr>
              <w:t>Springville1 - PCIe</w:t>
            </w:r>
            <w:r w:rsidR="0056573C">
              <w:rPr>
                <w:noProof/>
                <w:webHidden/>
              </w:rPr>
              <w:tab/>
            </w:r>
            <w:r w:rsidR="0056573C">
              <w:rPr>
                <w:noProof/>
                <w:webHidden/>
              </w:rPr>
              <w:fldChar w:fldCharType="begin"/>
            </w:r>
            <w:r w:rsidR="0056573C">
              <w:rPr>
                <w:noProof/>
                <w:webHidden/>
              </w:rPr>
              <w:instrText xml:space="preserve"> PAGEREF _Toc471315103 \h </w:instrText>
            </w:r>
            <w:r w:rsidR="0056573C">
              <w:rPr>
                <w:noProof/>
                <w:webHidden/>
              </w:rPr>
            </w:r>
            <w:r w:rsidR="0056573C">
              <w:rPr>
                <w:noProof/>
                <w:webHidden/>
              </w:rPr>
              <w:fldChar w:fldCharType="separate"/>
            </w:r>
            <w:r w:rsidR="0056573C">
              <w:rPr>
                <w:noProof/>
                <w:webHidden/>
              </w:rPr>
              <w:t>160</w:t>
            </w:r>
            <w:r w:rsidR="0056573C">
              <w:rPr>
                <w:noProof/>
                <w:webHidden/>
              </w:rPr>
              <w:fldChar w:fldCharType="end"/>
            </w:r>
          </w:hyperlink>
        </w:p>
        <w:p w14:paraId="6356DF2E"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4" w:history="1">
            <w:r w:rsidR="0056573C" w:rsidRPr="00450CF1">
              <w:rPr>
                <w:rStyle w:val="Hyperlink"/>
                <w:noProof/>
                <w:lang w:val="en-US"/>
              </w:rPr>
              <w:t>5.2.11</w:t>
            </w:r>
            <w:r w:rsidR="0056573C">
              <w:rPr>
                <w:rFonts w:asciiTheme="minorHAnsi" w:eastAsiaTheme="minorEastAsia" w:hAnsiTheme="minorHAnsi"/>
                <w:noProof/>
                <w:sz w:val="22"/>
                <w:lang w:val="en-US"/>
              </w:rPr>
              <w:tab/>
            </w:r>
            <w:r w:rsidR="0056573C" w:rsidRPr="00450CF1">
              <w:rPr>
                <w:rStyle w:val="Hyperlink"/>
                <w:noProof/>
                <w:lang w:val="en-US"/>
              </w:rPr>
              <w:t>Springville2 - PCIe</w:t>
            </w:r>
            <w:r w:rsidR="0056573C">
              <w:rPr>
                <w:noProof/>
                <w:webHidden/>
              </w:rPr>
              <w:tab/>
            </w:r>
            <w:r w:rsidR="0056573C">
              <w:rPr>
                <w:noProof/>
                <w:webHidden/>
              </w:rPr>
              <w:fldChar w:fldCharType="begin"/>
            </w:r>
            <w:r w:rsidR="0056573C">
              <w:rPr>
                <w:noProof/>
                <w:webHidden/>
              </w:rPr>
              <w:instrText xml:space="preserve"> PAGEREF _Toc471315104 \h </w:instrText>
            </w:r>
            <w:r w:rsidR="0056573C">
              <w:rPr>
                <w:noProof/>
                <w:webHidden/>
              </w:rPr>
            </w:r>
            <w:r w:rsidR="0056573C">
              <w:rPr>
                <w:noProof/>
                <w:webHidden/>
              </w:rPr>
              <w:fldChar w:fldCharType="separate"/>
            </w:r>
            <w:r w:rsidR="0056573C">
              <w:rPr>
                <w:noProof/>
                <w:webHidden/>
              </w:rPr>
              <w:t>163</w:t>
            </w:r>
            <w:r w:rsidR="0056573C">
              <w:rPr>
                <w:noProof/>
                <w:webHidden/>
              </w:rPr>
              <w:fldChar w:fldCharType="end"/>
            </w:r>
          </w:hyperlink>
        </w:p>
        <w:p w14:paraId="16BCCBD1"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5" w:history="1">
            <w:r w:rsidR="0056573C" w:rsidRPr="00450CF1">
              <w:rPr>
                <w:rStyle w:val="Hyperlink"/>
                <w:noProof/>
                <w:lang w:val="en-US"/>
              </w:rPr>
              <w:t>5.2.12</w:t>
            </w:r>
            <w:r w:rsidR="0056573C">
              <w:rPr>
                <w:rFonts w:asciiTheme="minorHAnsi" w:eastAsiaTheme="minorEastAsia" w:hAnsiTheme="minorHAnsi"/>
                <w:noProof/>
                <w:sz w:val="22"/>
                <w:lang w:val="en-US"/>
              </w:rPr>
              <w:tab/>
            </w:r>
            <w:r w:rsidR="0056573C" w:rsidRPr="00450CF1">
              <w:rPr>
                <w:rStyle w:val="Hyperlink"/>
                <w:noProof/>
                <w:lang w:val="en-US"/>
              </w:rPr>
              <w:t>TRXFE - GPIO</w:t>
            </w:r>
            <w:r w:rsidR="0056573C">
              <w:rPr>
                <w:noProof/>
                <w:webHidden/>
              </w:rPr>
              <w:tab/>
            </w:r>
            <w:r w:rsidR="0056573C">
              <w:rPr>
                <w:noProof/>
                <w:webHidden/>
              </w:rPr>
              <w:fldChar w:fldCharType="begin"/>
            </w:r>
            <w:r w:rsidR="0056573C">
              <w:rPr>
                <w:noProof/>
                <w:webHidden/>
              </w:rPr>
              <w:instrText xml:space="preserve"> PAGEREF _Toc471315105 \h </w:instrText>
            </w:r>
            <w:r w:rsidR="0056573C">
              <w:rPr>
                <w:noProof/>
                <w:webHidden/>
              </w:rPr>
            </w:r>
            <w:r w:rsidR="0056573C">
              <w:rPr>
                <w:noProof/>
                <w:webHidden/>
              </w:rPr>
              <w:fldChar w:fldCharType="separate"/>
            </w:r>
            <w:r w:rsidR="0056573C">
              <w:rPr>
                <w:noProof/>
                <w:webHidden/>
              </w:rPr>
              <w:t>166</w:t>
            </w:r>
            <w:r w:rsidR="0056573C">
              <w:rPr>
                <w:noProof/>
                <w:webHidden/>
              </w:rPr>
              <w:fldChar w:fldCharType="end"/>
            </w:r>
          </w:hyperlink>
        </w:p>
        <w:p w14:paraId="63E3DE2D"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6" w:history="1">
            <w:r w:rsidR="0056573C" w:rsidRPr="00450CF1">
              <w:rPr>
                <w:rStyle w:val="Hyperlink"/>
                <w:noProof/>
                <w:lang w:val="en-US"/>
              </w:rPr>
              <w:t>5.2.13</w:t>
            </w:r>
            <w:r w:rsidR="0056573C">
              <w:rPr>
                <w:rFonts w:asciiTheme="minorHAnsi" w:eastAsiaTheme="minorEastAsia" w:hAnsiTheme="minorHAnsi"/>
                <w:noProof/>
                <w:sz w:val="22"/>
                <w:lang w:val="en-US"/>
              </w:rPr>
              <w:tab/>
            </w:r>
            <w:r w:rsidR="0056573C" w:rsidRPr="00450CF1">
              <w:rPr>
                <w:rStyle w:val="Hyperlink"/>
                <w:noProof/>
                <w:lang w:val="en-US"/>
              </w:rPr>
              <w:t>TIVA - GPIO</w:t>
            </w:r>
            <w:r w:rsidR="0056573C">
              <w:rPr>
                <w:noProof/>
                <w:webHidden/>
              </w:rPr>
              <w:tab/>
            </w:r>
            <w:r w:rsidR="0056573C">
              <w:rPr>
                <w:noProof/>
                <w:webHidden/>
              </w:rPr>
              <w:fldChar w:fldCharType="begin"/>
            </w:r>
            <w:r w:rsidR="0056573C">
              <w:rPr>
                <w:noProof/>
                <w:webHidden/>
              </w:rPr>
              <w:instrText xml:space="preserve"> PAGEREF _Toc471315106 \h </w:instrText>
            </w:r>
            <w:r w:rsidR="0056573C">
              <w:rPr>
                <w:noProof/>
                <w:webHidden/>
              </w:rPr>
            </w:r>
            <w:r w:rsidR="0056573C">
              <w:rPr>
                <w:noProof/>
                <w:webHidden/>
              </w:rPr>
              <w:fldChar w:fldCharType="separate"/>
            </w:r>
            <w:r w:rsidR="0056573C">
              <w:rPr>
                <w:noProof/>
                <w:webHidden/>
              </w:rPr>
              <w:t>171</w:t>
            </w:r>
            <w:r w:rsidR="0056573C">
              <w:rPr>
                <w:noProof/>
                <w:webHidden/>
              </w:rPr>
              <w:fldChar w:fldCharType="end"/>
            </w:r>
          </w:hyperlink>
        </w:p>
        <w:p w14:paraId="37CF489A"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7" w:history="1">
            <w:r w:rsidR="0056573C" w:rsidRPr="00450CF1">
              <w:rPr>
                <w:rStyle w:val="Hyperlink"/>
                <w:noProof/>
                <w:lang w:val="en-US"/>
              </w:rPr>
              <w:t>5.2.14</w:t>
            </w:r>
            <w:r w:rsidR="0056573C">
              <w:rPr>
                <w:rFonts w:asciiTheme="minorHAnsi" w:eastAsiaTheme="minorEastAsia" w:hAnsiTheme="minorHAnsi"/>
                <w:noProof/>
                <w:sz w:val="22"/>
                <w:lang w:val="en-US"/>
              </w:rPr>
              <w:tab/>
            </w:r>
            <w:r w:rsidR="0056573C" w:rsidRPr="00450CF1">
              <w:rPr>
                <w:rStyle w:val="Hyperlink"/>
                <w:noProof/>
                <w:lang w:val="en-US"/>
              </w:rPr>
              <w:t>TRXFE – FX3 – USB2.0</w:t>
            </w:r>
            <w:r w:rsidR="0056573C">
              <w:rPr>
                <w:noProof/>
                <w:webHidden/>
              </w:rPr>
              <w:tab/>
            </w:r>
            <w:r w:rsidR="0056573C">
              <w:rPr>
                <w:noProof/>
                <w:webHidden/>
              </w:rPr>
              <w:fldChar w:fldCharType="begin"/>
            </w:r>
            <w:r w:rsidR="0056573C">
              <w:rPr>
                <w:noProof/>
                <w:webHidden/>
              </w:rPr>
              <w:instrText xml:space="preserve"> PAGEREF _Toc471315107 \h </w:instrText>
            </w:r>
            <w:r w:rsidR="0056573C">
              <w:rPr>
                <w:noProof/>
                <w:webHidden/>
              </w:rPr>
            </w:r>
            <w:r w:rsidR="0056573C">
              <w:rPr>
                <w:noProof/>
                <w:webHidden/>
              </w:rPr>
              <w:fldChar w:fldCharType="separate"/>
            </w:r>
            <w:r w:rsidR="0056573C">
              <w:rPr>
                <w:noProof/>
                <w:webHidden/>
              </w:rPr>
              <w:t>176</w:t>
            </w:r>
            <w:r w:rsidR="0056573C">
              <w:rPr>
                <w:noProof/>
                <w:webHidden/>
              </w:rPr>
              <w:fldChar w:fldCharType="end"/>
            </w:r>
          </w:hyperlink>
        </w:p>
        <w:p w14:paraId="26211723"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8" w:history="1">
            <w:r w:rsidR="0056573C" w:rsidRPr="00450CF1">
              <w:rPr>
                <w:rStyle w:val="Hyperlink"/>
                <w:noProof/>
                <w:lang w:val="en-US"/>
              </w:rPr>
              <w:t>5.2.15</w:t>
            </w:r>
            <w:r w:rsidR="0056573C">
              <w:rPr>
                <w:rFonts w:asciiTheme="minorHAnsi" w:eastAsiaTheme="minorEastAsia" w:hAnsiTheme="minorHAnsi"/>
                <w:noProof/>
                <w:sz w:val="22"/>
                <w:lang w:val="en-US"/>
              </w:rPr>
              <w:tab/>
            </w:r>
            <w:r w:rsidR="0056573C" w:rsidRPr="00450CF1">
              <w:rPr>
                <w:rStyle w:val="Hyperlink"/>
                <w:noProof/>
                <w:lang w:val="en-US"/>
              </w:rPr>
              <w:t>TRXFE – FX3 – USB3.0</w:t>
            </w:r>
            <w:r w:rsidR="0056573C">
              <w:rPr>
                <w:noProof/>
                <w:webHidden/>
              </w:rPr>
              <w:tab/>
            </w:r>
            <w:r w:rsidR="0056573C">
              <w:rPr>
                <w:noProof/>
                <w:webHidden/>
              </w:rPr>
              <w:fldChar w:fldCharType="begin"/>
            </w:r>
            <w:r w:rsidR="0056573C">
              <w:rPr>
                <w:noProof/>
                <w:webHidden/>
              </w:rPr>
              <w:instrText xml:space="preserve"> PAGEREF _Toc471315108 \h </w:instrText>
            </w:r>
            <w:r w:rsidR="0056573C">
              <w:rPr>
                <w:noProof/>
                <w:webHidden/>
              </w:rPr>
            </w:r>
            <w:r w:rsidR="0056573C">
              <w:rPr>
                <w:noProof/>
                <w:webHidden/>
              </w:rPr>
              <w:fldChar w:fldCharType="separate"/>
            </w:r>
            <w:r w:rsidR="0056573C">
              <w:rPr>
                <w:noProof/>
                <w:webHidden/>
              </w:rPr>
              <w:t>182</w:t>
            </w:r>
            <w:r w:rsidR="0056573C">
              <w:rPr>
                <w:noProof/>
                <w:webHidden/>
              </w:rPr>
              <w:fldChar w:fldCharType="end"/>
            </w:r>
          </w:hyperlink>
        </w:p>
        <w:p w14:paraId="5E814F5D"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09" w:history="1">
            <w:r w:rsidR="0056573C" w:rsidRPr="00450CF1">
              <w:rPr>
                <w:rStyle w:val="Hyperlink"/>
                <w:noProof/>
                <w:lang w:val="en-US"/>
              </w:rPr>
              <w:t>5.2.16</w:t>
            </w:r>
            <w:r w:rsidR="0056573C">
              <w:rPr>
                <w:rFonts w:asciiTheme="minorHAnsi" w:eastAsiaTheme="minorEastAsia" w:hAnsiTheme="minorHAnsi"/>
                <w:noProof/>
                <w:sz w:val="22"/>
                <w:lang w:val="en-US"/>
              </w:rPr>
              <w:tab/>
            </w:r>
            <w:r w:rsidR="0056573C" w:rsidRPr="00450CF1">
              <w:rPr>
                <w:rStyle w:val="Hyperlink"/>
                <w:noProof/>
                <w:lang w:val="en-US"/>
              </w:rPr>
              <w:t>Debug USB2.0</w:t>
            </w:r>
            <w:r w:rsidR="0056573C">
              <w:rPr>
                <w:noProof/>
                <w:webHidden/>
              </w:rPr>
              <w:tab/>
            </w:r>
            <w:r w:rsidR="0056573C">
              <w:rPr>
                <w:noProof/>
                <w:webHidden/>
              </w:rPr>
              <w:fldChar w:fldCharType="begin"/>
            </w:r>
            <w:r w:rsidR="0056573C">
              <w:rPr>
                <w:noProof/>
                <w:webHidden/>
              </w:rPr>
              <w:instrText xml:space="preserve"> PAGEREF _Toc471315109 \h </w:instrText>
            </w:r>
            <w:r w:rsidR="0056573C">
              <w:rPr>
                <w:noProof/>
                <w:webHidden/>
              </w:rPr>
            </w:r>
            <w:r w:rsidR="0056573C">
              <w:rPr>
                <w:noProof/>
                <w:webHidden/>
              </w:rPr>
              <w:fldChar w:fldCharType="separate"/>
            </w:r>
            <w:r w:rsidR="0056573C">
              <w:rPr>
                <w:noProof/>
                <w:webHidden/>
              </w:rPr>
              <w:t>186</w:t>
            </w:r>
            <w:r w:rsidR="0056573C">
              <w:rPr>
                <w:noProof/>
                <w:webHidden/>
              </w:rPr>
              <w:fldChar w:fldCharType="end"/>
            </w:r>
          </w:hyperlink>
        </w:p>
        <w:p w14:paraId="21CE7EB9"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10" w:history="1">
            <w:r w:rsidR="0056573C" w:rsidRPr="00450CF1">
              <w:rPr>
                <w:rStyle w:val="Hyperlink"/>
                <w:noProof/>
                <w:lang w:val="en-US"/>
              </w:rPr>
              <w:t>5.2.17</w:t>
            </w:r>
            <w:r w:rsidR="0056573C">
              <w:rPr>
                <w:rFonts w:asciiTheme="minorHAnsi" w:eastAsiaTheme="minorEastAsia" w:hAnsiTheme="minorHAnsi"/>
                <w:noProof/>
                <w:sz w:val="22"/>
                <w:lang w:val="en-US"/>
              </w:rPr>
              <w:tab/>
            </w:r>
            <w:r w:rsidR="0056573C" w:rsidRPr="00450CF1">
              <w:rPr>
                <w:rStyle w:val="Hyperlink"/>
                <w:noProof/>
                <w:lang w:val="en-US"/>
              </w:rPr>
              <w:t>Debug USB3.0</w:t>
            </w:r>
            <w:r w:rsidR="0056573C">
              <w:rPr>
                <w:noProof/>
                <w:webHidden/>
              </w:rPr>
              <w:tab/>
            </w:r>
            <w:r w:rsidR="0056573C">
              <w:rPr>
                <w:noProof/>
                <w:webHidden/>
              </w:rPr>
              <w:fldChar w:fldCharType="begin"/>
            </w:r>
            <w:r w:rsidR="0056573C">
              <w:rPr>
                <w:noProof/>
                <w:webHidden/>
              </w:rPr>
              <w:instrText xml:space="preserve"> PAGEREF _Toc471315110 \h </w:instrText>
            </w:r>
            <w:r w:rsidR="0056573C">
              <w:rPr>
                <w:noProof/>
                <w:webHidden/>
              </w:rPr>
            </w:r>
            <w:r w:rsidR="0056573C">
              <w:rPr>
                <w:noProof/>
                <w:webHidden/>
              </w:rPr>
              <w:fldChar w:fldCharType="separate"/>
            </w:r>
            <w:r w:rsidR="0056573C">
              <w:rPr>
                <w:noProof/>
                <w:webHidden/>
              </w:rPr>
              <w:t>188</w:t>
            </w:r>
            <w:r w:rsidR="0056573C">
              <w:rPr>
                <w:noProof/>
                <w:webHidden/>
              </w:rPr>
              <w:fldChar w:fldCharType="end"/>
            </w:r>
          </w:hyperlink>
        </w:p>
        <w:p w14:paraId="09E0542E"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11" w:history="1">
            <w:r w:rsidR="0056573C" w:rsidRPr="00450CF1">
              <w:rPr>
                <w:rStyle w:val="Hyperlink"/>
                <w:noProof/>
                <w:lang w:val="en-US"/>
              </w:rPr>
              <w:t>5.2.18</w:t>
            </w:r>
            <w:r w:rsidR="0056573C">
              <w:rPr>
                <w:rFonts w:asciiTheme="minorHAnsi" w:eastAsiaTheme="minorEastAsia" w:hAnsiTheme="minorHAnsi"/>
                <w:noProof/>
                <w:sz w:val="22"/>
                <w:lang w:val="en-US"/>
              </w:rPr>
              <w:tab/>
            </w:r>
            <w:r w:rsidR="0056573C" w:rsidRPr="00450CF1">
              <w:rPr>
                <w:rStyle w:val="Hyperlink"/>
                <w:noProof/>
                <w:lang w:val="en-US"/>
              </w:rPr>
              <w:t>Debug Ethernet</w:t>
            </w:r>
            <w:r w:rsidR="0056573C">
              <w:rPr>
                <w:noProof/>
                <w:webHidden/>
              </w:rPr>
              <w:tab/>
            </w:r>
            <w:r w:rsidR="0056573C">
              <w:rPr>
                <w:noProof/>
                <w:webHidden/>
              </w:rPr>
              <w:fldChar w:fldCharType="begin"/>
            </w:r>
            <w:r w:rsidR="0056573C">
              <w:rPr>
                <w:noProof/>
                <w:webHidden/>
              </w:rPr>
              <w:instrText xml:space="preserve"> PAGEREF _Toc471315111 \h </w:instrText>
            </w:r>
            <w:r w:rsidR="0056573C">
              <w:rPr>
                <w:noProof/>
                <w:webHidden/>
              </w:rPr>
            </w:r>
            <w:r w:rsidR="0056573C">
              <w:rPr>
                <w:noProof/>
                <w:webHidden/>
              </w:rPr>
              <w:fldChar w:fldCharType="separate"/>
            </w:r>
            <w:r w:rsidR="0056573C">
              <w:rPr>
                <w:noProof/>
                <w:webHidden/>
              </w:rPr>
              <w:t>190</w:t>
            </w:r>
            <w:r w:rsidR="0056573C">
              <w:rPr>
                <w:noProof/>
                <w:webHidden/>
              </w:rPr>
              <w:fldChar w:fldCharType="end"/>
            </w:r>
          </w:hyperlink>
        </w:p>
        <w:p w14:paraId="7E0A1B6F"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12" w:history="1">
            <w:r w:rsidR="0056573C" w:rsidRPr="00450CF1">
              <w:rPr>
                <w:rStyle w:val="Hyperlink"/>
                <w:noProof/>
                <w:lang w:val="en-US"/>
              </w:rPr>
              <w:t>5.2.19</w:t>
            </w:r>
            <w:r w:rsidR="0056573C">
              <w:rPr>
                <w:rFonts w:asciiTheme="minorHAnsi" w:eastAsiaTheme="minorEastAsia" w:hAnsiTheme="minorHAnsi"/>
                <w:noProof/>
                <w:sz w:val="22"/>
                <w:lang w:val="en-US"/>
              </w:rPr>
              <w:tab/>
            </w:r>
            <w:r w:rsidR="0056573C" w:rsidRPr="00450CF1">
              <w:rPr>
                <w:rStyle w:val="Hyperlink"/>
                <w:noProof/>
                <w:lang w:val="en-US"/>
              </w:rPr>
              <w:t>Display - HDMI</w:t>
            </w:r>
            <w:r w:rsidR="0056573C">
              <w:rPr>
                <w:noProof/>
                <w:webHidden/>
              </w:rPr>
              <w:tab/>
            </w:r>
            <w:r w:rsidR="0056573C">
              <w:rPr>
                <w:noProof/>
                <w:webHidden/>
              </w:rPr>
              <w:fldChar w:fldCharType="begin"/>
            </w:r>
            <w:r w:rsidR="0056573C">
              <w:rPr>
                <w:noProof/>
                <w:webHidden/>
              </w:rPr>
              <w:instrText xml:space="preserve"> PAGEREF _Toc471315112 \h </w:instrText>
            </w:r>
            <w:r w:rsidR="0056573C">
              <w:rPr>
                <w:noProof/>
                <w:webHidden/>
              </w:rPr>
            </w:r>
            <w:r w:rsidR="0056573C">
              <w:rPr>
                <w:noProof/>
                <w:webHidden/>
              </w:rPr>
              <w:fldChar w:fldCharType="separate"/>
            </w:r>
            <w:r w:rsidR="0056573C">
              <w:rPr>
                <w:noProof/>
                <w:webHidden/>
              </w:rPr>
              <w:t>192</w:t>
            </w:r>
            <w:r w:rsidR="0056573C">
              <w:rPr>
                <w:noProof/>
                <w:webHidden/>
              </w:rPr>
              <w:fldChar w:fldCharType="end"/>
            </w:r>
          </w:hyperlink>
        </w:p>
        <w:p w14:paraId="64CB7067"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13" w:history="1">
            <w:r w:rsidR="0056573C" w:rsidRPr="00450CF1">
              <w:rPr>
                <w:rStyle w:val="Hyperlink"/>
                <w:noProof/>
                <w:lang w:val="en-US"/>
              </w:rPr>
              <w:t>5.2.20</w:t>
            </w:r>
            <w:r w:rsidR="0056573C">
              <w:rPr>
                <w:rFonts w:asciiTheme="minorHAnsi" w:eastAsiaTheme="minorEastAsia" w:hAnsiTheme="minorHAnsi"/>
                <w:noProof/>
                <w:sz w:val="22"/>
                <w:lang w:val="en-US"/>
              </w:rPr>
              <w:tab/>
            </w:r>
            <w:r w:rsidR="0056573C" w:rsidRPr="00450CF1">
              <w:rPr>
                <w:rStyle w:val="Hyperlink"/>
                <w:noProof/>
                <w:lang w:val="en-US"/>
              </w:rPr>
              <w:t>Debug - UART</w:t>
            </w:r>
            <w:r w:rsidR="0056573C">
              <w:rPr>
                <w:noProof/>
                <w:webHidden/>
              </w:rPr>
              <w:tab/>
            </w:r>
            <w:r w:rsidR="0056573C">
              <w:rPr>
                <w:noProof/>
                <w:webHidden/>
              </w:rPr>
              <w:fldChar w:fldCharType="begin"/>
            </w:r>
            <w:r w:rsidR="0056573C">
              <w:rPr>
                <w:noProof/>
                <w:webHidden/>
              </w:rPr>
              <w:instrText xml:space="preserve"> PAGEREF _Toc471315113 \h </w:instrText>
            </w:r>
            <w:r w:rsidR="0056573C">
              <w:rPr>
                <w:noProof/>
                <w:webHidden/>
              </w:rPr>
            </w:r>
            <w:r w:rsidR="0056573C">
              <w:rPr>
                <w:noProof/>
                <w:webHidden/>
              </w:rPr>
              <w:fldChar w:fldCharType="separate"/>
            </w:r>
            <w:r w:rsidR="0056573C">
              <w:rPr>
                <w:noProof/>
                <w:webHidden/>
              </w:rPr>
              <w:t>194</w:t>
            </w:r>
            <w:r w:rsidR="0056573C">
              <w:rPr>
                <w:noProof/>
                <w:webHidden/>
              </w:rPr>
              <w:fldChar w:fldCharType="end"/>
            </w:r>
          </w:hyperlink>
        </w:p>
        <w:p w14:paraId="6BA3FBA7"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14" w:history="1">
            <w:r w:rsidR="0056573C" w:rsidRPr="00450CF1">
              <w:rPr>
                <w:rStyle w:val="Hyperlink"/>
                <w:noProof/>
                <w:lang w:val="en-US"/>
              </w:rPr>
              <w:t>5.2.21</w:t>
            </w:r>
            <w:r w:rsidR="0056573C">
              <w:rPr>
                <w:rFonts w:asciiTheme="minorHAnsi" w:eastAsiaTheme="minorEastAsia" w:hAnsiTheme="minorHAnsi"/>
                <w:noProof/>
                <w:sz w:val="22"/>
                <w:lang w:val="en-US"/>
              </w:rPr>
              <w:tab/>
            </w:r>
            <w:r w:rsidR="0056573C" w:rsidRPr="00450CF1">
              <w:rPr>
                <w:rStyle w:val="Hyperlink"/>
                <w:noProof/>
                <w:lang w:val="en-US"/>
              </w:rPr>
              <w:t>RFSDR – PCIe</w:t>
            </w:r>
            <w:r w:rsidR="0056573C">
              <w:rPr>
                <w:noProof/>
                <w:webHidden/>
              </w:rPr>
              <w:tab/>
            </w:r>
            <w:r w:rsidR="0056573C">
              <w:rPr>
                <w:noProof/>
                <w:webHidden/>
              </w:rPr>
              <w:fldChar w:fldCharType="begin"/>
            </w:r>
            <w:r w:rsidR="0056573C">
              <w:rPr>
                <w:noProof/>
                <w:webHidden/>
              </w:rPr>
              <w:instrText xml:space="preserve"> PAGEREF _Toc471315114 \h </w:instrText>
            </w:r>
            <w:r w:rsidR="0056573C">
              <w:rPr>
                <w:noProof/>
                <w:webHidden/>
              </w:rPr>
            </w:r>
            <w:r w:rsidR="0056573C">
              <w:rPr>
                <w:noProof/>
                <w:webHidden/>
              </w:rPr>
              <w:fldChar w:fldCharType="separate"/>
            </w:r>
            <w:r w:rsidR="0056573C">
              <w:rPr>
                <w:noProof/>
                <w:webHidden/>
              </w:rPr>
              <w:t>196</w:t>
            </w:r>
            <w:r w:rsidR="0056573C">
              <w:rPr>
                <w:noProof/>
                <w:webHidden/>
              </w:rPr>
              <w:fldChar w:fldCharType="end"/>
            </w:r>
          </w:hyperlink>
        </w:p>
        <w:p w14:paraId="0CFA2683"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115" w:history="1">
            <w:r w:rsidR="0056573C" w:rsidRPr="00450CF1">
              <w:rPr>
                <w:rStyle w:val="Hyperlink"/>
                <w:noProof/>
              </w:rPr>
              <w:t>6.</w:t>
            </w:r>
            <w:r w:rsidR="0056573C">
              <w:rPr>
                <w:rFonts w:asciiTheme="minorHAnsi" w:eastAsiaTheme="minorEastAsia" w:hAnsiTheme="minorHAnsi"/>
                <w:noProof/>
                <w:sz w:val="22"/>
                <w:lang w:val="en-US"/>
              </w:rPr>
              <w:tab/>
            </w:r>
            <w:r w:rsidR="0056573C" w:rsidRPr="00450CF1">
              <w:rPr>
                <w:rStyle w:val="Hyperlink"/>
                <w:noProof/>
              </w:rPr>
              <w:t>TIVA</w:t>
            </w:r>
            <w:r w:rsidR="0056573C">
              <w:rPr>
                <w:noProof/>
                <w:webHidden/>
              </w:rPr>
              <w:tab/>
            </w:r>
            <w:r w:rsidR="0056573C">
              <w:rPr>
                <w:noProof/>
                <w:webHidden/>
              </w:rPr>
              <w:fldChar w:fldCharType="begin"/>
            </w:r>
            <w:r w:rsidR="0056573C">
              <w:rPr>
                <w:noProof/>
                <w:webHidden/>
              </w:rPr>
              <w:instrText xml:space="preserve"> PAGEREF _Toc471315115 \h </w:instrText>
            </w:r>
            <w:r w:rsidR="0056573C">
              <w:rPr>
                <w:noProof/>
                <w:webHidden/>
              </w:rPr>
            </w:r>
            <w:r w:rsidR="0056573C">
              <w:rPr>
                <w:noProof/>
                <w:webHidden/>
              </w:rPr>
              <w:fldChar w:fldCharType="separate"/>
            </w:r>
            <w:r w:rsidR="0056573C">
              <w:rPr>
                <w:noProof/>
                <w:webHidden/>
              </w:rPr>
              <w:t>198</w:t>
            </w:r>
            <w:r w:rsidR="0056573C">
              <w:rPr>
                <w:noProof/>
                <w:webHidden/>
              </w:rPr>
              <w:fldChar w:fldCharType="end"/>
            </w:r>
          </w:hyperlink>
        </w:p>
        <w:p w14:paraId="73A43858"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16" w:history="1">
            <w:r w:rsidR="0056573C" w:rsidRPr="00450CF1">
              <w:rPr>
                <w:rStyle w:val="Hyperlink"/>
                <w:noProof/>
                <w:lang w:val="en-US"/>
              </w:rPr>
              <w:t>6.1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_Toc471315116 \h </w:instrText>
            </w:r>
            <w:r w:rsidR="0056573C">
              <w:rPr>
                <w:noProof/>
                <w:webHidden/>
              </w:rPr>
            </w:r>
            <w:r w:rsidR="0056573C">
              <w:rPr>
                <w:noProof/>
                <w:webHidden/>
              </w:rPr>
              <w:fldChar w:fldCharType="separate"/>
            </w:r>
            <w:r w:rsidR="0056573C">
              <w:rPr>
                <w:noProof/>
                <w:webHidden/>
              </w:rPr>
              <w:t>198</w:t>
            </w:r>
            <w:r w:rsidR="0056573C">
              <w:rPr>
                <w:noProof/>
                <w:webHidden/>
              </w:rPr>
              <w:fldChar w:fldCharType="end"/>
            </w:r>
          </w:hyperlink>
        </w:p>
        <w:p w14:paraId="7E12701E"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17" w:history="1">
            <w:r w:rsidR="0056573C" w:rsidRPr="00450CF1">
              <w:rPr>
                <w:rStyle w:val="Hyperlink"/>
                <w:noProof/>
              </w:rPr>
              <w:t>6.2</w:t>
            </w:r>
            <w:r w:rsidR="0056573C">
              <w:rPr>
                <w:rFonts w:asciiTheme="minorHAnsi" w:eastAsiaTheme="minorEastAsia" w:hAnsiTheme="minorHAnsi"/>
                <w:noProof/>
                <w:sz w:val="22"/>
                <w:lang w:val="en-US"/>
              </w:rPr>
              <w:tab/>
            </w:r>
            <w:r w:rsidR="0056573C" w:rsidRPr="00450CF1">
              <w:rPr>
                <w:rStyle w:val="Hyperlink"/>
                <w:noProof/>
                <w:lang w:val="en-US"/>
              </w:rPr>
              <w:t>TIVA Sub-system constitutes of below components</w:t>
            </w:r>
            <w:r w:rsidR="0056573C">
              <w:rPr>
                <w:noProof/>
                <w:webHidden/>
              </w:rPr>
              <w:tab/>
            </w:r>
            <w:r w:rsidR="0056573C">
              <w:rPr>
                <w:noProof/>
                <w:webHidden/>
              </w:rPr>
              <w:fldChar w:fldCharType="begin"/>
            </w:r>
            <w:r w:rsidR="0056573C">
              <w:rPr>
                <w:noProof/>
                <w:webHidden/>
              </w:rPr>
              <w:instrText xml:space="preserve"> PAGEREF _Toc471315117 \h </w:instrText>
            </w:r>
            <w:r w:rsidR="0056573C">
              <w:rPr>
                <w:noProof/>
                <w:webHidden/>
              </w:rPr>
            </w:r>
            <w:r w:rsidR="0056573C">
              <w:rPr>
                <w:noProof/>
                <w:webHidden/>
              </w:rPr>
              <w:fldChar w:fldCharType="separate"/>
            </w:r>
            <w:r w:rsidR="0056573C">
              <w:rPr>
                <w:noProof/>
                <w:webHidden/>
              </w:rPr>
              <w:t>198</w:t>
            </w:r>
            <w:r w:rsidR="0056573C">
              <w:rPr>
                <w:noProof/>
                <w:webHidden/>
              </w:rPr>
              <w:fldChar w:fldCharType="end"/>
            </w:r>
          </w:hyperlink>
        </w:p>
        <w:p w14:paraId="24641B52"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18" w:history="1">
            <w:r w:rsidR="0056573C" w:rsidRPr="00450CF1">
              <w:rPr>
                <w:rStyle w:val="Hyperlink"/>
                <w:noProof/>
                <w:lang w:val="en-US"/>
              </w:rPr>
              <w:t>6.2.1</w:t>
            </w:r>
            <w:r w:rsidR="0056573C">
              <w:rPr>
                <w:rFonts w:asciiTheme="minorHAnsi" w:eastAsiaTheme="minorEastAsia" w:hAnsiTheme="minorHAnsi"/>
                <w:noProof/>
                <w:sz w:val="22"/>
                <w:lang w:val="en-US"/>
              </w:rPr>
              <w:tab/>
            </w:r>
            <w:r w:rsidR="0056573C" w:rsidRPr="00450CF1">
              <w:rPr>
                <w:rStyle w:val="Hyperlink"/>
                <w:noProof/>
                <w:lang w:val="en-US"/>
              </w:rPr>
              <w:t>TIVA</w:t>
            </w:r>
            <w:r w:rsidR="0056573C">
              <w:rPr>
                <w:noProof/>
                <w:webHidden/>
              </w:rPr>
              <w:tab/>
            </w:r>
            <w:r w:rsidR="0056573C">
              <w:rPr>
                <w:noProof/>
                <w:webHidden/>
              </w:rPr>
              <w:fldChar w:fldCharType="begin"/>
            </w:r>
            <w:r w:rsidR="0056573C">
              <w:rPr>
                <w:noProof/>
                <w:webHidden/>
              </w:rPr>
              <w:instrText xml:space="preserve"> PAGEREF _Toc471315118 \h </w:instrText>
            </w:r>
            <w:r w:rsidR="0056573C">
              <w:rPr>
                <w:noProof/>
                <w:webHidden/>
              </w:rPr>
            </w:r>
            <w:r w:rsidR="0056573C">
              <w:rPr>
                <w:noProof/>
                <w:webHidden/>
              </w:rPr>
              <w:fldChar w:fldCharType="separate"/>
            </w:r>
            <w:r w:rsidR="0056573C">
              <w:rPr>
                <w:noProof/>
                <w:webHidden/>
              </w:rPr>
              <w:t>199</w:t>
            </w:r>
            <w:r w:rsidR="0056573C">
              <w:rPr>
                <w:noProof/>
                <w:webHidden/>
              </w:rPr>
              <w:fldChar w:fldCharType="end"/>
            </w:r>
          </w:hyperlink>
        </w:p>
        <w:p w14:paraId="2F78EC56"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19" w:history="1">
            <w:r w:rsidR="0056573C" w:rsidRPr="00450CF1">
              <w:rPr>
                <w:rStyle w:val="Hyperlink"/>
                <w:noProof/>
                <w:lang w:val="en-US"/>
              </w:rPr>
              <w:t>6.2.2</w:t>
            </w:r>
            <w:r w:rsidR="0056573C">
              <w:rPr>
                <w:rFonts w:asciiTheme="minorHAnsi" w:eastAsiaTheme="minorEastAsia" w:hAnsiTheme="minorHAnsi"/>
                <w:noProof/>
                <w:sz w:val="22"/>
                <w:lang w:val="en-US"/>
              </w:rPr>
              <w:tab/>
            </w:r>
            <w:r w:rsidR="0056573C" w:rsidRPr="00450CF1">
              <w:rPr>
                <w:rStyle w:val="Hyperlink"/>
                <w:noProof/>
                <w:lang w:val="en-US"/>
              </w:rPr>
              <w:t xml:space="preserve">PSE – I2C </w:t>
            </w:r>
            <w:r w:rsidR="0056573C" w:rsidRPr="00450CF1">
              <w:rPr>
                <w:rStyle w:val="Hyperlink"/>
                <w:rFonts w:cstheme="majorHAnsi"/>
                <w:noProof/>
                <w:lang w:val="en-US"/>
              </w:rPr>
              <w:t>(LTC4274AIUHF)</w:t>
            </w:r>
            <w:r w:rsidR="0056573C">
              <w:rPr>
                <w:noProof/>
                <w:webHidden/>
              </w:rPr>
              <w:tab/>
            </w:r>
            <w:r w:rsidR="0056573C">
              <w:rPr>
                <w:noProof/>
                <w:webHidden/>
              </w:rPr>
              <w:fldChar w:fldCharType="begin"/>
            </w:r>
            <w:r w:rsidR="0056573C">
              <w:rPr>
                <w:noProof/>
                <w:webHidden/>
              </w:rPr>
              <w:instrText xml:space="preserve"> PAGEREF _Toc471315119 \h </w:instrText>
            </w:r>
            <w:r w:rsidR="0056573C">
              <w:rPr>
                <w:noProof/>
                <w:webHidden/>
              </w:rPr>
            </w:r>
            <w:r w:rsidR="0056573C">
              <w:rPr>
                <w:noProof/>
                <w:webHidden/>
              </w:rPr>
              <w:fldChar w:fldCharType="separate"/>
            </w:r>
            <w:r w:rsidR="0056573C">
              <w:rPr>
                <w:noProof/>
                <w:webHidden/>
              </w:rPr>
              <w:t>203</w:t>
            </w:r>
            <w:r w:rsidR="0056573C">
              <w:rPr>
                <w:noProof/>
                <w:webHidden/>
              </w:rPr>
              <w:fldChar w:fldCharType="end"/>
            </w:r>
          </w:hyperlink>
        </w:p>
        <w:p w14:paraId="4D0F6706"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0" w:history="1">
            <w:r w:rsidR="0056573C" w:rsidRPr="00450CF1">
              <w:rPr>
                <w:rStyle w:val="Hyperlink"/>
                <w:noProof/>
                <w:lang w:val="en-US"/>
              </w:rPr>
              <w:t>6.2.3</w:t>
            </w:r>
            <w:r w:rsidR="0056573C">
              <w:rPr>
                <w:rFonts w:asciiTheme="minorHAnsi" w:eastAsiaTheme="minorEastAsia" w:hAnsiTheme="minorHAnsi"/>
                <w:noProof/>
                <w:sz w:val="22"/>
                <w:lang w:val="en-US"/>
              </w:rPr>
              <w:tab/>
            </w:r>
            <w:r w:rsidR="0056573C" w:rsidRPr="00450CF1">
              <w:rPr>
                <w:rStyle w:val="Hyperlink"/>
                <w:noProof/>
                <w:lang w:val="en-US"/>
              </w:rPr>
              <w:t>Power Monitor – I2C (INA226)</w:t>
            </w:r>
            <w:r w:rsidR="0056573C">
              <w:rPr>
                <w:noProof/>
                <w:webHidden/>
              </w:rPr>
              <w:tab/>
            </w:r>
            <w:r w:rsidR="0056573C">
              <w:rPr>
                <w:noProof/>
                <w:webHidden/>
              </w:rPr>
              <w:fldChar w:fldCharType="begin"/>
            </w:r>
            <w:r w:rsidR="0056573C">
              <w:rPr>
                <w:noProof/>
                <w:webHidden/>
              </w:rPr>
              <w:instrText xml:space="preserve"> PAGEREF _Toc471315120 \h </w:instrText>
            </w:r>
            <w:r w:rsidR="0056573C">
              <w:rPr>
                <w:noProof/>
                <w:webHidden/>
              </w:rPr>
            </w:r>
            <w:r w:rsidR="0056573C">
              <w:rPr>
                <w:noProof/>
                <w:webHidden/>
              </w:rPr>
              <w:fldChar w:fldCharType="separate"/>
            </w:r>
            <w:r w:rsidR="0056573C">
              <w:rPr>
                <w:noProof/>
                <w:webHidden/>
              </w:rPr>
              <w:t>209</w:t>
            </w:r>
            <w:r w:rsidR="0056573C">
              <w:rPr>
                <w:noProof/>
                <w:webHidden/>
              </w:rPr>
              <w:fldChar w:fldCharType="end"/>
            </w:r>
          </w:hyperlink>
        </w:p>
        <w:p w14:paraId="62F02B77"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1" w:history="1">
            <w:r w:rsidR="0056573C" w:rsidRPr="00450CF1">
              <w:rPr>
                <w:rStyle w:val="Hyperlink"/>
                <w:noProof/>
                <w:lang w:val="en-US"/>
              </w:rPr>
              <w:t>6.2.4</w:t>
            </w:r>
            <w:r w:rsidR="0056573C">
              <w:rPr>
                <w:rFonts w:asciiTheme="minorHAnsi" w:eastAsiaTheme="minorEastAsia" w:hAnsiTheme="minorHAnsi"/>
                <w:noProof/>
                <w:sz w:val="22"/>
                <w:lang w:val="en-US"/>
              </w:rPr>
              <w:tab/>
            </w:r>
            <w:r w:rsidR="0056573C" w:rsidRPr="00450CF1">
              <w:rPr>
                <w:rStyle w:val="Hyperlink"/>
                <w:noProof/>
                <w:lang w:val="en-US"/>
              </w:rPr>
              <w:t xml:space="preserve">RF-SDR </w:t>
            </w:r>
            <w:r w:rsidR="0056573C" w:rsidRPr="00450CF1">
              <w:rPr>
                <w:rStyle w:val="Hyperlink"/>
                <w:rFonts w:cstheme="majorHAnsi"/>
                <w:noProof/>
                <w:lang w:val="en-US"/>
              </w:rPr>
              <w:t>board – I2C (PCA9557PW, 118)</w:t>
            </w:r>
            <w:r w:rsidR="0056573C">
              <w:rPr>
                <w:noProof/>
                <w:webHidden/>
              </w:rPr>
              <w:tab/>
            </w:r>
            <w:r w:rsidR="0056573C">
              <w:rPr>
                <w:noProof/>
                <w:webHidden/>
              </w:rPr>
              <w:fldChar w:fldCharType="begin"/>
            </w:r>
            <w:r w:rsidR="0056573C">
              <w:rPr>
                <w:noProof/>
                <w:webHidden/>
              </w:rPr>
              <w:instrText xml:space="preserve"> PAGEREF _Toc471315121 \h </w:instrText>
            </w:r>
            <w:r w:rsidR="0056573C">
              <w:rPr>
                <w:noProof/>
                <w:webHidden/>
              </w:rPr>
            </w:r>
            <w:r w:rsidR="0056573C">
              <w:rPr>
                <w:noProof/>
                <w:webHidden/>
              </w:rPr>
              <w:fldChar w:fldCharType="separate"/>
            </w:r>
            <w:r w:rsidR="0056573C">
              <w:rPr>
                <w:noProof/>
                <w:webHidden/>
              </w:rPr>
              <w:t>215</w:t>
            </w:r>
            <w:r w:rsidR="0056573C">
              <w:rPr>
                <w:noProof/>
                <w:webHidden/>
              </w:rPr>
              <w:fldChar w:fldCharType="end"/>
            </w:r>
          </w:hyperlink>
        </w:p>
        <w:p w14:paraId="32C06FB7"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2" w:history="1">
            <w:r w:rsidR="0056573C" w:rsidRPr="00450CF1">
              <w:rPr>
                <w:rStyle w:val="Hyperlink"/>
                <w:rFonts w:cs="Arial"/>
                <w:noProof/>
                <w:lang w:val="en-US"/>
              </w:rPr>
              <w:t>6.2.5</w:t>
            </w:r>
            <w:r w:rsidR="0056573C">
              <w:rPr>
                <w:rFonts w:asciiTheme="minorHAnsi" w:eastAsiaTheme="minorEastAsia" w:hAnsiTheme="minorHAnsi"/>
                <w:noProof/>
                <w:sz w:val="22"/>
                <w:lang w:val="en-US"/>
              </w:rPr>
              <w:tab/>
            </w:r>
            <w:r w:rsidR="0056573C" w:rsidRPr="00450CF1">
              <w:rPr>
                <w:rStyle w:val="Hyperlink"/>
                <w:noProof/>
                <w:lang w:val="en-US"/>
              </w:rPr>
              <w:t xml:space="preserve">Temp Sensor – </w:t>
            </w:r>
            <w:r w:rsidR="0056573C" w:rsidRPr="00450CF1">
              <w:rPr>
                <w:rStyle w:val="Hyperlink"/>
                <w:rFonts w:cs="Arial"/>
                <w:noProof/>
                <w:lang w:val="en-US"/>
              </w:rPr>
              <w:t>I2C (SE98ATP, 547)</w:t>
            </w:r>
            <w:r w:rsidR="0056573C">
              <w:rPr>
                <w:noProof/>
                <w:webHidden/>
              </w:rPr>
              <w:tab/>
            </w:r>
            <w:r w:rsidR="0056573C">
              <w:rPr>
                <w:noProof/>
                <w:webHidden/>
              </w:rPr>
              <w:fldChar w:fldCharType="begin"/>
            </w:r>
            <w:r w:rsidR="0056573C">
              <w:rPr>
                <w:noProof/>
                <w:webHidden/>
              </w:rPr>
              <w:instrText xml:space="preserve"> PAGEREF _Toc471315122 \h </w:instrText>
            </w:r>
            <w:r w:rsidR="0056573C">
              <w:rPr>
                <w:noProof/>
                <w:webHidden/>
              </w:rPr>
            </w:r>
            <w:r w:rsidR="0056573C">
              <w:rPr>
                <w:noProof/>
                <w:webHidden/>
              </w:rPr>
              <w:fldChar w:fldCharType="separate"/>
            </w:r>
            <w:r w:rsidR="0056573C">
              <w:rPr>
                <w:noProof/>
                <w:webHidden/>
              </w:rPr>
              <w:t>221</w:t>
            </w:r>
            <w:r w:rsidR="0056573C">
              <w:rPr>
                <w:noProof/>
                <w:webHidden/>
              </w:rPr>
              <w:fldChar w:fldCharType="end"/>
            </w:r>
          </w:hyperlink>
        </w:p>
        <w:p w14:paraId="1B8A8025"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3" w:history="1">
            <w:r w:rsidR="0056573C" w:rsidRPr="00450CF1">
              <w:rPr>
                <w:rStyle w:val="Hyperlink"/>
                <w:noProof/>
                <w:lang w:val="en-US"/>
              </w:rPr>
              <w:t>6.2.6</w:t>
            </w:r>
            <w:r w:rsidR="0056573C">
              <w:rPr>
                <w:rFonts w:asciiTheme="minorHAnsi" w:eastAsiaTheme="minorEastAsia" w:hAnsiTheme="minorHAnsi"/>
                <w:noProof/>
                <w:sz w:val="22"/>
                <w:lang w:val="en-US"/>
              </w:rPr>
              <w:tab/>
            </w:r>
            <w:r w:rsidR="0056573C" w:rsidRPr="00450CF1">
              <w:rPr>
                <w:rStyle w:val="Hyperlink"/>
                <w:noProof/>
                <w:lang w:val="en-US"/>
              </w:rPr>
              <w:t xml:space="preserve">Sync </w:t>
            </w:r>
            <w:r w:rsidR="0056573C" w:rsidRPr="00450CF1">
              <w:rPr>
                <w:rStyle w:val="Hyperlink"/>
                <w:rFonts w:cstheme="majorHAnsi"/>
                <w:noProof/>
                <w:lang w:val="en-US"/>
              </w:rPr>
              <w:t>board – I2C (PCA9557PW, 118)</w:t>
            </w:r>
            <w:r w:rsidR="0056573C">
              <w:rPr>
                <w:noProof/>
                <w:webHidden/>
              </w:rPr>
              <w:tab/>
            </w:r>
            <w:r w:rsidR="0056573C">
              <w:rPr>
                <w:noProof/>
                <w:webHidden/>
              </w:rPr>
              <w:fldChar w:fldCharType="begin"/>
            </w:r>
            <w:r w:rsidR="0056573C">
              <w:rPr>
                <w:noProof/>
                <w:webHidden/>
              </w:rPr>
              <w:instrText xml:space="preserve"> PAGEREF _Toc471315123 \h </w:instrText>
            </w:r>
            <w:r w:rsidR="0056573C">
              <w:rPr>
                <w:noProof/>
                <w:webHidden/>
              </w:rPr>
            </w:r>
            <w:r w:rsidR="0056573C">
              <w:rPr>
                <w:noProof/>
                <w:webHidden/>
              </w:rPr>
              <w:fldChar w:fldCharType="separate"/>
            </w:r>
            <w:r w:rsidR="0056573C">
              <w:rPr>
                <w:noProof/>
                <w:webHidden/>
              </w:rPr>
              <w:t>227</w:t>
            </w:r>
            <w:r w:rsidR="0056573C">
              <w:rPr>
                <w:noProof/>
                <w:webHidden/>
              </w:rPr>
              <w:fldChar w:fldCharType="end"/>
            </w:r>
          </w:hyperlink>
        </w:p>
        <w:p w14:paraId="2B62DBEA"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4" w:history="1">
            <w:r w:rsidR="0056573C" w:rsidRPr="00450CF1">
              <w:rPr>
                <w:rStyle w:val="Hyperlink"/>
                <w:noProof/>
                <w:lang w:val="en-US"/>
              </w:rPr>
              <w:t>6.2.7</w:t>
            </w:r>
            <w:r w:rsidR="0056573C">
              <w:rPr>
                <w:rFonts w:asciiTheme="minorHAnsi" w:eastAsiaTheme="minorEastAsia" w:hAnsiTheme="minorHAnsi"/>
                <w:noProof/>
                <w:sz w:val="22"/>
                <w:lang w:val="en-US"/>
              </w:rPr>
              <w:tab/>
            </w:r>
            <w:r w:rsidR="0056573C" w:rsidRPr="00450CF1">
              <w:rPr>
                <w:rStyle w:val="Hyperlink"/>
                <w:noProof/>
                <w:lang w:val="en-US"/>
              </w:rPr>
              <w:t xml:space="preserve">LED board – I2C </w:t>
            </w:r>
            <w:r w:rsidR="0056573C" w:rsidRPr="00450CF1">
              <w:rPr>
                <w:rStyle w:val="Hyperlink"/>
                <w:rFonts w:cstheme="majorHAnsi"/>
                <w:noProof/>
                <w:lang w:val="en-US"/>
              </w:rPr>
              <w:t>(</w:t>
            </w:r>
            <w:r w:rsidR="0056573C" w:rsidRPr="00450CF1">
              <w:rPr>
                <w:rStyle w:val="Hyperlink"/>
                <w:rFonts w:cs="Arial"/>
                <w:noProof/>
                <w:lang w:val="en-US"/>
              </w:rPr>
              <w:t>SX1509BIULTRT</w:t>
            </w:r>
            <w:r w:rsidR="0056573C" w:rsidRPr="00450CF1">
              <w:rPr>
                <w:rStyle w:val="Hyperlink"/>
                <w:rFonts w:cstheme="majorHAnsi"/>
                <w:noProof/>
                <w:lang w:val="en-US"/>
              </w:rPr>
              <w:t>)</w:t>
            </w:r>
            <w:r w:rsidR="0056573C">
              <w:rPr>
                <w:noProof/>
                <w:webHidden/>
              </w:rPr>
              <w:tab/>
            </w:r>
            <w:r w:rsidR="0056573C">
              <w:rPr>
                <w:noProof/>
                <w:webHidden/>
              </w:rPr>
              <w:fldChar w:fldCharType="begin"/>
            </w:r>
            <w:r w:rsidR="0056573C">
              <w:rPr>
                <w:noProof/>
                <w:webHidden/>
              </w:rPr>
              <w:instrText xml:space="preserve"> PAGEREF _Toc471315124 \h </w:instrText>
            </w:r>
            <w:r w:rsidR="0056573C">
              <w:rPr>
                <w:noProof/>
                <w:webHidden/>
              </w:rPr>
            </w:r>
            <w:r w:rsidR="0056573C">
              <w:rPr>
                <w:noProof/>
                <w:webHidden/>
              </w:rPr>
              <w:fldChar w:fldCharType="separate"/>
            </w:r>
            <w:r w:rsidR="0056573C">
              <w:rPr>
                <w:noProof/>
                <w:webHidden/>
              </w:rPr>
              <w:t>233</w:t>
            </w:r>
            <w:r w:rsidR="0056573C">
              <w:rPr>
                <w:noProof/>
                <w:webHidden/>
              </w:rPr>
              <w:fldChar w:fldCharType="end"/>
            </w:r>
          </w:hyperlink>
        </w:p>
        <w:p w14:paraId="0A9B7CFF"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5" w:history="1">
            <w:r w:rsidR="0056573C" w:rsidRPr="00450CF1">
              <w:rPr>
                <w:rStyle w:val="Hyperlink"/>
                <w:noProof/>
                <w:lang w:val="en-US"/>
              </w:rPr>
              <w:t>6.2.8</w:t>
            </w:r>
            <w:r w:rsidR="0056573C">
              <w:rPr>
                <w:rFonts w:asciiTheme="minorHAnsi" w:eastAsiaTheme="minorEastAsia" w:hAnsiTheme="minorHAnsi"/>
                <w:noProof/>
                <w:sz w:val="22"/>
                <w:lang w:val="en-US"/>
              </w:rPr>
              <w:tab/>
            </w:r>
            <w:r w:rsidR="0056573C" w:rsidRPr="00450CF1">
              <w:rPr>
                <w:rStyle w:val="Hyperlink"/>
                <w:noProof/>
                <w:lang w:val="en-US"/>
              </w:rPr>
              <w:t>TIVA GPIO</w:t>
            </w:r>
            <w:r w:rsidR="0056573C">
              <w:rPr>
                <w:noProof/>
                <w:webHidden/>
              </w:rPr>
              <w:tab/>
            </w:r>
            <w:r w:rsidR="0056573C">
              <w:rPr>
                <w:noProof/>
                <w:webHidden/>
              </w:rPr>
              <w:fldChar w:fldCharType="begin"/>
            </w:r>
            <w:r w:rsidR="0056573C">
              <w:rPr>
                <w:noProof/>
                <w:webHidden/>
              </w:rPr>
              <w:instrText xml:space="preserve"> PAGEREF _Toc471315125 \h </w:instrText>
            </w:r>
            <w:r w:rsidR="0056573C">
              <w:rPr>
                <w:noProof/>
                <w:webHidden/>
              </w:rPr>
            </w:r>
            <w:r w:rsidR="0056573C">
              <w:rPr>
                <w:noProof/>
                <w:webHidden/>
              </w:rPr>
              <w:fldChar w:fldCharType="separate"/>
            </w:r>
            <w:r w:rsidR="0056573C">
              <w:rPr>
                <w:noProof/>
                <w:webHidden/>
              </w:rPr>
              <w:t>239</w:t>
            </w:r>
            <w:r w:rsidR="0056573C">
              <w:rPr>
                <w:noProof/>
                <w:webHidden/>
              </w:rPr>
              <w:fldChar w:fldCharType="end"/>
            </w:r>
          </w:hyperlink>
        </w:p>
        <w:p w14:paraId="0A170613"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26" w:history="1">
            <w:r w:rsidR="0056573C" w:rsidRPr="00450CF1">
              <w:rPr>
                <w:rStyle w:val="Hyperlink"/>
                <w:noProof/>
                <w:lang w:val="en-US"/>
              </w:rPr>
              <w:t>6.2.9</w:t>
            </w:r>
            <w:r w:rsidR="0056573C">
              <w:rPr>
                <w:rFonts w:asciiTheme="minorHAnsi" w:eastAsiaTheme="minorEastAsia" w:hAnsiTheme="minorHAnsi"/>
                <w:noProof/>
                <w:sz w:val="22"/>
                <w:lang w:val="en-US"/>
              </w:rPr>
              <w:tab/>
            </w:r>
            <w:r w:rsidR="0056573C" w:rsidRPr="00450CF1">
              <w:rPr>
                <w:rStyle w:val="Hyperlink"/>
                <w:noProof/>
                <w:lang w:val="en-US"/>
              </w:rPr>
              <w:t>TIVA GPIO</w:t>
            </w:r>
            <w:r w:rsidR="0056573C">
              <w:rPr>
                <w:noProof/>
                <w:webHidden/>
              </w:rPr>
              <w:tab/>
            </w:r>
            <w:r w:rsidR="0056573C">
              <w:rPr>
                <w:noProof/>
                <w:webHidden/>
              </w:rPr>
              <w:fldChar w:fldCharType="begin"/>
            </w:r>
            <w:r w:rsidR="0056573C">
              <w:rPr>
                <w:noProof/>
                <w:webHidden/>
              </w:rPr>
              <w:instrText xml:space="preserve"> PAGEREF _Toc471315126 \h </w:instrText>
            </w:r>
            <w:r w:rsidR="0056573C">
              <w:rPr>
                <w:noProof/>
                <w:webHidden/>
              </w:rPr>
            </w:r>
            <w:r w:rsidR="0056573C">
              <w:rPr>
                <w:noProof/>
                <w:webHidden/>
              </w:rPr>
              <w:fldChar w:fldCharType="separate"/>
            </w:r>
            <w:r w:rsidR="0056573C">
              <w:rPr>
                <w:noProof/>
                <w:webHidden/>
              </w:rPr>
              <w:t>241</w:t>
            </w:r>
            <w:r w:rsidR="0056573C">
              <w:rPr>
                <w:noProof/>
                <w:webHidden/>
              </w:rPr>
              <w:fldChar w:fldCharType="end"/>
            </w:r>
          </w:hyperlink>
        </w:p>
        <w:p w14:paraId="3050CCA9" w14:textId="77777777" w:rsidR="0056573C" w:rsidRDefault="00126FB0">
          <w:pPr>
            <w:pStyle w:val="TOC3"/>
            <w:tabs>
              <w:tab w:val="left" w:pos="1320"/>
              <w:tab w:val="right" w:leader="dot" w:pos="9350"/>
            </w:tabs>
            <w:rPr>
              <w:rFonts w:asciiTheme="minorHAnsi" w:eastAsiaTheme="minorEastAsia" w:hAnsiTheme="minorHAnsi"/>
              <w:noProof/>
              <w:sz w:val="22"/>
              <w:lang w:val="en-US"/>
            </w:rPr>
          </w:pPr>
          <w:hyperlink w:anchor="_Toc471315127" w:history="1">
            <w:r w:rsidR="0056573C" w:rsidRPr="00450CF1">
              <w:rPr>
                <w:rStyle w:val="Hyperlink"/>
                <w:noProof/>
                <w:lang w:val="en-US"/>
              </w:rPr>
              <w:t>6.2.10</w:t>
            </w:r>
            <w:r w:rsidR="0056573C">
              <w:rPr>
                <w:rFonts w:asciiTheme="minorHAnsi" w:eastAsiaTheme="minorEastAsia" w:hAnsiTheme="minorHAnsi"/>
                <w:noProof/>
                <w:sz w:val="22"/>
                <w:lang w:val="en-US"/>
              </w:rPr>
              <w:tab/>
            </w:r>
            <w:r w:rsidR="0056573C" w:rsidRPr="00450CF1">
              <w:rPr>
                <w:rStyle w:val="Hyperlink"/>
                <w:noProof/>
                <w:lang w:val="en-US"/>
              </w:rPr>
              <w:t>ETH SW MGMT Interface</w:t>
            </w:r>
            <w:r w:rsidR="0056573C">
              <w:rPr>
                <w:noProof/>
                <w:webHidden/>
              </w:rPr>
              <w:tab/>
            </w:r>
            <w:r w:rsidR="0056573C">
              <w:rPr>
                <w:noProof/>
                <w:webHidden/>
              </w:rPr>
              <w:fldChar w:fldCharType="begin"/>
            </w:r>
            <w:r w:rsidR="0056573C">
              <w:rPr>
                <w:noProof/>
                <w:webHidden/>
              </w:rPr>
              <w:instrText xml:space="preserve"> PAGEREF _Toc471315127 \h </w:instrText>
            </w:r>
            <w:r w:rsidR="0056573C">
              <w:rPr>
                <w:noProof/>
                <w:webHidden/>
              </w:rPr>
            </w:r>
            <w:r w:rsidR="0056573C">
              <w:rPr>
                <w:noProof/>
                <w:webHidden/>
              </w:rPr>
              <w:fldChar w:fldCharType="separate"/>
            </w:r>
            <w:r w:rsidR="0056573C">
              <w:rPr>
                <w:noProof/>
                <w:webHidden/>
              </w:rPr>
              <w:t>243</w:t>
            </w:r>
            <w:r w:rsidR="0056573C">
              <w:rPr>
                <w:noProof/>
                <w:webHidden/>
              </w:rPr>
              <w:fldChar w:fldCharType="end"/>
            </w:r>
          </w:hyperlink>
        </w:p>
        <w:p w14:paraId="26C84D5B"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128" w:history="1">
            <w:r w:rsidR="0056573C" w:rsidRPr="00450CF1">
              <w:rPr>
                <w:rStyle w:val="Hyperlink"/>
                <w:noProof/>
              </w:rPr>
              <w:t>7.</w:t>
            </w:r>
            <w:r w:rsidR="0056573C">
              <w:rPr>
                <w:rFonts w:asciiTheme="minorHAnsi" w:eastAsiaTheme="minorEastAsia" w:hAnsiTheme="minorHAnsi"/>
                <w:noProof/>
                <w:sz w:val="22"/>
                <w:lang w:val="en-US"/>
              </w:rPr>
              <w:tab/>
            </w:r>
            <w:r w:rsidR="0056573C" w:rsidRPr="00450CF1">
              <w:rPr>
                <w:rStyle w:val="Hyperlink"/>
                <w:noProof/>
              </w:rPr>
              <w:t>Ethernet</w:t>
            </w:r>
            <w:r w:rsidR="0056573C">
              <w:rPr>
                <w:noProof/>
                <w:webHidden/>
              </w:rPr>
              <w:tab/>
            </w:r>
            <w:r w:rsidR="0056573C">
              <w:rPr>
                <w:noProof/>
                <w:webHidden/>
              </w:rPr>
              <w:fldChar w:fldCharType="begin"/>
            </w:r>
            <w:r w:rsidR="0056573C">
              <w:rPr>
                <w:noProof/>
                <w:webHidden/>
              </w:rPr>
              <w:instrText xml:space="preserve"> PAGEREF _Toc471315128 \h </w:instrText>
            </w:r>
            <w:r w:rsidR="0056573C">
              <w:rPr>
                <w:noProof/>
                <w:webHidden/>
              </w:rPr>
            </w:r>
            <w:r w:rsidR="0056573C">
              <w:rPr>
                <w:noProof/>
                <w:webHidden/>
              </w:rPr>
              <w:fldChar w:fldCharType="separate"/>
            </w:r>
            <w:r w:rsidR="0056573C">
              <w:rPr>
                <w:noProof/>
                <w:webHidden/>
              </w:rPr>
              <w:t>245</w:t>
            </w:r>
            <w:r w:rsidR="0056573C">
              <w:rPr>
                <w:noProof/>
                <w:webHidden/>
              </w:rPr>
              <w:fldChar w:fldCharType="end"/>
            </w:r>
          </w:hyperlink>
        </w:p>
        <w:p w14:paraId="6D4C6D5A"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29" w:history="1">
            <w:r w:rsidR="0056573C" w:rsidRPr="00450CF1">
              <w:rPr>
                <w:rStyle w:val="Hyperlink"/>
                <w:noProof/>
                <w:lang w:val="en-US"/>
              </w:rPr>
              <w:t>7.1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_Toc471315129 \h </w:instrText>
            </w:r>
            <w:r w:rsidR="0056573C">
              <w:rPr>
                <w:noProof/>
                <w:webHidden/>
              </w:rPr>
            </w:r>
            <w:r w:rsidR="0056573C">
              <w:rPr>
                <w:noProof/>
                <w:webHidden/>
              </w:rPr>
              <w:fldChar w:fldCharType="separate"/>
            </w:r>
            <w:r w:rsidR="0056573C">
              <w:rPr>
                <w:noProof/>
                <w:webHidden/>
              </w:rPr>
              <w:t>245</w:t>
            </w:r>
            <w:r w:rsidR="0056573C">
              <w:rPr>
                <w:noProof/>
                <w:webHidden/>
              </w:rPr>
              <w:fldChar w:fldCharType="end"/>
            </w:r>
          </w:hyperlink>
        </w:p>
        <w:p w14:paraId="280C18F9"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30" w:history="1">
            <w:r w:rsidR="0056573C" w:rsidRPr="00450CF1">
              <w:rPr>
                <w:rStyle w:val="Hyperlink"/>
                <w:noProof/>
                <w:lang w:val="en-US"/>
              </w:rPr>
              <w:t>7.2</w:t>
            </w:r>
            <w:r w:rsidR="0056573C">
              <w:rPr>
                <w:rFonts w:asciiTheme="minorHAnsi" w:eastAsiaTheme="minorEastAsia" w:hAnsiTheme="minorHAnsi"/>
                <w:noProof/>
                <w:sz w:val="22"/>
                <w:lang w:val="en-US"/>
              </w:rPr>
              <w:tab/>
            </w:r>
            <w:r w:rsidR="0056573C" w:rsidRPr="00450CF1">
              <w:rPr>
                <w:rStyle w:val="Hyperlink"/>
                <w:noProof/>
                <w:lang w:val="en-US"/>
              </w:rPr>
              <w:t>Ethernet Sub-system constitutes of below components</w:t>
            </w:r>
            <w:r w:rsidR="0056573C">
              <w:rPr>
                <w:noProof/>
                <w:webHidden/>
              </w:rPr>
              <w:tab/>
            </w:r>
            <w:r w:rsidR="0056573C">
              <w:rPr>
                <w:noProof/>
                <w:webHidden/>
              </w:rPr>
              <w:fldChar w:fldCharType="begin"/>
            </w:r>
            <w:r w:rsidR="0056573C">
              <w:rPr>
                <w:noProof/>
                <w:webHidden/>
              </w:rPr>
              <w:instrText xml:space="preserve"> PAGEREF _Toc471315130 \h </w:instrText>
            </w:r>
            <w:r w:rsidR="0056573C">
              <w:rPr>
                <w:noProof/>
                <w:webHidden/>
              </w:rPr>
            </w:r>
            <w:r w:rsidR="0056573C">
              <w:rPr>
                <w:noProof/>
                <w:webHidden/>
              </w:rPr>
              <w:fldChar w:fldCharType="separate"/>
            </w:r>
            <w:r w:rsidR="0056573C">
              <w:rPr>
                <w:noProof/>
                <w:webHidden/>
              </w:rPr>
              <w:t>245</w:t>
            </w:r>
            <w:r w:rsidR="0056573C">
              <w:rPr>
                <w:noProof/>
                <w:webHidden/>
              </w:rPr>
              <w:fldChar w:fldCharType="end"/>
            </w:r>
          </w:hyperlink>
        </w:p>
        <w:p w14:paraId="7326C4EC"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1" w:history="1">
            <w:r w:rsidR="0056573C" w:rsidRPr="00450CF1">
              <w:rPr>
                <w:rStyle w:val="Hyperlink"/>
                <w:noProof/>
                <w:lang w:val="en-US"/>
              </w:rPr>
              <w:t>7.2.1</w:t>
            </w:r>
            <w:r w:rsidR="0056573C">
              <w:rPr>
                <w:rFonts w:asciiTheme="minorHAnsi" w:eastAsiaTheme="minorEastAsia" w:hAnsiTheme="minorHAnsi"/>
                <w:noProof/>
                <w:sz w:val="22"/>
                <w:lang w:val="en-US"/>
              </w:rPr>
              <w:tab/>
            </w:r>
            <w:r w:rsidR="0056573C" w:rsidRPr="00450CF1">
              <w:rPr>
                <w:rStyle w:val="Hyperlink"/>
                <w:noProof/>
                <w:lang w:val="en-US"/>
              </w:rPr>
              <w:t xml:space="preserve">PoE </w:t>
            </w:r>
            <w:r w:rsidR="0056573C" w:rsidRPr="00450CF1">
              <w:rPr>
                <w:rStyle w:val="Hyperlink"/>
                <w:i/>
                <w:noProof/>
                <w:lang w:val="en-US"/>
              </w:rPr>
              <w:t>(PD) - MDI</w:t>
            </w:r>
            <w:r w:rsidR="0056573C">
              <w:rPr>
                <w:noProof/>
                <w:webHidden/>
              </w:rPr>
              <w:tab/>
            </w:r>
            <w:r w:rsidR="0056573C">
              <w:rPr>
                <w:noProof/>
                <w:webHidden/>
              </w:rPr>
              <w:fldChar w:fldCharType="begin"/>
            </w:r>
            <w:r w:rsidR="0056573C">
              <w:rPr>
                <w:noProof/>
                <w:webHidden/>
              </w:rPr>
              <w:instrText xml:space="preserve"> PAGEREF _Toc471315131 \h </w:instrText>
            </w:r>
            <w:r w:rsidR="0056573C">
              <w:rPr>
                <w:noProof/>
                <w:webHidden/>
              </w:rPr>
            </w:r>
            <w:r w:rsidR="0056573C">
              <w:rPr>
                <w:noProof/>
                <w:webHidden/>
              </w:rPr>
              <w:fldChar w:fldCharType="separate"/>
            </w:r>
            <w:r w:rsidR="0056573C">
              <w:rPr>
                <w:noProof/>
                <w:webHidden/>
              </w:rPr>
              <w:t>245</w:t>
            </w:r>
            <w:r w:rsidR="0056573C">
              <w:rPr>
                <w:noProof/>
                <w:webHidden/>
              </w:rPr>
              <w:fldChar w:fldCharType="end"/>
            </w:r>
          </w:hyperlink>
        </w:p>
        <w:p w14:paraId="315D81FA"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2" w:history="1">
            <w:r w:rsidR="0056573C" w:rsidRPr="00450CF1">
              <w:rPr>
                <w:rStyle w:val="Hyperlink"/>
                <w:noProof/>
                <w:lang w:val="en-US"/>
              </w:rPr>
              <w:t>7.2.2</w:t>
            </w:r>
            <w:r w:rsidR="0056573C">
              <w:rPr>
                <w:rFonts w:asciiTheme="minorHAnsi" w:eastAsiaTheme="minorEastAsia" w:hAnsiTheme="minorHAnsi"/>
                <w:noProof/>
                <w:sz w:val="22"/>
                <w:lang w:val="en-US"/>
              </w:rPr>
              <w:tab/>
            </w:r>
            <w:r w:rsidR="0056573C" w:rsidRPr="00450CF1">
              <w:rPr>
                <w:rStyle w:val="Hyperlink"/>
                <w:noProof/>
                <w:lang w:val="en-US"/>
              </w:rPr>
              <w:t>TIVA Ethernet</w:t>
            </w:r>
            <w:r w:rsidR="0056573C">
              <w:rPr>
                <w:noProof/>
                <w:webHidden/>
              </w:rPr>
              <w:tab/>
            </w:r>
            <w:r w:rsidR="0056573C">
              <w:rPr>
                <w:noProof/>
                <w:webHidden/>
              </w:rPr>
              <w:fldChar w:fldCharType="begin"/>
            </w:r>
            <w:r w:rsidR="0056573C">
              <w:rPr>
                <w:noProof/>
                <w:webHidden/>
              </w:rPr>
              <w:instrText xml:space="preserve"> PAGEREF _Toc471315132 \h </w:instrText>
            </w:r>
            <w:r w:rsidR="0056573C">
              <w:rPr>
                <w:noProof/>
                <w:webHidden/>
              </w:rPr>
            </w:r>
            <w:r w:rsidR="0056573C">
              <w:rPr>
                <w:noProof/>
                <w:webHidden/>
              </w:rPr>
              <w:fldChar w:fldCharType="separate"/>
            </w:r>
            <w:r w:rsidR="0056573C">
              <w:rPr>
                <w:noProof/>
                <w:webHidden/>
              </w:rPr>
              <w:t>249</w:t>
            </w:r>
            <w:r w:rsidR="0056573C">
              <w:rPr>
                <w:noProof/>
                <w:webHidden/>
              </w:rPr>
              <w:fldChar w:fldCharType="end"/>
            </w:r>
          </w:hyperlink>
        </w:p>
        <w:p w14:paraId="6B50318E" w14:textId="77777777" w:rsidR="0056573C" w:rsidRDefault="00126FB0">
          <w:pPr>
            <w:pStyle w:val="TOC1"/>
            <w:tabs>
              <w:tab w:val="left" w:pos="400"/>
              <w:tab w:val="right" w:leader="dot" w:pos="9350"/>
            </w:tabs>
            <w:rPr>
              <w:rFonts w:asciiTheme="minorHAnsi" w:eastAsiaTheme="minorEastAsia" w:hAnsiTheme="minorHAnsi"/>
              <w:noProof/>
              <w:sz w:val="22"/>
              <w:lang w:val="en-US"/>
            </w:rPr>
          </w:pPr>
          <w:hyperlink w:anchor="_Toc471315133" w:history="1">
            <w:r w:rsidR="0056573C" w:rsidRPr="00450CF1">
              <w:rPr>
                <w:rStyle w:val="Hyperlink"/>
                <w:noProof/>
              </w:rPr>
              <w:t>8.</w:t>
            </w:r>
            <w:r w:rsidR="0056573C">
              <w:rPr>
                <w:rFonts w:asciiTheme="minorHAnsi" w:eastAsiaTheme="minorEastAsia" w:hAnsiTheme="minorHAnsi"/>
                <w:noProof/>
                <w:sz w:val="22"/>
                <w:lang w:val="en-US"/>
              </w:rPr>
              <w:tab/>
            </w:r>
            <w:r w:rsidR="0056573C" w:rsidRPr="00450CF1">
              <w:rPr>
                <w:rStyle w:val="Hyperlink"/>
                <w:noProof/>
              </w:rPr>
              <w:t>Clock</w:t>
            </w:r>
            <w:r w:rsidR="0056573C">
              <w:rPr>
                <w:noProof/>
                <w:webHidden/>
              </w:rPr>
              <w:tab/>
            </w:r>
            <w:r w:rsidR="0056573C">
              <w:rPr>
                <w:noProof/>
                <w:webHidden/>
              </w:rPr>
              <w:fldChar w:fldCharType="begin"/>
            </w:r>
            <w:r w:rsidR="0056573C">
              <w:rPr>
                <w:noProof/>
                <w:webHidden/>
              </w:rPr>
              <w:instrText xml:space="preserve"> PAGEREF _Toc471315133 \h </w:instrText>
            </w:r>
            <w:r w:rsidR="0056573C">
              <w:rPr>
                <w:noProof/>
                <w:webHidden/>
              </w:rPr>
            </w:r>
            <w:r w:rsidR="0056573C">
              <w:rPr>
                <w:noProof/>
                <w:webHidden/>
              </w:rPr>
              <w:fldChar w:fldCharType="separate"/>
            </w:r>
            <w:r w:rsidR="0056573C">
              <w:rPr>
                <w:noProof/>
                <w:webHidden/>
              </w:rPr>
              <w:t>253</w:t>
            </w:r>
            <w:r w:rsidR="0056573C">
              <w:rPr>
                <w:noProof/>
                <w:webHidden/>
              </w:rPr>
              <w:fldChar w:fldCharType="end"/>
            </w:r>
          </w:hyperlink>
        </w:p>
        <w:p w14:paraId="7E89F757"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34" w:history="1">
            <w:r w:rsidR="0056573C" w:rsidRPr="00450CF1">
              <w:rPr>
                <w:rStyle w:val="Hyperlink"/>
                <w:noProof/>
                <w:lang w:val="en-US"/>
              </w:rPr>
              <w:t>8.1</w:t>
            </w:r>
            <w:r w:rsidR="0056573C">
              <w:rPr>
                <w:rFonts w:asciiTheme="minorHAnsi" w:eastAsiaTheme="minorEastAsia" w:hAnsiTheme="minorHAnsi"/>
                <w:noProof/>
                <w:sz w:val="22"/>
                <w:lang w:val="en-US"/>
              </w:rPr>
              <w:tab/>
            </w:r>
            <w:r w:rsidR="0056573C" w:rsidRPr="00450CF1">
              <w:rPr>
                <w:rStyle w:val="Hyperlink"/>
                <w:noProof/>
                <w:lang w:val="en-US"/>
              </w:rPr>
              <w:t>Test Purpose and Description</w:t>
            </w:r>
            <w:r w:rsidR="0056573C">
              <w:rPr>
                <w:noProof/>
                <w:webHidden/>
              </w:rPr>
              <w:tab/>
            </w:r>
            <w:r w:rsidR="0056573C">
              <w:rPr>
                <w:noProof/>
                <w:webHidden/>
              </w:rPr>
              <w:fldChar w:fldCharType="begin"/>
            </w:r>
            <w:r w:rsidR="0056573C">
              <w:rPr>
                <w:noProof/>
                <w:webHidden/>
              </w:rPr>
              <w:instrText xml:space="preserve"> PAGEREF _Toc471315134 \h </w:instrText>
            </w:r>
            <w:r w:rsidR="0056573C">
              <w:rPr>
                <w:noProof/>
                <w:webHidden/>
              </w:rPr>
            </w:r>
            <w:r w:rsidR="0056573C">
              <w:rPr>
                <w:noProof/>
                <w:webHidden/>
              </w:rPr>
              <w:fldChar w:fldCharType="separate"/>
            </w:r>
            <w:r w:rsidR="0056573C">
              <w:rPr>
                <w:noProof/>
                <w:webHidden/>
              </w:rPr>
              <w:t>253</w:t>
            </w:r>
            <w:r w:rsidR="0056573C">
              <w:rPr>
                <w:noProof/>
                <w:webHidden/>
              </w:rPr>
              <w:fldChar w:fldCharType="end"/>
            </w:r>
          </w:hyperlink>
        </w:p>
        <w:p w14:paraId="0DE2AE08" w14:textId="77777777" w:rsidR="0056573C" w:rsidRDefault="00126FB0">
          <w:pPr>
            <w:pStyle w:val="TOC2"/>
            <w:tabs>
              <w:tab w:val="left" w:pos="880"/>
              <w:tab w:val="right" w:leader="dot" w:pos="9350"/>
            </w:tabs>
            <w:rPr>
              <w:rFonts w:asciiTheme="minorHAnsi" w:eastAsiaTheme="minorEastAsia" w:hAnsiTheme="minorHAnsi"/>
              <w:noProof/>
              <w:sz w:val="22"/>
              <w:lang w:val="en-US"/>
            </w:rPr>
          </w:pPr>
          <w:hyperlink w:anchor="_Toc471315135" w:history="1">
            <w:r w:rsidR="0056573C" w:rsidRPr="00450CF1">
              <w:rPr>
                <w:rStyle w:val="Hyperlink"/>
                <w:noProof/>
              </w:rPr>
              <w:t>8.2</w:t>
            </w:r>
            <w:r w:rsidR="0056573C">
              <w:rPr>
                <w:rFonts w:asciiTheme="minorHAnsi" w:eastAsiaTheme="minorEastAsia" w:hAnsiTheme="minorHAnsi"/>
                <w:noProof/>
                <w:sz w:val="22"/>
                <w:lang w:val="en-US"/>
              </w:rPr>
              <w:tab/>
            </w:r>
            <w:r w:rsidR="0056573C" w:rsidRPr="00450CF1">
              <w:rPr>
                <w:rStyle w:val="Hyperlink"/>
                <w:noProof/>
                <w:lang w:val="en-US"/>
              </w:rPr>
              <w:t>Clock Sub-system constitutes of below components</w:t>
            </w:r>
            <w:r w:rsidR="0056573C">
              <w:rPr>
                <w:noProof/>
                <w:webHidden/>
              </w:rPr>
              <w:tab/>
            </w:r>
            <w:r w:rsidR="0056573C">
              <w:rPr>
                <w:noProof/>
                <w:webHidden/>
              </w:rPr>
              <w:fldChar w:fldCharType="begin"/>
            </w:r>
            <w:r w:rsidR="0056573C">
              <w:rPr>
                <w:noProof/>
                <w:webHidden/>
              </w:rPr>
              <w:instrText xml:space="preserve"> PAGEREF _Toc471315135 \h </w:instrText>
            </w:r>
            <w:r w:rsidR="0056573C">
              <w:rPr>
                <w:noProof/>
                <w:webHidden/>
              </w:rPr>
            </w:r>
            <w:r w:rsidR="0056573C">
              <w:rPr>
                <w:noProof/>
                <w:webHidden/>
              </w:rPr>
              <w:fldChar w:fldCharType="separate"/>
            </w:r>
            <w:r w:rsidR="0056573C">
              <w:rPr>
                <w:noProof/>
                <w:webHidden/>
              </w:rPr>
              <w:t>253</w:t>
            </w:r>
            <w:r w:rsidR="0056573C">
              <w:rPr>
                <w:noProof/>
                <w:webHidden/>
              </w:rPr>
              <w:fldChar w:fldCharType="end"/>
            </w:r>
          </w:hyperlink>
        </w:p>
        <w:p w14:paraId="4C3B3243"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6" w:history="1">
            <w:r w:rsidR="0056573C" w:rsidRPr="00450CF1">
              <w:rPr>
                <w:rStyle w:val="Hyperlink"/>
                <w:noProof/>
                <w:lang w:val="en-US"/>
              </w:rPr>
              <w:t>8.2.1</w:t>
            </w:r>
            <w:r w:rsidR="0056573C">
              <w:rPr>
                <w:rFonts w:asciiTheme="minorHAnsi" w:eastAsiaTheme="minorEastAsia" w:hAnsiTheme="minorHAnsi"/>
                <w:noProof/>
                <w:sz w:val="22"/>
                <w:lang w:val="en-US"/>
              </w:rPr>
              <w:tab/>
            </w:r>
            <w:r w:rsidR="0056573C" w:rsidRPr="00450CF1">
              <w:rPr>
                <w:rStyle w:val="Hyperlink"/>
                <w:noProof/>
                <w:lang w:val="en-US"/>
              </w:rPr>
              <w:t>Clock Sources</w:t>
            </w:r>
            <w:r w:rsidR="0056573C">
              <w:rPr>
                <w:noProof/>
                <w:webHidden/>
              </w:rPr>
              <w:tab/>
            </w:r>
            <w:r w:rsidR="0056573C">
              <w:rPr>
                <w:noProof/>
                <w:webHidden/>
              </w:rPr>
              <w:fldChar w:fldCharType="begin"/>
            </w:r>
            <w:r w:rsidR="0056573C">
              <w:rPr>
                <w:noProof/>
                <w:webHidden/>
              </w:rPr>
              <w:instrText xml:space="preserve"> PAGEREF _Toc471315136 \h </w:instrText>
            </w:r>
            <w:r w:rsidR="0056573C">
              <w:rPr>
                <w:noProof/>
                <w:webHidden/>
              </w:rPr>
            </w:r>
            <w:r w:rsidR="0056573C">
              <w:rPr>
                <w:noProof/>
                <w:webHidden/>
              </w:rPr>
              <w:fldChar w:fldCharType="separate"/>
            </w:r>
            <w:r w:rsidR="0056573C">
              <w:rPr>
                <w:noProof/>
                <w:webHidden/>
              </w:rPr>
              <w:t>254</w:t>
            </w:r>
            <w:r w:rsidR="0056573C">
              <w:rPr>
                <w:noProof/>
                <w:webHidden/>
              </w:rPr>
              <w:fldChar w:fldCharType="end"/>
            </w:r>
          </w:hyperlink>
        </w:p>
        <w:p w14:paraId="16040783"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7" w:history="1">
            <w:r w:rsidR="0056573C" w:rsidRPr="00450CF1">
              <w:rPr>
                <w:rStyle w:val="Hyperlink"/>
                <w:noProof/>
                <w:lang w:val="en-US"/>
              </w:rPr>
              <w:t>8.2.2</w:t>
            </w:r>
            <w:r w:rsidR="0056573C">
              <w:rPr>
                <w:rFonts w:asciiTheme="minorHAnsi" w:eastAsiaTheme="minorEastAsia" w:hAnsiTheme="minorHAnsi"/>
                <w:noProof/>
                <w:sz w:val="22"/>
                <w:lang w:val="en-US"/>
              </w:rPr>
              <w:tab/>
            </w:r>
            <w:r w:rsidR="0056573C" w:rsidRPr="00450CF1">
              <w:rPr>
                <w:rStyle w:val="Hyperlink"/>
                <w:noProof/>
                <w:lang w:val="en-US"/>
              </w:rPr>
              <w:t>PCIe - GBE clock</w:t>
            </w:r>
            <w:r w:rsidR="0056573C">
              <w:rPr>
                <w:noProof/>
                <w:webHidden/>
              </w:rPr>
              <w:tab/>
            </w:r>
            <w:r w:rsidR="0056573C">
              <w:rPr>
                <w:noProof/>
                <w:webHidden/>
              </w:rPr>
              <w:fldChar w:fldCharType="begin"/>
            </w:r>
            <w:r w:rsidR="0056573C">
              <w:rPr>
                <w:noProof/>
                <w:webHidden/>
              </w:rPr>
              <w:instrText xml:space="preserve"> PAGEREF _Toc471315137 \h </w:instrText>
            </w:r>
            <w:r w:rsidR="0056573C">
              <w:rPr>
                <w:noProof/>
                <w:webHidden/>
              </w:rPr>
            </w:r>
            <w:r w:rsidR="0056573C">
              <w:rPr>
                <w:noProof/>
                <w:webHidden/>
              </w:rPr>
              <w:fldChar w:fldCharType="separate"/>
            </w:r>
            <w:r w:rsidR="0056573C">
              <w:rPr>
                <w:noProof/>
                <w:webHidden/>
              </w:rPr>
              <w:t>258</w:t>
            </w:r>
            <w:r w:rsidR="0056573C">
              <w:rPr>
                <w:noProof/>
                <w:webHidden/>
              </w:rPr>
              <w:fldChar w:fldCharType="end"/>
            </w:r>
          </w:hyperlink>
        </w:p>
        <w:p w14:paraId="33A0F7E5"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8" w:history="1">
            <w:r w:rsidR="0056573C" w:rsidRPr="00450CF1">
              <w:rPr>
                <w:rStyle w:val="Hyperlink"/>
                <w:noProof/>
                <w:lang w:val="en-US"/>
              </w:rPr>
              <w:t>8.2.3</w:t>
            </w:r>
            <w:r w:rsidR="0056573C">
              <w:rPr>
                <w:rFonts w:asciiTheme="minorHAnsi" w:eastAsiaTheme="minorEastAsia" w:hAnsiTheme="minorHAnsi"/>
                <w:noProof/>
                <w:sz w:val="22"/>
                <w:lang w:val="en-US"/>
              </w:rPr>
              <w:tab/>
            </w:r>
            <w:r w:rsidR="0056573C" w:rsidRPr="00450CF1">
              <w:rPr>
                <w:rStyle w:val="Hyperlink"/>
                <w:noProof/>
                <w:lang w:val="en-US"/>
              </w:rPr>
              <w:t>40 MHz - GPSDO clock</w:t>
            </w:r>
            <w:r w:rsidR="0056573C">
              <w:rPr>
                <w:noProof/>
                <w:webHidden/>
              </w:rPr>
              <w:tab/>
            </w:r>
            <w:r w:rsidR="0056573C">
              <w:rPr>
                <w:noProof/>
                <w:webHidden/>
              </w:rPr>
              <w:fldChar w:fldCharType="begin"/>
            </w:r>
            <w:r w:rsidR="0056573C">
              <w:rPr>
                <w:noProof/>
                <w:webHidden/>
              </w:rPr>
              <w:instrText xml:space="preserve"> PAGEREF _Toc471315138 \h </w:instrText>
            </w:r>
            <w:r w:rsidR="0056573C">
              <w:rPr>
                <w:noProof/>
                <w:webHidden/>
              </w:rPr>
            </w:r>
            <w:r w:rsidR="0056573C">
              <w:rPr>
                <w:noProof/>
                <w:webHidden/>
              </w:rPr>
              <w:fldChar w:fldCharType="separate"/>
            </w:r>
            <w:r w:rsidR="0056573C">
              <w:rPr>
                <w:noProof/>
                <w:webHidden/>
              </w:rPr>
              <w:t>263</w:t>
            </w:r>
            <w:r w:rsidR="0056573C">
              <w:rPr>
                <w:noProof/>
                <w:webHidden/>
              </w:rPr>
              <w:fldChar w:fldCharType="end"/>
            </w:r>
          </w:hyperlink>
        </w:p>
        <w:p w14:paraId="4152D4B9"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39" w:history="1">
            <w:r w:rsidR="0056573C" w:rsidRPr="00450CF1">
              <w:rPr>
                <w:rStyle w:val="Hyperlink"/>
                <w:noProof/>
                <w:lang w:val="en-US"/>
              </w:rPr>
              <w:t>8.2.4</w:t>
            </w:r>
            <w:r w:rsidR="0056573C">
              <w:rPr>
                <w:rFonts w:asciiTheme="minorHAnsi" w:eastAsiaTheme="minorEastAsia" w:hAnsiTheme="minorHAnsi"/>
                <w:noProof/>
                <w:sz w:val="22"/>
                <w:lang w:val="en-US"/>
              </w:rPr>
              <w:tab/>
            </w:r>
            <w:r w:rsidR="0056573C" w:rsidRPr="00450CF1">
              <w:rPr>
                <w:rStyle w:val="Hyperlink"/>
                <w:noProof/>
                <w:lang w:val="en-US"/>
              </w:rPr>
              <w:t>HDMI clock</w:t>
            </w:r>
            <w:r w:rsidR="0056573C">
              <w:rPr>
                <w:noProof/>
                <w:webHidden/>
              </w:rPr>
              <w:tab/>
            </w:r>
            <w:r w:rsidR="0056573C">
              <w:rPr>
                <w:noProof/>
                <w:webHidden/>
              </w:rPr>
              <w:fldChar w:fldCharType="begin"/>
            </w:r>
            <w:r w:rsidR="0056573C">
              <w:rPr>
                <w:noProof/>
                <w:webHidden/>
              </w:rPr>
              <w:instrText xml:space="preserve"> PAGEREF _Toc471315139 \h </w:instrText>
            </w:r>
            <w:r w:rsidR="0056573C">
              <w:rPr>
                <w:noProof/>
                <w:webHidden/>
              </w:rPr>
            </w:r>
            <w:r w:rsidR="0056573C">
              <w:rPr>
                <w:noProof/>
                <w:webHidden/>
              </w:rPr>
              <w:fldChar w:fldCharType="separate"/>
            </w:r>
            <w:r w:rsidR="0056573C">
              <w:rPr>
                <w:noProof/>
                <w:webHidden/>
              </w:rPr>
              <w:t>269</w:t>
            </w:r>
            <w:r w:rsidR="0056573C">
              <w:rPr>
                <w:noProof/>
                <w:webHidden/>
              </w:rPr>
              <w:fldChar w:fldCharType="end"/>
            </w:r>
          </w:hyperlink>
        </w:p>
        <w:p w14:paraId="21B79074" w14:textId="77777777" w:rsidR="0056573C" w:rsidRDefault="00126FB0">
          <w:pPr>
            <w:pStyle w:val="TOC3"/>
            <w:tabs>
              <w:tab w:val="left" w:pos="1100"/>
              <w:tab w:val="right" w:leader="dot" w:pos="9350"/>
            </w:tabs>
            <w:rPr>
              <w:rFonts w:asciiTheme="minorHAnsi" w:eastAsiaTheme="minorEastAsia" w:hAnsiTheme="minorHAnsi"/>
              <w:noProof/>
              <w:sz w:val="22"/>
              <w:lang w:val="en-US"/>
            </w:rPr>
          </w:pPr>
          <w:hyperlink w:anchor="_Toc471315140" w:history="1">
            <w:r w:rsidR="0056573C" w:rsidRPr="00450CF1">
              <w:rPr>
                <w:rStyle w:val="Hyperlink"/>
                <w:noProof/>
                <w:lang w:val="en-US"/>
              </w:rPr>
              <w:t>8.2.5</w:t>
            </w:r>
            <w:r w:rsidR="0056573C">
              <w:rPr>
                <w:rFonts w:asciiTheme="minorHAnsi" w:eastAsiaTheme="minorEastAsia" w:hAnsiTheme="minorHAnsi"/>
                <w:noProof/>
                <w:sz w:val="22"/>
                <w:lang w:val="en-US"/>
              </w:rPr>
              <w:tab/>
            </w:r>
            <w:r w:rsidR="0056573C" w:rsidRPr="00450CF1">
              <w:rPr>
                <w:rStyle w:val="Hyperlink"/>
                <w:noProof/>
                <w:lang w:val="en-US"/>
              </w:rPr>
              <w:t>GPS – 1pps clock</w:t>
            </w:r>
            <w:r w:rsidR="0056573C">
              <w:rPr>
                <w:noProof/>
                <w:webHidden/>
              </w:rPr>
              <w:tab/>
            </w:r>
            <w:r w:rsidR="0056573C">
              <w:rPr>
                <w:noProof/>
                <w:webHidden/>
              </w:rPr>
              <w:fldChar w:fldCharType="begin"/>
            </w:r>
            <w:r w:rsidR="0056573C">
              <w:rPr>
                <w:noProof/>
                <w:webHidden/>
              </w:rPr>
              <w:instrText xml:space="preserve"> PAGEREF _Toc471315140 \h </w:instrText>
            </w:r>
            <w:r w:rsidR="0056573C">
              <w:rPr>
                <w:noProof/>
                <w:webHidden/>
              </w:rPr>
            </w:r>
            <w:r w:rsidR="0056573C">
              <w:rPr>
                <w:noProof/>
                <w:webHidden/>
              </w:rPr>
              <w:fldChar w:fldCharType="separate"/>
            </w:r>
            <w:r w:rsidR="0056573C">
              <w:rPr>
                <w:noProof/>
                <w:webHidden/>
              </w:rPr>
              <w:t>273</w:t>
            </w:r>
            <w:r w:rsidR="0056573C">
              <w:rPr>
                <w:noProof/>
                <w:webHidden/>
              </w:rPr>
              <w:fldChar w:fldCharType="end"/>
            </w:r>
          </w:hyperlink>
        </w:p>
        <w:p w14:paraId="1A2D846A" w14:textId="77777777" w:rsidR="00AC4EE1" w:rsidRDefault="00AC4EE1">
          <w:r>
            <w:rPr>
              <w:b/>
              <w:bCs/>
              <w:noProof/>
            </w:rPr>
            <w:fldChar w:fldCharType="end"/>
          </w:r>
        </w:p>
      </w:sdtContent>
    </w:sdt>
    <w:p w14:paraId="5F3D9AEA" w14:textId="77777777" w:rsidR="003710D6" w:rsidRDefault="003710D6">
      <w:pPr>
        <w:spacing w:line="276" w:lineRule="auto"/>
        <w:jc w:val="left"/>
        <w:rPr>
          <w:rFonts w:asciiTheme="majorHAnsi" w:eastAsiaTheme="majorEastAsia" w:hAnsiTheme="majorHAnsi" w:cstheme="majorBidi"/>
          <w:color w:val="365F91" w:themeColor="accent1" w:themeShade="BF"/>
          <w:sz w:val="32"/>
          <w:szCs w:val="32"/>
          <w:lang w:val="en-US"/>
        </w:rPr>
      </w:pPr>
      <w:r>
        <w:rPr>
          <w:rFonts w:asciiTheme="majorHAnsi" w:eastAsiaTheme="majorEastAsia" w:hAnsiTheme="majorHAnsi" w:cstheme="majorBidi"/>
          <w:color w:val="365F91" w:themeColor="accent1" w:themeShade="BF"/>
          <w:sz w:val="32"/>
          <w:szCs w:val="32"/>
          <w:lang w:val="en-US"/>
        </w:rPr>
        <w:br w:type="page"/>
      </w:r>
    </w:p>
    <w:p w14:paraId="596CFCFD" w14:textId="77777777" w:rsidR="00C81466" w:rsidRDefault="00C81466" w:rsidP="00C81466">
      <w:pPr>
        <w:pStyle w:val="TableofFigures"/>
        <w:tabs>
          <w:tab w:val="right" w:leader="dot" w:pos="9350"/>
        </w:tabs>
        <w:outlineLvl w:val="0"/>
        <w:rPr>
          <w:rFonts w:asciiTheme="majorHAnsi" w:eastAsiaTheme="majorEastAsia" w:hAnsiTheme="majorHAnsi" w:cstheme="majorBidi"/>
          <w:color w:val="365F91" w:themeColor="accent1" w:themeShade="BF"/>
          <w:sz w:val="32"/>
          <w:szCs w:val="32"/>
          <w:lang w:val="en-US"/>
        </w:rPr>
      </w:pPr>
      <w:bookmarkStart w:id="22" w:name="_Toc471315067"/>
      <w:r w:rsidRPr="00FB2B04">
        <w:rPr>
          <w:rFonts w:asciiTheme="majorHAnsi" w:eastAsiaTheme="majorEastAsia" w:hAnsiTheme="majorHAnsi" w:cstheme="majorBidi"/>
          <w:color w:val="365F91" w:themeColor="accent1" w:themeShade="BF"/>
          <w:sz w:val="32"/>
          <w:szCs w:val="32"/>
          <w:lang w:val="en-US"/>
        </w:rPr>
        <w:lastRenderedPageBreak/>
        <w:t>List of Figures</w:t>
      </w:r>
      <w:bookmarkEnd w:id="19"/>
      <w:bookmarkEnd w:id="22"/>
    </w:p>
    <w:p w14:paraId="45326B06" w14:textId="77777777" w:rsidR="0056573C" w:rsidRDefault="00C81466">
      <w:pPr>
        <w:pStyle w:val="TableofFigures"/>
        <w:tabs>
          <w:tab w:val="right" w:leader="dot" w:pos="9350"/>
        </w:tabs>
        <w:rPr>
          <w:rFonts w:asciiTheme="minorHAnsi" w:eastAsiaTheme="minorEastAsia" w:hAnsiTheme="minorHAnsi"/>
          <w:noProof/>
          <w:sz w:val="22"/>
          <w:lang w:val="en-US"/>
        </w:rPr>
      </w:pPr>
      <w:r w:rsidRPr="00FB2B04">
        <w:rPr>
          <w:rStyle w:val="Hyperlink"/>
          <w:noProof/>
        </w:rPr>
        <w:fldChar w:fldCharType="begin"/>
      </w:r>
      <w:r w:rsidRPr="00FB2B04">
        <w:rPr>
          <w:rStyle w:val="Hyperlink"/>
          <w:noProof/>
        </w:rPr>
        <w:instrText xml:space="preserve"> TOC \h \z \c "Figure" </w:instrText>
      </w:r>
      <w:r w:rsidRPr="00FB2B04">
        <w:rPr>
          <w:rStyle w:val="Hyperlink"/>
          <w:noProof/>
        </w:rPr>
        <w:fldChar w:fldCharType="separate"/>
      </w:r>
      <w:hyperlink w:anchor="_Toc471314611" w:history="1">
        <w:r w:rsidR="0056573C" w:rsidRPr="00C51063">
          <w:rPr>
            <w:rStyle w:val="Hyperlink"/>
            <w:rFonts w:asciiTheme="majorHAnsi" w:hAnsiTheme="majorHAnsi"/>
            <w:b/>
            <w:noProof/>
          </w:rPr>
          <w:t>Figure 1. Solar Supply Input - Test Setup Diagram</w:t>
        </w:r>
        <w:r w:rsidR="0056573C">
          <w:rPr>
            <w:noProof/>
            <w:webHidden/>
          </w:rPr>
          <w:tab/>
        </w:r>
        <w:r w:rsidR="0056573C">
          <w:rPr>
            <w:noProof/>
            <w:webHidden/>
          </w:rPr>
          <w:fldChar w:fldCharType="begin"/>
        </w:r>
        <w:r w:rsidR="0056573C">
          <w:rPr>
            <w:noProof/>
            <w:webHidden/>
          </w:rPr>
          <w:instrText xml:space="preserve"> PAGEREF _Toc471314611 \h </w:instrText>
        </w:r>
        <w:r w:rsidR="0056573C">
          <w:rPr>
            <w:noProof/>
            <w:webHidden/>
          </w:rPr>
        </w:r>
        <w:r w:rsidR="0056573C">
          <w:rPr>
            <w:noProof/>
            <w:webHidden/>
          </w:rPr>
          <w:fldChar w:fldCharType="separate"/>
        </w:r>
        <w:r w:rsidR="0056573C">
          <w:rPr>
            <w:noProof/>
            <w:webHidden/>
          </w:rPr>
          <w:t>16</w:t>
        </w:r>
        <w:r w:rsidR="0056573C">
          <w:rPr>
            <w:noProof/>
            <w:webHidden/>
          </w:rPr>
          <w:fldChar w:fldCharType="end"/>
        </w:r>
      </w:hyperlink>
    </w:p>
    <w:p w14:paraId="3A409B5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2" w:history="1">
        <w:r w:rsidR="0056573C" w:rsidRPr="00C51063">
          <w:rPr>
            <w:rStyle w:val="Hyperlink"/>
            <w:rFonts w:asciiTheme="majorHAnsi" w:hAnsiTheme="majorHAnsi"/>
            <w:b/>
            <w:noProof/>
          </w:rPr>
          <w:t>Figure 2. Auxiliary Supply Input - Test Setup Diagram</w:t>
        </w:r>
        <w:r w:rsidR="0056573C">
          <w:rPr>
            <w:noProof/>
            <w:webHidden/>
          </w:rPr>
          <w:tab/>
        </w:r>
        <w:r w:rsidR="0056573C">
          <w:rPr>
            <w:noProof/>
            <w:webHidden/>
          </w:rPr>
          <w:fldChar w:fldCharType="begin"/>
        </w:r>
        <w:r w:rsidR="0056573C">
          <w:rPr>
            <w:noProof/>
            <w:webHidden/>
          </w:rPr>
          <w:instrText xml:space="preserve"> PAGEREF _Toc471314612 \h </w:instrText>
        </w:r>
        <w:r w:rsidR="0056573C">
          <w:rPr>
            <w:noProof/>
            <w:webHidden/>
          </w:rPr>
        </w:r>
        <w:r w:rsidR="0056573C">
          <w:rPr>
            <w:noProof/>
            <w:webHidden/>
          </w:rPr>
          <w:fldChar w:fldCharType="separate"/>
        </w:r>
        <w:r w:rsidR="0056573C">
          <w:rPr>
            <w:noProof/>
            <w:webHidden/>
          </w:rPr>
          <w:t>21</w:t>
        </w:r>
        <w:r w:rsidR="0056573C">
          <w:rPr>
            <w:noProof/>
            <w:webHidden/>
          </w:rPr>
          <w:fldChar w:fldCharType="end"/>
        </w:r>
      </w:hyperlink>
    </w:p>
    <w:p w14:paraId="5B947AD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3" w:history="1">
        <w:r w:rsidR="0056573C" w:rsidRPr="00C51063">
          <w:rPr>
            <w:rStyle w:val="Hyperlink"/>
            <w:rFonts w:asciiTheme="majorHAnsi" w:hAnsiTheme="majorHAnsi"/>
            <w:b/>
            <w:noProof/>
          </w:rPr>
          <w:t>Figure 3. PoE IN - Test Setup Diagram</w:t>
        </w:r>
        <w:r w:rsidR="0056573C">
          <w:rPr>
            <w:noProof/>
            <w:webHidden/>
          </w:rPr>
          <w:tab/>
        </w:r>
        <w:r w:rsidR="0056573C">
          <w:rPr>
            <w:noProof/>
            <w:webHidden/>
          </w:rPr>
          <w:fldChar w:fldCharType="begin"/>
        </w:r>
        <w:r w:rsidR="0056573C">
          <w:rPr>
            <w:noProof/>
            <w:webHidden/>
          </w:rPr>
          <w:instrText xml:space="preserve"> PAGEREF _Toc471314613 \h </w:instrText>
        </w:r>
        <w:r w:rsidR="0056573C">
          <w:rPr>
            <w:noProof/>
            <w:webHidden/>
          </w:rPr>
        </w:r>
        <w:r w:rsidR="0056573C">
          <w:rPr>
            <w:noProof/>
            <w:webHidden/>
          </w:rPr>
          <w:fldChar w:fldCharType="separate"/>
        </w:r>
        <w:r w:rsidR="0056573C">
          <w:rPr>
            <w:noProof/>
            <w:webHidden/>
          </w:rPr>
          <w:t>25</w:t>
        </w:r>
        <w:r w:rsidR="0056573C">
          <w:rPr>
            <w:noProof/>
            <w:webHidden/>
          </w:rPr>
          <w:fldChar w:fldCharType="end"/>
        </w:r>
      </w:hyperlink>
    </w:p>
    <w:p w14:paraId="6A38D42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4" w:history="1">
        <w:r w:rsidR="0056573C" w:rsidRPr="00C51063">
          <w:rPr>
            <w:rStyle w:val="Hyperlink"/>
            <w:rFonts w:asciiTheme="majorHAnsi" w:hAnsiTheme="majorHAnsi"/>
            <w:b/>
            <w:noProof/>
          </w:rPr>
          <w:t>Figure 4. Protection - Test Setup Diagram</w:t>
        </w:r>
        <w:r w:rsidR="0056573C">
          <w:rPr>
            <w:noProof/>
            <w:webHidden/>
          </w:rPr>
          <w:tab/>
        </w:r>
        <w:r w:rsidR="0056573C">
          <w:rPr>
            <w:noProof/>
            <w:webHidden/>
          </w:rPr>
          <w:fldChar w:fldCharType="begin"/>
        </w:r>
        <w:r w:rsidR="0056573C">
          <w:rPr>
            <w:noProof/>
            <w:webHidden/>
          </w:rPr>
          <w:instrText xml:space="preserve"> PAGEREF _Toc471314614 \h </w:instrText>
        </w:r>
        <w:r w:rsidR="0056573C">
          <w:rPr>
            <w:noProof/>
            <w:webHidden/>
          </w:rPr>
        </w:r>
        <w:r w:rsidR="0056573C">
          <w:rPr>
            <w:noProof/>
            <w:webHidden/>
          </w:rPr>
          <w:fldChar w:fldCharType="separate"/>
        </w:r>
        <w:r w:rsidR="0056573C">
          <w:rPr>
            <w:noProof/>
            <w:webHidden/>
          </w:rPr>
          <w:t>32</w:t>
        </w:r>
        <w:r w:rsidR="0056573C">
          <w:rPr>
            <w:noProof/>
            <w:webHidden/>
          </w:rPr>
          <w:fldChar w:fldCharType="end"/>
        </w:r>
      </w:hyperlink>
    </w:p>
    <w:p w14:paraId="212FE4C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5" w:history="1">
        <w:r w:rsidR="0056573C" w:rsidRPr="00C51063">
          <w:rPr>
            <w:rStyle w:val="Hyperlink"/>
            <w:rFonts w:asciiTheme="majorHAnsi" w:hAnsiTheme="majorHAnsi"/>
            <w:b/>
            <w:noProof/>
          </w:rPr>
          <w:t>Figure 5. PoE- Test Setup Diagram</w:t>
        </w:r>
        <w:r w:rsidR="0056573C">
          <w:rPr>
            <w:noProof/>
            <w:webHidden/>
          </w:rPr>
          <w:tab/>
        </w:r>
        <w:r w:rsidR="0056573C">
          <w:rPr>
            <w:noProof/>
            <w:webHidden/>
          </w:rPr>
          <w:fldChar w:fldCharType="begin"/>
        </w:r>
        <w:r w:rsidR="0056573C">
          <w:rPr>
            <w:noProof/>
            <w:webHidden/>
          </w:rPr>
          <w:instrText xml:space="preserve"> PAGEREF _Toc471314615 \h </w:instrText>
        </w:r>
        <w:r w:rsidR="0056573C">
          <w:rPr>
            <w:noProof/>
            <w:webHidden/>
          </w:rPr>
        </w:r>
        <w:r w:rsidR="0056573C">
          <w:rPr>
            <w:noProof/>
            <w:webHidden/>
          </w:rPr>
          <w:fldChar w:fldCharType="separate"/>
        </w:r>
        <w:r w:rsidR="0056573C">
          <w:rPr>
            <w:noProof/>
            <w:webHidden/>
          </w:rPr>
          <w:t>39</w:t>
        </w:r>
        <w:r w:rsidR="0056573C">
          <w:rPr>
            <w:noProof/>
            <w:webHidden/>
          </w:rPr>
          <w:fldChar w:fldCharType="end"/>
        </w:r>
      </w:hyperlink>
    </w:p>
    <w:p w14:paraId="4567EBB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6" w:history="1">
        <w:r w:rsidR="0056573C" w:rsidRPr="00C51063">
          <w:rPr>
            <w:rStyle w:val="Hyperlink"/>
            <w:rFonts w:asciiTheme="majorHAnsi" w:hAnsiTheme="majorHAnsi"/>
            <w:b/>
            <w:noProof/>
          </w:rPr>
          <w:t>Figure 6. Isolated DC-DC - Test Setup Diagram</w:t>
        </w:r>
        <w:r w:rsidR="0056573C">
          <w:rPr>
            <w:noProof/>
            <w:webHidden/>
          </w:rPr>
          <w:tab/>
        </w:r>
        <w:r w:rsidR="0056573C">
          <w:rPr>
            <w:noProof/>
            <w:webHidden/>
          </w:rPr>
          <w:fldChar w:fldCharType="begin"/>
        </w:r>
        <w:r w:rsidR="0056573C">
          <w:rPr>
            <w:noProof/>
            <w:webHidden/>
          </w:rPr>
          <w:instrText xml:space="preserve"> PAGEREF _Toc471314616 \h </w:instrText>
        </w:r>
        <w:r w:rsidR="0056573C">
          <w:rPr>
            <w:noProof/>
            <w:webHidden/>
          </w:rPr>
        </w:r>
        <w:r w:rsidR="0056573C">
          <w:rPr>
            <w:noProof/>
            <w:webHidden/>
          </w:rPr>
          <w:fldChar w:fldCharType="separate"/>
        </w:r>
        <w:r w:rsidR="0056573C">
          <w:rPr>
            <w:noProof/>
            <w:webHidden/>
          </w:rPr>
          <w:t>46</w:t>
        </w:r>
        <w:r w:rsidR="0056573C">
          <w:rPr>
            <w:noProof/>
            <w:webHidden/>
          </w:rPr>
          <w:fldChar w:fldCharType="end"/>
        </w:r>
      </w:hyperlink>
    </w:p>
    <w:p w14:paraId="3ECA0A3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7" w:history="1">
        <w:r w:rsidR="0056573C" w:rsidRPr="00C51063">
          <w:rPr>
            <w:rStyle w:val="Hyperlink"/>
            <w:rFonts w:asciiTheme="majorHAnsi" w:hAnsiTheme="majorHAnsi"/>
            <w:b/>
            <w:noProof/>
          </w:rPr>
          <w:t>Figure 7. Lead Acid battery - Test Setup Diagram</w:t>
        </w:r>
        <w:r w:rsidR="0056573C">
          <w:rPr>
            <w:noProof/>
            <w:webHidden/>
          </w:rPr>
          <w:tab/>
        </w:r>
        <w:r w:rsidR="0056573C">
          <w:rPr>
            <w:noProof/>
            <w:webHidden/>
          </w:rPr>
          <w:fldChar w:fldCharType="begin"/>
        </w:r>
        <w:r w:rsidR="0056573C">
          <w:rPr>
            <w:noProof/>
            <w:webHidden/>
          </w:rPr>
          <w:instrText xml:space="preserve"> PAGEREF _Toc471314617 \h </w:instrText>
        </w:r>
        <w:r w:rsidR="0056573C">
          <w:rPr>
            <w:noProof/>
            <w:webHidden/>
          </w:rPr>
        </w:r>
        <w:r w:rsidR="0056573C">
          <w:rPr>
            <w:noProof/>
            <w:webHidden/>
          </w:rPr>
          <w:fldChar w:fldCharType="separate"/>
        </w:r>
        <w:r w:rsidR="0056573C">
          <w:rPr>
            <w:noProof/>
            <w:webHidden/>
          </w:rPr>
          <w:t>50</w:t>
        </w:r>
        <w:r w:rsidR="0056573C">
          <w:rPr>
            <w:noProof/>
            <w:webHidden/>
          </w:rPr>
          <w:fldChar w:fldCharType="end"/>
        </w:r>
      </w:hyperlink>
    </w:p>
    <w:p w14:paraId="67F6D82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8" w:history="1">
        <w:r w:rsidR="0056573C" w:rsidRPr="00C51063">
          <w:rPr>
            <w:rStyle w:val="Hyperlink"/>
            <w:rFonts w:asciiTheme="majorHAnsi" w:hAnsiTheme="majorHAnsi"/>
            <w:b/>
            <w:noProof/>
          </w:rPr>
          <w:t>Figure 8. Lithium Ion battery - Test Setup Diagram</w:t>
        </w:r>
        <w:r w:rsidR="0056573C">
          <w:rPr>
            <w:noProof/>
            <w:webHidden/>
          </w:rPr>
          <w:tab/>
        </w:r>
        <w:r w:rsidR="0056573C">
          <w:rPr>
            <w:noProof/>
            <w:webHidden/>
          </w:rPr>
          <w:fldChar w:fldCharType="begin"/>
        </w:r>
        <w:r w:rsidR="0056573C">
          <w:rPr>
            <w:noProof/>
            <w:webHidden/>
          </w:rPr>
          <w:instrText xml:space="preserve"> PAGEREF _Toc471314618 \h </w:instrText>
        </w:r>
        <w:r w:rsidR="0056573C">
          <w:rPr>
            <w:noProof/>
            <w:webHidden/>
          </w:rPr>
        </w:r>
        <w:r w:rsidR="0056573C">
          <w:rPr>
            <w:noProof/>
            <w:webHidden/>
          </w:rPr>
          <w:fldChar w:fldCharType="separate"/>
        </w:r>
        <w:r w:rsidR="0056573C">
          <w:rPr>
            <w:noProof/>
            <w:webHidden/>
          </w:rPr>
          <w:t>63</w:t>
        </w:r>
        <w:r w:rsidR="0056573C">
          <w:rPr>
            <w:noProof/>
            <w:webHidden/>
          </w:rPr>
          <w:fldChar w:fldCharType="end"/>
        </w:r>
      </w:hyperlink>
    </w:p>
    <w:p w14:paraId="03CFAA9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19" w:history="1">
        <w:r w:rsidR="0056573C" w:rsidRPr="00C51063">
          <w:rPr>
            <w:rStyle w:val="Hyperlink"/>
            <w:b/>
            <w:iCs/>
            <w:noProof/>
          </w:rPr>
          <w:t>Figure 9. Buck-Boost - Test Setup Diagram</w:t>
        </w:r>
        <w:r w:rsidR="0056573C">
          <w:rPr>
            <w:noProof/>
            <w:webHidden/>
          </w:rPr>
          <w:tab/>
        </w:r>
        <w:r w:rsidR="0056573C">
          <w:rPr>
            <w:noProof/>
            <w:webHidden/>
          </w:rPr>
          <w:fldChar w:fldCharType="begin"/>
        </w:r>
        <w:r w:rsidR="0056573C">
          <w:rPr>
            <w:noProof/>
            <w:webHidden/>
          </w:rPr>
          <w:instrText xml:space="preserve"> PAGEREF _Toc471314619 \h </w:instrText>
        </w:r>
        <w:r w:rsidR="0056573C">
          <w:rPr>
            <w:noProof/>
            <w:webHidden/>
          </w:rPr>
        </w:r>
        <w:r w:rsidR="0056573C">
          <w:rPr>
            <w:noProof/>
            <w:webHidden/>
          </w:rPr>
          <w:fldChar w:fldCharType="separate"/>
        </w:r>
        <w:r w:rsidR="0056573C">
          <w:rPr>
            <w:noProof/>
            <w:webHidden/>
          </w:rPr>
          <w:t>76</w:t>
        </w:r>
        <w:r w:rsidR="0056573C">
          <w:rPr>
            <w:noProof/>
            <w:webHidden/>
          </w:rPr>
          <w:fldChar w:fldCharType="end"/>
        </w:r>
      </w:hyperlink>
    </w:p>
    <w:p w14:paraId="50D0027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0" w:history="1">
        <w:r w:rsidR="0056573C" w:rsidRPr="00C51063">
          <w:rPr>
            <w:rStyle w:val="Hyperlink"/>
            <w:rFonts w:asciiTheme="majorHAnsi" w:hAnsiTheme="majorHAnsi"/>
            <w:b/>
            <w:noProof/>
          </w:rPr>
          <w:t>Figure 10. TIVA power supply - Test Setup Diagram</w:t>
        </w:r>
        <w:r w:rsidR="0056573C">
          <w:rPr>
            <w:noProof/>
            <w:webHidden/>
          </w:rPr>
          <w:tab/>
        </w:r>
        <w:r w:rsidR="0056573C">
          <w:rPr>
            <w:noProof/>
            <w:webHidden/>
          </w:rPr>
          <w:fldChar w:fldCharType="begin"/>
        </w:r>
        <w:r w:rsidR="0056573C">
          <w:rPr>
            <w:noProof/>
            <w:webHidden/>
          </w:rPr>
          <w:instrText xml:space="preserve"> PAGEREF _Toc471314620 \h </w:instrText>
        </w:r>
        <w:r w:rsidR="0056573C">
          <w:rPr>
            <w:noProof/>
            <w:webHidden/>
          </w:rPr>
        </w:r>
        <w:r w:rsidR="0056573C">
          <w:rPr>
            <w:noProof/>
            <w:webHidden/>
          </w:rPr>
          <w:fldChar w:fldCharType="separate"/>
        </w:r>
        <w:r w:rsidR="0056573C">
          <w:rPr>
            <w:noProof/>
            <w:webHidden/>
          </w:rPr>
          <w:t>85</w:t>
        </w:r>
        <w:r w:rsidR="0056573C">
          <w:rPr>
            <w:noProof/>
            <w:webHidden/>
          </w:rPr>
          <w:fldChar w:fldCharType="end"/>
        </w:r>
      </w:hyperlink>
    </w:p>
    <w:p w14:paraId="56FBCED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1" w:history="1">
        <w:r w:rsidR="0056573C" w:rsidRPr="00C51063">
          <w:rPr>
            <w:rStyle w:val="Hyperlink"/>
            <w:rFonts w:asciiTheme="majorHAnsi" w:hAnsiTheme="majorHAnsi"/>
            <w:b/>
            <w:noProof/>
          </w:rPr>
          <w:t>Figure 11. FET Switch - Test Setup Diagram</w:t>
        </w:r>
        <w:r w:rsidR="0056573C">
          <w:rPr>
            <w:noProof/>
            <w:webHidden/>
          </w:rPr>
          <w:tab/>
        </w:r>
        <w:r w:rsidR="0056573C">
          <w:rPr>
            <w:noProof/>
            <w:webHidden/>
          </w:rPr>
          <w:fldChar w:fldCharType="begin"/>
        </w:r>
        <w:r w:rsidR="0056573C">
          <w:rPr>
            <w:noProof/>
            <w:webHidden/>
          </w:rPr>
          <w:instrText xml:space="preserve"> PAGEREF _Toc471314621 \h </w:instrText>
        </w:r>
        <w:r w:rsidR="0056573C">
          <w:rPr>
            <w:noProof/>
            <w:webHidden/>
          </w:rPr>
        </w:r>
        <w:r w:rsidR="0056573C">
          <w:rPr>
            <w:noProof/>
            <w:webHidden/>
          </w:rPr>
          <w:fldChar w:fldCharType="separate"/>
        </w:r>
        <w:r w:rsidR="0056573C">
          <w:rPr>
            <w:noProof/>
            <w:webHidden/>
          </w:rPr>
          <w:t>91</w:t>
        </w:r>
        <w:r w:rsidR="0056573C">
          <w:rPr>
            <w:noProof/>
            <w:webHidden/>
          </w:rPr>
          <w:fldChar w:fldCharType="end"/>
        </w:r>
      </w:hyperlink>
    </w:p>
    <w:p w14:paraId="153A399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2" w:history="1">
        <w:r w:rsidR="0056573C" w:rsidRPr="00C51063">
          <w:rPr>
            <w:rStyle w:val="Hyperlink"/>
            <w:rFonts w:asciiTheme="majorHAnsi" w:hAnsiTheme="majorHAnsi"/>
            <w:b/>
            <w:noProof/>
          </w:rPr>
          <w:t>Figure 12. PMIC - Test Setup Diagram</w:t>
        </w:r>
        <w:r w:rsidR="0056573C">
          <w:rPr>
            <w:noProof/>
            <w:webHidden/>
          </w:rPr>
          <w:tab/>
        </w:r>
        <w:r w:rsidR="0056573C">
          <w:rPr>
            <w:noProof/>
            <w:webHidden/>
          </w:rPr>
          <w:fldChar w:fldCharType="begin"/>
        </w:r>
        <w:r w:rsidR="0056573C">
          <w:rPr>
            <w:noProof/>
            <w:webHidden/>
          </w:rPr>
          <w:instrText xml:space="preserve"> PAGEREF _Toc471314622 \h </w:instrText>
        </w:r>
        <w:r w:rsidR="0056573C">
          <w:rPr>
            <w:noProof/>
            <w:webHidden/>
          </w:rPr>
        </w:r>
        <w:r w:rsidR="0056573C">
          <w:rPr>
            <w:noProof/>
            <w:webHidden/>
          </w:rPr>
          <w:fldChar w:fldCharType="separate"/>
        </w:r>
        <w:r w:rsidR="0056573C">
          <w:rPr>
            <w:noProof/>
            <w:webHidden/>
          </w:rPr>
          <w:t>96</w:t>
        </w:r>
        <w:r w:rsidR="0056573C">
          <w:rPr>
            <w:noProof/>
            <w:webHidden/>
          </w:rPr>
          <w:fldChar w:fldCharType="end"/>
        </w:r>
      </w:hyperlink>
    </w:p>
    <w:p w14:paraId="75C00D8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3" w:history="1">
        <w:r w:rsidR="0056573C" w:rsidRPr="00C51063">
          <w:rPr>
            <w:rStyle w:val="Hyperlink"/>
            <w:rFonts w:asciiTheme="majorHAnsi" w:hAnsiTheme="majorHAnsi"/>
            <w:b/>
            <w:noProof/>
          </w:rPr>
          <w:t>Figure 13. System Power sequence - Test Setup Diagram</w:t>
        </w:r>
        <w:r w:rsidR="0056573C">
          <w:rPr>
            <w:noProof/>
            <w:webHidden/>
          </w:rPr>
          <w:tab/>
        </w:r>
        <w:r w:rsidR="0056573C">
          <w:rPr>
            <w:noProof/>
            <w:webHidden/>
          </w:rPr>
          <w:fldChar w:fldCharType="begin"/>
        </w:r>
        <w:r w:rsidR="0056573C">
          <w:rPr>
            <w:noProof/>
            <w:webHidden/>
          </w:rPr>
          <w:instrText xml:space="preserve"> PAGEREF _Toc471314623 \h </w:instrText>
        </w:r>
        <w:r w:rsidR="0056573C">
          <w:rPr>
            <w:noProof/>
            <w:webHidden/>
          </w:rPr>
        </w:r>
        <w:r w:rsidR="0056573C">
          <w:rPr>
            <w:noProof/>
            <w:webHidden/>
          </w:rPr>
          <w:fldChar w:fldCharType="separate"/>
        </w:r>
        <w:r w:rsidR="0056573C">
          <w:rPr>
            <w:noProof/>
            <w:webHidden/>
          </w:rPr>
          <w:t>103</w:t>
        </w:r>
        <w:r w:rsidR="0056573C">
          <w:rPr>
            <w:noProof/>
            <w:webHidden/>
          </w:rPr>
          <w:fldChar w:fldCharType="end"/>
        </w:r>
      </w:hyperlink>
    </w:p>
    <w:p w14:paraId="63D3CC4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4" w:history="1">
        <w:r w:rsidR="0056573C" w:rsidRPr="00C51063">
          <w:rPr>
            <w:rStyle w:val="Hyperlink"/>
            <w:rFonts w:asciiTheme="majorHAnsi" w:hAnsiTheme="majorHAnsi"/>
            <w:b/>
            <w:noProof/>
          </w:rPr>
          <w:t>Figure 14. Reset - Test Setup Diagram</w:t>
        </w:r>
        <w:r w:rsidR="0056573C">
          <w:rPr>
            <w:noProof/>
            <w:webHidden/>
          </w:rPr>
          <w:tab/>
        </w:r>
        <w:r w:rsidR="0056573C">
          <w:rPr>
            <w:noProof/>
            <w:webHidden/>
          </w:rPr>
          <w:fldChar w:fldCharType="begin"/>
        </w:r>
        <w:r w:rsidR="0056573C">
          <w:rPr>
            <w:noProof/>
            <w:webHidden/>
          </w:rPr>
          <w:instrText xml:space="preserve"> PAGEREF _Toc471314624 \h </w:instrText>
        </w:r>
        <w:r w:rsidR="0056573C">
          <w:rPr>
            <w:noProof/>
            <w:webHidden/>
          </w:rPr>
        </w:r>
        <w:r w:rsidR="0056573C">
          <w:rPr>
            <w:noProof/>
            <w:webHidden/>
          </w:rPr>
          <w:fldChar w:fldCharType="separate"/>
        </w:r>
        <w:r w:rsidR="0056573C">
          <w:rPr>
            <w:noProof/>
            <w:webHidden/>
          </w:rPr>
          <w:t>107</w:t>
        </w:r>
        <w:r w:rsidR="0056573C">
          <w:rPr>
            <w:noProof/>
            <w:webHidden/>
          </w:rPr>
          <w:fldChar w:fldCharType="end"/>
        </w:r>
      </w:hyperlink>
    </w:p>
    <w:p w14:paraId="4F51CBA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5" w:history="1">
        <w:r w:rsidR="0056573C" w:rsidRPr="00C51063">
          <w:rPr>
            <w:rStyle w:val="Hyperlink"/>
            <w:rFonts w:asciiTheme="majorHAnsi" w:hAnsiTheme="majorHAnsi"/>
            <w:b/>
            <w:noProof/>
          </w:rPr>
          <w:t>Figure 15. Intel Atom - Test Setup Diagram</w:t>
        </w:r>
        <w:r w:rsidR="0056573C">
          <w:rPr>
            <w:noProof/>
            <w:webHidden/>
          </w:rPr>
          <w:tab/>
        </w:r>
        <w:r w:rsidR="0056573C">
          <w:rPr>
            <w:noProof/>
            <w:webHidden/>
          </w:rPr>
          <w:fldChar w:fldCharType="begin"/>
        </w:r>
        <w:r w:rsidR="0056573C">
          <w:rPr>
            <w:noProof/>
            <w:webHidden/>
          </w:rPr>
          <w:instrText xml:space="preserve"> PAGEREF _Toc471314625 \h </w:instrText>
        </w:r>
        <w:r w:rsidR="0056573C">
          <w:rPr>
            <w:noProof/>
            <w:webHidden/>
          </w:rPr>
        </w:r>
        <w:r w:rsidR="0056573C">
          <w:rPr>
            <w:noProof/>
            <w:webHidden/>
          </w:rPr>
          <w:fldChar w:fldCharType="separate"/>
        </w:r>
        <w:r w:rsidR="0056573C">
          <w:rPr>
            <w:noProof/>
            <w:webHidden/>
          </w:rPr>
          <w:t>111</w:t>
        </w:r>
        <w:r w:rsidR="0056573C">
          <w:rPr>
            <w:noProof/>
            <w:webHidden/>
          </w:rPr>
          <w:fldChar w:fldCharType="end"/>
        </w:r>
      </w:hyperlink>
    </w:p>
    <w:p w14:paraId="0FFE1D5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6" w:history="1">
        <w:r w:rsidR="0056573C" w:rsidRPr="00C51063">
          <w:rPr>
            <w:rStyle w:val="Hyperlink"/>
            <w:rFonts w:asciiTheme="majorHAnsi" w:hAnsiTheme="majorHAnsi"/>
            <w:b/>
            <w:noProof/>
          </w:rPr>
          <w:t>Figure 16. PMIC I2C - Test Setup Diagram</w:t>
        </w:r>
        <w:r w:rsidR="0056573C">
          <w:rPr>
            <w:noProof/>
            <w:webHidden/>
          </w:rPr>
          <w:tab/>
        </w:r>
        <w:r w:rsidR="0056573C">
          <w:rPr>
            <w:noProof/>
            <w:webHidden/>
          </w:rPr>
          <w:fldChar w:fldCharType="begin"/>
        </w:r>
        <w:r w:rsidR="0056573C">
          <w:rPr>
            <w:noProof/>
            <w:webHidden/>
          </w:rPr>
          <w:instrText xml:space="preserve"> PAGEREF _Toc471314626 \h </w:instrText>
        </w:r>
        <w:r w:rsidR="0056573C">
          <w:rPr>
            <w:noProof/>
            <w:webHidden/>
          </w:rPr>
        </w:r>
        <w:r w:rsidR="0056573C">
          <w:rPr>
            <w:noProof/>
            <w:webHidden/>
          </w:rPr>
          <w:fldChar w:fldCharType="separate"/>
        </w:r>
        <w:r w:rsidR="0056573C">
          <w:rPr>
            <w:noProof/>
            <w:webHidden/>
          </w:rPr>
          <w:t>118</w:t>
        </w:r>
        <w:r w:rsidR="0056573C">
          <w:rPr>
            <w:noProof/>
            <w:webHidden/>
          </w:rPr>
          <w:fldChar w:fldCharType="end"/>
        </w:r>
      </w:hyperlink>
    </w:p>
    <w:p w14:paraId="22B9108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7" w:history="1">
        <w:r w:rsidR="0056573C" w:rsidRPr="00C51063">
          <w:rPr>
            <w:rStyle w:val="Hyperlink"/>
            <w:rFonts w:asciiTheme="majorHAnsi" w:hAnsiTheme="majorHAnsi"/>
            <w:b/>
            <w:noProof/>
          </w:rPr>
          <w:t>Figure 17. DDR SMB- Test Setup Diagram</w:t>
        </w:r>
        <w:r w:rsidR="0056573C">
          <w:rPr>
            <w:noProof/>
            <w:webHidden/>
          </w:rPr>
          <w:tab/>
        </w:r>
        <w:r w:rsidR="0056573C">
          <w:rPr>
            <w:noProof/>
            <w:webHidden/>
          </w:rPr>
          <w:fldChar w:fldCharType="begin"/>
        </w:r>
        <w:r w:rsidR="0056573C">
          <w:rPr>
            <w:noProof/>
            <w:webHidden/>
          </w:rPr>
          <w:instrText xml:space="preserve"> PAGEREF _Toc471314627 \h </w:instrText>
        </w:r>
        <w:r w:rsidR="0056573C">
          <w:rPr>
            <w:noProof/>
            <w:webHidden/>
          </w:rPr>
        </w:r>
        <w:r w:rsidR="0056573C">
          <w:rPr>
            <w:noProof/>
            <w:webHidden/>
          </w:rPr>
          <w:fldChar w:fldCharType="separate"/>
        </w:r>
        <w:r w:rsidR="0056573C">
          <w:rPr>
            <w:noProof/>
            <w:webHidden/>
          </w:rPr>
          <w:t>123</w:t>
        </w:r>
        <w:r w:rsidR="0056573C">
          <w:rPr>
            <w:noProof/>
            <w:webHidden/>
          </w:rPr>
          <w:fldChar w:fldCharType="end"/>
        </w:r>
      </w:hyperlink>
    </w:p>
    <w:p w14:paraId="30BC47D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8" w:history="1">
        <w:r w:rsidR="0056573C" w:rsidRPr="00C51063">
          <w:rPr>
            <w:rStyle w:val="Hyperlink"/>
            <w:rFonts w:asciiTheme="majorHAnsi" w:hAnsiTheme="majorHAnsi"/>
            <w:b/>
            <w:noProof/>
          </w:rPr>
          <w:t>Figure 18. PCU SMB- Test Setup Diagram</w:t>
        </w:r>
        <w:r w:rsidR="0056573C">
          <w:rPr>
            <w:noProof/>
            <w:webHidden/>
          </w:rPr>
          <w:tab/>
        </w:r>
        <w:r w:rsidR="0056573C">
          <w:rPr>
            <w:noProof/>
            <w:webHidden/>
          </w:rPr>
          <w:fldChar w:fldCharType="begin"/>
        </w:r>
        <w:r w:rsidR="0056573C">
          <w:rPr>
            <w:noProof/>
            <w:webHidden/>
          </w:rPr>
          <w:instrText xml:space="preserve"> PAGEREF _Toc471314628 \h </w:instrText>
        </w:r>
        <w:r w:rsidR="0056573C">
          <w:rPr>
            <w:noProof/>
            <w:webHidden/>
          </w:rPr>
        </w:r>
        <w:r w:rsidR="0056573C">
          <w:rPr>
            <w:noProof/>
            <w:webHidden/>
          </w:rPr>
          <w:fldChar w:fldCharType="separate"/>
        </w:r>
        <w:r w:rsidR="0056573C">
          <w:rPr>
            <w:noProof/>
            <w:webHidden/>
          </w:rPr>
          <w:t>129</w:t>
        </w:r>
        <w:r w:rsidR="0056573C">
          <w:rPr>
            <w:noProof/>
            <w:webHidden/>
          </w:rPr>
          <w:fldChar w:fldCharType="end"/>
        </w:r>
      </w:hyperlink>
    </w:p>
    <w:p w14:paraId="421DB8E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29" w:history="1">
        <w:r w:rsidR="0056573C" w:rsidRPr="00C51063">
          <w:rPr>
            <w:rStyle w:val="Hyperlink"/>
            <w:rFonts w:asciiTheme="majorHAnsi" w:hAnsiTheme="majorHAnsi"/>
            <w:b/>
            <w:noProof/>
          </w:rPr>
          <w:t>Figure 19.INTEL Springville 1 MDI - Test Setup Diagram</w:t>
        </w:r>
        <w:r w:rsidR="0056573C">
          <w:rPr>
            <w:noProof/>
            <w:webHidden/>
          </w:rPr>
          <w:tab/>
        </w:r>
        <w:r w:rsidR="0056573C">
          <w:rPr>
            <w:noProof/>
            <w:webHidden/>
          </w:rPr>
          <w:fldChar w:fldCharType="begin"/>
        </w:r>
        <w:r w:rsidR="0056573C">
          <w:rPr>
            <w:noProof/>
            <w:webHidden/>
          </w:rPr>
          <w:instrText xml:space="preserve"> PAGEREF _Toc471314629 \h </w:instrText>
        </w:r>
        <w:r w:rsidR="0056573C">
          <w:rPr>
            <w:noProof/>
            <w:webHidden/>
          </w:rPr>
        </w:r>
        <w:r w:rsidR="0056573C">
          <w:rPr>
            <w:noProof/>
            <w:webHidden/>
          </w:rPr>
          <w:fldChar w:fldCharType="separate"/>
        </w:r>
        <w:r w:rsidR="0056573C">
          <w:rPr>
            <w:noProof/>
            <w:webHidden/>
          </w:rPr>
          <w:t>136</w:t>
        </w:r>
        <w:r w:rsidR="0056573C">
          <w:rPr>
            <w:noProof/>
            <w:webHidden/>
          </w:rPr>
          <w:fldChar w:fldCharType="end"/>
        </w:r>
      </w:hyperlink>
    </w:p>
    <w:p w14:paraId="094C85E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0" w:history="1">
        <w:r w:rsidR="0056573C" w:rsidRPr="00C51063">
          <w:rPr>
            <w:rStyle w:val="Hyperlink"/>
            <w:rFonts w:asciiTheme="majorHAnsi" w:hAnsiTheme="majorHAnsi"/>
            <w:b/>
            <w:noProof/>
          </w:rPr>
          <w:t>Figure 20.TIVA UART- Test Setup Diagram</w:t>
        </w:r>
        <w:r w:rsidR="0056573C">
          <w:rPr>
            <w:noProof/>
            <w:webHidden/>
          </w:rPr>
          <w:tab/>
        </w:r>
        <w:r w:rsidR="0056573C">
          <w:rPr>
            <w:noProof/>
            <w:webHidden/>
          </w:rPr>
          <w:fldChar w:fldCharType="begin"/>
        </w:r>
        <w:r w:rsidR="0056573C">
          <w:rPr>
            <w:noProof/>
            <w:webHidden/>
          </w:rPr>
          <w:instrText xml:space="preserve"> PAGEREF _Toc471314630 \h </w:instrText>
        </w:r>
        <w:r w:rsidR="0056573C">
          <w:rPr>
            <w:noProof/>
            <w:webHidden/>
          </w:rPr>
        </w:r>
        <w:r w:rsidR="0056573C">
          <w:rPr>
            <w:noProof/>
            <w:webHidden/>
          </w:rPr>
          <w:fldChar w:fldCharType="separate"/>
        </w:r>
        <w:r w:rsidR="0056573C">
          <w:rPr>
            <w:noProof/>
            <w:webHidden/>
          </w:rPr>
          <w:t>140</w:t>
        </w:r>
        <w:r w:rsidR="0056573C">
          <w:rPr>
            <w:noProof/>
            <w:webHidden/>
          </w:rPr>
          <w:fldChar w:fldCharType="end"/>
        </w:r>
      </w:hyperlink>
    </w:p>
    <w:p w14:paraId="57B91FD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1" w:history="1">
        <w:r w:rsidR="0056573C" w:rsidRPr="00C51063">
          <w:rPr>
            <w:rStyle w:val="Hyperlink"/>
            <w:rFonts w:asciiTheme="majorHAnsi" w:hAnsiTheme="majorHAnsi"/>
            <w:b/>
            <w:noProof/>
          </w:rPr>
          <w:t>Figure 21. Memory DDR - Test Setup Diagram</w:t>
        </w:r>
        <w:r w:rsidR="0056573C">
          <w:rPr>
            <w:noProof/>
            <w:webHidden/>
          </w:rPr>
          <w:tab/>
        </w:r>
        <w:r w:rsidR="0056573C">
          <w:rPr>
            <w:noProof/>
            <w:webHidden/>
          </w:rPr>
          <w:fldChar w:fldCharType="begin"/>
        </w:r>
        <w:r w:rsidR="0056573C">
          <w:rPr>
            <w:noProof/>
            <w:webHidden/>
          </w:rPr>
          <w:instrText xml:space="preserve"> PAGEREF _Toc471314631 \h </w:instrText>
        </w:r>
        <w:r w:rsidR="0056573C">
          <w:rPr>
            <w:noProof/>
            <w:webHidden/>
          </w:rPr>
        </w:r>
        <w:r w:rsidR="0056573C">
          <w:rPr>
            <w:noProof/>
            <w:webHidden/>
          </w:rPr>
          <w:fldChar w:fldCharType="separate"/>
        </w:r>
        <w:r w:rsidR="0056573C">
          <w:rPr>
            <w:noProof/>
            <w:webHidden/>
          </w:rPr>
          <w:t>144</w:t>
        </w:r>
        <w:r w:rsidR="0056573C">
          <w:rPr>
            <w:noProof/>
            <w:webHidden/>
          </w:rPr>
          <w:fldChar w:fldCharType="end"/>
        </w:r>
      </w:hyperlink>
    </w:p>
    <w:p w14:paraId="74086FA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2" w:history="1">
        <w:r w:rsidR="0056573C" w:rsidRPr="00C51063">
          <w:rPr>
            <w:rStyle w:val="Hyperlink"/>
            <w:b/>
            <w:noProof/>
          </w:rPr>
          <w:t>Figure 22. Memory SPI NOR Flash - Test Setup Diagram</w:t>
        </w:r>
        <w:r w:rsidR="0056573C">
          <w:rPr>
            <w:noProof/>
            <w:webHidden/>
          </w:rPr>
          <w:tab/>
        </w:r>
        <w:r w:rsidR="0056573C">
          <w:rPr>
            <w:noProof/>
            <w:webHidden/>
          </w:rPr>
          <w:fldChar w:fldCharType="begin"/>
        </w:r>
        <w:r w:rsidR="0056573C">
          <w:rPr>
            <w:noProof/>
            <w:webHidden/>
          </w:rPr>
          <w:instrText xml:space="preserve"> PAGEREF _Toc471314632 \h </w:instrText>
        </w:r>
        <w:r w:rsidR="0056573C">
          <w:rPr>
            <w:noProof/>
            <w:webHidden/>
          </w:rPr>
        </w:r>
        <w:r w:rsidR="0056573C">
          <w:rPr>
            <w:noProof/>
            <w:webHidden/>
          </w:rPr>
          <w:fldChar w:fldCharType="separate"/>
        </w:r>
        <w:r w:rsidR="0056573C">
          <w:rPr>
            <w:noProof/>
            <w:webHidden/>
          </w:rPr>
          <w:t>152</w:t>
        </w:r>
        <w:r w:rsidR="0056573C">
          <w:rPr>
            <w:noProof/>
            <w:webHidden/>
          </w:rPr>
          <w:fldChar w:fldCharType="end"/>
        </w:r>
      </w:hyperlink>
    </w:p>
    <w:p w14:paraId="02B011A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3" w:history="1">
        <w:r w:rsidR="0056573C" w:rsidRPr="00C51063">
          <w:rPr>
            <w:rStyle w:val="Hyperlink"/>
            <w:rFonts w:asciiTheme="majorHAnsi" w:hAnsiTheme="majorHAnsi"/>
            <w:b/>
            <w:noProof/>
          </w:rPr>
          <w:t>Figure 23. Storage mSATA- Test Setup Diagram</w:t>
        </w:r>
        <w:r w:rsidR="0056573C">
          <w:rPr>
            <w:noProof/>
            <w:webHidden/>
          </w:rPr>
          <w:tab/>
        </w:r>
        <w:r w:rsidR="0056573C">
          <w:rPr>
            <w:noProof/>
            <w:webHidden/>
          </w:rPr>
          <w:fldChar w:fldCharType="begin"/>
        </w:r>
        <w:r w:rsidR="0056573C">
          <w:rPr>
            <w:noProof/>
            <w:webHidden/>
          </w:rPr>
          <w:instrText xml:space="preserve"> PAGEREF _Toc471314633 \h </w:instrText>
        </w:r>
        <w:r w:rsidR="0056573C">
          <w:rPr>
            <w:noProof/>
            <w:webHidden/>
          </w:rPr>
        </w:r>
        <w:r w:rsidR="0056573C">
          <w:rPr>
            <w:noProof/>
            <w:webHidden/>
          </w:rPr>
          <w:fldChar w:fldCharType="separate"/>
        </w:r>
        <w:r w:rsidR="0056573C">
          <w:rPr>
            <w:noProof/>
            <w:webHidden/>
          </w:rPr>
          <w:t>156</w:t>
        </w:r>
        <w:r w:rsidR="0056573C">
          <w:rPr>
            <w:noProof/>
            <w:webHidden/>
          </w:rPr>
          <w:fldChar w:fldCharType="end"/>
        </w:r>
      </w:hyperlink>
    </w:p>
    <w:p w14:paraId="37A18E6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4" w:history="1">
        <w:r w:rsidR="0056573C" w:rsidRPr="00C51063">
          <w:rPr>
            <w:rStyle w:val="Hyperlink"/>
            <w:rFonts w:asciiTheme="majorHAnsi" w:hAnsiTheme="majorHAnsi"/>
            <w:b/>
            <w:noProof/>
          </w:rPr>
          <w:t>Figure 24. SpringVille1 – PCIe- Test Setup Diagram</w:t>
        </w:r>
        <w:r w:rsidR="0056573C">
          <w:rPr>
            <w:noProof/>
            <w:webHidden/>
          </w:rPr>
          <w:tab/>
        </w:r>
        <w:r w:rsidR="0056573C">
          <w:rPr>
            <w:noProof/>
            <w:webHidden/>
          </w:rPr>
          <w:fldChar w:fldCharType="begin"/>
        </w:r>
        <w:r w:rsidR="0056573C">
          <w:rPr>
            <w:noProof/>
            <w:webHidden/>
          </w:rPr>
          <w:instrText xml:space="preserve"> PAGEREF _Toc471314634 \h </w:instrText>
        </w:r>
        <w:r w:rsidR="0056573C">
          <w:rPr>
            <w:noProof/>
            <w:webHidden/>
          </w:rPr>
        </w:r>
        <w:r w:rsidR="0056573C">
          <w:rPr>
            <w:noProof/>
            <w:webHidden/>
          </w:rPr>
          <w:fldChar w:fldCharType="separate"/>
        </w:r>
        <w:r w:rsidR="0056573C">
          <w:rPr>
            <w:noProof/>
            <w:webHidden/>
          </w:rPr>
          <w:t>160</w:t>
        </w:r>
        <w:r w:rsidR="0056573C">
          <w:rPr>
            <w:noProof/>
            <w:webHidden/>
          </w:rPr>
          <w:fldChar w:fldCharType="end"/>
        </w:r>
      </w:hyperlink>
    </w:p>
    <w:p w14:paraId="4BE1E13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5" w:history="1">
        <w:r w:rsidR="0056573C" w:rsidRPr="00C51063">
          <w:rPr>
            <w:rStyle w:val="Hyperlink"/>
            <w:rFonts w:asciiTheme="majorHAnsi" w:hAnsiTheme="majorHAnsi"/>
            <w:b/>
            <w:noProof/>
          </w:rPr>
          <w:t>Figure 25. SpringVille2 – PCIe- Test Setup Diagram</w:t>
        </w:r>
        <w:r w:rsidR="0056573C">
          <w:rPr>
            <w:noProof/>
            <w:webHidden/>
          </w:rPr>
          <w:tab/>
        </w:r>
        <w:r w:rsidR="0056573C">
          <w:rPr>
            <w:noProof/>
            <w:webHidden/>
          </w:rPr>
          <w:fldChar w:fldCharType="begin"/>
        </w:r>
        <w:r w:rsidR="0056573C">
          <w:rPr>
            <w:noProof/>
            <w:webHidden/>
          </w:rPr>
          <w:instrText xml:space="preserve"> PAGEREF _Toc471314635 \h </w:instrText>
        </w:r>
        <w:r w:rsidR="0056573C">
          <w:rPr>
            <w:noProof/>
            <w:webHidden/>
          </w:rPr>
        </w:r>
        <w:r w:rsidR="0056573C">
          <w:rPr>
            <w:noProof/>
            <w:webHidden/>
          </w:rPr>
          <w:fldChar w:fldCharType="separate"/>
        </w:r>
        <w:r w:rsidR="0056573C">
          <w:rPr>
            <w:noProof/>
            <w:webHidden/>
          </w:rPr>
          <w:t>163</w:t>
        </w:r>
        <w:r w:rsidR="0056573C">
          <w:rPr>
            <w:noProof/>
            <w:webHidden/>
          </w:rPr>
          <w:fldChar w:fldCharType="end"/>
        </w:r>
      </w:hyperlink>
    </w:p>
    <w:p w14:paraId="338AB26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6" w:history="1">
        <w:r w:rsidR="0056573C" w:rsidRPr="00C51063">
          <w:rPr>
            <w:rStyle w:val="Hyperlink"/>
            <w:rFonts w:asciiTheme="majorHAnsi" w:hAnsiTheme="majorHAnsi"/>
            <w:b/>
            <w:noProof/>
          </w:rPr>
          <w:t>Figure 26. TRXFE GPIO - Test Setup Diagram</w:t>
        </w:r>
        <w:r w:rsidR="0056573C">
          <w:rPr>
            <w:noProof/>
            <w:webHidden/>
          </w:rPr>
          <w:tab/>
        </w:r>
        <w:r w:rsidR="0056573C">
          <w:rPr>
            <w:noProof/>
            <w:webHidden/>
          </w:rPr>
          <w:fldChar w:fldCharType="begin"/>
        </w:r>
        <w:r w:rsidR="0056573C">
          <w:rPr>
            <w:noProof/>
            <w:webHidden/>
          </w:rPr>
          <w:instrText xml:space="preserve"> PAGEREF _Toc471314636 \h </w:instrText>
        </w:r>
        <w:r w:rsidR="0056573C">
          <w:rPr>
            <w:noProof/>
            <w:webHidden/>
          </w:rPr>
        </w:r>
        <w:r w:rsidR="0056573C">
          <w:rPr>
            <w:noProof/>
            <w:webHidden/>
          </w:rPr>
          <w:fldChar w:fldCharType="separate"/>
        </w:r>
        <w:r w:rsidR="0056573C">
          <w:rPr>
            <w:noProof/>
            <w:webHidden/>
          </w:rPr>
          <w:t>166</w:t>
        </w:r>
        <w:r w:rsidR="0056573C">
          <w:rPr>
            <w:noProof/>
            <w:webHidden/>
          </w:rPr>
          <w:fldChar w:fldCharType="end"/>
        </w:r>
      </w:hyperlink>
    </w:p>
    <w:p w14:paraId="6AEA2F8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7" w:history="1">
        <w:r w:rsidR="0056573C" w:rsidRPr="00C51063">
          <w:rPr>
            <w:rStyle w:val="Hyperlink"/>
            <w:rFonts w:asciiTheme="majorHAnsi" w:hAnsiTheme="majorHAnsi"/>
            <w:b/>
            <w:iCs/>
            <w:noProof/>
          </w:rPr>
          <w:t>Figure 27. TIVA GPIO - Test Setup Diagram</w:t>
        </w:r>
        <w:r w:rsidR="0056573C">
          <w:rPr>
            <w:noProof/>
            <w:webHidden/>
          </w:rPr>
          <w:tab/>
        </w:r>
        <w:r w:rsidR="0056573C">
          <w:rPr>
            <w:noProof/>
            <w:webHidden/>
          </w:rPr>
          <w:fldChar w:fldCharType="begin"/>
        </w:r>
        <w:r w:rsidR="0056573C">
          <w:rPr>
            <w:noProof/>
            <w:webHidden/>
          </w:rPr>
          <w:instrText xml:space="preserve"> PAGEREF _Toc471314637 \h </w:instrText>
        </w:r>
        <w:r w:rsidR="0056573C">
          <w:rPr>
            <w:noProof/>
            <w:webHidden/>
          </w:rPr>
        </w:r>
        <w:r w:rsidR="0056573C">
          <w:rPr>
            <w:noProof/>
            <w:webHidden/>
          </w:rPr>
          <w:fldChar w:fldCharType="separate"/>
        </w:r>
        <w:r w:rsidR="0056573C">
          <w:rPr>
            <w:noProof/>
            <w:webHidden/>
          </w:rPr>
          <w:t>171</w:t>
        </w:r>
        <w:r w:rsidR="0056573C">
          <w:rPr>
            <w:noProof/>
            <w:webHidden/>
          </w:rPr>
          <w:fldChar w:fldCharType="end"/>
        </w:r>
      </w:hyperlink>
    </w:p>
    <w:p w14:paraId="352ECE7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8" w:history="1">
        <w:r w:rsidR="0056573C" w:rsidRPr="00C51063">
          <w:rPr>
            <w:rStyle w:val="Hyperlink"/>
            <w:b/>
            <w:noProof/>
          </w:rPr>
          <w:t>Figure 28. TRXFE FX3 USB2.0 - Test Setup Diagram</w:t>
        </w:r>
        <w:r w:rsidR="0056573C">
          <w:rPr>
            <w:noProof/>
            <w:webHidden/>
          </w:rPr>
          <w:tab/>
        </w:r>
        <w:r w:rsidR="0056573C">
          <w:rPr>
            <w:noProof/>
            <w:webHidden/>
          </w:rPr>
          <w:fldChar w:fldCharType="begin"/>
        </w:r>
        <w:r w:rsidR="0056573C">
          <w:rPr>
            <w:noProof/>
            <w:webHidden/>
          </w:rPr>
          <w:instrText xml:space="preserve"> PAGEREF _Toc471314638 \h </w:instrText>
        </w:r>
        <w:r w:rsidR="0056573C">
          <w:rPr>
            <w:noProof/>
            <w:webHidden/>
          </w:rPr>
        </w:r>
        <w:r w:rsidR="0056573C">
          <w:rPr>
            <w:noProof/>
            <w:webHidden/>
          </w:rPr>
          <w:fldChar w:fldCharType="separate"/>
        </w:r>
        <w:r w:rsidR="0056573C">
          <w:rPr>
            <w:noProof/>
            <w:webHidden/>
          </w:rPr>
          <w:t>176</w:t>
        </w:r>
        <w:r w:rsidR="0056573C">
          <w:rPr>
            <w:noProof/>
            <w:webHidden/>
          </w:rPr>
          <w:fldChar w:fldCharType="end"/>
        </w:r>
      </w:hyperlink>
    </w:p>
    <w:p w14:paraId="5FB2DB6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39" w:history="1">
        <w:r w:rsidR="0056573C" w:rsidRPr="00C51063">
          <w:rPr>
            <w:rStyle w:val="Hyperlink"/>
            <w:b/>
            <w:noProof/>
          </w:rPr>
          <w:t>Figure 29. TRXFE – FX3 – USB3.0 - Test Setup Diagram</w:t>
        </w:r>
        <w:r w:rsidR="0056573C">
          <w:rPr>
            <w:noProof/>
            <w:webHidden/>
          </w:rPr>
          <w:tab/>
        </w:r>
        <w:r w:rsidR="0056573C">
          <w:rPr>
            <w:noProof/>
            <w:webHidden/>
          </w:rPr>
          <w:fldChar w:fldCharType="begin"/>
        </w:r>
        <w:r w:rsidR="0056573C">
          <w:rPr>
            <w:noProof/>
            <w:webHidden/>
          </w:rPr>
          <w:instrText xml:space="preserve"> PAGEREF _Toc471314639 \h </w:instrText>
        </w:r>
        <w:r w:rsidR="0056573C">
          <w:rPr>
            <w:noProof/>
            <w:webHidden/>
          </w:rPr>
        </w:r>
        <w:r w:rsidR="0056573C">
          <w:rPr>
            <w:noProof/>
            <w:webHidden/>
          </w:rPr>
          <w:fldChar w:fldCharType="separate"/>
        </w:r>
        <w:r w:rsidR="0056573C">
          <w:rPr>
            <w:noProof/>
            <w:webHidden/>
          </w:rPr>
          <w:t>182</w:t>
        </w:r>
        <w:r w:rsidR="0056573C">
          <w:rPr>
            <w:noProof/>
            <w:webHidden/>
          </w:rPr>
          <w:fldChar w:fldCharType="end"/>
        </w:r>
      </w:hyperlink>
    </w:p>
    <w:p w14:paraId="6B98FA0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0" w:history="1">
        <w:r w:rsidR="0056573C" w:rsidRPr="00C51063">
          <w:rPr>
            <w:rStyle w:val="Hyperlink"/>
            <w:b/>
            <w:noProof/>
          </w:rPr>
          <w:t>Figure 30. Debug USB2.0 - Test Setup Diagram</w:t>
        </w:r>
        <w:r w:rsidR="0056573C">
          <w:rPr>
            <w:noProof/>
            <w:webHidden/>
          </w:rPr>
          <w:tab/>
        </w:r>
        <w:r w:rsidR="0056573C">
          <w:rPr>
            <w:noProof/>
            <w:webHidden/>
          </w:rPr>
          <w:fldChar w:fldCharType="begin"/>
        </w:r>
        <w:r w:rsidR="0056573C">
          <w:rPr>
            <w:noProof/>
            <w:webHidden/>
          </w:rPr>
          <w:instrText xml:space="preserve"> PAGEREF _Toc471314640 \h </w:instrText>
        </w:r>
        <w:r w:rsidR="0056573C">
          <w:rPr>
            <w:noProof/>
            <w:webHidden/>
          </w:rPr>
        </w:r>
        <w:r w:rsidR="0056573C">
          <w:rPr>
            <w:noProof/>
            <w:webHidden/>
          </w:rPr>
          <w:fldChar w:fldCharType="separate"/>
        </w:r>
        <w:r w:rsidR="0056573C">
          <w:rPr>
            <w:noProof/>
            <w:webHidden/>
          </w:rPr>
          <w:t>186</w:t>
        </w:r>
        <w:r w:rsidR="0056573C">
          <w:rPr>
            <w:noProof/>
            <w:webHidden/>
          </w:rPr>
          <w:fldChar w:fldCharType="end"/>
        </w:r>
      </w:hyperlink>
    </w:p>
    <w:p w14:paraId="66BBD98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1" w:history="1">
        <w:r w:rsidR="0056573C" w:rsidRPr="00C51063">
          <w:rPr>
            <w:rStyle w:val="Hyperlink"/>
            <w:b/>
            <w:noProof/>
          </w:rPr>
          <w:t>Figure 31. Debug USB3.0 - Test Setup Diagram</w:t>
        </w:r>
        <w:r w:rsidR="0056573C">
          <w:rPr>
            <w:noProof/>
            <w:webHidden/>
          </w:rPr>
          <w:tab/>
        </w:r>
        <w:r w:rsidR="0056573C">
          <w:rPr>
            <w:noProof/>
            <w:webHidden/>
          </w:rPr>
          <w:fldChar w:fldCharType="begin"/>
        </w:r>
        <w:r w:rsidR="0056573C">
          <w:rPr>
            <w:noProof/>
            <w:webHidden/>
          </w:rPr>
          <w:instrText xml:space="preserve"> PAGEREF _Toc471314641 \h </w:instrText>
        </w:r>
        <w:r w:rsidR="0056573C">
          <w:rPr>
            <w:noProof/>
            <w:webHidden/>
          </w:rPr>
        </w:r>
        <w:r w:rsidR="0056573C">
          <w:rPr>
            <w:noProof/>
            <w:webHidden/>
          </w:rPr>
          <w:fldChar w:fldCharType="separate"/>
        </w:r>
        <w:r w:rsidR="0056573C">
          <w:rPr>
            <w:noProof/>
            <w:webHidden/>
          </w:rPr>
          <w:t>188</w:t>
        </w:r>
        <w:r w:rsidR="0056573C">
          <w:rPr>
            <w:noProof/>
            <w:webHidden/>
          </w:rPr>
          <w:fldChar w:fldCharType="end"/>
        </w:r>
      </w:hyperlink>
    </w:p>
    <w:p w14:paraId="4F9599F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2" w:history="1">
        <w:r w:rsidR="0056573C" w:rsidRPr="00C51063">
          <w:rPr>
            <w:rStyle w:val="Hyperlink"/>
            <w:b/>
            <w:noProof/>
          </w:rPr>
          <w:t>Figure 32. Debug Ethernet - Test Setup Diagram</w:t>
        </w:r>
        <w:r w:rsidR="0056573C">
          <w:rPr>
            <w:noProof/>
            <w:webHidden/>
          </w:rPr>
          <w:tab/>
        </w:r>
        <w:r w:rsidR="0056573C">
          <w:rPr>
            <w:noProof/>
            <w:webHidden/>
          </w:rPr>
          <w:fldChar w:fldCharType="begin"/>
        </w:r>
        <w:r w:rsidR="0056573C">
          <w:rPr>
            <w:noProof/>
            <w:webHidden/>
          </w:rPr>
          <w:instrText xml:space="preserve"> PAGEREF _Toc471314642 \h </w:instrText>
        </w:r>
        <w:r w:rsidR="0056573C">
          <w:rPr>
            <w:noProof/>
            <w:webHidden/>
          </w:rPr>
        </w:r>
        <w:r w:rsidR="0056573C">
          <w:rPr>
            <w:noProof/>
            <w:webHidden/>
          </w:rPr>
          <w:fldChar w:fldCharType="separate"/>
        </w:r>
        <w:r w:rsidR="0056573C">
          <w:rPr>
            <w:noProof/>
            <w:webHidden/>
          </w:rPr>
          <w:t>190</w:t>
        </w:r>
        <w:r w:rsidR="0056573C">
          <w:rPr>
            <w:noProof/>
            <w:webHidden/>
          </w:rPr>
          <w:fldChar w:fldCharType="end"/>
        </w:r>
      </w:hyperlink>
    </w:p>
    <w:p w14:paraId="394064D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3" w:history="1">
        <w:r w:rsidR="0056573C" w:rsidRPr="00C51063">
          <w:rPr>
            <w:rStyle w:val="Hyperlink"/>
            <w:rFonts w:asciiTheme="majorHAnsi" w:hAnsiTheme="majorHAnsi"/>
            <w:b/>
            <w:iCs/>
            <w:noProof/>
          </w:rPr>
          <w:t>Figure 33. Display HDMI - Test Setup Diagram</w:t>
        </w:r>
        <w:r w:rsidR="0056573C">
          <w:rPr>
            <w:noProof/>
            <w:webHidden/>
          </w:rPr>
          <w:tab/>
        </w:r>
        <w:r w:rsidR="0056573C">
          <w:rPr>
            <w:noProof/>
            <w:webHidden/>
          </w:rPr>
          <w:fldChar w:fldCharType="begin"/>
        </w:r>
        <w:r w:rsidR="0056573C">
          <w:rPr>
            <w:noProof/>
            <w:webHidden/>
          </w:rPr>
          <w:instrText xml:space="preserve"> PAGEREF _Toc471314643 \h </w:instrText>
        </w:r>
        <w:r w:rsidR="0056573C">
          <w:rPr>
            <w:noProof/>
            <w:webHidden/>
          </w:rPr>
        </w:r>
        <w:r w:rsidR="0056573C">
          <w:rPr>
            <w:noProof/>
            <w:webHidden/>
          </w:rPr>
          <w:fldChar w:fldCharType="separate"/>
        </w:r>
        <w:r w:rsidR="0056573C">
          <w:rPr>
            <w:noProof/>
            <w:webHidden/>
          </w:rPr>
          <w:t>192</w:t>
        </w:r>
        <w:r w:rsidR="0056573C">
          <w:rPr>
            <w:noProof/>
            <w:webHidden/>
          </w:rPr>
          <w:fldChar w:fldCharType="end"/>
        </w:r>
      </w:hyperlink>
    </w:p>
    <w:p w14:paraId="766A146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4" w:history="1">
        <w:r w:rsidR="0056573C" w:rsidRPr="00C51063">
          <w:rPr>
            <w:rStyle w:val="Hyperlink"/>
            <w:rFonts w:asciiTheme="majorHAnsi" w:hAnsiTheme="majorHAnsi"/>
            <w:b/>
            <w:iCs/>
            <w:noProof/>
          </w:rPr>
          <w:t>Figure 34. Debug UART - Test Setup Diagram</w:t>
        </w:r>
        <w:r w:rsidR="0056573C">
          <w:rPr>
            <w:noProof/>
            <w:webHidden/>
          </w:rPr>
          <w:tab/>
        </w:r>
        <w:r w:rsidR="0056573C">
          <w:rPr>
            <w:noProof/>
            <w:webHidden/>
          </w:rPr>
          <w:fldChar w:fldCharType="begin"/>
        </w:r>
        <w:r w:rsidR="0056573C">
          <w:rPr>
            <w:noProof/>
            <w:webHidden/>
          </w:rPr>
          <w:instrText xml:space="preserve"> PAGEREF _Toc471314644 \h </w:instrText>
        </w:r>
        <w:r w:rsidR="0056573C">
          <w:rPr>
            <w:noProof/>
            <w:webHidden/>
          </w:rPr>
        </w:r>
        <w:r w:rsidR="0056573C">
          <w:rPr>
            <w:noProof/>
            <w:webHidden/>
          </w:rPr>
          <w:fldChar w:fldCharType="separate"/>
        </w:r>
        <w:r w:rsidR="0056573C">
          <w:rPr>
            <w:noProof/>
            <w:webHidden/>
          </w:rPr>
          <w:t>194</w:t>
        </w:r>
        <w:r w:rsidR="0056573C">
          <w:rPr>
            <w:noProof/>
            <w:webHidden/>
          </w:rPr>
          <w:fldChar w:fldCharType="end"/>
        </w:r>
      </w:hyperlink>
    </w:p>
    <w:p w14:paraId="5E9C998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5" w:history="1">
        <w:r w:rsidR="0056573C" w:rsidRPr="00C51063">
          <w:rPr>
            <w:rStyle w:val="Hyperlink"/>
            <w:rFonts w:asciiTheme="majorHAnsi" w:hAnsiTheme="majorHAnsi"/>
            <w:b/>
            <w:noProof/>
          </w:rPr>
          <w:t>Figure 35. RFSDR – PCIe- Test Setup Diagram</w:t>
        </w:r>
        <w:r w:rsidR="0056573C">
          <w:rPr>
            <w:noProof/>
            <w:webHidden/>
          </w:rPr>
          <w:tab/>
        </w:r>
        <w:r w:rsidR="0056573C">
          <w:rPr>
            <w:noProof/>
            <w:webHidden/>
          </w:rPr>
          <w:fldChar w:fldCharType="begin"/>
        </w:r>
        <w:r w:rsidR="0056573C">
          <w:rPr>
            <w:noProof/>
            <w:webHidden/>
          </w:rPr>
          <w:instrText xml:space="preserve"> PAGEREF _Toc471314645 \h </w:instrText>
        </w:r>
        <w:r w:rsidR="0056573C">
          <w:rPr>
            <w:noProof/>
            <w:webHidden/>
          </w:rPr>
        </w:r>
        <w:r w:rsidR="0056573C">
          <w:rPr>
            <w:noProof/>
            <w:webHidden/>
          </w:rPr>
          <w:fldChar w:fldCharType="separate"/>
        </w:r>
        <w:r w:rsidR="0056573C">
          <w:rPr>
            <w:noProof/>
            <w:webHidden/>
          </w:rPr>
          <w:t>196</w:t>
        </w:r>
        <w:r w:rsidR="0056573C">
          <w:rPr>
            <w:noProof/>
            <w:webHidden/>
          </w:rPr>
          <w:fldChar w:fldCharType="end"/>
        </w:r>
      </w:hyperlink>
    </w:p>
    <w:p w14:paraId="38BA337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6" w:history="1">
        <w:r w:rsidR="0056573C" w:rsidRPr="00C51063">
          <w:rPr>
            <w:rStyle w:val="Hyperlink"/>
            <w:rFonts w:asciiTheme="majorHAnsi" w:hAnsiTheme="majorHAnsi"/>
            <w:b/>
            <w:noProof/>
          </w:rPr>
          <w:t>Figure 36. TIVA - Test Setup Diagram</w:t>
        </w:r>
        <w:r w:rsidR="0056573C">
          <w:rPr>
            <w:noProof/>
            <w:webHidden/>
          </w:rPr>
          <w:tab/>
        </w:r>
        <w:r w:rsidR="0056573C">
          <w:rPr>
            <w:noProof/>
            <w:webHidden/>
          </w:rPr>
          <w:fldChar w:fldCharType="begin"/>
        </w:r>
        <w:r w:rsidR="0056573C">
          <w:rPr>
            <w:noProof/>
            <w:webHidden/>
          </w:rPr>
          <w:instrText xml:space="preserve"> PAGEREF _Toc471314646 \h </w:instrText>
        </w:r>
        <w:r w:rsidR="0056573C">
          <w:rPr>
            <w:noProof/>
            <w:webHidden/>
          </w:rPr>
        </w:r>
        <w:r w:rsidR="0056573C">
          <w:rPr>
            <w:noProof/>
            <w:webHidden/>
          </w:rPr>
          <w:fldChar w:fldCharType="separate"/>
        </w:r>
        <w:r w:rsidR="0056573C">
          <w:rPr>
            <w:noProof/>
            <w:webHidden/>
          </w:rPr>
          <w:t>199</w:t>
        </w:r>
        <w:r w:rsidR="0056573C">
          <w:rPr>
            <w:noProof/>
            <w:webHidden/>
          </w:rPr>
          <w:fldChar w:fldCharType="end"/>
        </w:r>
      </w:hyperlink>
    </w:p>
    <w:p w14:paraId="5A56611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7" w:history="1">
        <w:r w:rsidR="0056573C" w:rsidRPr="00C51063">
          <w:rPr>
            <w:rStyle w:val="Hyperlink"/>
            <w:rFonts w:asciiTheme="majorHAnsi" w:hAnsiTheme="majorHAnsi"/>
            <w:b/>
            <w:noProof/>
          </w:rPr>
          <w:t>Figure 37. PSE I2C -- Test Setup Diagram</w:t>
        </w:r>
        <w:r w:rsidR="0056573C">
          <w:rPr>
            <w:noProof/>
            <w:webHidden/>
          </w:rPr>
          <w:tab/>
        </w:r>
        <w:r w:rsidR="0056573C">
          <w:rPr>
            <w:noProof/>
            <w:webHidden/>
          </w:rPr>
          <w:fldChar w:fldCharType="begin"/>
        </w:r>
        <w:r w:rsidR="0056573C">
          <w:rPr>
            <w:noProof/>
            <w:webHidden/>
          </w:rPr>
          <w:instrText xml:space="preserve"> PAGEREF _Toc471314647 \h </w:instrText>
        </w:r>
        <w:r w:rsidR="0056573C">
          <w:rPr>
            <w:noProof/>
            <w:webHidden/>
          </w:rPr>
        </w:r>
        <w:r w:rsidR="0056573C">
          <w:rPr>
            <w:noProof/>
            <w:webHidden/>
          </w:rPr>
          <w:fldChar w:fldCharType="separate"/>
        </w:r>
        <w:r w:rsidR="0056573C">
          <w:rPr>
            <w:noProof/>
            <w:webHidden/>
          </w:rPr>
          <w:t>203</w:t>
        </w:r>
        <w:r w:rsidR="0056573C">
          <w:rPr>
            <w:noProof/>
            <w:webHidden/>
          </w:rPr>
          <w:fldChar w:fldCharType="end"/>
        </w:r>
      </w:hyperlink>
    </w:p>
    <w:p w14:paraId="3ED83E1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8" w:history="1">
        <w:r w:rsidR="0056573C" w:rsidRPr="00C51063">
          <w:rPr>
            <w:rStyle w:val="Hyperlink"/>
            <w:rFonts w:asciiTheme="majorHAnsi" w:hAnsiTheme="majorHAnsi"/>
            <w:b/>
            <w:noProof/>
          </w:rPr>
          <w:t>Figure 38. Power Monitor I2C - Test Setup Diagram</w:t>
        </w:r>
        <w:r w:rsidR="0056573C">
          <w:rPr>
            <w:noProof/>
            <w:webHidden/>
          </w:rPr>
          <w:tab/>
        </w:r>
        <w:r w:rsidR="0056573C">
          <w:rPr>
            <w:noProof/>
            <w:webHidden/>
          </w:rPr>
          <w:fldChar w:fldCharType="begin"/>
        </w:r>
        <w:r w:rsidR="0056573C">
          <w:rPr>
            <w:noProof/>
            <w:webHidden/>
          </w:rPr>
          <w:instrText xml:space="preserve"> PAGEREF _Toc471314648 \h </w:instrText>
        </w:r>
        <w:r w:rsidR="0056573C">
          <w:rPr>
            <w:noProof/>
            <w:webHidden/>
          </w:rPr>
        </w:r>
        <w:r w:rsidR="0056573C">
          <w:rPr>
            <w:noProof/>
            <w:webHidden/>
          </w:rPr>
          <w:fldChar w:fldCharType="separate"/>
        </w:r>
        <w:r w:rsidR="0056573C">
          <w:rPr>
            <w:noProof/>
            <w:webHidden/>
          </w:rPr>
          <w:t>209</w:t>
        </w:r>
        <w:r w:rsidR="0056573C">
          <w:rPr>
            <w:noProof/>
            <w:webHidden/>
          </w:rPr>
          <w:fldChar w:fldCharType="end"/>
        </w:r>
      </w:hyperlink>
    </w:p>
    <w:p w14:paraId="08D21CA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49" w:history="1">
        <w:r w:rsidR="0056573C" w:rsidRPr="00C51063">
          <w:rPr>
            <w:rStyle w:val="Hyperlink"/>
            <w:rFonts w:asciiTheme="majorHAnsi" w:hAnsiTheme="majorHAnsi"/>
            <w:b/>
            <w:noProof/>
          </w:rPr>
          <w:t>Figure 39. RF-SDR board I2C - Test Setup Diagram</w:t>
        </w:r>
        <w:r w:rsidR="0056573C">
          <w:rPr>
            <w:noProof/>
            <w:webHidden/>
          </w:rPr>
          <w:tab/>
        </w:r>
        <w:r w:rsidR="0056573C">
          <w:rPr>
            <w:noProof/>
            <w:webHidden/>
          </w:rPr>
          <w:fldChar w:fldCharType="begin"/>
        </w:r>
        <w:r w:rsidR="0056573C">
          <w:rPr>
            <w:noProof/>
            <w:webHidden/>
          </w:rPr>
          <w:instrText xml:space="preserve"> PAGEREF _Toc471314649 \h </w:instrText>
        </w:r>
        <w:r w:rsidR="0056573C">
          <w:rPr>
            <w:noProof/>
            <w:webHidden/>
          </w:rPr>
        </w:r>
        <w:r w:rsidR="0056573C">
          <w:rPr>
            <w:noProof/>
            <w:webHidden/>
          </w:rPr>
          <w:fldChar w:fldCharType="separate"/>
        </w:r>
        <w:r w:rsidR="0056573C">
          <w:rPr>
            <w:noProof/>
            <w:webHidden/>
          </w:rPr>
          <w:t>215</w:t>
        </w:r>
        <w:r w:rsidR="0056573C">
          <w:rPr>
            <w:noProof/>
            <w:webHidden/>
          </w:rPr>
          <w:fldChar w:fldCharType="end"/>
        </w:r>
      </w:hyperlink>
    </w:p>
    <w:p w14:paraId="7FA1B33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0" w:history="1">
        <w:r w:rsidR="0056573C" w:rsidRPr="00C51063">
          <w:rPr>
            <w:rStyle w:val="Hyperlink"/>
            <w:rFonts w:asciiTheme="majorHAnsi" w:hAnsiTheme="majorHAnsi"/>
            <w:b/>
            <w:noProof/>
          </w:rPr>
          <w:t>Figure 40. Temp Sensor I2C - Test Setup Diagram</w:t>
        </w:r>
        <w:r w:rsidR="0056573C">
          <w:rPr>
            <w:noProof/>
            <w:webHidden/>
          </w:rPr>
          <w:tab/>
        </w:r>
        <w:r w:rsidR="0056573C">
          <w:rPr>
            <w:noProof/>
            <w:webHidden/>
          </w:rPr>
          <w:fldChar w:fldCharType="begin"/>
        </w:r>
        <w:r w:rsidR="0056573C">
          <w:rPr>
            <w:noProof/>
            <w:webHidden/>
          </w:rPr>
          <w:instrText xml:space="preserve"> PAGEREF _Toc471314650 \h </w:instrText>
        </w:r>
        <w:r w:rsidR="0056573C">
          <w:rPr>
            <w:noProof/>
            <w:webHidden/>
          </w:rPr>
        </w:r>
        <w:r w:rsidR="0056573C">
          <w:rPr>
            <w:noProof/>
            <w:webHidden/>
          </w:rPr>
          <w:fldChar w:fldCharType="separate"/>
        </w:r>
        <w:r w:rsidR="0056573C">
          <w:rPr>
            <w:noProof/>
            <w:webHidden/>
          </w:rPr>
          <w:t>221</w:t>
        </w:r>
        <w:r w:rsidR="0056573C">
          <w:rPr>
            <w:noProof/>
            <w:webHidden/>
          </w:rPr>
          <w:fldChar w:fldCharType="end"/>
        </w:r>
      </w:hyperlink>
    </w:p>
    <w:p w14:paraId="7964430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1" w:history="1">
        <w:r w:rsidR="0056573C" w:rsidRPr="00C51063">
          <w:rPr>
            <w:rStyle w:val="Hyperlink"/>
            <w:rFonts w:asciiTheme="majorHAnsi" w:hAnsiTheme="majorHAnsi"/>
            <w:b/>
            <w:noProof/>
          </w:rPr>
          <w:t>Figure 41. Sync board I2C - Test Setup Diagram</w:t>
        </w:r>
        <w:r w:rsidR="0056573C">
          <w:rPr>
            <w:noProof/>
            <w:webHidden/>
          </w:rPr>
          <w:tab/>
        </w:r>
        <w:r w:rsidR="0056573C">
          <w:rPr>
            <w:noProof/>
            <w:webHidden/>
          </w:rPr>
          <w:fldChar w:fldCharType="begin"/>
        </w:r>
        <w:r w:rsidR="0056573C">
          <w:rPr>
            <w:noProof/>
            <w:webHidden/>
          </w:rPr>
          <w:instrText xml:space="preserve"> PAGEREF _Toc471314651 \h </w:instrText>
        </w:r>
        <w:r w:rsidR="0056573C">
          <w:rPr>
            <w:noProof/>
            <w:webHidden/>
          </w:rPr>
        </w:r>
        <w:r w:rsidR="0056573C">
          <w:rPr>
            <w:noProof/>
            <w:webHidden/>
          </w:rPr>
          <w:fldChar w:fldCharType="separate"/>
        </w:r>
        <w:r w:rsidR="0056573C">
          <w:rPr>
            <w:noProof/>
            <w:webHidden/>
          </w:rPr>
          <w:t>228</w:t>
        </w:r>
        <w:r w:rsidR="0056573C">
          <w:rPr>
            <w:noProof/>
            <w:webHidden/>
          </w:rPr>
          <w:fldChar w:fldCharType="end"/>
        </w:r>
      </w:hyperlink>
    </w:p>
    <w:p w14:paraId="166D4B6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2" w:history="1">
        <w:r w:rsidR="0056573C" w:rsidRPr="00C51063">
          <w:rPr>
            <w:rStyle w:val="Hyperlink"/>
            <w:rFonts w:asciiTheme="majorHAnsi" w:hAnsiTheme="majorHAnsi"/>
            <w:b/>
            <w:noProof/>
          </w:rPr>
          <w:t>Figure 42. LED board I2C - Test Setup Diagram</w:t>
        </w:r>
        <w:r w:rsidR="0056573C">
          <w:rPr>
            <w:noProof/>
            <w:webHidden/>
          </w:rPr>
          <w:tab/>
        </w:r>
        <w:r w:rsidR="0056573C">
          <w:rPr>
            <w:noProof/>
            <w:webHidden/>
          </w:rPr>
          <w:fldChar w:fldCharType="begin"/>
        </w:r>
        <w:r w:rsidR="0056573C">
          <w:rPr>
            <w:noProof/>
            <w:webHidden/>
          </w:rPr>
          <w:instrText xml:space="preserve"> PAGEREF _Toc471314652 \h </w:instrText>
        </w:r>
        <w:r w:rsidR="0056573C">
          <w:rPr>
            <w:noProof/>
            <w:webHidden/>
          </w:rPr>
        </w:r>
        <w:r w:rsidR="0056573C">
          <w:rPr>
            <w:noProof/>
            <w:webHidden/>
          </w:rPr>
          <w:fldChar w:fldCharType="separate"/>
        </w:r>
        <w:r w:rsidR="0056573C">
          <w:rPr>
            <w:noProof/>
            <w:webHidden/>
          </w:rPr>
          <w:t>233</w:t>
        </w:r>
        <w:r w:rsidR="0056573C">
          <w:rPr>
            <w:noProof/>
            <w:webHidden/>
          </w:rPr>
          <w:fldChar w:fldCharType="end"/>
        </w:r>
      </w:hyperlink>
    </w:p>
    <w:p w14:paraId="79F3584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3" w:history="1">
        <w:r w:rsidR="0056573C" w:rsidRPr="00C51063">
          <w:rPr>
            <w:rStyle w:val="Hyperlink"/>
            <w:rFonts w:asciiTheme="majorHAnsi" w:hAnsiTheme="majorHAnsi"/>
            <w:b/>
            <w:iCs/>
            <w:noProof/>
          </w:rPr>
          <w:t>Figure 43. TIVA GPIO - Test Setup Diagram</w:t>
        </w:r>
        <w:r w:rsidR="0056573C">
          <w:rPr>
            <w:noProof/>
            <w:webHidden/>
          </w:rPr>
          <w:tab/>
        </w:r>
        <w:r w:rsidR="0056573C">
          <w:rPr>
            <w:noProof/>
            <w:webHidden/>
          </w:rPr>
          <w:fldChar w:fldCharType="begin"/>
        </w:r>
        <w:r w:rsidR="0056573C">
          <w:rPr>
            <w:noProof/>
            <w:webHidden/>
          </w:rPr>
          <w:instrText xml:space="preserve"> PAGEREF _Toc471314653 \h </w:instrText>
        </w:r>
        <w:r w:rsidR="0056573C">
          <w:rPr>
            <w:noProof/>
            <w:webHidden/>
          </w:rPr>
        </w:r>
        <w:r w:rsidR="0056573C">
          <w:rPr>
            <w:noProof/>
            <w:webHidden/>
          </w:rPr>
          <w:fldChar w:fldCharType="separate"/>
        </w:r>
        <w:r w:rsidR="0056573C">
          <w:rPr>
            <w:noProof/>
            <w:webHidden/>
          </w:rPr>
          <w:t>239</w:t>
        </w:r>
        <w:r w:rsidR="0056573C">
          <w:rPr>
            <w:noProof/>
            <w:webHidden/>
          </w:rPr>
          <w:fldChar w:fldCharType="end"/>
        </w:r>
      </w:hyperlink>
    </w:p>
    <w:p w14:paraId="078DB6A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4" w:history="1">
        <w:r w:rsidR="0056573C" w:rsidRPr="00C51063">
          <w:rPr>
            <w:rStyle w:val="Hyperlink"/>
            <w:rFonts w:asciiTheme="majorHAnsi" w:hAnsiTheme="majorHAnsi"/>
            <w:b/>
            <w:iCs/>
            <w:noProof/>
          </w:rPr>
          <w:t>Figure 44. TIVA GPIO - Test Setup Diagram</w:t>
        </w:r>
        <w:r w:rsidR="0056573C">
          <w:rPr>
            <w:noProof/>
            <w:webHidden/>
          </w:rPr>
          <w:tab/>
        </w:r>
        <w:r w:rsidR="0056573C">
          <w:rPr>
            <w:noProof/>
            <w:webHidden/>
          </w:rPr>
          <w:fldChar w:fldCharType="begin"/>
        </w:r>
        <w:r w:rsidR="0056573C">
          <w:rPr>
            <w:noProof/>
            <w:webHidden/>
          </w:rPr>
          <w:instrText xml:space="preserve"> PAGEREF _Toc471314654 \h </w:instrText>
        </w:r>
        <w:r w:rsidR="0056573C">
          <w:rPr>
            <w:noProof/>
            <w:webHidden/>
          </w:rPr>
        </w:r>
        <w:r w:rsidR="0056573C">
          <w:rPr>
            <w:noProof/>
            <w:webHidden/>
          </w:rPr>
          <w:fldChar w:fldCharType="separate"/>
        </w:r>
        <w:r w:rsidR="0056573C">
          <w:rPr>
            <w:noProof/>
            <w:webHidden/>
          </w:rPr>
          <w:t>241</w:t>
        </w:r>
        <w:r w:rsidR="0056573C">
          <w:rPr>
            <w:noProof/>
            <w:webHidden/>
          </w:rPr>
          <w:fldChar w:fldCharType="end"/>
        </w:r>
      </w:hyperlink>
    </w:p>
    <w:p w14:paraId="62A4835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5" w:history="1">
        <w:r w:rsidR="0056573C" w:rsidRPr="00C51063">
          <w:rPr>
            <w:rStyle w:val="Hyperlink"/>
            <w:rFonts w:asciiTheme="majorHAnsi" w:hAnsiTheme="majorHAnsi"/>
            <w:b/>
            <w:noProof/>
          </w:rPr>
          <w:t>Figure 45.INTEL POE (PD) - MDI - Test Setup Diagram</w:t>
        </w:r>
        <w:r w:rsidR="0056573C">
          <w:rPr>
            <w:noProof/>
            <w:webHidden/>
          </w:rPr>
          <w:tab/>
        </w:r>
        <w:r w:rsidR="0056573C">
          <w:rPr>
            <w:noProof/>
            <w:webHidden/>
          </w:rPr>
          <w:fldChar w:fldCharType="begin"/>
        </w:r>
        <w:r w:rsidR="0056573C">
          <w:rPr>
            <w:noProof/>
            <w:webHidden/>
          </w:rPr>
          <w:instrText xml:space="preserve"> PAGEREF _Toc471314655 \h </w:instrText>
        </w:r>
        <w:r w:rsidR="0056573C">
          <w:rPr>
            <w:noProof/>
            <w:webHidden/>
          </w:rPr>
        </w:r>
        <w:r w:rsidR="0056573C">
          <w:rPr>
            <w:noProof/>
            <w:webHidden/>
          </w:rPr>
          <w:fldChar w:fldCharType="separate"/>
        </w:r>
        <w:r w:rsidR="0056573C">
          <w:rPr>
            <w:noProof/>
            <w:webHidden/>
          </w:rPr>
          <w:t>245</w:t>
        </w:r>
        <w:r w:rsidR="0056573C">
          <w:rPr>
            <w:noProof/>
            <w:webHidden/>
          </w:rPr>
          <w:fldChar w:fldCharType="end"/>
        </w:r>
      </w:hyperlink>
    </w:p>
    <w:p w14:paraId="5C4EE78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6" w:history="1">
        <w:r w:rsidR="0056573C" w:rsidRPr="00C51063">
          <w:rPr>
            <w:rStyle w:val="Hyperlink"/>
            <w:rFonts w:asciiTheme="majorHAnsi" w:hAnsiTheme="majorHAnsi"/>
            <w:b/>
            <w:noProof/>
          </w:rPr>
          <w:t>Figure 46.TIVA Ethernet - Test Setup Diagram</w:t>
        </w:r>
        <w:r w:rsidR="0056573C">
          <w:rPr>
            <w:noProof/>
            <w:webHidden/>
          </w:rPr>
          <w:tab/>
        </w:r>
        <w:r w:rsidR="0056573C">
          <w:rPr>
            <w:noProof/>
            <w:webHidden/>
          </w:rPr>
          <w:fldChar w:fldCharType="begin"/>
        </w:r>
        <w:r w:rsidR="0056573C">
          <w:rPr>
            <w:noProof/>
            <w:webHidden/>
          </w:rPr>
          <w:instrText xml:space="preserve"> PAGEREF _Toc471314656 \h </w:instrText>
        </w:r>
        <w:r w:rsidR="0056573C">
          <w:rPr>
            <w:noProof/>
            <w:webHidden/>
          </w:rPr>
        </w:r>
        <w:r w:rsidR="0056573C">
          <w:rPr>
            <w:noProof/>
            <w:webHidden/>
          </w:rPr>
          <w:fldChar w:fldCharType="separate"/>
        </w:r>
        <w:r w:rsidR="0056573C">
          <w:rPr>
            <w:noProof/>
            <w:webHidden/>
          </w:rPr>
          <w:t>249</w:t>
        </w:r>
        <w:r w:rsidR="0056573C">
          <w:rPr>
            <w:noProof/>
            <w:webHidden/>
          </w:rPr>
          <w:fldChar w:fldCharType="end"/>
        </w:r>
      </w:hyperlink>
    </w:p>
    <w:p w14:paraId="5A1456B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7" w:history="1">
        <w:r w:rsidR="0056573C" w:rsidRPr="00C51063">
          <w:rPr>
            <w:rStyle w:val="Hyperlink"/>
            <w:rFonts w:asciiTheme="majorHAnsi" w:hAnsiTheme="majorHAnsi"/>
            <w:b/>
            <w:noProof/>
          </w:rPr>
          <w:t>Figure 47. Clock Sources - Test Setup Diagram</w:t>
        </w:r>
        <w:r w:rsidR="0056573C">
          <w:rPr>
            <w:noProof/>
            <w:webHidden/>
          </w:rPr>
          <w:tab/>
        </w:r>
        <w:r w:rsidR="0056573C">
          <w:rPr>
            <w:noProof/>
            <w:webHidden/>
          </w:rPr>
          <w:fldChar w:fldCharType="begin"/>
        </w:r>
        <w:r w:rsidR="0056573C">
          <w:rPr>
            <w:noProof/>
            <w:webHidden/>
          </w:rPr>
          <w:instrText xml:space="preserve"> PAGEREF _Toc471314657 \h </w:instrText>
        </w:r>
        <w:r w:rsidR="0056573C">
          <w:rPr>
            <w:noProof/>
            <w:webHidden/>
          </w:rPr>
        </w:r>
        <w:r w:rsidR="0056573C">
          <w:rPr>
            <w:noProof/>
            <w:webHidden/>
          </w:rPr>
          <w:fldChar w:fldCharType="separate"/>
        </w:r>
        <w:r w:rsidR="0056573C">
          <w:rPr>
            <w:noProof/>
            <w:webHidden/>
          </w:rPr>
          <w:t>254</w:t>
        </w:r>
        <w:r w:rsidR="0056573C">
          <w:rPr>
            <w:noProof/>
            <w:webHidden/>
          </w:rPr>
          <w:fldChar w:fldCharType="end"/>
        </w:r>
      </w:hyperlink>
    </w:p>
    <w:p w14:paraId="594EB6C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8" w:history="1">
        <w:r w:rsidR="0056573C" w:rsidRPr="00C51063">
          <w:rPr>
            <w:rStyle w:val="Hyperlink"/>
            <w:rFonts w:asciiTheme="majorHAnsi" w:hAnsiTheme="majorHAnsi"/>
            <w:b/>
            <w:noProof/>
          </w:rPr>
          <w:t>Figure 48. PCIe – GBE Clock - Test Setup Diagram</w:t>
        </w:r>
        <w:r w:rsidR="0056573C">
          <w:rPr>
            <w:noProof/>
            <w:webHidden/>
          </w:rPr>
          <w:tab/>
        </w:r>
        <w:r w:rsidR="0056573C">
          <w:rPr>
            <w:noProof/>
            <w:webHidden/>
          </w:rPr>
          <w:fldChar w:fldCharType="begin"/>
        </w:r>
        <w:r w:rsidR="0056573C">
          <w:rPr>
            <w:noProof/>
            <w:webHidden/>
          </w:rPr>
          <w:instrText xml:space="preserve"> PAGEREF _Toc471314658 \h </w:instrText>
        </w:r>
        <w:r w:rsidR="0056573C">
          <w:rPr>
            <w:noProof/>
            <w:webHidden/>
          </w:rPr>
        </w:r>
        <w:r w:rsidR="0056573C">
          <w:rPr>
            <w:noProof/>
            <w:webHidden/>
          </w:rPr>
          <w:fldChar w:fldCharType="separate"/>
        </w:r>
        <w:r w:rsidR="0056573C">
          <w:rPr>
            <w:noProof/>
            <w:webHidden/>
          </w:rPr>
          <w:t>258</w:t>
        </w:r>
        <w:r w:rsidR="0056573C">
          <w:rPr>
            <w:noProof/>
            <w:webHidden/>
          </w:rPr>
          <w:fldChar w:fldCharType="end"/>
        </w:r>
      </w:hyperlink>
    </w:p>
    <w:p w14:paraId="3BC7523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59" w:history="1">
        <w:r w:rsidR="0056573C" w:rsidRPr="00C51063">
          <w:rPr>
            <w:rStyle w:val="Hyperlink"/>
            <w:rFonts w:asciiTheme="majorHAnsi" w:hAnsiTheme="majorHAnsi"/>
            <w:b/>
            <w:noProof/>
          </w:rPr>
          <w:t>Figure 49. 40 MHz GPSDO– Clock - Test Setup Diagram</w:t>
        </w:r>
        <w:r w:rsidR="0056573C">
          <w:rPr>
            <w:noProof/>
            <w:webHidden/>
          </w:rPr>
          <w:tab/>
        </w:r>
        <w:r w:rsidR="0056573C">
          <w:rPr>
            <w:noProof/>
            <w:webHidden/>
          </w:rPr>
          <w:fldChar w:fldCharType="begin"/>
        </w:r>
        <w:r w:rsidR="0056573C">
          <w:rPr>
            <w:noProof/>
            <w:webHidden/>
          </w:rPr>
          <w:instrText xml:space="preserve"> PAGEREF _Toc471314659 \h </w:instrText>
        </w:r>
        <w:r w:rsidR="0056573C">
          <w:rPr>
            <w:noProof/>
            <w:webHidden/>
          </w:rPr>
        </w:r>
        <w:r w:rsidR="0056573C">
          <w:rPr>
            <w:noProof/>
            <w:webHidden/>
          </w:rPr>
          <w:fldChar w:fldCharType="separate"/>
        </w:r>
        <w:r w:rsidR="0056573C">
          <w:rPr>
            <w:noProof/>
            <w:webHidden/>
          </w:rPr>
          <w:t>264</w:t>
        </w:r>
        <w:r w:rsidR="0056573C">
          <w:rPr>
            <w:noProof/>
            <w:webHidden/>
          </w:rPr>
          <w:fldChar w:fldCharType="end"/>
        </w:r>
      </w:hyperlink>
    </w:p>
    <w:p w14:paraId="68A9612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0" w:history="1">
        <w:r w:rsidR="0056573C" w:rsidRPr="00C51063">
          <w:rPr>
            <w:rStyle w:val="Hyperlink"/>
            <w:rFonts w:asciiTheme="majorHAnsi" w:hAnsiTheme="majorHAnsi"/>
            <w:b/>
            <w:noProof/>
          </w:rPr>
          <w:t>Figure 50. HDMI– Clock - Test Setup Diagram</w:t>
        </w:r>
        <w:r w:rsidR="0056573C">
          <w:rPr>
            <w:noProof/>
            <w:webHidden/>
          </w:rPr>
          <w:tab/>
        </w:r>
        <w:r w:rsidR="0056573C">
          <w:rPr>
            <w:noProof/>
            <w:webHidden/>
          </w:rPr>
          <w:fldChar w:fldCharType="begin"/>
        </w:r>
        <w:r w:rsidR="0056573C">
          <w:rPr>
            <w:noProof/>
            <w:webHidden/>
          </w:rPr>
          <w:instrText xml:space="preserve"> PAGEREF _Toc471314660 \h </w:instrText>
        </w:r>
        <w:r w:rsidR="0056573C">
          <w:rPr>
            <w:noProof/>
            <w:webHidden/>
          </w:rPr>
        </w:r>
        <w:r w:rsidR="0056573C">
          <w:rPr>
            <w:noProof/>
            <w:webHidden/>
          </w:rPr>
          <w:fldChar w:fldCharType="separate"/>
        </w:r>
        <w:r w:rsidR="0056573C">
          <w:rPr>
            <w:noProof/>
            <w:webHidden/>
          </w:rPr>
          <w:t>269</w:t>
        </w:r>
        <w:r w:rsidR="0056573C">
          <w:rPr>
            <w:noProof/>
            <w:webHidden/>
          </w:rPr>
          <w:fldChar w:fldCharType="end"/>
        </w:r>
      </w:hyperlink>
    </w:p>
    <w:p w14:paraId="4501850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1" w:history="1">
        <w:r w:rsidR="0056573C" w:rsidRPr="00C51063">
          <w:rPr>
            <w:rStyle w:val="Hyperlink"/>
            <w:rFonts w:asciiTheme="majorHAnsi" w:hAnsiTheme="majorHAnsi"/>
            <w:b/>
            <w:noProof/>
          </w:rPr>
          <w:t>Figure 51.  GPS 1pps Clock - Test Setup Diagram</w:t>
        </w:r>
        <w:r w:rsidR="0056573C">
          <w:rPr>
            <w:noProof/>
            <w:webHidden/>
          </w:rPr>
          <w:tab/>
        </w:r>
        <w:r w:rsidR="0056573C">
          <w:rPr>
            <w:noProof/>
            <w:webHidden/>
          </w:rPr>
          <w:fldChar w:fldCharType="begin"/>
        </w:r>
        <w:r w:rsidR="0056573C">
          <w:rPr>
            <w:noProof/>
            <w:webHidden/>
          </w:rPr>
          <w:instrText xml:space="preserve"> PAGEREF _Toc471314661 \h </w:instrText>
        </w:r>
        <w:r w:rsidR="0056573C">
          <w:rPr>
            <w:noProof/>
            <w:webHidden/>
          </w:rPr>
        </w:r>
        <w:r w:rsidR="0056573C">
          <w:rPr>
            <w:noProof/>
            <w:webHidden/>
          </w:rPr>
          <w:fldChar w:fldCharType="separate"/>
        </w:r>
        <w:r w:rsidR="0056573C">
          <w:rPr>
            <w:noProof/>
            <w:webHidden/>
          </w:rPr>
          <w:t>273</w:t>
        </w:r>
        <w:r w:rsidR="0056573C">
          <w:rPr>
            <w:noProof/>
            <w:webHidden/>
          </w:rPr>
          <w:fldChar w:fldCharType="end"/>
        </w:r>
      </w:hyperlink>
    </w:p>
    <w:p w14:paraId="6658AE7C" w14:textId="77777777" w:rsidR="003E68D1" w:rsidRDefault="00C81466" w:rsidP="00304EEC">
      <w:pPr>
        <w:pStyle w:val="TableofFigures"/>
        <w:tabs>
          <w:tab w:val="right" w:leader="dot" w:pos="9350"/>
        </w:tabs>
        <w:rPr>
          <w:rStyle w:val="Hyperlink"/>
          <w:noProof/>
        </w:rPr>
      </w:pPr>
      <w:r w:rsidRPr="00FB2B04">
        <w:rPr>
          <w:rStyle w:val="Hyperlink"/>
          <w:noProof/>
        </w:rPr>
        <w:fldChar w:fldCharType="end"/>
      </w:r>
      <w:r w:rsidR="003E68D1">
        <w:rPr>
          <w:rStyle w:val="Hyperlink"/>
          <w:noProof/>
        </w:rPr>
        <w:br w:type="page"/>
      </w:r>
    </w:p>
    <w:p w14:paraId="732AC88D" w14:textId="77777777" w:rsidR="00294557" w:rsidRPr="00A33FF5" w:rsidRDefault="00294557" w:rsidP="00294557">
      <w:pPr>
        <w:pStyle w:val="TableofFigures"/>
        <w:tabs>
          <w:tab w:val="right" w:leader="dot" w:pos="9350"/>
        </w:tabs>
        <w:outlineLvl w:val="0"/>
        <w:rPr>
          <w:rFonts w:asciiTheme="majorHAnsi" w:eastAsiaTheme="majorEastAsia" w:hAnsiTheme="majorHAnsi" w:cstheme="majorBidi"/>
          <w:color w:val="365F91" w:themeColor="accent1" w:themeShade="BF"/>
          <w:sz w:val="32"/>
          <w:szCs w:val="32"/>
          <w:lang w:val="en-US"/>
        </w:rPr>
      </w:pPr>
      <w:bookmarkStart w:id="23" w:name="_Toc471315068"/>
      <w:r w:rsidRPr="00FB2B04">
        <w:rPr>
          <w:rFonts w:asciiTheme="majorHAnsi" w:eastAsiaTheme="majorEastAsia" w:hAnsiTheme="majorHAnsi" w:cstheme="majorBidi"/>
          <w:color w:val="365F91" w:themeColor="accent1" w:themeShade="BF"/>
          <w:sz w:val="32"/>
          <w:szCs w:val="32"/>
          <w:lang w:val="en-US"/>
        </w:rPr>
        <w:lastRenderedPageBreak/>
        <w:t xml:space="preserve">List of </w:t>
      </w:r>
      <w:r>
        <w:rPr>
          <w:rFonts w:asciiTheme="majorHAnsi" w:eastAsiaTheme="majorEastAsia" w:hAnsiTheme="majorHAnsi" w:cstheme="majorBidi"/>
          <w:color w:val="365F91" w:themeColor="accent1" w:themeShade="BF"/>
          <w:sz w:val="32"/>
          <w:szCs w:val="32"/>
          <w:lang w:val="en-US"/>
        </w:rPr>
        <w:t>Tables</w:t>
      </w:r>
      <w:bookmarkEnd w:id="23"/>
    </w:p>
    <w:p w14:paraId="4B5CAC94" w14:textId="77777777" w:rsidR="00294557" w:rsidRDefault="00294557" w:rsidP="00294557">
      <w:pPr>
        <w:pStyle w:val="TableofFigures"/>
        <w:tabs>
          <w:tab w:val="right" w:leader="dot" w:pos="9350"/>
        </w:tabs>
        <w:rPr>
          <w:color w:val="000000" w:themeColor="text1"/>
        </w:rPr>
      </w:pPr>
    </w:p>
    <w:p w14:paraId="3D557E36" w14:textId="77777777" w:rsidR="0056573C" w:rsidRDefault="00294557">
      <w:pPr>
        <w:pStyle w:val="TableofFigures"/>
        <w:tabs>
          <w:tab w:val="right" w:leader="dot" w:pos="9350"/>
        </w:tabs>
        <w:rPr>
          <w:rFonts w:asciiTheme="minorHAnsi" w:eastAsiaTheme="minorEastAsia" w:hAnsiTheme="minorHAnsi"/>
          <w:noProof/>
          <w:sz w:val="22"/>
          <w:lang w:val="en-US"/>
        </w:rPr>
      </w:pPr>
      <w:r w:rsidRPr="003C7377">
        <w:rPr>
          <w:rStyle w:val="Hyperlink"/>
          <w:b/>
          <w:bCs/>
          <w:noProof/>
        </w:rPr>
        <w:fldChar w:fldCharType="begin"/>
      </w:r>
      <w:r w:rsidRPr="003C7377">
        <w:rPr>
          <w:rStyle w:val="Hyperlink"/>
          <w:noProof/>
        </w:rPr>
        <w:instrText xml:space="preserve"> TOC \h \z \c "Table" </w:instrText>
      </w:r>
      <w:r w:rsidRPr="003C7377">
        <w:rPr>
          <w:rStyle w:val="Hyperlink"/>
          <w:b/>
          <w:bCs/>
          <w:noProof/>
        </w:rPr>
        <w:fldChar w:fldCharType="separate"/>
      </w:r>
      <w:hyperlink w:anchor="_Toc471314662" w:history="1">
        <w:r w:rsidR="0056573C" w:rsidRPr="00295C85">
          <w:rPr>
            <w:rStyle w:val="Hyperlink"/>
            <w:b/>
            <w:noProof/>
          </w:rPr>
          <w:t>Table 1. Impact of Failure – Solar Voltage Accuracy</w:t>
        </w:r>
        <w:r w:rsidR="0056573C">
          <w:rPr>
            <w:noProof/>
            <w:webHidden/>
          </w:rPr>
          <w:tab/>
        </w:r>
        <w:r w:rsidR="0056573C">
          <w:rPr>
            <w:noProof/>
            <w:webHidden/>
          </w:rPr>
          <w:fldChar w:fldCharType="begin"/>
        </w:r>
        <w:r w:rsidR="0056573C">
          <w:rPr>
            <w:noProof/>
            <w:webHidden/>
          </w:rPr>
          <w:instrText xml:space="preserve"> PAGEREF _Toc471314662 \h </w:instrText>
        </w:r>
        <w:r w:rsidR="0056573C">
          <w:rPr>
            <w:noProof/>
            <w:webHidden/>
          </w:rPr>
        </w:r>
        <w:r w:rsidR="0056573C">
          <w:rPr>
            <w:noProof/>
            <w:webHidden/>
          </w:rPr>
          <w:fldChar w:fldCharType="separate"/>
        </w:r>
        <w:r w:rsidR="0056573C">
          <w:rPr>
            <w:noProof/>
            <w:webHidden/>
          </w:rPr>
          <w:t>17</w:t>
        </w:r>
        <w:r w:rsidR="0056573C">
          <w:rPr>
            <w:noProof/>
            <w:webHidden/>
          </w:rPr>
          <w:fldChar w:fldCharType="end"/>
        </w:r>
      </w:hyperlink>
    </w:p>
    <w:p w14:paraId="13D7AC4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3" w:history="1">
        <w:r w:rsidR="0056573C" w:rsidRPr="00295C85">
          <w:rPr>
            <w:rStyle w:val="Hyperlink"/>
            <w:b/>
            <w:noProof/>
          </w:rPr>
          <w:t>Table 2. Measurement Locations – Solar Voltage Accuracy</w:t>
        </w:r>
        <w:r w:rsidR="0056573C">
          <w:rPr>
            <w:noProof/>
            <w:webHidden/>
          </w:rPr>
          <w:tab/>
        </w:r>
        <w:r w:rsidR="0056573C">
          <w:rPr>
            <w:noProof/>
            <w:webHidden/>
          </w:rPr>
          <w:fldChar w:fldCharType="begin"/>
        </w:r>
        <w:r w:rsidR="0056573C">
          <w:rPr>
            <w:noProof/>
            <w:webHidden/>
          </w:rPr>
          <w:instrText xml:space="preserve"> PAGEREF _Toc471314663 \h </w:instrText>
        </w:r>
        <w:r w:rsidR="0056573C">
          <w:rPr>
            <w:noProof/>
            <w:webHidden/>
          </w:rPr>
        </w:r>
        <w:r w:rsidR="0056573C">
          <w:rPr>
            <w:noProof/>
            <w:webHidden/>
          </w:rPr>
          <w:fldChar w:fldCharType="separate"/>
        </w:r>
        <w:r w:rsidR="0056573C">
          <w:rPr>
            <w:noProof/>
            <w:webHidden/>
          </w:rPr>
          <w:t>17</w:t>
        </w:r>
        <w:r w:rsidR="0056573C">
          <w:rPr>
            <w:noProof/>
            <w:webHidden/>
          </w:rPr>
          <w:fldChar w:fldCharType="end"/>
        </w:r>
      </w:hyperlink>
    </w:p>
    <w:p w14:paraId="53F9887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4" w:history="1">
        <w:r w:rsidR="0056573C" w:rsidRPr="00295C85">
          <w:rPr>
            <w:rStyle w:val="Hyperlink"/>
            <w:b/>
            <w:noProof/>
          </w:rPr>
          <w:t>Table 3. Test Condition – Solar Voltage Accuracy</w:t>
        </w:r>
        <w:r w:rsidR="0056573C">
          <w:rPr>
            <w:noProof/>
            <w:webHidden/>
          </w:rPr>
          <w:tab/>
        </w:r>
        <w:r w:rsidR="0056573C">
          <w:rPr>
            <w:noProof/>
            <w:webHidden/>
          </w:rPr>
          <w:fldChar w:fldCharType="begin"/>
        </w:r>
        <w:r w:rsidR="0056573C">
          <w:rPr>
            <w:noProof/>
            <w:webHidden/>
          </w:rPr>
          <w:instrText xml:space="preserve"> PAGEREF _Toc471314664 \h </w:instrText>
        </w:r>
        <w:r w:rsidR="0056573C">
          <w:rPr>
            <w:noProof/>
            <w:webHidden/>
          </w:rPr>
        </w:r>
        <w:r w:rsidR="0056573C">
          <w:rPr>
            <w:noProof/>
            <w:webHidden/>
          </w:rPr>
          <w:fldChar w:fldCharType="separate"/>
        </w:r>
        <w:r w:rsidR="0056573C">
          <w:rPr>
            <w:noProof/>
            <w:webHidden/>
          </w:rPr>
          <w:t>18</w:t>
        </w:r>
        <w:r w:rsidR="0056573C">
          <w:rPr>
            <w:noProof/>
            <w:webHidden/>
          </w:rPr>
          <w:fldChar w:fldCharType="end"/>
        </w:r>
      </w:hyperlink>
    </w:p>
    <w:p w14:paraId="26F4570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5" w:history="1">
        <w:r w:rsidR="0056573C" w:rsidRPr="00295C85">
          <w:rPr>
            <w:rStyle w:val="Hyperlink"/>
            <w:b/>
            <w:noProof/>
          </w:rPr>
          <w:t>Table 4. Requirements – Solar Voltage Accuracy</w:t>
        </w:r>
        <w:r w:rsidR="0056573C">
          <w:rPr>
            <w:noProof/>
            <w:webHidden/>
          </w:rPr>
          <w:tab/>
        </w:r>
        <w:r w:rsidR="0056573C">
          <w:rPr>
            <w:noProof/>
            <w:webHidden/>
          </w:rPr>
          <w:fldChar w:fldCharType="begin"/>
        </w:r>
        <w:r w:rsidR="0056573C">
          <w:rPr>
            <w:noProof/>
            <w:webHidden/>
          </w:rPr>
          <w:instrText xml:space="preserve"> PAGEREF _Toc471314665 \h </w:instrText>
        </w:r>
        <w:r w:rsidR="0056573C">
          <w:rPr>
            <w:noProof/>
            <w:webHidden/>
          </w:rPr>
        </w:r>
        <w:r w:rsidR="0056573C">
          <w:rPr>
            <w:noProof/>
            <w:webHidden/>
          </w:rPr>
          <w:fldChar w:fldCharType="separate"/>
        </w:r>
        <w:r w:rsidR="0056573C">
          <w:rPr>
            <w:noProof/>
            <w:webHidden/>
          </w:rPr>
          <w:t>18</w:t>
        </w:r>
        <w:r w:rsidR="0056573C">
          <w:rPr>
            <w:noProof/>
            <w:webHidden/>
          </w:rPr>
          <w:fldChar w:fldCharType="end"/>
        </w:r>
      </w:hyperlink>
    </w:p>
    <w:p w14:paraId="06BB8AA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6" w:history="1">
        <w:r w:rsidR="0056573C" w:rsidRPr="00295C85">
          <w:rPr>
            <w:rStyle w:val="Hyperlink"/>
            <w:b/>
            <w:noProof/>
          </w:rPr>
          <w:t>Table 5. Impact of Failure – Solar Input Voltage Range</w:t>
        </w:r>
        <w:r w:rsidR="0056573C">
          <w:rPr>
            <w:noProof/>
            <w:webHidden/>
          </w:rPr>
          <w:tab/>
        </w:r>
        <w:r w:rsidR="0056573C">
          <w:rPr>
            <w:noProof/>
            <w:webHidden/>
          </w:rPr>
          <w:fldChar w:fldCharType="begin"/>
        </w:r>
        <w:r w:rsidR="0056573C">
          <w:rPr>
            <w:noProof/>
            <w:webHidden/>
          </w:rPr>
          <w:instrText xml:space="preserve"> PAGEREF _Toc471314666 \h </w:instrText>
        </w:r>
        <w:r w:rsidR="0056573C">
          <w:rPr>
            <w:noProof/>
            <w:webHidden/>
          </w:rPr>
        </w:r>
        <w:r w:rsidR="0056573C">
          <w:rPr>
            <w:noProof/>
            <w:webHidden/>
          </w:rPr>
          <w:fldChar w:fldCharType="separate"/>
        </w:r>
        <w:r w:rsidR="0056573C">
          <w:rPr>
            <w:noProof/>
            <w:webHidden/>
          </w:rPr>
          <w:t>19</w:t>
        </w:r>
        <w:r w:rsidR="0056573C">
          <w:rPr>
            <w:noProof/>
            <w:webHidden/>
          </w:rPr>
          <w:fldChar w:fldCharType="end"/>
        </w:r>
      </w:hyperlink>
    </w:p>
    <w:p w14:paraId="63C3CE3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7" w:history="1">
        <w:r w:rsidR="0056573C" w:rsidRPr="00295C85">
          <w:rPr>
            <w:rStyle w:val="Hyperlink"/>
            <w:b/>
            <w:noProof/>
          </w:rPr>
          <w:t>Table 6. Measurement Locations – Solar Input Voltage Range</w:t>
        </w:r>
        <w:r w:rsidR="0056573C">
          <w:rPr>
            <w:noProof/>
            <w:webHidden/>
          </w:rPr>
          <w:tab/>
        </w:r>
        <w:r w:rsidR="0056573C">
          <w:rPr>
            <w:noProof/>
            <w:webHidden/>
          </w:rPr>
          <w:fldChar w:fldCharType="begin"/>
        </w:r>
        <w:r w:rsidR="0056573C">
          <w:rPr>
            <w:noProof/>
            <w:webHidden/>
          </w:rPr>
          <w:instrText xml:space="preserve"> PAGEREF _Toc471314667 \h </w:instrText>
        </w:r>
        <w:r w:rsidR="0056573C">
          <w:rPr>
            <w:noProof/>
            <w:webHidden/>
          </w:rPr>
        </w:r>
        <w:r w:rsidR="0056573C">
          <w:rPr>
            <w:noProof/>
            <w:webHidden/>
          </w:rPr>
          <w:fldChar w:fldCharType="separate"/>
        </w:r>
        <w:r w:rsidR="0056573C">
          <w:rPr>
            <w:noProof/>
            <w:webHidden/>
          </w:rPr>
          <w:t>19</w:t>
        </w:r>
        <w:r w:rsidR="0056573C">
          <w:rPr>
            <w:noProof/>
            <w:webHidden/>
          </w:rPr>
          <w:fldChar w:fldCharType="end"/>
        </w:r>
      </w:hyperlink>
    </w:p>
    <w:p w14:paraId="69CBC74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8" w:history="1">
        <w:r w:rsidR="0056573C" w:rsidRPr="00295C85">
          <w:rPr>
            <w:rStyle w:val="Hyperlink"/>
            <w:b/>
            <w:noProof/>
          </w:rPr>
          <w:t>Table7. Test Condition – Solar Input Voltage Range</w:t>
        </w:r>
        <w:r w:rsidR="0056573C">
          <w:rPr>
            <w:noProof/>
            <w:webHidden/>
          </w:rPr>
          <w:tab/>
        </w:r>
        <w:r w:rsidR="0056573C">
          <w:rPr>
            <w:noProof/>
            <w:webHidden/>
          </w:rPr>
          <w:fldChar w:fldCharType="begin"/>
        </w:r>
        <w:r w:rsidR="0056573C">
          <w:rPr>
            <w:noProof/>
            <w:webHidden/>
          </w:rPr>
          <w:instrText xml:space="preserve"> PAGEREF _Toc471314668 \h </w:instrText>
        </w:r>
        <w:r w:rsidR="0056573C">
          <w:rPr>
            <w:noProof/>
            <w:webHidden/>
          </w:rPr>
        </w:r>
        <w:r w:rsidR="0056573C">
          <w:rPr>
            <w:noProof/>
            <w:webHidden/>
          </w:rPr>
          <w:fldChar w:fldCharType="separate"/>
        </w:r>
        <w:r w:rsidR="0056573C">
          <w:rPr>
            <w:noProof/>
            <w:webHidden/>
          </w:rPr>
          <w:t>20</w:t>
        </w:r>
        <w:r w:rsidR="0056573C">
          <w:rPr>
            <w:noProof/>
            <w:webHidden/>
          </w:rPr>
          <w:fldChar w:fldCharType="end"/>
        </w:r>
      </w:hyperlink>
    </w:p>
    <w:p w14:paraId="49A82BA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69" w:history="1">
        <w:r w:rsidR="0056573C" w:rsidRPr="00295C85">
          <w:rPr>
            <w:rStyle w:val="Hyperlink"/>
            <w:b/>
            <w:noProof/>
          </w:rPr>
          <w:t>Table 8. Requirements – Solar Input Voltage Range</w:t>
        </w:r>
        <w:r w:rsidR="0056573C">
          <w:rPr>
            <w:noProof/>
            <w:webHidden/>
          </w:rPr>
          <w:tab/>
        </w:r>
        <w:r w:rsidR="0056573C">
          <w:rPr>
            <w:noProof/>
            <w:webHidden/>
          </w:rPr>
          <w:fldChar w:fldCharType="begin"/>
        </w:r>
        <w:r w:rsidR="0056573C">
          <w:rPr>
            <w:noProof/>
            <w:webHidden/>
          </w:rPr>
          <w:instrText xml:space="preserve"> PAGEREF _Toc471314669 \h </w:instrText>
        </w:r>
        <w:r w:rsidR="0056573C">
          <w:rPr>
            <w:noProof/>
            <w:webHidden/>
          </w:rPr>
        </w:r>
        <w:r w:rsidR="0056573C">
          <w:rPr>
            <w:noProof/>
            <w:webHidden/>
          </w:rPr>
          <w:fldChar w:fldCharType="separate"/>
        </w:r>
        <w:r w:rsidR="0056573C">
          <w:rPr>
            <w:noProof/>
            <w:webHidden/>
          </w:rPr>
          <w:t>20</w:t>
        </w:r>
        <w:r w:rsidR="0056573C">
          <w:rPr>
            <w:noProof/>
            <w:webHidden/>
          </w:rPr>
          <w:fldChar w:fldCharType="end"/>
        </w:r>
      </w:hyperlink>
    </w:p>
    <w:p w14:paraId="539FAF7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0" w:history="1">
        <w:r w:rsidR="0056573C" w:rsidRPr="00295C85">
          <w:rPr>
            <w:rStyle w:val="Hyperlink"/>
            <w:b/>
            <w:noProof/>
          </w:rPr>
          <w:t xml:space="preserve">Table 9. Impact of Failure – </w:t>
        </w:r>
        <w:r w:rsidR="0056573C" w:rsidRPr="00295C85">
          <w:rPr>
            <w:rStyle w:val="Hyperlink"/>
            <w:b/>
            <w:noProof/>
            <w:lang w:val="en-US"/>
          </w:rPr>
          <w:t>auxiliary</w:t>
        </w:r>
        <w:r w:rsidR="0056573C" w:rsidRPr="00295C85">
          <w:rPr>
            <w:rStyle w:val="Hyperlink"/>
            <w:b/>
            <w:noProof/>
          </w:rPr>
          <w:t xml:space="preserve"> Voltage Accuracy</w:t>
        </w:r>
        <w:r w:rsidR="0056573C">
          <w:rPr>
            <w:noProof/>
            <w:webHidden/>
          </w:rPr>
          <w:tab/>
        </w:r>
        <w:r w:rsidR="0056573C">
          <w:rPr>
            <w:noProof/>
            <w:webHidden/>
          </w:rPr>
          <w:fldChar w:fldCharType="begin"/>
        </w:r>
        <w:r w:rsidR="0056573C">
          <w:rPr>
            <w:noProof/>
            <w:webHidden/>
          </w:rPr>
          <w:instrText xml:space="preserve"> PAGEREF _Toc471314670 \h </w:instrText>
        </w:r>
        <w:r w:rsidR="0056573C">
          <w:rPr>
            <w:noProof/>
            <w:webHidden/>
          </w:rPr>
        </w:r>
        <w:r w:rsidR="0056573C">
          <w:rPr>
            <w:noProof/>
            <w:webHidden/>
          </w:rPr>
          <w:fldChar w:fldCharType="separate"/>
        </w:r>
        <w:r w:rsidR="0056573C">
          <w:rPr>
            <w:noProof/>
            <w:webHidden/>
          </w:rPr>
          <w:t>21</w:t>
        </w:r>
        <w:r w:rsidR="0056573C">
          <w:rPr>
            <w:noProof/>
            <w:webHidden/>
          </w:rPr>
          <w:fldChar w:fldCharType="end"/>
        </w:r>
      </w:hyperlink>
    </w:p>
    <w:p w14:paraId="301B1D2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1" w:history="1">
        <w:r w:rsidR="0056573C" w:rsidRPr="00295C85">
          <w:rPr>
            <w:rStyle w:val="Hyperlink"/>
            <w:b/>
            <w:noProof/>
          </w:rPr>
          <w:t xml:space="preserve">Table 10. Measurement Locations – </w:t>
        </w:r>
        <w:r w:rsidR="0056573C" w:rsidRPr="00295C85">
          <w:rPr>
            <w:rStyle w:val="Hyperlink"/>
            <w:b/>
            <w:noProof/>
            <w:lang w:val="en-US"/>
          </w:rPr>
          <w:t>auxiliary</w:t>
        </w:r>
        <w:r w:rsidR="0056573C" w:rsidRPr="00295C85">
          <w:rPr>
            <w:rStyle w:val="Hyperlink"/>
            <w:b/>
            <w:noProof/>
          </w:rPr>
          <w:t xml:space="preserve"> Voltage Accuracy</w:t>
        </w:r>
        <w:r w:rsidR="0056573C">
          <w:rPr>
            <w:noProof/>
            <w:webHidden/>
          </w:rPr>
          <w:tab/>
        </w:r>
        <w:r w:rsidR="0056573C">
          <w:rPr>
            <w:noProof/>
            <w:webHidden/>
          </w:rPr>
          <w:fldChar w:fldCharType="begin"/>
        </w:r>
        <w:r w:rsidR="0056573C">
          <w:rPr>
            <w:noProof/>
            <w:webHidden/>
          </w:rPr>
          <w:instrText xml:space="preserve"> PAGEREF _Toc471314671 \h </w:instrText>
        </w:r>
        <w:r w:rsidR="0056573C">
          <w:rPr>
            <w:noProof/>
            <w:webHidden/>
          </w:rPr>
        </w:r>
        <w:r w:rsidR="0056573C">
          <w:rPr>
            <w:noProof/>
            <w:webHidden/>
          </w:rPr>
          <w:fldChar w:fldCharType="separate"/>
        </w:r>
        <w:r w:rsidR="0056573C">
          <w:rPr>
            <w:noProof/>
            <w:webHidden/>
          </w:rPr>
          <w:t>22</w:t>
        </w:r>
        <w:r w:rsidR="0056573C">
          <w:rPr>
            <w:noProof/>
            <w:webHidden/>
          </w:rPr>
          <w:fldChar w:fldCharType="end"/>
        </w:r>
      </w:hyperlink>
    </w:p>
    <w:p w14:paraId="1B395DF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2" w:history="1">
        <w:r w:rsidR="0056573C" w:rsidRPr="00295C85">
          <w:rPr>
            <w:rStyle w:val="Hyperlink"/>
            <w:b/>
            <w:noProof/>
          </w:rPr>
          <w:t xml:space="preserve">Table 11. Test Condition – </w:t>
        </w:r>
        <w:r w:rsidR="0056573C" w:rsidRPr="00295C85">
          <w:rPr>
            <w:rStyle w:val="Hyperlink"/>
            <w:b/>
            <w:noProof/>
            <w:lang w:val="en-US"/>
          </w:rPr>
          <w:t>auxiliary</w:t>
        </w:r>
        <w:r w:rsidR="0056573C" w:rsidRPr="00295C85">
          <w:rPr>
            <w:rStyle w:val="Hyperlink"/>
            <w:b/>
            <w:noProof/>
          </w:rPr>
          <w:t xml:space="preserve"> Voltage Accuracy</w:t>
        </w:r>
        <w:r w:rsidR="0056573C">
          <w:rPr>
            <w:noProof/>
            <w:webHidden/>
          </w:rPr>
          <w:tab/>
        </w:r>
        <w:r w:rsidR="0056573C">
          <w:rPr>
            <w:noProof/>
            <w:webHidden/>
          </w:rPr>
          <w:fldChar w:fldCharType="begin"/>
        </w:r>
        <w:r w:rsidR="0056573C">
          <w:rPr>
            <w:noProof/>
            <w:webHidden/>
          </w:rPr>
          <w:instrText xml:space="preserve"> PAGEREF _Toc471314672 \h </w:instrText>
        </w:r>
        <w:r w:rsidR="0056573C">
          <w:rPr>
            <w:noProof/>
            <w:webHidden/>
          </w:rPr>
        </w:r>
        <w:r w:rsidR="0056573C">
          <w:rPr>
            <w:noProof/>
            <w:webHidden/>
          </w:rPr>
          <w:fldChar w:fldCharType="separate"/>
        </w:r>
        <w:r w:rsidR="0056573C">
          <w:rPr>
            <w:noProof/>
            <w:webHidden/>
          </w:rPr>
          <w:t>22</w:t>
        </w:r>
        <w:r w:rsidR="0056573C">
          <w:rPr>
            <w:noProof/>
            <w:webHidden/>
          </w:rPr>
          <w:fldChar w:fldCharType="end"/>
        </w:r>
      </w:hyperlink>
    </w:p>
    <w:p w14:paraId="02D6CAE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3" w:history="1">
        <w:r w:rsidR="0056573C" w:rsidRPr="00295C85">
          <w:rPr>
            <w:rStyle w:val="Hyperlink"/>
            <w:b/>
            <w:noProof/>
          </w:rPr>
          <w:t>Table 12. Requirements – A</w:t>
        </w:r>
        <w:r w:rsidR="0056573C" w:rsidRPr="00295C85">
          <w:rPr>
            <w:rStyle w:val="Hyperlink"/>
            <w:b/>
            <w:noProof/>
            <w:lang w:val="en-US"/>
          </w:rPr>
          <w:t>uxiliary</w:t>
        </w:r>
        <w:r w:rsidR="0056573C" w:rsidRPr="00295C85">
          <w:rPr>
            <w:rStyle w:val="Hyperlink"/>
            <w:b/>
            <w:noProof/>
          </w:rPr>
          <w:t xml:space="preserve"> Voltage Accuracy</w:t>
        </w:r>
        <w:r w:rsidR="0056573C">
          <w:rPr>
            <w:noProof/>
            <w:webHidden/>
          </w:rPr>
          <w:tab/>
        </w:r>
        <w:r w:rsidR="0056573C">
          <w:rPr>
            <w:noProof/>
            <w:webHidden/>
          </w:rPr>
          <w:fldChar w:fldCharType="begin"/>
        </w:r>
        <w:r w:rsidR="0056573C">
          <w:rPr>
            <w:noProof/>
            <w:webHidden/>
          </w:rPr>
          <w:instrText xml:space="preserve"> PAGEREF _Toc471314673 \h </w:instrText>
        </w:r>
        <w:r w:rsidR="0056573C">
          <w:rPr>
            <w:noProof/>
            <w:webHidden/>
          </w:rPr>
        </w:r>
        <w:r w:rsidR="0056573C">
          <w:rPr>
            <w:noProof/>
            <w:webHidden/>
          </w:rPr>
          <w:fldChar w:fldCharType="separate"/>
        </w:r>
        <w:r w:rsidR="0056573C">
          <w:rPr>
            <w:noProof/>
            <w:webHidden/>
          </w:rPr>
          <w:t>23</w:t>
        </w:r>
        <w:r w:rsidR="0056573C">
          <w:rPr>
            <w:noProof/>
            <w:webHidden/>
          </w:rPr>
          <w:fldChar w:fldCharType="end"/>
        </w:r>
      </w:hyperlink>
    </w:p>
    <w:p w14:paraId="053321F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4" w:history="1">
        <w:r w:rsidR="0056573C" w:rsidRPr="00295C85">
          <w:rPr>
            <w:rStyle w:val="Hyperlink"/>
            <w:b/>
            <w:noProof/>
          </w:rPr>
          <w:t>Table 13. Impact of Failure – A</w:t>
        </w:r>
        <w:r w:rsidR="0056573C" w:rsidRPr="00295C85">
          <w:rPr>
            <w:rStyle w:val="Hyperlink"/>
            <w:b/>
            <w:noProof/>
            <w:lang w:val="en-US"/>
          </w:rPr>
          <w:t>uxiliary</w:t>
        </w:r>
        <w:r w:rsidR="0056573C" w:rsidRPr="00295C85">
          <w:rPr>
            <w:rStyle w:val="Hyperlink"/>
            <w:b/>
            <w:noProof/>
          </w:rPr>
          <w:t xml:space="preserve"> Input Voltage Range</w:t>
        </w:r>
        <w:r w:rsidR="0056573C">
          <w:rPr>
            <w:noProof/>
            <w:webHidden/>
          </w:rPr>
          <w:tab/>
        </w:r>
        <w:r w:rsidR="0056573C">
          <w:rPr>
            <w:noProof/>
            <w:webHidden/>
          </w:rPr>
          <w:fldChar w:fldCharType="begin"/>
        </w:r>
        <w:r w:rsidR="0056573C">
          <w:rPr>
            <w:noProof/>
            <w:webHidden/>
          </w:rPr>
          <w:instrText xml:space="preserve"> PAGEREF _Toc471314674 \h </w:instrText>
        </w:r>
        <w:r w:rsidR="0056573C">
          <w:rPr>
            <w:noProof/>
            <w:webHidden/>
          </w:rPr>
        </w:r>
        <w:r w:rsidR="0056573C">
          <w:rPr>
            <w:noProof/>
            <w:webHidden/>
          </w:rPr>
          <w:fldChar w:fldCharType="separate"/>
        </w:r>
        <w:r w:rsidR="0056573C">
          <w:rPr>
            <w:noProof/>
            <w:webHidden/>
          </w:rPr>
          <w:t>23</w:t>
        </w:r>
        <w:r w:rsidR="0056573C">
          <w:rPr>
            <w:noProof/>
            <w:webHidden/>
          </w:rPr>
          <w:fldChar w:fldCharType="end"/>
        </w:r>
      </w:hyperlink>
    </w:p>
    <w:p w14:paraId="15ABBC7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5" w:history="1">
        <w:r w:rsidR="0056573C" w:rsidRPr="00295C85">
          <w:rPr>
            <w:rStyle w:val="Hyperlink"/>
            <w:b/>
            <w:noProof/>
          </w:rPr>
          <w:t xml:space="preserve">Table 14. Measurement Locations – </w:t>
        </w:r>
        <w:r w:rsidR="0056573C" w:rsidRPr="00295C85">
          <w:rPr>
            <w:rStyle w:val="Hyperlink"/>
            <w:b/>
            <w:noProof/>
            <w:lang w:val="en-US"/>
          </w:rPr>
          <w:t>auxiliary</w:t>
        </w:r>
        <w:r w:rsidR="0056573C" w:rsidRPr="00295C85">
          <w:rPr>
            <w:rStyle w:val="Hyperlink"/>
            <w:b/>
            <w:noProof/>
          </w:rPr>
          <w:t xml:space="preserve"> Input Voltage Range</w:t>
        </w:r>
        <w:r w:rsidR="0056573C">
          <w:rPr>
            <w:noProof/>
            <w:webHidden/>
          </w:rPr>
          <w:tab/>
        </w:r>
        <w:r w:rsidR="0056573C">
          <w:rPr>
            <w:noProof/>
            <w:webHidden/>
          </w:rPr>
          <w:fldChar w:fldCharType="begin"/>
        </w:r>
        <w:r w:rsidR="0056573C">
          <w:rPr>
            <w:noProof/>
            <w:webHidden/>
          </w:rPr>
          <w:instrText xml:space="preserve"> PAGEREF _Toc471314675 \h </w:instrText>
        </w:r>
        <w:r w:rsidR="0056573C">
          <w:rPr>
            <w:noProof/>
            <w:webHidden/>
          </w:rPr>
        </w:r>
        <w:r w:rsidR="0056573C">
          <w:rPr>
            <w:noProof/>
            <w:webHidden/>
          </w:rPr>
          <w:fldChar w:fldCharType="separate"/>
        </w:r>
        <w:r w:rsidR="0056573C">
          <w:rPr>
            <w:noProof/>
            <w:webHidden/>
          </w:rPr>
          <w:t>24</w:t>
        </w:r>
        <w:r w:rsidR="0056573C">
          <w:rPr>
            <w:noProof/>
            <w:webHidden/>
          </w:rPr>
          <w:fldChar w:fldCharType="end"/>
        </w:r>
      </w:hyperlink>
    </w:p>
    <w:p w14:paraId="786A95C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6" w:history="1">
        <w:r w:rsidR="0056573C" w:rsidRPr="00295C85">
          <w:rPr>
            <w:rStyle w:val="Hyperlink"/>
            <w:b/>
            <w:noProof/>
          </w:rPr>
          <w:t xml:space="preserve">Table 15. Test Condition – </w:t>
        </w:r>
        <w:r w:rsidR="0056573C" w:rsidRPr="00295C85">
          <w:rPr>
            <w:rStyle w:val="Hyperlink"/>
            <w:b/>
            <w:noProof/>
            <w:lang w:val="en-US"/>
          </w:rPr>
          <w:t>auxiliary</w:t>
        </w:r>
        <w:r w:rsidR="0056573C" w:rsidRPr="00295C85">
          <w:rPr>
            <w:rStyle w:val="Hyperlink"/>
            <w:b/>
            <w:noProof/>
          </w:rPr>
          <w:t xml:space="preserve"> Input Voltage Range</w:t>
        </w:r>
        <w:r w:rsidR="0056573C">
          <w:rPr>
            <w:noProof/>
            <w:webHidden/>
          </w:rPr>
          <w:tab/>
        </w:r>
        <w:r w:rsidR="0056573C">
          <w:rPr>
            <w:noProof/>
            <w:webHidden/>
          </w:rPr>
          <w:fldChar w:fldCharType="begin"/>
        </w:r>
        <w:r w:rsidR="0056573C">
          <w:rPr>
            <w:noProof/>
            <w:webHidden/>
          </w:rPr>
          <w:instrText xml:space="preserve"> PAGEREF _Toc471314676 \h </w:instrText>
        </w:r>
        <w:r w:rsidR="0056573C">
          <w:rPr>
            <w:noProof/>
            <w:webHidden/>
          </w:rPr>
        </w:r>
        <w:r w:rsidR="0056573C">
          <w:rPr>
            <w:noProof/>
            <w:webHidden/>
          </w:rPr>
          <w:fldChar w:fldCharType="separate"/>
        </w:r>
        <w:r w:rsidR="0056573C">
          <w:rPr>
            <w:noProof/>
            <w:webHidden/>
          </w:rPr>
          <w:t>24</w:t>
        </w:r>
        <w:r w:rsidR="0056573C">
          <w:rPr>
            <w:noProof/>
            <w:webHidden/>
          </w:rPr>
          <w:fldChar w:fldCharType="end"/>
        </w:r>
      </w:hyperlink>
    </w:p>
    <w:p w14:paraId="2C012C2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7" w:history="1">
        <w:r w:rsidR="0056573C" w:rsidRPr="00295C85">
          <w:rPr>
            <w:rStyle w:val="Hyperlink"/>
            <w:b/>
            <w:noProof/>
          </w:rPr>
          <w:t xml:space="preserve">Table 16. Requirements – </w:t>
        </w:r>
        <w:r w:rsidR="0056573C" w:rsidRPr="00295C85">
          <w:rPr>
            <w:rStyle w:val="Hyperlink"/>
            <w:b/>
            <w:noProof/>
            <w:lang w:val="en-US"/>
          </w:rPr>
          <w:t>auxiliary</w:t>
        </w:r>
        <w:r w:rsidR="0056573C" w:rsidRPr="00295C85">
          <w:rPr>
            <w:rStyle w:val="Hyperlink"/>
            <w:b/>
            <w:noProof/>
          </w:rPr>
          <w:t xml:space="preserve"> Input Voltage Range</w:t>
        </w:r>
        <w:r w:rsidR="0056573C">
          <w:rPr>
            <w:noProof/>
            <w:webHidden/>
          </w:rPr>
          <w:tab/>
        </w:r>
        <w:r w:rsidR="0056573C">
          <w:rPr>
            <w:noProof/>
            <w:webHidden/>
          </w:rPr>
          <w:fldChar w:fldCharType="begin"/>
        </w:r>
        <w:r w:rsidR="0056573C">
          <w:rPr>
            <w:noProof/>
            <w:webHidden/>
          </w:rPr>
          <w:instrText xml:space="preserve"> PAGEREF _Toc471314677 \h </w:instrText>
        </w:r>
        <w:r w:rsidR="0056573C">
          <w:rPr>
            <w:noProof/>
            <w:webHidden/>
          </w:rPr>
        </w:r>
        <w:r w:rsidR="0056573C">
          <w:rPr>
            <w:noProof/>
            <w:webHidden/>
          </w:rPr>
          <w:fldChar w:fldCharType="separate"/>
        </w:r>
        <w:r w:rsidR="0056573C">
          <w:rPr>
            <w:noProof/>
            <w:webHidden/>
          </w:rPr>
          <w:t>25</w:t>
        </w:r>
        <w:r w:rsidR="0056573C">
          <w:rPr>
            <w:noProof/>
            <w:webHidden/>
          </w:rPr>
          <w:fldChar w:fldCharType="end"/>
        </w:r>
      </w:hyperlink>
    </w:p>
    <w:p w14:paraId="4408AF0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8" w:history="1">
        <w:r w:rsidR="0056573C" w:rsidRPr="00295C85">
          <w:rPr>
            <w:rStyle w:val="Hyperlink"/>
            <w:b/>
            <w:noProof/>
          </w:rPr>
          <w:t xml:space="preserve">Table 17. Impact of Failure –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_Toc471314678 \h </w:instrText>
        </w:r>
        <w:r w:rsidR="0056573C">
          <w:rPr>
            <w:noProof/>
            <w:webHidden/>
          </w:rPr>
        </w:r>
        <w:r w:rsidR="0056573C">
          <w:rPr>
            <w:noProof/>
            <w:webHidden/>
          </w:rPr>
          <w:fldChar w:fldCharType="separate"/>
        </w:r>
        <w:r w:rsidR="0056573C">
          <w:rPr>
            <w:noProof/>
            <w:webHidden/>
          </w:rPr>
          <w:t>26</w:t>
        </w:r>
        <w:r w:rsidR="0056573C">
          <w:rPr>
            <w:noProof/>
            <w:webHidden/>
          </w:rPr>
          <w:fldChar w:fldCharType="end"/>
        </w:r>
      </w:hyperlink>
    </w:p>
    <w:p w14:paraId="1C2ED8D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79" w:history="1">
        <w:r w:rsidR="0056573C" w:rsidRPr="00295C85">
          <w:rPr>
            <w:rStyle w:val="Hyperlink"/>
            <w:b/>
            <w:noProof/>
          </w:rPr>
          <w:t xml:space="preserve">Table 18. Measurement Locations –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_Toc471314679 \h </w:instrText>
        </w:r>
        <w:r w:rsidR="0056573C">
          <w:rPr>
            <w:noProof/>
            <w:webHidden/>
          </w:rPr>
        </w:r>
        <w:r w:rsidR="0056573C">
          <w:rPr>
            <w:noProof/>
            <w:webHidden/>
          </w:rPr>
          <w:fldChar w:fldCharType="separate"/>
        </w:r>
        <w:r w:rsidR="0056573C">
          <w:rPr>
            <w:noProof/>
            <w:webHidden/>
          </w:rPr>
          <w:t>26</w:t>
        </w:r>
        <w:r w:rsidR="0056573C">
          <w:rPr>
            <w:noProof/>
            <w:webHidden/>
          </w:rPr>
          <w:fldChar w:fldCharType="end"/>
        </w:r>
      </w:hyperlink>
    </w:p>
    <w:p w14:paraId="4C406B6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0" w:history="1">
        <w:r w:rsidR="0056573C" w:rsidRPr="00295C85">
          <w:rPr>
            <w:rStyle w:val="Hyperlink"/>
            <w:b/>
            <w:noProof/>
          </w:rPr>
          <w:t xml:space="preserve">Table 19. Test Condition –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_Toc471314680 \h </w:instrText>
        </w:r>
        <w:r w:rsidR="0056573C">
          <w:rPr>
            <w:noProof/>
            <w:webHidden/>
          </w:rPr>
        </w:r>
        <w:r w:rsidR="0056573C">
          <w:rPr>
            <w:noProof/>
            <w:webHidden/>
          </w:rPr>
          <w:fldChar w:fldCharType="separate"/>
        </w:r>
        <w:r w:rsidR="0056573C">
          <w:rPr>
            <w:noProof/>
            <w:webHidden/>
          </w:rPr>
          <w:t>27</w:t>
        </w:r>
        <w:r w:rsidR="0056573C">
          <w:rPr>
            <w:noProof/>
            <w:webHidden/>
          </w:rPr>
          <w:fldChar w:fldCharType="end"/>
        </w:r>
      </w:hyperlink>
    </w:p>
    <w:p w14:paraId="5E65C92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1" w:history="1">
        <w:r w:rsidR="0056573C" w:rsidRPr="00295C85">
          <w:rPr>
            <w:rStyle w:val="Hyperlink"/>
            <w:b/>
            <w:noProof/>
          </w:rPr>
          <w:t xml:space="preserve">Table 20. Requirements –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_Toc471314681 \h </w:instrText>
        </w:r>
        <w:r w:rsidR="0056573C">
          <w:rPr>
            <w:noProof/>
            <w:webHidden/>
          </w:rPr>
        </w:r>
        <w:r w:rsidR="0056573C">
          <w:rPr>
            <w:noProof/>
            <w:webHidden/>
          </w:rPr>
          <w:fldChar w:fldCharType="separate"/>
        </w:r>
        <w:r w:rsidR="0056573C">
          <w:rPr>
            <w:noProof/>
            <w:webHidden/>
          </w:rPr>
          <w:t>27</w:t>
        </w:r>
        <w:r w:rsidR="0056573C">
          <w:rPr>
            <w:noProof/>
            <w:webHidden/>
          </w:rPr>
          <w:fldChar w:fldCharType="end"/>
        </w:r>
      </w:hyperlink>
    </w:p>
    <w:p w14:paraId="01E1C7F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2" w:history="1">
        <w:r w:rsidR="0056573C" w:rsidRPr="00295C85">
          <w:rPr>
            <w:rStyle w:val="Hyperlink"/>
            <w:b/>
            <w:noProof/>
          </w:rPr>
          <w:t xml:space="preserve">Table 21. Impact of Failure – </w:t>
        </w:r>
        <w:r w:rsidR="0056573C" w:rsidRPr="00295C85">
          <w:rPr>
            <w:rStyle w:val="Hyperlink"/>
            <w:b/>
            <w:noProof/>
            <w:lang w:val="en-US"/>
          </w:rPr>
          <w:t>Input Supply Range</w:t>
        </w:r>
        <w:r w:rsidR="0056573C">
          <w:rPr>
            <w:noProof/>
            <w:webHidden/>
          </w:rPr>
          <w:tab/>
        </w:r>
        <w:r w:rsidR="0056573C">
          <w:rPr>
            <w:noProof/>
            <w:webHidden/>
          </w:rPr>
          <w:fldChar w:fldCharType="begin"/>
        </w:r>
        <w:r w:rsidR="0056573C">
          <w:rPr>
            <w:noProof/>
            <w:webHidden/>
          </w:rPr>
          <w:instrText xml:space="preserve"> PAGEREF _Toc471314682 \h </w:instrText>
        </w:r>
        <w:r w:rsidR="0056573C">
          <w:rPr>
            <w:noProof/>
            <w:webHidden/>
          </w:rPr>
        </w:r>
        <w:r w:rsidR="0056573C">
          <w:rPr>
            <w:noProof/>
            <w:webHidden/>
          </w:rPr>
          <w:fldChar w:fldCharType="separate"/>
        </w:r>
        <w:r w:rsidR="0056573C">
          <w:rPr>
            <w:noProof/>
            <w:webHidden/>
          </w:rPr>
          <w:t>28</w:t>
        </w:r>
        <w:r w:rsidR="0056573C">
          <w:rPr>
            <w:noProof/>
            <w:webHidden/>
          </w:rPr>
          <w:fldChar w:fldCharType="end"/>
        </w:r>
      </w:hyperlink>
    </w:p>
    <w:p w14:paraId="4DC1F5F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3" w:history="1">
        <w:r w:rsidR="0056573C" w:rsidRPr="00295C85">
          <w:rPr>
            <w:rStyle w:val="Hyperlink"/>
            <w:b/>
            <w:noProof/>
          </w:rPr>
          <w:t xml:space="preserve">Table 22. Measurement Locations – </w:t>
        </w:r>
        <w:r w:rsidR="0056573C" w:rsidRPr="00295C85">
          <w:rPr>
            <w:rStyle w:val="Hyperlink"/>
            <w:b/>
            <w:noProof/>
            <w:lang w:val="en-US"/>
          </w:rPr>
          <w:t>Input Supply Range</w:t>
        </w:r>
        <w:r w:rsidR="0056573C">
          <w:rPr>
            <w:noProof/>
            <w:webHidden/>
          </w:rPr>
          <w:tab/>
        </w:r>
        <w:r w:rsidR="0056573C">
          <w:rPr>
            <w:noProof/>
            <w:webHidden/>
          </w:rPr>
          <w:fldChar w:fldCharType="begin"/>
        </w:r>
        <w:r w:rsidR="0056573C">
          <w:rPr>
            <w:noProof/>
            <w:webHidden/>
          </w:rPr>
          <w:instrText xml:space="preserve"> PAGEREF _Toc471314683 \h </w:instrText>
        </w:r>
        <w:r w:rsidR="0056573C">
          <w:rPr>
            <w:noProof/>
            <w:webHidden/>
          </w:rPr>
        </w:r>
        <w:r w:rsidR="0056573C">
          <w:rPr>
            <w:noProof/>
            <w:webHidden/>
          </w:rPr>
          <w:fldChar w:fldCharType="separate"/>
        </w:r>
        <w:r w:rsidR="0056573C">
          <w:rPr>
            <w:noProof/>
            <w:webHidden/>
          </w:rPr>
          <w:t>28</w:t>
        </w:r>
        <w:r w:rsidR="0056573C">
          <w:rPr>
            <w:noProof/>
            <w:webHidden/>
          </w:rPr>
          <w:fldChar w:fldCharType="end"/>
        </w:r>
      </w:hyperlink>
    </w:p>
    <w:p w14:paraId="2505383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4" w:history="1">
        <w:r w:rsidR="0056573C" w:rsidRPr="00295C85">
          <w:rPr>
            <w:rStyle w:val="Hyperlink"/>
            <w:b/>
            <w:noProof/>
          </w:rPr>
          <w:t xml:space="preserve">Table 23. Test Condition – </w:t>
        </w:r>
        <w:r w:rsidR="0056573C" w:rsidRPr="00295C85">
          <w:rPr>
            <w:rStyle w:val="Hyperlink"/>
            <w:b/>
            <w:noProof/>
            <w:lang w:val="en-US"/>
          </w:rPr>
          <w:t>Input Supply Range</w:t>
        </w:r>
        <w:r w:rsidR="0056573C">
          <w:rPr>
            <w:noProof/>
            <w:webHidden/>
          </w:rPr>
          <w:tab/>
        </w:r>
        <w:r w:rsidR="0056573C">
          <w:rPr>
            <w:noProof/>
            <w:webHidden/>
          </w:rPr>
          <w:fldChar w:fldCharType="begin"/>
        </w:r>
        <w:r w:rsidR="0056573C">
          <w:rPr>
            <w:noProof/>
            <w:webHidden/>
          </w:rPr>
          <w:instrText xml:space="preserve"> PAGEREF _Toc471314684 \h </w:instrText>
        </w:r>
        <w:r w:rsidR="0056573C">
          <w:rPr>
            <w:noProof/>
            <w:webHidden/>
          </w:rPr>
        </w:r>
        <w:r w:rsidR="0056573C">
          <w:rPr>
            <w:noProof/>
            <w:webHidden/>
          </w:rPr>
          <w:fldChar w:fldCharType="separate"/>
        </w:r>
        <w:r w:rsidR="0056573C">
          <w:rPr>
            <w:noProof/>
            <w:webHidden/>
          </w:rPr>
          <w:t>29</w:t>
        </w:r>
        <w:r w:rsidR="0056573C">
          <w:rPr>
            <w:noProof/>
            <w:webHidden/>
          </w:rPr>
          <w:fldChar w:fldCharType="end"/>
        </w:r>
      </w:hyperlink>
    </w:p>
    <w:p w14:paraId="544B0ED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5" w:history="1">
        <w:r w:rsidR="0056573C" w:rsidRPr="00295C85">
          <w:rPr>
            <w:rStyle w:val="Hyperlink"/>
            <w:b/>
            <w:noProof/>
          </w:rPr>
          <w:t xml:space="preserve">Table 24. Requirements – </w:t>
        </w:r>
        <w:r w:rsidR="0056573C" w:rsidRPr="00295C85">
          <w:rPr>
            <w:rStyle w:val="Hyperlink"/>
            <w:b/>
            <w:noProof/>
            <w:lang w:val="en-US"/>
          </w:rPr>
          <w:t>Input Supply Range</w:t>
        </w:r>
        <w:r w:rsidR="0056573C">
          <w:rPr>
            <w:noProof/>
            <w:webHidden/>
          </w:rPr>
          <w:tab/>
        </w:r>
        <w:r w:rsidR="0056573C">
          <w:rPr>
            <w:noProof/>
            <w:webHidden/>
          </w:rPr>
          <w:fldChar w:fldCharType="begin"/>
        </w:r>
        <w:r w:rsidR="0056573C">
          <w:rPr>
            <w:noProof/>
            <w:webHidden/>
          </w:rPr>
          <w:instrText xml:space="preserve"> PAGEREF _Toc471314685 \h </w:instrText>
        </w:r>
        <w:r w:rsidR="0056573C">
          <w:rPr>
            <w:noProof/>
            <w:webHidden/>
          </w:rPr>
        </w:r>
        <w:r w:rsidR="0056573C">
          <w:rPr>
            <w:noProof/>
            <w:webHidden/>
          </w:rPr>
          <w:fldChar w:fldCharType="separate"/>
        </w:r>
        <w:r w:rsidR="0056573C">
          <w:rPr>
            <w:noProof/>
            <w:webHidden/>
          </w:rPr>
          <w:t>29</w:t>
        </w:r>
        <w:r w:rsidR="0056573C">
          <w:rPr>
            <w:noProof/>
            <w:webHidden/>
          </w:rPr>
          <w:fldChar w:fldCharType="end"/>
        </w:r>
      </w:hyperlink>
    </w:p>
    <w:p w14:paraId="5E844A8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6" w:history="1">
        <w:r w:rsidR="0056573C" w:rsidRPr="00295C85">
          <w:rPr>
            <w:rStyle w:val="Hyperlink"/>
            <w:b/>
            <w:noProof/>
          </w:rPr>
          <w:t xml:space="preserve">Table 25. Impact of Failure – </w:t>
        </w:r>
        <w:r w:rsidR="0056573C" w:rsidRPr="00295C85">
          <w:rPr>
            <w:rStyle w:val="Hyperlink"/>
            <w:b/>
            <w:noProof/>
            <w:lang w:val="en-US"/>
          </w:rPr>
          <w:t>Voltage Limit Accuracy</w:t>
        </w:r>
        <w:r w:rsidR="0056573C">
          <w:rPr>
            <w:noProof/>
            <w:webHidden/>
          </w:rPr>
          <w:tab/>
        </w:r>
        <w:r w:rsidR="0056573C">
          <w:rPr>
            <w:noProof/>
            <w:webHidden/>
          </w:rPr>
          <w:fldChar w:fldCharType="begin"/>
        </w:r>
        <w:r w:rsidR="0056573C">
          <w:rPr>
            <w:noProof/>
            <w:webHidden/>
          </w:rPr>
          <w:instrText xml:space="preserve"> PAGEREF _Toc471314686 \h </w:instrText>
        </w:r>
        <w:r w:rsidR="0056573C">
          <w:rPr>
            <w:noProof/>
            <w:webHidden/>
          </w:rPr>
        </w:r>
        <w:r w:rsidR="0056573C">
          <w:rPr>
            <w:noProof/>
            <w:webHidden/>
          </w:rPr>
          <w:fldChar w:fldCharType="separate"/>
        </w:r>
        <w:r w:rsidR="0056573C">
          <w:rPr>
            <w:noProof/>
            <w:webHidden/>
          </w:rPr>
          <w:t>32</w:t>
        </w:r>
        <w:r w:rsidR="0056573C">
          <w:rPr>
            <w:noProof/>
            <w:webHidden/>
          </w:rPr>
          <w:fldChar w:fldCharType="end"/>
        </w:r>
      </w:hyperlink>
    </w:p>
    <w:p w14:paraId="142C1EB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7" w:history="1">
        <w:r w:rsidR="0056573C" w:rsidRPr="00295C85">
          <w:rPr>
            <w:rStyle w:val="Hyperlink"/>
            <w:b/>
            <w:noProof/>
          </w:rPr>
          <w:t xml:space="preserve">Table 26. Measurement Locations – </w:t>
        </w:r>
        <w:r w:rsidR="0056573C" w:rsidRPr="00295C85">
          <w:rPr>
            <w:rStyle w:val="Hyperlink"/>
            <w:b/>
            <w:noProof/>
            <w:lang w:val="en-US"/>
          </w:rPr>
          <w:t>Voltage Limit Accuracy</w:t>
        </w:r>
        <w:r w:rsidR="0056573C">
          <w:rPr>
            <w:noProof/>
            <w:webHidden/>
          </w:rPr>
          <w:tab/>
        </w:r>
        <w:r w:rsidR="0056573C">
          <w:rPr>
            <w:noProof/>
            <w:webHidden/>
          </w:rPr>
          <w:fldChar w:fldCharType="begin"/>
        </w:r>
        <w:r w:rsidR="0056573C">
          <w:rPr>
            <w:noProof/>
            <w:webHidden/>
          </w:rPr>
          <w:instrText xml:space="preserve"> PAGEREF _Toc471314687 \h </w:instrText>
        </w:r>
        <w:r w:rsidR="0056573C">
          <w:rPr>
            <w:noProof/>
            <w:webHidden/>
          </w:rPr>
        </w:r>
        <w:r w:rsidR="0056573C">
          <w:rPr>
            <w:noProof/>
            <w:webHidden/>
          </w:rPr>
          <w:fldChar w:fldCharType="separate"/>
        </w:r>
        <w:r w:rsidR="0056573C">
          <w:rPr>
            <w:noProof/>
            <w:webHidden/>
          </w:rPr>
          <w:t>33</w:t>
        </w:r>
        <w:r w:rsidR="0056573C">
          <w:rPr>
            <w:noProof/>
            <w:webHidden/>
          </w:rPr>
          <w:fldChar w:fldCharType="end"/>
        </w:r>
      </w:hyperlink>
    </w:p>
    <w:p w14:paraId="7BA448F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8" w:history="1">
        <w:r w:rsidR="0056573C" w:rsidRPr="00295C85">
          <w:rPr>
            <w:rStyle w:val="Hyperlink"/>
            <w:b/>
            <w:noProof/>
          </w:rPr>
          <w:t xml:space="preserve">Table 27. Test Condition – </w:t>
        </w:r>
        <w:r w:rsidR="0056573C" w:rsidRPr="00295C85">
          <w:rPr>
            <w:rStyle w:val="Hyperlink"/>
            <w:b/>
            <w:noProof/>
            <w:lang w:val="en-US"/>
          </w:rPr>
          <w:t>Voltage Limit Accuracy</w:t>
        </w:r>
        <w:r w:rsidR="0056573C">
          <w:rPr>
            <w:noProof/>
            <w:webHidden/>
          </w:rPr>
          <w:tab/>
        </w:r>
        <w:r w:rsidR="0056573C">
          <w:rPr>
            <w:noProof/>
            <w:webHidden/>
          </w:rPr>
          <w:fldChar w:fldCharType="begin"/>
        </w:r>
        <w:r w:rsidR="0056573C">
          <w:rPr>
            <w:noProof/>
            <w:webHidden/>
          </w:rPr>
          <w:instrText xml:space="preserve"> PAGEREF _Toc471314688 \h </w:instrText>
        </w:r>
        <w:r w:rsidR="0056573C">
          <w:rPr>
            <w:noProof/>
            <w:webHidden/>
          </w:rPr>
        </w:r>
        <w:r w:rsidR="0056573C">
          <w:rPr>
            <w:noProof/>
            <w:webHidden/>
          </w:rPr>
          <w:fldChar w:fldCharType="separate"/>
        </w:r>
        <w:r w:rsidR="0056573C">
          <w:rPr>
            <w:noProof/>
            <w:webHidden/>
          </w:rPr>
          <w:t>33</w:t>
        </w:r>
        <w:r w:rsidR="0056573C">
          <w:rPr>
            <w:noProof/>
            <w:webHidden/>
          </w:rPr>
          <w:fldChar w:fldCharType="end"/>
        </w:r>
      </w:hyperlink>
    </w:p>
    <w:p w14:paraId="68904C2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89" w:history="1">
        <w:r w:rsidR="0056573C" w:rsidRPr="00295C85">
          <w:rPr>
            <w:rStyle w:val="Hyperlink"/>
            <w:b/>
            <w:noProof/>
          </w:rPr>
          <w:t xml:space="preserve">Table 28. Requirements – </w:t>
        </w:r>
        <w:r w:rsidR="0056573C" w:rsidRPr="00295C85">
          <w:rPr>
            <w:rStyle w:val="Hyperlink"/>
            <w:b/>
            <w:noProof/>
            <w:lang w:val="en-US"/>
          </w:rPr>
          <w:t>Voltage Limit Accuracy</w:t>
        </w:r>
        <w:r w:rsidR="0056573C">
          <w:rPr>
            <w:noProof/>
            <w:webHidden/>
          </w:rPr>
          <w:tab/>
        </w:r>
        <w:r w:rsidR="0056573C">
          <w:rPr>
            <w:noProof/>
            <w:webHidden/>
          </w:rPr>
          <w:fldChar w:fldCharType="begin"/>
        </w:r>
        <w:r w:rsidR="0056573C">
          <w:rPr>
            <w:noProof/>
            <w:webHidden/>
          </w:rPr>
          <w:instrText xml:space="preserve"> PAGEREF _Toc471314689 \h </w:instrText>
        </w:r>
        <w:r w:rsidR="0056573C">
          <w:rPr>
            <w:noProof/>
            <w:webHidden/>
          </w:rPr>
        </w:r>
        <w:r w:rsidR="0056573C">
          <w:rPr>
            <w:noProof/>
            <w:webHidden/>
          </w:rPr>
          <w:fldChar w:fldCharType="separate"/>
        </w:r>
        <w:r w:rsidR="0056573C">
          <w:rPr>
            <w:noProof/>
            <w:webHidden/>
          </w:rPr>
          <w:t>34</w:t>
        </w:r>
        <w:r w:rsidR="0056573C">
          <w:rPr>
            <w:noProof/>
            <w:webHidden/>
          </w:rPr>
          <w:fldChar w:fldCharType="end"/>
        </w:r>
      </w:hyperlink>
    </w:p>
    <w:p w14:paraId="02C649F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0" w:history="1">
        <w:r w:rsidR="0056573C" w:rsidRPr="00295C85">
          <w:rPr>
            <w:rStyle w:val="Hyperlink"/>
            <w:b/>
            <w:noProof/>
          </w:rPr>
          <w:t xml:space="preserve">Table 29. Impact of Failure – </w:t>
        </w:r>
        <w:r w:rsidR="0056573C" w:rsidRPr="00295C85">
          <w:rPr>
            <w:rStyle w:val="Hyperlink"/>
            <w:b/>
            <w:noProof/>
            <w:lang w:val="en-US"/>
          </w:rPr>
          <w:t>Solar AUX Present test</w:t>
        </w:r>
        <w:r w:rsidR="0056573C">
          <w:rPr>
            <w:noProof/>
            <w:webHidden/>
          </w:rPr>
          <w:tab/>
        </w:r>
        <w:r w:rsidR="0056573C">
          <w:rPr>
            <w:noProof/>
            <w:webHidden/>
          </w:rPr>
          <w:fldChar w:fldCharType="begin"/>
        </w:r>
        <w:r w:rsidR="0056573C">
          <w:rPr>
            <w:noProof/>
            <w:webHidden/>
          </w:rPr>
          <w:instrText xml:space="preserve"> PAGEREF _Toc471314690 \h </w:instrText>
        </w:r>
        <w:r w:rsidR="0056573C">
          <w:rPr>
            <w:noProof/>
            <w:webHidden/>
          </w:rPr>
        </w:r>
        <w:r w:rsidR="0056573C">
          <w:rPr>
            <w:noProof/>
            <w:webHidden/>
          </w:rPr>
          <w:fldChar w:fldCharType="separate"/>
        </w:r>
        <w:r w:rsidR="0056573C">
          <w:rPr>
            <w:noProof/>
            <w:webHidden/>
          </w:rPr>
          <w:t>35</w:t>
        </w:r>
        <w:r w:rsidR="0056573C">
          <w:rPr>
            <w:noProof/>
            <w:webHidden/>
          </w:rPr>
          <w:fldChar w:fldCharType="end"/>
        </w:r>
      </w:hyperlink>
    </w:p>
    <w:p w14:paraId="0C103B6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1" w:history="1">
        <w:r w:rsidR="0056573C" w:rsidRPr="00295C85">
          <w:rPr>
            <w:rStyle w:val="Hyperlink"/>
            <w:b/>
            <w:noProof/>
          </w:rPr>
          <w:t xml:space="preserve">Table 30. Measurement Locations – </w:t>
        </w:r>
        <w:r w:rsidR="0056573C" w:rsidRPr="00295C85">
          <w:rPr>
            <w:rStyle w:val="Hyperlink"/>
            <w:b/>
            <w:noProof/>
            <w:lang w:val="en-US"/>
          </w:rPr>
          <w:t>Solar AUX Present test</w:t>
        </w:r>
        <w:r w:rsidR="0056573C">
          <w:rPr>
            <w:noProof/>
            <w:webHidden/>
          </w:rPr>
          <w:tab/>
        </w:r>
        <w:r w:rsidR="0056573C">
          <w:rPr>
            <w:noProof/>
            <w:webHidden/>
          </w:rPr>
          <w:fldChar w:fldCharType="begin"/>
        </w:r>
        <w:r w:rsidR="0056573C">
          <w:rPr>
            <w:noProof/>
            <w:webHidden/>
          </w:rPr>
          <w:instrText xml:space="preserve"> PAGEREF _Toc471314691 \h </w:instrText>
        </w:r>
        <w:r w:rsidR="0056573C">
          <w:rPr>
            <w:noProof/>
            <w:webHidden/>
          </w:rPr>
        </w:r>
        <w:r w:rsidR="0056573C">
          <w:rPr>
            <w:noProof/>
            <w:webHidden/>
          </w:rPr>
          <w:fldChar w:fldCharType="separate"/>
        </w:r>
        <w:r w:rsidR="0056573C">
          <w:rPr>
            <w:noProof/>
            <w:webHidden/>
          </w:rPr>
          <w:t>35</w:t>
        </w:r>
        <w:r w:rsidR="0056573C">
          <w:rPr>
            <w:noProof/>
            <w:webHidden/>
          </w:rPr>
          <w:fldChar w:fldCharType="end"/>
        </w:r>
      </w:hyperlink>
    </w:p>
    <w:p w14:paraId="65C2F05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2" w:history="1">
        <w:r w:rsidR="0056573C" w:rsidRPr="00295C85">
          <w:rPr>
            <w:rStyle w:val="Hyperlink"/>
            <w:b/>
            <w:noProof/>
          </w:rPr>
          <w:t xml:space="preserve">Table 31. Test Condition – </w:t>
        </w:r>
        <w:r w:rsidR="0056573C" w:rsidRPr="00295C85">
          <w:rPr>
            <w:rStyle w:val="Hyperlink"/>
            <w:b/>
            <w:noProof/>
            <w:lang w:val="en-US"/>
          </w:rPr>
          <w:t>Solar AUX Present test</w:t>
        </w:r>
        <w:r w:rsidR="0056573C">
          <w:rPr>
            <w:noProof/>
            <w:webHidden/>
          </w:rPr>
          <w:tab/>
        </w:r>
        <w:r w:rsidR="0056573C">
          <w:rPr>
            <w:noProof/>
            <w:webHidden/>
          </w:rPr>
          <w:fldChar w:fldCharType="begin"/>
        </w:r>
        <w:r w:rsidR="0056573C">
          <w:rPr>
            <w:noProof/>
            <w:webHidden/>
          </w:rPr>
          <w:instrText xml:space="preserve"> PAGEREF _Toc471314692 \h </w:instrText>
        </w:r>
        <w:r w:rsidR="0056573C">
          <w:rPr>
            <w:noProof/>
            <w:webHidden/>
          </w:rPr>
        </w:r>
        <w:r w:rsidR="0056573C">
          <w:rPr>
            <w:noProof/>
            <w:webHidden/>
          </w:rPr>
          <w:fldChar w:fldCharType="separate"/>
        </w:r>
        <w:r w:rsidR="0056573C">
          <w:rPr>
            <w:noProof/>
            <w:webHidden/>
          </w:rPr>
          <w:t>35</w:t>
        </w:r>
        <w:r w:rsidR="0056573C">
          <w:rPr>
            <w:noProof/>
            <w:webHidden/>
          </w:rPr>
          <w:fldChar w:fldCharType="end"/>
        </w:r>
      </w:hyperlink>
    </w:p>
    <w:p w14:paraId="028B7DB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3" w:history="1">
        <w:r w:rsidR="0056573C" w:rsidRPr="00295C85">
          <w:rPr>
            <w:rStyle w:val="Hyperlink"/>
            <w:b/>
            <w:noProof/>
          </w:rPr>
          <w:t xml:space="preserve">Table 32. Requirements – </w:t>
        </w:r>
        <w:r w:rsidR="0056573C" w:rsidRPr="00295C85">
          <w:rPr>
            <w:rStyle w:val="Hyperlink"/>
            <w:b/>
            <w:noProof/>
            <w:lang w:val="en-US"/>
          </w:rPr>
          <w:t>Solar AUX Present test</w:t>
        </w:r>
        <w:r w:rsidR="0056573C">
          <w:rPr>
            <w:noProof/>
            <w:webHidden/>
          </w:rPr>
          <w:tab/>
        </w:r>
        <w:r w:rsidR="0056573C">
          <w:rPr>
            <w:noProof/>
            <w:webHidden/>
          </w:rPr>
          <w:fldChar w:fldCharType="begin"/>
        </w:r>
        <w:r w:rsidR="0056573C">
          <w:rPr>
            <w:noProof/>
            <w:webHidden/>
          </w:rPr>
          <w:instrText xml:space="preserve"> PAGEREF _Toc471314693 \h </w:instrText>
        </w:r>
        <w:r w:rsidR="0056573C">
          <w:rPr>
            <w:noProof/>
            <w:webHidden/>
          </w:rPr>
        </w:r>
        <w:r w:rsidR="0056573C">
          <w:rPr>
            <w:noProof/>
            <w:webHidden/>
          </w:rPr>
          <w:fldChar w:fldCharType="separate"/>
        </w:r>
        <w:r w:rsidR="0056573C">
          <w:rPr>
            <w:noProof/>
            <w:webHidden/>
          </w:rPr>
          <w:t>36</w:t>
        </w:r>
        <w:r w:rsidR="0056573C">
          <w:rPr>
            <w:noProof/>
            <w:webHidden/>
          </w:rPr>
          <w:fldChar w:fldCharType="end"/>
        </w:r>
      </w:hyperlink>
    </w:p>
    <w:p w14:paraId="3C617AB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4" w:history="1">
        <w:r w:rsidR="0056573C" w:rsidRPr="00295C85">
          <w:rPr>
            <w:rStyle w:val="Hyperlink"/>
            <w:b/>
            <w:noProof/>
          </w:rPr>
          <w:t xml:space="preserve">Table 33. Impact of Failure – </w:t>
        </w:r>
        <w:r w:rsidR="0056573C" w:rsidRPr="00295C85">
          <w:rPr>
            <w:rStyle w:val="Hyperlink"/>
            <w:b/>
            <w:noProof/>
            <w:lang w:val="en-US"/>
          </w:rPr>
          <w:t>Protection Limit</w:t>
        </w:r>
        <w:r w:rsidR="0056573C">
          <w:rPr>
            <w:noProof/>
            <w:webHidden/>
          </w:rPr>
          <w:tab/>
        </w:r>
        <w:r w:rsidR="0056573C">
          <w:rPr>
            <w:noProof/>
            <w:webHidden/>
          </w:rPr>
          <w:fldChar w:fldCharType="begin"/>
        </w:r>
        <w:r w:rsidR="0056573C">
          <w:rPr>
            <w:noProof/>
            <w:webHidden/>
          </w:rPr>
          <w:instrText xml:space="preserve"> PAGEREF _Toc471314694 \h </w:instrText>
        </w:r>
        <w:r w:rsidR="0056573C">
          <w:rPr>
            <w:noProof/>
            <w:webHidden/>
          </w:rPr>
        </w:r>
        <w:r w:rsidR="0056573C">
          <w:rPr>
            <w:noProof/>
            <w:webHidden/>
          </w:rPr>
          <w:fldChar w:fldCharType="separate"/>
        </w:r>
        <w:r w:rsidR="0056573C">
          <w:rPr>
            <w:noProof/>
            <w:webHidden/>
          </w:rPr>
          <w:t>36</w:t>
        </w:r>
        <w:r w:rsidR="0056573C">
          <w:rPr>
            <w:noProof/>
            <w:webHidden/>
          </w:rPr>
          <w:fldChar w:fldCharType="end"/>
        </w:r>
      </w:hyperlink>
    </w:p>
    <w:p w14:paraId="02ACA32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5" w:history="1">
        <w:r w:rsidR="0056573C" w:rsidRPr="00295C85">
          <w:rPr>
            <w:rStyle w:val="Hyperlink"/>
            <w:b/>
            <w:noProof/>
          </w:rPr>
          <w:t xml:space="preserve">Table 34. Measurement Locations – </w:t>
        </w:r>
        <w:r w:rsidR="0056573C" w:rsidRPr="00295C85">
          <w:rPr>
            <w:rStyle w:val="Hyperlink"/>
            <w:b/>
            <w:noProof/>
            <w:lang w:val="en-US"/>
          </w:rPr>
          <w:t>Protection Limit</w:t>
        </w:r>
        <w:r w:rsidR="0056573C">
          <w:rPr>
            <w:noProof/>
            <w:webHidden/>
          </w:rPr>
          <w:tab/>
        </w:r>
        <w:r w:rsidR="0056573C">
          <w:rPr>
            <w:noProof/>
            <w:webHidden/>
          </w:rPr>
          <w:fldChar w:fldCharType="begin"/>
        </w:r>
        <w:r w:rsidR="0056573C">
          <w:rPr>
            <w:noProof/>
            <w:webHidden/>
          </w:rPr>
          <w:instrText xml:space="preserve"> PAGEREF _Toc471314695 \h </w:instrText>
        </w:r>
        <w:r w:rsidR="0056573C">
          <w:rPr>
            <w:noProof/>
            <w:webHidden/>
          </w:rPr>
        </w:r>
        <w:r w:rsidR="0056573C">
          <w:rPr>
            <w:noProof/>
            <w:webHidden/>
          </w:rPr>
          <w:fldChar w:fldCharType="separate"/>
        </w:r>
        <w:r w:rsidR="0056573C">
          <w:rPr>
            <w:noProof/>
            <w:webHidden/>
          </w:rPr>
          <w:t>37</w:t>
        </w:r>
        <w:r w:rsidR="0056573C">
          <w:rPr>
            <w:noProof/>
            <w:webHidden/>
          </w:rPr>
          <w:fldChar w:fldCharType="end"/>
        </w:r>
      </w:hyperlink>
    </w:p>
    <w:p w14:paraId="33FC119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6" w:history="1">
        <w:r w:rsidR="0056573C" w:rsidRPr="00295C85">
          <w:rPr>
            <w:rStyle w:val="Hyperlink"/>
            <w:b/>
            <w:noProof/>
          </w:rPr>
          <w:t xml:space="preserve">Table 35. Test Condition – </w:t>
        </w:r>
        <w:r w:rsidR="0056573C" w:rsidRPr="00295C85">
          <w:rPr>
            <w:rStyle w:val="Hyperlink"/>
            <w:b/>
            <w:noProof/>
            <w:lang w:val="en-US"/>
          </w:rPr>
          <w:t>Protection Limit</w:t>
        </w:r>
        <w:r w:rsidR="0056573C">
          <w:rPr>
            <w:noProof/>
            <w:webHidden/>
          </w:rPr>
          <w:tab/>
        </w:r>
        <w:r w:rsidR="0056573C">
          <w:rPr>
            <w:noProof/>
            <w:webHidden/>
          </w:rPr>
          <w:fldChar w:fldCharType="begin"/>
        </w:r>
        <w:r w:rsidR="0056573C">
          <w:rPr>
            <w:noProof/>
            <w:webHidden/>
          </w:rPr>
          <w:instrText xml:space="preserve"> PAGEREF _Toc471314696 \h </w:instrText>
        </w:r>
        <w:r w:rsidR="0056573C">
          <w:rPr>
            <w:noProof/>
            <w:webHidden/>
          </w:rPr>
        </w:r>
        <w:r w:rsidR="0056573C">
          <w:rPr>
            <w:noProof/>
            <w:webHidden/>
          </w:rPr>
          <w:fldChar w:fldCharType="separate"/>
        </w:r>
        <w:r w:rsidR="0056573C">
          <w:rPr>
            <w:noProof/>
            <w:webHidden/>
          </w:rPr>
          <w:t>37</w:t>
        </w:r>
        <w:r w:rsidR="0056573C">
          <w:rPr>
            <w:noProof/>
            <w:webHidden/>
          </w:rPr>
          <w:fldChar w:fldCharType="end"/>
        </w:r>
      </w:hyperlink>
    </w:p>
    <w:p w14:paraId="683CBD4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7" w:history="1">
        <w:r w:rsidR="0056573C" w:rsidRPr="00295C85">
          <w:rPr>
            <w:rStyle w:val="Hyperlink"/>
            <w:b/>
            <w:noProof/>
          </w:rPr>
          <w:t xml:space="preserve">Table 36. Requirements – </w:t>
        </w:r>
        <w:r w:rsidR="0056573C" w:rsidRPr="00295C85">
          <w:rPr>
            <w:rStyle w:val="Hyperlink"/>
            <w:b/>
            <w:noProof/>
            <w:lang w:val="en-US"/>
          </w:rPr>
          <w:t>Protection Limit</w:t>
        </w:r>
        <w:r w:rsidR="0056573C">
          <w:rPr>
            <w:noProof/>
            <w:webHidden/>
          </w:rPr>
          <w:tab/>
        </w:r>
        <w:r w:rsidR="0056573C">
          <w:rPr>
            <w:noProof/>
            <w:webHidden/>
          </w:rPr>
          <w:fldChar w:fldCharType="begin"/>
        </w:r>
        <w:r w:rsidR="0056573C">
          <w:rPr>
            <w:noProof/>
            <w:webHidden/>
          </w:rPr>
          <w:instrText xml:space="preserve"> PAGEREF _Toc471314697 \h </w:instrText>
        </w:r>
        <w:r w:rsidR="0056573C">
          <w:rPr>
            <w:noProof/>
            <w:webHidden/>
          </w:rPr>
        </w:r>
        <w:r w:rsidR="0056573C">
          <w:rPr>
            <w:noProof/>
            <w:webHidden/>
          </w:rPr>
          <w:fldChar w:fldCharType="separate"/>
        </w:r>
        <w:r w:rsidR="0056573C">
          <w:rPr>
            <w:noProof/>
            <w:webHidden/>
          </w:rPr>
          <w:t>38</w:t>
        </w:r>
        <w:r w:rsidR="0056573C">
          <w:rPr>
            <w:noProof/>
            <w:webHidden/>
          </w:rPr>
          <w:fldChar w:fldCharType="end"/>
        </w:r>
      </w:hyperlink>
    </w:p>
    <w:p w14:paraId="7D37412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8" w:history="1">
        <w:r w:rsidR="0056573C" w:rsidRPr="00295C85">
          <w:rPr>
            <w:rStyle w:val="Hyperlink"/>
            <w:b/>
            <w:noProof/>
          </w:rPr>
          <w:t xml:space="preserve">Table 37. Impact of Failure – </w:t>
        </w:r>
        <w:r w:rsidR="0056573C" w:rsidRPr="00295C85">
          <w:rPr>
            <w:rStyle w:val="Hyperlink"/>
            <w:b/>
            <w:noProof/>
            <w:lang w:val="en-US"/>
          </w:rPr>
          <w:t>Ripple Measurement</w:t>
        </w:r>
        <w:r w:rsidR="0056573C">
          <w:rPr>
            <w:noProof/>
            <w:webHidden/>
          </w:rPr>
          <w:tab/>
        </w:r>
        <w:r w:rsidR="0056573C">
          <w:rPr>
            <w:noProof/>
            <w:webHidden/>
          </w:rPr>
          <w:fldChar w:fldCharType="begin"/>
        </w:r>
        <w:r w:rsidR="0056573C">
          <w:rPr>
            <w:noProof/>
            <w:webHidden/>
          </w:rPr>
          <w:instrText xml:space="preserve"> PAGEREF _Toc471314698 \h </w:instrText>
        </w:r>
        <w:r w:rsidR="0056573C">
          <w:rPr>
            <w:noProof/>
            <w:webHidden/>
          </w:rPr>
        </w:r>
        <w:r w:rsidR="0056573C">
          <w:rPr>
            <w:noProof/>
            <w:webHidden/>
          </w:rPr>
          <w:fldChar w:fldCharType="separate"/>
        </w:r>
        <w:r w:rsidR="0056573C">
          <w:rPr>
            <w:noProof/>
            <w:webHidden/>
          </w:rPr>
          <w:t>39</w:t>
        </w:r>
        <w:r w:rsidR="0056573C">
          <w:rPr>
            <w:noProof/>
            <w:webHidden/>
          </w:rPr>
          <w:fldChar w:fldCharType="end"/>
        </w:r>
      </w:hyperlink>
    </w:p>
    <w:p w14:paraId="4BCC9ED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699" w:history="1">
        <w:r w:rsidR="0056573C" w:rsidRPr="00295C85">
          <w:rPr>
            <w:rStyle w:val="Hyperlink"/>
            <w:b/>
            <w:noProof/>
          </w:rPr>
          <w:t xml:space="preserve">Table 38. Measurement Locations – </w:t>
        </w:r>
        <w:r w:rsidR="0056573C" w:rsidRPr="00295C85">
          <w:rPr>
            <w:rStyle w:val="Hyperlink"/>
            <w:b/>
            <w:noProof/>
            <w:lang w:val="en-US"/>
          </w:rPr>
          <w:t>Ripple Measurement</w:t>
        </w:r>
        <w:r w:rsidR="0056573C">
          <w:rPr>
            <w:noProof/>
            <w:webHidden/>
          </w:rPr>
          <w:tab/>
        </w:r>
        <w:r w:rsidR="0056573C">
          <w:rPr>
            <w:noProof/>
            <w:webHidden/>
          </w:rPr>
          <w:fldChar w:fldCharType="begin"/>
        </w:r>
        <w:r w:rsidR="0056573C">
          <w:rPr>
            <w:noProof/>
            <w:webHidden/>
          </w:rPr>
          <w:instrText xml:space="preserve"> PAGEREF _Toc471314699 \h </w:instrText>
        </w:r>
        <w:r w:rsidR="0056573C">
          <w:rPr>
            <w:noProof/>
            <w:webHidden/>
          </w:rPr>
        </w:r>
        <w:r w:rsidR="0056573C">
          <w:rPr>
            <w:noProof/>
            <w:webHidden/>
          </w:rPr>
          <w:fldChar w:fldCharType="separate"/>
        </w:r>
        <w:r w:rsidR="0056573C">
          <w:rPr>
            <w:noProof/>
            <w:webHidden/>
          </w:rPr>
          <w:t>40</w:t>
        </w:r>
        <w:r w:rsidR="0056573C">
          <w:rPr>
            <w:noProof/>
            <w:webHidden/>
          </w:rPr>
          <w:fldChar w:fldCharType="end"/>
        </w:r>
      </w:hyperlink>
    </w:p>
    <w:p w14:paraId="03F64DD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0" w:history="1">
        <w:r w:rsidR="0056573C" w:rsidRPr="00295C85">
          <w:rPr>
            <w:rStyle w:val="Hyperlink"/>
            <w:b/>
            <w:noProof/>
          </w:rPr>
          <w:t xml:space="preserve">Table 39. Test Condition – </w:t>
        </w:r>
        <w:r w:rsidR="0056573C" w:rsidRPr="00295C85">
          <w:rPr>
            <w:rStyle w:val="Hyperlink"/>
            <w:b/>
            <w:noProof/>
            <w:lang w:val="en-US"/>
          </w:rPr>
          <w:t>Ripple Measurement</w:t>
        </w:r>
        <w:r w:rsidR="0056573C">
          <w:rPr>
            <w:noProof/>
            <w:webHidden/>
          </w:rPr>
          <w:tab/>
        </w:r>
        <w:r w:rsidR="0056573C">
          <w:rPr>
            <w:noProof/>
            <w:webHidden/>
          </w:rPr>
          <w:fldChar w:fldCharType="begin"/>
        </w:r>
        <w:r w:rsidR="0056573C">
          <w:rPr>
            <w:noProof/>
            <w:webHidden/>
          </w:rPr>
          <w:instrText xml:space="preserve"> PAGEREF _Toc471314700 \h </w:instrText>
        </w:r>
        <w:r w:rsidR="0056573C">
          <w:rPr>
            <w:noProof/>
            <w:webHidden/>
          </w:rPr>
        </w:r>
        <w:r w:rsidR="0056573C">
          <w:rPr>
            <w:noProof/>
            <w:webHidden/>
          </w:rPr>
          <w:fldChar w:fldCharType="separate"/>
        </w:r>
        <w:r w:rsidR="0056573C">
          <w:rPr>
            <w:noProof/>
            <w:webHidden/>
          </w:rPr>
          <w:t>40</w:t>
        </w:r>
        <w:r w:rsidR="0056573C">
          <w:rPr>
            <w:noProof/>
            <w:webHidden/>
          </w:rPr>
          <w:fldChar w:fldCharType="end"/>
        </w:r>
      </w:hyperlink>
    </w:p>
    <w:p w14:paraId="1B14D94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1" w:history="1">
        <w:r w:rsidR="0056573C" w:rsidRPr="00295C85">
          <w:rPr>
            <w:rStyle w:val="Hyperlink"/>
            <w:b/>
            <w:noProof/>
          </w:rPr>
          <w:t xml:space="preserve">Table 40. Requirements – </w:t>
        </w:r>
        <w:r w:rsidR="0056573C" w:rsidRPr="00295C85">
          <w:rPr>
            <w:rStyle w:val="Hyperlink"/>
            <w:b/>
            <w:noProof/>
            <w:lang w:val="en-US"/>
          </w:rPr>
          <w:t>Ripple Measurement</w:t>
        </w:r>
        <w:r w:rsidR="0056573C">
          <w:rPr>
            <w:noProof/>
            <w:webHidden/>
          </w:rPr>
          <w:tab/>
        </w:r>
        <w:r w:rsidR="0056573C">
          <w:rPr>
            <w:noProof/>
            <w:webHidden/>
          </w:rPr>
          <w:fldChar w:fldCharType="begin"/>
        </w:r>
        <w:r w:rsidR="0056573C">
          <w:rPr>
            <w:noProof/>
            <w:webHidden/>
          </w:rPr>
          <w:instrText xml:space="preserve"> PAGEREF _Toc471314701 \h </w:instrText>
        </w:r>
        <w:r w:rsidR="0056573C">
          <w:rPr>
            <w:noProof/>
            <w:webHidden/>
          </w:rPr>
        </w:r>
        <w:r w:rsidR="0056573C">
          <w:rPr>
            <w:noProof/>
            <w:webHidden/>
          </w:rPr>
          <w:fldChar w:fldCharType="separate"/>
        </w:r>
        <w:r w:rsidR="0056573C">
          <w:rPr>
            <w:noProof/>
            <w:webHidden/>
          </w:rPr>
          <w:t>40</w:t>
        </w:r>
        <w:r w:rsidR="0056573C">
          <w:rPr>
            <w:noProof/>
            <w:webHidden/>
          </w:rPr>
          <w:fldChar w:fldCharType="end"/>
        </w:r>
      </w:hyperlink>
    </w:p>
    <w:p w14:paraId="09DFED5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2" w:history="1">
        <w:r w:rsidR="0056573C" w:rsidRPr="00295C85">
          <w:rPr>
            <w:rStyle w:val="Hyperlink"/>
            <w:b/>
            <w:noProof/>
          </w:rPr>
          <w:t xml:space="preserve">Table 41. Impact of Failure – </w:t>
        </w:r>
        <w:r w:rsidR="0056573C" w:rsidRPr="00295C85">
          <w:rPr>
            <w:rStyle w:val="Hyperlink"/>
            <w:b/>
            <w:noProof/>
            <w:lang w:val="en-US"/>
          </w:rPr>
          <w:t>Supply Present Check</w:t>
        </w:r>
        <w:r w:rsidR="0056573C">
          <w:rPr>
            <w:noProof/>
            <w:webHidden/>
          </w:rPr>
          <w:tab/>
        </w:r>
        <w:r w:rsidR="0056573C">
          <w:rPr>
            <w:noProof/>
            <w:webHidden/>
          </w:rPr>
          <w:fldChar w:fldCharType="begin"/>
        </w:r>
        <w:r w:rsidR="0056573C">
          <w:rPr>
            <w:noProof/>
            <w:webHidden/>
          </w:rPr>
          <w:instrText xml:space="preserve"> PAGEREF _Toc471314702 \h </w:instrText>
        </w:r>
        <w:r w:rsidR="0056573C">
          <w:rPr>
            <w:noProof/>
            <w:webHidden/>
          </w:rPr>
        </w:r>
        <w:r w:rsidR="0056573C">
          <w:rPr>
            <w:noProof/>
            <w:webHidden/>
          </w:rPr>
          <w:fldChar w:fldCharType="separate"/>
        </w:r>
        <w:r w:rsidR="0056573C">
          <w:rPr>
            <w:noProof/>
            <w:webHidden/>
          </w:rPr>
          <w:t>41</w:t>
        </w:r>
        <w:r w:rsidR="0056573C">
          <w:rPr>
            <w:noProof/>
            <w:webHidden/>
          </w:rPr>
          <w:fldChar w:fldCharType="end"/>
        </w:r>
      </w:hyperlink>
    </w:p>
    <w:p w14:paraId="6EA0915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3" w:history="1">
        <w:r w:rsidR="0056573C" w:rsidRPr="00295C85">
          <w:rPr>
            <w:rStyle w:val="Hyperlink"/>
            <w:b/>
            <w:noProof/>
          </w:rPr>
          <w:t xml:space="preserve">Table 42. Measurement Locations – </w:t>
        </w:r>
        <w:r w:rsidR="0056573C" w:rsidRPr="00295C85">
          <w:rPr>
            <w:rStyle w:val="Hyperlink"/>
            <w:b/>
            <w:noProof/>
            <w:lang w:val="en-US"/>
          </w:rPr>
          <w:t>Supply Present Check</w:t>
        </w:r>
        <w:r w:rsidR="0056573C">
          <w:rPr>
            <w:noProof/>
            <w:webHidden/>
          </w:rPr>
          <w:tab/>
        </w:r>
        <w:r w:rsidR="0056573C">
          <w:rPr>
            <w:noProof/>
            <w:webHidden/>
          </w:rPr>
          <w:fldChar w:fldCharType="begin"/>
        </w:r>
        <w:r w:rsidR="0056573C">
          <w:rPr>
            <w:noProof/>
            <w:webHidden/>
          </w:rPr>
          <w:instrText xml:space="preserve"> PAGEREF _Toc471314703 \h </w:instrText>
        </w:r>
        <w:r w:rsidR="0056573C">
          <w:rPr>
            <w:noProof/>
            <w:webHidden/>
          </w:rPr>
        </w:r>
        <w:r w:rsidR="0056573C">
          <w:rPr>
            <w:noProof/>
            <w:webHidden/>
          </w:rPr>
          <w:fldChar w:fldCharType="separate"/>
        </w:r>
        <w:r w:rsidR="0056573C">
          <w:rPr>
            <w:noProof/>
            <w:webHidden/>
          </w:rPr>
          <w:t>41</w:t>
        </w:r>
        <w:r w:rsidR="0056573C">
          <w:rPr>
            <w:noProof/>
            <w:webHidden/>
          </w:rPr>
          <w:fldChar w:fldCharType="end"/>
        </w:r>
      </w:hyperlink>
    </w:p>
    <w:p w14:paraId="20F5CBE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4" w:history="1">
        <w:r w:rsidR="0056573C" w:rsidRPr="00295C85">
          <w:rPr>
            <w:rStyle w:val="Hyperlink"/>
            <w:b/>
            <w:noProof/>
          </w:rPr>
          <w:t xml:space="preserve">Table 43. Test Condition – </w:t>
        </w:r>
        <w:r w:rsidR="0056573C" w:rsidRPr="00295C85">
          <w:rPr>
            <w:rStyle w:val="Hyperlink"/>
            <w:b/>
            <w:noProof/>
            <w:lang w:val="en-US"/>
          </w:rPr>
          <w:t>Supply Present Check</w:t>
        </w:r>
        <w:r w:rsidR="0056573C">
          <w:rPr>
            <w:noProof/>
            <w:webHidden/>
          </w:rPr>
          <w:tab/>
        </w:r>
        <w:r w:rsidR="0056573C">
          <w:rPr>
            <w:noProof/>
            <w:webHidden/>
          </w:rPr>
          <w:fldChar w:fldCharType="begin"/>
        </w:r>
        <w:r w:rsidR="0056573C">
          <w:rPr>
            <w:noProof/>
            <w:webHidden/>
          </w:rPr>
          <w:instrText xml:space="preserve"> PAGEREF _Toc471314704 \h </w:instrText>
        </w:r>
        <w:r w:rsidR="0056573C">
          <w:rPr>
            <w:noProof/>
            <w:webHidden/>
          </w:rPr>
        </w:r>
        <w:r w:rsidR="0056573C">
          <w:rPr>
            <w:noProof/>
            <w:webHidden/>
          </w:rPr>
          <w:fldChar w:fldCharType="separate"/>
        </w:r>
        <w:r w:rsidR="0056573C">
          <w:rPr>
            <w:noProof/>
            <w:webHidden/>
          </w:rPr>
          <w:t>42</w:t>
        </w:r>
        <w:r w:rsidR="0056573C">
          <w:rPr>
            <w:noProof/>
            <w:webHidden/>
          </w:rPr>
          <w:fldChar w:fldCharType="end"/>
        </w:r>
      </w:hyperlink>
    </w:p>
    <w:p w14:paraId="109BD6B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5" w:history="1">
        <w:r w:rsidR="0056573C" w:rsidRPr="00295C85">
          <w:rPr>
            <w:rStyle w:val="Hyperlink"/>
            <w:b/>
            <w:noProof/>
          </w:rPr>
          <w:t xml:space="preserve">Table 44. Requirements – </w:t>
        </w:r>
        <w:r w:rsidR="0056573C" w:rsidRPr="00295C85">
          <w:rPr>
            <w:rStyle w:val="Hyperlink"/>
            <w:b/>
            <w:noProof/>
            <w:lang w:val="en-US"/>
          </w:rPr>
          <w:t>Supply Present Check</w:t>
        </w:r>
        <w:r w:rsidR="0056573C">
          <w:rPr>
            <w:noProof/>
            <w:webHidden/>
          </w:rPr>
          <w:tab/>
        </w:r>
        <w:r w:rsidR="0056573C">
          <w:rPr>
            <w:noProof/>
            <w:webHidden/>
          </w:rPr>
          <w:fldChar w:fldCharType="begin"/>
        </w:r>
        <w:r w:rsidR="0056573C">
          <w:rPr>
            <w:noProof/>
            <w:webHidden/>
          </w:rPr>
          <w:instrText xml:space="preserve"> PAGEREF _Toc471314705 \h </w:instrText>
        </w:r>
        <w:r w:rsidR="0056573C">
          <w:rPr>
            <w:noProof/>
            <w:webHidden/>
          </w:rPr>
        </w:r>
        <w:r w:rsidR="0056573C">
          <w:rPr>
            <w:noProof/>
            <w:webHidden/>
          </w:rPr>
          <w:fldChar w:fldCharType="separate"/>
        </w:r>
        <w:r w:rsidR="0056573C">
          <w:rPr>
            <w:noProof/>
            <w:webHidden/>
          </w:rPr>
          <w:t>42</w:t>
        </w:r>
        <w:r w:rsidR="0056573C">
          <w:rPr>
            <w:noProof/>
            <w:webHidden/>
          </w:rPr>
          <w:fldChar w:fldCharType="end"/>
        </w:r>
      </w:hyperlink>
    </w:p>
    <w:p w14:paraId="458867F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6" w:history="1">
        <w:r w:rsidR="0056573C" w:rsidRPr="00295C85">
          <w:rPr>
            <w:rStyle w:val="Hyperlink"/>
            <w:b/>
            <w:noProof/>
          </w:rPr>
          <w:t xml:space="preserve">Table 45. Impact of Failure – </w:t>
        </w:r>
        <w:r w:rsidR="0056573C" w:rsidRPr="00295C85">
          <w:rPr>
            <w:rStyle w:val="Hyperlink"/>
            <w:b/>
            <w:noProof/>
            <w:lang w:val="en-US"/>
          </w:rPr>
          <w:t>Data Transfer Validation</w:t>
        </w:r>
        <w:r w:rsidR="0056573C">
          <w:rPr>
            <w:noProof/>
            <w:webHidden/>
          </w:rPr>
          <w:tab/>
        </w:r>
        <w:r w:rsidR="0056573C">
          <w:rPr>
            <w:noProof/>
            <w:webHidden/>
          </w:rPr>
          <w:fldChar w:fldCharType="begin"/>
        </w:r>
        <w:r w:rsidR="0056573C">
          <w:rPr>
            <w:noProof/>
            <w:webHidden/>
          </w:rPr>
          <w:instrText xml:space="preserve"> PAGEREF _Toc471314706 \h </w:instrText>
        </w:r>
        <w:r w:rsidR="0056573C">
          <w:rPr>
            <w:noProof/>
            <w:webHidden/>
          </w:rPr>
        </w:r>
        <w:r w:rsidR="0056573C">
          <w:rPr>
            <w:noProof/>
            <w:webHidden/>
          </w:rPr>
          <w:fldChar w:fldCharType="separate"/>
        </w:r>
        <w:r w:rsidR="0056573C">
          <w:rPr>
            <w:noProof/>
            <w:webHidden/>
          </w:rPr>
          <w:t>43</w:t>
        </w:r>
        <w:r w:rsidR="0056573C">
          <w:rPr>
            <w:noProof/>
            <w:webHidden/>
          </w:rPr>
          <w:fldChar w:fldCharType="end"/>
        </w:r>
      </w:hyperlink>
    </w:p>
    <w:p w14:paraId="1D087D5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7" w:history="1">
        <w:r w:rsidR="0056573C" w:rsidRPr="00295C85">
          <w:rPr>
            <w:rStyle w:val="Hyperlink"/>
            <w:b/>
            <w:noProof/>
          </w:rPr>
          <w:t xml:space="preserve">Table 46. Test Condition – </w:t>
        </w:r>
        <w:r w:rsidR="0056573C" w:rsidRPr="00295C85">
          <w:rPr>
            <w:rStyle w:val="Hyperlink"/>
            <w:b/>
            <w:noProof/>
            <w:lang w:val="en-US"/>
          </w:rPr>
          <w:t>Data Transfer Validation</w:t>
        </w:r>
        <w:r w:rsidR="0056573C">
          <w:rPr>
            <w:noProof/>
            <w:webHidden/>
          </w:rPr>
          <w:tab/>
        </w:r>
        <w:r w:rsidR="0056573C">
          <w:rPr>
            <w:noProof/>
            <w:webHidden/>
          </w:rPr>
          <w:fldChar w:fldCharType="begin"/>
        </w:r>
        <w:r w:rsidR="0056573C">
          <w:rPr>
            <w:noProof/>
            <w:webHidden/>
          </w:rPr>
          <w:instrText xml:space="preserve"> PAGEREF _Toc471314707 \h </w:instrText>
        </w:r>
        <w:r w:rsidR="0056573C">
          <w:rPr>
            <w:noProof/>
            <w:webHidden/>
          </w:rPr>
        </w:r>
        <w:r w:rsidR="0056573C">
          <w:rPr>
            <w:noProof/>
            <w:webHidden/>
          </w:rPr>
          <w:fldChar w:fldCharType="separate"/>
        </w:r>
        <w:r w:rsidR="0056573C">
          <w:rPr>
            <w:noProof/>
            <w:webHidden/>
          </w:rPr>
          <w:t>44</w:t>
        </w:r>
        <w:r w:rsidR="0056573C">
          <w:rPr>
            <w:noProof/>
            <w:webHidden/>
          </w:rPr>
          <w:fldChar w:fldCharType="end"/>
        </w:r>
      </w:hyperlink>
    </w:p>
    <w:p w14:paraId="69BE397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8" w:history="1">
        <w:r w:rsidR="0056573C" w:rsidRPr="00295C85">
          <w:rPr>
            <w:rStyle w:val="Hyperlink"/>
            <w:b/>
            <w:noProof/>
          </w:rPr>
          <w:t xml:space="preserve">Table 47. Impact of Failure of </w:t>
        </w:r>
        <w:r w:rsidR="0056573C" w:rsidRPr="00295C85">
          <w:rPr>
            <w:rStyle w:val="Hyperlink"/>
            <w:rFonts w:asciiTheme="majorHAnsi" w:hAnsiTheme="majorHAnsi"/>
            <w:b/>
            <w:noProof/>
          </w:rPr>
          <w:t>PoE</w:t>
        </w:r>
        <w:r w:rsidR="0056573C" w:rsidRPr="00295C85">
          <w:rPr>
            <w:rStyle w:val="Hyperlink"/>
            <w:b/>
            <w:noProof/>
          </w:rPr>
          <w:t xml:space="preserve"> Power delivery</w:t>
        </w:r>
        <w:r w:rsidR="0056573C">
          <w:rPr>
            <w:noProof/>
            <w:webHidden/>
          </w:rPr>
          <w:tab/>
        </w:r>
        <w:r w:rsidR="0056573C">
          <w:rPr>
            <w:noProof/>
            <w:webHidden/>
          </w:rPr>
          <w:fldChar w:fldCharType="begin"/>
        </w:r>
        <w:r w:rsidR="0056573C">
          <w:rPr>
            <w:noProof/>
            <w:webHidden/>
          </w:rPr>
          <w:instrText xml:space="preserve"> PAGEREF _Toc471314708 \h </w:instrText>
        </w:r>
        <w:r w:rsidR="0056573C">
          <w:rPr>
            <w:noProof/>
            <w:webHidden/>
          </w:rPr>
        </w:r>
        <w:r w:rsidR="0056573C">
          <w:rPr>
            <w:noProof/>
            <w:webHidden/>
          </w:rPr>
          <w:fldChar w:fldCharType="separate"/>
        </w:r>
        <w:r w:rsidR="0056573C">
          <w:rPr>
            <w:noProof/>
            <w:webHidden/>
          </w:rPr>
          <w:t>44</w:t>
        </w:r>
        <w:r w:rsidR="0056573C">
          <w:rPr>
            <w:noProof/>
            <w:webHidden/>
          </w:rPr>
          <w:fldChar w:fldCharType="end"/>
        </w:r>
      </w:hyperlink>
    </w:p>
    <w:p w14:paraId="41AE8A0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09" w:history="1">
        <w:r w:rsidR="0056573C" w:rsidRPr="00295C85">
          <w:rPr>
            <w:rStyle w:val="Hyperlink"/>
            <w:b/>
            <w:noProof/>
          </w:rPr>
          <w:t xml:space="preserve">Table 48. Test Condition – </w:t>
        </w:r>
        <w:r w:rsidR="0056573C" w:rsidRPr="00295C85">
          <w:rPr>
            <w:rStyle w:val="Hyperlink"/>
            <w:rFonts w:asciiTheme="majorHAnsi" w:hAnsiTheme="majorHAnsi"/>
            <w:b/>
            <w:noProof/>
          </w:rPr>
          <w:t>PoE</w:t>
        </w:r>
        <w:r w:rsidR="0056573C" w:rsidRPr="00295C85">
          <w:rPr>
            <w:rStyle w:val="Hyperlink"/>
            <w:b/>
            <w:noProof/>
          </w:rPr>
          <w:t xml:space="preserve"> Power delivery</w:t>
        </w:r>
        <w:r w:rsidR="0056573C">
          <w:rPr>
            <w:noProof/>
            <w:webHidden/>
          </w:rPr>
          <w:tab/>
        </w:r>
        <w:r w:rsidR="0056573C">
          <w:rPr>
            <w:noProof/>
            <w:webHidden/>
          </w:rPr>
          <w:fldChar w:fldCharType="begin"/>
        </w:r>
        <w:r w:rsidR="0056573C">
          <w:rPr>
            <w:noProof/>
            <w:webHidden/>
          </w:rPr>
          <w:instrText xml:space="preserve"> PAGEREF _Toc471314709 \h </w:instrText>
        </w:r>
        <w:r w:rsidR="0056573C">
          <w:rPr>
            <w:noProof/>
            <w:webHidden/>
          </w:rPr>
        </w:r>
        <w:r w:rsidR="0056573C">
          <w:rPr>
            <w:noProof/>
            <w:webHidden/>
          </w:rPr>
          <w:fldChar w:fldCharType="separate"/>
        </w:r>
        <w:r w:rsidR="0056573C">
          <w:rPr>
            <w:noProof/>
            <w:webHidden/>
          </w:rPr>
          <w:t>45</w:t>
        </w:r>
        <w:r w:rsidR="0056573C">
          <w:rPr>
            <w:noProof/>
            <w:webHidden/>
          </w:rPr>
          <w:fldChar w:fldCharType="end"/>
        </w:r>
      </w:hyperlink>
    </w:p>
    <w:p w14:paraId="5FF2108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0" w:history="1">
        <w:r w:rsidR="0056573C" w:rsidRPr="00295C85">
          <w:rPr>
            <w:rStyle w:val="Hyperlink"/>
            <w:b/>
            <w:noProof/>
          </w:rPr>
          <w:t xml:space="preserve">Table 49. Requirements – </w:t>
        </w:r>
        <w:r w:rsidR="0056573C" w:rsidRPr="00295C85">
          <w:rPr>
            <w:rStyle w:val="Hyperlink"/>
            <w:rFonts w:asciiTheme="majorHAnsi" w:hAnsiTheme="majorHAnsi"/>
            <w:b/>
            <w:noProof/>
          </w:rPr>
          <w:t>PoE</w:t>
        </w:r>
        <w:r w:rsidR="0056573C" w:rsidRPr="00295C85">
          <w:rPr>
            <w:rStyle w:val="Hyperlink"/>
            <w:b/>
            <w:noProof/>
          </w:rPr>
          <w:t xml:space="preserve"> Power delivery</w:t>
        </w:r>
        <w:r w:rsidR="0056573C">
          <w:rPr>
            <w:noProof/>
            <w:webHidden/>
          </w:rPr>
          <w:tab/>
        </w:r>
        <w:r w:rsidR="0056573C">
          <w:rPr>
            <w:noProof/>
            <w:webHidden/>
          </w:rPr>
          <w:fldChar w:fldCharType="begin"/>
        </w:r>
        <w:r w:rsidR="0056573C">
          <w:rPr>
            <w:noProof/>
            <w:webHidden/>
          </w:rPr>
          <w:instrText xml:space="preserve"> PAGEREF _Toc471314710 \h </w:instrText>
        </w:r>
        <w:r w:rsidR="0056573C">
          <w:rPr>
            <w:noProof/>
            <w:webHidden/>
          </w:rPr>
        </w:r>
        <w:r w:rsidR="0056573C">
          <w:rPr>
            <w:noProof/>
            <w:webHidden/>
          </w:rPr>
          <w:fldChar w:fldCharType="separate"/>
        </w:r>
        <w:r w:rsidR="0056573C">
          <w:rPr>
            <w:noProof/>
            <w:webHidden/>
          </w:rPr>
          <w:t>45</w:t>
        </w:r>
        <w:r w:rsidR="0056573C">
          <w:rPr>
            <w:noProof/>
            <w:webHidden/>
          </w:rPr>
          <w:fldChar w:fldCharType="end"/>
        </w:r>
      </w:hyperlink>
    </w:p>
    <w:p w14:paraId="6471BB2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1" w:history="1">
        <w:r w:rsidR="0056573C" w:rsidRPr="00295C85">
          <w:rPr>
            <w:rStyle w:val="Hyperlink"/>
            <w:b/>
            <w:noProof/>
          </w:rPr>
          <w:t xml:space="preserve">Table 50. Impact of Failure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_Toc471314711 \h </w:instrText>
        </w:r>
        <w:r w:rsidR="0056573C">
          <w:rPr>
            <w:noProof/>
            <w:webHidden/>
          </w:rPr>
        </w:r>
        <w:r w:rsidR="0056573C">
          <w:rPr>
            <w:noProof/>
            <w:webHidden/>
          </w:rPr>
          <w:fldChar w:fldCharType="separate"/>
        </w:r>
        <w:r w:rsidR="0056573C">
          <w:rPr>
            <w:noProof/>
            <w:webHidden/>
          </w:rPr>
          <w:t>47</w:t>
        </w:r>
        <w:r w:rsidR="0056573C">
          <w:rPr>
            <w:noProof/>
            <w:webHidden/>
          </w:rPr>
          <w:fldChar w:fldCharType="end"/>
        </w:r>
      </w:hyperlink>
    </w:p>
    <w:p w14:paraId="7A2691E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2" w:history="1">
        <w:r w:rsidR="0056573C" w:rsidRPr="00295C85">
          <w:rPr>
            <w:rStyle w:val="Hyperlink"/>
            <w:b/>
            <w:noProof/>
          </w:rPr>
          <w:t xml:space="preserve">Table 51. Measurement Locations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_Toc471314712 \h </w:instrText>
        </w:r>
        <w:r w:rsidR="0056573C">
          <w:rPr>
            <w:noProof/>
            <w:webHidden/>
          </w:rPr>
        </w:r>
        <w:r w:rsidR="0056573C">
          <w:rPr>
            <w:noProof/>
            <w:webHidden/>
          </w:rPr>
          <w:fldChar w:fldCharType="separate"/>
        </w:r>
        <w:r w:rsidR="0056573C">
          <w:rPr>
            <w:noProof/>
            <w:webHidden/>
          </w:rPr>
          <w:t>47</w:t>
        </w:r>
        <w:r w:rsidR="0056573C">
          <w:rPr>
            <w:noProof/>
            <w:webHidden/>
          </w:rPr>
          <w:fldChar w:fldCharType="end"/>
        </w:r>
      </w:hyperlink>
    </w:p>
    <w:p w14:paraId="34B81B9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3" w:history="1">
        <w:r w:rsidR="0056573C" w:rsidRPr="00295C85">
          <w:rPr>
            <w:rStyle w:val="Hyperlink"/>
            <w:b/>
            <w:noProof/>
          </w:rPr>
          <w:t xml:space="preserve">Table 52. Test Condition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_Toc471314713 \h </w:instrText>
        </w:r>
        <w:r w:rsidR="0056573C">
          <w:rPr>
            <w:noProof/>
            <w:webHidden/>
          </w:rPr>
        </w:r>
        <w:r w:rsidR="0056573C">
          <w:rPr>
            <w:noProof/>
            <w:webHidden/>
          </w:rPr>
          <w:fldChar w:fldCharType="separate"/>
        </w:r>
        <w:r w:rsidR="0056573C">
          <w:rPr>
            <w:noProof/>
            <w:webHidden/>
          </w:rPr>
          <w:t>47</w:t>
        </w:r>
        <w:r w:rsidR="0056573C">
          <w:rPr>
            <w:noProof/>
            <w:webHidden/>
          </w:rPr>
          <w:fldChar w:fldCharType="end"/>
        </w:r>
      </w:hyperlink>
    </w:p>
    <w:p w14:paraId="1608480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4" w:history="1">
        <w:r w:rsidR="0056573C" w:rsidRPr="00295C85">
          <w:rPr>
            <w:rStyle w:val="Hyperlink"/>
            <w:b/>
            <w:noProof/>
          </w:rPr>
          <w:t xml:space="preserve">Table 53. Requirements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_Toc471314714 \h </w:instrText>
        </w:r>
        <w:r w:rsidR="0056573C">
          <w:rPr>
            <w:noProof/>
            <w:webHidden/>
          </w:rPr>
        </w:r>
        <w:r w:rsidR="0056573C">
          <w:rPr>
            <w:noProof/>
            <w:webHidden/>
          </w:rPr>
          <w:fldChar w:fldCharType="separate"/>
        </w:r>
        <w:r w:rsidR="0056573C">
          <w:rPr>
            <w:noProof/>
            <w:webHidden/>
          </w:rPr>
          <w:t>48</w:t>
        </w:r>
        <w:r w:rsidR="0056573C">
          <w:rPr>
            <w:noProof/>
            <w:webHidden/>
          </w:rPr>
          <w:fldChar w:fldCharType="end"/>
        </w:r>
      </w:hyperlink>
    </w:p>
    <w:p w14:paraId="56BF0C6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5" w:history="1">
        <w:r w:rsidR="0056573C" w:rsidRPr="00295C85">
          <w:rPr>
            <w:rStyle w:val="Hyperlink"/>
            <w:b/>
            <w:noProof/>
          </w:rPr>
          <w:t xml:space="preserve">Table 54. Impact of Failure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_Toc471314715 \h </w:instrText>
        </w:r>
        <w:r w:rsidR="0056573C">
          <w:rPr>
            <w:noProof/>
            <w:webHidden/>
          </w:rPr>
        </w:r>
        <w:r w:rsidR="0056573C">
          <w:rPr>
            <w:noProof/>
            <w:webHidden/>
          </w:rPr>
          <w:fldChar w:fldCharType="separate"/>
        </w:r>
        <w:r w:rsidR="0056573C">
          <w:rPr>
            <w:noProof/>
            <w:webHidden/>
          </w:rPr>
          <w:t>48</w:t>
        </w:r>
        <w:r w:rsidR="0056573C">
          <w:rPr>
            <w:noProof/>
            <w:webHidden/>
          </w:rPr>
          <w:fldChar w:fldCharType="end"/>
        </w:r>
      </w:hyperlink>
    </w:p>
    <w:p w14:paraId="7A4BB48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6" w:history="1">
        <w:r w:rsidR="0056573C" w:rsidRPr="00295C85">
          <w:rPr>
            <w:rStyle w:val="Hyperlink"/>
            <w:b/>
            <w:noProof/>
          </w:rPr>
          <w:t xml:space="preserve">Table 55. Measurement Locations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_Toc471314716 \h </w:instrText>
        </w:r>
        <w:r w:rsidR="0056573C">
          <w:rPr>
            <w:noProof/>
            <w:webHidden/>
          </w:rPr>
        </w:r>
        <w:r w:rsidR="0056573C">
          <w:rPr>
            <w:noProof/>
            <w:webHidden/>
          </w:rPr>
          <w:fldChar w:fldCharType="separate"/>
        </w:r>
        <w:r w:rsidR="0056573C">
          <w:rPr>
            <w:noProof/>
            <w:webHidden/>
          </w:rPr>
          <w:t>49</w:t>
        </w:r>
        <w:r w:rsidR="0056573C">
          <w:rPr>
            <w:noProof/>
            <w:webHidden/>
          </w:rPr>
          <w:fldChar w:fldCharType="end"/>
        </w:r>
      </w:hyperlink>
    </w:p>
    <w:p w14:paraId="455A0C4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7" w:history="1">
        <w:r w:rsidR="0056573C" w:rsidRPr="00295C85">
          <w:rPr>
            <w:rStyle w:val="Hyperlink"/>
            <w:b/>
            <w:noProof/>
          </w:rPr>
          <w:t xml:space="preserve">Table 56. Test Condition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_Toc471314717 \h </w:instrText>
        </w:r>
        <w:r w:rsidR="0056573C">
          <w:rPr>
            <w:noProof/>
            <w:webHidden/>
          </w:rPr>
        </w:r>
        <w:r w:rsidR="0056573C">
          <w:rPr>
            <w:noProof/>
            <w:webHidden/>
          </w:rPr>
          <w:fldChar w:fldCharType="separate"/>
        </w:r>
        <w:r w:rsidR="0056573C">
          <w:rPr>
            <w:noProof/>
            <w:webHidden/>
          </w:rPr>
          <w:t>49</w:t>
        </w:r>
        <w:r w:rsidR="0056573C">
          <w:rPr>
            <w:noProof/>
            <w:webHidden/>
          </w:rPr>
          <w:fldChar w:fldCharType="end"/>
        </w:r>
      </w:hyperlink>
    </w:p>
    <w:p w14:paraId="2A95698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8" w:history="1">
        <w:r w:rsidR="0056573C" w:rsidRPr="00295C85">
          <w:rPr>
            <w:rStyle w:val="Hyperlink"/>
            <w:b/>
            <w:noProof/>
          </w:rPr>
          <w:t xml:space="preserve">Table 57. Requirements – Output </w:t>
        </w:r>
        <w:r w:rsidR="0056573C" w:rsidRPr="00295C85">
          <w:rPr>
            <w:rStyle w:val="Hyperlink"/>
            <w:b/>
            <w:noProof/>
            <w:lang w:val="en-US"/>
          </w:rPr>
          <w:t>Voltage Accuracy</w:t>
        </w:r>
        <w:r w:rsidR="0056573C">
          <w:rPr>
            <w:noProof/>
            <w:webHidden/>
          </w:rPr>
          <w:tab/>
        </w:r>
        <w:r w:rsidR="0056573C">
          <w:rPr>
            <w:noProof/>
            <w:webHidden/>
          </w:rPr>
          <w:fldChar w:fldCharType="begin"/>
        </w:r>
        <w:r w:rsidR="0056573C">
          <w:rPr>
            <w:noProof/>
            <w:webHidden/>
          </w:rPr>
          <w:instrText xml:space="preserve"> PAGEREF _Toc471314718 \h </w:instrText>
        </w:r>
        <w:r w:rsidR="0056573C">
          <w:rPr>
            <w:noProof/>
            <w:webHidden/>
          </w:rPr>
        </w:r>
        <w:r w:rsidR="0056573C">
          <w:rPr>
            <w:noProof/>
            <w:webHidden/>
          </w:rPr>
          <w:fldChar w:fldCharType="separate"/>
        </w:r>
        <w:r w:rsidR="0056573C">
          <w:rPr>
            <w:noProof/>
            <w:webHidden/>
          </w:rPr>
          <w:t>50</w:t>
        </w:r>
        <w:r w:rsidR="0056573C">
          <w:rPr>
            <w:noProof/>
            <w:webHidden/>
          </w:rPr>
          <w:fldChar w:fldCharType="end"/>
        </w:r>
      </w:hyperlink>
    </w:p>
    <w:p w14:paraId="40FEAEF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19" w:history="1">
        <w:r w:rsidR="0056573C" w:rsidRPr="00295C85">
          <w:rPr>
            <w:rStyle w:val="Hyperlink"/>
            <w:b/>
            <w:noProof/>
          </w:rPr>
          <w:t>Table 58. Impact of Failure – Lead Acid battery</w:t>
        </w:r>
        <w:r w:rsidR="0056573C">
          <w:rPr>
            <w:noProof/>
            <w:webHidden/>
          </w:rPr>
          <w:tab/>
        </w:r>
        <w:r w:rsidR="0056573C">
          <w:rPr>
            <w:noProof/>
            <w:webHidden/>
          </w:rPr>
          <w:fldChar w:fldCharType="begin"/>
        </w:r>
        <w:r w:rsidR="0056573C">
          <w:rPr>
            <w:noProof/>
            <w:webHidden/>
          </w:rPr>
          <w:instrText xml:space="preserve"> PAGEREF _Toc471314719 \h </w:instrText>
        </w:r>
        <w:r w:rsidR="0056573C">
          <w:rPr>
            <w:noProof/>
            <w:webHidden/>
          </w:rPr>
        </w:r>
        <w:r w:rsidR="0056573C">
          <w:rPr>
            <w:noProof/>
            <w:webHidden/>
          </w:rPr>
          <w:fldChar w:fldCharType="separate"/>
        </w:r>
        <w:r w:rsidR="0056573C">
          <w:rPr>
            <w:noProof/>
            <w:webHidden/>
          </w:rPr>
          <w:t>51</w:t>
        </w:r>
        <w:r w:rsidR="0056573C">
          <w:rPr>
            <w:noProof/>
            <w:webHidden/>
          </w:rPr>
          <w:fldChar w:fldCharType="end"/>
        </w:r>
      </w:hyperlink>
    </w:p>
    <w:p w14:paraId="058C3AA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0" w:history="1">
        <w:r w:rsidR="0056573C" w:rsidRPr="00295C85">
          <w:rPr>
            <w:rStyle w:val="Hyperlink"/>
            <w:b/>
            <w:noProof/>
          </w:rPr>
          <w:t>Table 59. Measurement Locations – Lead Acid Battery Output Voltage Accuracy</w:t>
        </w:r>
        <w:r w:rsidR="0056573C">
          <w:rPr>
            <w:noProof/>
            <w:webHidden/>
          </w:rPr>
          <w:tab/>
        </w:r>
        <w:r w:rsidR="0056573C">
          <w:rPr>
            <w:noProof/>
            <w:webHidden/>
          </w:rPr>
          <w:fldChar w:fldCharType="begin"/>
        </w:r>
        <w:r w:rsidR="0056573C">
          <w:rPr>
            <w:noProof/>
            <w:webHidden/>
          </w:rPr>
          <w:instrText xml:space="preserve"> PAGEREF _Toc471314720 \h </w:instrText>
        </w:r>
        <w:r w:rsidR="0056573C">
          <w:rPr>
            <w:noProof/>
            <w:webHidden/>
          </w:rPr>
        </w:r>
        <w:r w:rsidR="0056573C">
          <w:rPr>
            <w:noProof/>
            <w:webHidden/>
          </w:rPr>
          <w:fldChar w:fldCharType="separate"/>
        </w:r>
        <w:r w:rsidR="0056573C">
          <w:rPr>
            <w:noProof/>
            <w:webHidden/>
          </w:rPr>
          <w:t>51</w:t>
        </w:r>
        <w:r w:rsidR="0056573C">
          <w:rPr>
            <w:noProof/>
            <w:webHidden/>
          </w:rPr>
          <w:fldChar w:fldCharType="end"/>
        </w:r>
      </w:hyperlink>
    </w:p>
    <w:p w14:paraId="6FB25C6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1" w:history="1">
        <w:r w:rsidR="0056573C" w:rsidRPr="00295C85">
          <w:rPr>
            <w:rStyle w:val="Hyperlink"/>
            <w:b/>
            <w:noProof/>
          </w:rPr>
          <w:t>Table 60. Test Condition – Lead Acid Battery Output Voltage Accuracy</w:t>
        </w:r>
        <w:r w:rsidR="0056573C">
          <w:rPr>
            <w:noProof/>
            <w:webHidden/>
          </w:rPr>
          <w:tab/>
        </w:r>
        <w:r w:rsidR="0056573C">
          <w:rPr>
            <w:noProof/>
            <w:webHidden/>
          </w:rPr>
          <w:fldChar w:fldCharType="begin"/>
        </w:r>
        <w:r w:rsidR="0056573C">
          <w:rPr>
            <w:noProof/>
            <w:webHidden/>
          </w:rPr>
          <w:instrText xml:space="preserve"> PAGEREF _Toc471314721 \h </w:instrText>
        </w:r>
        <w:r w:rsidR="0056573C">
          <w:rPr>
            <w:noProof/>
            <w:webHidden/>
          </w:rPr>
        </w:r>
        <w:r w:rsidR="0056573C">
          <w:rPr>
            <w:noProof/>
            <w:webHidden/>
          </w:rPr>
          <w:fldChar w:fldCharType="separate"/>
        </w:r>
        <w:r w:rsidR="0056573C">
          <w:rPr>
            <w:noProof/>
            <w:webHidden/>
          </w:rPr>
          <w:t>52</w:t>
        </w:r>
        <w:r w:rsidR="0056573C">
          <w:rPr>
            <w:noProof/>
            <w:webHidden/>
          </w:rPr>
          <w:fldChar w:fldCharType="end"/>
        </w:r>
      </w:hyperlink>
    </w:p>
    <w:p w14:paraId="289099F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2" w:history="1">
        <w:r w:rsidR="0056573C" w:rsidRPr="00295C85">
          <w:rPr>
            <w:rStyle w:val="Hyperlink"/>
            <w:b/>
            <w:noProof/>
          </w:rPr>
          <w:t>Table 61. Requirements - Lead Acid Battery Output Voltage Accuracy</w:t>
        </w:r>
        <w:r w:rsidR="0056573C">
          <w:rPr>
            <w:noProof/>
            <w:webHidden/>
          </w:rPr>
          <w:tab/>
        </w:r>
        <w:r w:rsidR="0056573C">
          <w:rPr>
            <w:noProof/>
            <w:webHidden/>
          </w:rPr>
          <w:fldChar w:fldCharType="begin"/>
        </w:r>
        <w:r w:rsidR="0056573C">
          <w:rPr>
            <w:noProof/>
            <w:webHidden/>
          </w:rPr>
          <w:instrText xml:space="preserve"> PAGEREF _Toc471314722 \h </w:instrText>
        </w:r>
        <w:r w:rsidR="0056573C">
          <w:rPr>
            <w:noProof/>
            <w:webHidden/>
          </w:rPr>
        </w:r>
        <w:r w:rsidR="0056573C">
          <w:rPr>
            <w:noProof/>
            <w:webHidden/>
          </w:rPr>
          <w:fldChar w:fldCharType="separate"/>
        </w:r>
        <w:r w:rsidR="0056573C">
          <w:rPr>
            <w:noProof/>
            <w:webHidden/>
          </w:rPr>
          <w:t>52</w:t>
        </w:r>
        <w:r w:rsidR="0056573C">
          <w:rPr>
            <w:noProof/>
            <w:webHidden/>
          </w:rPr>
          <w:fldChar w:fldCharType="end"/>
        </w:r>
      </w:hyperlink>
    </w:p>
    <w:p w14:paraId="4E6E6C0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3" w:history="1">
        <w:r w:rsidR="0056573C" w:rsidRPr="00295C85">
          <w:rPr>
            <w:rStyle w:val="Hyperlink"/>
            <w:b/>
            <w:noProof/>
          </w:rPr>
          <w:t>Table 62. Test Condition – Lead Acid Battery Charge Current Measurement</w:t>
        </w:r>
        <w:r w:rsidR="0056573C">
          <w:rPr>
            <w:noProof/>
            <w:webHidden/>
          </w:rPr>
          <w:tab/>
        </w:r>
        <w:r w:rsidR="0056573C">
          <w:rPr>
            <w:noProof/>
            <w:webHidden/>
          </w:rPr>
          <w:fldChar w:fldCharType="begin"/>
        </w:r>
        <w:r w:rsidR="0056573C">
          <w:rPr>
            <w:noProof/>
            <w:webHidden/>
          </w:rPr>
          <w:instrText xml:space="preserve"> PAGEREF _Toc471314723 \h </w:instrText>
        </w:r>
        <w:r w:rsidR="0056573C">
          <w:rPr>
            <w:noProof/>
            <w:webHidden/>
          </w:rPr>
        </w:r>
        <w:r w:rsidR="0056573C">
          <w:rPr>
            <w:noProof/>
            <w:webHidden/>
          </w:rPr>
          <w:fldChar w:fldCharType="separate"/>
        </w:r>
        <w:r w:rsidR="0056573C">
          <w:rPr>
            <w:noProof/>
            <w:webHidden/>
          </w:rPr>
          <w:t>53</w:t>
        </w:r>
        <w:r w:rsidR="0056573C">
          <w:rPr>
            <w:noProof/>
            <w:webHidden/>
          </w:rPr>
          <w:fldChar w:fldCharType="end"/>
        </w:r>
      </w:hyperlink>
    </w:p>
    <w:p w14:paraId="7D32E1D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4" w:history="1">
        <w:r w:rsidR="0056573C" w:rsidRPr="00295C85">
          <w:rPr>
            <w:rStyle w:val="Hyperlink"/>
            <w:b/>
            <w:noProof/>
          </w:rPr>
          <w:t>Table 63. Test Condition – Lead Acid Battery Load Current Measurement</w:t>
        </w:r>
        <w:r w:rsidR="0056573C">
          <w:rPr>
            <w:noProof/>
            <w:webHidden/>
          </w:rPr>
          <w:tab/>
        </w:r>
        <w:r w:rsidR="0056573C">
          <w:rPr>
            <w:noProof/>
            <w:webHidden/>
          </w:rPr>
          <w:fldChar w:fldCharType="begin"/>
        </w:r>
        <w:r w:rsidR="0056573C">
          <w:rPr>
            <w:noProof/>
            <w:webHidden/>
          </w:rPr>
          <w:instrText xml:space="preserve"> PAGEREF _Toc471314724 \h </w:instrText>
        </w:r>
        <w:r w:rsidR="0056573C">
          <w:rPr>
            <w:noProof/>
            <w:webHidden/>
          </w:rPr>
        </w:r>
        <w:r w:rsidR="0056573C">
          <w:rPr>
            <w:noProof/>
            <w:webHidden/>
          </w:rPr>
          <w:fldChar w:fldCharType="separate"/>
        </w:r>
        <w:r w:rsidR="0056573C">
          <w:rPr>
            <w:noProof/>
            <w:webHidden/>
          </w:rPr>
          <w:t>55</w:t>
        </w:r>
        <w:r w:rsidR="0056573C">
          <w:rPr>
            <w:noProof/>
            <w:webHidden/>
          </w:rPr>
          <w:fldChar w:fldCharType="end"/>
        </w:r>
      </w:hyperlink>
    </w:p>
    <w:p w14:paraId="240FEAA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5" w:history="1">
        <w:r w:rsidR="0056573C" w:rsidRPr="00295C85">
          <w:rPr>
            <w:rStyle w:val="Hyperlink"/>
            <w:b/>
            <w:noProof/>
          </w:rPr>
          <w:t>Table 64. Measurement Locations – Lead Acid battery LDO Output Voltage</w:t>
        </w:r>
        <w:r w:rsidR="0056573C">
          <w:rPr>
            <w:noProof/>
            <w:webHidden/>
          </w:rPr>
          <w:tab/>
        </w:r>
        <w:r w:rsidR="0056573C">
          <w:rPr>
            <w:noProof/>
            <w:webHidden/>
          </w:rPr>
          <w:fldChar w:fldCharType="begin"/>
        </w:r>
        <w:r w:rsidR="0056573C">
          <w:rPr>
            <w:noProof/>
            <w:webHidden/>
          </w:rPr>
          <w:instrText xml:space="preserve"> PAGEREF _Toc471314725 \h </w:instrText>
        </w:r>
        <w:r w:rsidR="0056573C">
          <w:rPr>
            <w:noProof/>
            <w:webHidden/>
          </w:rPr>
        </w:r>
        <w:r w:rsidR="0056573C">
          <w:rPr>
            <w:noProof/>
            <w:webHidden/>
          </w:rPr>
          <w:fldChar w:fldCharType="separate"/>
        </w:r>
        <w:r w:rsidR="0056573C">
          <w:rPr>
            <w:noProof/>
            <w:webHidden/>
          </w:rPr>
          <w:t>56</w:t>
        </w:r>
        <w:r w:rsidR="0056573C">
          <w:rPr>
            <w:noProof/>
            <w:webHidden/>
          </w:rPr>
          <w:fldChar w:fldCharType="end"/>
        </w:r>
      </w:hyperlink>
    </w:p>
    <w:p w14:paraId="11A8C20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6" w:history="1">
        <w:r w:rsidR="0056573C" w:rsidRPr="00295C85">
          <w:rPr>
            <w:rStyle w:val="Hyperlink"/>
            <w:b/>
            <w:noProof/>
          </w:rPr>
          <w:t>Table 65. Test Condition – Lead Acid battery LDO Output Voltage</w:t>
        </w:r>
        <w:r w:rsidR="0056573C">
          <w:rPr>
            <w:noProof/>
            <w:webHidden/>
          </w:rPr>
          <w:tab/>
        </w:r>
        <w:r w:rsidR="0056573C">
          <w:rPr>
            <w:noProof/>
            <w:webHidden/>
          </w:rPr>
          <w:fldChar w:fldCharType="begin"/>
        </w:r>
        <w:r w:rsidR="0056573C">
          <w:rPr>
            <w:noProof/>
            <w:webHidden/>
          </w:rPr>
          <w:instrText xml:space="preserve"> PAGEREF _Toc471314726 \h </w:instrText>
        </w:r>
        <w:r w:rsidR="0056573C">
          <w:rPr>
            <w:noProof/>
            <w:webHidden/>
          </w:rPr>
        </w:r>
        <w:r w:rsidR="0056573C">
          <w:rPr>
            <w:noProof/>
            <w:webHidden/>
          </w:rPr>
          <w:fldChar w:fldCharType="separate"/>
        </w:r>
        <w:r w:rsidR="0056573C">
          <w:rPr>
            <w:noProof/>
            <w:webHidden/>
          </w:rPr>
          <w:t>56</w:t>
        </w:r>
        <w:r w:rsidR="0056573C">
          <w:rPr>
            <w:noProof/>
            <w:webHidden/>
          </w:rPr>
          <w:fldChar w:fldCharType="end"/>
        </w:r>
      </w:hyperlink>
    </w:p>
    <w:p w14:paraId="122898C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7" w:history="1">
        <w:r w:rsidR="0056573C" w:rsidRPr="00295C85">
          <w:rPr>
            <w:rStyle w:val="Hyperlink"/>
            <w:b/>
            <w:noProof/>
          </w:rPr>
          <w:t>Table 66. Requirements – – Lead Acid battery LDO Output Voltage</w:t>
        </w:r>
        <w:r w:rsidR="0056573C">
          <w:rPr>
            <w:noProof/>
            <w:webHidden/>
          </w:rPr>
          <w:tab/>
        </w:r>
        <w:r w:rsidR="0056573C">
          <w:rPr>
            <w:noProof/>
            <w:webHidden/>
          </w:rPr>
          <w:fldChar w:fldCharType="begin"/>
        </w:r>
        <w:r w:rsidR="0056573C">
          <w:rPr>
            <w:noProof/>
            <w:webHidden/>
          </w:rPr>
          <w:instrText xml:space="preserve"> PAGEREF _Toc471314727 \h </w:instrText>
        </w:r>
        <w:r w:rsidR="0056573C">
          <w:rPr>
            <w:noProof/>
            <w:webHidden/>
          </w:rPr>
        </w:r>
        <w:r w:rsidR="0056573C">
          <w:rPr>
            <w:noProof/>
            <w:webHidden/>
          </w:rPr>
          <w:fldChar w:fldCharType="separate"/>
        </w:r>
        <w:r w:rsidR="0056573C">
          <w:rPr>
            <w:noProof/>
            <w:webHidden/>
          </w:rPr>
          <w:t>56</w:t>
        </w:r>
        <w:r w:rsidR="0056573C">
          <w:rPr>
            <w:noProof/>
            <w:webHidden/>
          </w:rPr>
          <w:fldChar w:fldCharType="end"/>
        </w:r>
      </w:hyperlink>
    </w:p>
    <w:p w14:paraId="3A7ADFE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8" w:history="1">
        <w:r w:rsidR="0056573C" w:rsidRPr="00295C85">
          <w:rPr>
            <w:rStyle w:val="Hyperlink"/>
            <w:b/>
            <w:noProof/>
          </w:rPr>
          <w:t>Table 67. Measurement Locations – Lead acid battery charger temperature measurement</w:t>
        </w:r>
        <w:r w:rsidR="0056573C">
          <w:rPr>
            <w:noProof/>
            <w:webHidden/>
          </w:rPr>
          <w:tab/>
        </w:r>
        <w:r w:rsidR="0056573C">
          <w:rPr>
            <w:noProof/>
            <w:webHidden/>
          </w:rPr>
          <w:fldChar w:fldCharType="begin"/>
        </w:r>
        <w:r w:rsidR="0056573C">
          <w:rPr>
            <w:noProof/>
            <w:webHidden/>
          </w:rPr>
          <w:instrText xml:space="preserve"> PAGEREF _Toc471314728 \h </w:instrText>
        </w:r>
        <w:r w:rsidR="0056573C">
          <w:rPr>
            <w:noProof/>
            <w:webHidden/>
          </w:rPr>
        </w:r>
        <w:r w:rsidR="0056573C">
          <w:rPr>
            <w:noProof/>
            <w:webHidden/>
          </w:rPr>
          <w:fldChar w:fldCharType="separate"/>
        </w:r>
        <w:r w:rsidR="0056573C">
          <w:rPr>
            <w:noProof/>
            <w:webHidden/>
          </w:rPr>
          <w:t>57</w:t>
        </w:r>
        <w:r w:rsidR="0056573C">
          <w:rPr>
            <w:noProof/>
            <w:webHidden/>
          </w:rPr>
          <w:fldChar w:fldCharType="end"/>
        </w:r>
      </w:hyperlink>
    </w:p>
    <w:p w14:paraId="16EC0B7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29" w:history="1">
        <w:r w:rsidR="0056573C" w:rsidRPr="00295C85">
          <w:rPr>
            <w:rStyle w:val="Hyperlink"/>
            <w:b/>
            <w:noProof/>
          </w:rPr>
          <w:t>Table 68. Test Condition – Lead acid battery charger temperature measurement</w:t>
        </w:r>
        <w:r w:rsidR="0056573C">
          <w:rPr>
            <w:noProof/>
            <w:webHidden/>
          </w:rPr>
          <w:tab/>
        </w:r>
        <w:r w:rsidR="0056573C">
          <w:rPr>
            <w:noProof/>
            <w:webHidden/>
          </w:rPr>
          <w:fldChar w:fldCharType="begin"/>
        </w:r>
        <w:r w:rsidR="0056573C">
          <w:rPr>
            <w:noProof/>
            <w:webHidden/>
          </w:rPr>
          <w:instrText xml:space="preserve"> PAGEREF _Toc471314729 \h </w:instrText>
        </w:r>
        <w:r w:rsidR="0056573C">
          <w:rPr>
            <w:noProof/>
            <w:webHidden/>
          </w:rPr>
        </w:r>
        <w:r w:rsidR="0056573C">
          <w:rPr>
            <w:noProof/>
            <w:webHidden/>
          </w:rPr>
          <w:fldChar w:fldCharType="separate"/>
        </w:r>
        <w:r w:rsidR="0056573C">
          <w:rPr>
            <w:noProof/>
            <w:webHidden/>
          </w:rPr>
          <w:t>58</w:t>
        </w:r>
        <w:r w:rsidR="0056573C">
          <w:rPr>
            <w:noProof/>
            <w:webHidden/>
          </w:rPr>
          <w:fldChar w:fldCharType="end"/>
        </w:r>
      </w:hyperlink>
    </w:p>
    <w:p w14:paraId="7881963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0" w:history="1">
        <w:r w:rsidR="0056573C" w:rsidRPr="00295C85">
          <w:rPr>
            <w:rStyle w:val="Hyperlink"/>
            <w:b/>
            <w:noProof/>
          </w:rPr>
          <w:t>Table 69. Requirements – Lead acid battery charger temperature</w:t>
        </w:r>
        <w:r w:rsidR="0056573C">
          <w:rPr>
            <w:noProof/>
            <w:webHidden/>
          </w:rPr>
          <w:tab/>
        </w:r>
        <w:r w:rsidR="0056573C">
          <w:rPr>
            <w:noProof/>
            <w:webHidden/>
          </w:rPr>
          <w:fldChar w:fldCharType="begin"/>
        </w:r>
        <w:r w:rsidR="0056573C">
          <w:rPr>
            <w:noProof/>
            <w:webHidden/>
          </w:rPr>
          <w:instrText xml:space="preserve"> PAGEREF _Toc471314730 \h </w:instrText>
        </w:r>
        <w:r w:rsidR="0056573C">
          <w:rPr>
            <w:noProof/>
            <w:webHidden/>
          </w:rPr>
        </w:r>
        <w:r w:rsidR="0056573C">
          <w:rPr>
            <w:noProof/>
            <w:webHidden/>
          </w:rPr>
          <w:fldChar w:fldCharType="separate"/>
        </w:r>
        <w:r w:rsidR="0056573C">
          <w:rPr>
            <w:noProof/>
            <w:webHidden/>
          </w:rPr>
          <w:t>58</w:t>
        </w:r>
        <w:r w:rsidR="0056573C">
          <w:rPr>
            <w:noProof/>
            <w:webHidden/>
          </w:rPr>
          <w:fldChar w:fldCharType="end"/>
        </w:r>
      </w:hyperlink>
    </w:p>
    <w:p w14:paraId="1E6BE99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1" w:history="1">
        <w:r w:rsidR="0056573C" w:rsidRPr="00295C85">
          <w:rPr>
            <w:rStyle w:val="Hyperlink"/>
            <w:b/>
            <w:noProof/>
          </w:rPr>
          <w:t>Table 70. Test Condition – Lead acid battery charger Charge Control measurement</w:t>
        </w:r>
        <w:r w:rsidR="0056573C">
          <w:rPr>
            <w:noProof/>
            <w:webHidden/>
          </w:rPr>
          <w:tab/>
        </w:r>
        <w:r w:rsidR="0056573C">
          <w:rPr>
            <w:noProof/>
            <w:webHidden/>
          </w:rPr>
          <w:fldChar w:fldCharType="begin"/>
        </w:r>
        <w:r w:rsidR="0056573C">
          <w:rPr>
            <w:noProof/>
            <w:webHidden/>
          </w:rPr>
          <w:instrText xml:space="preserve"> PAGEREF _Toc471314731 \h </w:instrText>
        </w:r>
        <w:r w:rsidR="0056573C">
          <w:rPr>
            <w:noProof/>
            <w:webHidden/>
          </w:rPr>
        </w:r>
        <w:r w:rsidR="0056573C">
          <w:rPr>
            <w:noProof/>
            <w:webHidden/>
          </w:rPr>
          <w:fldChar w:fldCharType="separate"/>
        </w:r>
        <w:r w:rsidR="0056573C">
          <w:rPr>
            <w:noProof/>
            <w:webHidden/>
          </w:rPr>
          <w:t>59</w:t>
        </w:r>
        <w:r w:rsidR="0056573C">
          <w:rPr>
            <w:noProof/>
            <w:webHidden/>
          </w:rPr>
          <w:fldChar w:fldCharType="end"/>
        </w:r>
      </w:hyperlink>
    </w:p>
    <w:p w14:paraId="2CEBF44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2" w:history="1">
        <w:r w:rsidR="0056573C" w:rsidRPr="00295C85">
          <w:rPr>
            <w:rStyle w:val="Hyperlink"/>
            <w:b/>
            <w:noProof/>
          </w:rPr>
          <w:t>Table 71. Requirements – Lead acid battery charger Charge Control measurement</w:t>
        </w:r>
        <w:r w:rsidR="0056573C">
          <w:rPr>
            <w:noProof/>
            <w:webHidden/>
          </w:rPr>
          <w:tab/>
        </w:r>
        <w:r w:rsidR="0056573C">
          <w:rPr>
            <w:noProof/>
            <w:webHidden/>
          </w:rPr>
          <w:fldChar w:fldCharType="begin"/>
        </w:r>
        <w:r w:rsidR="0056573C">
          <w:rPr>
            <w:noProof/>
            <w:webHidden/>
          </w:rPr>
          <w:instrText xml:space="preserve"> PAGEREF _Toc471314732 \h </w:instrText>
        </w:r>
        <w:r w:rsidR="0056573C">
          <w:rPr>
            <w:noProof/>
            <w:webHidden/>
          </w:rPr>
        </w:r>
        <w:r w:rsidR="0056573C">
          <w:rPr>
            <w:noProof/>
            <w:webHidden/>
          </w:rPr>
          <w:fldChar w:fldCharType="separate"/>
        </w:r>
        <w:r w:rsidR="0056573C">
          <w:rPr>
            <w:noProof/>
            <w:webHidden/>
          </w:rPr>
          <w:t>59</w:t>
        </w:r>
        <w:r w:rsidR="0056573C">
          <w:rPr>
            <w:noProof/>
            <w:webHidden/>
          </w:rPr>
          <w:fldChar w:fldCharType="end"/>
        </w:r>
      </w:hyperlink>
    </w:p>
    <w:p w14:paraId="7307461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3" w:history="1">
        <w:r w:rsidR="0056573C" w:rsidRPr="00295C85">
          <w:rPr>
            <w:rStyle w:val="Hyperlink"/>
            <w:b/>
            <w:noProof/>
          </w:rPr>
          <w:t>Table 72. Measurement Locations – Battery OR-ing Circuit</w:t>
        </w:r>
        <w:r w:rsidR="0056573C">
          <w:rPr>
            <w:noProof/>
            <w:webHidden/>
          </w:rPr>
          <w:tab/>
        </w:r>
        <w:r w:rsidR="0056573C">
          <w:rPr>
            <w:noProof/>
            <w:webHidden/>
          </w:rPr>
          <w:fldChar w:fldCharType="begin"/>
        </w:r>
        <w:r w:rsidR="0056573C">
          <w:rPr>
            <w:noProof/>
            <w:webHidden/>
          </w:rPr>
          <w:instrText xml:space="preserve"> PAGEREF _Toc471314733 \h </w:instrText>
        </w:r>
        <w:r w:rsidR="0056573C">
          <w:rPr>
            <w:noProof/>
            <w:webHidden/>
          </w:rPr>
        </w:r>
        <w:r w:rsidR="0056573C">
          <w:rPr>
            <w:noProof/>
            <w:webHidden/>
          </w:rPr>
          <w:fldChar w:fldCharType="separate"/>
        </w:r>
        <w:r w:rsidR="0056573C">
          <w:rPr>
            <w:noProof/>
            <w:webHidden/>
          </w:rPr>
          <w:t>60</w:t>
        </w:r>
        <w:r w:rsidR="0056573C">
          <w:rPr>
            <w:noProof/>
            <w:webHidden/>
          </w:rPr>
          <w:fldChar w:fldCharType="end"/>
        </w:r>
      </w:hyperlink>
    </w:p>
    <w:p w14:paraId="7919F68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4" w:history="1">
        <w:r w:rsidR="0056573C" w:rsidRPr="00295C85">
          <w:rPr>
            <w:rStyle w:val="Hyperlink"/>
            <w:b/>
            <w:noProof/>
          </w:rPr>
          <w:t>Table 73. Test Condition – Battery OR-ing Circuit</w:t>
        </w:r>
        <w:r w:rsidR="0056573C">
          <w:rPr>
            <w:noProof/>
            <w:webHidden/>
          </w:rPr>
          <w:tab/>
        </w:r>
        <w:r w:rsidR="0056573C">
          <w:rPr>
            <w:noProof/>
            <w:webHidden/>
          </w:rPr>
          <w:fldChar w:fldCharType="begin"/>
        </w:r>
        <w:r w:rsidR="0056573C">
          <w:rPr>
            <w:noProof/>
            <w:webHidden/>
          </w:rPr>
          <w:instrText xml:space="preserve"> PAGEREF _Toc471314734 \h </w:instrText>
        </w:r>
        <w:r w:rsidR="0056573C">
          <w:rPr>
            <w:noProof/>
            <w:webHidden/>
          </w:rPr>
        </w:r>
        <w:r w:rsidR="0056573C">
          <w:rPr>
            <w:noProof/>
            <w:webHidden/>
          </w:rPr>
          <w:fldChar w:fldCharType="separate"/>
        </w:r>
        <w:r w:rsidR="0056573C">
          <w:rPr>
            <w:noProof/>
            <w:webHidden/>
          </w:rPr>
          <w:t>60</w:t>
        </w:r>
        <w:r w:rsidR="0056573C">
          <w:rPr>
            <w:noProof/>
            <w:webHidden/>
          </w:rPr>
          <w:fldChar w:fldCharType="end"/>
        </w:r>
      </w:hyperlink>
    </w:p>
    <w:p w14:paraId="7413FFE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5" w:history="1">
        <w:r w:rsidR="0056573C" w:rsidRPr="00295C85">
          <w:rPr>
            <w:rStyle w:val="Hyperlink"/>
            <w:b/>
            <w:noProof/>
          </w:rPr>
          <w:t>Table 74. Requirements – Battery OR-ing Circuit</w:t>
        </w:r>
        <w:r w:rsidR="0056573C">
          <w:rPr>
            <w:noProof/>
            <w:webHidden/>
          </w:rPr>
          <w:tab/>
        </w:r>
        <w:r w:rsidR="0056573C">
          <w:rPr>
            <w:noProof/>
            <w:webHidden/>
          </w:rPr>
          <w:fldChar w:fldCharType="begin"/>
        </w:r>
        <w:r w:rsidR="0056573C">
          <w:rPr>
            <w:noProof/>
            <w:webHidden/>
          </w:rPr>
          <w:instrText xml:space="preserve"> PAGEREF _Toc471314735 \h </w:instrText>
        </w:r>
        <w:r w:rsidR="0056573C">
          <w:rPr>
            <w:noProof/>
            <w:webHidden/>
          </w:rPr>
        </w:r>
        <w:r w:rsidR="0056573C">
          <w:rPr>
            <w:noProof/>
            <w:webHidden/>
          </w:rPr>
          <w:fldChar w:fldCharType="separate"/>
        </w:r>
        <w:r w:rsidR="0056573C">
          <w:rPr>
            <w:noProof/>
            <w:webHidden/>
          </w:rPr>
          <w:t>61</w:t>
        </w:r>
        <w:r w:rsidR="0056573C">
          <w:rPr>
            <w:noProof/>
            <w:webHidden/>
          </w:rPr>
          <w:fldChar w:fldCharType="end"/>
        </w:r>
      </w:hyperlink>
    </w:p>
    <w:p w14:paraId="3E4CE67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6" w:history="1">
        <w:r w:rsidR="0056573C" w:rsidRPr="00295C85">
          <w:rPr>
            <w:rStyle w:val="Hyperlink"/>
            <w:b/>
            <w:noProof/>
          </w:rPr>
          <w:t>Table 75. Impact of Failure of Lead acid battery charger - Power delivery</w:t>
        </w:r>
        <w:r w:rsidR="0056573C">
          <w:rPr>
            <w:noProof/>
            <w:webHidden/>
          </w:rPr>
          <w:tab/>
        </w:r>
        <w:r w:rsidR="0056573C">
          <w:rPr>
            <w:noProof/>
            <w:webHidden/>
          </w:rPr>
          <w:fldChar w:fldCharType="begin"/>
        </w:r>
        <w:r w:rsidR="0056573C">
          <w:rPr>
            <w:noProof/>
            <w:webHidden/>
          </w:rPr>
          <w:instrText xml:space="preserve"> PAGEREF _Toc471314736 \h </w:instrText>
        </w:r>
        <w:r w:rsidR="0056573C">
          <w:rPr>
            <w:noProof/>
            <w:webHidden/>
          </w:rPr>
        </w:r>
        <w:r w:rsidR="0056573C">
          <w:rPr>
            <w:noProof/>
            <w:webHidden/>
          </w:rPr>
          <w:fldChar w:fldCharType="separate"/>
        </w:r>
        <w:r w:rsidR="0056573C">
          <w:rPr>
            <w:noProof/>
            <w:webHidden/>
          </w:rPr>
          <w:t>61</w:t>
        </w:r>
        <w:r w:rsidR="0056573C">
          <w:rPr>
            <w:noProof/>
            <w:webHidden/>
          </w:rPr>
          <w:fldChar w:fldCharType="end"/>
        </w:r>
      </w:hyperlink>
    </w:p>
    <w:p w14:paraId="2731F07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7" w:history="1">
        <w:r w:rsidR="0056573C" w:rsidRPr="00295C85">
          <w:rPr>
            <w:rStyle w:val="Hyperlink"/>
            <w:b/>
            <w:noProof/>
          </w:rPr>
          <w:t>Table 76. Test Condition – Lead acid battery charger - Power delivery</w:t>
        </w:r>
        <w:r w:rsidR="0056573C">
          <w:rPr>
            <w:noProof/>
            <w:webHidden/>
          </w:rPr>
          <w:tab/>
        </w:r>
        <w:r w:rsidR="0056573C">
          <w:rPr>
            <w:noProof/>
            <w:webHidden/>
          </w:rPr>
          <w:fldChar w:fldCharType="begin"/>
        </w:r>
        <w:r w:rsidR="0056573C">
          <w:rPr>
            <w:noProof/>
            <w:webHidden/>
          </w:rPr>
          <w:instrText xml:space="preserve"> PAGEREF _Toc471314737 \h </w:instrText>
        </w:r>
        <w:r w:rsidR="0056573C">
          <w:rPr>
            <w:noProof/>
            <w:webHidden/>
          </w:rPr>
        </w:r>
        <w:r w:rsidR="0056573C">
          <w:rPr>
            <w:noProof/>
            <w:webHidden/>
          </w:rPr>
          <w:fldChar w:fldCharType="separate"/>
        </w:r>
        <w:r w:rsidR="0056573C">
          <w:rPr>
            <w:noProof/>
            <w:webHidden/>
          </w:rPr>
          <w:t>62</w:t>
        </w:r>
        <w:r w:rsidR="0056573C">
          <w:rPr>
            <w:noProof/>
            <w:webHidden/>
          </w:rPr>
          <w:fldChar w:fldCharType="end"/>
        </w:r>
      </w:hyperlink>
    </w:p>
    <w:p w14:paraId="41E3F16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8" w:history="1">
        <w:r w:rsidR="0056573C" w:rsidRPr="00295C85">
          <w:rPr>
            <w:rStyle w:val="Hyperlink"/>
            <w:b/>
            <w:noProof/>
          </w:rPr>
          <w:t>Table 77. Requirements – Lead acid battery charger - Power delivery</w:t>
        </w:r>
        <w:r w:rsidR="0056573C">
          <w:rPr>
            <w:noProof/>
            <w:webHidden/>
          </w:rPr>
          <w:tab/>
        </w:r>
        <w:r w:rsidR="0056573C">
          <w:rPr>
            <w:noProof/>
            <w:webHidden/>
          </w:rPr>
          <w:fldChar w:fldCharType="begin"/>
        </w:r>
        <w:r w:rsidR="0056573C">
          <w:rPr>
            <w:noProof/>
            <w:webHidden/>
          </w:rPr>
          <w:instrText xml:space="preserve"> PAGEREF _Toc471314738 \h </w:instrText>
        </w:r>
        <w:r w:rsidR="0056573C">
          <w:rPr>
            <w:noProof/>
            <w:webHidden/>
          </w:rPr>
        </w:r>
        <w:r w:rsidR="0056573C">
          <w:rPr>
            <w:noProof/>
            <w:webHidden/>
          </w:rPr>
          <w:fldChar w:fldCharType="separate"/>
        </w:r>
        <w:r w:rsidR="0056573C">
          <w:rPr>
            <w:noProof/>
            <w:webHidden/>
          </w:rPr>
          <w:t>62</w:t>
        </w:r>
        <w:r w:rsidR="0056573C">
          <w:rPr>
            <w:noProof/>
            <w:webHidden/>
          </w:rPr>
          <w:fldChar w:fldCharType="end"/>
        </w:r>
      </w:hyperlink>
    </w:p>
    <w:p w14:paraId="60B00DB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39" w:history="1">
        <w:r w:rsidR="0056573C" w:rsidRPr="00295C85">
          <w:rPr>
            <w:rStyle w:val="Hyperlink"/>
            <w:b/>
            <w:noProof/>
          </w:rPr>
          <w:t>Table 78. Failure Impact – Lithium Ion Battery Output Voltage Accuracy</w:t>
        </w:r>
        <w:r w:rsidR="0056573C">
          <w:rPr>
            <w:noProof/>
            <w:webHidden/>
          </w:rPr>
          <w:tab/>
        </w:r>
        <w:r w:rsidR="0056573C">
          <w:rPr>
            <w:noProof/>
            <w:webHidden/>
          </w:rPr>
          <w:fldChar w:fldCharType="begin"/>
        </w:r>
        <w:r w:rsidR="0056573C">
          <w:rPr>
            <w:noProof/>
            <w:webHidden/>
          </w:rPr>
          <w:instrText xml:space="preserve"> PAGEREF _Toc471314739 \h </w:instrText>
        </w:r>
        <w:r w:rsidR="0056573C">
          <w:rPr>
            <w:noProof/>
            <w:webHidden/>
          </w:rPr>
        </w:r>
        <w:r w:rsidR="0056573C">
          <w:rPr>
            <w:noProof/>
            <w:webHidden/>
          </w:rPr>
          <w:fldChar w:fldCharType="separate"/>
        </w:r>
        <w:r w:rsidR="0056573C">
          <w:rPr>
            <w:noProof/>
            <w:webHidden/>
          </w:rPr>
          <w:t>63</w:t>
        </w:r>
        <w:r w:rsidR="0056573C">
          <w:rPr>
            <w:noProof/>
            <w:webHidden/>
          </w:rPr>
          <w:fldChar w:fldCharType="end"/>
        </w:r>
      </w:hyperlink>
    </w:p>
    <w:p w14:paraId="5D0C4DB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0" w:history="1">
        <w:r w:rsidR="0056573C" w:rsidRPr="00295C85">
          <w:rPr>
            <w:rStyle w:val="Hyperlink"/>
            <w:b/>
            <w:noProof/>
          </w:rPr>
          <w:t>Table 79. Measurement Locations – Lithium Ion Battery Output Voltage Accuracy</w:t>
        </w:r>
        <w:r w:rsidR="0056573C">
          <w:rPr>
            <w:noProof/>
            <w:webHidden/>
          </w:rPr>
          <w:tab/>
        </w:r>
        <w:r w:rsidR="0056573C">
          <w:rPr>
            <w:noProof/>
            <w:webHidden/>
          </w:rPr>
          <w:fldChar w:fldCharType="begin"/>
        </w:r>
        <w:r w:rsidR="0056573C">
          <w:rPr>
            <w:noProof/>
            <w:webHidden/>
          </w:rPr>
          <w:instrText xml:space="preserve"> PAGEREF _Toc471314740 \h </w:instrText>
        </w:r>
        <w:r w:rsidR="0056573C">
          <w:rPr>
            <w:noProof/>
            <w:webHidden/>
          </w:rPr>
        </w:r>
        <w:r w:rsidR="0056573C">
          <w:rPr>
            <w:noProof/>
            <w:webHidden/>
          </w:rPr>
          <w:fldChar w:fldCharType="separate"/>
        </w:r>
        <w:r w:rsidR="0056573C">
          <w:rPr>
            <w:noProof/>
            <w:webHidden/>
          </w:rPr>
          <w:t>64</w:t>
        </w:r>
        <w:r w:rsidR="0056573C">
          <w:rPr>
            <w:noProof/>
            <w:webHidden/>
          </w:rPr>
          <w:fldChar w:fldCharType="end"/>
        </w:r>
      </w:hyperlink>
    </w:p>
    <w:p w14:paraId="3C0E9D4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1" w:history="1">
        <w:r w:rsidR="0056573C" w:rsidRPr="00295C85">
          <w:rPr>
            <w:rStyle w:val="Hyperlink"/>
            <w:b/>
            <w:noProof/>
          </w:rPr>
          <w:t>Table 80. Test Condition – Lithium Ion Battery Output Voltage Accuracy</w:t>
        </w:r>
        <w:r w:rsidR="0056573C">
          <w:rPr>
            <w:noProof/>
            <w:webHidden/>
          </w:rPr>
          <w:tab/>
        </w:r>
        <w:r w:rsidR="0056573C">
          <w:rPr>
            <w:noProof/>
            <w:webHidden/>
          </w:rPr>
          <w:fldChar w:fldCharType="begin"/>
        </w:r>
        <w:r w:rsidR="0056573C">
          <w:rPr>
            <w:noProof/>
            <w:webHidden/>
          </w:rPr>
          <w:instrText xml:space="preserve"> PAGEREF _Toc471314741 \h </w:instrText>
        </w:r>
        <w:r w:rsidR="0056573C">
          <w:rPr>
            <w:noProof/>
            <w:webHidden/>
          </w:rPr>
        </w:r>
        <w:r w:rsidR="0056573C">
          <w:rPr>
            <w:noProof/>
            <w:webHidden/>
          </w:rPr>
          <w:fldChar w:fldCharType="separate"/>
        </w:r>
        <w:r w:rsidR="0056573C">
          <w:rPr>
            <w:noProof/>
            <w:webHidden/>
          </w:rPr>
          <w:t>64</w:t>
        </w:r>
        <w:r w:rsidR="0056573C">
          <w:rPr>
            <w:noProof/>
            <w:webHidden/>
          </w:rPr>
          <w:fldChar w:fldCharType="end"/>
        </w:r>
      </w:hyperlink>
    </w:p>
    <w:p w14:paraId="17B49C4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2" w:history="1">
        <w:r w:rsidR="0056573C" w:rsidRPr="00295C85">
          <w:rPr>
            <w:rStyle w:val="Hyperlink"/>
            <w:b/>
            <w:noProof/>
          </w:rPr>
          <w:t>Table 81. Requirements – Lithium Ion Battery Output Voltage Accuracy</w:t>
        </w:r>
        <w:r w:rsidR="0056573C">
          <w:rPr>
            <w:noProof/>
            <w:webHidden/>
          </w:rPr>
          <w:tab/>
        </w:r>
        <w:r w:rsidR="0056573C">
          <w:rPr>
            <w:noProof/>
            <w:webHidden/>
          </w:rPr>
          <w:fldChar w:fldCharType="begin"/>
        </w:r>
        <w:r w:rsidR="0056573C">
          <w:rPr>
            <w:noProof/>
            <w:webHidden/>
          </w:rPr>
          <w:instrText xml:space="preserve"> PAGEREF _Toc471314742 \h </w:instrText>
        </w:r>
        <w:r w:rsidR="0056573C">
          <w:rPr>
            <w:noProof/>
            <w:webHidden/>
          </w:rPr>
        </w:r>
        <w:r w:rsidR="0056573C">
          <w:rPr>
            <w:noProof/>
            <w:webHidden/>
          </w:rPr>
          <w:fldChar w:fldCharType="separate"/>
        </w:r>
        <w:r w:rsidR="0056573C">
          <w:rPr>
            <w:noProof/>
            <w:webHidden/>
          </w:rPr>
          <w:t>64</w:t>
        </w:r>
        <w:r w:rsidR="0056573C">
          <w:rPr>
            <w:noProof/>
            <w:webHidden/>
          </w:rPr>
          <w:fldChar w:fldCharType="end"/>
        </w:r>
      </w:hyperlink>
    </w:p>
    <w:p w14:paraId="06DC812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3" w:history="1">
        <w:r w:rsidR="0056573C" w:rsidRPr="00295C85">
          <w:rPr>
            <w:rStyle w:val="Hyperlink"/>
            <w:b/>
            <w:noProof/>
          </w:rPr>
          <w:t>Table 82. Test Condition – Lithium Ion Battery Output Voltage Accuracy</w:t>
        </w:r>
        <w:r w:rsidR="0056573C">
          <w:rPr>
            <w:noProof/>
            <w:webHidden/>
          </w:rPr>
          <w:tab/>
        </w:r>
        <w:r w:rsidR="0056573C">
          <w:rPr>
            <w:noProof/>
            <w:webHidden/>
          </w:rPr>
          <w:fldChar w:fldCharType="begin"/>
        </w:r>
        <w:r w:rsidR="0056573C">
          <w:rPr>
            <w:noProof/>
            <w:webHidden/>
          </w:rPr>
          <w:instrText xml:space="preserve"> PAGEREF _Toc471314743 \h </w:instrText>
        </w:r>
        <w:r w:rsidR="0056573C">
          <w:rPr>
            <w:noProof/>
            <w:webHidden/>
          </w:rPr>
        </w:r>
        <w:r w:rsidR="0056573C">
          <w:rPr>
            <w:noProof/>
            <w:webHidden/>
          </w:rPr>
          <w:fldChar w:fldCharType="separate"/>
        </w:r>
        <w:r w:rsidR="0056573C">
          <w:rPr>
            <w:noProof/>
            <w:webHidden/>
          </w:rPr>
          <w:t>66</w:t>
        </w:r>
        <w:r w:rsidR="0056573C">
          <w:rPr>
            <w:noProof/>
            <w:webHidden/>
          </w:rPr>
          <w:fldChar w:fldCharType="end"/>
        </w:r>
      </w:hyperlink>
    </w:p>
    <w:p w14:paraId="5453667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4" w:history="1">
        <w:r w:rsidR="0056573C" w:rsidRPr="00295C85">
          <w:rPr>
            <w:rStyle w:val="Hyperlink"/>
            <w:b/>
            <w:noProof/>
          </w:rPr>
          <w:t>Table 83. Test Condition – Lithium Ion Battery Load Current Measurement</w:t>
        </w:r>
        <w:r w:rsidR="0056573C">
          <w:rPr>
            <w:noProof/>
            <w:webHidden/>
          </w:rPr>
          <w:tab/>
        </w:r>
        <w:r w:rsidR="0056573C">
          <w:rPr>
            <w:noProof/>
            <w:webHidden/>
          </w:rPr>
          <w:fldChar w:fldCharType="begin"/>
        </w:r>
        <w:r w:rsidR="0056573C">
          <w:rPr>
            <w:noProof/>
            <w:webHidden/>
          </w:rPr>
          <w:instrText xml:space="preserve"> PAGEREF _Toc471314744 \h </w:instrText>
        </w:r>
        <w:r w:rsidR="0056573C">
          <w:rPr>
            <w:noProof/>
            <w:webHidden/>
          </w:rPr>
        </w:r>
        <w:r w:rsidR="0056573C">
          <w:rPr>
            <w:noProof/>
            <w:webHidden/>
          </w:rPr>
          <w:fldChar w:fldCharType="separate"/>
        </w:r>
        <w:r w:rsidR="0056573C">
          <w:rPr>
            <w:noProof/>
            <w:webHidden/>
          </w:rPr>
          <w:t>67</w:t>
        </w:r>
        <w:r w:rsidR="0056573C">
          <w:rPr>
            <w:noProof/>
            <w:webHidden/>
          </w:rPr>
          <w:fldChar w:fldCharType="end"/>
        </w:r>
      </w:hyperlink>
    </w:p>
    <w:p w14:paraId="1E8EF75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5" w:history="1">
        <w:r w:rsidR="0056573C" w:rsidRPr="00295C85">
          <w:rPr>
            <w:rStyle w:val="Hyperlink"/>
            <w:b/>
            <w:noProof/>
          </w:rPr>
          <w:t>Table 84. Measurement Locations – Lithium Ion Charger LDO Output Voltage</w:t>
        </w:r>
        <w:r w:rsidR="0056573C">
          <w:rPr>
            <w:noProof/>
            <w:webHidden/>
          </w:rPr>
          <w:tab/>
        </w:r>
        <w:r w:rsidR="0056573C">
          <w:rPr>
            <w:noProof/>
            <w:webHidden/>
          </w:rPr>
          <w:fldChar w:fldCharType="begin"/>
        </w:r>
        <w:r w:rsidR="0056573C">
          <w:rPr>
            <w:noProof/>
            <w:webHidden/>
          </w:rPr>
          <w:instrText xml:space="preserve"> PAGEREF _Toc471314745 \h </w:instrText>
        </w:r>
        <w:r w:rsidR="0056573C">
          <w:rPr>
            <w:noProof/>
            <w:webHidden/>
          </w:rPr>
        </w:r>
        <w:r w:rsidR="0056573C">
          <w:rPr>
            <w:noProof/>
            <w:webHidden/>
          </w:rPr>
          <w:fldChar w:fldCharType="separate"/>
        </w:r>
        <w:r w:rsidR="0056573C">
          <w:rPr>
            <w:noProof/>
            <w:webHidden/>
          </w:rPr>
          <w:t>68</w:t>
        </w:r>
        <w:r w:rsidR="0056573C">
          <w:rPr>
            <w:noProof/>
            <w:webHidden/>
          </w:rPr>
          <w:fldChar w:fldCharType="end"/>
        </w:r>
      </w:hyperlink>
    </w:p>
    <w:p w14:paraId="6DB4889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6" w:history="1">
        <w:r w:rsidR="0056573C" w:rsidRPr="00295C85">
          <w:rPr>
            <w:rStyle w:val="Hyperlink"/>
            <w:b/>
            <w:noProof/>
          </w:rPr>
          <w:t>Table 85. Test Condition – Lithium Ion Charger LDO Output Voltage</w:t>
        </w:r>
        <w:r w:rsidR="0056573C">
          <w:rPr>
            <w:noProof/>
            <w:webHidden/>
          </w:rPr>
          <w:tab/>
        </w:r>
        <w:r w:rsidR="0056573C">
          <w:rPr>
            <w:noProof/>
            <w:webHidden/>
          </w:rPr>
          <w:fldChar w:fldCharType="begin"/>
        </w:r>
        <w:r w:rsidR="0056573C">
          <w:rPr>
            <w:noProof/>
            <w:webHidden/>
          </w:rPr>
          <w:instrText xml:space="preserve"> PAGEREF _Toc471314746 \h </w:instrText>
        </w:r>
        <w:r w:rsidR="0056573C">
          <w:rPr>
            <w:noProof/>
            <w:webHidden/>
          </w:rPr>
        </w:r>
        <w:r w:rsidR="0056573C">
          <w:rPr>
            <w:noProof/>
            <w:webHidden/>
          </w:rPr>
          <w:fldChar w:fldCharType="separate"/>
        </w:r>
        <w:r w:rsidR="0056573C">
          <w:rPr>
            <w:noProof/>
            <w:webHidden/>
          </w:rPr>
          <w:t>68</w:t>
        </w:r>
        <w:r w:rsidR="0056573C">
          <w:rPr>
            <w:noProof/>
            <w:webHidden/>
          </w:rPr>
          <w:fldChar w:fldCharType="end"/>
        </w:r>
      </w:hyperlink>
    </w:p>
    <w:p w14:paraId="41E918F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7" w:history="1">
        <w:r w:rsidR="0056573C" w:rsidRPr="00295C85">
          <w:rPr>
            <w:rStyle w:val="Hyperlink"/>
            <w:b/>
            <w:noProof/>
          </w:rPr>
          <w:t>Table 86. Requirements – Lithium Ion Charger LDO Output Voltage</w:t>
        </w:r>
        <w:r w:rsidR="0056573C">
          <w:rPr>
            <w:noProof/>
            <w:webHidden/>
          </w:rPr>
          <w:tab/>
        </w:r>
        <w:r w:rsidR="0056573C">
          <w:rPr>
            <w:noProof/>
            <w:webHidden/>
          </w:rPr>
          <w:fldChar w:fldCharType="begin"/>
        </w:r>
        <w:r w:rsidR="0056573C">
          <w:rPr>
            <w:noProof/>
            <w:webHidden/>
          </w:rPr>
          <w:instrText xml:space="preserve"> PAGEREF _Toc471314747 \h </w:instrText>
        </w:r>
        <w:r w:rsidR="0056573C">
          <w:rPr>
            <w:noProof/>
            <w:webHidden/>
          </w:rPr>
        </w:r>
        <w:r w:rsidR="0056573C">
          <w:rPr>
            <w:noProof/>
            <w:webHidden/>
          </w:rPr>
          <w:fldChar w:fldCharType="separate"/>
        </w:r>
        <w:r w:rsidR="0056573C">
          <w:rPr>
            <w:noProof/>
            <w:webHidden/>
          </w:rPr>
          <w:t>69</w:t>
        </w:r>
        <w:r w:rsidR="0056573C">
          <w:rPr>
            <w:noProof/>
            <w:webHidden/>
          </w:rPr>
          <w:fldChar w:fldCharType="end"/>
        </w:r>
      </w:hyperlink>
    </w:p>
    <w:p w14:paraId="266EBAC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8" w:history="1">
        <w:r w:rsidR="0056573C" w:rsidRPr="00295C85">
          <w:rPr>
            <w:rStyle w:val="Hyperlink"/>
            <w:b/>
            <w:noProof/>
          </w:rPr>
          <w:t>Table 87. Measurement Locations – Lithium Ion battery charger temperature measurement</w:t>
        </w:r>
        <w:r w:rsidR="0056573C">
          <w:rPr>
            <w:noProof/>
            <w:webHidden/>
          </w:rPr>
          <w:tab/>
        </w:r>
        <w:r w:rsidR="0056573C">
          <w:rPr>
            <w:noProof/>
            <w:webHidden/>
          </w:rPr>
          <w:fldChar w:fldCharType="begin"/>
        </w:r>
        <w:r w:rsidR="0056573C">
          <w:rPr>
            <w:noProof/>
            <w:webHidden/>
          </w:rPr>
          <w:instrText xml:space="preserve"> PAGEREF _Toc471314748 \h </w:instrText>
        </w:r>
        <w:r w:rsidR="0056573C">
          <w:rPr>
            <w:noProof/>
            <w:webHidden/>
          </w:rPr>
        </w:r>
        <w:r w:rsidR="0056573C">
          <w:rPr>
            <w:noProof/>
            <w:webHidden/>
          </w:rPr>
          <w:fldChar w:fldCharType="separate"/>
        </w:r>
        <w:r w:rsidR="0056573C">
          <w:rPr>
            <w:noProof/>
            <w:webHidden/>
          </w:rPr>
          <w:t>69</w:t>
        </w:r>
        <w:r w:rsidR="0056573C">
          <w:rPr>
            <w:noProof/>
            <w:webHidden/>
          </w:rPr>
          <w:fldChar w:fldCharType="end"/>
        </w:r>
      </w:hyperlink>
    </w:p>
    <w:p w14:paraId="01004D5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49" w:history="1">
        <w:r w:rsidR="0056573C" w:rsidRPr="00295C85">
          <w:rPr>
            <w:rStyle w:val="Hyperlink"/>
            <w:b/>
            <w:noProof/>
          </w:rPr>
          <w:t>Table 88. Test Condition – Lead acid battery charger temperature measurement</w:t>
        </w:r>
        <w:r w:rsidR="0056573C">
          <w:rPr>
            <w:noProof/>
            <w:webHidden/>
          </w:rPr>
          <w:tab/>
        </w:r>
        <w:r w:rsidR="0056573C">
          <w:rPr>
            <w:noProof/>
            <w:webHidden/>
          </w:rPr>
          <w:fldChar w:fldCharType="begin"/>
        </w:r>
        <w:r w:rsidR="0056573C">
          <w:rPr>
            <w:noProof/>
            <w:webHidden/>
          </w:rPr>
          <w:instrText xml:space="preserve"> PAGEREF _Toc471314749 \h </w:instrText>
        </w:r>
        <w:r w:rsidR="0056573C">
          <w:rPr>
            <w:noProof/>
            <w:webHidden/>
          </w:rPr>
        </w:r>
        <w:r w:rsidR="0056573C">
          <w:rPr>
            <w:noProof/>
            <w:webHidden/>
          </w:rPr>
          <w:fldChar w:fldCharType="separate"/>
        </w:r>
        <w:r w:rsidR="0056573C">
          <w:rPr>
            <w:noProof/>
            <w:webHidden/>
          </w:rPr>
          <w:t>70</w:t>
        </w:r>
        <w:r w:rsidR="0056573C">
          <w:rPr>
            <w:noProof/>
            <w:webHidden/>
          </w:rPr>
          <w:fldChar w:fldCharType="end"/>
        </w:r>
      </w:hyperlink>
    </w:p>
    <w:p w14:paraId="03A3F5C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0" w:history="1">
        <w:r w:rsidR="0056573C" w:rsidRPr="00295C85">
          <w:rPr>
            <w:rStyle w:val="Hyperlink"/>
            <w:b/>
            <w:noProof/>
          </w:rPr>
          <w:t>Table 89. Requirements – Lead acid battery charger temperature measurement</w:t>
        </w:r>
        <w:r w:rsidR="0056573C" w:rsidRPr="00295C85">
          <w:rPr>
            <w:rStyle w:val="Hyperlink"/>
            <w:b/>
            <w:noProof/>
            <w:lang w:val="en-US"/>
          </w:rPr>
          <w:t xml:space="preserve"> Test</w:t>
        </w:r>
        <w:r w:rsidR="0056573C">
          <w:rPr>
            <w:noProof/>
            <w:webHidden/>
          </w:rPr>
          <w:tab/>
        </w:r>
        <w:r w:rsidR="0056573C">
          <w:rPr>
            <w:noProof/>
            <w:webHidden/>
          </w:rPr>
          <w:fldChar w:fldCharType="begin"/>
        </w:r>
        <w:r w:rsidR="0056573C">
          <w:rPr>
            <w:noProof/>
            <w:webHidden/>
          </w:rPr>
          <w:instrText xml:space="preserve"> PAGEREF _Toc471314750 \h </w:instrText>
        </w:r>
        <w:r w:rsidR="0056573C">
          <w:rPr>
            <w:noProof/>
            <w:webHidden/>
          </w:rPr>
        </w:r>
        <w:r w:rsidR="0056573C">
          <w:rPr>
            <w:noProof/>
            <w:webHidden/>
          </w:rPr>
          <w:fldChar w:fldCharType="separate"/>
        </w:r>
        <w:r w:rsidR="0056573C">
          <w:rPr>
            <w:noProof/>
            <w:webHidden/>
          </w:rPr>
          <w:t>70</w:t>
        </w:r>
        <w:r w:rsidR="0056573C">
          <w:rPr>
            <w:noProof/>
            <w:webHidden/>
          </w:rPr>
          <w:fldChar w:fldCharType="end"/>
        </w:r>
      </w:hyperlink>
    </w:p>
    <w:p w14:paraId="4418676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1" w:history="1">
        <w:r w:rsidR="0056573C" w:rsidRPr="00295C85">
          <w:rPr>
            <w:rStyle w:val="Hyperlink"/>
            <w:b/>
            <w:noProof/>
          </w:rPr>
          <w:t>Table 90. Test Condition – Lithium Ion battery charger temperature measurement</w:t>
        </w:r>
        <w:r w:rsidR="0056573C">
          <w:rPr>
            <w:noProof/>
            <w:webHidden/>
          </w:rPr>
          <w:tab/>
        </w:r>
        <w:r w:rsidR="0056573C">
          <w:rPr>
            <w:noProof/>
            <w:webHidden/>
          </w:rPr>
          <w:fldChar w:fldCharType="begin"/>
        </w:r>
        <w:r w:rsidR="0056573C">
          <w:rPr>
            <w:noProof/>
            <w:webHidden/>
          </w:rPr>
          <w:instrText xml:space="preserve"> PAGEREF _Toc471314751 \h </w:instrText>
        </w:r>
        <w:r w:rsidR="0056573C">
          <w:rPr>
            <w:noProof/>
            <w:webHidden/>
          </w:rPr>
        </w:r>
        <w:r w:rsidR="0056573C">
          <w:rPr>
            <w:noProof/>
            <w:webHidden/>
          </w:rPr>
          <w:fldChar w:fldCharType="separate"/>
        </w:r>
        <w:r w:rsidR="0056573C">
          <w:rPr>
            <w:noProof/>
            <w:webHidden/>
          </w:rPr>
          <w:t>71</w:t>
        </w:r>
        <w:r w:rsidR="0056573C">
          <w:rPr>
            <w:noProof/>
            <w:webHidden/>
          </w:rPr>
          <w:fldChar w:fldCharType="end"/>
        </w:r>
      </w:hyperlink>
    </w:p>
    <w:p w14:paraId="7742A6E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2" w:history="1">
        <w:r w:rsidR="0056573C" w:rsidRPr="00295C85">
          <w:rPr>
            <w:rStyle w:val="Hyperlink"/>
            <w:b/>
            <w:noProof/>
          </w:rPr>
          <w:t>Table 91. Requirements – Lithium Ion battery charger temperature measurement</w:t>
        </w:r>
        <w:r w:rsidR="0056573C">
          <w:rPr>
            <w:noProof/>
            <w:webHidden/>
          </w:rPr>
          <w:tab/>
        </w:r>
        <w:r w:rsidR="0056573C">
          <w:rPr>
            <w:noProof/>
            <w:webHidden/>
          </w:rPr>
          <w:fldChar w:fldCharType="begin"/>
        </w:r>
        <w:r w:rsidR="0056573C">
          <w:rPr>
            <w:noProof/>
            <w:webHidden/>
          </w:rPr>
          <w:instrText xml:space="preserve"> PAGEREF _Toc471314752 \h </w:instrText>
        </w:r>
        <w:r w:rsidR="0056573C">
          <w:rPr>
            <w:noProof/>
            <w:webHidden/>
          </w:rPr>
        </w:r>
        <w:r w:rsidR="0056573C">
          <w:rPr>
            <w:noProof/>
            <w:webHidden/>
          </w:rPr>
          <w:fldChar w:fldCharType="separate"/>
        </w:r>
        <w:r w:rsidR="0056573C">
          <w:rPr>
            <w:noProof/>
            <w:webHidden/>
          </w:rPr>
          <w:t>71</w:t>
        </w:r>
        <w:r w:rsidR="0056573C">
          <w:rPr>
            <w:noProof/>
            <w:webHidden/>
          </w:rPr>
          <w:fldChar w:fldCharType="end"/>
        </w:r>
      </w:hyperlink>
    </w:p>
    <w:p w14:paraId="530A8C8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3" w:history="1">
        <w:r w:rsidR="0056573C" w:rsidRPr="00295C85">
          <w:rPr>
            <w:rStyle w:val="Hyperlink"/>
            <w:b/>
            <w:noProof/>
          </w:rPr>
          <w:t>Table 92. Measurement Locations – Battery OR-ing Circuit</w:t>
        </w:r>
        <w:r w:rsidR="0056573C">
          <w:rPr>
            <w:noProof/>
            <w:webHidden/>
          </w:rPr>
          <w:tab/>
        </w:r>
        <w:r w:rsidR="0056573C">
          <w:rPr>
            <w:noProof/>
            <w:webHidden/>
          </w:rPr>
          <w:fldChar w:fldCharType="begin"/>
        </w:r>
        <w:r w:rsidR="0056573C">
          <w:rPr>
            <w:noProof/>
            <w:webHidden/>
          </w:rPr>
          <w:instrText xml:space="preserve"> PAGEREF _Toc471314753 \h </w:instrText>
        </w:r>
        <w:r w:rsidR="0056573C">
          <w:rPr>
            <w:noProof/>
            <w:webHidden/>
          </w:rPr>
        </w:r>
        <w:r w:rsidR="0056573C">
          <w:rPr>
            <w:noProof/>
            <w:webHidden/>
          </w:rPr>
          <w:fldChar w:fldCharType="separate"/>
        </w:r>
        <w:r w:rsidR="0056573C">
          <w:rPr>
            <w:noProof/>
            <w:webHidden/>
          </w:rPr>
          <w:t>72</w:t>
        </w:r>
        <w:r w:rsidR="0056573C">
          <w:rPr>
            <w:noProof/>
            <w:webHidden/>
          </w:rPr>
          <w:fldChar w:fldCharType="end"/>
        </w:r>
      </w:hyperlink>
    </w:p>
    <w:p w14:paraId="56BE7E0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4" w:history="1">
        <w:r w:rsidR="0056573C" w:rsidRPr="00295C85">
          <w:rPr>
            <w:rStyle w:val="Hyperlink"/>
            <w:b/>
            <w:noProof/>
          </w:rPr>
          <w:t>Table 93. Test Condition – Battery OR-ing Circuit</w:t>
        </w:r>
        <w:r w:rsidR="0056573C">
          <w:rPr>
            <w:noProof/>
            <w:webHidden/>
          </w:rPr>
          <w:tab/>
        </w:r>
        <w:r w:rsidR="0056573C">
          <w:rPr>
            <w:noProof/>
            <w:webHidden/>
          </w:rPr>
          <w:fldChar w:fldCharType="begin"/>
        </w:r>
        <w:r w:rsidR="0056573C">
          <w:rPr>
            <w:noProof/>
            <w:webHidden/>
          </w:rPr>
          <w:instrText xml:space="preserve"> PAGEREF _Toc471314754 \h </w:instrText>
        </w:r>
        <w:r w:rsidR="0056573C">
          <w:rPr>
            <w:noProof/>
            <w:webHidden/>
          </w:rPr>
        </w:r>
        <w:r w:rsidR="0056573C">
          <w:rPr>
            <w:noProof/>
            <w:webHidden/>
          </w:rPr>
          <w:fldChar w:fldCharType="separate"/>
        </w:r>
        <w:r w:rsidR="0056573C">
          <w:rPr>
            <w:noProof/>
            <w:webHidden/>
          </w:rPr>
          <w:t>73</w:t>
        </w:r>
        <w:r w:rsidR="0056573C">
          <w:rPr>
            <w:noProof/>
            <w:webHidden/>
          </w:rPr>
          <w:fldChar w:fldCharType="end"/>
        </w:r>
      </w:hyperlink>
    </w:p>
    <w:p w14:paraId="64F66C1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5" w:history="1">
        <w:r w:rsidR="0056573C" w:rsidRPr="00295C85">
          <w:rPr>
            <w:rStyle w:val="Hyperlink"/>
            <w:b/>
            <w:noProof/>
          </w:rPr>
          <w:t>Table 94. Requirements – Battery OR-ing Circuit</w:t>
        </w:r>
        <w:r w:rsidR="0056573C">
          <w:rPr>
            <w:noProof/>
            <w:webHidden/>
          </w:rPr>
          <w:tab/>
        </w:r>
        <w:r w:rsidR="0056573C">
          <w:rPr>
            <w:noProof/>
            <w:webHidden/>
          </w:rPr>
          <w:fldChar w:fldCharType="begin"/>
        </w:r>
        <w:r w:rsidR="0056573C">
          <w:rPr>
            <w:noProof/>
            <w:webHidden/>
          </w:rPr>
          <w:instrText xml:space="preserve"> PAGEREF _Toc471314755 \h </w:instrText>
        </w:r>
        <w:r w:rsidR="0056573C">
          <w:rPr>
            <w:noProof/>
            <w:webHidden/>
          </w:rPr>
        </w:r>
        <w:r w:rsidR="0056573C">
          <w:rPr>
            <w:noProof/>
            <w:webHidden/>
          </w:rPr>
          <w:fldChar w:fldCharType="separate"/>
        </w:r>
        <w:r w:rsidR="0056573C">
          <w:rPr>
            <w:noProof/>
            <w:webHidden/>
          </w:rPr>
          <w:t>73</w:t>
        </w:r>
        <w:r w:rsidR="0056573C">
          <w:rPr>
            <w:noProof/>
            <w:webHidden/>
          </w:rPr>
          <w:fldChar w:fldCharType="end"/>
        </w:r>
      </w:hyperlink>
    </w:p>
    <w:p w14:paraId="5C9ED25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6" w:history="1">
        <w:r w:rsidR="0056573C" w:rsidRPr="00295C85">
          <w:rPr>
            <w:rStyle w:val="Hyperlink"/>
            <w:b/>
            <w:noProof/>
          </w:rPr>
          <w:t>Table 95. Test Condition – Lithium Ion Battery Charge Time Measurement</w:t>
        </w:r>
        <w:r w:rsidR="0056573C">
          <w:rPr>
            <w:noProof/>
            <w:webHidden/>
          </w:rPr>
          <w:tab/>
        </w:r>
        <w:r w:rsidR="0056573C">
          <w:rPr>
            <w:noProof/>
            <w:webHidden/>
          </w:rPr>
          <w:fldChar w:fldCharType="begin"/>
        </w:r>
        <w:r w:rsidR="0056573C">
          <w:rPr>
            <w:noProof/>
            <w:webHidden/>
          </w:rPr>
          <w:instrText xml:space="preserve"> PAGEREF _Toc471314756 \h </w:instrText>
        </w:r>
        <w:r w:rsidR="0056573C">
          <w:rPr>
            <w:noProof/>
            <w:webHidden/>
          </w:rPr>
        </w:r>
        <w:r w:rsidR="0056573C">
          <w:rPr>
            <w:noProof/>
            <w:webHidden/>
          </w:rPr>
          <w:fldChar w:fldCharType="separate"/>
        </w:r>
        <w:r w:rsidR="0056573C">
          <w:rPr>
            <w:noProof/>
            <w:webHidden/>
          </w:rPr>
          <w:t>74</w:t>
        </w:r>
        <w:r w:rsidR="0056573C">
          <w:rPr>
            <w:noProof/>
            <w:webHidden/>
          </w:rPr>
          <w:fldChar w:fldCharType="end"/>
        </w:r>
      </w:hyperlink>
    </w:p>
    <w:p w14:paraId="53F7BE0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7" w:history="1">
        <w:r w:rsidR="0056573C" w:rsidRPr="00295C85">
          <w:rPr>
            <w:rStyle w:val="Hyperlink"/>
            <w:b/>
            <w:noProof/>
          </w:rPr>
          <w:t>Table 96. Impact of Failure of Lithium Ion Battery charger - Power delivery</w:t>
        </w:r>
        <w:r w:rsidR="0056573C">
          <w:rPr>
            <w:noProof/>
            <w:webHidden/>
          </w:rPr>
          <w:tab/>
        </w:r>
        <w:r w:rsidR="0056573C">
          <w:rPr>
            <w:noProof/>
            <w:webHidden/>
          </w:rPr>
          <w:fldChar w:fldCharType="begin"/>
        </w:r>
        <w:r w:rsidR="0056573C">
          <w:rPr>
            <w:noProof/>
            <w:webHidden/>
          </w:rPr>
          <w:instrText xml:space="preserve"> PAGEREF _Toc471314757 \h </w:instrText>
        </w:r>
        <w:r w:rsidR="0056573C">
          <w:rPr>
            <w:noProof/>
            <w:webHidden/>
          </w:rPr>
        </w:r>
        <w:r w:rsidR="0056573C">
          <w:rPr>
            <w:noProof/>
            <w:webHidden/>
          </w:rPr>
          <w:fldChar w:fldCharType="separate"/>
        </w:r>
        <w:r w:rsidR="0056573C">
          <w:rPr>
            <w:noProof/>
            <w:webHidden/>
          </w:rPr>
          <w:t>75</w:t>
        </w:r>
        <w:r w:rsidR="0056573C">
          <w:rPr>
            <w:noProof/>
            <w:webHidden/>
          </w:rPr>
          <w:fldChar w:fldCharType="end"/>
        </w:r>
      </w:hyperlink>
    </w:p>
    <w:p w14:paraId="6241E06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8" w:history="1">
        <w:r w:rsidR="0056573C" w:rsidRPr="00295C85">
          <w:rPr>
            <w:rStyle w:val="Hyperlink"/>
            <w:b/>
            <w:noProof/>
          </w:rPr>
          <w:t>Table 97. Test Condition – Lithium Ion Battery charger - Power delivery</w:t>
        </w:r>
        <w:r w:rsidR="0056573C">
          <w:rPr>
            <w:noProof/>
            <w:webHidden/>
          </w:rPr>
          <w:tab/>
        </w:r>
        <w:r w:rsidR="0056573C">
          <w:rPr>
            <w:noProof/>
            <w:webHidden/>
          </w:rPr>
          <w:fldChar w:fldCharType="begin"/>
        </w:r>
        <w:r w:rsidR="0056573C">
          <w:rPr>
            <w:noProof/>
            <w:webHidden/>
          </w:rPr>
          <w:instrText xml:space="preserve"> PAGEREF _Toc471314758 \h </w:instrText>
        </w:r>
        <w:r w:rsidR="0056573C">
          <w:rPr>
            <w:noProof/>
            <w:webHidden/>
          </w:rPr>
        </w:r>
        <w:r w:rsidR="0056573C">
          <w:rPr>
            <w:noProof/>
            <w:webHidden/>
          </w:rPr>
          <w:fldChar w:fldCharType="separate"/>
        </w:r>
        <w:r w:rsidR="0056573C">
          <w:rPr>
            <w:noProof/>
            <w:webHidden/>
          </w:rPr>
          <w:t>75</w:t>
        </w:r>
        <w:r w:rsidR="0056573C">
          <w:rPr>
            <w:noProof/>
            <w:webHidden/>
          </w:rPr>
          <w:fldChar w:fldCharType="end"/>
        </w:r>
      </w:hyperlink>
    </w:p>
    <w:p w14:paraId="144A51F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59" w:history="1">
        <w:r w:rsidR="0056573C" w:rsidRPr="00295C85">
          <w:rPr>
            <w:rStyle w:val="Hyperlink"/>
            <w:b/>
            <w:noProof/>
          </w:rPr>
          <w:t>Table 98. Requirements – Lithium Ion Battery charger - Power delivery</w:t>
        </w:r>
        <w:r w:rsidR="0056573C">
          <w:rPr>
            <w:noProof/>
            <w:webHidden/>
          </w:rPr>
          <w:tab/>
        </w:r>
        <w:r w:rsidR="0056573C">
          <w:rPr>
            <w:noProof/>
            <w:webHidden/>
          </w:rPr>
          <w:fldChar w:fldCharType="begin"/>
        </w:r>
        <w:r w:rsidR="0056573C">
          <w:rPr>
            <w:noProof/>
            <w:webHidden/>
          </w:rPr>
          <w:instrText xml:space="preserve"> PAGEREF _Toc471314759 \h </w:instrText>
        </w:r>
        <w:r w:rsidR="0056573C">
          <w:rPr>
            <w:noProof/>
            <w:webHidden/>
          </w:rPr>
        </w:r>
        <w:r w:rsidR="0056573C">
          <w:rPr>
            <w:noProof/>
            <w:webHidden/>
          </w:rPr>
          <w:fldChar w:fldCharType="separate"/>
        </w:r>
        <w:r w:rsidR="0056573C">
          <w:rPr>
            <w:noProof/>
            <w:webHidden/>
          </w:rPr>
          <w:t>76</w:t>
        </w:r>
        <w:r w:rsidR="0056573C">
          <w:rPr>
            <w:noProof/>
            <w:webHidden/>
          </w:rPr>
          <w:fldChar w:fldCharType="end"/>
        </w:r>
      </w:hyperlink>
    </w:p>
    <w:p w14:paraId="0237515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0" w:history="1">
        <w:r w:rsidR="0056573C" w:rsidRPr="00295C85">
          <w:rPr>
            <w:rStyle w:val="Hyperlink"/>
            <w:b/>
            <w:noProof/>
          </w:rPr>
          <w:t>Table 99. Impact of Failure of line regulation</w:t>
        </w:r>
        <w:r w:rsidR="0056573C">
          <w:rPr>
            <w:noProof/>
            <w:webHidden/>
          </w:rPr>
          <w:tab/>
        </w:r>
        <w:r w:rsidR="0056573C">
          <w:rPr>
            <w:noProof/>
            <w:webHidden/>
          </w:rPr>
          <w:fldChar w:fldCharType="begin"/>
        </w:r>
        <w:r w:rsidR="0056573C">
          <w:rPr>
            <w:noProof/>
            <w:webHidden/>
          </w:rPr>
          <w:instrText xml:space="preserve"> PAGEREF _Toc471314760 \h </w:instrText>
        </w:r>
        <w:r w:rsidR="0056573C">
          <w:rPr>
            <w:noProof/>
            <w:webHidden/>
          </w:rPr>
        </w:r>
        <w:r w:rsidR="0056573C">
          <w:rPr>
            <w:noProof/>
            <w:webHidden/>
          </w:rPr>
          <w:fldChar w:fldCharType="separate"/>
        </w:r>
        <w:r w:rsidR="0056573C">
          <w:rPr>
            <w:noProof/>
            <w:webHidden/>
          </w:rPr>
          <w:t>77</w:t>
        </w:r>
        <w:r w:rsidR="0056573C">
          <w:rPr>
            <w:noProof/>
            <w:webHidden/>
          </w:rPr>
          <w:fldChar w:fldCharType="end"/>
        </w:r>
      </w:hyperlink>
    </w:p>
    <w:p w14:paraId="1F37491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1" w:history="1">
        <w:r w:rsidR="0056573C" w:rsidRPr="00295C85">
          <w:rPr>
            <w:rStyle w:val="Hyperlink"/>
            <w:b/>
            <w:noProof/>
          </w:rPr>
          <w:t>Table 100. Test Condition for line regulation</w:t>
        </w:r>
        <w:r w:rsidR="0056573C">
          <w:rPr>
            <w:noProof/>
            <w:webHidden/>
          </w:rPr>
          <w:tab/>
        </w:r>
        <w:r w:rsidR="0056573C">
          <w:rPr>
            <w:noProof/>
            <w:webHidden/>
          </w:rPr>
          <w:fldChar w:fldCharType="begin"/>
        </w:r>
        <w:r w:rsidR="0056573C">
          <w:rPr>
            <w:noProof/>
            <w:webHidden/>
          </w:rPr>
          <w:instrText xml:space="preserve"> PAGEREF _Toc471314761 \h </w:instrText>
        </w:r>
        <w:r w:rsidR="0056573C">
          <w:rPr>
            <w:noProof/>
            <w:webHidden/>
          </w:rPr>
        </w:r>
        <w:r w:rsidR="0056573C">
          <w:rPr>
            <w:noProof/>
            <w:webHidden/>
          </w:rPr>
          <w:fldChar w:fldCharType="separate"/>
        </w:r>
        <w:r w:rsidR="0056573C">
          <w:rPr>
            <w:noProof/>
            <w:webHidden/>
          </w:rPr>
          <w:t>78</w:t>
        </w:r>
        <w:r w:rsidR="0056573C">
          <w:rPr>
            <w:noProof/>
            <w:webHidden/>
          </w:rPr>
          <w:fldChar w:fldCharType="end"/>
        </w:r>
      </w:hyperlink>
    </w:p>
    <w:p w14:paraId="26FB1DA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2" w:history="1">
        <w:r w:rsidR="0056573C" w:rsidRPr="00295C85">
          <w:rPr>
            <w:rStyle w:val="Hyperlink"/>
            <w:b/>
            <w:noProof/>
          </w:rPr>
          <w:t>Table 101. Requirements for line regulation</w:t>
        </w:r>
        <w:r w:rsidR="0056573C">
          <w:rPr>
            <w:noProof/>
            <w:webHidden/>
          </w:rPr>
          <w:tab/>
        </w:r>
        <w:r w:rsidR="0056573C">
          <w:rPr>
            <w:noProof/>
            <w:webHidden/>
          </w:rPr>
          <w:fldChar w:fldCharType="begin"/>
        </w:r>
        <w:r w:rsidR="0056573C">
          <w:rPr>
            <w:noProof/>
            <w:webHidden/>
          </w:rPr>
          <w:instrText xml:space="preserve"> PAGEREF _Toc471314762 \h </w:instrText>
        </w:r>
        <w:r w:rsidR="0056573C">
          <w:rPr>
            <w:noProof/>
            <w:webHidden/>
          </w:rPr>
        </w:r>
        <w:r w:rsidR="0056573C">
          <w:rPr>
            <w:noProof/>
            <w:webHidden/>
          </w:rPr>
          <w:fldChar w:fldCharType="separate"/>
        </w:r>
        <w:r w:rsidR="0056573C">
          <w:rPr>
            <w:noProof/>
            <w:webHidden/>
          </w:rPr>
          <w:t>78</w:t>
        </w:r>
        <w:r w:rsidR="0056573C">
          <w:rPr>
            <w:noProof/>
            <w:webHidden/>
          </w:rPr>
          <w:fldChar w:fldCharType="end"/>
        </w:r>
      </w:hyperlink>
    </w:p>
    <w:p w14:paraId="0AAE09B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3" w:history="1">
        <w:r w:rsidR="0056573C" w:rsidRPr="00295C85">
          <w:rPr>
            <w:rStyle w:val="Hyperlink"/>
            <w:b/>
            <w:noProof/>
          </w:rPr>
          <w:t>Table 102. Impact of Failure of load regulation</w:t>
        </w:r>
        <w:r w:rsidR="0056573C">
          <w:rPr>
            <w:noProof/>
            <w:webHidden/>
          </w:rPr>
          <w:tab/>
        </w:r>
        <w:r w:rsidR="0056573C">
          <w:rPr>
            <w:noProof/>
            <w:webHidden/>
          </w:rPr>
          <w:fldChar w:fldCharType="begin"/>
        </w:r>
        <w:r w:rsidR="0056573C">
          <w:rPr>
            <w:noProof/>
            <w:webHidden/>
          </w:rPr>
          <w:instrText xml:space="preserve"> PAGEREF _Toc471314763 \h </w:instrText>
        </w:r>
        <w:r w:rsidR="0056573C">
          <w:rPr>
            <w:noProof/>
            <w:webHidden/>
          </w:rPr>
        </w:r>
        <w:r w:rsidR="0056573C">
          <w:rPr>
            <w:noProof/>
            <w:webHidden/>
          </w:rPr>
          <w:fldChar w:fldCharType="separate"/>
        </w:r>
        <w:r w:rsidR="0056573C">
          <w:rPr>
            <w:noProof/>
            <w:webHidden/>
          </w:rPr>
          <w:t>79</w:t>
        </w:r>
        <w:r w:rsidR="0056573C">
          <w:rPr>
            <w:noProof/>
            <w:webHidden/>
          </w:rPr>
          <w:fldChar w:fldCharType="end"/>
        </w:r>
      </w:hyperlink>
    </w:p>
    <w:p w14:paraId="51B71D6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4" w:history="1">
        <w:r w:rsidR="0056573C" w:rsidRPr="00295C85">
          <w:rPr>
            <w:rStyle w:val="Hyperlink"/>
            <w:b/>
            <w:noProof/>
          </w:rPr>
          <w:t>Table 103. Test Condition for load regulation</w:t>
        </w:r>
        <w:r w:rsidR="0056573C">
          <w:rPr>
            <w:noProof/>
            <w:webHidden/>
          </w:rPr>
          <w:tab/>
        </w:r>
        <w:r w:rsidR="0056573C">
          <w:rPr>
            <w:noProof/>
            <w:webHidden/>
          </w:rPr>
          <w:fldChar w:fldCharType="begin"/>
        </w:r>
        <w:r w:rsidR="0056573C">
          <w:rPr>
            <w:noProof/>
            <w:webHidden/>
          </w:rPr>
          <w:instrText xml:space="preserve"> PAGEREF _Toc471314764 \h </w:instrText>
        </w:r>
        <w:r w:rsidR="0056573C">
          <w:rPr>
            <w:noProof/>
            <w:webHidden/>
          </w:rPr>
        </w:r>
        <w:r w:rsidR="0056573C">
          <w:rPr>
            <w:noProof/>
            <w:webHidden/>
          </w:rPr>
          <w:fldChar w:fldCharType="separate"/>
        </w:r>
        <w:r w:rsidR="0056573C">
          <w:rPr>
            <w:noProof/>
            <w:webHidden/>
          </w:rPr>
          <w:t>79</w:t>
        </w:r>
        <w:r w:rsidR="0056573C">
          <w:rPr>
            <w:noProof/>
            <w:webHidden/>
          </w:rPr>
          <w:fldChar w:fldCharType="end"/>
        </w:r>
      </w:hyperlink>
    </w:p>
    <w:p w14:paraId="78EFB82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5" w:history="1">
        <w:r w:rsidR="0056573C" w:rsidRPr="00295C85">
          <w:rPr>
            <w:rStyle w:val="Hyperlink"/>
            <w:b/>
            <w:noProof/>
          </w:rPr>
          <w:t>Table 104. Requirements for load regulation</w:t>
        </w:r>
        <w:r w:rsidR="0056573C">
          <w:rPr>
            <w:noProof/>
            <w:webHidden/>
          </w:rPr>
          <w:tab/>
        </w:r>
        <w:r w:rsidR="0056573C">
          <w:rPr>
            <w:noProof/>
            <w:webHidden/>
          </w:rPr>
          <w:fldChar w:fldCharType="begin"/>
        </w:r>
        <w:r w:rsidR="0056573C">
          <w:rPr>
            <w:noProof/>
            <w:webHidden/>
          </w:rPr>
          <w:instrText xml:space="preserve"> PAGEREF _Toc471314765 \h </w:instrText>
        </w:r>
        <w:r w:rsidR="0056573C">
          <w:rPr>
            <w:noProof/>
            <w:webHidden/>
          </w:rPr>
        </w:r>
        <w:r w:rsidR="0056573C">
          <w:rPr>
            <w:noProof/>
            <w:webHidden/>
          </w:rPr>
          <w:fldChar w:fldCharType="separate"/>
        </w:r>
        <w:r w:rsidR="0056573C">
          <w:rPr>
            <w:noProof/>
            <w:webHidden/>
          </w:rPr>
          <w:t>80</w:t>
        </w:r>
        <w:r w:rsidR="0056573C">
          <w:rPr>
            <w:noProof/>
            <w:webHidden/>
          </w:rPr>
          <w:fldChar w:fldCharType="end"/>
        </w:r>
      </w:hyperlink>
    </w:p>
    <w:p w14:paraId="1F79ACA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6" w:history="1">
        <w:r w:rsidR="0056573C" w:rsidRPr="00295C85">
          <w:rPr>
            <w:rStyle w:val="Hyperlink"/>
            <w:b/>
            <w:noProof/>
          </w:rPr>
          <w:t>Table 105. Impact of Failure of Ripple measurement</w:t>
        </w:r>
        <w:r w:rsidR="0056573C">
          <w:rPr>
            <w:noProof/>
            <w:webHidden/>
          </w:rPr>
          <w:tab/>
        </w:r>
        <w:r w:rsidR="0056573C">
          <w:rPr>
            <w:noProof/>
            <w:webHidden/>
          </w:rPr>
          <w:fldChar w:fldCharType="begin"/>
        </w:r>
        <w:r w:rsidR="0056573C">
          <w:rPr>
            <w:noProof/>
            <w:webHidden/>
          </w:rPr>
          <w:instrText xml:space="preserve"> PAGEREF _Toc471314766 \h </w:instrText>
        </w:r>
        <w:r w:rsidR="0056573C">
          <w:rPr>
            <w:noProof/>
            <w:webHidden/>
          </w:rPr>
        </w:r>
        <w:r w:rsidR="0056573C">
          <w:rPr>
            <w:noProof/>
            <w:webHidden/>
          </w:rPr>
          <w:fldChar w:fldCharType="separate"/>
        </w:r>
        <w:r w:rsidR="0056573C">
          <w:rPr>
            <w:noProof/>
            <w:webHidden/>
          </w:rPr>
          <w:t>80</w:t>
        </w:r>
        <w:r w:rsidR="0056573C">
          <w:rPr>
            <w:noProof/>
            <w:webHidden/>
          </w:rPr>
          <w:fldChar w:fldCharType="end"/>
        </w:r>
      </w:hyperlink>
    </w:p>
    <w:p w14:paraId="19E16AE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7" w:history="1">
        <w:r w:rsidR="0056573C" w:rsidRPr="00295C85">
          <w:rPr>
            <w:rStyle w:val="Hyperlink"/>
            <w:b/>
            <w:noProof/>
          </w:rPr>
          <w:t>Table 106. Test Condition for ripple measurement</w:t>
        </w:r>
        <w:r w:rsidR="0056573C">
          <w:rPr>
            <w:noProof/>
            <w:webHidden/>
          </w:rPr>
          <w:tab/>
        </w:r>
        <w:r w:rsidR="0056573C">
          <w:rPr>
            <w:noProof/>
            <w:webHidden/>
          </w:rPr>
          <w:fldChar w:fldCharType="begin"/>
        </w:r>
        <w:r w:rsidR="0056573C">
          <w:rPr>
            <w:noProof/>
            <w:webHidden/>
          </w:rPr>
          <w:instrText xml:space="preserve"> PAGEREF _Toc471314767 \h </w:instrText>
        </w:r>
        <w:r w:rsidR="0056573C">
          <w:rPr>
            <w:noProof/>
            <w:webHidden/>
          </w:rPr>
        </w:r>
        <w:r w:rsidR="0056573C">
          <w:rPr>
            <w:noProof/>
            <w:webHidden/>
          </w:rPr>
          <w:fldChar w:fldCharType="separate"/>
        </w:r>
        <w:r w:rsidR="0056573C">
          <w:rPr>
            <w:noProof/>
            <w:webHidden/>
          </w:rPr>
          <w:t>81</w:t>
        </w:r>
        <w:r w:rsidR="0056573C">
          <w:rPr>
            <w:noProof/>
            <w:webHidden/>
          </w:rPr>
          <w:fldChar w:fldCharType="end"/>
        </w:r>
      </w:hyperlink>
    </w:p>
    <w:p w14:paraId="77CEA01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8" w:history="1">
        <w:r w:rsidR="0056573C" w:rsidRPr="00295C85">
          <w:rPr>
            <w:rStyle w:val="Hyperlink"/>
            <w:b/>
            <w:noProof/>
          </w:rPr>
          <w:t>Table 107. Requirements for ripple measurement</w:t>
        </w:r>
        <w:r w:rsidR="0056573C">
          <w:rPr>
            <w:noProof/>
            <w:webHidden/>
          </w:rPr>
          <w:tab/>
        </w:r>
        <w:r w:rsidR="0056573C">
          <w:rPr>
            <w:noProof/>
            <w:webHidden/>
          </w:rPr>
          <w:fldChar w:fldCharType="begin"/>
        </w:r>
        <w:r w:rsidR="0056573C">
          <w:rPr>
            <w:noProof/>
            <w:webHidden/>
          </w:rPr>
          <w:instrText xml:space="preserve"> PAGEREF _Toc471314768 \h </w:instrText>
        </w:r>
        <w:r w:rsidR="0056573C">
          <w:rPr>
            <w:noProof/>
            <w:webHidden/>
          </w:rPr>
        </w:r>
        <w:r w:rsidR="0056573C">
          <w:rPr>
            <w:noProof/>
            <w:webHidden/>
          </w:rPr>
          <w:fldChar w:fldCharType="separate"/>
        </w:r>
        <w:r w:rsidR="0056573C">
          <w:rPr>
            <w:noProof/>
            <w:webHidden/>
          </w:rPr>
          <w:t>81</w:t>
        </w:r>
        <w:r w:rsidR="0056573C">
          <w:rPr>
            <w:noProof/>
            <w:webHidden/>
          </w:rPr>
          <w:fldChar w:fldCharType="end"/>
        </w:r>
      </w:hyperlink>
    </w:p>
    <w:p w14:paraId="4CDF93F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69" w:history="1">
        <w:r w:rsidR="0056573C" w:rsidRPr="00295C85">
          <w:rPr>
            <w:rStyle w:val="Hyperlink"/>
            <w:b/>
            <w:noProof/>
          </w:rPr>
          <w:t>Table 108. Impact of Failure of load current measurement</w:t>
        </w:r>
        <w:r w:rsidR="0056573C">
          <w:rPr>
            <w:noProof/>
            <w:webHidden/>
          </w:rPr>
          <w:tab/>
        </w:r>
        <w:r w:rsidR="0056573C">
          <w:rPr>
            <w:noProof/>
            <w:webHidden/>
          </w:rPr>
          <w:fldChar w:fldCharType="begin"/>
        </w:r>
        <w:r w:rsidR="0056573C">
          <w:rPr>
            <w:noProof/>
            <w:webHidden/>
          </w:rPr>
          <w:instrText xml:space="preserve"> PAGEREF _Toc471314769 \h </w:instrText>
        </w:r>
        <w:r w:rsidR="0056573C">
          <w:rPr>
            <w:noProof/>
            <w:webHidden/>
          </w:rPr>
        </w:r>
        <w:r w:rsidR="0056573C">
          <w:rPr>
            <w:noProof/>
            <w:webHidden/>
          </w:rPr>
          <w:fldChar w:fldCharType="separate"/>
        </w:r>
        <w:r w:rsidR="0056573C">
          <w:rPr>
            <w:noProof/>
            <w:webHidden/>
          </w:rPr>
          <w:t>82</w:t>
        </w:r>
        <w:r w:rsidR="0056573C">
          <w:rPr>
            <w:noProof/>
            <w:webHidden/>
          </w:rPr>
          <w:fldChar w:fldCharType="end"/>
        </w:r>
      </w:hyperlink>
    </w:p>
    <w:p w14:paraId="383BC12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0" w:history="1">
        <w:r w:rsidR="0056573C" w:rsidRPr="00295C85">
          <w:rPr>
            <w:rStyle w:val="Hyperlink"/>
            <w:b/>
            <w:noProof/>
          </w:rPr>
          <w:t>Table 109. Test Condition for load current measurement</w:t>
        </w:r>
        <w:r w:rsidR="0056573C">
          <w:rPr>
            <w:noProof/>
            <w:webHidden/>
          </w:rPr>
          <w:tab/>
        </w:r>
        <w:r w:rsidR="0056573C">
          <w:rPr>
            <w:noProof/>
            <w:webHidden/>
          </w:rPr>
          <w:fldChar w:fldCharType="begin"/>
        </w:r>
        <w:r w:rsidR="0056573C">
          <w:rPr>
            <w:noProof/>
            <w:webHidden/>
          </w:rPr>
          <w:instrText xml:space="preserve"> PAGEREF _Toc471314770 \h </w:instrText>
        </w:r>
        <w:r w:rsidR="0056573C">
          <w:rPr>
            <w:noProof/>
            <w:webHidden/>
          </w:rPr>
        </w:r>
        <w:r w:rsidR="0056573C">
          <w:rPr>
            <w:noProof/>
            <w:webHidden/>
          </w:rPr>
          <w:fldChar w:fldCharType="separate"/>
        </w:r>
        <w:r w:rsidR="0056573C">
          <w:rPr>
            <w:noProof/>
            <w:webHidden/>
          </w:rPr>
          <w:t>83</w:t>
        </w:r>
        <w:r w:rsidR="0056573C">
          <w:rPr>
            <w:noProof/>
            <w:webHidden/>
          </w:rPr>
          <w:fldChar w:fldCharType="end"/>
        </w:r>
      </w:hyperlink>
    </w:p>
    <w:p w14:paraId="676D898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1" w:history="1">
        <w:r w:rsidR="0056573C" w:rsidRPr="00295C85">
          <w:rPr>
            <w:rStyle w:val="Hyperlink"/>
            <w:b/>
            <w:noProof/>
          </w:rPr>
          <w:t>Table 110. Requirements for load current measurement</w:t>
        </w:r>
        <w:r w:rsidR="0056573C">
          <w:rPr>
            <w:noProof/>
            <w:webHidden/>
          </w:rPr>
          <w:tab/>
        </w:r>
        <w:r w:rsidR="0056573C">
          <w:rPr>
            <w:noProof/>
            <w:webHidden/>
          </w:rPr>
          <w:fldChar w:fldCharType="begin"/>
        </w:r>
        <w:r w:rsidR="0056573C">
          <w:rPr>
            <w:noProof/>
            <w:webHidden/>
          </w:rPr>
          <w:instrText xml:space="preserve"> PAGEREF _Toc471314771 \h </w:instrText>
        </w:r>
        <w:r w:rsidR="0056573C">
          <w:rPr>
            <w:noProof/>
            <w:webHidden/>
          </w:rPr>
        </w:r>
        <w:r w:rsidR="0056573C">
          <w:rPr>
            <w:noProof/>
            <w:webHidden/>
          </w:rPr>
          <w:fldChar w:fldCharType="separate"/>
        </w:r>
        <w:r w:rsidR="0056573C">
          <w:rPr>
            <w:noProof/>
            <w:webHidden/>
          </w:rPr>
          <w:t>83</w:t>
        </w:r>
        <w:r w:rsidR="0056573C">
          <w:rPr>
            <w:noProof/>
            <w:webHidden/>
          </w:rPr>
          <w:fldChar w:fldCharType="end"/>
        </w:r>
      </w:hyperlink>
    </w:p>
    <w:p w14:paraId="7042A94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2" w:history="1">
        <w:r w:rsidR="0056573C" w:rsidRPr="00295C85">
          <w:rPr>
            <w:rStyle w:val="Hyperlink"/>
            <w:b/>
            <w:noProof/>
          </w:rPr>
          <w:t>Table 111. Impact of Failure of Temperature</w:t>
        </w:r>
        <w:r w:rsidR="0056573C" w:rsidRPr="00295C85">
          <w:rPr>
            <w:rStyle w:val="Hyperlink"/>
            <w:i/>
            <w:noProof/>
            <w:lang w:val="en-US"/>
          </w:rPr>
          <w:t xml:space="preserve"> </w:t>
        </w:r>
        <w:r w:rsidR="0056573C" w:rsidRPr="00295C85">
          <w:rPr>
            <w:rStyle w:val="Hyperlink"/>
            <w:b/>
            <w:noProof/>
          </w:rPr>
          <w:t>measurement</w:t>
        </w:r>
        <w:r w:rsidR="0056573C">
          <w:rPr>
            <w:noProof/>
            <w:webHidden/>
          </w:rPr>
          <w:tab/>
        </w:r>
        <w:r w:rsidR="0056573C">
          <w:rPr>
            <w:noProof/>
            <w:webHidden/>
          </w:rPr>
          <w:fldChar w:fldCharType="begin"/>
        </w:r>
        <w:r w:rsidR="0056573C">
          <w:rPr>
            <w:noProof/>
            <w:webHidden/>
          </w:rPr>
          <w:instrText xml:space="preserve"> PAGEREF _Toc471314772 \h </w:instrText>
        </w:r>
        <w:r w:rsidR="0056573C">
          <w:rPr>
            <w:noProof/>
            <w:webHidden/>
          </w:rPr>
        </w:r>
        <w:r w:rsidR="0056573C">
          <w:rPr>
            <w:noProof/>
            <w:webHidden/>
          </w:rPr>
          <w:fldChar w:fldCharType="separate"/>
        </w:r>
        <w:r w:rsidR="0056573C">
          <w:rPr>
            <w:noProof/>
            <w:webHidden/>
          </w:rPr>
          <w:t>84</w:t>
        </w:r>
        <w:r w:rsidR="0056573C">
          <w:rPr>
            <w:noProof/>
            <w:webHidden/>
          </w:rPr>
          <w:fldChar w:fldCharType="end"/>
        </w:r>
      </w:hyperlink>
    </w:p>
    <w:p w14:paraId="48651EC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3" w:history="1">
        <w:r w:rsidR="0056573C" w:rsidRPr="00295C85">
          <w:rPr>
            <w:rStyle w:val="Hyperlink"/>
            <w:b/>
            <w:noProof/>
          </w:rPr>
          <w:t>Table 112. Test Condition for temperature measurement</w:t>
        </w:r>
        <w:r w:rsidR="0056573C">
          <w:rPr>
            <w:noProof/>
            <w:webHidden/>
          </w:rPr>
          <w:tab/>
        </w:r>
        <w:r w:rsidR="0056573C">
          <w:rPr>
            <w:noProof/>
            <w:webHidden/>
          </w:rPr>
          <w:fldChar w:fldCharType="begin"/>
        </w:r>
        <w:r w:rsidR="0056573C">
          <w:rPr>
            <w:noProof/>
            <w:webHidden/>
          </w:rPr>
          <w:instrText xml:space="preserve"> PAGEREF _Toc471314773 \h </w:instrText>
        </w:r>
        <w:r w:rsidR="0056573C">
          <w:rPr>
            <w:noProof/>
            <w:webHidden/>
          </w:rPr>
        </w:r>
        <w:r w:rsidR="0056573C">
          <w:rPr>
            <w:noProof/>
            <w:webHidden/>
          </w:rPr>
          <w:fldChar w:fldCharType="separate"/>
        </w:r>
        <w:r w:rsidR="0056573C">
          <w:rPr>
            <w:noProof/>
            <w:webHidden/>
          </w:rPr>
          <w:t>84</w:t>
        </w:r>
        <w:r w:rsidR="0056573C">
          <w:rPr>
            <w:noProof/>
            <w:webHidden/>
          </w:rPr>
          <w:fldChar w:fldCharType="end"/>
        </w:r>
      </w:hyperlink>
    </w:p>
    <w:p w14:paraId="6A5B6AD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4" w:history="1">
        <w:r w:rsidR="0056573C" w:rsidRPr="00295C85">
          <w:rPr>
            <w:rStyle w:val="Hyperlink"/>
            <w:b/>
            <w:noProof/>
          </w:rPr>
          <w:t>Table 113. Requirements for temperature measurement</w:t>
        </w:r>
        <w:r w:rsidR="0056573C">
          <w:rPr>
            <w:noProof/>
            <w:webHidden/>
          </w:rPr>
          <w:tab/>
        </w:r>
        <w:r w:rsidR="0056573C">
          <w:rPr>
            <w:noProof/>
            <w:webHidden/>
          </w:rPr>
          <w:fldChar w:fldCharType="begin"/>
        </w:r>
        <w:r w:rsidR="0056573C">
          <w:rPr>
            <w:noProof/>
            <w:webHidden/>
          </w:rPr>
          <w:instrText xml:space="preserve"> PAGEREF _Toc471314774 \h </w:instrText>
        </w:r>
        <w:r w:rsidR="0056573C">
          <w:rPr>
            <w:noProof/>
            <w:webHidden/>
          </w:rPr>
        </w:r>
        <w:r w:rsidR="0056573C">
          <w:rPr>
            <w:noProof/>
            <w:webHidden/>
          </w:rPr>
          <w:fldChar w:fldCharType="separate"/>
        </w:r>
        <w:r w:rsidR="0056573C">
          <w:rPr>
            <w:noProof/>
            <w:webHidden/>
          </w:rPr>
          <w:t>85</w:t>
        </w:r>
        <w:r w:rsidR="0056573C">
          <w:rPr>
            <w:noProof/>
            <w:webHidden/>
          </w:rPr>
          <w:fldChar w:fldCharType="end"/>
        </w:r>
      </w:hyperlink>
    </w:p>
    <w:p w14:paraId="501DFE0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5" w:history="1">
        <w:r w:rsidR="0056573C" w:rsidRPr="00295C85">
          <w:rPr>
            <w:rStyle w:val="Hyperlink"/>
            <w:b/>
            <w:noProof/>
          </w:rPr>
          <w:t>Table 114. Impact of Failure of ripple measurement</w:t>
        </w:r>
        <w:r w:rsidR="0056573C">
          <w:rPr>
            <w:noProof/>
            <w:webHidden/>
          </w:rPr>
          <w:tab/>
        </w:r>
        <w:r w:rsidR="0056573C">
          <w:rPr>
            <w:noProof/>
            <w:webHidden/>
          </w:rPr>
          <w:fldChar w:fldCharType="begin"/>
        </w:r>
        <w:r w:rsidR="0056573C">
          <w:rPr>
            <w:noProof/>
            <w:webHidden/>
          </w:rPr>
          <w:instrText xml:space="preserve"> PAGEREF _Toc471314775 \h </w:instrText>
        </w:r>
        <w:r w:rsidR="0056573C">
          <w:rPr>
            <w:noProof/>
            <w:webHidden/>
          </w:rPr>
        </w:r>
        <w:r w:rsidR="0056573C">
          <w:rPr>
            <w:noProof/>
            <w:webHidden/>
          </w:rPr>
          <w:fldChar w:fldCharType="separate"/>
        </w:r>
        <w:r w:rsidR="0056573C">
          <w:rPr>
            <w:noProof/>
            <w:webHidden/>
          </w:rPr>
          <w:t>86</w:t>
        </w:r>
        <w:r w:rsidR="0056573C">
          <w:rPr>
            <w:noProof/>
            <w:webHidden/>
          </w:rPr>
          <w:fldChar w:fldCharType="end"/>
        </w:r>
      </w:hyperlink>
    </w:p>
    <w:p w14:paraId="29A69F5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6" w:history="1">
        <w:r w:rsidR="0056573C" w:rsidRPr="00295C85">
          <w:rPr>
            <w:rStyle w:val="Hyperlink"/>
            <w:b/>
            <w:noProof/>
          </w:rPr>
          <w:t>Table 115. Test Condition for ripple measurement</w:t>
        </w:r>
        <w:r w:rsidR="0056573C">
          <w:rPr>
            <w:noProof/>
            <w:webHidden/>
          </w:rPr>
          <w:tab/>
        </w:r>
        <w:r w:rsidR="0056573C">
          <w:rPr>
            <w:noProof/>
            <w:webHidden/>
          </w:rPr>
          <w:fldChar w:fldCharType="begin"/>
        </w:r>
        <w:r w:rsidR="0056573C">
          <w:rPr>
            <w:noProof/>
            <w:webHidden/>
          </w:rPr>
          <w:instrText xml:space="preserve"> PAGEREF _Toc471314776 \h </w:instrText>
        </w:r>
        <w:r w:rsidR="0056573C">
          <w:rPr>
            <w:noProof/>
            <w:webHidden/>
          </w:rPr>
        </w:r>
        <w:r w:rsidR="0056573C">
          <w:rPr>
            <w:noProof/>
            <w:webHidden/>
          </w:rPr>
          <w:fldChar w:fldCharType="separate"/>
        </w:r>
        <w:r w:rsidR="0056573C">
          <w:rPr>
            <w:noProof/>
            <w:webHidden/>
          </w:rPr>
          <w:t>87</w:t>
        </w:r>
        <w:r w:rsidR="0056573C">
          <w:rPr>
            <w:noProof/>
            <w:webHidden/>
          </w:rPr>
          <w:fldChar w:fldCharType="end"/>
        </w:r>
      </w:hyperlink>
    </w:p>
    <w:p w14:paraId="783CB0A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7" w:history="1">
        <w:r w:rsidR="0056573C" w:rsidRPr="00295C85">
          <w:rPr>
            <w:rStyle w:val="Hyperlink"/>
            <w:b/>
            <w:noProof/>
          </w:rPr>
          <w:t>Table 116. Requirements for ripple measurement</w:t>
        </w:r>
        <w:r w:rsidR="0056573C">
          <w:rPr>
            <w:noProof/>
            <w:webHidden/>
          </w:rPr>
          <w:tab/>
        </w:r>
        <w:r w:rsidR="0056573C">
          <w:rPr>
            <w:noProof/>
            <w:webHidden/>
          </w:rPr>
          <w:fldChar w:fldCharType="begin"/>
        </w:r>
        <w:r w:rsidR="0056573C">
          <w:rPr>
            <w:noProof/>
            <w:webHidden/>
          </w:rPr>
          <w:instrText xml:space="preserve"> PAGEREF _Toc471314777 \h </w:instrText>
        </w:r>
        <w:r w:rsidR="0056573C">
          <w:rPr>
            <w:noProof/>
            <w:webHidden/>
          </w:rPr>
        </w:r>
        <w:r w:rsidR="0056573C">
          <w:rPr>
            <w:noProof/>
            <w:webHidden/>
          </w:rPr>
          <w:fldChar w:fldCharType="separate"/>
        </w:r>
        <w:r w:rsidR="0056573C">
          <w:rPr>
            <w:noProof/>
            <w:webHidden/>
          </w:rPr>
          <w:t>87</w:t>
        </w:r>
        <w:r w:rsidR="0056573C">
          <w:rPr>
            <w:noProof/>
            <w:webHidden/>
          </w:rPr>
          <w:fldChar w:fldCharType="end"/>
        </w:r>
      </w:hyperlink>
    </w:p>
    <w:p w14:paraId="4B52499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8" w:history="1">
        <w:r w:rsidR="0056573C" w:rsidRPr="00295C85">
          <w:rPr>
            <w:rStyle w:val="Hyperlink"/>
            <w:b/>
            <w:noProof/>
          </w:rPr>
          <w:t>Table 117. Impact of Failure of Load current measurement</w:t>
        </w:r>
        <w:r w:rsidR="0056573C">
          <w:rPr>
            <w:noProof/>
            <w:webHidden/>
          </w:rPr>
          <w:tab/>
        </w:r>
        <w:r w:rsidR="0056573C">
          <w:rPr>
            <w:noProof/>
            <w:webHidden/>
          </w:rPr>
          <w:fldChar w:fldCharType="begin"/>
        </w:r>
        <w:r w:rsidR="0056573C">
          <w:rPr>
            <w:noProof/>
            <w:webHidden/>
          </w:rPr>
          <w:instrText xml:space="preserve"> PAGEREF _Toc471314778 \h </w:instrText>
        </w:r>
        <w:r w:rsidR="0056573C">
          <w:rPr>
            <w:noProof/>
            <w:webHidden/>
          </w:rPr>
        </w:r>
        <w:r w:rsidR="0056573C">
          <w:rPr>
            <w:noProof/>
            <w:webHidden/>
          </w:rPr>
          <w:fldChar w:fldCharType="separate"/>
        </w:r>
        <w:r w:rsidR="0056573C">
          <w:rPr>
            <w:noProof/>
            <w:webHidden/>
          </w:rPr>
          <w:t>88</w:t>
        </w:r>
        <w:r w:rsidR="0056573C">
          <w:rPr>
            <w:noProof/>
            <w:webHidden/>
          </w:rPr>
          <w:fldChar w:fldCharType="end"/>
        </w:r>
      </w:hyperlink>
    </w:p>
    <w:p w14:paraId="2EDE0BF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79" w:history="1">
        <w:r w:rsidR="0056573C" w:rsidRPr="00295C85">
          <w:rPr>
            <w:rStyle w:val="Hyperlink"/>
            <w:b/>
            <w:noProof/>
          </w:rPr>
          <w:t>Table 118. Test Condition for Load current measurement</w:t>
        </w:r>
        <w:r w:rsidR="0056573C">
          <w:rPr>
            <w:noProof/>
            <w:webHidden/>
          </w:rPr>
          <w:tab/>
        </w:r>
        <w:r w:rsidR="0056573C">
          <w:rPr>
            <w:noProof/>
            <w:webHidden/>
          </w:rPr>
          <w:fldChar w:fldCharType="begin"/>
        </w:r>
        <w:r w:rsidR="0056573C">
          <w:rPr>
            <w:noProof/>
            <w:webHidden/>
          </w:rPr>
          <w:instrText xml:space="preserve"> PAGEREF _Toc471314779 \h </w:instrText>
        </w:r>
        <w:r w:rsidR="0056573C">
          <w:rPr>
            <w:noProof/>
            <w:webHidden/>
          </w:rPr>
        </w:r>
        <w:r w:rsidR="0056573C">
          <w:rPr>
            <w:noProof/>
            <w:webHidden/>
          </w:rPr>
          <w:fldChar w:fldCharType="separate"/>
        </w:r>
        <w:r w:rsidR="0056573C">
          <w:rPr>
            <w:noProof/>
            <w:webHidden/>
          </w:rPr>
          <w:t>88</w:t>
        </w:r>
        <w:r w:rsidR="0056573C">
          <w:rPr>
            <w:noProof/>
            <w:webHidden/>
          </w:rPr>
          <w:fldChar w:fldCharType="end"/>
        </w:r>
      </w:hyperlink>
    </w:p>
    <w:p w14:paraId="177E8C2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0" w:history="1">
        <w:r w:rsidR="0056573C" w:rsidRPr="00295C85">
          <w:rPr>
            <w:rStyle w:val="Hyperlink"/>
            <w:b/>
            <w:noProof/>
          </w:rPr>
          <w:t>Table 119. Requirements for Load current measurement</w:t>
        </w:r>
        <w:r w:rsidR="0056573C">
          <w:rPr>
            <w:noProof/>
            <w:webHidden/>
          </w:rPr>
          <w:tab/>
        </w:r>
        <w:r w:rsidR="0056573C">
          <w:rPr>
            <w:noProof/>
            <w:webHidden/>
          </w:rPr>
          <w:fldChar w:fldCharType="begin"/>
        </w:r>
        <w:r w:rsidR="0056573C">
          <w:rPr>
            <w:noProof/>
            <w:webHidden/>
          </w:rPr>
          <w:instrText xml:space="preserve"> PAGEREF _Toc471314780 \h </w:instrText>
        </w:r>
        <w:r w:rsidR="0056573C">
          <w:rPr>
            <w:noProof/>
            <w:webHidden/>
          </w:rPr>
        </w:r>
        <w:r w:rsidR="0056573C">
          <w:rPr>
            <w:noProof/>
            <w:webHidden/>
          </w:rPr>
          <w:fldChar w:fldCharType="separate"/>
        </w:r>
        <w:r w:rsidR="0056573C">
          <w:rPr>
            <w:noProof/>
            <w:webHidden/>
          </w:rPr>
          <w:t>89</w:t>
        </w:r>
        <w:r w:rsidR="0056573C">
          <w:rPr>
            <w:noProof/>
            <w:webHidden/>
          </w:rPr>
          <w:fldChar w:fldCharType="end"/>
        </w:r>
      </w:hyperlink>
    </w:p>
    <w:p w14:paraId="6CD28FB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1" w:history="1">
        <w:r w:rsidR="0056573C" w:rsidRPr="00295C85">
          <w:rPr>
            <w:rStyle w:val="Hyperlink"/>
            <w:b/>
            <w:noProof/>
          </w:rPr>
          <w:t>Table 120. Impact of Failure of Temperature</w:t>
        </w:r>
        <w:r w:rsidR="0056573C" w:rsidRPr="00295C85">
          <w:rPr>
            <w:rStyle w:val="Hyperlink"/>
            <w:i/>
            <w:noProof/>
            <w:lang w:val="en-US"/>
          </w:rPr>
          <w:t xml:space="preserve"> </w:t>
        </w:r>
        <w:r w:rsidR="0056573C" w:rsidRPr="00295C85">
          <w:rPr>
            <w:rStyle w:val="Hyperlink"/>
            <w:b/>
            <w:noProof/>
          </w:rPr>
          <w:t>measurement</w:t>
        </w:r>
        <w:r w:rsidR="0056573C">
          <w:rPr>
            <w:noProof/>
            <w:webHidden/>
          </w:rPr>
          <w:tab/>
        </w:r>
        <w:r w:rsidR="0056573C">
          <w:rPr>
            <w:noProof/>
            <w:webHidden/>
          </w:rPr>
          <w:fldChar w:fldCharType="begin"/>
        </w:r>
        <w:r w:rsidR="0056573C">
          <w:rPr>
            <w:noProof/>
            <w:webHidden/>
          </w:rPr>
          <w:instrText xml:space="preserve"> PAGEREF _Toc471314781 \h </w:instrText>
        </w:r>
        <w:r w:rsidR="0056573C">
          <w:rPr>
            <w:noProof/>
            <w:webHidden/>
          </w:rPr>
        </w:r>
        <w:r w:rsidR="0056573C">
          <w:rPr>
            <w:noProof/>
            <w:webHidden/>
          </w:rPr>
          <w:fldChar w:fldCharType="separate"/>
        </w:r>
        <w:r w:rsidR="0056573C">
          <w:rPr>
            <w:noProof/>
            <w:webHidden/>
          </w:rPr>
          <w:t>89</w:t>
        </w:r>
        <w:r w:rsidR="0056573C">
          <w:rPr>
            <w:noProof/>
            <w:webHidden/>
          </w:rPr>
          <w:fldChar w:fldCharType="end"/>
        </w:r>
      </w:hyperlink>
    </w:p>
    <w:p w14:paraId="64DFAB5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2" w:history="1">
        <w:r w:rsidR="0056573C" w:rsidRPr="00295C85">
          <w:rPr>
            <w:rStyle w:val="Hyperlink"/>
            <w:b/>
            <w:noProof/>
          </w:rPr>
          <w:t>Table 121. Test Condition for temperature measurement</w:t>
        </w:r>
        <w:r w:rsidR="0056573C">
          <w:rPr>
            <w:noProof/>
            <w:webHidden/>
          </w:rPr>
          <w:tab/>
        </w:r>
        <w:r w:rsidR="0056573C">
          <w:rPr>
            <w:noProof/>
            <w:webHidden/>
          </w:rPr>
          <w:fldChar w:fldCharType="begin"/>
        </w:r>
        <w:r w:rsidR="0056573C">
          <w:rPr>
            <w:noProof/>
            <w:webHidden/>
          </w:rPr>
          <w:instrText xml:space="preserve"> PAGEREF _Toc471314782 \h </w:instrText>
        </w:r>
        <w:r w:rsidR="0056573C">
          <w:rPr>
            <w:noProof/>
            <w:webHidden/>
          </w:rPr>
        </w:r>
        <w:r w:rsidR="0056573C">
          <w:rPr>
            <w:noProof/>
            <w:webHidden/>
          </w:rPr>
          <w:fldChar w:fldCharType="separate"/>
        </w:r>
        <w:r w:rsidR="0056573C">
          <w:rPr>
            <w:noProof/>
            <w:webHidden/>
          </w:rPr>
          <w:t>90</w:t>
        </w:r>
        <w:r w:rsidR="0056573C">
          <w:rPr>
            <w:noProof/>
            <w:webHidden/>
          </w:rPr>
          <w:fldChar w:fldCharType="end"/>
        </w:r>
      </w:hyperlink>
    </w:p>
    <w:p w14:paraId="73BCA58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3" w:history="1">
        <w:r w:rsidR="0056573C" w:rsidRPr="00295C85">
          <w:rPr>
            <w:rStyle w:val="Hyperlink"/>
            <w:b/>
            <w:noProof/>
          </w:rPr>
          <w:t>Table 122. Requirements for temperature measurement</w:t>
        </w:r>
        <w:r w:rsidR="0056573C">
          <w:rPr>
            <w:noProof/>
            <w:webHidden/>
          </w:rPr>
          <w:tab/>
        </w:r>
        <w:r w:rsidR="0056573C">
          <w:rPr>
            <w:noProof/>
            <w:webHidden/>
          </w:rPr>
          <w:fldChar w:fldCharType="begin"/>
        </w:r>
        <w:r w:rsidR="0056573C">
          <w:rPr>
            <w:noProof/>
            <w:webHidden/>
          </w:rPr>
          <w:instrText xml:space="preserve"> PAGEREF _Toc471314783 \h </w:instrText>
        </w:r>
        <w:r w:rsidR="0056573C">
          <w:rPr>
            <w:noProof/>
            <w:webHidden/>
          </w:rPr>
        </w:r>
        <w:r w:rsidR="0056573C">
          <w:rPr>
            <w:noProof/>
            <w:webHidden/>
          </w:rPr>
          <w:fldChar w:fldCharType="separate"/>
        </w:r>
        <w:r w:rsidR="0056573C">
          <w:rPr>
            <w:noProof/>
            <w:webHidden/>
          </w:rPr>
          <w:t>90</w:t>
        </w:r>
        <w:r w:rsidR="0056573C">
          <w:rPr>
            <w:noProof/>
            <w:webHidden/>
          </w:rPr>
          <w:fldChar w:fldCharType="end"/>
        </w:r>
      </w:hyperlink>
    </w:p>
    <w:p w14:paraId="2727417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4" w:history="1">
        <w:r w:rsidR="0056573C" w:rsidRPr="00295C85">
          <w:rPr>
            <w:rStyle w:val="Hyperlink"/>
            <w:b/>
            <w:noProof/>
          </w:rPr>
          <w:t>Table 123. Impact of Failure of Ripple measurement</w:t>
        </w:r>
        <w:r w:rsidR="0056573C">
          <w:rPr>
            <w:noProof/>
            <w:webHidden/>
          </w:rPr>
          <w:tab/>
        </w:r>
        <w:r w:rsidR="0056573C">
          <w:rPr>
            <w:noProof/>
            <w:webHidden/>
          </w:rPr>
          <w:fldChar w:fldCharType="begin"/>
        </w:r>
        <w:r w:rsidR="0056573C">
          <w:rPr>
            <w:noProof/>
            <w:webHidden/>
          </w:rPr>
          <w:instrText xml:space="preserve"> PAGEREF _Toc471314784 \h </w:instrText>
        </w:r>
        <w:r w:rsidR="0056573C">
          <w:rPr>
            <w:noProof/>
            <w:webHidden/>
          </w:rPr>
        </w:r>
        <w:r w:rsidR="0056573C">
          <w:rPr>
            <w:noProof/>
            <w:webHidden/>
          </w:rPr>
          <w:fldChar w:fldCharType="separate"/>
        </w:r>
        <w:r w:rsidR="0056573C">
          <w:rPr>
            <w:noProof/>
            <w:webHidden/>
          </w:rPr>
          <w:t>91</w:t>
        </w:r>
        <w:r w:rsidR="0056573C">
          <w:rPr>
            <w:noProof/>
            <w:webHidden/>
          </w:rPr>
          <w:fldChar w:fldCharType="end"/>
        </w:r>
      </w:hyperlink>
    </w:p>
    <w:p w14:paraId="2806BA1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5" w:history="1">
        <w:r w:rsidR="0056573C" w:rsidRPr="00295C85">
          <w:rPr>
            <w:rStyle w:val="Hyperlink"/>
            <w:b/>
            <w:noProof/>
          </w:rPr>
          <w:t>Table 124. Test Condition for Ripple measurement</w:t>
        </w:r>
        <w:r w:rsidR="0056573C">
          <w:rPr>
            <w:noProof/>
            <w:webHidden/>
          </w:rPr>
          <w:tab/>
        </w:r>
        <w:r w:rsidR="0056573C">
          <w:rPr>
            <w:noProof/>
            <w:webHidden/>
          </w:rPr>
          <w:fldChar w:fldCharType="begin"/>
        </w:r>
        <w:r w:rsidR="0056573C">
          <w:rPr>
            <w:noProof/>
            <w:webHidden/>
          </w:rPr>
          <w:instrText xml:space="preserve"> PAGEREF _Toc471314785 \h </w:instrText>
        </w:r>
        <w:r w:rsidR="0056573C">
          <w:rPr>
            <w:noProof/>
            <w:webHidden/>
          </w:rPr>
        </w:r>
        <w:r w:rsidR="0056573C">
          <w:rPr>
            <w:noProof/>
            <w:webHidden/>
          </w:rPr>
          <w:fldChar w:fldCharType="separate"/>
        </w:r>
        <w:r w:rsidR="0056573C">
          <w:rPr>
            <w:noProof/>
            <w:webHidden/>
          </w:rPr>
          <w:t>92</w:t>
        </w:r>
        <w:r w:rsidR="0056573C">
          <w:rPr>
            <w:noProof/>
            <w:webHidden/>
          </w:rPr>
          <w:fldChar w:fldCharType="end"/>
        </w:r>
      </w:hyperlink>
    </w:p>
    <w:p w14:paraId="251E9C2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6" w:history="1">
        <w:r w:rsidR="0056573C" w:rsidRPr="00295C85">
          <w:rPr>
            <w:rStyle w:val="Hyperlink"/>
            <w:b/>
            <w:noProof/>
          </w:rPr>
          <w:t>Table 125. Requirements for Ripple measurement</w:t>
        </w:r>
        <w:r w:rsidR="0056573C">
          <w:rPr>
            <w:noProof/>
            <w:webHidden/>
          </w:rPr>
          <w:tab/>
        </w:r>
        <w:r w:rsidR="0056573C">
          <w:rPr>
            <w:noProof/>
            <w:webHidden/>
          </w:rPr>
          <w:fldChar w:fldCharType="begin"/>
        </w:r>
        <w:r w:rsidR="0056573C">
          <w:rPr>
            <w:noProof/>
            <w:webHidden/>
          </w:rPr>
          <w:instrText xml:space="preserve"> PAGEREF _Toc471314786 \h </w:instrText>
        </w:r>
        <w:r w:rsidR="0056573C">
          <w:rPr>
            <w:noProof/>
            <w:webHidden/>
          </w:rPr>
        </w:r>
        <w:r w:rsidR="0056573C">
          <w:rPr>
            <w:noProof/>
            <w:webHidden/>
          </w:rPr>
          <w:fldChar w:fldCharType="separate"/>
        </w:r>
        <w:r w:rsidR="0056573C">
          <w:rPr>
            <w:noProof/>
            <w:webHidden/>
          </w:rPr>
          <w:t>92</w:t>
        </w:r>
        <w:r w:rsidR="0056573C">
          <w:rPr>
            <w:noProof/>
            <w:webHidden/>
          </w:rPr>
          <w:fldChar w:fldCharType="end"/>
        </w:r>
      </w:hyperlink>
    </w:p>
    <w:p w14:paraId="2258CDF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7" w:history="1">
        <w:r w:rsidR="0056573C" w:rsidRPr="00295C85">
          <w:rPr>
            <w:rStyle w:val="Hyperlink"/>
            <w:b/>
            <w:noProof/>
          </w:rPr>
          <w:t>Table 126. Impact of Failure of Load current measurement</w:t>
        </w:r>
        <w:r w:rsidR="0056573C">
          <w:rPr>
            <w:noProof/>
            <w:webHidden/>
          </w:rPr>
          <w:tab/>
        </w:r>
        <w:r w:rsidR="0056573C">
          <w:rPr>
            <w:noProof/>
            <w:webHidden/>
          </w:rPr>
          <w:fldChar w:fldCharType="begin"/>
        </w:r>
        <w:r w:rsidR="0056573C">
          <w:rPr>
            <w:noProof/>
            <w:webHidden/>
          </w:rPr>
          <w:instrText xml:space="preserve"> PAGEREF _Toc471314787 \h </w:instrText>
        </w:r>
        <w:r w:rsidR="0056573C">
          <w:rPr>
            <w:noProof/>
            <w:webHidden/>
          </w:rPr>
        </w:r>
        <w:r w:rsidR="0056573C">
          <w:rPr>
            <w:noProof/>
            <w:webHidden/>
          </w:rPr>
          <w:fldChar w:fldCharType="separate"/>
        </w:r>
        <w:r w:rsidR="0056573C">
          <w:rPr>
            <w:noProof/>
            <w:webHidden/>
          </w:rPr>
          <w:t>93</w:t>
        </w:r>
        <w:r w:rsidR="0056573C">
          <w:rPr>
            <w:noProof/>
            <w:webHidden/>
          </w:rPr>
          <w:fldChar w:fldCharType="end"/>
        </w:r>
      </w:hyperlink>
    </w:p>
    <w:p w14:paraId="43E37CF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8" w:history="1">
        <w:r w:rsidR="0056573C" w:rsidRPr="00295C85">
          <w:rPr>
            <w:rStyle w:val="Hyperlink"/>
            <w:b/>
            <w:noProof/>
          </w:rPr>
          <w:t>Table 127. Test Condition for Load current measurement</w:t>
        </w:r>
        <w:r w:rsidR="0056573C">
          <w:rPr>
            <w:noProof/>
            <w:webHidden/>
          </w:rPr>
          <w:tab/>
        </w:r>
        <w:r w:rsidR="0056573C">
          <w:rPr>
            <w:noProof/>
            <w:webHidden/>
          </w:rPr>
          <w:fldChar w:fldCharType="begin"/>
        </w:r>
        <w:r w:rsidR="0056573C">
          <w:rPr>
            <w:noProof/>
            <w:webHidden/>
          </w:rPr>
          <w:instrText xml:space="preserve"> PAGEREF _Toc471314788 \h </w:instrText>
        </w:r>
        <w:r w:rsidR="0056573C">
          <w:rPr>
            <w:noProof/>
            <w:webHidden/>
          </w:rPr>
        </w:r>
        <w:r w:rsidR="0056573C">
          <w:rPr>
            <w:noProof/>
            <w:webHidden/>
          </w:rPr>
          <w:fldChar w:fldCharType="separate"/>
        </w:r>
        <w:r w:rsidR="0056573C">
          <w:rPr>
            <w:noProof/>
            <w:webHidden/>
          </w:rPr>
          <w:t>94</w:t>
        </w:r>
        <w:r w:rsidR="0056573C">
          <w:rPr>
            <w:noProof/>
            <w:webHidden/>
          </w:rPr>
          <w:fldChar w:fldCharType="end"/>
        </w:r>
      </w:hyperlink>
    </w:p>
    <w:p w14:paraId="093DD49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89" w:history="1">
        <w:r w:rsidR="0056573C" w:rsidRPr="00295C85">
          <w:rPr>
            <w:rStyle w:val="Hyperlink"/>
            <w:b/>
            <w:noProof/>
          </w:rPr>
          <w:t>Table 128. Requirements for Load current measurement</w:t>
        </w:r>
        <w:r w:rsidR="0056573C">
          <w:rPr>
            <w:noProof/>
            <w:webHidden/>
          </w:rPr>
          <w:tab/>
        </w:r>
        <w:r w:rsidR="0056573C">
          <w:rPr>
            <w:noProof/>
            <w:webHidden/>
          </w:rPr>
          <w:fldChar w:fldCharType="begin"/>
        </w:r>
        <w:r w:rsidR="0056573C">
          <w:rPr>
            <w:noProof/>
            <w:webHidden/>
          </w:rPr>
          <w:instrText xml:space="preserve"> PAGEREF _Toc471314789 \h </w:instrText>
        </w:r>
        <w:r w:rsidR="0056573C">
          <w:rPr>
            <w:noProof/>
            <w:webHidden/>
          </w:rPr>
        </w:r>
        <w:r w:rsidR="0056573C">
          <w:rPr>
            <w:noProof/>
            <w:webHidden/>
          </w:rPr>
          <w:fldChar w:fldCharType="separate"/>
        </w:r>
        <w:r w:rsidR="0056573C">
          <w:rPr>
            <w:noProof/>
            <w:webHidden/>
          </w:rPr>
          <w:t>94</w:t>
        </w:r>
        <w:r w:rsidR="0056573C">
          <w:rPr>
            <w:noProof/>
            <w:webHidden/>
          </w:rPr>
          <w:fldChar w:fldCharType="end"/>
        </w:r>
      </w:hyperlink>
    </w:p>
    <w:p w14:paraId="24117BE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0" w:history="1">
        <w:r w:rsidR="0056573C" w:rsidRPr="00295C85">
          <w:rPr>
            <w:rStyle w:val="Hyperlink"/>
            <w:b/>
            <w:noProof/>
          </w:rPr>
          <w:t>Table 129. Impact of Failure of Temperature</w:t>
        </w:r>
        <w:r w:rsidR="0056573C" w:rsidRPr="00295C85">
          <w:rPr>
            <w:rStyle w:val="Hyperlink"/>
            <w:i/>
            <w:noProof/>
            <w:lang w:val="en-US"/>
          </w:rPr>
          <w:t xml:space="preserve"> </w:t>
        </w:r>
        <w:r w:rsidR="0056573C" w:rsidRPr="00295C85">
          <w:rPr>
            <w:rStyle w:val="Hyperlink"/>
            <w:b/>
            <w:noProof/>
          </w:rPr>
          <w:t>measurement</w:t>
        </w:r>
        <w:r w:rsidR="0056573C">
          <w:rPr>
            <w:noProof/>
            <w:webHidden/>
          </w:rPr>
          <w:tab/>
        </w:r>
        <w:r w:rsidR="0056573C">
          <w:rPr>
            <w:noProof/>
            <w:webHidden/>
          </w:rPr>
          <w:fldChar w:fldCharType="begin"/>
        </w:r>
        <w:r w:rsidR="0056573C">
          <w:rPr>
            <w:noProof/>
            <w:webHidden/>
          </w:rPr>
          <w:instrText xml:space="preserve"> PAGEREF _Toc471314790 \h </w:instrText>
        </w:r>
        <w:r w:rsidR="0056573C">
          <w:rPr>
            <w:noProof/>
            <w:webHidden/>
          </w:rPr>
        </w:r>
        <w:r w:rsidR="0056573C">
          <w:rPr>
            <w:noProof/>
            <w:webHidden/>
          </w:rPr>
          <w:fldChar w:fldCharType="separate"/>
        </w:r>
        <w:r w:rsidR="0056573C">
          <w:rPr>
            <w:noProof/>
            <w:webHidden/>
          </w:rPr>
          <w:t>94</w:t>
        </w:r>
        <w:r w:rsidR="0056573C">
          <w:rPr>
            <w:noProof/>
            <w:webHidden/>
          </w:rPr>
          <w:fldChar w:fldCharType="end"/>
        </w:r>
      </w:hyperlink>
    </w:p>
    <w:p w14:paraId="4DCBE91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1" w:history="1">
        <w:r w:rsidR="0056573C" w:rsidRPr="00295C85">
          <w:rPr>
            <w:rStyle w:val="Hyperlink"/>
            <w:b/>
            <w:noProof/>
          </w:rPr>
          <w:t>Table 130. Test Condition for temperature measurement</w:t>
        </w:r>
        <w:r w:rsidR="0056573C">
          <w:rPr>
            <w:noProof/>
            <w:webHidden/>
          </w:rPr>
          <w:tab/>
        </w:r>
        <w:r w:rsidR="0056573C">
          <w:rPr>
            <w:noProof/>
            <w:webHidden/>
          </w:rPr>
          <w:fldChar w:fldCharType="begin"/>
        </w:r>
        <w:r w:rsidR="0056573C">
          <w:rPr>
            <w:noProof/>
            <w:webHidden/>
          </w:rPr>
          <w:instrText xml:space="preserve"> PAGEREF _Toc471314791 \h </w:instrText>
        </w:r>
        <w:r w:rsidR="0056573C">
          <w:rPr>
            <w:noProof/>
            <w:webHidden/>
          </w:rPr>
        </w:r>
        <w:r w:rsidR="0056573C">
          <w:rPr>
            <w:noProof/>
            <w:webHidden/>
          </w:rPr>
          <w:fldChar w:fldCharType="separate"/>
        </w:r>
        <w:r w:rsidR="0056573C">
          <w:rPr>
            <w:noProof/>
            <w:webHidden/>
          </w:rPr>
          <w:t>95</w:t>
        </w:r>
        <w:r w:rsidR="0056573C">
          <w:rPr>
            <w:noProof/>
            <w:webHidden/>
          </w:rPr>
          <w:fldChar w:fldCharType="end"/>
        </w:r>
      </w:hyperlink>
    </w:p>
    <w:p w14:paraId="22BB22A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2" w:history="1">
        <w:r w:rsidR="0056573C" w:rsidRPr="00295C85">
          <w:rPr>
            <w:rStyle w:val="Hyperlink"/>
            <w:b/>
            <w:noProof/>
          </w:rPr>
          <w:t>Table 131. Requirements for temperature measurement</w:t>
        </w:r>
        <w:r w:rsidR="0056573C">
          <w:rPr>
            <w:noProof/>
            <w:webHidden/>
          </w:rPr>
          <w:tab/>
        </w:r>
        <w:r w:rsidR="0056573C">
          <w:rPr>
            <w:noProof/>
            <w:webHidden/>
          </w:rPr>
          <w:fldChar w:fldCharType="begin"/>
        </w:r>
        <w:r w:rsidR="0056573C">
          <w:rPr>
            <w:noProof/>
            <w:webHidden/>
          </w:rPr>
          <w:instrText xml:space="preserve"> PAGEREF _Toc471314792 \h </w:instrText>
        </w:r>
        <w:r w:rsidR="0056573C">
          <w:rPr>
            <w:noProof/>
            <w:webHidden/>
          </w:rPr>
        </w:r>
        <w:r w:rsidR="0056573C">
          <w:rPr>
            <w:noProof/>
            <w:webHidden/>
          </w:rPr>
          <w:fldChar w:fldCharType="separate"/>
        </w:r>
        <w:r w:rsidR="0056573C">
          <w:rPr>
            <w:noProof/>
            <w:webHidden/>
          </w:rPr>
          <w:t>95</w:t>
        </w:r>
        <w:r w:rsidR="0056573C">
          <w:rPr>
            <w:noProof/>
            <w:webHidden/>
          </w:rPr>
          <w:fldChar w:fldCharType="end"/>
        </w:r>
      </w:hyperlink>
    </w:p>
    <w:p w14:paraId="002E2D9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3" w:history="1">
        <w:r w:rsidR="0056573C" w:rsidRPr="00295C85">
          <w:rPr>
            <w:rStyle w:val="Hyperlink"/>
            <w:b/>
            <w:noProof/>
          </w:rPr>
          <w:t>Table 132. Impact of Failure of Voltage accuracy of all output voltages</w:t>
        </w:r>
        <w:r w:rsidR="0056573C">
          <w:rPr>
            <w:noProof/>
            <w:webHidden/>
          </w:rPr>
          <w:tab/>
        </w:r>
        <w:r w:rsidR="0056573C">
          <w:rPr>
            <w:noProof/>
            <w:webHidden/>
          </w:rPr>
          <w:fldChar w:fldCharType="begin"/>
        </w:r>
        <w:r w:rsidR="0056573C">
          <w:rPr>
            <w:noProof/>
            <w:webHidden/>
          </w:rPr>
          <w:instrText xml:space="preserve"> PAGEREF _Toc471314793 \h </w:instrText>
        </w:r>
        <w:r w:rsidR="0056573C">
          <w:rPr>
            <w:noProof/>
            <w:webHidden/>
          </w:rPr>
        </w:r>
        <w:r w:rsidR="0056573C">
          <w:rPr>
            <w:noProof/>
            <w:webHidden/>
          </w:rPr>
          <w:fldChar w:fldCharType="separate"/>
        </w:r>
        <w:r w:rsidR="0056573C">
          <w:rPr>
            <w:noProof/>
            <w:webHidden/>
          </w:rPr>
          <w:t>97</w:t>
        </w:r>
        <w:r w:rsidR="0056573C">
          <w:rPr>
            <w:noProof/>
            <w:webHidden/>
          </w:rPr>
          <w:fldChar w:fldCharType="end"/>
        </w:r>
      </w:hyperlink>
    </w:p>
    <w:p w14:paraId="06973B5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4" w:history="1">
        <w:r w:rsidR="0056573C" w:rsidRPr="00295C85">
          <w:rPr>
            <w:rStyle w:val="Hyperlink"/>
            <w:b/>
            <w:noProof/>
          </w:rPr>
          <w:t>Table 133. Test Condition for Voltage accuracy of all output voltages</w:t>
        </w:r>
        <w:r w:rsidR="0056573C">
          <w:rPr>
            <w:noProof/>
            <w:webHidden/>
          </w:rPr>
          <w:tab/>
        </w:r>
        <w:r w:rsidR="0056573C">
          <w:rPr>
            <w:noProof/>
            <w:webHidden/>
          </w:rPr>
          <w:fldChar w:fldCharType="begin"/>
        </w:r>
        <w:r w:rsidR="0056573C">
          <w:rPr>
            <w:noProof/>
            <w:webHidden/>
          </w:rPr>
          <w:instrText xml:space="preserve"> PAGEREF _Toc471314794 \h </w:instrText>
        </w:r>
        <w:r w:rsidR="0056573C">
          <w:rPr>
            <w:noProof/>
            <w:webHidden/>
          </w:rPr>
        </w:r>
        <w:r w:rsidR="0056573C">
          <w:rPr>
            <w:noProof/>
            <w:webHidden/>
          </w:rPr>
          <w:fldChar w:fldCharType="separate"/>
        </w:r>
        <w:r w:rsidR="0056573C">
          <w:rPr>
            <w:noProof/>
            <w:webHidden/>
          </w:rPr>
          <w:t>97</w:t>
        </w:r>
        <w:r w:rsidR="0056573C">
          <w:rPr>
            <w:noProof/>
            <w:webHidden/>
          </w:rPr>
          <w:fldChar w:fldCharType="end"/>
        </w:r>
      </w:hyperlink>
    </w:p>
    <w:p w14:paraId="72CD4C4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5" w:history="1">
        <w:r w:rsidR="0056573C" w:rsidRPr="00295C85">
          <w:rPr>
            <w:rStyle w:val="Hyperlink"/>
            <w:b/>
            <w:noProof/>
          </w:rPr>
          <w:t>Table 134. Requirements for Voltage accuracy of all output voltages</w:t>
        </w:r>
        <w:r w:rsidR="0056573C">
          <w:rPr>
            <w:noProof/>
            <w:webHidden/>
          </w:rPr>
          <w:tab/>
        </w:r>
        <w:r w:rsidR="0056573C">
          <w:rPr>
            <w:noProof/>
            <w:webHidden/>
          </w:rPr>
          <w:fldChar w:fldCharType="begin"/>
        </w:r>
        <w:r w:rsidR="0056573C">
          <w:rPr>
            <w:noProof/>
            <w:webHidden/>
          </w:rPr>
          <w:instrText xml:space="preserve"> PAGEREF _Toc471314795 \h </w:instrText>
        </w:r>
        <w:r w:rsidR="0056573C">
          <w:rPr>
            <w:noProof/>
            <w:webHidden/>
          </w:rPr>
        </w:r>
        <w:r w:rsidR="0056573C">
          <w:rPr>
            <w:noProof/>
            <w:webHidden/>
          </w:rPr>
          <w:fldChar w:fldCharType="separate"/>
        </w:r>
        <w:r w:rsidR="0056573C">
          <w:rPr>
            <w:noProof/>
            <w:webHidden/>
          </w:rPr>
          <w:t>98</w:t>
        </w:r>
        <w:r w:rsidR="0056573C">
          <w:rPr>
            <w:noProof/>
            <w:webHidden/>
          </w:rPr>
          <w:fldChar w:fldCharType="end"/>
        </w:r>
      </w:hyperlink>
    </w:p>
    <w:p w14:paraId="48F3504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6" w:history="1">
        <w:r w:rsidR="0056573C" w:rsidRPr="00295C85">
          <w:rPr>
            <w:rStyle w:val="Hyperlink"/>
            <w:b/>
            <w:noProof/>
          </w:rPr>
          <w:t>Table 135. Impact of Failure of Secondary supplies enable functionality</w:t>
        </w:r>
        <w:r w:rsidR="0056573C">
          <w:rPr>
            <w:noProof/>
            <w:webHidden/>
          </w:rPr>
          <w:tab/>
        </w:r>
        <w:r w:rsidR="0056573C">
          <w:rPr>
            <w:noProof/>
            <w:webHidden/>
          </w:rPr>
          <w:fldChar w:fldCharType="begin"/>
        </w:r>
        <w:r w:rsidR="0056573C">
          <w:rPr>
            <w:noProof/>
            <w:webHidden/>
          </w:rPr>
          <w:instrText xml:space="preserve"> PAGEREF _Toc471314796 \h </w:instrText>
        </w:r>
        <w:r w:rsidR="0056573C">
          <w:rPr>
            <w:noProof/>
            <w:webHidden/>
          </w:rPr>
        </w:r>
        <w:r w:rsidR="0056573C">
          <w:rPr>
            <w:noProof/>
            <w:webHidden/>
          </w:rPr>
          <w:fldChar w:fldCharType="separate"/>
        </w:r>
        <w:r w:rsidR="0056573C">
          <w:rPr>
            <w:noProof/>
            <w:webHidden/>
          </w:rPr>
          <w:t>99</w:t>
        </w:r>
        <w:r w:rsidR="0056573C">
          <w:rPr>
            <w:noProof/>
            <w:webHidden/>
          </w:rPr>
          <w:fldChar w:fldCharType="end"/>
        </w:r>
      </w:hyperlink>
    </w:p>
    <w:p w14:paraId="395BDF2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7" w:history="1">
        <w:r w:rsidR="0056573C" w:rsidRPr="00295C85">
          <w:rPr>
            <w:rStyle w:val="Hyperlink"/>
            <w:b/>
            <w:noProof/>
          </w:rPr>
          <w:t>Table 136. Test Condition for Secondary supplies enable functionality</w:t>
        </w:r>
        <w:r w:rsidR="0056573C">
          <w:rPr>
            <w:noProof/>
            <w:webHidden/>
          </w:rPr>
          <w:tab/>
        </w:r>
        <w:r w:rsidR="0056573C">
          <w:rPr>
            <w:noProof/>
            <w:webHidden/>
          </w:rPr>
          <w:fldChar w:fldCharType="begin"/>
        </w:r>
        <w:r w:rsidR="0056573C">
          <w:rPr>
            <w:noProof/>
            <w:webHidden/>
          </w:rPr>
          <w:instrText xml:space="preserve"> PAGEREF _Toc471314797 \h </w:instrText>
        </w:r>
        <w:r w:rsidR="0056573C">
          <w:rPr>
            <w:noProof/>
            <w:webHidden/>
          </w:rPr>
        </w:r>
        <w:r w:rsidR="0056573C">
          <w:rPr>
            <w:noProof/>
            <w:webHidden/>
          </w:rPr>
          <w:fldChar w:fldCharType="separate"/>
        </w:r>
        <w:r w:rsidR="0056573C">
          <w:rPr>
            <w:noProof/>
            <w:webHidden/>
          </w:rPr>
          <w:t>99</w:t>
        </w:r>
        <w:r w:rsidR="0056573C">
          <w:rPr>
            <w:noProof/>
            <w:webHidden/>
          </w:rPr>
          <w:fldChar w:fldCharType="end"/>
        </w:r>
      </w:hyperlink>
    </w:p>
    <w:p w14:paraId="148CC4D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8" w:history="1">
        <w:r w:rsidR="0056573C" w:rsidRPr="00295C85">
          <w:rPr>
            <w:rStyle w:val="Hyperlink"/>
            <w:b/>
            <w:noProof/>
          </w:rPr>
          <w:t>Table 137. Requirements for Secondary supplies enable functionality</w:t>
        </w:r>
        <w:r w:rsidR="0056573C">
          <w:rPr>
            <w:noProof/>
            <w:webHidden/>
          </w:rPr>
          <w:tab/>
        </w:r>
        <w:r w:rsidR="0056573C">
          <w:rPr>
            <w:noProof/>
            <w:webHidden/>
          </w:rPr>
          <w:fldChar w:fldCharType="begin"/>
        </w:r>
        <w:r w:rsidR="0056573C">
          <w:rPr>
            <w:noProof/>
            <w:webHidden/>
          </w:rPr>
          <w:instrText xml:space="preserve"> PAGEREF _Toc471314798 \h </w:instrText>
        </w:r>
        <w:r w:rsidR="0056573C">
          <w:rPr>
            <w:noProof/>
            <w:webHidden/>
          </w:rPr>
        </w:r>
        <w:r w:rsidR="0056573C">
          <w:rPr>
            <w:noProof/>
            <w:webHidden/>
          </w:rPr>
          <w:fldChar w:fldCharType="separate"/>
        </w:r>
        <w:r w:rsidR="0056573C">
          <w:rPr>
            <w:noProof/>
            <w:webHidden/>
          </w:rPr>
          <w:t>100</w:t>
        </w:r>
        <w:r w:rsidR="0056573C">
          <w:rPr>
            <w:noProof/>
            <w:webHidden/>
          </w:rPr>
          <w:fldChar w:fldCharType="end"/>
        </w:r>
      </w:hyperlink>
    </w:p>
    <w:p w14:paraId="7767641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799" w:history="1">
        <w:r w:rsidR="0056573C" w:rsidRPr="00295C85">
          <w:rPr>
            <w:rStyle w:val="Hyperlink"/>
            <w:b/>
            <w:noProof/>
          </w:rPr>
          <w:t>Table 138. Impact of Failure of PMIC debug circuit functionality</w:t>
        </w:r>
        <w:r w:rsidR="0056573C">
          <w:rPr>
            <w:noProof/>
            <w:webHidden/>
          </w:rPr>
          <w:tab/>
        </w:r>
        <w:r w:rsidR="0056573C">
          <w:rPr>
            <w:noProof/>
            <w:webHidden/>
          </w:rPr>
          <w:fldChar w:fldCharType="begin"/>
        </w:r>
        <w:r w:rsidR="0056573C">
          <w:rPr>
            <w:noProof/>
            <w:webHidden/>
          </w:rPr>
          <w:instrText xml:space="preserve"> PAGEREF _Toc471314799 \h </w:instrText>
        </w:r>
        <w:r w:rsidR="0056573C">
          <w:rPr>
            <w:noProof/>
            <w:webHidden/>
          </w:rPr>
        </w:r>
        <w:r w:rsidR="0056573C">
          <w:rPr>
            <w:noProof/>
            <w:webHidden/>
          </w:rPr>
          <w:fldChar w:fldCharType="separate"/>
        </w:r>
        <w:r w:rsidR="0056573C">
          <w:rPr>
            <w:noProof/>
            <w:webHidden/>
          </w:rPr>
          <w:t>101</w:t>
        </w:r>
        <w:r w:rsidR="0056573C">
          <w:rPr>
            <w:noProof/>
            <w:webHidden/>
          </w:rPr>
          <w:fldChar w:fldCharType="end"/>
        </w:r>
      </w:hyperlink>
    </w:p>
    <w:p w14:paraId="54786C6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0" w:history="1">
        <w:r w:rsidR="0056573C" w:rsidRPr="00295C85">
          <w:rPr>
            <w:rStyle w:val="Hyperlink"/>
            <w:b/>
            <w:noProof/>
          </w:rPr>
          <w:t>Table 139. Test Condition for PMIC debug circuit functionality</w:t>
        </w:r>
        <w:r w:rsidR="0056573C">
          <w:rPr>
            <w:noProof/>
            <w:webHidden/>
          </w:rPr>
          <w:tab/>
        </w:r>
        <w:r w:rsidR="0056573C">
          <w:rPr>
            <w:noProof/>
            <w:webHidden/>
          </w:rPr>
          <w:fldChar w:fldCharType="begin"/>
        </w:r>
        <w:r w:rsidR="0056573C">
          <w:rPr>
            <w:noProof/>
            <w:webHidden/>
          </w:rPr>
          <w:instrText xml:space="preserve"> PAGEREF _Toc471314800 \h </w:instrText>
        </w:r>
        <w:r w:rsidR="0056573C">
          <w:rPr>
            <w:noProof/>
            <w:webHidden/>
          </w:rPr>
        </w:r>
        <w:r w:rsidR="0056573C">
          <w:rPr>
            <w:noProof/>
            <w:webHidden/>
          </w:rPr>
          <w:fldChar w:fldCharType="separate"/>
        </w:r>
        <w:r w:rsidR="0056573C">
          <w:rPr>
            <w:noProof/>
            <w:webHidden/>
          </w:rPr>
          <w:t>101</w:t>
        </w:r>
        <w:r w:rsidR="0056573C">
          <w:rPr>
            <w:noProof/>
            <w:webHidden/>
          </w:rPr>
          <w:fldChar w:fldCharType="end"/>
        </w:r>
      </w:hyperlink>
    </w:p>
    <w:p w14:paraId="2AE26F6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1" w:history="1">
        <w:r w:rsidR="0056573C" w:rsidRPr="00295C85">
          <w:rPr>
            <w:rStyle w:val="Hyperlink"/>
            <w:b/>
            <w:noProof/>
          </w:rPr>
          <w:t>Table 140. Requirements for PMIC debug circuit functionality</w:t>
        </w:r>
        <w:r w:rsidR="0056573C">
          <w:rPr>
            <w:noProof/>
            <w:webHidden/>
          </w:rPr>
          <w:tab/>
        </w:r>
        <w:r w:rsidR="0056573C">
          <w:rPr>
            <w:noProof/>
            <w:webHidden/>
          </w:rPr>
          <w:fldChar w:fldCharType="begin"/>
        </w:r>
        <w:r w:rsidR="0056573C">
          <w:rPr>
            <w:noProof/>
            <w:webHidden/>
          </w:rPr>
          <w:instrText xml:space="preserve"> PAGEREF _Toc471314801 \h </w:instrText>
        </w:r>
        <w:r w:rsidR="0056573C">
          <w:rPr>
            <w:noProof/>
            <w:webHidden/>
          </w:rPr>
        </w:r>
        <w:r w:rsidR="0056573C">
          <w:rPr>
            <w:noProof/>
            <w:webHidden/>
          </w:rPr>
          <w:fldChar w:fldCharType="separate"/>
        </w:r>
        <w:r w:rsidR="0056573C">
          <w:rPr>
            <w:noProof/>
            <w:webHidden/>
          </w:rPr>
          <w:t>102</w:t>
        </w:r>
        <w:r w:rsidR="0056573C">
          <w:rPr>
            <w:noProof/>
            <w:webHidden/>
          </w:rPr>
          <w:fldChar w:fldCharType="end"/>
        </w:r>
      </w:hyperlink>
    </w:p>
    <w:p w14:paraId="4BD9663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2" w:history="1">
        <w:r w:rsidR="0056573C" w:rsidRPr="00295C85">
          <w:rPr>
            <w:rStyle w:val="Hyperlink"/>
            <w:b/>
            <w:noProof/>
          </w:rPr>
          <w:t>Table 141. Impact of Failure of Power-up Sequence</w:t>
        </w:r>
        <w:r w:rsidR="0056573C">
          <w:rPr>
            <w:noProof/>
            <w:webHidden/>
          </w:rPr>
          <w:tab/>
        </w:r>
        <w:r w:rsidR="0056573C">
          <w:rPr>
            <w:noProof/>
            <w:webHidden/>
          </w:rPr>
          <w:fldChar w:fldCharType="begin"/>
        </w:r>
        <w:r w:rsidR="0056573C">
          <w:rPr>
            <w:noProof/>
            <w:webHidden/>
          </w:rPr>
          <w:instrText xml:space="preserve"> PAGEREF _Toc471314802 \h </w:instrText>
        </w:r>
        <w:r w:rsidR="0056573C">
          <w:rPr>
            <w:noProof/>
            <w:webHidden/>
          </w:rPr>
        </w:r>
        <w:r w:rsidR="0056573C">
          <w:rPr>
            <w:noProof/>
            <w:webHidden/>
          </w:rPr>
          <w:fldChar w:fldCharType="separate"/>
        </w:r>
        <w:r w:rsidR="0056573C">
          <w:rPr>
            <w:noProof/>
            <w:webHidden/>
          </w:rPr>
          <w:t>103</w:t>
        </w:r>
        <w:r w:rsidR="0056573C">
          <w:rPr>
            <w:noProof/>
            <w:webHidden/>
          </w:rPr>
          <w:fldChar w:fldCharType="end"/>
        </w:r>
      </w:hyperlink>
    </w:p>
    <w:p w14:paraId="6E32251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3" w:history="1">
        <w:r w:rsidR="0056573C" w:rsidRPr="00295C85">
          <w:rPr>
            <w:rStyle w:val="Hyperlink"/>
            <w:b/>
            <w:noProof/>
          </w:rPr>
          <w:t>Table 142. Test Condition for Power-up Sequence</w:t>
        </w:r>
        <w:r w:rsidR="0056573C">
          <w:rPr>
            <w:noProof/>
            <w:webHidden/>
          </w:rPr>
          <w:tab/>
        </w:r>
        <w:r w:rsidR="0056573C">
          <w:rPr>
            <w:noProof/>
            <w:webHidden/>
          </w:rPr>
          <w:fldChar w:fldCharType="begin"/>
        </w:r>
        <w:r w:rsidR="0056573C">
          <w:rPr>
            <w:noProof/>
            <w:webHidden/>
          </w:rPr>
          <w:instrText xml:space="preserve"> PAGEREF _Toc471314803 \h </w:instrText>
        </w:r>
        <w:r w:rsidR="0056573C">
          <w:rPr>
            <w:noProof/>
            <w:webHidden/>
          </w:rPr>
        </w:r>
        <w:r w:rsidR="0056573C">
          <w:rPr>
            <w:noProof/>
            <w:webHidden/>
          </w:rPr>
          <w:fldChar w:fldCharType="separate"/>
        </w:r>
        <w:r w:rsidR="0056573C">
          <w:rPr>
            <w:noProof/>
            <w:webHidden/>
          </w:rPr>
          <w:t>104</w:t>
        </w:r>
        <w:r w:rsidR="0056573C">
          <w:rPr>
            <w:noProof/>
            <w:webHidden/>
          </w:rPr>
          <w:fldChar w:fldCharType="end"/>
        </w:r>
      </w:hyperlink>
    </w:p>
    <w:p w14:paraId="14C6B60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4" w:history="1">
        <w:r w:rsidR="0056573C" w:rsidRPr="00295C85">
          <w:rPr>
            <w:rStyle w:val="Hyperlink"/>
            <w:b/>
            <w:noProof/>
          </w:rPr>
          <w:t>Table 143. Requirements for Power-up Sequence</w:t>
        </w:r>
        <w:r w:rsidR="0056573C">
          <w:rPr>
            <w:noProof/>
            <w:webHidden/>
          </w:rPr>
          <w:tab/>
        </w:r>
        <w:r w:rsidR="0056573C">
          <w:rPr>
            <w:noProof/>
            <w:webHidden/>
          </w:rPr>
          <w:fldChar w:fldCharType="begin"/>
        </w:r>
        <w:r w:rsidR="0056573C">
          <w:rPr>
            <w:noProof/>
            <w:webHidden/>
          </w:rPr>
          <w:instrText xml:space="preserve"> PAGEREF _Toc471314804 \h </w:instrText>
        </w:r>
        <w:r w:rsidR="0056573C">
          <w:rPr>
            <w:noProof/>
            <w:webHidden/>
          </w:rPr>
        </w:r>
        <w:r w:rsidR="0056573C">
          <w:rPr>
            <w:noProof/>
            <w:webHidden/>
          </w:rPr>
          <w:fldChar w:fldCharType="separate"/>
        </w:r>
        <w:r w:rsidR="0056573C">
          <w:rPr>
            <w:noProof/>
            <w:webHidden/>
          </w:rPr>
          <w:t>104</w:t>
        </w:r>
        <w:r w:rsidR="0056573C">
          <w:rPr>
            <w:noProof/>
            <w:webHidden/>
          </w:rPr>
          <w:fldChar w:fldCharType="end"/>
        </w:r>
      </w:hyperlink>
    </w:p>
    <w:p w14:paraId="26422B5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5" w:history="1">
        <w:r w:rsidR="0056573C" w:rsidRPr="00295C85">
          <w:rPr>
            <w:rStyle w:val="Hyperlink"/>
            <w:b/>
            <w:noProof/>
          </w:rPr>
          <w:t>Table 144. Impact of Failure of Power-down Sequence</w:t>
        </w:r>
        <w:r w:rsidR="0056573C">
          <w:rPr>
            <w:noProof/>
            <w:webHidden/>
          </w:rPr>
          <w:tab/>
        </w:r>
        <w:r w:rsidR="0056573C">
          <w:rPr>
            <w:noProof/>
            <w:webHidden/>
          </w:rPr>
          <w:fldChar w:fldCharType="begin"/>
        </w:r>
        <w:r w:rsidR="0056573C">
          <w:rPr>
            <w:noProof/>
            <w:webHidden/>
          </w:rPr>
          <w:instrText xml:space="preserve"> PAGEREF _Toc471314805 \h </w:instrText>
        </w:r>
        <w:r w:rsidR="0056573C">
          <w:rPr>
            <w:noProof/>
            <w:webHidden/>
          </w:rPr>
        </w:r>
        <w:r w:rsidR="0056573C">
          <w:rPr>
            <w:noProof/>
            <w:webHidden/>
          </w:rPr>
          <w:fldChar w:fldCharType="separate"/>
        </w:r>
        <w:r w:rsidR="0056573C">
          <w:rPr>
            <w:noProof/>
            <w:webHidden/>
          </w:rPr>
          <w:t>105</w:t>
        </w:r>
        <w:r w:rsidR="0056573C">
          <w:rPr>
            <w:noProof/>
            <w:webHidden/>
          </w:rPr>
          <w:fldChar w:fldCharType="end"/>
        </w:r>
      </w:hyperlink>
    </w:p>
    <w:p w14:paraId="5385B20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6" w:history="1">
        <w:r w:rsidR="0056573C" w:rsidRPr="00295C85">
          <w:rPr>
            <w:rStyle w:val="Hyperlink"/>
            <w:b/>
            <w:noProof/>
          </w:rPr>
          <w:t>Table 145. Test Condition for Power-down Sequence</w:t>
        </w:r>
        <w:r w:rsidR="0056573C">
          <w:rPr>
            <w:noProof/>
            <w:webHidden/>
          </w:rPr>
          <w:tab/>
        </w:r>
        <w:r w:rsidR="0056573C">
          <w:rPr>
            <w:noProof/>
            <w:webHidden/>
          </w:rPr>
          <w:fldChar w:fldCharType="begin"/>
        </w:r>
        <w:r w:rsidR="0056573C">
          <w:rPr>
            <w:noProof/>
            <w:webHidden/>
          </w:rPr>
          <w:instrText xml:space="preserve"> PAGEREF _Toc471314806 \h </w:instrText>
        </w:r>
        <w:r w:rsidR="0056573C">
          <w:rPr>
            <w:noProof/>
            <w:webHidden/>
          </w:rPr>
        </w:r>
        <w:r w:rsidR="0056573C">
          <w:rPr>
            <w:noProof/>
            <w:webHidden/>
          </w:rPr>
          <w:fldChar w:fldCharType="separate"/>
        </w:r>
        <w:r w:rsidR="0056573C">
          <w:rPr>
            <w:noProof/>
            <w:webHidden/>
          </w:rPr>
          <w:t>106</w:t>
        </w:r>
        <w:r w:rsidR="0056573C">
          <w:rPr>
            <w:noProof/>
            <w:webHidden/>
          </w:rPr>
          <w:fldChar w:fldCharType="end"/>
        </w:r>
      </w:hyperlink>
    </w:p>
    <w:p w14:paraId="4B0B6EF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7" w:history="1">
        <w:r w:rsidR="0056573C" w:rsidRPr="00295C85">
          <w:rPr>
            <w:rStyle w:val="Hyperlink"/>
            <w:b/>
            <w:noProof/>
          </w:rPr>
          <w:t>Table 146. Requirements for Power-down Sequence</w:t>
        </w:r>
        <w:r w:rsidR="0056573C">
          <w:rPr>
            <w:noProof/>
            <w:webHidden/>
          </w:rPr>
          <w:tab/>
        </w:r>
        <w:r w:rsidR="0056573C">
          <w:rPr>
            <w:noProof/>
            <w:webHidden/>
          </w:rPr>
          <w:fldChar w:fldCharType="begin"/>
        </w:r>
        <w:r w:rsidR="0056573C">
          <w:rPr>
            <w:noProof/>
            <w:webHidden/>
          </w:rPr>
          <w:instrText xml:space="preserve"> PAGEREF _Toc471314807 \h </w:instrText>
        </w:r>
        <w:r w:rsidR="0056573C">
          <w:rPr>
            <w:noProof/>
            <w:webHidden/>
          </w:rPr>
        </w:r>
        <w:r w:rsidR="0056573C">
          <w:rPr>
            <w:noProof/>
            <w:webHidden/>
          </w:rPr>
          <w:fldChar w:fldCharType="separate"/>
        </w:r>
        <w:r w:rsidR="0056573C">
          <w:rPr>
            <w:noProof/>
            <w:webHidden/>
          </w:rPr>
          <w:t>106</w:t>
        </w:r>
        <w:r w:rsidR="0056573C">
          <w:rPr>
            <w:noProof/>
            <w:webHidden/>
          </w:rPr>
          <w:fldChar w:fldCharType="end"/>
        </w:r>
      </w:hyperlink>
    </w:p>
    <w:p w14:paraId="10ACCAF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8" w:history="1">
        <w:r w:rsidR="0056573C" w:rsidRPr="00295C85">
          <w:rPr>
            <w:rStyle w:val="Hyperlink"/>
            <w:b/>
            <w:noProof/>
          </w:rPr>
          <w:t>Table 147. Impact of Failure of Soft Reset</w:t>
        </w:r>
        <w:r w:rsidR="0056573C">
          <w:rPr>
            <w:noProof/>
            <w:webHidden/>
          </w:rPr>
          <w:tab/>
        </w:r>
        <w:r w:rsidR="0056573C">
          <w:rPr>
            <w:noProof/>
            <w:webHidden/>
          </w:rPr>
          <w:fldChar w:fldCharType="begin"/>
        </w:r>
        <w:r w:rsidR="0056573C">
          <w:rPr>
            <w:noProof/>
            <w:webHidden/>
          </w:rPr>
          <w:instrText xml:space="preserve"> PAGEREF _Toc471314808 \h </w:instrText>
        </w:r>
        <w:r w:rsidR="0056573C">
          <w:rPr>
            <w:noProof/>
            <w:webHidden/>
          </w:rPr>
        </w:r>
        <w:r w:rsidR="0056573C">
          <w:rPr>
            <w:noProof/>
            <w:webHidden/>
          </w:rPr>
          <w:fldChar w:fldCharType="separate"/>
        </w:r>
        <w:r w:rsidR="0056573C">
          <w:rPr>
            <w:noProof/>
            <w:webHidden/>
          </w:rPr>
          <w:t>107</w:t>
        </w:r>
        <w:r w:rsidR="0056573C">
          <w:rPr>
            <w:noProof/>
            <w:webHidden/>
          </w:rPr>
          <w:fldChar w:fldCharType="end"/>
        </w:r>
      </w:hyperlink>
    </w:p>
    <w:p w14:paraId="4FF2C89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09" w:history="1">
        <w:r w:rsidR="0056573C" w:rsidRPr="00295C85">
          <w:rPr>
            <w:rStyle w:val="Hyperlink"/>
            <w:b/>
            <w:noProof/>
          </w:rPr>
          <w:t>Table 148. Test Condition for Soft Reset</w:t>
        </w:r>
        <w:r w:rsidR="0056573C">
          <w:rPr>
            <w:noProof/>
            <w:webHidden/>
          </w:rPr>
          <w:tab/>
        </w:r>
        <w:r w:rsidR="0056573C">
          <w:rPr>
            <w:noProof/>
            <w:webHidden/>
          </w:rPr>
          <w:fldChar w:fldCharType="begin"/>
        </w:r>
        <w:r w:rsidR="0056573C">
          <w:rPr>
            <w:noProof/>
            <w:webHidden/>
          </w:rPr>
          <w:instrText xml:space="preserve"> PAGEREF _Toc471314809 \h </w:instrText>
        </w:r>
        <w:r w:rsidR="0056573C">
          <w:rPr>
            <w:noProof/>
            <w:webHidden/>
          </w:rPr>
        </w:r>
        <w:r w:rsidR="0056573C">
          <w:rPr>
            <w:noProof/>
            <w:webHidden/>
          </w:rPr>
          <w:fldChar w:fldCharType="separate"/>
        </w:r>
        <w:r w:rsidR="0056573C">
          <w:rPr>
            <w:noProof/>
            <w:webHidden/>
          </w:rPr>
          <w:t>108</w:t>
        </w:r>
        <w:r w:rsidR="0056573C">
          <w:rPr>
            <w:noProof/>
            <w:webHidden/>
          </w:rPr>
          <w:fldChar w:fldCharType="end"/>
        </w:r>
      </w:hyperlink>
    </w:p>
    <w:p w14:paraId="3005E31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0" w:history="1">
        <w:r w:rsidR="0056573C" w:rsidRPr="00295C85">
          <w:rPr>
            <w:rStyle w:val="Hyperlink"/>
            <w:b/>
            <w:noProof/>
          </w:rPr>
          <w:t>Table 149. Requirements for Soft Reset</w:t>
        </w:r>
        <w:r w:rsidR="0056573C">
          <w:rPr>
            <w:noProof/>
            <w:webHidden/>
          </w:rPr>
          <w:tab/>
        </w:r>
        <w:r w:rsidR="0056573C">
          <w:rPr>
            <w:noProof/>
            <w:webHidden/>
          </w:rPr>
          <w:fldChar w:fldCharType="begin"/>
        </w:r>
        <w:r w:rsidR="0056573C">
          <w:rPr>
            <w:noProof/>
            <w:webHidden/>
          </w:rPr>
          <w:instrText xml:space="preserve"> PAGEREF _Toc471314810 \h </w:instrText>
        </w:r>
        <w:r w:rsidR="0056573C">
          <w:rPr>
            <w:noProof/>
            <w:webHidden/>
          </w:rPr>
        </w:r>
        <w:r w:rsidR="0056573C">
          <w:rPr>
            <w:noProof/>
            <w:webHidden/>
          </w:rPr>
          <w:fldChar w:fldCharType="separate"/>
        </w:r>
        <w:r w:rsidR="0056573C">
          <w:rPr>
            <w:noProof/>
            <w:webHidden/>
          </w:rPr>
          <w:t>108</w:t>
        </w:r>
        <w:r w:rsidR="0056573C">
          <w:rPr>
            <w:noProof/>
            <w:webHidden/>
          </w:rPr>
          <w:fldChar w:fldCharType="end"/>
        </w:r>
      </w:hyperlink>
    </w:p>
    <w:p w14:paraId="6CE5662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1" w:history="1">
        <w:r w:rsidR="0056573C" w:rsidRPr="00295C85">
          <w:rPr>
            <w:rStyle w:val="Hyperlink"/>
            <w:b/>
            <w:noProof/>
          </w:rPr>
          <w:t>Table 150. Impact of Failure of Hard Reset</w:t>
        </w:r>
        <w:r w:rsidR="0056573C">
          <w:rPr>
            <w:noProof/>
            <w:webHidden/>
          </w:rPr>
          <w:tab/>
        </w:r>
        <w:r w:rsidR="0056573C">
          <w:rPr>
            <w:noProof/>
            <w:webHidden/>
          </w:rPr>
          <w:fldChar w:fldCharType="begin"/>
        </w:r>
        <w:r w:rsidR="0056573C">
          <w:rPr>
            <w:noProof/>
            <w:webHidden/>
          </w:rPr>
          <w:instrText xml:space="preserve"> PAGEREF _Toc471314811 \h </w:instrText>
        </w:r>
        <w:r w:rsidR="0056573C">
          <w:rPr>
            <w:noProof/>
            <w:webHidden/>
          </w:rPr>
        </w:r>
        <w:r w:rsidR="0056573C">
          <w:rPr>
            <w:noProof/>
            <w:webHidden/>
          </w:rPr>
          <w:fldChar w:fldCharType="separate"/>
        </w:r>
        <w:r w:rsidR="0056573C">
          <w:rPr>
            <w:noProof/>
            <w:webHidden/>
          </w:rPr>
          <w:t>109</w:t>
        </w:r>
        <w:r w:rsidR="0056573C">
          <w:rPr>
            <w:noProof/>
            <w:webHidden/>
          </w:rPr>
          <w:fldChar w:fldCharType="end"/>
        </w:r>
      </w:hyperlink>
    </w:p>
    <w:p w14:paraId="378C077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2" w:history="1">
        <w:r w:rsidR="0056573C" w:rsidRPr="00295C85">
          <w:rPr>
            <w:rStyle w:val="Hyperlink"/>
            <w:b/>
            <w:noProof/>
          </w:rPr>
          <w:t>Table 151. Test Condition for Hard Reset</w:t>
        </w:r>
        <w:r w:rsidR="0056573C">
          <w:rPr>
            <w:noProof/>
            <w:webHidden/>
          </w:rPr>
          <w:tab/>
        </w:r>
        <w:r w:rsidR="0056573C">
          <w:rPr>
            <w:noProof/>
            <w:webHidden/>
          </w:rPr>
          <w:fldChar w:fldCharType="begin"/>
        </w:r>
        <w:r w:rsidR="0056573C">
          <w:rPr>
            <w:noProof/>
            <w:webHidden/>
          </w:rPr>
          <w:instrText xml:space="preserve"> PAGEREF _Toc471314812 \h </w:instrText>
        </w:r>
        <w:r w:rsidR="0056573C">
          <w:rPr>
            <w:noProof/>
            <w:webHidden/>
          </w:rPr>
        </w:r>
        <w:r w:rsidR="0056573C">
          <w:rPr>
            <w:noProof/>
            <w:webHidden/>
          </w:rPr>
          <w:fldChar w:fldCharType="separate"/>
        </w:r>
        <w:r w:rsidR="0056573C">
          <w:rPr>
            <w:noProof/>
            <w:webHidden/>
          </w:rPr>
          <w:t>109</w:t>
        </w:r>
        <w:r w:rsidR="0056573C">
          <w:rPr>
            <w:noProof/>
            <w:webHidden/>
          </w:rPr>
          <w:fldChar w:fldCharType="end"/>
        </w:r>
      </w:hyperlink>
    </w:p>
    <w:p w14:paraId="1206FCE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3" w:history="1">
        <w:r w:rsidR="0056573C" w:rsidRPr="00295C85">
          <w:rPr>
            <w:rStyle w:val="Hyperlink"/>
            <w:b/>
            <w:noProof/>
          </w:rPr>
          <w:t>Table 152. Requirements for Hard Reset</w:t>
        </w:r>
        <w:r w:rsidR="0056573C">
          <w:rPr>
            <w:noProof/>
            <w:webHidden/>
          </w:rPr>
          <w:tab/>
        </w:r>
        <w:r w:rsidR="0056573C">
          <w:rPr>
            <w:noProof/>
            <w:webHidden/>
          </w:rPr>
          <w:fldChar w:fldCharType="begin"/>
        </w:r>
        <w:r w:rsidR="0056573C">
          <w:rPr>
            <w:noProof/>
            <w:webHidden/>
          </w:rPr>
          <w:instrText xml:space="preserve"> PAGEREF _Toc471314813 \h </w:instrText>
        </w:r>
        <w:r w:rsidR="0056573C">
          <w:rPr>
            <w:noProof/>
            <w:webHidden/>
          </w:rPr>
        </w:r>
        <w:r w:rsidR="0056573C">
          <w:rPr>
            <w:noProof/>
            <w:webHidden/>
          </w:rPr>
          <w:fldChar w:fldCharType="separate"/>
        </w:r>
        <w:r w:rsidR="0056573C">
          <w:rPr>
            <w:noProof/>
            <w:webHidden/>
          </w:rPr>
          <w:t>110</w:t>
        </w:r>
        <w:r w:rsidR="0056573C">
          <w:rPr>
            <w:noProof/>
            <w:webHidden/>
          </w:rPr>
          <w:fldChar w:fldCharType="end"/>
        </w:r>
      </w:hyperlink>
    </w:p>
    <w:p w14:paraId="3121FFB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4" w:history="1">
        <w:r w:rsidR="0056573C" w:rsidRPr="00295C85">
          <w:rPr>
            <w:rStyle w:val="Hyperlink"/>
            <w:b/>
            <w:noProof/>
          </w:rPr>
          <w:t>Table 153. Impact of Failure of Boot Configuration</w:t>
        </w:r>
        <w:r w:rsidR="0056573C">
          <w:rPr>
            <w:noProof/>
            <w:webHidden/>
          </w:rPr>
          <w:tab/>
        </w:r>
        <w:r w:rsidR="0056573C">
          <w:rPr>
            <w:noProof/>
            <w:webHidden/>
          </w:rPr>
          <w:fldChar w:fldCharType="begin"/>
        </w:r>
        <w:r w:rsidR="0056573C">
          <w:rPr>
            <w:noProof/>
            <w:webHidden/>
          </w:rPr>
          <w:instrText xml:space="preserve"> PAGEREF _Toc471314814 \h </w:instrText>
        </w:r>
        <w:r w:rsidR="0056573C">
          <w:rPr>
            <w:noProof/>
            <w:webHidden/>
          </w:rPr>
        </w:r>
        <w:r w:rsidR="0056573C">
          <w:rPr>
            <w:noProof/>
            <w:webHidden/>
          </w:rPr>
          <w:fldChar w:fldCharType="separate"/>
        </w:r>
        <w:r w:rsidR="0056573C">
          <w:rPr>
            <w:noProof/>
            <w:webHidden/>
          </w:rPr>
          <w:t>112</w:t>
        </w:r>
        <w:r w:rsidR="0056573C">
          <w:rPr>
            <w:noProof/>
            <w:webHidden/>
          </w:rPr>
          <w:fldChar w:fldCharType="end"/>
        </w:r>
      </w:hyperlink>
    </w:p>
    <w:p w14:paraId="005CE83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5" w:history="1">
        <w:r w:rsidR="0056573C" w:rsidRPr="00295C85">
          <w:rPr>
            <w:rStyle w:val="Hyperlink"/>
            <w:b/>
            <w:noProof/>
          </w:rPr>
          <w:t>Table 154. Test Condition for Boot Configuration</w:t>
        </w:r>
        <w:r w:rsidR="0056573C">
          <w:rPr>
            <w:noProof/>
            <w:webHidden/>
          </w:rPr>
          <w:tab/>
        </w:r>
        <w:r w:rsidR="0056573C">
          <w:rPr>
            <w:noProof/>
            <w:webHidden/>
          </w:rPr>
          <w:fldChar w:fldCharType="begin"/>
        </w:r>
        <w:r w:rsidR="0056573C">
          <w:rPr>
            <w:noProof/>
            <w:webHidden/>
          </w:rPr>
          <w:instrText xml:space="preserve"> PAGEREF _Toc471314815 \h </w:instrText>
        </w:r>
        <w:r w:rsidR="0056573C">
          <w:rPr>
            <w:noProof/>
            <w:webHidden/>
          </w:rPr>
        </w:r>
        <w:r w:rsidR="0056573C">
          <w:rPr>
            <w:noProof/>
            <w:webHidden/>
          </w:rPr>
          <w:fldChar w:fldCharType="separate"/>
        </w:r>
        <w:r w:rsidR="0056573C">
          <w:rPr>
            <w:noProof/>
            <w:webHidden/>
          </w:rPr>
          <w:t>112</w:t>
        </w:r>
        <w:r w:rsidR="0056573C">
          <w:rPr>
            <w:noProof/>
            <w:webHidden/>
          </w:rPr>
          <w:fldChar w:fldCharType="end"/>
        </w:r>
      </w:hyperlink>
    </w:p>
    <w:p w14:paraId="0745C88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6" w:history="1">
        <w:r w:rsidR="0056573C" w:rsidRPr="00295C85">
          <w:rPr>
            <w:rStyle w:val="Hyperlink"/>
            <w:b/>
            <w:noProof/>
          </w:rPr>
          <w:t>Table 155. Impact of Failure of Power-on sequence – Intel Atom</w:t>
        </w:r>
        <w:r w:rsidR="0056573C">
          <w:rPr>
            <w:noProof/>
            <w:webHidden/>
          </w:rPr>
          <w:tab/>
        </w:r>
        <w:r w:rsidR="0056573C">
          <w:rPr>
            <w:noProof/>
            <w:webHidden/>
          </w:rPr>
          <w:fldChar w:fldCharType="begin"/>
        </w:r>
        <w:r w:rsidR="0056573C">
          <w:rPr>
            <w:noProof/>
            <w:webHidden/>
          </w:rPr>
          <w:instrText xml:space="preserve"> PAGEREF _Toc471314816 \h </w:instrText>
        </w:r>
        <w:r w:rsidR="0056573C">
          <w:rPr>
            <w:noProof/>
            <w:webHidden/>
          </w:rPr>
        </w:r>
        <w:r w:rsidR="0056573C">
          <w:rPr>
            <w:noProof/>
            <w:webHidden/>
          </w:rPr>
          <w:fldChar w:fldCharType="separate"/>
        </w:r>
        <w:r w:rsidR="0056573C">
          <w:rPr>
            <w:noProof/>
            <w:webHidden/>
          </w:rPr>
          <w:t>113</w:t>
        </w:r>
        <w:r w:rsidR="0056573C">
          <w:rPr>
            <w:noProof/>
            <w:webHidden/>
          </w:rPr>
          <w:fldChar w:fldCharType="end"/>
        </w:r>
      </w:hyperlink>
    </w:p>
    <w:p w14:paraId="1B29784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7" w:history="1">
        <w:r w:rsidR="0056573C" w:rsidRPr="00295C85">
          <w:rPr>
            <w:rStyle w:val="Hyperlink"/>
            <w:b/>
            <w:noProof/>
          </w:rPr>
          <w:t>Table 156. Test Condition for Power-on sequence – Intel Atom</w:t>
        </w:r>
        <w:r w:rsidR="0056573C">
          <w:rPr>
            <w:noProof/>
            <w:webHidden/>
          </w:rPr>
          <w:tab/>
        </w:r>
        <w:r w:rsidR="0056573C">
          <w:rPr>
            <w:noProof/>
            <w:webHidden/>
          </w:rPr>
          <w:fldChar w:fldCharType="begin"/>
        </w:r>
        <w:r w:rsidR="0056573C">
          <w:rPr>
            <w:noProof/>
            <w:webHidden/>
          </w:rPr>
          <w:instrText xml:space="preserve"> PAGEREF _Toc471314817 \h </w:instrText>
        </w:r>
        <w:r w:rsidR="0056573C">
          <w:rPr>
            <w:noProof/>
            <w:webHidden/>
          </w:rPr>
        </w:r>
        <w:r w:rsidR="0056573C">
          <w:rPr>
            <w:noProof/>
            <w:webHidden/>
          </w:rPr>
          <w:fldChar w:fldCharType="separate"/>
        </w:r>
        <w:r w:rsidR="0056573C">
          <w:rPr>
            <w:noProof/>
            <w:webHidden/>
          </w:rPr>
          <w:t>114</w:t>
        </w:r>
        <w:r w:rsidR="0056573C">
          <w:rPr>
            <w:noProof/>
            <w:webHidden/>
          </w:rPr>
          <w:fldChar w:fldCharType="end"/>
        </w:r>
      </w:hyperlink>
    </w:p>
    <w:p w14:paraId="20F8BA6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8" w:history="1">
        <w:r w:rsidR="0056573C" w:rsidRPr="00295C85">
          <w:rPr>
            <w:rStyle w:val="Hyperlink"/>
            <w:b/>
            <w:noProof/>
          </w:rPr>
          <w:t>Table 157. Requirements for Power-on sequence – Intel Atom</w:t>
        </w:r>
        <w:r w:rsidR="0056573C">
          <w:rPr>
            <w:noProof/>
            <w:webHidden/>
          </w:rPr>
          <w:tab/>
        </w:r>
        <w:r w:rsidR="0056573C">
          <w:rPr>
            <w:noProof/>
            <w:webHidden/>
          </w:rPr>
          <w:fldChar w:fldCharType="begin"/>
        </w:r>
        <w:r w:rsidR="0056573C">
          <w:rPr>
            <w:noProof/>
            <w:webHidden/>
          </w:rPr>
          <w:instrText xml:space="preserve"> PAGEREF _Toc471314818 \h </w:instrText>
        </w:r>
        <w:r w:rsidR="0056573C">
          <w:rPr>
            <w:noProof/>
            <w:webHidden/>
          </w:rPr>
        </w:r>
        <w:r w:rsidR="0056573C">
          <w:rPr>
            <w:noProof/>
            <w:webHidden/>
          </w:rPr>
          <w:fldChar w:fldCharType="separate"/>
        </w:r>
        <w:r w:rsidR="0056573C">
          <w:rPr>
            <w:noProof/>
            <w:webHidden/>
          </w:rPr>
          <w:t>114</w:t>
        </w:r>
        <w:r w:rsidR="0056573C">
          <w:rPr>
            <w:noProof/>
            <w:webHidden/>
          </w:rPr>
          <w:fldChar w:fldCharType="end"/>
        </w:r>
      </w:hyperlink>
    </w:p>
    <w:p w14:paraId="0113612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19" w:history="1">
        <w:r w:rsidR="0056573C" w:rsidRPr="00295C85">
          <w:rPr>
            <w:rStyle w:val="Hyperlink"/>
            <w:b/>
            <w:noProof/>
          </w:rPr>
          <w:t>Table 158. Impact of Failure of Power-down sequence – Intel Atom</w:t>
        </w:r>
        <w:r w:rsidR="0056573C">
          <w:rPr>
            <w:noProof/>
            <w:webHidden/>
          </w:rPr>
          <w:tab/>
        </w:r>
        <w:r w:rsidR="0056573C">
          <w:rPr>
            <w:noProof/>
            <w:webHidden/>
          </w:rPr>
          <w:fldChar w:fldCharType="begin"/>
        </w:r>
        <w:r w:rsidR="0056573C">
          <w:rPr>
            <w:noProof/>
            <w:webHidden/>
          </w:rPr>
          <w:instrText xml:space="preserve"> PAGEREF _Toc471314819 \h </w:instrText>
        </w:r>
        <w:r w:rsidR="0056573C">
          <w:rPr>
            <w:noProof/>
            <w:webHidden/>
          </w:rPr>
        </w:r>
        <w:r w:rsidR="0056573C">
          <w:rPr>
            <w:noProof/>
            <w:webHidden/>
          </w:rPr>
          <w:fldChar w:fldCharType="separate"/>
        </w:r>
        <w:r w:rsidR="0056573C">
          <w:rPr>
            <w:noProof/>
            <w:webHidden/>
          </w:rPr>
          <w:t>116</w:t>
        </w:r>
        <w:r w:rsidR="0056573C">
          <w:rPr>
            <w:noProof/>
            <w:webHidden/>
          </w:rPr>
          <w:fldChar w:fldCharType="end"/>
        </w:r>
      </w:hyperlink>
    </w:p>
    <w:p w14:paraId="5F83476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0" w:history="1">
        <w:r w:rsidR="0056573C" w:rsidRPr="00295C85">
          <w:rPr>
            <w:rStyle w:val="Hyperlink"/>
            <w:b/>
            <w:noProof/>
          </w:rPr>
          <w:t>Table 159. Test Condition for Power-down sequence – Intel Atom</w:t>
        </w:r>
        <w:r w:rsidR="0056573C">
          <w:rPr>
            <w:noProof/>
            <w:webHidden/>
          </w:rPr>
          <w:tab/>
        </w:r>
        <w:r w:rsidR="0056573C">
          <w:rPr>
            <w:noProof/>
            <w:webHidden/>
          </w:rPr>
          <w:fldChar w:fldCharType="begin"/>
        </w:r>
        <w:r w:rsidR="0056573C">
          <w:rPr>
            <w:noProof/>
            <w:webHidden/>
          </w:rPr>
          <w:instrText xml:space="preserve"> PAGEREF _Toc471314820 \h </w:instrText>
        </w:r>
        <w:r w:rsidR="0056573C">
          <w:rPr>
            <w:noProof/>
            <w:webHidden/>
          </w:rPr>
        </w:r>
        <w:r w:rsidR="0056573C">
          <w:rPr>
            <w:noProof/>
            <w:webHidden/>
          </w:rPr>
          <w:fldChar w:fldCharType="separate"/>
        </w:r>
        <w:r w:rsidR="0056573C">
          <w:rPr>
            <w:noProof/>
            <w:webHidden/>
          </w:rPr>
          <w:t>116</w:t>
        </w:r>
        <w:r w:rsidR="0056573C">
          <w:rPr>
            <w:noProof/>
            <w:webHidden/>
          </w:rPr>
          <w:fldChar w:fldCharType="end"/>
        </w:r>
      </w:hyperlink>
    </w:p>
    <w:p w14:paraId="4A5668D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1" w:history="1">
        <w:r w:rsidR="0056573C" w:rsidRPr="00295C85">
          <w:rPr>
            <w:rStyle w:val="Hyperlink"/>
            <w:b/>
            <w:noProof/>
          </w:rPr>
          <w:t>Table 160. Requirements for Power-down sequence – Intel Atom</w:t>
        </w:r>
        <w:r w:rsidR="0056573C">
          <w:rPr>
            <w:noProof/>
            <w:webHidden/>
          </w:rPr>
          <w:tab/>
        </w:r>
        <w:r w:rsidR="0056573C">
          <w:rPr>
            <w:noProof/>
            <w:webHidden/>
          </w:rPr>
          <w:fldChar w:fldCharType="begin"/>
        </w:r>
        <w:r w:rsidR="0056573C">
          <w:rPr>
            <w:noProof/>
            <w:webHidden/>
          </w:rPr>
          <w:instrText xml:space="preserve"> PAGEREF _Toc471314821 \h </w:instrText>
        </w:r>
        <w:r w:rsidR="0056573C">
          <w:rPr>
            <w:noProof/>
            <w:webHidden/>
          </w:rPr>
        </w:r>
        <w:r w:rsidR="0056573C">
          <w:rPr>
            <w:noProof/>
            <w:webHidden/>
          </w:rPr>
          <w:fldChar w:fldCharType="separate"/>
        </w:r>
        <w:r w:rsidR="0056573C">
          <w:rPr>
            <w:noProof/>
            <w:webHidden/>
          </w:rPr>
          <w:t>117</w:t>
        </w:r>
        <w:r w:rsidR="0056573C">
          <w:rPr>
            <w:noProof/>
            <w:webHidden/>
          </w:rPr>
          <w:fldChar w:fldCharType="end"/>
        </w:r>
      </w:hyperlink>
    </w:p>
    <w:p w14:paraId="70019CF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2" w:history="1">
        <w:r w:rsidR="0056573C" w:rsidRPr="00295C85">
          <w:rPr>
            <w:rStyle w:val="Hyperlink"/>
            <w:b/>
            <w:noProof/>
          </w:rPr>
          <w:t>Table 161. Impact of Failure of EV – PMIC I2C</w:t>
        </w:r>
        <w:r w:rsidR="0056573C">
          <w:rPr>
            <w:noProof/>
            <w:webHidden/>
          </w:rPr>
          <w:tab/>
        </w:r>
        <w:r w:rsidR="0056573C">
          <w:rPr>
            <w:noProof/>
            <w:webHidden/>
          </w:rPr>
          <w:fldChar w:fldCharType="begin"/>
        </w:r>
        <w:r w:rsidR="0056573C">
          <w:rPr>
            <w:noProof/>
            <w:webHidden/>
          </w:rPr>
          <w:instrText xml:space="preserve"> PAGEREF _Toc471314822 \h </w:instrText>
        </w:r>
        <w:r w:rsidR="0056573C">
          <w:rPr>
            <w:noProof/>
            <w:webHidden/>
          </w:rPr>
        </w:r>
        <w:r w:rsidR="0056573C">
          <w:rPr>
            <w:noProof/>
            <w:webHidden/>
          </w:rPr>
          <w:fldChar w:fldCharType="separate"/>
        </w:r>
        <w:r w:rsidR="0056573C">
          <w:rPr>
            <w:noProof/>
            <w:webHidden/>
          </w:rPr>
          <w:t>118</w:t>
        </w:r>
        <w:r w:rsidR="0056573C">
          <w:rPr>
            <w:noProof/>
            <w:webHidden/>
          </w:rPr>
          <w:fldChar w:fldCharType="end"/>
        </w:r>
      </w:hyperlink>
    </w:p>
    <w:p w14:paraId="08F039F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3" w:history="1">
        <w:r w:rsidR="0056573C" w:rsidRPr="00295C85">
          <w:rPr>
            <w:rStyle w:val="Hyperlink"/>
            <w:b/>
            <w:noProof/>
          </w:rPr>
          <w:t>Table 162. Test Condition for EV – PMIC I2C</w:t>
        </w:r>
        <w:r w:rsidR="0056573C">
          <w:rPr>
            <w:noProof/>
            <w:webHidden/>
          </w:rPr>
          <w:tab/>
        </w:r>
        <w:r w:rsidR="0056573C">
          <w:rPr>
            <w:noProof/>
            <w:webHidden/>
          </w:rPr>
          <w:fldChar w:fldCharType="begin"/>
        </w:r>
        <w:r w:rsidR="0056573C">
          <w:rPr>
            <w:noProof/>
            <w:webHidden/>
          </w:rPr>
          <w:instrText xml:space="preserve"> PAGEREF _Toc471314823 \h </w:instrText>
        </w:r>
        <w:r w:rsidR="0056573C">
          <w:rPr>
            <w:noProof/>
            <w:webHidden/>
          </w:rPr>
        </w:r>
        <w:r w:rsidR="0056573C">
          <w:rPr>
            <w:noProof/>
            <w:webHidden/>
          </w:rPr>
          <w:fldChar w:fldCharType="separate"/>
        </w:r>
        <w:r w:rsidR="0056573C">
          <w:rPr>
            <w:noProof/>
            <w:webHidden/>
          </w:rPr>
          <w:t>119</w:t>
        </w:r>
        <w:r w:rsidR="0056573C">
          <w:rPr>
            <w:noProof/>
            <w:webHidden/>
          </w:rPr>
          <w:fldChar w:fldCharType="end"/>
        </w:r>
      </w:hyperlink>
    </w:p>
    <w:p w14:paraId="02EC075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4" w:history="1">
        <w:r w:rsidR="0056573C" w:rsidRPr="00295C85">
          <w:rPr>
            <w:rStyle w:val="Hyperlink"/>
            <w:b/>
            <w:noProof/>
          </w:rPr>
          <w:t>Table 163. Requirements for EV – PMIC I2C</w:t>
        </w:r>
        <w:r w:rsidR="0056573C">
          <w:rPr>
            <w:noProof/>
            <w:webHidden/>
          </w:rPr>
          <w:tab/>
        </w:r>
        <w:r w:rsidR="0056573C">
          <w:rPr>
            <w:noProof/>
            <w:webHidden/>
          </w:rPr>
          <w:fldChar w:fldCharType="begin"/>
        </w:r>
        <w:r w:rsidR="0056573C">
          <w:rPr>
            <w:noProof/>
            <w:webHidden/>
          </w:rPr>
          <w:instrText xml:space="preserve"> PAGEREF _Toc471314824 \h </w:instrText>
        </w:r>
        <w:r w:rsidR="0056573C">
          <w:rPr>
            <w:noProof/>
            <w:webHidden/>
          </w:rPr>
        </w:r>
        <w:r w:rsidR="0056573C">
          <w:rPr>
            <w:noProof/>
            <w:webHidden/>
          </w:rPr>
          <w:fldChar w:fldCharType="separate"/>
        </w:r>
        <w:r w:rsidR="0056573C">
          <w:rPr>
            <w:noProof/>
            <w:webHidden/>
          </w:rPr>
          <w:t>119</w:t>
        </w:r>
        <w:r w:rsidR="0056573C">
          <w:rPr>
            <w:noProof/>
            <w:webHidden/>
          </w:rPr>
          <w:fldChar w:fldCharType="end"/>
        </w:r>
      </w:hyperlink>
    </w:p>
    <w:p w14:paraId="33E2ED0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5" w:history="1">
        <w:r w:rsidR="0056573C" w:rsidRPr="00295C85">
          <w:rPr>
            <w:rStyle w:val="Hyperlink"/>
            <w:b/>
            <w:noProof/>
          </w:rPr>
          <w:t>Table 164. Impact of Failure of SI – PMIC I2C</w:t>
        </w:r>
        <w:r w:rsidR="0056573C">
          <w:rPr>
            <w:noProof/>
            <w:webHidden/>
          </w:rPr>
          <w:tab/>
        </w:r>
        <w:r w:rsidR="0056573C">
          <w:rPr>
            <w:noProof/>
            <w:webHidden/>
          </w:rPr>
          <w:fldChar w:fldCharType="begin"/>
        </w:r>
        <w:r w:rsidR="0056573C">
          <w:rPr>
            <w:noProof/>
            <w:webHidden/>
          </w:rPr>
          <w:instrText xml:space="preserve"> PAGEREF _Toc471314825 \h </w:instrText>
        </w:r>
        <w:r w:rsidR="0056573C">
          <w:rPr>
            <w:noProof/>
            <w:webHidden/>
          </w:rPr>
        </w:r>
        <w:r w:rsidR="0056573C">
          <w:rPr>
            <w:noProof/>
            <w:webHidden/>
          </w:rPr>
          <w:fldChar w:fldCharType="separate"/>
        </w:r>
        <w:r w:rsidR="0056573C">
          <w:rPr>
            <w:noProof/>
            <w:webHidden/>
          </w:rPr>
          <w:t>120</w:t>
        </w:r>
        <w:r w:rsidR="0056573C">
          <w:rPr>
            <w:noProof/>
            <w:webHidden/>
          </w:rPr>
          <w:fldChar w:fldCharType="end"/>
        </w:r>
      </w:hyperlink>
    </w:p>
    <w:p w14:paraId="23AAE2A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6" w:history="1">
        <w:r w:rsidR="0056573C" w:rsidRPr="00295C85">
          <w:rPr>
            <w:rStyle w:val="Hyperlink"/>
            <w:b/>
            <w:noProof/>
          </w:rPr>
          <w:t>Table 165. Test Condition for SI – PMIC I2C</w:t>
        </w:r>
        <w:r w:rsidR="0056573C">
          <w:rPr>
            <w:noProof/>
            <w:webHidden/>
          </w:rPr>
          <w:tab/>
        </w:r>
        <w:r w:rsidR="0056573C">
          <w:rPr>
            <w:noProof/>
            <w:webHidden/>
          </w:rPr>
          <w:fldChar w:fldCharType="begin"/>
        </w:r>
        <w:r w:rsidR="0056573C">
          <w:rPr>
            <w:noProof/>
            <w:webHidden/>
          </w:rPr>
          <w:instrText xml:space="preserve"> PAGEREF _Toc471314826 \h </w:instrText>
        </w:r>
        <w:r w:rsidR="0056573C">
          <w:rPr>
            <w:noProof/>
            <w:webHidden/>
          </w:rPr>
        </w:r>
        <w:r w:rsidR="0056573C">
          <w:rPr>
            <w:noProof/>
            <w:webHidden/>
          </w:rPr>
          <w:fldChar w:fldCharType="separate"/>
        </w:r>
        <w:r w:rsidR="0056573C">
          <w:rPr>
            <w:noProof/>
            <w:webHidden/>
          </w:rPr>
          <w:t>121</w:t>
        </w:r>
        <w:r w:rsidR="0056573C">
          <w:rPr>
            <w:noProof/>
            <w:webHidden/>
          </w:rPr>
          <w:fldChar w:fldCharType="end"/>
        </w:r>
      </w:hyperlink>
    </w:p>
    <w:p w14:paraId="6DC626B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7" w:history="1">
        <w:r w:rsidR="0056573C" w:rsidRPr="00295C85">
          <w:rPr>
            <w:rStyle w:val="Hyperlink"/>
            <w:b/>
            <w:noProof/>
          </w:rPr>
          <w:t>Table 166. Requirements for SI – PMIC I2C</w:t>
        </w:r>
        <w:r w:rsidR="0056573C">
          <w:rPr>
            <w:noProof/>
            <w:webHidden/>
          </w:rPr>
          <w:tab/>
        </w:r>
        <w:r w:rsidR="0056573C">
          <w:rPr>
            <w:noProof/>
            <w:webHidden/>
          </w:rPr>
          <w:fldChar w:fldCharType="begin"/>
        </w:r>
        <w:r w:rsidR="0056573C">
          <w:rPr>
            <w:noProof/>
            <w:webHidden/>
          </w:rPr>
          <w:instrText xml:space="preserve"> PAGEREF _Toc471314827 \h </w:instrText>
        </w:r>
        <w:r w:rsidR="0056573C">
          <w:rPr>
            <w:noProof/>
            <w:webHidden/>
          </w:rPr>
        </w:r>
        <w:r w:rsidR="0056573C">
          <w:rPr>
            <w:noProof/>
            <w:webHidden/>
          </w:rPr>
          <w:fldChar w:fldCharType="separate"/>
        </w:r>
        <w:r w:rsidR="0056573C">
          <w:rPr>
            <w:noProof/>
            <w:webHidden/>
          </w:rPr>
          <w:t>121</w:t>
        </w:r>
        <w:r w:rsidR="0056573C">
          <w:rPr>
            <w:noProof/>
            <w:webHidden/>
          </w:rPr>
          <w:fldChar w:fldCharType="end"/>
        </w:r>
      </w:hyperlink>
    </w:p>
    <w:p w14:paraId="65C8129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8" w:history="1">
        <w:r w:rsidR="0056573C" w:rsidRPr="00295C85">
          <w:rPr>
            <w:rStyle w:val="Hyperlink"/>
            <w:b/>
            <w:noProof/>
          </w:rPr>
          <w:t>Table 167. Impact of Failure of FV – PMIC I2C</w:t>
        </w:r>
        <w:r w:rsidR="0056573C">
          <w:rPr>
            <w:noProof/>
            <w:webHidden/>
          </w:rPr>
          <w:tab/>
        </w:r>
        <w:r w:rsidR="0056573C">
          <w:rPr>
            <w:noProof/>
            <w:webHidden/>
          </w:rPr>
          <w:fldChar w:fldCharType="begin"/>
        </w:r>
        <w:r w:rsidR="0056573C">
          <w:rPr>
            <w:noProof/>
            <w:webHidden/>
          </w:rPr>
          <w:instrText xml:space="preserve"> PAGEREF _Toc471314828 \h </w:instrText>
        </w:r>
        <w:r w:rsidR="0056573C">
          <w:rPr>
            <w:noProof/>
            <w:webHidden/>
          </w:rPr>
        </w:r>
        <w:r w:rsidR="0056573C">
          <w:rPr>
            <w:noProof/>
            <w:webHidden/>
          </w:rPr>
          <w:fldChar w:fldCharType="separate"/>
        </w:r>
        <w:r w:rsidR="0056573C">
          <w:rPr>
            <w:noProof/>
            <w:webHidden/>
          </w:rPr>
          <w:t>122</w:t>
        </w:r>
        <w:r w:rsidR="0056573C">
          <w:rPr>
            <w:noProof/>
            <w:webHidden/>
          </w:rPr>
          <w:fldChar w:fldCharType="end"/>
        </w:r>
      </w:hyperlink>
    </w:p>
    <w:p w14:paraId="477E426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29" w:history="1">
        <w:r w:rsidR="0056573C" w:rsidRPr="00295C85">
          <w:rPr>
            <w:rStyle w:val="Hyperlink"/>
            <w:b/>
            <w:noProof/>
          </w:rPr>
          <w:t>Table 168. Test Condition for FV – PMIC I2C</w:t>
        </w:r>
        <w:r w:rsidR="0056573C">
          <w:rPr>
            <w:noProof/>
            <w:webHidden/>
          </w:rPr>
          <w:tab/>
        </w:r>
        <w:r w:rsidR="0056573C">
          <w:rPr>
            <w:noProof/>
            <w:webHidden/>
          </w:rPr>
          <w:fldChar w:fldCharType="begin"/>
        </w:r>
        <w:r w:rsidR="0056573C">
          <w:rPr>
            <w:noProof/>
            <w:webHidden/>
          </w:rPr>
          <w:instrText xml:space="preserve"> PAGEREF _Toc471314829 \h </w:instrText>
        </w:r>
        <w:r w:rsidR="0056573C">
          <w:rPr>
            <w:noProof/>
            <w:webHidden/>
          </w:rPr>
        </w:r>
        <w:r w:rsidR="0056573C">
          <w:rPr>
            <w:noProof/>
            <w:webHidden/>
          </w:rPr>
          <w:fldChar w:fldCharType="separate"/>
        </w:r>
        <w:r w:rsidR="0056573C">
          <w:rPr>
            <w:noProof/>
            <w:webHidden/>
          </w:rPr>
          <w:t>122</w:t>
        </w:r>
        <w:r w:rsidR="0056573C">
          <w:rPr>
            <w:noProof/>
            <w:webHidden/>
          </w:rPr>
          <w:fldChar w:fldCharType="end"/>
        </w:r>
      </w:hyperlink>
    </w:p>
    <w:p w14:paraId="51C787C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0" w:history="1">
        <w:r w:rsidR="0056573C" w:rsidRPr="00295C85">
          <w:rPr>
            <w:rStyle w:val="Hyperlink"/>
            <w:b/>
            <w:noProof/>
          </w:rPr>
          <w:t>Table 169. Requirements for FV – PMIC I2C</w:t>
        </w:r>
        <w:r w:rsidR="0056573C">
          <w:rPr>
            <w:noProof/>
            <w:webHidden/>
          </w:rPr>
          <w:tab/>
        </w:r>
        <w:r w:rsidR="0056573C">
          <w:rPr>
            <w:noProof/>
            <w:webHidden/>
          </w:rPr>
          <w:fldChar w:fldCharType="begin"/>
        </w:r>
        <w:r w:rsidR="0056573C">
          <w:rPr>
            <w:noProof/>
            <w:webHidden/>
          </w:rPr>
          <w:instrText xml:space="preserve"> PAGEREF _Toc471314830 \h </w:instrText>
        </w:r>
        <w:r w:rsidR="0056573C">
          <w:rPr>
            <w:noProof/>
            <w:webHidden/>
          </w:rPr>
        </w:r>
        <w:r w:rsidR="0056573C">
          <w:rPr>
            <w:noProof/>
            <w:webHidden/>
          </w:rPr>
          <w:fldChar w:fldCharType="separate"/>
        </w:r>
        <w:r w:rsidR="0056573C">
          <w:rPr>
            <w:noProof/>
            <w:webHidden/>
          </w:rPr>
          <w:t>123</w:t>
        </w:r>
        <w:r w:rsidR="0056573C">
          <w:rPr>
            <w:noProof/>
            <w:webHidden/>
          </w:rPr>
          <w:fldChar w:fldCharType="end"/>
        </w:r>
      </w:hyperlink>
    </w:p>
    <w:p w14:paraId="6EB07C8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1" w:history="1">
        <w:r w:rsidR="0056573C" w:rsidRPr="00295C85">
          <w:rPr>
            <w:rStyle w:val="Hyperlink"/>
            <w:b/>
            <w:noProof/>
          </w:rPr>
          <w:t>Table 170. Impact of Failure of EV – DDR SMB</w:t>
        </w:r>
        <w:r w:rsidR="0056573C">
          <w:rPr>
            <w:noProof/>
            <w:webHidden/>
          </w:rPr>
          <w:tab/>
        </w:r>
        <w:r w:rsidR="0056573C">
          <w:rPr>
            <w:noProof/>
            <w:webHidden/>
          </w:rPr>
          <w:fldChar w:fldCharType="begin"/>
        </w:r>
        <w:r w:rsidR="0056573C">
          <w:rPr>
            <w:noProof/>
            <w:webHidden/>
          </w:rPr>
          <w:instrText xml:space="preserve"> PAGEREF _Toc471314831 \h </w:instrText>
        </w:r>
        <w:r w:rsidR="0056573C">
          <w:rPr>
            <w:noProof/>
            <w:webHidden/>
          </w:rPr>
        </w:r>
        <w:r w:rsidR="0056573C">
          <w:rPr>
            <w:noProof/>
            <w:webHidden/>
          </w:rPr>
          <w:fldChar w:fldCharType="separate"/>
        </w:r>
        <w:r w:rsidR="0056573C">
          <w:rPr>
            <w:noProof/>
            <w:webHidden/>
          </w:rPr>
          <w:t>124</w:t>
        </w:r>
        <w:r w:rsidR="0056573C">
          <w:rPr>
            <w:noProof/>
            <w:webHidden/>
          </w:rPr>
          <w:fldChar w:fldCharType="end"/>
        </w:r>
      </w:hyperlink>
    </w:p>
    <w:p w14:paraId="03A68A2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2" w:history="1">
        <w:r w:rsidR="0056573C" w:rsidRPr="00295C85">
          <w:rPr>
            <w:rStyle w:val="Hyperlink"/>
            <w:b/>
            <w:noProof/>
          </w:rPr>
          <w:t>Table 171. Test Condition for EV – DDR SMB</w:t>
        </w:r>
        <w:r w:rsidR="0056573C">
          <w:rPr>
            <w:noProof/>
            <w:webHidden/>
          </w:rPr>
          <w:tab/>
        </w:r>
        <w:r w:rsidR="0056573C">
          <w:rPr>
            <w:noProof/>
            <w:webHidden/>
          </w:rPr>
          <w:fldChar w:fldCharType="begin"/>
        </w:r>
        <w:r w:rsidR="0056573C">
          <w:rPr>
            <w:noProof/>
            <w:webHidden/>
          </w:rPr>
          <w:instrText xml:space="preserve"> PAGEREF _Toc471314832 \h </w:instrText>
        </w:r>
        <w:r w:rsidR="0056573C">
          <w:rPr>
            <w:noProof/>
            <w:webHidden/>
          </w:rPr>
        </w:r>
        <w:r w:rsidR="0056573C">
          <w:rPr>
            <w:noProof/>
            <w:webHidden/>
          </w:rPr>
          <w:fldChar w:fldCharType="separate"/>
        </w:r>
        <w:r w:rsidR="0056573C">
          <w:rPr>
            <w:noProof/>
            <w:webHidden/>
          </w:rPr>
          <w:t>124</w:t>
        </w:r>
        <w:r w:rsidR="0056573C">
          <w:rPr>
            <w:noProof/>
            <w:webHidden/>
          </w:rPr>
          <w:fldChar w:fldCharType="end"/>
        </w:r>
      </w:hyperlink>
    </w:p>
    <w:p w14:paraId="270EFA1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3" w:history="1">
        <w:r w:rsidR="0056573C" w:rsidRPr="00295C85">
          <w:rPr>
            <w:rStyle w:val="Hyperlink"/>
            <w:b/>
            <w:noProof/>
          </w:rPr>
          <w:t>Table 172. Requirements for EV – DDR SMB</w:t>
        </w:r>
        <w:r w:rsidR="0056573C">
          <w:rPr>
            <w:noProof/>
            <w:webHidden/>
          </w:rPr>
          <w:tab/>
        </w:r>
        <w:r w:rsidR="0056573C">
          <w:rPr>
            <w:noProof/>
            <w:webHidden/>
          </w:rPr>
          <w:fldChar w:fldCharType="begin"/>
        </w:r>
        <w:r w:rsidR="0056573C">
          <w:rPr>
            <w:noProof/>
            <w:webHidden/>
          </w:rPr>
          <w:instrText xml:space="preserve"> PAGEREF _Toc471314833 \h </w:instrText>
        </w:r>
        <w:r w:rsidR="0056573C">
          <w:rPr>
            <w:noProof/>
            <w:webHidden/>
          </w:rPr>
        </w:r>
        <w:r w:rsidR="0056573C">
          <w:rPr>
            <w:noProof/>
            <w:webHidden/>
          </w:rPr>
          <w:fldChar w:fldCharType="separate"/>
        </w:r>
        <w:r w:rsidR="0056573C">
          <w:rPr>
            <w:noProof/>
            <w:webHidden/>
          </w:rPr>
          <w:t>125</w:t>
        </w:r>
        <w:r w:rsidR="0056573C">
          <w:rPr>
            <w:noProof/>
            <w:webHidden/>
          </w:rPr>
          <w:fldChar w:fldCharType="end"/>
        </w:r>
      </w:hyperlink>
    </w:p>
    <w:p w14:paraId="049C60B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4" w:history="1">
        <w:r w:rsidR="0056573C" w:rsidRPr="00295C85">
          <w:rPr>
            <w:rStyle w:val="Hyperlink"/>
            <w:b/>
            <w:noProof/>
          </w:rPr>
          <w:t>Table 173. Impact of Failure of SI – DDR SMB</w:t>
        </w:r>
        <w:r w:rsidR="0056573C">
          <w:rPr>
            <w:noProof/>
            <w:webHidden/>
          </w:rPr>
          <w:tab/>
        </w:r>
        <w:r w:rsidR="0056573C">
          <w:rPr>
            <w:noProof/>
            <w:webHidden/>
          </w:rPr>
          <w:fldChar w:fldCharType="begin"/>
        </w:r>
        <w:r w:rsidR="0056573C">
          <w:rPr>
            <w:noProof/>
            <w:webHidden/>
          </w:rPr>
          <w:instrText xml:space="preserve"> PAGEREF _Toc471314834 \h </w:instrText>
        </w:r>
        <w:r w:rsidR="0056573C">
          <w:rPr>
            <w:noProof/>
            <w:webHidden/>
          </w:rPr>
        </w:r>
        <w:r w:rsidR="0056573C">
          <w:rPr>
            <w:noProof/>
            <w:webHidden/>
          </w:rPr>
          <w:fldChar w:fldCharType="separate"/>
        </w:r>
        <w:r w:rsidR="0056573C">
          <w:rPr>
            <w:noProof/>
            <w:webHidden/>
          </w:rPr>
          <w:t>126</w:t>
        </w:r>
        <w:r w:rsidR="0056573C">
          <w:rPr>
            <w:noProof/>
            <w:webHidden/>
          </w:rPr>
          <w:fldChar w:fldCharType="end"/>
        </w:r>
      </w:hyperlink>
    </w:p>
    <w:p w14:paraId="7E369CE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5" w:history="1">
        <w:r w:rsidR="0056573C" w:rsidRPr="00295C85">
          <w:rPr>
            <w:rStyle w:val="Hyperlink"/>
            <w:b/>
            <w:noProof/>
          </w:rPr>
          <w:t>Table 174. Test Condition for SI – DDR SMB</w:t>
        </w:r>
        <w:r w:rsidR="0056573C">
          <w:rPr>
            <w:noProof/>
            <w:webHidden/>
          </w:rPr>
          <w:tab/>
        </w:r>
        <w:r w:rsidR="0056573C">
          <w:rPr>
            <w:noProof/>
            <w:webHidden/>
          </w:rPr>
          <w:fldChar w:fldCharType="begin"/>
        </w:r>
        <w:r w:rsidR="0056573C">
          <w:rPr>
            <w:noProof/>
            <w:webHidden/>
          </w:rPr>
          <w:instrText xml:space="preserve"> PAGEREF _Toc471314835 \h </w:instrText>
        </w:r>
        <w:r w:rsidR="0056573C">
          <w:rPr>
            <w:noProof/>
            <w:webHidden/>
          </w:rPr>
        </w:r>
        <w:r w:rsidR="0056573C">
          <w:rPr>
            <w:noProof/>
            <w:webHidden/>
          </w:rPr>
          <w:fldChar w:fldCharType="separate"/>
        </w:r>
        <w:r w:rsidR="0056573C">
          <w:rPr>
            <w:noProof/>
            <w:webHidden/>
          </w:rPr>
          <w:t>127</w:t>
        </w:r>
        <w:r w:rsidR="0056573C">
          <w:rPr>
            <w:noProof/>
            <w:webHidden/>
          </w:rPr>
          <w:fldChar w:fldCharType="end"/>
        </w:r>
      </w:hyperlink>
    </w:p>
    <w:p w14:paraId="102E16A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6" w:history="1">
        <w:r w:rsidR="0056573C" w:rsidRPr="00295C85">
          <w:rPr>
            <w:rStyle w:val="Hyperlink"/>
            <w:b/>
            <w:noProof/>
          </w:rPr>
          <w:t>Table 175. Requirements for SI – DDR SMB</w:t>
        </w:r>
        <w:r w:rsidR="0056573C">
          <w:rPr>
            <w:noProof/>
            <w:webHidden/>
          </w:rPr>
          <w:tab/>
        </w:r>
        <w:r w:rsidR="0056573C">
          <w:rPr>
            <w:noProof/>
            <w:webHidden/>
          </w:rPr>
          <w:fldChar w:fldCharType="begin"/>
        </w:r>
        <w:r w:rsidR="0056573C">
          <w:rPr>
            <w:noProof/>
            <w:webHidden/>
          </w:rPr>
          <w:instrText xml:space="preserve"> PAGEREF _Toc471314836 \h </w:instrText>
        </w:r>
        <w:r w:rsidR="0056573C">
          <w:rPr>
            <w:noProof/>
            <w:webHidden/>
          </w:rPr>
        </w:r>
        <w:r w:rsidR="0056573C">
          <w:rPr>
            <w:noProof/>
            <w:webHidden/>
          </w:rPr>
          <w:fldChar w:fldCharType="separate"/>
        </w:r>
        <w:r w:rsidR="0056573C">
          <w:rPr>
            <w:noProof/>
            <w:webHidden/>
          </w:rPr>
          <w:t>127</w:t>
        </w:r>
        <w:r w:rsidR="0056573C">
          <w:rPr>
            <w:noProof/>
            <w:webHidden/>
          </w:rPr>
          <w:fldChar w:fldCharType="end"/>
        </w:r>
      </w:hyperlink>
    </w:p>
    <w:p w14:paraId="532791C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7" w:history="1">
        <w:r w:rsidR="0056573C" w:rsidRPr="00295C85">
          <w:rPr>
            <w:rStyle w:val="Hyperlink"/>
            <w:b/>
            <w:noProof/>
          </w:rPr>
          <w:t>Table 176. Impact of Failure of FV – DDR SMB</w:t>
        </w:r>
        <w:r w:rsidR="0056573C">
          <w:rPr>
            <w:noProof/>
            <w:webHidden/>
          </w:rPr>
          <w:tab/>
        </w:r>
        <w:r w:rsidR="0056573C">
          <w:rPr>
            <w:noProof/>
            <w:webHidden/>
          </w:rPr>
          <w:fldChar w:fldCharType="begin"/>
        </w:r>
        <w:r w:rsidR="0056573C">
          <w:rPr>
            <w:noProof/>
            <w:webHidden/>
          </w:rPr>
          <w:instrText xml:space="preserve"> PAGEREF _Toc471314837 \h </w:instrText>
        </w:r>
        <w:r w:rsidR="0056573C">
          <w:rPr>
            <w:noProof/>
            <w:webHidden/>
          </w:rPr>
        </w:r>
        <w:r w:rsidR="0056573C">
          <w:rPr>
            <w:noProof/>
            <w:webHidden/>
          </w:rPr>
          <w:fldChar w:fldCharType="separate"/>
        </w:r>
        <w:r w:rsidR="0056573C">
          <w:rPr>
            <w:noProof/>
            <w:webHidden/>
          </w:rPr>
          <w:t>128</w:t>
        </w:r>
        <w:r w:rsidR="0056573C">
          <w:rPr>
            <w:noProof/>
            <w:webHidden/>
          </w:rPr>
          <w:fldChar w:fldCharType="end"/>
        </w:r>
      </w:hyperlink>
    </w:p>
    <w:p w14:paraId="3010775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8" w:history="1">
        <w:r w:rsidR="0056573C" w:rsidRPr="00295C85">
          <w:rPr>
            <w:rStyle w:val="Hyperlink"/>
            <w:b/>
            <w:noProof/>
          </w:rPr>
          <w:t>Table 177. Test Condition for FV – DDR SMB</w:t>
        </w:r>
        <w:r w:rsidR="0056573C">
          <w:rPr>
            <w:noProof/>
            <w:webHidden/>
          </w:rPr>
          <w:tab/>
        </w:r>
        <w:r w:rsidR="0056573C">
          <w:rPr>
            <w:noProof/>
            <w:webHidden/>
          </w:rPr>
          <w:fldChar w:fldCharType="begin"/>
        </w:r>
        <w:r w:rsidR="0056573C">
          <w:rPr>
            <w:noProof/>
            <w:webHidden/>
          </w:rPr>
          <w:instrText xml:space="preserve"> PAGEREF _Toc471314838 \h </w:instrText>
        </w:r>
        <w:r w:rsidR="0056573C">
          <w:rPr>
            <w:noProof/>
            <w:webHidden/>
          </w:rPr>
        </w:r>
        <w:r w:rsidR="0056573C">
          <w:rPr>
            <w:noProof/>
            <w:webHidden/>
          </w:rPr>
          <w:fldChar w:fldCharType="separate"/>
        </w:r>
        <w:r w:rsidR="0056573C">
          <w:rPr>
            <w:noProof/>
            <w:webHidden/>
          </w:rPr>
          <w:t>128</w:t>
        </w:r>
        <w:r w:rsidR="0056573C">
          <w:rPr>
            <w:noProof/>
            <w:webHidden/>
          </w:rPr>
          <w:fldChar w:fldCharType="end"/>
        </w:r>
      </w:hyperlink>
    </w:p>
    <w:p w14:paraId="02BEAAE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39" w:history="1">
        <w:r w:rsidR="0056573C" w:rsidRPr="00295C85">
          <w:rPr>
            <w:rStyle w:val="Hyperlink"/>
            <w:b/>
            <w:noProof/>
          </w:rPr>
          <w:t>Table 178. Requirements for FV – DDR SMB</w:t>
        </w:r>
        <w:r w:rsidR="0056573C">
          <w:rPr>
            <w:noProof/>
            <w:webHidden/>
          </w:rPr>
          <w:tab/>
        </w:r>
        <w:r w:rsidR="0056573C">
          <w:rPr>
            <w:noProof/>
            <w:webHidden/>
          </w:rPr>
          <w:fldChar w:fldCharType="begin"/>
        </w:r>
        <w:r w:rsidR="0056573C">
          <w:rPr>
            <w:noProof/>
            <w:webHidden/>
          </w:rPr>
          <w:instrText xml:space="preserve"> PAGEREF _Toc471314839 \h </w:instrText>
        </w:r>
        <w:r w:rsidR="0056573C">
          <w:rPr>
            <w:noProof/>
            <w:webHidden/>
          </w:rPr>
        </w:r>
        <w:r w:rsidR="0056573C">
          <w:rPr>
            <w:noProof/>
            <w:webHidden/>
          </w:rPr>
          <w:fldChar w:fldCharType="separate"/>
        </w:r>
        <w:r w:rsidR="0056573C">
          <w:rPr>
            <w:noProof/>
            <w:webHidden/>
          </w:rPr>
          <w:t>129</w:t>
        </w:r>
        <w:r w:rsidR="0056573C">
          <w:rPr>
            <w:noProof/>
            <w:webHidden/>
          </w:rPr>
          <w:fldChar w:fldCharType="end"/>
        </w:r>
      </w:hyperlink>
    </w:p>
    <w:p w14:paraId="67AF548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0" w:history="1">
        <w:r w:rsidR="0056573C" w:rsidRPr="00295C85">
          <w:rPr>
            <w:rStyle w:val="Hyperlink"/>
            <w:b/>
            <w:noProof/>
          </w:rPr>
          <w:t>Table 179. Impact of Failure of EV – PCU SMB</w:t>
        </w:r>
        <w:r w:rsidR="0056573C">
          <w:rPr>
            <w:noProof/>
            <w:webHidden/>
          </w:rPr>
          <w:tab/>
        </w:r>
        <w:r w:rsidR="0056573C">
          <w:rPr>
            <w:noProof/>
            <w:webHidden/>
          </w:rPr>
          <w:fldChar w:fldCharType="begin"/>
        </w:r>
        <w:r w:rsidR="0056573C">
          <w:rPr>
            <w:noProof/>
            <w:webHidden/>
          </w:rPr>
          <w:instrText xml:space="preserve"> PAGEREF _Toc471314840 \h </w:instrText>
        </w:r>
        <w:r w:rsidR="0056573C">
          <w:rPr>
            <w:noProof/>
            <w:webHidden/>
          </w:rPr>
        </w:r>
        <w:r w:rsidR="0056573C">
          <w:rPr>
            <w:noProof/>
            <w:webHidden/>
          </w:rPr>
          <w:fldChar w:fldCharType="separate"/>
        </w:r>
        <w:r w:rsidR="0056573C">
          <w:rPr>
            <w:noProof/>
            <w:webHidden/>
          </w:rPr>
          <w:t>130</w:t>
        </w:r>
        <w:r w:rsidR="0056573C">
          <w:rPr>
            <w:noProof/>
            <w:webHidden/>
          </w:rPr>
          <w:fldChar w:fldCharType="end"/>
        </w:r>
      </w:hyperlink>
    </w:p>
    <w:p w14:paraId="4C49CAF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1" w:history="1">
        <w:r w:rsidR="0056573C" w:rsidRPr="00295C85">
          <w:rPr>
            <w:rStyle w:val="Hyperlink"/>
            <w:b/>
            <w:noProof/>
          </w:rPr>
          <w:t>Table 180. Test Condition for EV – PCU SMB</w:t>
        </w:r>
        <w:r w:rsidR="0056573C">
          <w:rPr>
            <w:noProof/>
            <w:webHidden/>
          </w:rPr>
          <w:tab/>
        </w:r>
        <w:r w:rsidR="0056573C">
          <w:rPr>
            <w:noProof/>
            <w:webHidden/>
          </w:rPr>
          <w:fldChar w:fldCharType="begin"/>
        </w:r>
        <w:r w:rsidR="0056573C">
          <w:rPr>
            <w:noProof/>
            <w:webHidden/>
          </w:rPr>
          <w:instrText xml:space="preserve"> PAGEREF _Toc471314841 \h </w:instrText>
        </w:r>
        <w:r w:rsidR="0056573C">
          <w:rPr>
            <w:noProof/>
            <w:webHidden/>
          </w:rPr>
        </w:r>
        <w:r w:rsidR="0056573C">
          <w:rPr>
            <w:noProof/>
            <w:webHidden/>
          </w:rPr>
          <w:fldChar w:fldCharType="separate"/>
        </w:r>
        <w:r w:rsidR="0056573C">
          <w:rPr>
            <w:noProof/>
            <w:webHidden/>
          </w:rPr>
          <w:t>130</w:t>
        </w:r>
        <w:r w:rsidR="0056573C">
          <w:rPr>
            <w:noProof/>
            <w:webHidden/>
          </w:rPr>
          <w:fldChar w:fldCharType="end"/>
        </w:r>
      </w:hyperlink>
    </w:p>
    <w:p w14:paraId="45FCE22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2" w:history="1">
        <w:r w:rsidR="0056573C" w:rsidRPr="00295C85">
          <w:rPr>
            <w:rStyle w:val="Hyperlink"/>
            <w:b/>
            <w:noProof/>
          </w:rPr>
          <w:t>Table 181. Requirements for EV – PCU SMB</w:t>
        </w:r>
        <w:r w:rsidR="0056573C">
          <w:rPr>
            <w:noProof/>
            <w:webHidden/>
          </w:rPr>
          <w:tab/>
        </w:r>
        <w:r w:rsidR="0056573C">
          <w:rPr>
            <w:noProof/>
            <w:webHidden/>
          </w:rPr>
          <w:fldChar w:fldCharType="begin"/>
        </w:r>
        <w:r w:rsidR="0056573C">
          <w:rPr>
            <w:noProof/>
            <w:webHidden/>
          </w:rPr>
          <w:instrText xml:space="preserve"> PAGEREF _Toc471314842 \h </w:instrText>
        </w:r>
        <w:r w:rsidR="0056573C">
          <w:rPr>
            <w:noProof/>
            <w:webHidden/>
          </w:rPr>
        </w:r>
        <w:r w:rsidR="0056573C">
          <w:rPr>
            <w:noProof/>
            <w:webHidden/>
          </w:rPr>
          <w:fldChar w:fldCharType="separate"/>
        </w:r>
        <w:r w:rsidR="0056573C">
          <w:rPr>
            <w:noProof/>
            <w:webHidden/>
          </w:rPr>
          <w:t>131</w:t>
        </w:r>
        <w:r w:rsidR="0056573C">
          <w:rPr>
            <w:noProof/>
            <w:webHidden/>
          </w:rPr>
          <w:fldChar w:fldCharType="end"/>
        </w:r>
      </w:hyperlink>
    </w:p>
    <w:p w14:paraId="117D3D1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3" w:history="1">
        <w:r w:rsidR="0056573C" w:rsidRPr="00295C85">
          <w:rPr>
            <w:rStyle w:val="Hyperlink"/>
            <w:b/>
            <w:noProof/>
          </w:rPr>
          <w:t>Table 182. Impact of Failure of SI – PCU SMB</w:t>
        </w:r>
        <w:r w:rsidR="0056573C">
          <w:rPr>
            <w:noProof/>
            <w:webHidden/>
          </w:rPr>
          <w:tab/>
        </w:r>
        <w:r w:rsidR="0056573C">
          <w:rPr>
            <w:noProof/>
            <w:webHidden/>
          </w:rPr>
          <w:fldChar w:fldCharType="begin"/>
        </w:r>
        <w:r w:rsidR="0056573C">
          <w:rPr>
            <w:noProof/>
            <w:webHidden/>
          </w:rPr>
          <w:instrText xml:space="preserve"> PAGEREF _Toc471314843 \h </w:instrText>
        </w:r>
        <w:r w:rsidR="0056573C">
          <w:rPr>
            <w:noProof/>
            <w:webHidden/>
          </w:rPr>
        </w:r>
        <w:r w:rsidR="0056573C">
          <w:rPr>
            <w:noProof/>
            <w:webHidden/>
          </w:rPr>
          <w:fldChar w:fldCharType="separate"/>
        </w:r>
        <w:r w:rsidR="0056573C">
          <w:rPr>
            <w:noProof/>
            <w:webHidden/>
          </w:rPr>
          <w:t>132</w:t>
        </w:r>
        <w:r w:rsidR="0056573C">
          <w:rPr>
            <w:noProof/>
            <w:webHidden/>
          </w:rPr>
          <w:fldChar w:fldCharType="end"/>
        </w:r>
      </w:hyperlink>
    </w:p>
    <w:p w14:paraId="0C9CD74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4" w:history="1">
        <w:r w:rsidR="0056573C" w:rsidRPr="00295C85">
          <w:rPr>
            <w:rStyle w:val="Hyperlink"/>
            <w:b/>
            <w:noProof/>
          </w:rPr>
          <w:t>Table 183. Test Condition for SI – PCU SMB</w:t>
        </w:r>
        <w:r w:rsidR="0056573C">
          <w:rPr>
            <w:noProof/>
            <w:webHidden/>
          </w:rPr>
          <w:tab/>
        </w:r>
        <w:r w:rsidR="0056573C">
          <w:rPr>
            <w:noProof/>
            <w:webHidden/>
          </w:rPr>
          <w:fldChar w:fldCharType="begin"/>
        </w:r>
        <w:r w:rsidR="0056573C">
          <w:rPr>
            <w:noProof/>
            <w:webHidden/>
          </w:rPr>
          <w:instrText xml:space="preserve"> PAGEREF _Toc471314844 \h </w:instrText>
        </w:r>
        <w:r w:rsidR="0056573C">
          <w:rPr>
            <w:noProof/>
            <w:webHidden/>
          </w:rPr>
        </w:r>
        <w:r w:rsidR="0056573C">
          <w:rPr>
            <w:noProof/>
            <w:webHidden/>
          </w:rPr>
          <w:fldChar w:fldCharType="separate"/>
        </w:r>
        <w:r w:rsidR="0056573C">
          <w:rPr>
            <w:noProof/>
            <w:webHidden/>
          </w:rPr>
          <w:t>133</w:t>
        </w:r>
        <w:r w:rsidR="0056573C">
          <w:rPr>
            <w:noProof/>
            <w:webHidden/>
          </w:rPr>
          <w:fldChar w:fldCharType="end"/>
        </w:r>
      </w:hyperlink>
    </w:p>
    <w:p w14:paraId="77FA617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5" w:history="1">
        <w:r w:rsidR="0056573C" w:rsidRPr="00295C85">
          <w:rPr>
            <w:rStyle w:val="Hyperlink"/>
            <w:b/>
            <w:noProof/>
          </w:rPr>
          <w:t>Table 184. Requirements for SI – PCU SMB</w:t>
        </w:r>
        <w:r w:rsidR="0056573C">
          <w:rPr>
            <w:noProof/>
            <w:webHidden/>
          </w:rPr>
          <w:tab/>
        </w:r>
        <w:r w:rsidR="0056573C">
          <w:rPr>
            <w:noProof/>
            <w:webHidden/>
          </w:rPr>
          <w:fldChar w:fldCharType="begin"/>
        </w:r>
        <w:r w:rsidR="0056573C">
          <w:rPr>
            <w:noProof/>
            <w:webHidden/>
          </w:rPr>
          <w:instrText xml:space="preserve"> PAGEREF _Toc471314845 \h </w:instrText>
        </w:r>
        <w:r w:rsidR="0056573C">
          <w:rPr>
            <w:noProof/>
            <w:webHidden/>
          </w:rPr>
        </w:r>
        <w:r w:rsidR="0056573C">
          <w:rPr>
            <w:noProof/>
            <w:webHidden/>
          </w:rPr>
          <w:fldChar w:fldCharType="separate"/>
        </w:r>
        <w:r w:rsidR="0056573C">
          <w:rPr>
            <w:noProof/>
            <w:webHidden/>
          </w:rPr>
          <w:t>133</w:t>
        </w:r>
        <w:r w:rsidR="0056573C">
          <w:rPr>
            <w:noProof/>
            <w:webHidden/>
          </w:rPr>
          <w:fldChar w:fldCharType="end"/>
        </w:r>
      </w:hyperlink>
    </w:p>
    <w:p w14:paraId="5B79899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6" w:history="1">
        <w:r w:rsidR="0056573C" w:rsidRPr="00295C85">
          <w:rPr>
            <w:rStyle w:val="Hyperlink"/>
            <w:b/>
            <w:noProof/>
          </w:rPr>
          <w:t>Table 185. Impact of Failure of FV – PCU SMB</w:t>
        </w:r>
        <w:r w:rsidR="0056573C">
          <w:rPr>
            <w:noProof/>
            <w:webHidden/>
          </w:rPr>
          <w:tab/>
        </w:r>
        <w:r w:rsidR="0056573C">
          <w:rPr>
            <w:noProof/>
            <w:webHidden/>
          </w:rPr>
          <w:fldChar w:fldCharType="begin"/>
        </w:r>
        <w:r w:rsidR="0056573C">
          <w:rPr>
            <w:noProof/>
            <w:webHidden/>
          </w:rPr>
          <w:instrText xml:space="preserve"> PAGEREF _Toc471314846 \h </w:instrText>
        </w:r>
        <w:r w:rsidR="0056573C">
          <w:rPr>
            <w:noProof/>
            <w:webHidden/>
          </w:rPr>
        </w:r>
        <w:r w:rsidR="0056573C">
          <w:rPr>
            <w:noProof/>
            <w:webHidden/>
          </w:rPr>
          <w:fldChar w:fldCharType="separate"/>
        </w:r>
        <w:r w:rsidR="0056573C">
          <w:rPr>
            <w:noProof/>
            <w:webHidden/>
          </w:rPr>
          <w:t>134</w:t>
        </w:r>
        <w:r w:rsidR="0056573C">
          <w:rPr>
            <w:noProof/>
            <w:webHidden/>
          </w:rPr>
          <w:fldChar w:fldCharType="end"/>
        </w:r>
      </w:hyperlink>
    </w:p>
    <w:p w14:paraId="60A12A3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7" w:history="1">
        <w:r w:rsidR="0056573C" w:rsidRPr="00295C85">
          <w:rPr>
            <w:rStyle w:val="Hyperlink"/>
            <w:b/>
            <w:noProof/>
          </w:rPr>
          <w:t>Table 186. Test Condition for FV – PCU SMB</w:t>
        </w:r>
        <w:r w:rsidR="0056573C">
          <w:rPr>
            <w:noProof/>
            <w:webHidden/>
          </w:rPr>
          <w:tab/>
        </w:r>
        <w:r w:rsidR="0056573C">
          <w:rPr>
            <w:noProof/>
            <w:webHidden/>
          </w:rPr>
          <w:fldChar w:fldCharType="begin"/>
        </w:r>
        <w:r w:rsidR="0056573C">
          <w:rPr>
            <w:noProof/>
            <w:webHidden/>
          </w:rPr>
          <w:instrText xml:space="preserve"> PAGEREF _Toc471314847 \h </w:instrText>
        </w:r>
        <w:r w:rsidR="0056573C">
          <w:rPr>
            <w:noProof/>
            <w:webHidden/>
          </w:rPr>
        </w:r>
        <w:r w:rsidR="0056573C">
          <w:rPr>
            <w:noProof/>
            <w:webHidden/>
          </w:rPr>
          <w:fldChar w:fldCharType="separate"/>
        </w:r>
        <w:r w:rsidR="0056573C">
          <w:rPr>
            <w:noProof/>
            <w:webHidden/>
          </w:rPr>
          <w:t>135</w:t>
        </w:r>
        <w:r w:rsidR="0056573C">
          <w:rPr>
            <w:noProof/>
            <w:webHidden/>
          </w:rPr>
          <w:fldChar w:fldCharType="end"/>
        </w:r>
      </w:hyperlink>
    </w:p>
    <w:p w14:paraId="21DD8C8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8" w:history="1">
        <w:r w:rsidR="0056573C" w:rsidRPr="00295C85">
          <w:rPr>
            <w:rStyle w:val="Hyperlink"/>
            <w:b/>
            <w:noProof/>
          </w:rPr>
          <w:t>Table 187. Requirements for FV – PCU SMB</w:t>
        </w:r>
        <w:r w:rsidR="0056573C">
          <w:rPr>
            <w:noProof/>
            <w:webHidden/>
          </w:rPr>
          <w:tab/>
        </w:r>
        <w:r w:rsidR="0056573C">
          <w:rPr>
            <w:noProof/>
            <w:webHidden/>
          </w:rPr>
          <w:fldChar w:fldCharType="begin"/>
        </w:r>
        <w:r w:rsidR="0056573C">
          <w:rPr>
            <w:noProof/>
            <w:webHidden/>
          </w:rPr>
          <w:instrText xml:space="preserve"> PAGEREF _Toc471314848 \h </w:instrText>
        </w:r>
        <w:r w:rsidR="0056573C">
          <w:rPr>
            <w:noProof/>
            <w:webHidden/>
          </w:rPr>
        </w:r>
        <w:r w:rsidR="0056573C">
          <w:rPr>
            <w:noProof/>
            <w:webHidden/>
          </w:rPr>
          <w:fldChar w:fldCharType="separate"/>
        </w:r>
        <w:r w:rsidR="0056573C">
          <w:rPr>
            <w:noProof/>
            <w:webHidden/>
          </w:rPr>
          <w:t>135</w:t>
        </w:r>
        <w:r w:rsidR="0056573C">
          <w:rPr>
            <w:noProof/>
            <w:webHidden/>
          </w:rPr>
          <w:fldChar w:fldCharType="end"/>
        </w:r>
      </w:hyperlink>
    </w:p>
    <w:p w14:paraId="4B65A76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49" w:history="1">
        <w:r w:rsidR="0056573C" w:rsidRPr="00295C85">
          <w:rPr>
            <w:rStyle w:val="Hyperlink"/>
            <w:b/>
            <w:noProof/>
          </w:rPr>
          <w:t>Table 188. Impact of Failure of SI – Springville 1 MDI</w:t>
        </w:r>
        <w:r w:rsidR="0056573C">
          <w:rPr>
            <w:noProof/>
            <w:webHidden/>
          </w:rPr>
          <w:tab/>
        </w:r>
        <w:r w:rsidR="0056573C">
          <w:rPr>
            <w:noProof/>
            <w:webHidden/>
          </w:rPr>
          <w:fldChar w:fldCharType="begin"/>
        </w:r>
        <w:r w:rsidR="0056573C">
          <w:rPr>
            <w:noProof/>
            <w:webHidden/>
          </w:rPr>
          <w:instrText xml:space="preserve"> PAGEREF _Toc471314849 \h </w:instrText>
        </w:r>
        <w:r w:rsidR="0056573C">
          <w:rPr>
            <w:noProof/>
            <w:webHidden/>
          </w:rPr>
        </w:r>
        <w:r w:rsidR="0056573C">
          <w:rPr>
            <w:noProof/>
            <w:webHidden/>
          </w:rPr>
          <w:fldChar w:fldCharType="separate"/>
        </w:r>
        <w:r w:rsidR="0056573C">
          <w:rPr>
            <w:noProof/>
            <w:webHidden/>
          </w:rPr>
          <w:t>136</w:t>
        </w:r>
        <w:r w:rsidR="0056573C">
          <w:rPr>
            <w:noProof/>
            <w:webHidden/>
          </w:rPr>
          <w:fldChar w:fldCharType="end"/>
        </w:r>
      </w:hyperlink>
    </w:p>
    <w:p w14:paraId="15D424B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0" w:history="1">
        <w:r w:rsidR="0056573C" w:rsidRPr="00295C85">
          <w:rPr>
            <w:rStyle w:val="Hyperlink"/>
            <w:b/>
            <w:noProof/>
          </w:rPr>
          <w:t>Table 189. Test Condition for SI – Springville 1 MDI</w:t>
        </w:r>
        <w:r w:rsidR="0056573C">
          <w:rPr>
            <w:noProof/>
            <w:webHidden/>
          </w:rPr>
          <w:tab/>
        </w:r>
        <w:r w:rsidR="0056573C">
          <w:rPr>
            <w:noProof/>
            <w:webHidden/>
          </w:rPr>
          <w:fldChar w:fldCharType="begin"/>
        </w:r>
        <w:r w:rsidR="0056573C">
          <w:rPr>
            <w:noProof/>
            <w:webHidden/>
          </w:rPr>
          <w:instrText xml:space="preserve"> PAGEREF _Toc471314850 \h </w:instrText>
        </w:r>
        <w:r w:rsidR="0056573C">
          <w:rPr>
            <w:noProof/>
            <w:webHidden/>
          </w:rPr>
        </w:r>
        <w:r w:rsidR="0056573C">
          <w:rPr>
            <w:noProof/>
            <w:webHidden/>
          </w:rPr>
          <w:fldChar w:fldCharType="separate"/>
        </w:r>
        <w:r w:rsidR="0056573C">
          <w:rPr>
            <w:noProof/>
            <w:webHidden/>
          </w:rPr>
          <w:t>137</w:t>
        </w:r>
        <w:r w:rsidR="0056573C">
          <w:rPr>
            <w:noProof/>
            <w:webHidden/>
          </w:rPr>
          <w:fldChar w:fldCharType="end"/>
        </w:r>
      </w:hyperlink>
    </w:p>
    <w:p w14:paraId="069225F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1" w:history="1">
        <w:r w:rsidR="0056573C" w:rsidRPr="00295C85">
          <w:rPr>
            <w:rStyle w:val="Hyperlink"/>
            <w:b/>
            <w:noProof/>
          </w:rPr>
          <w:t>Table 190. Requirements for SI – Springville 1 MDI</w:t>
        </w:r>
        <w:r w:rsidR="0056573C">
          <w:rPr>
            <w:noProof/>
            <w:webHidden/>
          </w:rPr>
          <w:tab/>
        </w:r>
        <w:r w:rsidR="0056573C">
          <w:rPr>
            <w:noProof/>
            <w:webHidden/>
          </w:rPr>
          <w:fldChar w:fldCharType="begin"/>
        </w:r>
        <w:r w:rsidR="0056573C">
          <w:rPr>
            <w:noProof/>
            <w:webHidden/>
          </w:rPr>
          <w:instrText xml:space="preserve"> PAGEREF _Toc471314851 \h </w:instrText>
        </w:r>
        <w:r w:rsidR="0056573C">
          <w:rPr>
            <w:noProof/>
            <w:webHidden/>
          </w:rPr>
        </w:r>
        <w:r w:rsidR="0056573C">
          <w:rPr>
            <w:noProof/>
            <w:webHidden/>
          </w:rPr>
          <w:fldChar w:fldCharType="separate"/>
        </w:r>
        <w:r w:rsidR="0056573C">
          <w:rPr>
            <w:noProof/>
            <w:webHidden/>
          </w:rPr>
          <w:t>137</w:t>
        </w:r>
        <w:r w:rsidR="0056573C">
          <w:rPr>
            <w:noProof/>
            <w:webHidden/>
          </w:rPr>
          <w:fldChar w:fldCharType="end"/>
        </w:r>
      </w:hyperlink>
    </w:p>
    <w:p w14:paraId="2FC7ADF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2" w:history="1">
        <w:r w:rsidR="0056573C" w:rsidRPr="00295C85">
          <w:rPr>
            <w:rStyle w:val="Hyperlink"/>
            <w:b/>
            <w:noProof/>
          </w:rPr>
          <w:t>Table 191. Impact of Failure of FV – Springville 1 MDI</w:t>
        </w:r>
        <w:r w:rsidR="0056573C">
          <w:rPr>
            <w:noProof/>
            <w:webHidden/>
          </w:rPr>
          <w:tab/>
        </w:r>
        <w:r w:rsidR="0056573C">
          <w:rPr>
            <w:noProof/>
            <w:webHidden/>
          </w:rPr>
          <w:fldChar w:fldCharType="begin"/>
        </w:r>
        <w:r w:rsidR="0056573C">
          <w:rPr>
            <w:noProof/>
            <w:webHidden/>
          </w:rPr>
          <w:instrText xml:space="preserve"> PAGEREF _Toc471314852 \h </w:instrText>
        </w:r>
        <w:r w:rsidR="0056573C">
          <w:rPr>
            <w:noProof/>
            <w:webHidden/>
          </w:rPr>
        </w:r>
        <w:r w:rsidR="0056573C">
          <w:rPr>
            <w:noProof/>
            <w:webHidden/>
          </w:rPr>
          <w:fldChar w:fldCharType="separate"/>
        </w:r>
        <w:r w:rsidR="0056573C">
          <w:rPr>
            <w:noProof/>
            <w:webHidden/>
          </w:rPr>
          <w:t>138</w:t>
        </w:r>
        <w:r w:rsidR="0056573C">
          <w:rPr>
            <w:noProof/>
            <w:webHidden/>
          </w:rPr>
          <w:fldChar w:fldCharType="end"/>
        </w:r>
      </w:hyperlink>
    </w:p>
    <w:p w14:paraId="1A69441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3" w:history="1">
        <w:r w:rsidR="0056573C" w:rsidRPr="00295C85">
          <w:rPr>
            <w:rStyle w:val="Hyperlink"/>
            <w:b/>
            <w:noProof/>
          </w:rPr>
          <w:t>Table 192. Test Condition of FV – Springville 1 MDI</w:t>
        </w:r>
        <w:r w:rsidR="0056573C">
          <w:rPr>
            <w:noProof/>
            <w:webHidden/>
          </w:rPr>
          <w:tab/>
        </w:r>
        <w:r w:rsidR="0056573C">
          <w:rPr>
            <w:noProof/>
            <w:webHidden/>
          </w:rPr>
          <w:fldChar w:fldCharType="begin"/>
        </w:r>
        <w:r w:rsidR="0056573C">
          <w:rPr>
            <w:noProof/>
            <w:webHidden/>
          </w:rPr>
          <w:instrText xml:space="preserve"> PAGEREF _Toc471314853 \h </w:instrText>
        </w:r>
        <w:r w:rsidR="0056573C">
          <w:rPr>
            <w:noProof/>
            <w:webHidden/>
          </w:rPr>
        </w:r>
        <w:r w:rsidR="0056573C">
          <w:rPr>
            <w:noProof/>
            <w:webHidden/>
          </w:rPr>
          <w:fldChar w:fldCharType="separate"/>
        </w:r>
        <w:r w:rsidR="0056573C">
          <w:rPr>
            <w:noProof/>
            <w:webHidden/>
          </w:rPr>
          <w:t>139</w:t>
        </w:r>
        <w:r w:rsidR="0056573C">
          <w:rPr>
            <w:noProof/>
            <w:webHidden/>
          </w:rPr>
          <w:fldChar w:fldCharType="end"/>
        </w:r>
      </w:hyperlink>
    </w:p>
    <w:p w14:paraId="5365965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4" w:history="1">
        <w:r w:rsidR="0056573C" w:rsidRPr="00295C85">
          <w:rPr>
            <w:rStyle w:val="Hyperlink"/>
            <w:b/>
            <w:noProof/>
          </w:rPr>
          <w:t>Table 193. Requirements for FV – Springville 1 MDI</w:t>
        </w:r>
        <w:r w:rsidR="0056573C">
          <w:rPr>
            <w:noProof/>
            <w:webHidden/>
          </w:rPr>
          <w:tab/>
        </w:r>
        <w:r w:rsidR="0056573C">
          <w:rPr>
            <w:noProof/>
            <w:webHidden/>
          </w:rPr>
          <w:fldChar w:fldCharType="begin"/>
        </w:r>
        <w:r w:rsidR="0056573C">
          <w:rPr>
            <w:noProof/>
            <w:webHidden/>
          </w:rPr>
          <w:instrText xml:space="preserve"> PAGEREF _Toc471314854 \h </w:instrText>
        </w:r>
        <w:r w:rsidR="0056573C">
          <w:rPr>
            <w:noProof/>
            <w:webHidden/>
          </w:rPr>
        </w:r>
        <w:r w:rsidR="0056573C">
          <w:rPr>
            <w:noProof/>
            <w:webHidden/>
          </w:rPr>
          <w:fldChar w:fldCharType="separate"/>
        </w:r>
        <w:r w:rsidR="0056573C">
          <w:rPr>
            <w:noProof/>
            <w:webHidden/>
          </w:rPr>
          <w:t>139</w:t>
        </w:r>
        <w:r w:rsidR="0056573C">
          <w:rPr>
            <w:noProof/>
            <w:webHidden/>
          </w:rPr>
          <w:fldChar w:fldCharType="end"/>
        </w:r>
      </w:hyperlink>
    </w:p>
    <w:p w14:paraId="7B44A69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5" w:history="1">
        <w:r w:rsidR="0056573C" w:rsidRPr="00295C85">
          <w:rPr>
            <w:rStyle w:val="Hyperlink"/>
            <w:b/>
            <w:noProof/>
          </w:rPr>
          <w:t>Table 194. Impact of Failure of SI – TIVA UART</w:t>
        </w:r>
        <w:r w:rsidR="0056573C">
          <w:rPr>
            <w:noProof/>
            <w:webHidden/>
          </w:rPr>
          <w:tab/>
        </w:r>
        <w:r w:rsidR="0056573C">
          <w:rPr>
            <w:noProof/>
            <w:webHidden/>
          </w:rPr>
          <w:fldChar w:fldCharType="begin"/>
        </w:r>
        <w:r w:rsidR="0056573C">
          <w:rPr>
            <w:noProof/>
            <w:webHidden/>
          </w:rPr>
          <w:instrText xml:space="preserve"> PAGEREF _Toc471314855 \h </w:instrText>
        </w:r>
        <w:r w:rsidR="0056573C">
          <w:rPr>
            <w:noProof/>
            <w:webHidden/>
          </w:rPr>
        </w:r>
        <w:r w:rsidR="0056573C">
          <w:rPr>
            <w:noProof/>
            <w:webHidden/>
          </w:rPr>
          <w:fldChar w:fldCharType="separate"/>
        </w:r>
        <w:r w:rsidR="0056573C">
          <w:rPr>
            <w:noProof/>
            <w:webHidden/>
          </w:rPr>
          <w:t>140</w:t>
        </w:r>
        <w:r w:rsidR="0056573C">
          <w:rPr>
            <w:noProof/>
            <w:webHidden/>
          </w:rPr>
          <w:fldChar w:fldCharType="end"/>
        </w:r>
      </w:hyperlink>
    </w:p>
    <w:p w14:paraId="13B726A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6" w:history="1">
        <w:r w:rsidR="0056573C" w:rsidRPr="00295C85">
          <w:rPr>
            <w:rStyle w:val="Hyperlink"/>
            <w:b/>
            <w:noProof/>
          </w:rPr>
          <w:t>Table 195. Test Condition for SI – TIVA UART</w:t>
        </w:r>
        <w:r w:rsidR="0056573C">
          <w:rPr>
            <w:noProof/>
            <w:webHidden/>
          </w:rPr>
          <w:tab/>
        </w:r>
        <w:r w:rsidR="0056573C">
          <w:rPr>
            <w:noProof/>
            <w:webHidden/>
          </w:rPr>
          <w:fldChar w:fldCharType="begin"/>
        </w:r>
        <w:r w:rsidR="0056573C">
          <w:rPr>
            <w:noProof/>
            <w:webHidden/>
          </w:rPr>
          <w:instrText xml:space="preserve"> PAGEREF _Toc471314856 \h </w:instrText>
        </w:r>
        <w:r w:rsidR="0056573C">
          <w:rPr>
            <w:noProof/>
            <w:webHidden/>
          </w:rPr>
        </w:r>
        <w:r w:rsidR="0056573C">
          <w:rPr>
            <w:noProof/>
            <w:webHidden/>
          </w:rPr>
          <w:fldChar w:fldCharType="separate"/>
        </w:r>
        <w:r w:rsidR="0056573C">
          <w:rPr>
            <w:noProof/>
            <w:webHidden/>
          </w:rPr>
          <w:t>141</w:t>
        </w:r>
        <w:r w:rsidR="0056573C">
          <w:rPr>
            <w:noProof/>
            <w:webHidden/>
          </w:rPr>
          <w:fldChar w:fldCharType="end"/>
        </w:r>
      </w:hyperlink>
    </w:p>
    <w:p w14:paraId="74519E1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7" w:history="1">
        <w:r w:rsidR="0056573C" w:rsidRPr="00295C85">
          <w:rPr>
            <w:rStyle w:val="Hyperlink"/>
            <w:b/>
            <w:noProof/>
          </w:rPr>
          <w:t>Table 196. Requirements for SI – TIVA UART</w:t>
        </w:r>
        <w:r w:rsidR="0056573C">
          <w:rPr>
            <w:noProof/>
            <w:webHidden/>
          </w:rPr>
          <w:tab/>
        </w:r>
        <w:r w:rsidR="0056573C">
          <w:rPr>
            <w:noProof/>
            <w:webHidden/>
          </w:rPr>
          <w:fldChar w:fldCharType="begin"/>
        </w:r>
        <w:r w:rsidR="0056573C">
          <w:rPr>
            <w:noProof/>
            <w:webHidden/>
          </w:rPr>
          <w:instrText xml:space="preserve"> PAGEREF _Toc471314857 \h </w:instrText>
        </w:r>
        <w:r w:rsidR="0056573C">
          <w:rPr>
            <w:noProof/>
            <w:webHidden/>
          </w:rPr>
        </w:r>
        <w:r w:rsidR="0056573C">
          <w:rPr>
            <w:noProof/>
            <w:webHidden/>
          </w:rPr>
          <w:fldChar w:fldCharType="separate"/>
        </w:r>
        <w:r w:rsidR="0056573C">
          <w:rPr>
            <w:noProof/>
            <w:webHidden/>
          </w:rPr>
          <w:t>142</w:t>
        </w:r>
        <w:r w:rsidR="0056573C">
          <w:rPr>
            <w:noProof/>
            <w:webHidden/>
          </w:rPr>
          <w:fldChar w:fldCharType="end"/>
        </w:r>
      </w:hyperlink>
    </w:p>
    <w:p w14:paraId="7A29D92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8" w:history="1">
        <w:r w:rsidR="0056573C" w:rsidRPr="00295C85">
          <w:rPr>
            <w:rStyle w:val="Hyperlink"/>
            <w:b/>
            <w:noProof/>
          </w:rPr>
          <w:t>Table 197. Impact of Failure of FV – TIVA UART</w:t>
        </w:r>
        <w:r w:rsidR="0056573C">
          <w:rPr>
            <w:noProof/>
            <w:webHidden/>
          </w:rPr>
          <w:tab/>
        </w:r>
        <w:r w:rsidR="0056573C">
          <w:rPr>
            <w:noProof/>
            <w:webHidden/>
          </w:rPr>
          <w:fldChar w:fldCharType="begin"/>
        </w:r>
        <w:r w:rsidR="0056573C">
          <w:rPr>
            <w:noProof/>
            <w:webHidden/>
          </w:rPr>
          <w:instrText xml:space="preserve"> PAGEREF _Toc471314858 \h </w:instrText>
        </w:r>
        <w:r w:rsidR="0056573C">
          <w:rPr>
            <w:noProof/>
            <w:webHidden/>
          </w:rPr>
        </w:r>
        <w:r w:rsidR="0056573C">
          <w:rPr>
            <w:noProof/>
            <w:webHidden/>
          </w:rPr>
          <w:fldChar w:fldCharType="separate"/>
        </w:r>
        <w:r w:rsidR="0056573C">
          <w:rPr>
            <w:noProof/>
            <w:webHidden/>
          </w:rPr>
          <w:t>142</w:t>
        </w:r>
        <w:r w:rsidR="0056573C">
          <w:rPr>
            <w:noProof/>
            <w:webHidden/>
          </w:rPr>
          <w:fldChar w:fldCharType="end"/>
        </w:r>
      </w:hyperlink>
    </w:p>
    <w:p w14:paraId="327B90A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59" w:history="1">
        <w:r w:rsidR="0056573C" w:rsidRPr="00295C85">
          <w:rPr>
            <w:rStyle w:val="Hyperlink"/>
            <w:b/>
            <w:noProof/>
          </w:rPr>
          <w:t>Table 198. Test Condition for FV – TIVA UART</w:t>
        </w:r>
        <w:r w:rsidR="0056573C">
          <w:rPr>
            <w:noProof/>
            <w:webHidden/>
          </w:rPr>
          <w:tab/>
        </w:r>
        <w:r w:rsidR="0056573C">
          <w:rPr>
            <w:noProof/>
            <w:webHidden/>
          </w:rPr>
          <w:fldChar w:fldCharType="begin"/>
        </w:r>
        <w:r w:rsidR="0056573C">
          <w:rPr>
            <w:noProof/>
            <w:webHidden/>
          </w:rPr>
          <w:instrText xml:space="preserve"> PAGEREF _Toc471314859 \h </w:instrText>
        </w:r>
        <w:r w:rsidR="0056573C">
          <w:rPr>
            <w:noProof/>
            <w:webHidden/>
          </w:rPr>
        </w:r>
        <w:r w:rsidR="0056573C">
          <w:rPr>
            <w:noProof/>
            <w:webHidden/>
          </w:rPr>
          <w:fldChar w:fldCharType="separate"/>
        </w:r>
        <w:r w:rsidR="0056573C">
          <w:rPr>
            <w:noProof/>
            <w:webHidden/>
          </w:rPr>
          <w:t>143</w:t>
        </w:r>
        <w:r w:rsidR="0056573C">
          <w:rPr>
            <w:noProof/>
            <w:webHidden/>
          </w:rPr>
          <w:fldChar w:fldCharType="end"/>
        </w:r>
      </w:hyperlink>
    </w:p>
    <w:p w14:paraId="4968D2B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0" w:history="1">
        <w:r w:rsidR="0056573C" w:rsidRPr="00295C85">
          <w:rPr>
            <w:rStyle w:val="Hyperlink"/>
            <w:b/>
            <w:noProof/>
          </w:rPr>
          <w:t>Table 199. Requirements for FV – TIVA UART</w:t>
        </w:r>
        <w:r w:rsidR="0056573C">
          <w:rPr>
            <w:noProof/>
            <w:webHidden/>
          </w:rPr>
          <w:tab/>
        </w:r>
        <w:r w:rsidR="0056573C">
          <w:rPr>
            <w:noProof/>
            <w:webHidden/>
          </w:rPr>
          <w:fldChar w:fldCharType="begin"/>
        </w:r>
        <w:r w:rsidR="0056573C">
          <w:rPr>
            <w:noProof/>
            <w:webHidden/>
          </w:rPr>
          <w:instrText xml:space="preserve"> PAGEREF _Toc471314860 \h </w:instrText>
        </w:r>
        <w:r w:rsidR="0056573C">
          <w:rPr>
            <w:noProof/>
            <w:webHidden/>
          </w:rPr>
        </w:r>
        <w:r w:rsidR="0056573C">
          <w:rPr>
            <w:noProof/>
            <w:webHidden/>
          </w:rPr>
          <w:fldChar w:fldCharType="separate"/>
        </w:r>
        <w:r w:rsidR="0056573C">
          <w:rPr>
            <w:noProof/>
            <w:webHidden/>
          </w:rPr>
          <w:t>143</w:t>
        </w:r>
        <w:r w:rsidR="0056573C">
          <w:rPr>
            <w:noProof/>
            <w:webHidden/>
          </w:rPr>
          <w:fldChar w:fldCharType="end"/>
        </w:r>
      </w:hyperlink>
    </w:p>
    <w:p w14:paraId="5567DED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1" w:history="1">
        <w:r w:rsidR="0056573C" w:rsidRPr="00295C85">
          <w:rPr>
            <w:rStyle w:val="Hyperlink"/>
            <w:b/>
            <w:noProof/>
          </w:rPr>
          <w:t xml:space="preserve">Table 200. Impact of Failure of </w:t>
        </w:r>
        <w:r w:rsidR="0056573C" w:rsidRPr="00295C85">
          <w:rPr>
            <w:rStyle w:val="Hyperlink"/>
            <w:b/>
            <w:noProof/>
            <w:lang w:val="en-US"/>
          </w:rPr>
          <w:t>Reference voltage measurement – Memory DDR</w:t>
        </w:r>
        <w:r w:rsidR="0056573C">
          <w:rPr>
            <w:noProof/>
            <w:webHidden/>
          </w:rPr>
          <w:tab/>
        </w:r>
        <w:r w:rsidR="0056573C">
          <w:rPr>
            <w:noProof/>
            <w:webHidden/>
          </w:rPr>
          <w:fldChar w:fldCharType="begin"/>
        </w:r>
        <w:r w:rsidR="0056573C">
          <w:rPr>
            <w:noProof/>
            <w:webHidden/>
          </w:rPr>
          <w:instrText xml:space="preserve"> PAGEREF _Toc471314861 \h </w:instrText>
        </w:r>
        <w:r w:rsidR="0056573C">
          <w:rPr>
            <w:noProof/>
            <w:webHidden/>
          </w:rPr>
        </w:r>
        <w:r w:rsidR="0056573C">
          <w:rPr>
            <w:noProof/>
            <w:webHidden/>
          </w:rPr>
          <w:fldChar w:fldCharType="separate"/>
        </w:r>
        <w:r w:rsidR="0056573C">
          <w:rPr>
            <w:noProof/>
            <w:webHidden/>
          </w:rPr>
          <w:t>145</w:t>
        </w:r>
        <w:r w:rsidR="0056573C">
          <w:rPr>
            <w:noProof/>
            <w:webHidden/>
          </w:rPr>
          <w:fldChar w:fldCharType="end"/>
        </w:r>
      </w:hyperlink>
    </w:p>
    <w:p w14:paraId="0CDBBDD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2" w:history="1">
        <w:r w:rsidR="0056573C" w:rsidRPr="00295C85">
          <w:rPr>
            <w:rStyle w:val="Hyperlink"/>
            <w:b/>
            <w:noProof/>
          </w:rPr>
          <w:t xml:space="preserve">Table 201. Test Condition for </w:t>
        </w:r>
        <w:r w:rsidR="0056573C" w:rsidRPr="00295C85">
          <w:rPr>
            <w:rStyle w:val="Hyperlink"/>
            <w:b/>
            <w:noProof/>
            <w:lang w:val="en-US"/>
          </w:rPr>
          <w:t>Reference voltage measurement – Memory DDR</w:t>
        </w:r>
        <w:r w:rsidR="0056573C">
          <w:rPr>
            <w:noProof/>
            <w:webHidden/>
          </w:rPr>
          <w:tab/>
        </w:r>
        <w:r w:rsidR="0056573C">
          <w:rPr>
            <w:noProof/>
            <w:webHidden/>
          </w:rPr>
          <w:fldChar w:fldCharType="begin"/>
        </w:r>
        <w:r w:rsidR="0056573C">
          <w:rPr>
            <w:noProof/>
            <w:webHidden/>
          </w:rPr>
          <w:instrText xml:space="preserve"> PAGEREF _Toc471314862 \h </w:instrText>
        </w:r>
        <w:r w:rsidR="0056573C">
          <w:rPr>
            <w:noProof/>
            <w:webHidden/>
          </w:rPr>
        </w:r>
        <w:r w:rsidR="0056573C">
          <w:rPr>
            <w:noProof/>
            <w:webHidden/>
          </w:rPr>
          <w:fldChar w:fldCharType="separate"/>
        </w:r>
        <w:r w:rsidR="0056573C">
          <w:rPr>
            <w:noProof/>
            <w:webHidden/>
          </w:rPr>
          <w:t>145</w:t>
        </w:r>
        <w:r w:rsidR="0056573C">
          <w:rPr>
            <w:noProof/>
            <w:webHidden/>
          </w:rPr>
          <w:fldChar w:fldCharType="end"/>
        </w:r>
      </w:hyperlink>
    </w:p>
    <w:p w14:paraId="650E804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3" w:history="1">
        <w:r w:rsidR="0056573C" w:rsidRPr="00295C85">
          <w:rPr>
            <w:rStyle w:val="Hyperlink"/>
            <w:b/>
            <w:noProof/>
          </w:rPr>
          <w:t xml:space="preserve">Table 202. Requirements for </w:t>
        </w:r>
        <w:r w:rsidR="0056573C" w:rsidRPr="00295C85">
          <w:rPr>
            <w:rStyle w:val="Hyperlink"/>
            <w:b/>
            <w:noProof/>
            <w:lang w:val="en-US"/>
          </w:rPr>
          <w:t>Reference voltage measurement – Memory DDR</w:t>
        </w:r>
        <w:r w:rsidR="0056573C">
          <w:rPr>
            <w:noProof/>
            <w:webHidden/>
          </w:rPr>
          <w:tab/>
        </w:r>
        <w:r w:rsidR="0056573C">
          <w:rPr>
            <w:noProof/>
            <w:webHidden/>
          </w:rPr>
          <w:fldChar w:fldCharType="begin"/>
        </w:r>
        <w:r w:rsidR="0056573C">
          <w:rPr>
            <w:noProof/>
            <w:webHidden/>
          </w:rPr>
          <w:instrText xml:space="preserve"> PAGEREF _Toc471314863 \h </w:instrText>
        </w:r>
        <w:r w:rsidR="0056573C">
          <w:rPr>
            <w:noProof/>
            <w:webHidden/>
          </w:rPr>
        </w:r>
        <w:r w:rsidR="0056573C">
          <w:rPr>
            <w:noProof/>
            <w:webHidden/>
          </w:rPr>
          <w:fldChar w:fldCharType="separate"/>
        </w:r>
        <w:r w:rsidR="0056573C">
          <w:rPr>
            <w:noProof/>
            <w:webHidden/>
          </w:rPr>
          <w:t>146</w:t>
        </w:r>
        <w:r w:rsidR="0056573C">
          <w:rPr>
            <w:noProof/>
            <w:webHidden/>
          </w:rPr>
          <w:fldChar w:fldCharType="end"/>
        </w:r>
      </w:hyperlink>
    </w:p>
    <w:p w14:paraId="785BECD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4" w:history="1">
        <w:r w:rsidR="0056573C" w:rsidRPr="00295C85">
          <w:rPr>
            <w:rStyle w:val="Hyperlink"/>
            <w:b/>
            <w:noProof/>
          </w:rPr>
          <w:t>Table 203. Impact of Failure of Schmoo Test – Memory DDR</w:t>
        </w:r>
        <w:r w:rsidR="0056573C">
          <w:rPr>
            <w:noProof/>
            <w:webHidden/>
          </w:rPr>
          <w:tab/>
        </w:r>
        <w:r w:rsidR="0056573C">
          <w:rPr>
            <w:noProof/>
            <w:webHidden/>
          </w:rPr>
          <w:fldChar w:fldCharType="begin"/>
        </w:r>
        <w:r w:rsidR="0056573C">
          <w:rPr>
            <w:noProof/>
            <w:webHidden/>
          </w:rPr>
          <w:instrText xml:space="preserve"> PAGEREF _Toc471314864 \h </w:instrText>
        </w:r>
        <w:r w:rsidR="0056573C">
          <w:rPr>
            <w:noProof/>
            <w:webHidden/>
          </w:rPr>
        </w:r>
        <w:r w:rsidR="0056573C">
          <w:rPr>
            <w:noProof/>
            <w:webHidden/>
          </w:rPr>
          <w:fldChar w:fldCharType="separate"/>
        </w:r>
        <w:r w:rsidR="0056573C">
          <w:rPr>
            <w:noProof/>
            <w:webHidden/>
          </w:rPr>
          <w:t>146</w:t>
        </w:r>
        <w:r w:rsidR="0056573C">
          <w:rPr>
            <w:noProof/>
            <w:webHidden/>
          </w:rPr>
          <w:fldChar w:fldCharType="end"/>
        </w:r>
      </w:hyperlink>
    </w:p>
    <w:p w14:paraId="799A1E7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5" w:history="1">
        <w:r w:rsidR="0056573C" w:rsidRPr="00295C85">
          <w:rPr>
            <w:rStyle w:val="Hyperlink"/>
            <w:b/>
            <w:noProof/>
          </w:rPr>
          <w:t>Table 204. Test Condition for Schmoo Test – Memory DDR</w:t>
        </w:r>
        <w:r w:rsidR="0056573C">
          <w:rPr>
            <w:noProof/>
            <w:webHidden/>
          </w:rPr>
          <w:tab/>
        </w:r>
        <w:r w:rsidR="0056573C">
          <w:rPr>
            <w:noProof/>
            <w:webHidden/>
          </w:rPr>
          <w:fldChar w:fldCharType="begin"/>
        </w:r>
        <w:r w:rsidR="0056573C">
          <w:rPr>
            <w:noProof/>
            <w:webHidden/>
          </w:rPr>
          <w:instrText xml:space="preserve"> PAGEREF _Toc471314865 \h </w:instrText>
        </w:r>
        <w:r w:rsidR="0056573C">
          <w:rPr>
            <w:noProof/>
            <w:webHidden/>
          </w:rPr>
        </w:r>
        <w:r w:rsidR="0056573C">
          <w:rPr>
            <w:noProof/>
            <w:webHidden/>
          </w:rPr>
          <w:fldChar w:fldCharType="separate"/>
        </w:r>
        <w:r w:rsidR="0056573C">
          <w:rPr>
            <w:noProof/>
            <w:webHidden/>
          </w:rPr>
          <w:t>147</w:t>
        </w:r>
        <w:r w:rsidR="0056573C">
          <w:rPr>
            <w:noProof/>
            <w:webHidden/>
          </w:rPr>
          <w:fldChar w:fldCharType="end"/>
        </w:r>
      </w:hyperlink>
    </w:p>
    <w:p w14:paraId="2890A3B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6" w:history="1">
        <w:r w:rsidR="0056573C" w:rsidRPr="00295C85">
          <w:rPr>
            <w:rStyle w:val="Hyperlink"/>
            <w:b/>
            <w:noProof/>
          </w:rPr>
          <w:t>Table 205. Requirements for Schmoo Test – Memory DDR</w:t>
        </w:r>
        <w:r w:rsidR="0056573C">
          <w:rPr>
            <w:noProof/>
            <w:webHidden/>
          </w:rPr>
          <w:tab/>
        </w:r>
        <w:r w:rsidR="0056573C">
          <w:rPr>
            <w:noProof/>
            <w:webHidden/>
          </w:rPr>
          <w:fldChar w:fldCharType="begin"/>
        </w:r>
        <w:r w:rsidR="0056573C">
          <w:rPr>
            <w:noProof/>
            <w:webHidden/>
          </w:rPr>
          <w:instrText xml:space="preserve"> PAGEREF _Toc471314866 \h </w:instrText>
        </w:r>
        <w:r w:rsidR="0056573C">
          <w:rPr>
            <w:noProof/>
            <w:webHidden/>
          </w:rPr>
        </w:r>
        <w:r w:rsidR="0056573C">
          <w:rPr>
            <w:noProof/>
            <w:webHidden/>
          </w:rPr>
          <w:fldChar w:fldCharType="separate"/>
        </w:r>
        <w:r w:rsidR="0056573C">
          <w:rPr>
            <w:noProof/>
            <w:webHidden/>
          </w:rPr>
          <w:t>148</w:t>
        </w:r>
        <w:r w:rsidR="0056573C">
          <w:rPr>
            <w:noProof/>
            <w:webHidden/>
          </w:rPr>
          <w:fldChar w:fldCharType="end"/>
        </w:r>
      </w:hyperlink>
    </w:p>
    <w:p w14:paraId="4FE5522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7" w:history="1">
        <w:r w:rsidR="0056573C" w:rsidRPr="00295C85">
          <w:rPr>
            <w:rStyle w:val="Hyperlink"/>
            <w:b/>
            <w:noProof/>
          </w:rPr>
          <w:t>Table 206. Impact of Failure of FV – Memory DDR</w:t>
        </w:r>
        <w:r w:rsidR="0056573C">
          <w:rPr>
            <w:noProof/>
            <w:webHidden/>
          </w:rPr>
          <w:tab/>
        </w:r>
        <w:r w:rsidR="0056573C">
          <w:rPr>
            <w:noProof/>
            <w:webHidden/>
          </w:rPr>
          <w:fldChar w:fldCharType="begin"/>
        </w:r>
        <w:r w:rsidR="0056573C">
          <w:rPr>
            <w:noProof/>
            <w:webHidden/>
          </w:rPr>
          <w:instrText xml:space="preserve"> PAGEREF _Toc471314867 \h </w:instrText>
        </w:r>
        <w:r w:rsidR="0056573C">
          <w:rPr>
            <w:noProof/>
            <w:webHidden/>
          </w:rPr>
        </w:r>
        <w:r w:rsidR="0056573C">
          <w:rPr>
            <w:noProof/>
            <w:webHidden/>
          </w:rPr>
          <w:fldChar w:fldCharType="separate"/>
        </w:r>
        <w:r w:rsidR="0056573C">
          <w:rPr>
            <w:noProof/>
            <w:webHidden/>
          </w:rPr>
          <w:t>149</w:t>
        </w:r>
        <w:r w:rsidR="0056573C">
          <w:rPr>
            <w:noProof/>
            <w:webHidden/>
          </w:rPr>
          <w:fldChar w:fldCharType="end"/>
        </w:r>
      </w:hyperlink>
    </w:p>
    <w:p w14:paraId="2B8DCEF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8" w:history="1">
        <w:r w:rsidR="0056573C" w:rsidRPr="00295C85">
          <w:rPr>
            <w:rStyle w:val="Hyperlink"/>
            <w:b/>
            <w:noProof/>
          </w:rPr>
          <w:t>Table 207. Test Condition for FV – Memory DDR</w:t>
        </w:r>
        <w:r w:rsidR="0056573C">
          <w:rPr>
            <w:noProof/>
            <w:webHidden/>
          </w:rPr>
          <w:tab/>
        </w:r>
        <w:r w:rsidR="0056573C">
          <w:rPr>
            <w:noProof/>
            <w:webHidden/>
          </w:rPr>
          <w:fldChar w:fldCharType="begin"/>
        </w:r>
        <w:r w:rsidR="0056573C">
          <w:rPr>
            <w:noProof/>
            <w:webHidden/>
          </w:rPr>
          <w:instrText xml:space="preserve"> PAGEREF _Toc471314868 \h </w:instrText>
        </w:r>
        <w:r w:rsidR="0056573C">
          <w:rPr>
            <w:noProof/>
            <w:webHidden/>
          </w:rPr>
        </w:r>
        <w:r w:rsidR="0056573C">
          <w:rPr>
            <w:noProof/>
            <w:webHidden/>
          </w:rPr>
          <w:fldChar w:fldCharType="separate"/>
        </w:r>
        <w:r w:rsidR="0056573C">
          <w:rPr>
            <w:noProof/>
            <w:webHidden/>
          </w:rPr>
          <w:t>150</w:t>
        </w:r>
        <w:r w:rsidR="0056573C">
          <w:rPr>
            <w:noProof/>
            <w:webHidden/>
          </w:rPr>
          <w:fldChar w:fldCharType="end"/>
        </w:r>
      </w:hyperlink>
    </w:p>
    <w:p w14:paraId="7A493B3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69" w:history="1">
        <w:r w:rsidR="0056573C" w:rsidRPr="00295C85">
          <w:rPr>
            <w:rStyle w:val="Hyperlink"/>
            <w:b/>
            <w:noProof/>
          </w:rPr>
          <w:t>Table 208. Requirements for FV – Memory DDR</w:t>
        </w:r>
        <w:r w:rsidR="0056573C">
          <w:rPr>
            <w:noProof/>
            <w:webHidden/>
          </w:rPr>
          <w:tab/>
        </w:r>
        <w:r w:rsidR="0056573C">
          <w:rPr>
            <w:noProof/>
            <w:webHidden/>
          </w:rPr>
          <w:fldChar w:fldCharType="begin"/>
        </w:r>
        <w:r w:rsidR="0056573C">
          <w:rPr>
            <w:noProof/>
            <w:webHidden/>
          </w:rPr>
          <w:instrText xml:space="preserve"> PAGEREF _Toc471314869 \h </w:instrText>
        </w:r>
        <w:r w:rsidR="0056573C">
          <w:rPr>
            <w:noProof/>
            <w:webHidden/>
          </w:rPr>
        </w:r>
        <w:r w:rsidR="0056573C">
          <w:rPr>
            <w:noProof/>
            <w:webHidden/>
          </w:rPr>
          <w:fldChar w:fldCharType="separate"/>
        </w:r>
        <w:r w:rsidR="0056573C">
          <w:rPr>
            <w:noProof/>
            <w:webHidden/>
          </w:rPr>
          <w:t>150</w:t>
        </w:r>
        <w:r w:rsidR="0056573C">
          <w:rPr>
            <w:noProof/>
            <w:webHidden/>
          </w:rPr>
          <w:fldChar w:fldCharType="end"/>
        </w:r>
      </w:hyperlink>
    </w:p>
    <w:p w14:paraId="6672496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0" w:history="1">
        <w:r w:rsidR="0056573C" w:rsidRPr="00295C85">
          <w:rPr>
            <w:rStyle w:val="Hyperlink"/>
            <w:b/>
            <w:noProof/>
          </w:rPr>
          <w:t>Table 209. Impact of Failure of Throughput measurement</w:t>
        </w:r>
        <w:r w:rsidR="0056573C" w:rsidRPr="00295C85">
          <w:rPr>
            <w:rStyle w:val="Hyperlink"/>
            <w:noProof/>
            <w:lang w:val="en-US"/>
          </w:rPr>
          <w:t xml:space="preserve"> </w:t>
        </w:r>
        <w:r w:rsidR="0056573C" w:rsidRPr="00295C85">
          <w:rPr>
            <w:rStyle w:val="Hyperlink"/>
            <w:b/>
            <w:noProof/>
          </w:rPr>
          <w:t>– Memory DDR</w:t>
        </w:r>
        <w:r w:rsidR="0056573C">
          <w:rPr>
            <w:noProof/>
            <w:webHidden/>
          </w:rPr>
          <w:tab/>
        </w:r>
        <w:r w:rsidR="0056573C">
          <w:rPr>
            <w:noProof/>
            <w:webHidden/>
          </w:rPr>
          <w:fldChar w:fldCharType="begin"/>
        </w:r>
        <w:r w:rsidR="0056573C">
          <w:rPr>
            <w:noProof/>
            <w:webHidden/>
          </w:rPr>
          <w:instrText xml:space="preserve"> PAGEREF _Toc471314870 \h </w:instrText>
        </w:r>
        <w:r w:rsidR="0056573C">
          <w:rPr>
            <w:noProof/>
            <w:webHidden/>
          </w:rPr>
        </w:r>
        <w:r w:rsidR="0056573C">
          <w:rPr>
            <w:noProof/>
            <w:webHidden/>
          </w:rPr>
          <w:fldChar w:fldCharType="separate"/>
        </w:r>
        <w:r w:rsidR="0056573C">
          <w:rPr>
            <w:noProof/>
            <w:webHidden/>
          </w:rPr>
          <w:t>151</w:t>
        </w:r>
        <w:r w:rsidR="0056573C">
          <w:rPr>
            <w:noProof/>
            <w:webHidden/>
          </w:rPr>
          <w:fldChar w:fldCharType="end"/>
        </w:r>
      </w:hyperlink>
    </w:p>
    <w:p w14:paraId="4977081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1" w:history="1">
        <w:r w:rsidR="0056573C" w:rsidRPr="00295C85">
          <w:rPr>
            <w:rStyle w:val="Hyperlink"/>
            <w:b/>
            <w:noProof/>
          </w:rPr>
          <w:t>Table 210. Test Condition for Throughput measurement – Memory DDR</w:t>
        </w:r>
        <w:r w:rsidR="0056573C">
          <w:rPr>
            <w:noProof/>
            <w:webHidden/>
          </w:rPr>
          <w:tab/>
        </w:r>
        <w:r w:rsidR="0056573C">
          <w:rPr>
            <w:noProof/>
            <w:webHidden/>
          </w:rPr>
          <w:fldChar w:fldCharType="begin"/>
        </w:r>
        <w:r w:rsidR="0056573C">
          <w:rPr>
            <w:noProof/>
            <w:webHidden/>
          </w:rPr>
          <w:instrText xml:space="preserve"> PAGEREF _Toc471314871 \h </w:instrText>
        </w:r>
        <w:r w:rsidR="0056573C">
          <w:rPr>
            <w:noProof/>
            <w:webHidden/>
          </w:rPr>
        </w:r>
        <w:r w:rsidR="0056573C">
          <w:rPr>
            <w:noProof/>
            <w:webHidden/>
          </w:rPr>
          <w:fldChar w:fldCharType="separate"/>
        </w:r>
        <w:r w:rsidR="0056573C">
          <w:rPr>
            <w:noProof/>
            <w:webHidden/>
          </w:rPr>
          <w:t>151</w:t>
        </w:r>
        <w:r w:rsidR="0056573C">
          <w:rPr>
            <w:noProof/>
            <w:webHidden/>
          </w:rPr>
          <w:fldChar w:fldCharType="end"/>
        </w:r>
      </w:hyperlink>
    </w:p>
    <w:p w14:paraId="767EA7C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2" w:history="1">
        <w:r w:rsidR="0056573C" w:rsidRPr="00295C85">
          <w:rPr>
            <w:rStyle w:val="Hyperlink"/>
            <w:b/>
            <w:noProof/>
          </w:rPr>
          <w:t>Table 211. Impact of Failure of EV – Memory SPI NOR Flash</w:t>
        </w:r>
        <w:r w:rsidR="0056573C">
          <w:rPr>
            <w:noProof/>
            <w:webHidden/>
          </w:rPr>
          <w:tab/>
        </w:r>
        <w:r w:rsidR="0056573C">
          <w:rPr>
            <w:noProof/>
            <w:webHidden/>
          </w:rPr>
          <w:fldChar w:fldCharType="begin"/>
        </w:r>
        <w:r w:rsidR="0056573C">
          <w:rPr>
            <w:noProof/>
            <w:webHidden/>
          </w:rPr>
          <w:instrText xml:space="preserve"> PAGEREF _Toc471314872 \h </w:instrText>
        </w:r>
        <w:r w:rsidR="0056573C">
          <w:rPr>
            <w:noProof/>
            <w:webHidden/>
          </w:rPr>
        </w:r>
        <w:r w:rsidR="0056573C">
          <w:rPr>
            <w:noProof/>
            <w:webHidden/>
          </w:rPr>
          <w:fldChar w:fldCharType="separate"/>
        </w:r>
        <w:r w:rsidR="0056573C">
          <w:rPr>
            <w:noProof/>
            <w:webHidden/>
          </w:rPr>
          <w:t>153</w:t>
        </w:r>
        <w:r w:rsidR="0056573C">
          <w:rPr>
            <w:noProof/>
            <w:webHidden/>
          </w:rPr>
          <w:fldChar w:fldCharType="end"/>
        </w:r>
      </w:hyperlink>
    </w:p>
    <w:p w14:paraId="73F88C4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3" w:history="1">
        <w:r w:rsidR="0056573C" w:rsidRPr="00295C85">
          <w:rPr>
            <w:rStyle w:val="Hyperlink"/>
            <w:b/>
            <w:noProof/>
          </w:rPr>
          <w:t>Table 212. Test Condition for EV – Memory SPI NOR Flash</w:t>
        </w:r>
        <w:r w:rsidR="0056573C">
          <w:rPr>
            <w:noProof/>
            <w:webHidden/>
          </w:rPr>
          <w:tab/>
        </w:r>
        <w:r w:rsidR="0056573C">
          <w:rPr>
            <w:noProof/>
            <w:webHidden/>
          </w:rPr>
          <w:fldChar w:fldCharType="begin"/>
        </w:r>
        <w:r w:rsidR="0056573C">
          <w:rPr>
            <w:noProof/>
            <w:webHidden/>
          </w:rPr>
          <w:instrText xml:space="preserve"> PAGEREF _Toc471314873 \h </w:instrText>
        </w:r>
        <w:r w:rsidR="0056573C">
          <w:rPr>
            <w:noProof/>
            <w:webHidden/>
          </w:rPr>
        </w:r>
        <w:r w:rsidR="0056573C">
          <w:rPr>
            <w:noProof/>
            <w:webHidden/>
          </w:rPr>
          <w:fldChar w:fldCharType="separate"/>
        </w:r>
        <w:r w:rsidR="0056573C">
          <w:rPr>
            <w:noProof/>
            <w:webHidden/>
          </w:rPr>
          <w:t>153</w:t>
        </w:r>
        <w:r w:rsidR="0056573C">
          <w:rPr>
            <w:noProof/>
            <w:webHidden/>
          </w:rPr>
          <w:fldChar w:fldCharType="end"/>
        </w:r>
      </w:hyperlink>
    </w:p>
    <w:p w14:paraId="212AAF8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4" w:history="1">
        <w:r w:rsidR="0056573C" w:rsidRPr="00295C85">
          <w:rPr>
            <w:rStyle w:val="Hyperlink"/>
            <w:b/>
            <w:noProof/>
          </w:rPr>
          <w:t>Table 213. Requirements for EV – Memory SPI NOR Flash</w:t>
        </w:r>
        <w:r w:rsidR="0056573C">
          <w:rPr>
            <w:noProof/>
            <w:webHidden/>
          </w:rPr>
          <w:tab/>
        </w:r>
        <w:r w:rsidR="0056573C">
          <w:rPr>
            <w:noProof/>
            <w:webHidden/>
          </w:rPr>
          <w:fldChar w:fldCharType="begin"/>
        </w:r>
        <w:r w:rsidR="0056573C">
          <w:rPr>
            <w:noProof/>
            <w:webHidden/>
          </w:rPr>
          <w:instrText xml:space="preserve"> PAGEREF _Toc471314874 \h </w:instrText>
        </w:r>
        <w:r w:rsidR="0056573C">
          <w:rPr>
            <w:noProof/>
            <w:webHidden/>
          </w:rPr>
        </w:r>
        <w:r w:rsidR="0056573C">
          <w:rPr>
            <w:noProof/>
            <w:webHidden/>
          </w:rPr>
          <w:fldChar w:fldCharType="separate"/>
        </w:r>
        <w:r w:rsidR="0056573C">
          <w:rPr>
            <w:noProof/>
            <w:webHidden/>
          </w:rPr>
          <w:t>154</w:t>
        </w:r>
        <w:r w:rsidR="0056573C">
          <w:rPr>
            <w:noProof/>
            <w:webHidden/>
          </w:rPr>
          <w:fldChar w:fldCharType="end"/>
        </w:r>
      </w:hyperlink>
    </w:p>
    <w:p w14:paraId="7D9B996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5" w:history="1">
        <w:r w:rsidR="0056573C" w:rsidRPr="00295C85">
          <w:rPr>
            <w:rStyle w:val="Hyperlink"/>
            <w:b/>
            <w:noProof/>
          </w:rPr>
          <w:t>Table 214. Impact of Failure of SI – Memory - SPI NOR Flash</w:t>
        </w:r>
        <w:r w:rsidR="0056573C">
          <w:rPr>
            <w:noProof/>
            <w:webHidden/>
          </w:rPr>
          <w:tab/>
        </w:r>
        <w:r w:rsidR="0056573C">
          <w:rPr>
            <w:noProof/>
            <w:webHidden/>
          </w:rPr>
          <w:fldChar w:fldCharType="begin"/>
        </w:r>
        <w:r w:rsidR="0056573C">
          <w:rPr>
            <w:noProof/>
            <w:webHidden/>
          </w:rPr>
          <w:instrText xml:space="preserve"> PAGEREF _Toc471314875 \h </w:instrText>
        </w:r>
        <w:r w:rsidR="0056573C">
          <w:rPr>
            <w:noProof/>
            <w:webHidden/>
          </w:rPr>
        </w:r>
        <w:r w:rsidR="0056573C">
          <w:rPr>
            <w:noProof/>
            <w:webHidden/>
          </w:rPr>
          <w:fldChar w:fldCharType="separate"/>
        </w:r>
        <w:r w:rsidR="0056573C">
          <w:rPr>
            <w:noProof/>
            <w:webHidden/>
          </w:rPr>
          <w:t>154</w:t>
        </w:r>
        <w:r w:rsidR="0056573C">
          <w:rPr>
            <w:noProof/>
            <w:webHidden/>
          </w:rPr>
          <w:fldChar w:fldCharType="end"/>
        </w:r>
      </w:hyperlink>
    </w:p>
    <w:p w14:paraId="55586DA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6" w:history="1">
        <w:r w:rsidR="0056573C" w:rsidRPr="00295C85">
          <w:rPr>
            <w:rStyle w:val="Hyperlink"/>
            <w:b/>
            <w:noProof/>
          </w:rPr>
          <w:t>Table 215. Test Condition for SI – Memory - SPI NOR Flash</w:t>
        </w:r>
        <w:r w:rsidR="0056573C">
          <w:rPr>
            <w:noProof/>
            <w:webHidden/>
          </w:rPr>
          <w:tab/>
        </w:r>
        <w:r w:rsidR="0056573C">
          <w:rPr>
            <w:noProof/>
            <w:webHidden/>
          </w:rPr>
          <w:fldChar w:fldCharType="begin"/>
        </w:r>
        <w:r w:rsidR="0056573C">
          <w:rPr>
            <w:noProof/>
            <w:webHidden/>
          </w:rPr>
          <w:instrText xml:space="preserve"> PAGEREF _Toc471314876 \h </w:instrText>
        </w:r>
        <w:r w:rsidR="0056573C">
          <w:rPr>
            <w:noProof/>
            <w:webHidden/>
          </w:rPr>
        </w:r>
        <w:r w:rsidR="0056573C">
          <w:rPr>
            <w:noProof/>
            <w:webHidden/>
          </w:rPr>
          <w:fldChar w:fldCharType="separate"/>
        </w:r>
        <w:r w:rsidR="0056573C">
          <w:rPr>
            <w:noProof/>
            <w:webHidden/>
          </w:rPr>
          <w:t>155</w:t>
        </w:r>
        <w:r w:rsidR="0056573C">
          <w:rPr>
            <w:noProof/>
            <w:webHidden/>
          </w:rPr>
          <w:fldChar w:fldCharType="end"/>
        </w:r>
      </w:hyperlink>
    </w:p>
    <w:p w14:paraId="3C72FE0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7" w:history="1">
        <w:r w:rsidR="0056573C" w:rsidRPr="00295C85">
          <w:rPr>
            <w:rStyle w:val="Hyperlink"/>
            <w:b/>
            <w:noProof/>
          </w:rPr>
          <w:t>Table 216. Requirements for SI – Memory - SPI NOR Flash</w:t>
        </w:r>
        <w:r w:rsidR="0056573C">
          <w:rPr>
            <w:noProof/>
            <w:webHidden/>
          </w:rPr>
          <w:tab/>
        </w:r>
        <w:r w:rsidR="0056573C">
          <w:rPr>
            <w:noProof/>
            <w:webHidden/>
          </w:rPr>
          <w:fldChar w:fldCharType="begin"/>
        </w:r>
        <w:r w:rsidR="0056573C">
          <w:rPr>
            <w:noProof/>
            <w:webHidden/>
          </w:rPr>
          <w:instrText xml:space="preserve"> PAGEREF _Toc471314877 \h </w:instrText>
        </w:r>
        <w:r w:rsidR="0056573C">
          <w:rPr>
            <w:noProof/>
            <w:webHidden/>
          </w:rPr>
        </w:r>
        <w:r w:rsidR="0056573C">
          <w:rPr>
            <w:noProof/>
            <w:webHidden/>
          </w:rPr>
          <w:fldChar w:fldCharType="separate"/>
        </w:r>
        <w:r w:rsidR="0056573C">
          <w:rPr>
            <w:noProof/>
            <w:webHidden/>
          </w:rPr>
          <w:t>156</w:t>
        </w:r>
        <w:r w:rsidR="0056573C">
          <w:rPr>
            <w:noProof/>
            <w:webHidden/>
          </w:rPr>
          <w:fldChar w:fldCharType="end"/>
        </w:r>
      </w:hyperlink>
    </w:p>
    <w:p w14:paraId="2288170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8" w:history="1">
        <w:r w:rsidR="0056573C" w:rsidRPr="00295C85">
          <w:rPr>
            <w:rStyle w:val="Hyperlink"/>
            <w:b/>
            <w:noProof/>
          </w:rPr>
          <w:t xml:space="preserve">Table 217. Impact of Failure of SI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_Toc471314878 \h </w:instrText>
        </w:r>
        <w:r w:rsidR="0056573C">
          <w:rPr>
            <w:noProof/>
            <w:webHidden/>
          </w:rPr>
        </w:r>
        <w:r w:rsidR="0056573C">
          <w:rPr>
            <w:noProof/>
            <w:webHidden/>
          </w:rPr>
          <w:fldChar w:fldCharType="separate"/>
        </w:r>
        <w:r w:rsidR="0056573C">
          <w:rPr>
            <w:noProof/>
            <w:webHidden/>
          </w:rPr>
          <w:t>157</w:t>
        </w:r>
        <w:r w:rsidR="0056573C">
          <w:rPr>
            <w:noProof/>
            <w:webHidden/>
          </w:rPr>
          <w:fldChar w:fldCharType="end"/>
        </w:r>
      </w:hyperlink>
    </w:p>
    <w:p w14:paraId="59E8422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79" w:history="1">
        <w:r w:rsidR="0056573C" w:rsidRPr="00295C85">
          <w:rPr>
            <w:rStyle w:val="Hyperlink"/>
            <w:b/>
            <w:noProof/>
          </w:rPr>
          <w:t xml:space="preserve">Table 218. Test Condition for SI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_Toc471314879 \h </w:instrText>
        </w:r>
        <w:r w:rsidR="0056573C">
          <w:rPr>
            <w:noProof/>
            <w:webHidden/>
          </w:rPr>
        </w:r>
        <w:r w:rsidR="0056573C">
          <w:rPr>
            <w:noProof/>
            <w:webHidden/>
          </w:rPr>
          <w:fldChar w:fldCharType="separate"/>
        </w:r>
        <w:r w:rsidR="0056573C">
          <w:rPr>
            <w:noProof/>
            <w:webHidden/>
          </w:rPr>
          <w:t>158</w:t>
        </w:r>
        <w:r w:rsidR="0056573C">
          <w:rPr>
            <w:noProof/>
            <w:webHidden/>
          </w:rPr>
          <w:fldChar w:fldCharType="end"/>
        </w:r>
      </w:hyperlink>
    </w:p>
    <w:p w14:paraId="3E3DDCF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0" w:history="1">
        <w:r w:rsidR="0056573C" w:rsidRPr="00295C85">
          <w:rPr>
            <w:rStyle w:val="Hyperlink"/>
            <w:b/>
            <w:noProof/>
          </w:rPr>
          <w:t xml:space="preserve">Table 219. Requirements for SI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_Toc471314880 \h </w:instrText>
        </w:r>
        <w:r w:rsidR="0056573C">
          <w:rPr>
            <w:noProof/>
            <w:webHidden/>
          </w:rPr>
        </w:r>
        <w:r w:rsidR="0056573C">
          <w:rPr>
            <w:noProof/>
            <w:webHidden/>
          </w:rPr>
          <w:fldChar w:fldCharType="separate"/>
        </w:r>
        <w:r w:rsidR="0056573C">
          <w:rPr>
            <w:noProof/>
            <w:webHidden/>
          </w:rPr>
          <w:t>158</w:t>
        </w:r>
        <w:r w:rsidR="0056573C">
          <w:rPr>
            <w:noProof/>
            <w:webHidden/>
          </w:rPr>
          <w:fldChar w:fldCharType="end"/>
        </w:r>
      </w:hyperlink>
    </w:p>
    <w:p w14:paraId="66535FB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1" w:history="1">
        <w:r w:rsidR="0056573C" w:rsidRPr="00295C85">
          <w:rPr>
            <w:rStyle w:val="Hyperlink"/>
            <w:b/>
            <w:noProof/>
          </w:rPr>
          <w:t xml:space="preserve">Table 220. Impact of Failure of I/O Stress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_Toc471314881 \h </w:instrText>
        </w:r>
        <w:r w:rsidR="0056573C">
          <w:rPr>
            <w:noProof/>
            <w:webHidden/>
          </w:rPr>
        </w:r>
        <w:r w:rsidR="0056573C">
          <w:rPr>
            <w:noProof/>
            <w:webHidden/>
          </w:rPr>
          <w:fldChar w:fldCharType="separate"/>
        </w:r>
        <w:r w:rsidR="0056573C">
          <w:rPr>
            <w:noProof/>
            <w:webHidden/>
          </w:rPr>
          <w:t>159</w:t>
        </w:r>
        <w:r w:rsidR="0056573C">
          <w:rPr>
            <w:noProof/>
            <w:webHidden/>
          </w:rPr>
          <w:fldChar w:fldCharType="end"/>
        </w:r>
      </w:hyperlink>
    </w:p>
    <w:p w14:paraId="278C348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2" w:history="1">
        <w:r w:rsidR="0056573C" w:rsidRPr="00295C85">
          <w:rPr>
            <w:rStyle w:val="Hyperlink"/>
            <w:b/>
            <w:noProof/>
          </w:rPr>
          <w:t xml:space="preserve">Table 221. Test Condition for I/O Stress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_Toc471314882 \h </w:instrText>
        </w:r>
        <w:r w:rsidR="0056573C">
          <w:rPr>
            <w:noProof/>
            <w:webHidden/>
          </w:rPr>
        </w:r>
        <w:r w:rsidR="0056573C">
          <w:rPr>
            <w:noProof/>
            <w:webHidden/>
          </w:rPr>
          <w:fldChar w:fldCharType="separate"/>
        </w:r>
        <w:r w:rsidR="0056573C">
          <w:rPr>
            <w:noProof/>
            <w:webHidden/>
          </w:rPr>
          <w:t>159</w:t>
        </w:r>
        <w:r w:rsidR="0056573C">
          <w:rPr>
            <w:noProof/>
            <w:webHidden/>
          </w:rPr>
          <w:fldChar w:fldCharType="end"/>
        </w:r>
      </w:hyperlink>
    </w:p>
    <w:p w14:paraId="48C8876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3" w:history="1">
        <w:r w:rsidR="0056573C" w:rsidRPr="00295C85">
          <w:rPr>
            <w:rStyle w:val="Hyperlink"/>
            <w:b/>
            <w:noProof/>
          </w:rPr>
          <w:t xml:space="preserve">Table 222. Requirements for I/O Stress – </w:t>
        </w:r>
        <w:r w:rsidR="0056573C" w:rsidRPr="00295C85">
          <w:rPr>
            <w:rStyle w:val="Hyperlink"/>
            <w:rFonts w:asciiTheme="majorHAnsi" w:hAnsiTheme="majorHAnsi"/>
            <w:b/>
            <w:noProof/>
          </w:rPr>
          <w:t>Storage mSATA</w:t>
        </w:r>
        <w:r w:rsidR="0056573C">
          <w:rPr>
            <w:noProof/>
            <w:webHidden/>
          </w:rPr>
          <w:tab/>
        </w:r>
        <w:r w:rsidR="0056573C">
          <w:rPr>
            <w:noProof/>
            <w:webHidden/>
          </w:rPr>
          <w:fldChar w:fldCharType="begin"/>
        </w:r>
        <w:r w:rsidR="0056573C">
          <w:rPr>
            <w:noProof/>
            <w:webHidden/>
          </w:rPr>
          <w:instrText xml:space="preserve"> PAGEREF _Toc471314883 \h </w:instrText>
        </w:r>
        <w:r w:rsidR="0056573C">
          <w:rPr>
            <w:noProof/>
            <w:webHidden/>
          </w:rPr>
        </w:r>
        <w:r w:rsidR="0056573C">
          <w:rPr>
            <w:noProof/>
            <w:webHidden/>
          </w:rPr>
          <w:fldChar w:fldCharType="separate"/>
        </w:r>
        <w:r w:rsidR="0056573C">
          <w:rPr>
            <w:noProof/>
            <w:webHidden/>
          </w:rPr>
          <w:t>160</w:t>
        </w:r>
        <w:r w:rsidR="0056573C">
          <w:rPr>
            <w:noProof/>
            <w:webHidden/>
          </w:rPr>
          <w:fldChar w:fldCharType="end"/>
        </w:r>
      </w:hyperlink>
    </w:p>
    <w:p w14:paraId="4FFF11C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4" w:history="1">
        <w:r w:rsidR="0056573C" w:rsidRPr="00295C85">
          <w:rPr>
            <w:rStyle w:val="Hyperlink"/>
            <w:b/>
            <w:noProof/>
          </w:rPr>
          <w:t xml:space="preserve">Table 223. Impact of Failure – </w:t>
        </w:r>
        <w:r w:rsidR="0056573C" w:rsidRPr="00295C85">
          <w:rPr>
            <w:rStyle w:val="Hyperlink"/>
            <w:b/>
            <w:noProof/>
            <w:lang w:val="en-US"/>
          </w:rPr>
          <w:t>Springville1 – PCIe Lane1</w:t>
        </w:r>
        <w:r w:rsidR="0056573C">
          <w:rPr>
            <w:noProof/>
            <w:webHidden/>
          </w:rPr>
          <w:tab/>
        </w:r>
        <w:r w:rsidR="0056573C">
          <w:rPr>
            <w:noProof/>
            <w:webHidden/>
          </w:rPr>
          <w:fldChar w:fldCharType="begin"/>
        </w:r>
        <w:r w:rsidR="0056573C">
          <w:rPr>
            <w:noProof/>
            <w:webHidden/>
          </w:rPr>
          <w:instrText xml:space="preserve"> PAGEREF _Toc471314884 \h </w:instrText>
        </w:r>
        <w:r w:rsidR="0056573C">
          <w:rPr>
            <w:noProof/>
            <w:webHidden/>
          </w:rPr>
        </w:r>
        <w:r w:rsidR="0056573C">
          <w:rPr>
            <w:noProof/>
            <w:webHidden/>
          </w:rPr>
          <w:fldChar w:fldCharType="separate"/>
        </w:r>
        <w:r w:rsidR="0056573C">
          <w:rPr>
            <w:noProof/>
            <w:webHidden/>
          </w:rPr>
          <w:t>161</w:t>
        </w:r>
        <w:r w:rsidR="0056573C">
          <w:rPr>
            <w:noProof/>
            <w:webHidden/>
          </w:rPr>
          <w:fldChar w:fldCharType="end"/>
        </w:r>
      </w:hyperlink>
    </w:p>
    <w:p w14:paraId="075A8C5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5" w:history="1">
        <w:r w:rsidR="0056573C" w:rsidRPr="00295C85">
          <w:rPr>
            <w:rStyle w:val="Hyperlink"/>
            <w:b/>
            <w:noProof/>
          </w:rPr>
          <w:t xml:space="preserve">Table 224. Measurement Locations – Transmitter </w:t>
        </w:r>
        <w:r w:rsidR="0056573C" w:rsidRPr="00295C85">
          <w:rPr>
            <w:rStyle w:val="Hyperlink"/>
            <w:b/>
            <w:noProof/>
            <w:lang w:val="en-US"/>
          </w:rPr>
          <w:t>Springville1 – PCIe Lane1</w:t>
        </w:r>
        <w:r w:rsidR="0056573C">
          <w:rPr>
            <w:noProof/>
            <w:webHidden/>
          </w:rPr>
          <w:tab/>
        </w:r>
        <w:r w:rsidR="0056573C">
          <w:rPr>
            <w:noProof/>
            <w:webHidden/>
          </w:rPr>
          <w:fldChar w:fldCharType="begin"/>
        </w:r>
        <w:r w:rsidR="0056573C">
          <w:rPr>
            <w:noProof/>
            <w:webHidden/>
          </w:rPr>
          <w:instrText xml:space="preserve"> PAGEREF _Toc471314885 \h </w:instrText>
        </w:r>
        <w:r w:rsidR="0056573C">
          <w:rPr>
            <w:noProof/>
            <w:webHidden/>
          </w:rPr>
        </w:r>
        <w:r w:rsidR="0056573C">
          <w:rPr>
            <w:noProof/>
            <w:webHidden/>
          </w:rPr>
          <w:fldChar w:fldCharType="separate"/>
        </w:r>
        <w:r w:rsidR="0056573C">
          <w:rPr>
            <w:noProof/>
            <w:webHidden/>
          </w:rPr>
          <w:t>161</w:t>
        </w:r>
        <w:r w:rsidR="0056573C">
          <w:rPr>
            <w:noProof/>
            <w:webHidden/>
          </w:rPr>
          <w:fldChar w:fldCharType="end"/>
        </w:r>
      </w:hyperlink>
    </w:p>
    <w:p w14:paraId="37C789A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6" w:history="1">
        <w:r w:rsidR="0056573C" w:rsidRPr="00295C85">
          <w:rPr>
            <w:rStyle w:val="Hyperlink"/>
            <w:b/>
            <w:noProof/>
          </w:rPr>
          <w:t xml:space="preserve">Table 225. Measurement Locations – Receiver </w:t>
        </w:r>
        <w:r w:rsidR="0056573C" w:rsidRPr="00295C85">
          <w:rPr>
            <w:rStyle w:val="Hyperlink"/>
            <w:b/>
            <w:noProof/>
            <w:lang w:val="en-US"/>
          </w:rPr>
          <w:t>Springville1 – PCIe Lane1</w:t>
        </w:r>
        <w:r w:rsidR="0056573C">
          <w:rPr>
            <w:noProof/>
            <w:webHidden/>
          </w:rPr>
          <w:tab/>
        </w:r>
        <w:r w:rsidR="0056573C">
          <w:rPr>
            <w:noProof/>
            <w:webHidden/>
          </w:rPr>
          <w:fldChar w:fldCharType="begin"/>
        </w:r>
        <w:r w:rsidR="0056573C">
          <w:rPr>
            <w:noProof/>
            <w:webHidden/>
          </w:rPr>
          <w:instrText xml:space="preserve"> PAGEREF _Toc471314886 \h </w:instrText>
        </w:r>
        <w:r w:rsidR="0056573C">
          <w:rPr>
            <w:noProof/>
            <w:webHidden/>
          </w:rPr>
        </w:r>
        <w:r w:rsidR="0056573C">
          <w:rPr>
            <w:noProof/>
            <w:webHidden/>
          </w:rPr>
          <w:fldChar w:fldCharType="separate"/>
        </w:r>
        <w:r w:rsidR="0056573C">
          <w:rPr>
            <w:noProof/>
            <w:webHidden/>
          </w:rPr>
          <w:t>161</w:t>
        </w:r>
        <w:r w:rsidR="0056573C">
          <w:rPr>
            <w:noProof/>
            <w:webHidden/>
          </w:rPr>
          <w:fldChar w:fldCharType="end"/>
        </w:r>
      </w:hyperlink>
    </w:p>
    <w:p w14:paraId="7CF98D0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7" w:history="1">
        <w:r w:rsidR="0056573C" w:rsidRPr="00295C85">
          <w:rPr>
            <w:rStyle w:val="Hyperlink"/>
            <w:b/>
            <w:noProof/>
          </w:rPr>
          <w:t xml:space="preserve">Table 226. Test Condition – </w:t>
        </w:r>
        <w:r w:rsidR="0056573C" w:rsidRPr="00295C85">
          <w:rPr>
            <w:rStyle w:val="Hyperlink"/>
            <w:b/>
            <w:noProof/>
            <w:lang w:val="en-US"/>
          </w:rPr>
          <w:t>Springville1 – PCIe Lane1</w:t>
        </w:r>
        <w:r w:rsidR="0056573C">
          <w:rPr>
            <w:noProof/>
            <w:webHidden/>
          </w:rPr>
          <w:tab/>
        </w:r>
        <w:r w:rsidR="0056573C">
          <w:rPr>
            <w:noProof/>
            <w:webHidden/>
          </w:rPr>
          <w:fldChar w:fldCharType="begin"/>
        </w:r>
        <w:r w:rsidR="0056573C">
          <w:rPr>
            <w:noProof/>
            <w:webHidden/>
          </w:rPr>
          <w:instrText xml:space="preserve"> PAGEREF _Toc471314887 \h </w:instrText>
        </w:r>
        <w:r w:rsidR="0056573C">
          <w:rPr>
            <w:noProof/>
            <w:webHidden/>
          </w:rPr>
        </w:r>
        <w:r w:rsidR="0056573C">
          <w:rPr>
            <w:noProof/>
            <w:webHidden/>
          </w:rPr>
          <w:fldChar w:fldCharType="separate"/>
        </w:r>
        <w:r w:rsidR="0056573C">
          <w:rPr>
            <w:noProof/>
            <w:webHidden/>
          </w:rPr>
          <w:t>162</w:t>
        </w:r>
        <w:r w:rsidR="0056573C">
          <w:rPr>
            <w:noProof/>
            <w:webHidden/>
          </w:rPr>
          <w:fldChar w:fldCharType="end"/>
        </w:r>
      </w:hyperlink>
    </w:p>
    <w:p w14:paraId="0CA46E4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8" w:history="1">
        <w:r w:rsidR="0056573C" w:rsidRPr="00295C85">
          <w:rPr>
            <w:rStyle w:val="Hyperlink"/>
            <w:b/>
            <w:noProof/>
          </w:rPr>
          <w:t xml:space="preserve">Table 227. Impact of Failure – </w:t>
        </w:r>
        <w:r w:rsidR="0056573C" w:rsidRPr="00295C85">
          <w:rPr>
            <w:rStyle w:val="Hyperlink"/>
            <w:b/>
            <w:noProof/>
            <w:lang w:val="en-US"/>
          </w:rPr>
          <w:t>Springville2 – PCIe Lane2</w:t>
        </w:r>
        <w:r w:rsidR="0056573C">
          <w:rPr>
            <w:noProof/>
            <w:webHidden/>
          </w:rPr>
          <w:tab/>
        </w:r>
        <w:r w:rsidR="0056573C">
          <w:rPr>
            <w:noProof/>
            <w:webHidden/>
          </w:rPr>
          <w:fldChar w:fldCharType="begin"/>
        </w:r>
        <w:r w:rsidR="0056573C">
          <w:rPr>
            <w:noProof/>
            <w:webHidden/>
          </w:rPr>
          <w:instrText xml:space="preserve"> PAGEREF _Toc471314888 \h </w:instrText>
        </w:r>
        <w:r w:rsidR="0056573C">
          <w:rPr>
            <w:noProof/>
            <w:webHidden/>
          </w:rPr>
        </w:r>
        <w:r w:rsidR="0056573C">
          <w:rPr>
            <w:noProof/>
            <w:webHidden/>
          </w:rPr>
          <w:fldChar w:fldCharType="separate"/>
        </w:r>
        <w:r w:rsidR="0056573C">
          <w:rPr>
            <w:noProof/>
            <w:webHidden/>
          </w:rPr>
          <w:t>164</w:t>
        </w:r>
        <w:r w:rsidR="0056573C">
          <w:rPr>
            <w:noProof/>
            <w:webHidden/>
          </w:rPr>
          <w:fldChar w:fldCharType="end"/>
        </w:r>
      </w:hyperlink>
    </w:p>
    <w:p w14:paraId="1B279C1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89" w:history="1">
        <w:r w:rsidR="0056573C" w:rsidRPr="00295C85">
          <w:rPr>
            <w:rStyle w:val="Hyperlink"/>
            <w:b/>
            <w:noProof/>
          </w:rPr>
          <w:t xml:space="preserve">Table 228. Measurement Locations – Transmitter </w:t>
        </w:r>
        <w:r w:rsidR="0056573C" w:rsidRPr="00295C85">
          <w:rPr>
            <w:rStyle w:val="Hyperlink"/>
            <w:b/>
            <w:noProof/>
            <w:lang w:val="en-US"/>
          </w:rPr>
          <w:t>Springville2 – PCIe Lane2</w:t>
        </w:r>
        <w:r w:rsidR="0056573C">
          <w:rPr>
            <w:noProof/>
            <w:webHidden/>
          </w:rPr>
          <w:tab/>
        </w:r>
        <w:r w:rsidR="0056573C">
          <w:rPr>
            <w:noProof/>
            <w:webHidden/>
          </w:rPr>
          <w:fldChar w:fldCharType="begin"/>
        </w:r>
        <w:r w:rsidR="0056573C">
          <w:rPr>
            <w:noProof/>
            <w:webHidden/>
          </w:rPr>
          <w:instrText xml:space="preserve"> PAGEREF _Toc471314889 \h </w:instrText>
        </w:r>
        <w:r w:rsidR="0056573C">
          <w:rPr>
            <w:noProof/>
            <w:webHidden/>
          </w:rPr>
        </w:r>
        <w:r w:rsidR="0056573C">
          <w:rPr>
            <w:noProof/>
            <w:webHidden/>
          </w:rPr>
          <w:fldChar w:fldCharType="separate"/>
        </w:r>
        <w:r w:rsidR="0056573C">
          <w:rPr>
            <w:noProof/>
            <w:webHidden/>
          </w:rPr>
          <w:t>164</w:t>
        </w:r>
        <w:r w:rsidR="0056573C">
          <w:rPr>
            <w:noProof/>
            <w:webHidden/>
          </w:rPr>
          <w:fldChar w:fldCharType="end"/>
        </w:r>
      </w:hyperlink>
    </w:p>
    <w:p w14:paraId="599C19B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0" w:history="1">
        <w:r w:rsidR="0056573C" w:rsidRPr="00295C85">
          <w:rPr>
            <w:rStyle w:val="Hyperlink"/>
            <w:b/>
            <w:noProof/>
          </w:rPr>
          <w:t xml:space="preserve">Table 229. Measurement Locations – Receiver </w:t>
        </w:r>
        <w:r w:rsidR="0056573C" w:rsidRPr="00295C85">
          <w:rPr>
            <w:rStyle w:val="Hyperlink"/>
            <w:b/>
            <w:noProof/>
            <w:lang w:val="en-US"/>
          </w:rPr>
          <w:t>Springville2 – PCIe Lane2</w:t>
        </w:r>
        <w:r w:rsidR="0056573C">
          <w:rPr>
            <w:noProof/>
            <w:webHidden/>
          </w:rPr>
          <w:tab/>
        </w:r>
        <w:r w:rsidR="0056573C">
          <w:rPr>
            <w:noProof/>
            <w:webHidden/>
          </w:rPr>
          <w:fldChar w:fldCharType="begin"/>
        </w:r>
        <w:r w:rsidR="0056573C">
          <w:rPr>
            <w:noProof/>
            <w:webHidden/>
          </w:rPr>
          <w:instrText xml:space="preserve"> PAGEREF _Toc471314890 \h </w:instrText>
        </w:r>
        <w:r w:rsidR="0056573C">
          <w:rPr>
            <w:noProof/>
            <w:webHidden/>
          </w:rPr>
        </w:r>
        <w:r w:rsidR="0056573C">
          <w:rPr>
            <w:noProof/>
            <w:webHidden/>
          </w:rPr>
          <w:fldChar w:fldCharType="separate"/>
        </w:r>
        <w:r w:rsidR="0056573C">
          <w:rPr>
            <w:noProof/>
            <w:webHidden/>
          </w:rPr>
          <w:t>164</w:t>
        </w:r>
        <w:r w:rsidR="0056573C">
          <w:rPr>
            <w:noProof/>
            <w:webHidden/>
          </w:rPr>
          <w:fldChar w:fldCharType="end"/>
        </w:r>
      </w:hyperlink>
    </w:p>
    <w:p w14:paraId="54924E0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1" w:history="1">
        <w:r w:rsidR="0056573C" w:rsidRPr="00295C85">
          <w:rPr>
            <w:rStyle w:val="Hyperlink"/>
            <w:b/>
            <w:noProof/>
          </w:rPr>
          <w:t xml:space="preserve">Table 230. Test Condition – </w:t>
        </w:r>
        <w:r w:rsidR="0056573C" w:rsidRPr="00295C85">
          <w:rPr>
            <w:rStyle w:val="Hyperlink"/>
            <w:b/>
            <w:noProof/>
            <w:lang w:val="en-US"/>
          </w:rPr>
          <w:t>Springville2 – PCIe Lane2</w:t>
        </w:r>
        <w:r w:rsidR="0056573C">
          <w:rPr>
            <w:noProof/>
            <w:webHidden/>
          </w:rPr>
          <w:tab/>
        </w:r>
        <w:r w:rsidR="0056573C">
          <w:rPr>
            <w:noProof/>
            <w:webHidden/>
          </w:rPr>
          <w:fldChar w:fldCharType="begin"/>
        </w:r>
        <w:r w:rsidR="0056573C">
          <w:rPr>
            <w:noProof/>
            <w:webHidden/>
          </w:rPr>
          <w:instrText xml:space="preserve"> PAGEREF _Toc471314891 \h </w:instrText>
        </w:r>
        <w:r w:rsidR="0056573C">
          <w:rPr>
            <w:noProof/>
            <w:webHidden/>
          </w:rPr>
        </w:r>
        <w:r w:rsidR="0056573C">
          <w:rPr>
            <w:noProof/>
            <w:webHidden/>
          </w:rPr>
          <w:fldChar w:fldCharType="separate"/>
        </w:r>
        <w:r w:rsidR="0056573C">
          <w:rPr>
            <w:noProof/>
            <w:webHidden/>
          </w:rPr>
          <w:t>165</w:t>
        </w:r>
        <w:r w:rsidR="0056573C">
          <w:rPr>
            <w:noProof/>
            <w:webHidden/>
          </w:rPr>
          <w:fldChar w:fldCharType="end"/>
        </w:r>
      </w:hyperlink>
    </w:p>
    <w:p w14:paraId="0BC83B4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2" w:history="1">
        <w:r w:rsidR="0056573C" w:rsidRPr="00295C85">
          <w:rPr>
            <w:rStyle w:val="Hyperlink"/>
            <w:b/>
            <w:noProof/>
          </w:rPr>
          <w:t xml:space="preserve">Table 231. Impact of Failure of Control outputs FV – </w:t>
        </w:r>
        <w:r w:rsidR="0056573C" w:rsidRPr="00295C85">
          <w:rPr>
            <w:rStyle w:val="Hyperlink"/>
            <w:rFonts w:asciiTheme="majorHAnsi" w:hAnsiTheme="majorHAnsi"/>
            <w:b/>
            <w:noProof/>
          </w:rPr>
          <w:t>TRXFE GPIO</w:t>
        </w:r>
        <w:r w:rsidR="0056573C">
          <w:rPr>
            <w:noProof/>
            <w:webHidden/>
          </w:rPr>
          <w:tab/>
        </w:r>
        <w:r w:rsidR="0056573C">
          <w:rPr>
            <w:noProof/>
            <w:webHidden/>
          </w:rPr>
          <w:fldChar w:fldCharType="begin"/>
        </w:r>
        <w:r w:rsidR="0056573C">
          <w:rPr>
            <w:noProof/>
            <w:webHidden/>
          </w:rPr>
          <w:instrText xml:space="preserve"> PAGEREF _Toc471314892 \h </w:instrText>
        </w:r>
        <w:r w:rsidR="0056573C">
          <w:rPr>
            <w:noProof/>
            <w:webHidden/>
          </w:rPr>
        </w:r>
        <w:r w:rsidR="0056573C">
          <w:rPr>
            <w:noProof/>
            <w:webHidden/>
          </w:rPr>
          <w:fldChar w:fldCharType="separate"/>
        </w:r>
        <w:r w:rsidR="0056573C">
          <w:rPr>
            <w:noProof/>
            <w:webHidden/>
          </w:rPr>
          <w:t>167</w:t>
        </w:r>
        <w:r w:rsidR="0056573C">
          <w:rPr>
            <w:noProof/>
            <w:webHidden/>
          </w:rPr>
          <w:fldChar w:fldCharType="end"/>
        </w:r>
      </w:hyperlink>
    </w:p>
    <w:p w14:paraId="1B962F3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3" w:history="1">
        <w:r w:rsidR="0056573C" w:rsidRPr="00295C85">
          <w:rPr>
            <w:rStyle w:val="Hyperlink"/>
            <w:b/>
            <w:noProof/>
          </w:rPr>
          <w:t xml:space="preserve">Table 232. Test Condition for Control outputs FV – </w:t>
        </w:r>
        <w:r w:rsidR="0056573C" w:rsidRPr="00295C85">
          <w:rPr>
            <w:rStyle w:val="Hyperlink"/>
            <w:rFonts w:asciiTheme="majorHAnsi" w:hAnsiTheme="majorHAnsi"/>
            <w:b/>
            <w:noProof/>
          </w:rPr>
          <w:t>TRXFE GPIO</w:t>
        </w:r>
        <w:r w:rsidR="0056573C">
          <w:rPr>
            <w:noProof/>
            <w:webHidden/>
          </w:rPr>
          <w:tab/>
        </w:r>
        <w:r w:rsidR="0056573C">
          <w:rPr>
            <w:noProof/>
            <w:webHidden/>
          </w:rPr>
          <w:fldChar w:fldCharType="begin"/>
        </w:r>
        <w:r w:rsidR="0056573C">
          <w:rPr>
            <w:noProof/>
            <w:webHidden/>
          </w:rPr>
          <w:instrText xml:space="preserve"> PAGEREF _Toc471314893 \h </w:instrText>
        </w:r>
        <w:r w:rsidR="0056573C">
          <w:rPr>
            <w:noProof/>
            <w:webHidden/>
          </w:rPr>
        </w:r>
        <w:r w:rsidR="0056573C">
          <w:rPr>
            <w:noProof/>
            <w:webHidden/>
          </w:rPr>
          <w:fldChar w:fldCharType="separate"/>
        </w:r>
        <w:r w:rsidR="0056573C">
          <w:rPr>
            <w:noProof/>
            <w:webHidden/>
          </w:rPr>
          <w:t>168</w:t>
        </w:r>
        <w:r w:rsidR="0056573C">
          <w:rPr>
            <w:noProof/>
            <w:webHidden/>
          </w:rPr>
          <w:fldChar w:fldCharType="end"/>
        </w:r>
      </w:hyperlink>
    </w:p>
    <w:p w14:paraId="6B9E1B7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4" w:history="1">
        <w:r w:rsidR="0056573C" w:rsidRPr="00295C85">
          <w:rPr>
            <w:rStyle w:val="Hyperlink"/>
            <w:b/>
            <w:noProof/>
          </w:rPr>
          <w:t xml:space="preserve">Table 233. Requirements for Control outputs FV – </w:t>
        </w:r>
        <w:r w:rsidR="0056573C" w:rsidRPr="00295C85">
          <w:rPr>
            <w:rStyle w:val="Hyperlink"/>
            <w:rFonts w:asciiTheme="majorHAnsi" w:hAnsiTheme="majorHAnsi"/>
            <w:b/>
            <w:noProof/>
          </w:rPr>
          <w:t>TRXFE GPIO</w:t>
        </w:r>
        <w:r w:rsidR="0056573C">
          <w:rPr>
            <w:noProof/>
            <w:webHidden/>
          </w:rPr>
          <w:tab/>
        </w:r>
        <w:r w:rsidR="0056573C">
          <w:rPr>
            <w:noProof/>
            <w:webHidden/>
          </w:rPr>
          <w:fldChar w:fldCharType="begin"/>
        </w:r>
        <w:r w:rsidR="0056573C">
          <w:rPr>
            <w:noProof/>
            <w:webHidden/>
          </w:rPr>
          <w:instrText xml:space="preserve"> PAGEREF _Toc471314894 \h </w:instrText>
        </w:r>
        <w:r w:rsidR="0056573C">
          <w:rPr>
            <w:noProof/>
            <w:webHidden/>
          </w:rPr>
        </w:r>
        <w:r w:rsidR="0056573C">
          <w:rPr>
            <w:noProof/>
            <w:webHidden/>
          </w:rPr>
          <w:fldChar w:fldCharType="separate"/>
        </w:r>
        <w:r w:rsidR="0056573C">
          <w:rPr>
            <w:noProof/>
            <w:webHidden/>
          </w:rPr>
          <w:t>168</w:t>
        </w:r>
        <w:r w:rsidR="0056573C">
          <w:rPr>
            <w:noProof/>
            <w:webHidden/>
          </w:rPr>
          <w:fldChar w:fldCharType="end"/>
        </w:r>
      </w:hyperlink>
    </w:p>
    <w:p w14:paraId="2B90467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5" w:history="1">
        <w:r w:rsidR="0056573C" w:rsidRPr="00295C85">
          <w:rPr>
            <w:rStyle w:val="Hyperlink"/>
            <w:b/>
            <w:noProof/>
          </w:rPr>
          <w:t>Table 234. Impact of Failure of SI –</w:t>
        </w:r>
        <w:r w:rsidR="0056573C" w:rsidRPr="00295C85">
          <w:rPr>
            <w:rStyle w:val="Hyperlink"/>
            <w:rFonts w:asciiTheme="majorHAnsi" w:hAnsiTheme="majorHAnsi"/>
            <w:b/>
            <w:noProof/>
          </w:rPr>
          <w:t xml:space="preserve"> TRXFE GPIO</w:t>
        </w:r>
        <w:r w:rsidR="0056573C">
          <w:rPr>
            <w:noProof/>
            <w:webHidden/>
          </w:rPr>
          <w:tab/>
        </w:r>
        <w:r w:rsidR="0056573C">
          <w:rPr>
            <w:noProof/>
            <w:webHidden/>
          </w:rPr>
          <w:fldChar w:fldCharType="begin"/>
        </w:r>
        <w:r w:rsidR="0056573C">
          <w:rPr>
            <w:noProof/>
            <w:webHidden/>
          </w:rPr>
          <w:instrText xml:space="preserve"> PAGEREF _Toc471314895 \h </w:instrText>
        </w:r>
        <w:r w:rsidR="0056573C">
          <w:rPr>
            <w:noProof/>
            <w:webHidden/>
          </w:rPr>
        </w:r>
        <w:r w:rsidR="0056573C">
          <w:rPr>
            <w:noProof/>
            <w:webHidden/>
          </w:rPr>
          <w:fldChar w:fldCharType="separate"/>
        </w:r>
        <w:r w:rsidR="0056573C">
          <w:rPr>
            <w:noProof/>
            <w:webHidden/>
          </w:rPr>
          <w:t>168</w:t>
        </w:r>
        <w:r w:rsidR="0056573C">
          <w:rPr>
            <w:noProof/>
            <w:webHidden/>
          </w:rPr>
          <w:fldChar w:fldCharType="end"/>
        </w:r>
      </w:hyperlink>
    </w:p>
    <w:p w14:paraId="58EC6A3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6" w:history="1">
        <w:r w:rsidR="0056573C" w:rsidRPr="00295C85">
          <w:rPr>
            <w:rStyle w:val="Hyperlink"/>
            <w:b/>
            <w:noProof/>
          </w:rPr>
          <w:t>Table 235. Test Condition for SI –</w:t>
        </w:r>
        <w:r w:rsidR="0056573C" w:rsidRPr="00295C85">
          <w:rPr>
            <w:rStyle w:val="Hyperlink"/>
            <w:rFonts w:asciiTheme="majorHAnsi" w:hAnsiTheme="majorHAnsi"/>
            <w:b/>
            <w:noProof/>
          </w:rPr>
          <w:t xml:space="preserve"> TRXFE GPIO</w:t>
        </w:r>
        <w:r w:rsidR="0056573C">
          <w:rPr>
            <w:noProof/>
            <w:webHidden/>
          </w:rPr>
          <w:tab/>
        </w:r>
        <w:r w:rsidR="0056573C">
          <w:rPr>
            <w:noProof/>
            <w:webHidden/>
          </w:rPr>
          <w:fldChar w:fldCharType="begin"/>
        </w:r>
        <w:r w:rsidR="0056573C">
          <w:rPr>
            <w:noProof/>
            <w:webHidden/>
          </w:rPr>
          <w:instrText xml:space="preserve"> PAGEREF _Toc471314896 \h </w:instrText>
        </w:r>
        <w:r w:rsidR="0056573C">
          <w:rPr>
            <w:noProof/>
            <w:webHidden/>
          </w:rPr>
        </w:r>
        <w:r w:rsidR="0056573C">
          <w:rPr>
            <w:noProof/>
            <w:webHidden/>
          </w:rPr>
          <w:fldChar w:fldCharType="separate"/>
        </w:r>
        <w:r w:rsidR="0056573C">
          <w:rPr>
            <w:noProof/>
            <w:webHidden/>
          </w:rPr>
          <w:t>169</w:t>
        </w:r>
        <w:r w:rsidR="0056573C">
          <w:rPr>
            <w:noProof/>
            <w:webHidden/>
          </w:rPr>
          <w:fldChar w:fldCharType="end"/>
        </w:r>
      </w:hyperlink>
    </w:p>
    <w:p w14:paraId="00B4C80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7" w:history="1">
        <w:r w:rsidR="0056573C" w:rsidRPr="00295C85">
          <w:rPr>
            <w:rStyle w:val="Hyperlink"/>
            <w:b/>
            <w:noProof/>
          </w:rPr>
          <w:t xml:space="preserve">Table 236. Requirements for SI – </w:t>
        </w:r>
        <w:r w:rsidR="0056573C" w:rsidRPr="00295C85">
          <w:rPr>
            <w:rStyle w:val="Hyperlink"/>
            <w:rFonts w:asciiTheme="majorHAnsi" w:hAnsiTheme="majorHAnsi"/>
            <w:b/>
            <w:noProof/>
          </w:rPr>
          <w:t>TRXFE GPIO</w:t>
        </w:r>
        <w:r w:rsidR="0056573C">
          <w:rPr>
            <w:noProof/>
            <w:webHidden/>
          </w:rPr>
          <w:tab/>
        </w:r>
        <w:r w:rsidR="0056573C">
          <w:rPr>
            <w:noProof/>
            <w:webHidden/>
          </w:rPr>
          <w:fldChar w:fldCharType="begin"/>
        </w:r>
        <w:r w:rsidR="0056573C">
          <w:rPr>
            <w:noProof/>
            <w:webHidden/>
          </w:rPr>
          <w:instrText xml:space="preserve"> PAGEREF _Toc471314897 \h </w:instrText>
        </w:r>
        <w:r w:rsidR="0056573C">
          <w:rPr>
            <w:noProof/>
            <w:webHidden/>
          </w:rPr>
        </w:r>
        <w:r w:rsidR="0056573C">
          <w:rPr>
            <w:noProof/>
            <w:webHidden/>
          </w:rPr>
          <w:fldChar w:fldCharType="separate"/>
        </w:r>
        <w:r w:rsidR="0056573C">
          <w:rPr>
            <w:noProof/>
            <w:webHidden/>
          </w:rPr>
          <w:t>170</w:t>
        </w:r>
        <w:r w:rsidR="0056573C">
          <w:rPr>
            <w:noProof/>
            <w:webHidden/>
          </w:rPr>
          <w:fldChar w:fldCharType="end"/>
        </w:r>
      </w:hyperlink>
    </w:p>
    <w:p w14:paraId="3269B56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8" w:history="1">
        <w:r w:rsidR="0056573C" w:rsidRPr="00295C85">
          <w:rPr>
            <w:rStyle w:val="Hyperlink"/>
            <w:b/>
            <w:noProof/>
          </w:rPr>
          <w:t xml:space="preserve">Table 237. Impact of Failure of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_Toc471314898 \h </w:instrText>
        </w:r>
        <w:r w:rsidR="0056573C">
          <w:rPr>
            <w:noProof/>
            <w:webHidden/>
          </w:rPr>
        </w:r>
        <w:r w:rsidR="0056573C">
          <w:rPr>
            <w:noProof/>
            <w:webHidden/>
          </w:rPr>
          <w:fldChar w:fldCharType="separate"/>
        </w:r>
        <w:r w:rsidR="0056573C">
          <w:rPr>
            <w:noProof/>
            <w:webHidden/>
          </w:rPr>
          <w:t>171</w:t>
        </w:r>
        <w:r w:rsidR="0056573C">
          <w:rPr>
            <w:noProof/>
            <w:webHidden/>
          </w:rPr>
          <w:fldChar w:fldCharType="end"/>
        </w:r>
      </w:hyperlink>
    </w:p>
    <w:p w14:paraId="1C608DC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899" w:history="1">
        <w:r w:rsidR="0056573C" w:rsidRPr="00295C85">
          <w:rPr>
            <w:rStyle w:val="Hyperlink"/>
            <w:b/>
            <w:noProof/>
          </w:rPr>
          <w:t xml:space="preserve">Table 238. Test Condition for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_Toc471314899 \h </w:instrText>
        </w:r>
        <w:r w:rsidR="0056573C">
          <w:rPr>
            <w:noProof/>
            <w:webHidden/>
          </w:rPr>
        </w:r>
        <w:r w:rsidR="0056573C">
          <w:rPr>
            <w:noProof/>
            <w:webHidden/>
          </w:rPr>
          <w:fldChar w:fldCharType="separate"/>
        </w:r>
        <w:r w:rsidR="0056573C">
          <w:rPr>
            <w:noProof/>
            <w:webHidden/>
          </w:rPr>
          <w:t>172</w:t>
        </w:r>
        <w:r w:rsidR="0056573C">
          <w:rPr>
            <w:noProof/>
            <w:webHidden/>
          </w:rPr>
          <w:fldChar w:fldCharType="end"/>
        </w:r>
      </w:hyperlink>
    </w:p>
    <w:p w14:paraId="3F2CD9F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0" w:history="1">
        <w:r w:rsidR="0056573C" w:rsidRPr="00295C85">
          <w:rPr>
            <w:rStyle w:val="Hyperlink"/>
            <w:b/>
            <w:noProof/>
          </w:rPr>
          <w:t xml:space="preserve">Table 239. Requirements for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_Toc471314900 \h </w:instrText>
        </w:r>
        <w:r w:rsidR="0056573C">
          <w:rPr>
            <w:noProof/>
            <w:webHidden/>
          </w:rPr>
        </w:r>
        <w:r w:rsidR="0056573C">
          <w:rPr>
            <w:noProof/>
            <w:webHidden/>
          </w:rPr>
          <w:fldChar w:fldCharType="separate"/>
        </w:r>
        <w:r w:rsidR="0056573C">
          <w:rPr>
            <w:noProof/>
            <w:webHidden/>
          </w:rPr>
          <w:t>172</w:t>
        </w:r>
        <w:r w:rsidR="0056573C">
          <w:rPr>
            <w:noProof/>
            <w:webHidden/>
          </w:rPr>
          <w:fldChar w:fldCharType="end"/>
        </w:r>
      </w:hyperlink>
    </w:p>
    <w:p w14:paraId="36B2847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1" w:history="1">
        <w:r w:rsidR="0056573C" w:rsidRPr="00295C85">
          <w:rPr>
            <w:rStyle w:val="Hyperlink"/>
            <w:b/>
            <w:noProof/>
          </w:rPr>
          <w:t xml:space="preserve">Table 240. Impact of Failure of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_Toc471314901 \h </w:instrText>
        </w:r>
        <w:r w:rsidR="0056573C">
          <w:rPr>
            <w:noProof/>
            <w:webHidden/>
          </w:rPr>
        </w:r>
        <w:r w:rsidR="0056573C">
          <w:rPr>
            <w:noProof/>
            <w:webHidden/>
          </w:rPr>
          <w:fldChar w:fldCharType="separate"/>
        </w:r>
        <w:r w:rsidR="0056573C">
          <w:rPr>
            <w:noProof/>
            <w:webHidden/>
          </w:rPr>
          <w:t>173</w:t>
        </w:r>
        <w:r w:rsidR="0056573C">
          <w:rPr>
            <w:noProof/>
            <w:webHidden/>
          </w:rPr>
          <w:fldChar w:fldCharType="end"/>
        </w:r>
      </w:hyperlink>
    </w:p>
    <w:p w14:paraId="79901C4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2" w:history="1">
        <w:r w:rsidR="0056573C" w:rsidRPr="00295C85">
          <w:rPr>
            <w:rStyle w:val="Hyperlink"/>
            <w:b/>
            <w:noProof/>
          </w:rPr>
          <w:t xml:space="preserve">Table 241. Test Condition for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_Toc471314902 \h </w:instrText>
        </w:r>
        <w:r w:rsidR="0056573C">
          <w:rPr>
            <w:noProof/>
            <w:webHidden/>
          </w:rPr>
        </w:r>
        <w:r w:rsidR="0056573C">
          <w:rPr>
            <w:noProof/>
            <w:webHidden/>
          </w:rPr>
          <w:fldChar w:fldCharType="separate"/>
        </w:r>
        <w:r w:rsidR="0056573C">
          <w:rPr>
            <w:noProof/>
            <w:webHidden/>
          </w:rPr>
          <w:t>174</w:t>
        </w:r>
        <w:r w:rsidR="0056573C">
          <w:rPr>
            <w:noProof/>
            <w:webHidden/>
          </w:rPr>
          <w:fldChar w:fldCharType="end"/>
        </w:r>
      </w:hyperlink>
    </w:p>
    <w:p w14:paraId="289983D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3" w:history="1">
        <w:r w:rsidR="0056573C" w:rsidRPr="00295C85">
          <w:rPr>
            <w:rStyle w:val="Hyperlink"/>
            <w:b/>
            <w:noProof/>
          </w:rPr>
          <w:t xml:space="preserve">Table 242. Requirements for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_Toc471314903 \h </w:instrText>
        </w:r>
        <w:r w:rsidR="0056573C">
          <w:rPr>
            <w:noProof/>
            <w:webHidden/>
          </w:rPr>
        </w:r>
        <w:r w:rsidR="0056573C">
          <w:rPr>
            <w:noProof/>
            <w:webHidden/>
          </w:rPr>
          <w:fldChar w:fldCharType="separate"/>
        </w:r>
        <w:r w:rsidR="0056573C">
          <w:rPr>
            <w:noProof/>
            <w:webHidden/>
          </w:rPr>
          <w:t>174</w:t>
        </w:r>
        <w:r w:rsidR="0056573C">
          <w:rPr>
            <w:noProof/>
            <w:webHidden/>
          </w:rPr>
          <w:fldChar w:fldCharType="end"/>
        </w:r>
      </w:hyperlink>
    </w:p>
    <w:p w14:paraId="2464BEC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4" w:history="1">
        <w:r w:rsidR="0056573C" w:rsidRPr="00295C85">
          <w:rPr>
            <w:rStyle w:val="Hyperlink"/>
            <w:b/>
            <w:noProof/>
          </w:rPr>
          <w:t>Table 243. Impact of Failure of SI –</w:t>
        </w:r>
        <w:r w:rsidR="0056573C" w:rsidRPr="00295C85">
          <w:rPr>
            <w:rStyle w:val="Hyperlink"/>
            <w:rFonts w:asciiTheme="majorHAnsi" w:hAnsiTheme="majorHAnsi"/>
            <w:b/>
            <w:noProof/>
          </w:rPr>
          <w:t xml:space="preserve"> TIVA GPIO</w:t>
        </w:r>
        <w:r w:rsidR="0056573C">
          <w:rPr>
            <w:noProof/>
            <w:webHidden/>
          </w:rPr>
          <w:tab/>
        </w:r>
        <w:r w:rsidR="0056573C">
          <w:rPr>
            <w:noProof/>
            <w:webHidden/>
          </w:rPr>
          <w:fldChar w:fldCharType="begin"/>
        </w:r>
        <w:r w:rsidR="0056573C">
          <w:rPr>
            <w:noProof/>
            <w:webHidden/>
          </w:rPr>
          <w:instrText xml:space="preserve"> PAGEREF _Toc471314904 \h </w:instrText>
        </w:r>
        <w:r w:rsidR="0056573C">
          <w:rPr>
            <w:noProof/>
            <w:webHidden/>
          </w:rPr>
        </w:r>
        <w:r w:rsidR="0056573C">
          <w:rPr>
            <w:noProof/>
            <w:webHidden/>
          </w:rPr>
          <w:fldChar w:fldCharType="separate"/>
        </w:r>
        <w:r w:rsidR="0056573C">
          <w:rPr>
            <w:noProof/>
            <w:webHidden/>
          </w:rPr>
          <w:t>174</w:t>
        </w:r>
        <w:r w:rsidR="0056573C">
          <w:rPr>
            <w:noProof/>
            <w:webHidden/>
          </w:rPr>
          <w:fldChar w:fldCharType="end"/>
        </w:r>
      </w:hyperlink>
    </w:p>
    <w:p w14:paraId="47F7BE0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5" w:history="1">
        <w:r w:rsidR="0056573C" w:rsidRPr="00295C85">
          <w:rPr>
            <w:rStyle w:val="Hyperlink"/>
            <w:b/>
            <w:noProof/>
          </w:rPr>
          <w:t>Table 244. Test Condition for SI –</w:t>
        </w:r>
        <w:r w:rsidR="0056573C" w:rsidRPr="00295C85">
          <w:rPr>
            <w:rStyle w:val="Hyperlink"/>
            <w:rFonts w:asciiTheme="majorHAnsi" w:hAnsiTheme="majorHAnsi"/>
            <w:b/>
            <w:noProof/>
          </w:rPr>
          <w:t xml:space="preserve"> TIVA GPIO</w:t>
        </w:r>
        <w:r w:rsidR="0056573C">
          <w:rPr>
            <w:noProof/>
            <w:webHidden/>
          </w:rPr>
          <w:tab/>
        </w:r>
        <w:r w:rsidR="0056573C">
          <w:rPr>
            <w:noProof/>
            <w:webHidden/>
          </w:rPr>
          <w:fldChar w:fldCharType="begin"/>
        </w:r>
        <w:r w:rsidR="0056573C">
          <w:rPr>
            <w:noProof/>
            <w:webHidden/>
          </w:rPr>
          <w:instrText xml:space="preserve"> PAGEREF _Toc471314905 \h </w:instrText>
        </w:r>
        <w:r w:rsidR="0056573C">
          <w:rPr>
            <w:noProof/>
            <w:webHidden/>
          </w:rPr>
        </w:r>
        <w:r w:rsidR="0056573C">
          <w:rPr>
            <w:noProof/>
            <w:webHidden/>
          </w:rPr>
          <w:fldChar w:fldCharType="separate"/>
        </w:r>
        <w:r w:rsidR="0056573C">
          <w:rPr>
            <w:noProof/>
            <w:webHidden/>
          </w:rPr>
          <w:t>175</w:t>
        </w:r>
        <w:r w:rsidR="0056573C">
          <w:rPr>
            <w:noProof/>
            <w:webHidden/>
          </w:rPr>
          <w:fldChar w:fldCharType="end"/>
        </w:r>
      </w:hyperlink>
    </w:p>
    <w:p w14:paraId="06429F7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6" w:history="1">
        <w:r w:rsidR="0056573C" w:rsidRPr="00295C85">
          <w:rPr>
            <w:rStyle w:val="Hyperlink"/>
            <w:b/>
            <w:noProof/>
          </w:rPr>
          <w:t xml:space="preserve">Table 245. Requirements for SI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_Toc471314906 \h </w:instrText>
        </w:r>
        <w:r w:rsidR="0056573C">
          <w:rPr>
            <w:noProof/>
            <w:webHidden/>
          </w:rPr>
        </w:r>
        <w:r w:rsidR="0056573C">
          <w:rPr>
            <w:noProof/>
            <w:webHidden/>
          </w:rPr>
          <w:fldChar w:fldCharType="separate"/>
        </w:r>
        <w:r w:rsidR="0056573C">
          <w:rPr>
            <w:noProof/>
            <w:webHidden/>
          </w:rPr>
          <w:t>176</w:t>
        </w:r>
        <w:r w:rsidR="0056573C">
          <w:rPr>
            <w:noProof/>
            <w:webHidden/>
          </w:rPr>
          <w:fldChar w:fldCharType="end"/>
        </w:r>
      </w:hyperlink>
    </w:p>
    <w:p w14:paraId="44EC482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7" w:history="1">
        <w:r w:rsidR="0056573C" w:rsidRPr="00295C85">
          <w:rPr>
            <w:rStyle w:val="Hyperlink"/>
            <w:b/>
            <w:noProof/>
          </w:rPr>
          <w:t>Table 246. Impact of Failure of EV – TRXFE FX3 USB2.0</w:t>
        </w:r>
        <w:r w:rsidR="0056573C">
          <w:rPr>
            <w:noProof/>
            <w:webHidden/>
          </w:rPr>
          <w:tab/>
        </w:r>
        <w:r w:rsidR="0056573C">
          <w:rPr>
            <w:noProof/>
            <w:webHidden/>
          </w:rPr>
          <w:fldChar w:fldCharType="begin"/>
        </w:r>
        <w:r w:rsidR="0056573C">
          <w:rPr>
            <w:noProof/>
            <w:webHidden/>
          </w:rPr>
          <w:instrText xml:space="preserve"> PAGEREF _Toc471314907 \h </w:instrText>
        </w:r>
        <w:r w:rsidR="0056573C">
          <w:rPr>
            <w:noProof/>
            <w:webHidden/>
          </w:rPr>
        </w:r>
        <w:r w:rsidR="0056573C">
          <w:rPr>
            <w:noProof/>
            <w:webHidden/>
          </w:rPr>
          <w:fldChar w:fldCharType="separate"/>
        </w:r>
        <w:r w:rsidR="0056573C">
          <w:rPr>
            <w:noProof/>
            <w:webHidden/>
          </w:rPr>
          <w:t>177</w:t>
        </w:r>
        <w:r w:rsidR="0056573C">
          <w:rPr>
            <w:noProof/>
            <w:webHidden/>
          </w:rPr>
          <w:fldChar w:fldCharType="end"/>
        </w:r>
      </w:hyperlink>
    </w:p>
    <w:p w14:paraId="379A168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8" w:history="1">
        <w:r w:rsidR="0056573C" w:rsidRPr="00295C85">
          <w:rPr>
            <w:rStyle w:val="Hyperlink"/>
            <w:b/>
            <w:noProof/>
          </w:rPr>
          <w:t>Table 247. Test Condition for EV – TRXFE FX3 USB2.0</w:t>
        </w:r>
        <w:r w:rsidR="0056573C">
          <w:rPr>
            <w:noProof/>
            <w:webHidden/>
          </w:rPr>
          <w:tab/>
        </w:r>
        <w:r w:rsidR="0056573C">
          <w:rPr>
            <w:noProof/>
            <w:webHidden/>
          </w:rPr>
          <w:fldChar w:fldCharType="begin"/>
        </w:r>
        <w:r w:rsidR="0056573C">
          <w:rPr>
            <w:noProof/>
            <w:webHidden/>
          </w:rPr>
          <w:instrText xml:space="preserve"> PAGEREF _Toc471314908 \h </w:instrText>
        </w:r>
        <w:r w:rsidR="0056573C">
          <w:rPr>
            <w:noProof/>
            <w:webHidden/>
          </w:rPr>
        </w:r>
        <w:r w:rsidR="0056573C">
          <w:rPr>
            <w:noProof/>
            <w:webHidden/>
          </w:rPr>
          <w:fldChar w:fldCharType="separate"/>
        </w:r>
        <w:r w:rsidR="0056573C">
          <w:rPr>
            <w:noProof/>
            <w:webHidden/>
          </w:rPr>
          <w:t>178</w:t>
        </w:r>
        <w:r w:rsidR="0056573C">
          <w:rPr>
            <w:noProof/>
            <w:webHidden/>
          </w:rPr>
          <w:fldChar w:fldCharType="end"/>
        </w:r>
      </w:hyperlink>
    </w:p>
    <w:p w14:paraId="2D5E2E2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09" w:history="1">
        <w:r w:rsidR="0056573C" w:rsidRPr="00295C85">
          <w:rPr>
            <w:rStyle w:val="Hyperlink"/>
            <w:b/>
            <w:noProof/>
          </w:rPr>
          <w:t>Table 248. Impact of Failure of Throughput measurement</w:t>
        </w:r>
        <w:r w:rsidR="0056573C" w:rsidRPr="00295C85">
          <w:rPr>
            <w:rStyle w:val="Hyperlink"/>
            <w:noProof/>
            <w:lang w:val="en-US"/>
          </w:rPr>
          <w:t xml:space="preserve"> </w:t>
        </w:r>
        <w:r w:rsidR="0056573C" w:rsidRPr="00295C85">
          <w:rPr>
            <w:rStyle w:val="Hyperlink"/>
            <w:b/>
            <w:noProof/>
          </w:rPr>
          <w:t>– USB 2.0</w:t>
        </w:r>
        <w:r w:rsidR="0056573C">
          <w:rPr>
            <w:noProof/>
            <w:webHidden/>
          </w:rPr>
          <w:tab/>
        </w:r>
        <w:r w:rsidR="0056573C">
          <w:rPr>
            <w:noProof/>
            <w:webHidden/>
          </w:rPr>
          <w:fldChar w:fldCharType="begin"/>
        </w:r>
        <w:r w:rsidR="0056573C">
          <w:rPr>
            <w:noProof/>
            <w:webHidden/>
          </w:rPr>
          <w:instrText xml:space="preserve"> PAGEREF _Toc471314909 \h </w:instrText>
        </w:r>
        <w:r w:rsidR="0056573C">
          <w:rPr>
            <w:noProof/>
            <w:webHidden/>
          </w:rPr>
        </w:r>
        <w:r w:rsidR="0056573C">
          <w:rPr>
            <w:noProof/>
            <w:webHidden/>
          </w:rPr>
          <w:fldChar w:fldCharType="separate"/>
        </w:r>
        <w:r w:rsidR="0056573C">
          <w:rPr>
            <w:noProof/>
            <w:webHidden/>
          </w:rPr>
          <w:t>179</w:t>
        </w:r>
        <w:r w:rsidR="0056573C">
          <w:rPr>
            <w:noProof/>
            <w:webHidden/>
          </w:rPr>
          <w:fldChar w:fldCharType="end"/>
        </w:r>
      </w:hyperlink>
    </w:p>
    <w:p w14:paraId="111C649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0" w:history="1">
        <w:r w:rsidR="0056573C" w:rsidRPr="00295C85">
          <w:rPr>
            <w:rStyle w:val="Hyperlink"/>
            <w:b/>
            <w:noProof/>
          </w:rPr>
          <w:t>Table 249. Test Condition for Throughput measurement – USB 2.0</w:t>
        </w:r>
        <w:r w:rsidR="0056573C">
          <w:rPr>
            <w:noProof/>
            <w:webHidden/>
          </w:rPr>
          <w:tab/>
        </w:r>
        <w:r w:rsidR="0056573C">
          <w:rPr>
            <w:noProof/>
            <w:webHidden/>
          </w:rPr>
          <w:fldChar w:fldCharType="begin"/>
        </w:r>
        <w:r w:rsidR="0056573C">
          <w:rPr>
            <w:noProof/>
            <w:webHidden/>
          </w:rPr>
          <w:instrText xml:space="preserve"> PAGEREF _Toc471314910 \h </w:instrText>
        </w:r>
        <w:r w:rsidR="0056573C">
          <w:rPr>
            <w:noProof/>
            <w:webHidden/>
          </w:rPr>
        </w:r>
        <w:r w:rsidR="0056573C">
          <w:rPr>
            <w:noProof/>
            <w:webHidden/>
          </w:rPr>
          <w:fldChar w:fldCharType="separate"/>
        </w:r>
        <w:r w:rsidR="0056573C">
          <w:rPr>
            <w:noProof/>
            <w:webHidden/>
          </w:rPr>
          <w:t>179</w:t>
        </w:r>
        <w:r w:rsidR="0056573C">
          <w:rPr>
            <w:noProof/>
            <w:webHidden/>
          </w:rPr>
          <w:fldChar w:fldCharType="end"/>
        </w:r>
      </w:hyperlink>
    </w:p>
    <w:p w14:paraId="094C662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1" w:history="1">
        <w:r w:rsidR="0056573C" w:rsidRPr="00295C85">
          <w:rPr>
            <w:rStyle w:val="Hyperlink"/>
            <w:b/>
            <w:noProof/>
          </w:rPr>
          <w:t>Table 250. Requirements for Throughput measurement – USB 2.0</w:t>
        </w:r>
        <w:r w:rsidR="0056573C">
          <w:rPr>
            <w:noProof/>
            <w:webHidden/>
          </w:rPr>
          <w:tab/>
        </w:r>
        <w:r w:rsidR="0056573C">
          <w:rPr>
            <w:noProof/>
            <w:webHidden/>
          </w:rPr>
          <w:fldChar w:fldCharType="begin"/>
        </w:r>
        <w:r w:rsidR="0056573C">
          <w:rPr>
            <w:noProof/>
            <w:webHidden/>
          </w:rPr>
          <w:instrText xml:space="preserve"> PAGEREF _Toc471314911 \h </w:instrText>
        </w:r>
        <w:r w:rsidR="0056573C">
          <w:rPr>
            <w:noProof/>
            <w:webHidden/>
          </w:rPr>
        </w:r>
        <w:r w:rsidR="0056573C">
          <w:rPr>
            <w:noProof/>
            <w:webHidden/>
          </w:rPr>
          <w:fldChar w:fldCharType="separate"/>
        </w:r>
        <w:r w:rsidR="0056573C">
          <w:rPr>
            <w:noProof/>
            <w:webHidden/>
          </w:rPr>
          <w:t>179</w:t>
        </w:r>
        <w:r w:rsidR="0056573C">
          <w:rPr>
            <w:noProof/>
            <w:webHidden/>
          </w:rPr>
          <w:fldChar w:fldCharType="end"/>
        </w:r>
      </w:hyperlink>
    </w:p>
    <w:p w14:paraId="52F6AEF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2" w:history="1">
        <w:r w:rsidR="0056573C" w:rsidRPr="00295C85">
          <w:rPr>
            <w:rStyle w:val="Hyperlink"/>
            <w:b/>
            <w:noProof/>
          </w:rPr>
          <w:t>Table 251. Impact of Failure of TRXFE – FX3 – USB2.0</w:t>
        </w:r>
        <w:r w:rsidR="0056573C">
          <w:rPr>
            <w:noProof/>
            <w:webHidden/>
          </w:rPr>
          <w:tab/>
        </w:r>
        <w:r w:rsidR="0056573C">
          <w:rPr>
            <w:noProof/>
            <w:webHidden/>
          </w:rPr>
          <w:fldChar w:fldCharType="begin"/>
        </w:r>
        <w:r w:rsidR="0056573C">
          <w:rPr>
            <w:noProof/>
            <w:webHidden/>
          </w:rPr>
          <w:instrText xml:space="preserve"> PAGEREF _Toc471314912 \h </w:instrText>
        </w:r>
        <w:r w:rsidR="0056573C">
          <w:rPr>
            <w:noProof/>
            <w:webHidden/>
          </w:rPr>
        </w:r>
        <w:r w:rsidR="0056573C">
          <w:rPr>
            <w:noProof/>
            <w:webHidden/>
          </w:rPr>
          <w:fldChar w:fldCharType="separate"/>
        </w:r>
        <w:r w:rsidR="0056573C">
          <w:rPr>
            <w:noProof/>
            <w:webHidden/>
          </w:rPr>
          <w:t>180</w:t>
        </w:r>
        <w:r w:rsidR="0056573C">
          <w:rPr>
            <w:noProof/>
            <w:webHidden/>
          </w:rPr>
          <w:fldChar w:fldCharType="end"/>
        </w:r>
      </w:hyperlink>
    </w:p>
    <w:p w14:paraId="5CA335A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3" w:history="1">
        <w:r w:rsidR="0056573C" w:rsidRPr="00295C85">
          <w:rPr>
            <w:rStyle w:val="Hyperlink"/>
            <w:b/>
            <w:noProof/>
          </w:rPr>
          <w:t>Table 252. Test Condition for FV – TRXFE – FX3 – USB2.0</w:t>
        </w:r>
        <w:r w:rsidR="0056573C">
          <w:rPr>
            <w:noProof/>
            <w:webHidden/>
          </w:rPr>
          <w:tab/>
        </w:r>
        <w:r w:rsidR="0056573C">
          <w:rPr>
            <w:noProof/>
            <w:webHidden/>
          </w:rPr>
          <w:fldChar w:fldCharType="begin"/>
        </w:r>
        <w:r w:rsidR="0056573C">
          <w:rPr>
            <w:noProof/>
            <w:webHidden/>
          </w:rPr>
          <w:instrText xml:space="preserve"> PAGEREF _Toc471314913 \h </w:instrText>
        </w:r>
        <w:r w:rsidR="0056573C">
          <w:rPr>
            <w:noProof/>
            <w:webHidden/>
          </w:rPr>
        </w:r>
        <w:r w:rsidR="0056573C">
          <w:rPr>
            <w:noProof/>
            <w:webHidden/>
          </w:rPr>
          <w:fldChar w:fldCharType="separate"/>
        </w:r>
        <w:r w:rsidR="0056573C">
          <w:rPr>
            <w:noProof/>
            <w:webHidden/>
          </w:rPr>
          <w:t>181</w:t>
        </w:r>
        <w:r w:rsidR="0056573C">
          <w:rPr>
            <w:noProof/>
            <w:webHidden/>
          </w:rPr>
          <w:fldChar w:fldCharType="end"/>
        </w:r>
      </w:hyperlink>
    </w:p>
    <w:p w14:paraId="7C4E7ED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4" w:history="1">
        <w:r w:rsidR="0056573C" w:rsidRPr="00295C85">
          <w:rPr>
            <w:rStyle w:val="Hyperlink"/>
            <w:b/>
            <w:noProof/>
          </w:rPr>
          <w:t>Table 253. Requirements for FV – TRXFE – FX3 – USB2.0</w:t>
        </w:r>
        <w:r w:rsidR="0056573C">
          <w:rPr>
            <w:noProof/>
            <w:webHidden/>
          </w:rPr>
          <w:tab/>
        </w:r>
        <w:r w:rsidR="0056573C">
          <w:rPr>
            <w:noProof/>
            <w:webHidden/>
          </w:rPr>
          <w:fldChar w:fldCharType="begin"/>
        </w:r>
        <w:r w:rsidR="0056573C">
          <w:rPr>
            <w:noProof/>
            <w:webHidden/>
          </w:rPr>
          <w:instrText xml:space="preserve"> PAGEREF _Toc471314914 \h </w:instrText>
        </w:r>
        <w:r w:rsidR="0056573C">
          <w:rPr>
            <w:noProof/>
            <w:webHidden/>
          </w:rPr>
        </w:r>
        <w:r w:rsidR="0056573C">
          <w:rPr>
            <w:noProof/>
            <w:webHidden/>
          </w:rPr>
          <w:fldChar w:fldCharType="separate"/>
        </w:r>
        <w:r w:rsidR="0056573C">
          <w:rPr>
            <w:noProof/>
            <w:webHidden/>
          </w:rPr>
          <w:t>181</w:t>
        </w:r>
        <w:r w:rsidR="0056573C">
          <w:rPr>
            <w:noProof/>
            <w:webHidden/>
          </w:rPr>
          <w:fldChar w:fldCharType="end"/>
        </w:r>
      </w:hyperlink>
    </w:p>
    <w:p w14:paraId="6A65E8C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5" w:history="1">
        <w:r w:rsidR="0056573C" w:rsidRPr="00295C85">
          <w:rPr>
            <w:rStyle w:val="Hyperlink"/>
            <w:b/>
            <w:noProof/>
          </w:rPr>
          <w:t>Table 254. Impact of Failure of Throughput measurement</w:t>
        </w:r>
        <w:r w:rsidR="0056573C" w:rsidRPr="00295C85">
          <w:rPr>
            <w:rStyle w:val="Hyperlink"/>
            <w:noProof/>
            <w:lang w:val="en-US"/>
          </w:rPr>
          <w:t xml:space="preserve"> </w:t>
        </w:r>
        <w:r w:rsidR="0056573C" w:rsidRPr="00295C85">
          <w:rPr>
            <w:rStyle w:val="Hyperlink"/>
            <w:b/>
            <w:noProof/>
          </w:rPr>
          <w:t>– USB 3.0</w:t>
        </w:r>
        <w:r w:rsidR="0056573C">
          <w:rPr>
            <w:noProof/>
            <w:webHidden/>
          </w:rPr>
          <w:tab/>
        </w:r>
        <w:r w:rsidR="0056573C">
          <w:rPr>
            <w:noProof/>
            <w:webHidden/>
          </w:rPr>
          <w:fldChar w:fldCharType="begin"/>
        </w:r>
        <w:r w:rsidR="0056573C">
          <w:rPr>
            <w:noProof/>
            <w:webHidden/>
          </w:rPr>
          <w:instrText xml:space="preserve"> PAGEREF _Toc471314915 \h </w:instrText>
        </w:r>
        <w:r w:rsidR="0056573C">
          <w:rPr>
            <w:noProof/>
            <w:webHidden/>
          </w:rPr>
        </w:r>
        <w:r w:rsidR="0056573C">
          <w:rPr>
            <w:noProof/>
            <w:webHidden/>
          </w:rPr>
          <w:fldChar w:fldCharType="separate"/>
        </w:r>
        <w:r w:rsidR="0056573C">
          <w:rPr>
            <w:noProof/>
            <w:webHidden/>
          </w:rPr>
          <w:t>182</w:t>
        </w:r>
        <w:r w:rsidR="0056573C">
          <w:rPr>
            <w:noProof/>
            <w:webHidden/>
          </w:rPr>
          <w:fldChar w:fldCharType="end"/>
        </w:r>
      </w:hyperlink>
    </w:p>
    <w:p w14:paraId="629F39B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6" w:history="1">
        <w:r w:rsidR="0056573C" w:rsidRPr="00295C85">
          <w:rPr>
            <w:rStyle w:val="Hyperlink"/>
            <w:b/>
            <w:noProof/>
          </w:rPr>
          <w:t>Table 255. Test Condition for Throughput measurement – USB 3.0</w:t>
        </w:r>
        <w:r w:rsidR="0056573C">
          <w:rPr>
            <w:noProof/>
            <w:webHidden/>
          </w:rPr>
          <w:tab/>
        </w:r>
        <w:r w:rsidR="0056573C">
          <w:rPr>
            <w:noProof/>
            <w:webHidden/>
          </w:rPr>
          <w:fldChar w:fldCharType="begin"/>
        </w:r>
        <w:r w:rsidR="0056573C">
          <w:rPr>
            <w:noProof/>
            <w:webHidden/>
          </w:rPr>
          <w:instrText xml:space="preserve"> PAGEREF _Toc471314916 \h </w:instrText>
        </w:r>
        <w:r w:rsidR="0056573C">
          <w:rPr>
            <w:noProof/>
            <w:webHidden/>
          </w:rPr>
        </w:r>
        <w:r w:rsidR="0056573C">
          <w:rPr>
            <w:noProof/>
            <w:webHidden/>
          </w:rPr>
          <w:fldChar w:fldCharType="separate"/>
        </w:r>
        <w:r w:rsidR="0056573C">
          <w:rPr>
            <w:noProof/>
            <w:webHidden/>
          </w:rPr>
          <w:t>183</w:t>
        </w:r>
        <w:r w:rsidR="0056573C">
          <w:rPr>
            <w:noProof/>
            <w:webHidden/>
          </w:rPr>
          <w:fldChar w:fldCharType="end"/>
        </w:r>
      </w:hyperlink>
    </w:p>
    <w:p w14:paraId="1175CFC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7" w:history="1">
        <w:r w:rsidR="0056573C" w:rsidRPr="00295C85">
          <w:rPr>
            <w:rStyle w:val="Hyperlink"/>
            <w:b/>
            <w:noProof/>
          </w:rPr>
          <w:t>Table 256. Requirements for Throughput measurement – USB 3.0</w:t>
        </w:r>
        <w:r w:rsidR="0056573C">
          <w:rPr>
            <w:noProof/>
            <w:webHidden/>
          </w:rPr>
          <w:tab/>
        </w:r>
        <w:r w:rsidR="0056573C">
          <w:rPr>
            <w:noProof/>
            <w:webHidden/>
          </w:rPr>
          <w:fldChar w:fldCharType="begin"/>
        </w:r>
        <w:r w:rsidR="0056573C">
          <w:rPr>
            <w:noProof/>
            <w:webHidden/>
          </w:rPr>
          <w:instrText xml:space="preserve"> PAGEREF _Toc471314917 \h </w:instrText>
        </w:r>
        <w:r w:rsidR="0056573C">
          <w:rPr>
            <w:noProof/>
            <w:webHidden/>
          </w:rPr>
        </w:r>
        <w:r w:rsidR="0056573C">
          <w:rPr>
            <w:noProof/>
            <w:webHidden/>
          </w:rPr>
          <w:fldChar w:fldCharType="separate"/>
        </w:r>
        <w:r w:rsidR="0056573C">
          <w:rPr>
            <w:noProof/>
            <w:webHidden/>
          </w:rPr>
          <w:t>183</w:t>
        </w:r>
        <w:r w:rsidR="0056573C">
          <w:rPr>
            <w:noProof/>
            <w:webHidden/>
          </w:rPr>
          <w:fldChar w:fldCharType="end"/>
        </w:r>
      </w:hyperlink>
    </w:p>
    <w:p w14:paraId="6FB1359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8" w:history="1">
        <w:r w:rsidR="0056573C" w:rsidRPr="00295C85">
          <w:rPr>
            <w:rStyle w:val="Hyperlink"/>
            <w:b/>
            <w:noProof/>
          </w:rPr>
          <w:t>Table 257. Impact of Failure of TRXFE – FX3 – USB3.0</w:t>
        </w:r>
        <w:r w:rsidR="0056573C">
          <w:rPr>
            <w:noProof/>
            <w:webHidden/>
          </w:rPr>
          <w:tab/>
        </w:r>
        <w:r w:rsidR="0056573C">
          <w:rPr>
            <w:noProof/>
            <w:webHidden/>
          </w:rPr>
          <w:fldChar w:fldCharType="begin"/>
        </w:r>
        <w:r w:rsidR="0056573C">
          <w:rPr>
            <w:noProof/>
            <w:webHidden/>
          </w:rPr>
          <w:instrText xml:space="preserve"> PAGEREF _Toc471314918 \h </w:instrText>
        </w:r>
        <w:r w:rsidR="0056573C">
          <w:rPr>
            <w:noProof/>
            <w:webHidden/>
          </w:rPr>
        </w:r>
        <w:r w:rsidR="0056573C">
          <w:rPr>
            <w:noProof/>
            <w:webHidden/>
          </w:rPr>
          <w:fldChar w:fldCharType="separate"/>
        </w:r>
        <w:r w:rsidR="0056573C">
          <w:rPr>
            <w:noProof/>
            <w:webHidden/>
          </w:rPr>
          <w:t>184</w:t>
        </w:r>
        <w:r w:rsidR="0056573C">
          <w:rPr>
            <w:noProof/>
            <w:webHidden/>
          </w:rPr>
          <w:fldChar w:fldCharType="end"/>
        </w:r>
      </w:hyperlink>
    </w:p>
    <w:p w14:paraId="7C6217C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19" w:history="1">
        <w:r w:rsidR="0056573C" w:rsidRPr="00295C85">
          <w:rPr>
            <w:rStyle w:val="Hyperlink"/>
            <w:b/>
            <w:noProof/>
          </w:rPr>
          <w:t>Table 258. Test Condition for FV – TRXFE – FX3 – USB3.0</w:t>
        </w:r>
        <w:r w:rsidR="0056573C">
          <w:rPr>
            <w:noProof/>
            <w:webHidden/>
          </w:rPr>
          <w:tab/>
        </w:r>
        <w:r w:rsidR="0056573C">
          <w:rPr>
            <w:noProof/>
            <w:webHidden/>
          </w:rPr>
          <w:fldChar w:fldCharType="begin"/>
        </w:r>
        <w:r w:rsidR="0056573C">
          <w:rPr>
            <w:noProof/>
            <w:webHidden/>
          </w:rPr>
          <w:instrText xml:space="preserve"> PAGEREF _Toc471314919 \h </w:instrText>
        </w:r>
        <w:r w:rsidR="0056573C">
          <w:rPr>
            <w:noProof/>
            <w:webHidden/>
          </w:rPr>
        </w:r>
        <w:r w:rsidR="0056573C">
          <w:rPr>
            <w:noProof/>
            <w:webHidden/>
          </w:rPr>
          <w:fldChar w:fldCharType="separate"/>
        </w:r>
        <w:r w:rsidR="0056573C">
          <w:rPr>
            <w:noProof/>
            <w:webHidden/>
          </w:rPr>
          <w:t>185</w:t>
        </w:r>
        <w:r w:rsidR="0056573C">
          <w:rPr>
            <w:noProof/>
            <w:webHidden/>
          </w:rPr>
          <w:fldChar w:fldCharType="end"/>
        </w:r>
      </w:hyperlink>
    </w:p>
    <w:p w14:paraId="5A372E6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0" w:history="1">
        <w:r w:rsidR="0056573C" w:rsidRPr="00295C85">
          <w:rPr>
            <w:rStyle w:val="Hyperlink"/>
            <w:b/>
            <w:noProof/>
          </w:rPr>
          <w:t>Table 259. Requirements for FV – TRXFE – FX3 – USB3.0</w:t>
        </w:r>
        <w:r w:rsidR="0056573C">
          <w:rPr>
            <w:noProof/>
            <w:webHidden/>
          </w:rPr>
          <w:tab/>
        </w:r>
        <w:r w:rsidR="0056573C">
          <w:rPr>
            <w:noProof/>
            <w:webHidden/>
          </w:rPr>
          <w:fldChar w:fldCharType="begin"/>
        </w:r>
        <w:r w:rsidR="0056573C">
          <w:rPr>
            <w:noProof/>
            <w:webHidden/>
          </w:rPr>
          <w:instrText xml:space="preserve"> PAGEREF _Toc471314920 \h </w:instrText>
        </w:r>
        <w:r w:rsidR="0056573C">
          <w:rPr>
            <w:noProof/>
            <w:webHidden/>
          </w:rPr>
        </w:r>
        <w:r w:rsidR="0056573C">
          <w:rPr>
            <w:noProof/>
            <w:webHidden/>
          </w:rPr>
          <w:fldChar w:fldCharType="separate"/>
        </w:r>
        <w:r w:rsidR="0056573C">
          <w:rPr>
            <w:noProof/>
            <w:webHidden/>
          </w:rPr>
          <w:t>185</w:t>
        </w:r>
        <w:r w:rsidR="0056573C">
          <w:rPr>
            <w:noProof/>
            <w:webHidden/>
          </w:rPr>
          <w:fldChar w:fldCharType="end"/>
        </w:r>
      </w:hyperlink>
    </w:p>
    <w:p w14:paraId="11FBB15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1" w:history="1">
        <w:r w:rsidR="0056573C" w:rsidRPr="00295C85">
          <w:rPr>
            <w:rStyle w:val="Hyperlink"/>
            <w:b/>
            <w:noProof/>
          </w:rPr>
          <w:t>Table 260. Impact of Failure of Debug USB2.0</w:t>
        </w:r>
        <w:r w:rsidR="0056573C">
          <w:rPr>
            <w:noProof/>
            <w:webHidden/>
          </w:rPr>
          <w:tab/>
        </w:r>
        <w:r w:rsidR="0056573C">
          <w:rPr>
            <w:noProof/>
            <w:webHidden/>
          </w:rPr>
          <w:fldChar w:fldCharType="begin"/>
        </w:r>
        <w:r w:rsidR="0056573C">
          <w:rPr>
            <w:noProof/>
            <w:webHidden/>
          </w:rPr>
          <w:instrText xml:space="preserve"> PAGEREF _Toc471314921 \h </w:instrText>
        </w:r>
        <w:r w:rsidR="0056573C">
          <w:rPr>
            <w:noProof/>
            <w:webHidden/>
          </w:rPr>
        </w:r>
        <w:r w:rsidR="0056573C">
          <w:rPr>
            <w:noProof/>
            <w:webHidden/>
          </w:rPr>
          <w:fldChar w:fldCharType="separate"/>
        </w:r>
        <w:r w:rsidR="0056573C">
          <w:rPr>
            <w:noProof/>
            <w:webHidden/>
          </w:rPr>
          <w:t>186</w:t>
        </w:r>
        <w:r w:rsidR="0056573C">
          <w:rPr>
            <w:noProof/>
            <w:webHidden/>
          </w:rPr>
          <w:fldChar w:fldCharType="end"/>
        </w:r>
      </w:hyperlink>
    </w:p>
    <w:p w14:paraId="7FCEDF2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2" w:history="1">
        <w:r w:rsidR="0056573C" w:rsidRPr="00295C85">
          <w:rPr>
            <w:rStyle w:val="Hyperlink"/>
            <w:b/>
            <w:noProof/>
          </w:rPr>
          <w:t>Table 261. Test Condition for FV – Debug USB2.0</w:t>
        </w:r>
        <w:r w:rsidR="0056573C">
          <w:rPr>
            <w:noProof/>
            <w:webHidden/>
          </w:rPr>
          <w:tab/>
        </w:r>
        <w:r w:rsidR="0056573C">
          <w:rPr>
            <w:noProof/>
            <w:webHidden/>
          </w:rPr>
          <w:fldChar w:fldCharType="begin"/>
        </w:r>
        <w:r w:rsidR="0056573C">
          <w:rPr>
            <w:noProof/>
            <w:webHidden/>
          </w:rPr>
          <w:instrText xml:space="preserve"> PAGEREF _Toc471314922 \h </w:instrText>
        </w:r>
        <w:r w:rsidR="0056573C">
          <w:rPr>
            <w:noProof/>
            <w:webHidden/>
          </w:rPr>
        </w:r>
        <w:r w:rsidR="0056573C">
          <w:rPr>
            <w:noProof/>
            <w:webHidden/>
          </w:rPr>
          <w:fldChar w:fldCharType="separate"/>
        </w:r>
        <w:r w:rsidR="0056573C">
          <w:rPr>
            <w:noProof/>
            <w:webHidden/>
          </w:rPr>
          <w:t>187</w:t>
        </w:r>
        <w:r w:rsidR="0056573C">
          <w:rPr>
            <w:noProof/>
            <w:webHidden/>
          </w:rPr>
          <w:fldChar w:fldCharType="end"/>
        </w:r>
      </w:hyperlink>
    </w:p>
    <w:p w14:paraId="3E53836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3" w:history="1">
        <w:r w:rsidR="0056573C" w:rsidRPr="00295C85">
          <w:rPr>
            <w:rStyle w:val="Hyperlink"/>
            <w:b/>
            <w:noProof/>
          </w:rPr>
          <w:t>Table 262. Requirements for FV – Debug USB2.0</w:t>
        </w:r>
        <w:r w:rsidR="0056573C">
          <w:rPr>
            <w:noProof/>
            <w:webHidden/>
          </w:rPr>
          <w:tab/>
        </w:r>
        <w:r w:rsidR="0056573C">
          <w:rPr>
            <w:noProof/>
            <w:webHidden/>
          </w:rPr>
          <w:fldChar w:fldCharType="begin"/>
        </w:r>
        <w:r w:rsidR="0056573C">
          <w:rPr>
            <w:noProof/>
            <w:webHidden/>
          </w:rPr>
          <w:instrText xml:space="preserve"> PAGEREF _Toc471314923 \h </w:instrText>
        </w:r>
        <w:r w:rsidR="0056573C">
          <w:rPr>
            <w:noProof/>
            <w:webHidden/>
          </w:rPr>
        </w:r>
        <w:r w:rsidR="0056573C">
          <w:rPr>
            <w:noProof/>
            <w:webHidden/>
          </w:rPr>
          <w:fldChar w:fldCharType="separate"/>
        </w:r>
        <w:r w:rsidR="0056573C">
          <w:rPr>
            <w:noProof/>
            <w:webHidden/>
          </w:rPr>
          <w:t>187</w:t>
        </w:r>
        <w:r w:rsidR="0056573C">
          <w:rPr>
            <w:noProof/>
            <w:webHidden/>
          </w:rPr>
          <w:fldChar w:fldCharType="end"/>
        </w:r>
      </w:hyperlink>
    </w:p>
    <w:p w14:paraId="24E4F51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4" w:history="1">
        <w:r w:rsidR="0056573C" w:rsidRPr="00295C85">
          <w:rPr>
            <w:rStyle w:val="Hyperlink"/>
            <w:b/>
            <w:noProof/>
          </w:rPr>
          <w:t>Table 263. Impact of Failure of Debug USB3.0</w:t>
        </w:r>
        <w:r w:rsidR="0056573C">
          <w:rPr>
            <w:noProof/>
            <w:webHidden/>
          </w:rPr>
          <w:tab/>
        </w:r>
        <w:r w:rsidR="0056573C">
          <w:rPr>
            <w:noProof/>
            <w:webHidden/>
          </w:rPr>
          <w:fldChar w:fldCharType="begin"/>
        </w:r>
        <w:r w:rsidR="0056573C">
          <w:rPr>
            <w:noProof/>
            <w:webHidden/>
          </w:rPr>
          <w:instrText xml:space="preserve"> PAGEREF _Toc471314924 \h </w:instrText>
        </w:r>
        <w:r w:rsidR="0056573C">
          <w:rPr>
            <w:noProof/>
            <w:webHidden/>
          </w:rPr>
        </w:r>
        <w:r w:rsidR="0056573C">
          <w:rPr>
            <w:noProof/>
            <w:webHidden/>
          </w:rPr>
          <w:fldChar w:fldCharType="separate"/>
        </w:r>
        <w:r w:rsidR="0056573C">
          <w:rPr>
            <w:noProof/>
            <w:webHidden/>
          </w:rPr>
          <w:t>188</w:t>
        </w:r>
        <w:r w:rsidR="0056573C">
          <w:rPr>
            <w:noProof/>
            <w:webHidden/>
          </w:rPr>
          <w:fldChar w:fldCharType="end"/>
        </w:r>
      </w:hyperlink>
    </w:p>
    <w:p w14:paraId="7E9B31B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5" w:history="1">
        <w:r w:rsidR="0056573C" w:rsidRPr="00295C85">
          <w:rPr>
            <w:rStyle w:val="Hyperlink"/>
            <w:b/>
            <w:noProof/>
          </w:rPr>
          <w:t>Table 264. Test Condition for FV – Debug USB3.0</w:t>
        </w:r>
        <w:r w:rsidR="0056573C">
          <w:rPr>
            <w:noProof/>
            <w:webHidden/>
          </w:rPr>
          <w:tab/>
        </w:r>
        <w:r w:rsidR="0056573C">
          <w:rPr>
            <w:noProof/>
            <w:webHidden/>
          </w:rPr>
          <w:fldChar w:fldCharType="begin"/>
        </w:r>
        <w:r w:rsidR="0056573C">
          <w:rPr>
            <w:noProof/>
            <w:webHidden/>
          </w:rPr>
          <w:instrText xml:space="preserve"> PAGEREF _Toc471314925 \h </w:instrText>
        </w:r>
        <w:r w:rsidR="0056573C">
          <w:rPr>
            <w:noProof/>
            <w:webHidden/>
          </w:rPr>
        </w:r>
        <w:r w:rsidR="0056573C">
          <w:rPr>
            <w:noProof/>
            <w:webHidden/>
          </w:rPr>
          <w:fldChar w:fldCharType="separate"/>
        </w:r>
        <w:r w:rsidR="0056573C">
          <w:rPr>
            <w:noProof/>
            <w:webHidden/>
          </w:rPr>
          <w:t>189</w:t>
        </w:r>
        <w:r w:rsidR="0056573C">
          <w:rPr>
            <w:noProof/>
            <w:webHidden/>
          </w:rPr>
          <w:fldChar w:fldCharType="end"/>
        </w:r>
      </w:hyperlink>
    </w:p>
    <w:p w14:paraId="22CE584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6" w:history="1">
        <w:r w:rsidR="0056573C" w:rsidRPr="00295C85">
          <w:rPr>
            <w:rStyle w:val="Hyperlink"/>
            <w:b/>
            <w:noProof/>
          </w:rPr>
          <w:t>Table 265. Requirements for FV – Debug USB3.0</w:t>
        </w:r>
        <w:r w:rsidR="0056573C">
          <w:rPr>
            <w:noProof/>
            <w:webHidden/>
          </w:rPr>
          <w:tab/>
        </w:r>
        <w:r w:rsidR="0056573C">
          <w:rPr>
            <w:noProof/>
            <w:webHidden/>
          </w:rPr>
          <w:fldChar w:fldCharType="begin"/>
        </w:r>
        <w:r w:rsidR="0056573C">
          <w:rPr>
            <w:noProof/>
            <w:webHidden/>
          </w:rPr>
          <w:instrText xml:space="preserve"> PAGEREF _Toc471314926 \h </w:instrText>
        </w:r>
        <w:r w:rsidR="0056573C">
          <w:rPr>
            <w:noProof/>
            <w:webHidden/>
          </w:rPr>
        </w:r>
        <w:r w:rsidR="0056573C">
          <w:rPr>
            <w:noProof/>
            <w:webHidden/>
          </w:rPr>
          <w:fldChar w:fldCharType="separate"/>
        </w:r>
        <w:r w:rsidR="0056573C">
          <w:rPr>
            <w:noProof/>
            <w:webHidden/>
          </w:rPr>
          <w:t>189</w:t>
        </w:r>
        <w:r w:rsidR="0056573C">
          <w:rPr>
            <w:noProof/>
            <w:webHidden/>
          </w:rPr>
          <w:fldChar w:fldCharType="end"/>
        </w:r>
      </w:hyperlink>
    </w:p>
    <w:p w14:paraId="611E455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7" w:history="1">
        <w:r w:rsidR="0056573C" w:rsidRPr="00295C85">
          <w:rPr>
            <w:rStyle w:val="Hyperlink"/>
            <w:b/>
            <w:noProof/>
          </w:rPr>
          <w:t>Table 266. Impact of Failure of Debug Ethernet</w:t>
        </w:r>
        <w:r w:rsidR="0056573C">
          <w:rPr>
            <w:noProof/>
            <w:webHidden/>
          </w:rPr>
          <w:tab/>
        </w:r>
        <w:r w:rsidR="0056573C">
          <w:rPr>
            <w:noProof/>
            <w:webHidden/>
          </w:rPr>
          <w:fldChar w:fldCharType="begin"/>
        </w:r>
        <w:r w:rsidR="0056573C">
          <w:rPr>
            <w:noProof/>
            <w:webHidden/>
          </w:rPr>
          <w:instrText xml:space="preserve"> PAGEREF _Toc471314927 \h </w:instrText>
        </w:r>
        <w:r w:rsidR="0056573C">
          <w:rPr>
            <w:noProof/>
            <w:webHidden/>
          </w:rPr>
        </w:r>
        <w:r w:rsidR="0056573C">
          <w:rPr>
            <w:noProof/>
            <w:webHidden/>
          </w:rPr>
          <w:fldChar w:fldCharType="separate"/>
        </w:r>
        <w:r w:rsidR="0056573C">
          <w:rPr>
            <w:noProof/>
            <w:webHidden/>
          </w:rPr>
          <w:t>190</w:t>
        </w:r>
        <w:r w:rsidR="0056573C">
          <w:rPr>
            <w:noProof/>
            <w:webHidden/>
          </w:rPr>
          <w:fldChar w:fldCharType="end"/>
        </w:r>
      </w:hyperlink>
    </w:p>
    <w:p w14:paraId="6156B30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8" w:history="1">
        <w:r w:rsidR="0056573C" w:rsidRPr="00295C85">
          <w:rPr>
            <w:rStyle w:val="Hyperlink"/>
            <w:b/>
            <w:noProof/>
          </w:rPr>
          <w:t>Table 267. Test Condition for FV – Debug Ethernet</w:t>
        </w:r>
        <w:r w:rsidR="0056573C">
          <w:rPr>
            <w:noProof/>
            <w:webHidden/>
          </w:rPr>
          <w:tab/>
        </w:r>
        <w:r w:rsidR="0056573C">
          <w:rPr>
            <w:noProof/>
            <w:webHidden/>
          </w:rPr>
          <w:fldChar w:fldCharType="begin"/>
        </w:r>
        <w:r w:rsidR="0056573C">
          <w:rPr>
            <w:noProof/>
            <w:webHidden/>
          </w:rPr>
          <w:instrText xml:space="preserve"> PAGEREF _Toc471314928 \h </w:instrText>
        </w:r>
        <w:r w:rsidR="0056573C">
          <w:rPr>
            <w:noProof/>
            <w:webHidden/>
          </w:rPr>
        </w:r>
        <w:r w:rsidR="0056573C">
          <w:rPr>
            <w:noProof/>
            <w:webHidden/>
          </w:rPr>
          <w:fldChar w:fldCharType="separate"/>
        </w:r>
        <w:r w:rsidR="0056573C">
          <w:rPr>
            <w:noProof/>
            <w:webHidden/>
          </w:rPr>
          <w:t>191</w:t>
        </w:r>
        <w:r w:rsidR="0056573C">
          <w:rPr>
            <w:noProof/>
            <w:webHidden/>
          </w:rPr>
          <w:fldChar w:fldCharType="end"/>
        </w:r>
      </w:hyperlink>
    </w:p>
    <w:p w14:paraId="561F1BF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29" w:history="1">
        <w:r w:rsidR="0056573C" w:rsidRPr="00295C85">
          <w:rPr>
            <w:rStyle w:val="Hyperlink"/>
            <w:b/>
            <w:noProof/>
          </w:rPr>
          <w:t>Table 268. Requirements for FV – Debug Ethernet</w:t>
        </w:r>
        <w:r w:rsidR="0056573C">
          <w:rPr>
            <w:noProof/>
            <w:webHidden/>
          </w:rPr>
          <w:tab/>
        </w:r>
        <w:r w:rsidR="0056573C">
          <w:rPr>
            <w:noProof/>
            <w:webHidden/>
          </w:rPr>
          <w:fldChar w:fldCharType="begin"/>
        </w:r>
        <w:r w:rsidR="0056573C">
          <w:rPr>
            <w:noProof/>
            <w:webHidden/>
          </w:rPr>
          <w:instrText xml:space="preserve"> PAGEREF _Toc471314929 \h </w:instrText>
        </w:r>
        <w:r w:rsidR="0056573C">
          <w:rPr>
            <w:noProof/>
            <w:webHidden/>
          </w:rPr>
        </w:r>
        <w:r w:rsidR="0056573C">
          <w:rPr>
            <w:noProof/>
            <w:webHidden/>
          </w:rPr>
          <w:fldChar w:fldCharType="separate"/>
        </w:r>
        <w:r w:rsidR="0056573C">
          <w:rPr>
            <w:noProof/>
            <w:webHidden/>
          </w:rPr>
          <w:t>191</w:t>
        </w:r>
        <w:r w:rsidR="0056573C">
          <w:rPr>
            <w:noProof/>
            <w:webHidden/>
          </w:rPr>
          <w:fldChar w:fldCharType="end"/>
        </w:r>
      </w:hyperlink>
    </w:p>
    <w:p w14:paraId="028189D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0" w:history="1">
        <w:r w:rsidR="0056573C" w:rsidRPr="00295C85">
          <w:rPr>
            <w:rStyle w:val="Hyperlink"/>
            <w:b/>
            <w:noProof/>
          </w:rPr>
          <w:t xml:space="preserve">Table 269. Impact of Failure of FV – </w:t>
        </w:r>
        <w:r w:rsidR="0056573C" w:rsidRPr="00295C85">
          <w:rPr>
            <w:rStyle w:val="Hyperlink"/>
            <w:rFonts w:asciiTheme="majorHAnsi" w:hAnsiTheme="majorHAnsi"/>
            <w:b/>
            <w:iCs/>
            <w:noProof/>
          </w:rPr>
          <w:t>Display HDMI</w:t>
        </w:r>
        <w:r w:rsidR="0056573C">
          <w:rPr>
            <w:noProof/>
            <w:webHidden/>
          </w:rPr>
          <w:tab/>
        </w:r>
        <w:r w:rsidR="0056573C">
          <w:rPr>
            <w:noProof/>
            <w:webHidden/>
          </w:rPr>
          <w:fldChar w:fldCharType="begin"/>
        </w:r>
        <w:r w:rsidR="0056573C">
          <w:rPr>
            <w:noProof/>
            <w:webHidden/>
          </w:rPr>
          <w:instrText xml:space="preserve"> PAGEREF _Toc471314930 \h </w:instrText>
        </w:r>
        <w:r w:rsidR="0056573C">
          <w:rPr>
            <w:noProof/>
            <w:webHidden/>
          </w:rPr>
        </w:r>
        <w:r w:rsidR="0056573C">
          <w:rPr>
            <w:noProof/>
            <w:webHidden/>
          </w:rPr>
          <w:fldChar w:fldCharType="separate"/>
        </w:r>
        <w:r w:rsidR="0056573C">
          <w:rPr>
            <w:noProof/>
            <w:webHidden/>
          </w:rPr>
          <w:t>192</w:t>
        </w:r>
        <w:r w:rsidR="0056573C">
          <w:rPr>
            <w:noProof/>
            <w:webHidden/>
          </w:rPr>
          <w:fldChar w:fldCharType="end"/>
        </w:r>
      </w:hyperlink>
    </w:p>
    <w:p w14:paraId="3E9190D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1" w:history="1">
        <w:r w:rsidR="0056573C" w:rsidRPr="00295C85">
          <w:rPr>
            <w:rStyle w:val="Hyperlink"/>
            <w:b/>
            <w:noProof/>
          </w:rPr>
          <w:t xml:space="preserve">Table 270. Test Condition for FV – </w:t>
        </w:r>
        <w:r w:rsidR="0056573C" w:rsidRPr="00295C85">
          <w:rPr>
            <w:rStyle w:val="Hyperlink"/>
            <w:rFonts w:asciiTheme="majorHAnsi" w:hAnsiTheme="majorHAnsi"/>
            <w:b/>
            <w:iCs/>
            <w:noProof/>
          </w:rPr>
          <w:t>Display HDMI</w:t>
        </w:r>
        <w:r w:rsidR="0056573C">
          <w:rPr>
            <w:noProof/>
            <w:webHidden/>
          </w:rPr>
          <w:tab/>
        </w:r>
        <w:r w:rsidR="0056573C">
          <w:rPr>
            <w:noProof/>
            <w:webHidden/>
          </w:rPr>
          <w:fldChar w:fldCharType="begin"/>
        </w:r>
        <w:r w:rsidR="0056573C">
          <w:rPr>
            <w:noProof/>
            <w:webHidden/>
          </w:rPr>
          <w:instrText xml:space="preserve"> PAGEREF _Toc471314931 \h </w:instrText>
        </w:r>
        <w:r w:rsidR="0056573C">
          <w:rPr>
            <w:noProof/>
            <w:webHidden/>
          </w:rPr>
        </w:r>
        <w:r w:rsidR="0056573C">
          <w:rPr>
            <w:noProof/>
            <w:webHidden/>
          </w:rPr>
          <w:fldChar w:fldCharType="separate"/>
        </w:r>
        <w:r w:rsidR="0056573C">
          <w:rPr>
            <w:noProof/>
            <w:webHidden/>
          </w:rPr>
          <w:t>193</w:t>
        </w:r>
        <w:r w:rsidR="0056573C">
          <w:rPr>
            <w:noProof/>
            <w:webHidden/>
          </w:rPr>
          <w:fldChar w:fldCharType="end"/>
        </w:r>
      </w:hyperlink>
    </w:p>
    <w:p w14:paraId="716D4CA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2" w:history="1">
        <w:r w:rsidR="0056573C" w:rsidRPr="00295C85">
          <w:rPr>
            <w:rStyle w:val="Hyperlink"/>
            <w:b/>
            <w:noProof/>
          </w:rPr>
          <w:t xml:space="preserve">Table 271. Requirements for FV – </w:t>
        </w:r>
        <w:r w:rsidR="0056573C" w:rsidRPr="00295C85">
          <w:rPr>
            <w:rStyle w:val="Hyperlink"/>
            <w:rFonts w:asciiTheme="majorHAnsi" w:hAnsiTheme="majorHAnsi"/>
            <w:b/>
            <w:iCs/>
            <w:noProof/>
          </w:rPr>
          <w:t>Display HDMI</w:t>
        </w:r>
        <w:r w:rsidR="0056573C">
          <w:rPr>
            <w:noProof/>
            <w:webHidden/>
          </w:rPr>
          <w:tab/>
        </w:r>
        <w:r w:rsidR="0056573C">
          <w:rPr>
            <w:noProof/>
            <w:webHidden/>
          </w:rPr>
          <w:fldChar w:fldCharType="begin"/>
        </w:r>
        <w:r w:rsidR="0056573C">
          <w:rPr>
            <w:noProof/>
            <w:webHidden/>
          </w:rPr>
          <w:instrText xml:space="preserve"> PAGEREF _Toc471314932 \h </w:instrText>
        </w:r>
        <w:r w:rsidR="0056573C">
          <w:rPr>
            <w:noProof/>
            <w:webHidden/>
          </w:rPr>
        </w:r>
        <w:r w:rsidR="0056573C">
          <w:rPr>
            <w:noProof/>
            <w:webHidden/>
          </w:rPr>
          <w:fldChar w:fldCharType="separate"/>
        </w:r>
        <w:r w:rsidR="0056573C">
          <w:rPr>
            <w:noProof/>
            <w:webHidden/>
          </w:rPr>
          <w:t>193</w:t>
        </w:r>
        <w:r w:rsidR="0056573C">
          <w:rPr>
            <w:noProof/>
            <w:webHidden/>
          </w:rPr>
          <w:fldChar w:fldCharType="end"/>
        </w:r>
      </w:hyperlink>
    </w:p>
    <w:p w14:paraId="0921E83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3" w:history="1">
        <w:r w:rsidR="0056573C" w:rsidRPr="00295C85">
          <w:rPr>
            <w:rStyle w:val="Hyperlink"/>
            <w:b/>
            <w:noProof/>
          </w:rPr>
          <w:t xml:space="preserve">Table 272. Impact of Failure of FV – </w:t>
        </w:r>
        <w:r w:rsidR="0056573C" w:rsidRPr="00295C85">
          <w:rPr>
            <w:rStyle w:val="Hyperlink"/>
            <w:rFonts w:asciiTheme="majorHAnsi" w:hAnsiTheme="majorHAnsi"/>
            <w:b/>
            <w:iCs/>
            <w:noProof/>
          </w:rPr>
          <w:t>Debug UART</w:t>
        </w:r>
        <w:r w:rsidR="0056573C">
          <w:rPr>
            <w:noProof/>
            <w:webHidden/>
          </w:rPr>
          <w:tab/>
        </w:r>
        <w:r w:rsidR="0056573C">
          <w:rPr>
            <w:noProof/>
            <w:webHidden/>
          </w:rPr>
          <w:fldChar w:fldCharType="begin"/>
        </w:r>
        <w:r w:rsidR="0056573C">
          <w:rPr>
            <w:noProof/>
            <w:webHidden/>
          </w:rPr>
          <w:instrText xml:space="preserve"> PAGEREF _Toc471314933 \h </w:instrText>
        </w:r>
        <w:r w:rsidR="0056573C">
          <w:rPr>
            <w:noProof/>
            <w:webHidden/>
          </w:rPr>
        </w:r>
        <w:r w:rsidR="0056573C">
          <w:rPr>
            <w:noProof/>
            <w:webHidden/>
          </w:rPr>
          <w:fldChar w:fldCharType="separate"/>
        </w:r>
        <w:r w:rsidR="0056573C">
          <w:rPr>
            <w:noProof/>
            <w:webHidden/>
          </w:rPr>
          <w:t>194</w:t>
        </w:r>
        <w:r w:rsidR="0056573C">
          <w:rPr>
            <w:noProof/>
            <w:webHidden/>
          </w:rPr>
          <w:fldChar w:fldCharType="end"/>
        </w:r>
      </w:hyperlink>
    </w:p>
    <w:p w14:paraId="74D6B8D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4" w:history="1">
        <w:r w:rsidR="0056573C" w:rsidRPr="00295C85">
          <w:rPr>
            <w:rStyle w:val="Hyperlink"/>
            <w:b/>
            <w:noProof/>
          </w:rPr>
          <w:t xml:space="preserve">Table 273. Test Condition for FV – </w:t>
        </w:r>
        <w:r w:rsidR="0056573C" w:rsidRPr="00295C85">
          <w:rPr>
            <w:rStyle w:val="Hyperlink"/>
            <w:rFonts w:asciiTheme="majorHAnsi" w:hAnsiTheme="majorHAnsi"/>
            <w:b/>
            <w:iCs/>
            <w:noProof/>
          </w:rPr>
          <w:t>Debug UART</w:t>
        </w:r>
        <w:r w:rsidR="0056573C">
          <w:rPr>
            <w:noProof/>
            <w:webHidden/>
          </w:rPr>
          <w:tab/>
        </w:r>
        <w:r w:rsidR="0056573C">
          <w:rPr>
            <w:noProof/>
            <w:webHidden/>
          </w:rPr>
          <w:fldChar w:fldCharType="begin"/>
        </w:r>
        <w:r w:rsidR="0056573C">
          <w:rPr>
            <w:noProof/>
            <w:webHidden/>
          </w:rPr>
          <w:instrText xml:space="preserve"> PAGEREF _Toc471314934 \h </w:instrText>
        </w:r>
        <w:r w:rsidR="0056573C">
          <w:rPr>
            <w:noProof/>
            <w:webHidden/>
          </w:rPr>
        </w:r>
        <w:r w:rsidR="0056573C">
          <w:rPr>
            <w:noProof/>
            <w:webHidden/>
          </w:rPr>
          <w:fldChar w:fldCharType="separate"/>
        </w:r>
        <w:r w:rsidR="0056573C">
          <w:rPr>
            <w:noProof/>
            <w:webHidden/>
          </w:rPr>
          <w:t>195</w:t>
        </w:r>
        <w:r w:rsidR="0056573C">
          <w:rPr>
            <w:noProof/>
            <w:webHidden/>
          </w:rPr>
          <w:fldChar w:fldCharType="end"/>
        </w:r>
      </w:hyperlink>
    </w:p>
    <w:p w14:paraId="6C7DB35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5" w:history="1">
        <w:r w:rsidR="0056573C" w:rsidRPr="00295C85">
          <w:rPr>
            <w:rStyle w:val="Hyperlink"/>
            <w:b/>
            <w:noProof/>
          </w:rPr>
          <w:t xml:space="preserve">Table 274. Requirements for FV – </w:t>
        </w:r>
        <w:r w:rsidR="0056573C" w:rsidRPr="00295C85">
          <w:rPr>
            <w:rStyle w:val="Hyperlink"/>
            <w:rFonts w:asciiTheme="majorHAnsi" w:hAnsiTheme="majorHAnsi"/>
            <w:b/>
            <w:iCs/>
            <w:noProof/>
          </w:rPr>
          <w:t>Debug UART</w:t>
        </w:r>
        <w:r w:rsidR="0056573C">
          <w:rPr>
            <w:noProof/>
            <w:webHidden/>
          </w:rPr>
          <w:tab/>
        </w:r>
        <w:r w:rsidR="0056573C">
          <w:rPr>
            <w:noProof/>
            <w:webHidden/>
          </w:rPr>
          <w:fldChar w:fldCharType="begin"/>
        </w:r>
        <w:r w:rsidR="0056573C">
          <w:rPr>
            <w:noProof/>
            <w:webHidden/>
          </w:rPr>
          <w:instrText xml:space="preserve"> PAGEREF _Toc471314935 \h </w:instrText>
        </w:r>
        <w:r w:rsidR="0056573C">
          <w:rPr>
            <w:noProof/>
            <w:webHidden/>
          </w:rPr>
        </w:r>
        <w:r w:rsidR="0056573C">
          <w:rPr>
            <w:noProof/>
            <w:webHidden/>
          </w:rPr>
          <w:fldChar w:fldCharType="separate"/>
        </w:r>
        <w:r w:rsidR="0056573C">
          <w:rPr>
            <w:noProof/>
            <w:webHidden/>
          </w:rPr>
          <w:t>195</w:t>
        </w:r>
        <w:r w:rsidR="0056573C">
          <w:rPr>
            <w:noProof/>
            <w:webHidden/>
          </w:rPr>
          <w:fldChar w:fldCharType="end"/>
        </w:r>
      </w:hyperlink>
    </w:p>
    <w:p w14:paraId="2D55390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6" w:history="1">
        <w:r w:rsidR="0056573C" w:rsidRPr="00295C85">
          <w:rPr>
            <w:rStyle w:val="Hyperlink"/>
            <w:b/>
            <w:noProof/>
          </w:rPr>
          <w:t xml:space="preserve">Table 275. Impact of Failure – Transmitter </w:t>
        </w:r>
        <w:r w:rsidR="0056573C" w:rsidRPr="00295C85">
          <w:rPr>
            <w:rStyle w:val="Hyperlink"/>
            <w:b/>
            <w:noProof/>
            <w:lang w:val="en-US"/>
          </w:rPr>
          <w:t>RFSDR – PCIe Lane0</w:t>
        </w:r>
        <w:r w:rsidR="0056573C">
          <w:rPr>
            <w:noProof/>
            <w:webHidden/>
          </w:rPr>
          <w:tab/>
        </w:r>
        <w:r w:rsidR="0056573C">
          <w:rPr>
            <w:noProof/>
            <w:webHidden/>
          </w:rPr>
          <w:fldChar w:fldCharType="begin"/>
        </w:r>
        <w:r w:rsidR="0056573C">
          <w:rPr>
            <w:noProof/>
            <w:webHidden/>
          </w:rPr>
          <w:instrText xml:space="preserve"> PAGEREF _Toc471314936 \h </w:instrText>
        </w:r>
        <w:r w:rsidR="0056573C">
          <w:rPr>
            <w:noProof/>
            <w:webHidden/>
          </w:rPr>
        </w:r>
        <w:r w:rsidR="0056573C">
          <w:rPr>
            <w:noProof/>
            <w:webHidden/>
          </w:rPr>
          <w:fldChar w:fldCharType="separate"/>
        </w:r>
        <w:r w:rsidR="0056573C">
          <w:rPr>
            <w:noProof/>
            <w:webHidden/>
          </w:rPr>
          <w:t>197</w:t>
        </w:r>
        <w:r w:rsidR="0056573C">
          <w:rPr>
            <w:noProof/>
            <w:webHidden/>
          </w:rPr>
          <w:fldChar w:fldCharType="end"/>
        </w:r>
      </w:hyperlink>
    </w:p>
    <w:p w14:paraId="39791B6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7" w:history="1">
        <w:r w:rsidR="0056573C" w:rsidRPr="00295C85">
          <w:rPr>
            <w:rStyle w:val="Hyperlink"/>
            <w:b/>
            <w:noProof/>
          </w:rPr>
          <w:t xml:space="preserve">Table 276. Measurement Locations – Transmitter </w:t>
        </w:r>
        <w:r w:rsidR="0056573C" w:rsidRPr="00295C85">
          <w:rPr>
            <w:rStyle w:val="Hyperlink"/>
            <w:b/>
            <w:noProof/>
            <w:lang w:val="en-US"/>
          </w:rPr>
          <w:t>RFSDR – PCIe Lane0</w:t>
        </w:r>
        <w:r w:rsidR="0056573C">
          <w:rPr>
            <w:noProof/>
            <w:webHidden/>
          </w:rPr>
          <w:tab/>
        </w:r>
        <w:r w:rsidR="0056573C">
          <w:rPr>
            <w:noProof/>
            <w:webHidden/>
          </w:rPr>
          <w:fldChar w:fldCharType="begin"/>
        </w:r>
        <w:r w:rsidR="0056573C">
          <w:rPr>
            <w:noProof/>
            <w:webHidden/>
          </w:rPr>
          <w:instrText xml:space="preserve"> PAGEREF _Toc471314937 \h </w:instrText>
        </w:r>
        <w:r w:rsidR="0056573C">
          <w:rPr>
            <w:noProof/>
            <w:webHidden/>
          </w:rPr>
        </w:r>
        <w:r w:rsidR="0056573C">
          <w:rPr>
            <w:noProof/>
            <w:webHidden/>
          </w:rPr>
          <w:fldChar w:fldCharType="separate"/>
        </w:r>
        <w:r w:rsidR="0056573C">
          <w:rPr>
            <w:noProof/>
            <w:webHidden/>
          </w:rPr>
          <w:t>197</w:t>
        </w:r>
        <w:r w:rsidR="0056573C">
          <w:rPr>
            <w:noProof/>
            <w:webHidden/>
          </w:rPr>
          <w:fldChar w:fldCharType="end"/>
        </w:r>
      </w:hyperlink>
    </w:p>
    <w:p w14:paraId="761D2D2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8" w:history="1">
        <w:r w:rsidR="0056573C" w:rsidRPr="00295C85">
          <w:rPr>
            <w:rStyle w:val="Hyperlink"/>
            <w:b/>
            <w:noProof/>
          </w:rPr>
          <w:t xml:space="preserve">Table 277. Test Condition – Transmitter </w:t>
        </w:r>
        <w:r w:rsidR="0056573C" w:rsidRPr="00295C85">
          <w:rPr>
            <w:rStyle w:val="Hyperlink"/>
            <w:b/>
            <w:noProof/>
            <w:lang w:val="en-US"/>
          </w:rPr>
          <w:t>RFSDR – PCIe Lane0</w:t>
        </w:r>
        <w:r w:rsidR="0056573C">
          <w:rPr>
            <w:noProof/>
            <w:webHidden/>
          </w:rPr>
          <w:tab/>
        </w:r>
        <w:r w:rsidR="0056573C">
          <w:rPr>
            <w:noProof/>
            <w:webHidden/>
          </w:rPr>
          <w:fldChar w:fldCharType="begin"/>
        </w:r>
        <w:r w:rsidR="0056573C">
          <w:rPr>
            <w:noProof/>
            <w:webHidden/>
          </w:rPr>
          <w:instrText xml:space="preserve"> PAGEREF _Toc471314938 \h </w:instrText>
        </w:r>
        <w:r w:rsidR="0056573C">
          <w:rPr>
            <w:noProof/>
            <w:webHidden/>
          </w:rPr>
        </w:r>
        <w:r w:rsidR="0056573C">
          <w:rPr>
            <w:noProof/>
            <w:webHidden/>
          </w:rPr>
          <w:fldChar w:fldCharType="separate"/>
        </w:r>
        <w:r w:rsidR="0056573C">
          <w:rPr>
            <w:noProof/>
            <w:webHidden/>
          </w:rPr>
          <w:t>197</w:t>
        </w:r>
        <w:r w:rsidR="0056573C">
          <w:rPr>
            <w:noProof/>
            <w:webHidden/>
          </w:rPr>
          <w:fldChar w:fldCharType="end"/>
        </w:r>
      </w:hyperlink>
    </w:p>
    <w:p w14:paraId="585A699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39" w:history="1">
        <w:r w:rsidR="0056573C" w:rsidRPr="00295C85">
          <w:rPr>
            <w:rStyle w:val="Hyperlink"/>
            <w:b/>
            <w:noProof/>
          </w:rPr>
          <w:t xml:space="preserve">Table 278. Impact of Failure of </w:t>
        </w:r>
        <w:r w:rsidR="0056573C" w:rsidRPr="00295C85">
          <w:rPr>
            <w:rStyle w:val="Hyperlink"/>
            <w:b/>
            <w:noProof/>
            <w:lang w:val="en-US"/>
          </w:rPr>
          <w:t>TIVA Configuration</w:t>
        </w:r>
        <w:r w:rsidR="0056573C">
          <w:rPr>
            <w:noProof/>
            <w:webHidden/>
          </w:rPr>
          <w:tab/>
        </w:r>
        <w:r w:rsidR="0056573C">
          <w:rPr>
            <w:noProof/>
            <w:webHidden/>
          </w:rPr>
          <w:fldChar w:fldCharType="begin"/>
        </w:r>
        <w:r w:rsidR="0056573C">
          <w:rPr>
            <w:noProof/>
            <w:webHidden/>
          </w:rPr>
          <w:instrText xml:space="preserve"> PAGEREF _Toc471314939 \h </w:instrText>
        </w:r>
        <w:r w:rsidR="0056573C">
          <w:rPr>
            <w:noProof/>
            <w:webHidden/>
          </w:rPr>
        </w:r>
        <w:r w:rsidR="0056573C">
          <w:rPr>
            <w:noProof/>
            <w:webHidden/>
          </w:rPr>
          <w:fldChar w:fldCharType="separate"/>
        </w:r>
        <w:r w:rsidR="0056573C">
          <w:rPr>
            <w:noProof/>
            <w:webHidden/>
          </w:rPr>
          <w:t>199</w:t>
        </w:r>
        <w:r w:rsidR="0056573C">
          <w:rPr>
            <w:noProof/>
            <w:webHidden/>
          </w:rPr>
          <w:fldChar w:fldCharType="end"/>
        </w:r>
      </w:hyperlink>
    </w:p>
    <w:p w14:paraId="1F90BA4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0" w:history="1">
        <w:r w:rsidR="0056573C" w:rsidRPr="00295C85">
          <w:rPr>
            <w:rStyle w:val="Hyperlink"/>
            <w:b/>
            <w:noProof/>
          </w:rPr>
          <w:t xml:space="preserve">Table 279. Test Condition for </w:t>
        </w:r>
        <w:r w:rsidR="0056573C" w:rsidRPr="00295C85">
          <w:rPr>
            <w:rStyle w:val="Hyperlink"/>
            <w:rFonts w:asciiTheme="majorHAnsi" w:hAnsiTheme="majorHAnsi"/>
            <w:b/>
            <w:i/>
            <w:noProof/>
          </w:rPr>
          <w:t>TIVA Configuration</w:t>
        </w:r>
        <w:r w:rsidR="0056573C">
          <w:rPr>
            <w:noProof/>
            <w:webHidden/>
          </w:rPr>
          <w:tab/>
        </w:r>
        <w:r w:rsidR="0056573C">
          <w:rPr>
            <w:noProof/>
            <w:webHidden/>
          </w:rPr>
          <w:fldChar w:fldCharType="begin"/>
        </w:r>
        <w:r w:rsidR="0056573C">
          <w:rPr>
            <w:noProof/>
            <w:webHidden/>
          </w:rPr>
          <w:instrText xml:space="preserve"> PAGEREF _Toc471314940 \h </w:instrText>
        </w:r>
        <w:r w:rsidR="0056573C">
          <w:rPr>
            <w:noProof/>
            <w:webHidden/>
          </w:rPr>
        </w:r>
        <w:r w:rsidR="0056573C">
          <w:rPr>
            <w:noProof/>
            <w:webHidden/>
          </w:rPr>
          <w:fldChar w:fldCharType="separate"/>
        </w:r>
        <w:r w:rsidR="0056573C">
          <w:rPr>
            <w:noProof/>
            <w:webHidden/>
          </w:rPr>
          <w:t>200</w:t>
        </w:r>
        <w:r w:rsidR="0056573C">
          <w:rPr>
            <w:noProof/>
            <w:webHidden/>
          </w:rPr>
          <w:fldChar w:fldCharType="end"/>
        </w:r>
      </w:hyperlink>
    </w:p>
    <w:p w14:paraId="0E468D5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1" w:history="1">
        <w:r w:rsidR="0056573C" w:rsidRPr="00295C85">
          <w:rPr>
            <w:rStyle w:val="Hyperlink"/>
            <w:b/>
            <w:noProof/>
          </w:rPr>
          <w:t xml:space="preserve">Table 280. Impact of Failure of </w:t>
        </w:r>
        <w:r w:rsidR="0056573C" w:rsidRPr="00295C85">
          <w:rPr>
            <w:rStyle w:val="Hyperlink"/>
            <w:b/>
            <w:noProof/>
            <w:lang w:val="en-US"/>
          </w:rPr>
          <w:t>System Reset sequence</w:t>
        </w:r>
        <w:r w:rsidR="0056573C">
          <w:rPr>
            <w:noProof/>
            <w:webHidden/>
          </w:rPr>
          <w:tab/>
        </w:r>
        <w:r w:rsidR="0056573C">
          <w:rPr>
            <w:noProof/>
            <w:webHidden/>
          </w:rPr>
          <w:fldChar w:fldCharType="begin"/>
        </w:r>
        <w:r w:rsidR="0056573C">
          <w:rPr>
            <w:noProof/>
            <w:webHidden/>
          </w:rPr>
          <w:instrText xml:space="preserve"> PAGEREF _Toc471314941 \h </w:instrText>
        </w:r>
        <w:r w:rsidR="0056573C">
          <w:rPr>
            <w:noProof/>
            <w:webHidden/>
          </w:rPr>
        </w:r>
        <w:r w:rsidR="0056573C">
          <w:rPr>
            <w:noProof/>
            <w:webHidden/>
          </w:rPr>
          <w:fldChar w:fldCharType="separate"/>
        </w:r>
        <w:r w:rsidR="0056573C">
          <w:rPr>
            <w:noProof/>
            <w:webHidden/>
          </w:rPr>
          <w:t>201</w:t>
        </w:r>
        <w:r w:rsidR="0056573C">
          <w:rPr>
            <w:noProof/>
            <w:webHidden/>
          </w:rPr>
          <w:fldChar w:fldCharType="end"/>
        </w:r>
      </w:hyperlink>
    </w:p>
    <w:p w14:paraId="43A8CC6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2" w:history="1">
        <w:r w:rsidR="0056573C" w:rsidRPr="00295C85">
          <w:rPr>
            <w:rStyle w:val="Hyperlink"/>
            <w:b/>
            <w:noProof/>
          </w:rPr>
          <w:t xml:space="preserve">Table 281. Test Condition for </w:t>
        </w:r>
        <w:r w:rsidR="0056573C" w:rsidRPr="00295C85">
          <w:rPr>
            <w:rStyle w:val="Hyperlink"/>
            <w:b/>
            <w:noProof/>
            <w:lang w:val="en-US"/>
          </w:rPr>
          <w:t>System Reset sequence</w:t>
        </w:r>
        <w:r w:rsidR="0056573C">
          <w:rPr>
            <w:noProof/>
            <w:webHidden/>
          </w:rPr>
          <w:tab/>
        </w:r>
        <w:r w:rsidR="0056573C">
          <w:rPr>
            <w:noProof/>
            <w:webHidden/>
          </w:rPr>
          <w:fldChar w:fldCharType="begin"/>
        </w:r>
        <w:r w:rsidR="0056573C">
          <w:rPr>
            <w:noProof/>
            <w:webHidden/>
          </w:rPr>
          <w:instrText xml:space="preserve"> PAGEREF _Toc471314942 \h </w:instrText>
        </w:r>
        <w:r w:rsidR="0056573C">
          <w:rPr>
            <w:noProof/>
            <w:webHidden/>
          </w:rPr>
        </w:r>
        <w:r w:rsidR="0056573C">
          <w:rPr>
            <w:noProof/>
            <w:webHidden/>
          </w:rPr>
          <w:fldChar w:fldCharType="separate"/>
        </w:r>
        <w:r w:rsidR="0056573C">
          <w:rPr>
            <w:noProof/>
            <w:webHidden/>
          </w:rPr>
          <w:t>202</w:t>
        </w:r>
        <w:r w:rsidR="0056573C">
          <w:rPr>
            <w:noProof/>
            <w:webHidden/>
          </w:rPr>
          <w:fldChar w:fldCharType="end"/>
        </w:r>
      </w:hyperlink>
    </w:p>
    <w:p w14:paraId="3DB71D3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3" w:history="1">
        <w:r w:rsidR="0056573C" w:rsidRPr="00295C85">
          <w:rPr>
            <w:rStyle w:val="Hyperlink"/>
            <w:b/>
            <w:noProof/>
          </w:rPr>
          <w:t xml:space="preserve">Table 282. Requirements for </w:t>
        </w:r>
        <w:r w:rsidR="0056573C" w:rsidRPr="00295C85">
          <w:rPr>
            <w:rStyle w:val="Hyperlink"/>
            <w:b/>
            <w:noProof/>
            <w:lang w:val="en-US"/>
          </w:rPr>
          <w:t>System Reset sequence</w:t>
        </w:r>
        <w:r w:rsidR="0056573C">
          <w:rPr>
            <w:noProof/>
            <w:webHidden/>
          </w:rPr>
          <w:tab/>
        </w:r>
        <w:r w:rsidR="0056573C">
          <w:rPr>
            <w:noProof/>
            <w:webHidden/>
          </w:rPr>
          <w:fldChar w:fldCharType="begin"/>
        </w:r>
        <w:r w:rsidR="0056573C">
          <w:rPr>
            <w:noProof/>
            <w:webHidden/>
          </w:rPr>
          <w:instrText xml:space="preserve"> PAGEREF _Toc471314943 \h </w:instrText>
        </w:r>
        <w:r w:rsidR="0056573C">
          <w:rPr>
            <w:noProof/>
            <w:webHidden/>
          </w:rPr>
        </w:r>
        <w:r w:rsidR="0056573C">
          <w:rPr>
            <w:noProof/>
            <w:webHidden/>
          </w:rPr>
          <w:fldChar w:fldCharType="separate"/>
        </w:r>
        <w:r w:rsidR="0056573C">
          <w:rPr>
            <w:noProof/>
            <w:webHidden/>
          </w:rPr>
          <w:t>202</w:t>
        </w:r>
        <w:r w:rsidR="0056573C">
          <w:rPr>
            <w:noProof/>
            <w:webHidden/>
          </w:rPr>
          <w:fldChar w:fldCharType="end"/>
        </w:r>
      </w:hyperlink>
    </w:p>
    <w:p w14:paraId="34E8492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4" w:history="1">
        <w:r w:rsidR="0056573C" w:rsidRPr="00295C85">
          <w:rPr>
            <w:rStyle w:val="Hyperlink"/>
            <w:b/>
            <w:noProof/>
          </w:rPr>
          <w:t>Table 283. Impact of Failure of EV – PSE I2C</w:t>
        </w:r>
        <w:r w:rsidR="0056573C">
          <w:rPr>
            <w:noProof/>
            <w:webHidden/>
          </w:rPr>
          <w:tab/>
        </w:r>
        <w:r w:rsidR="0056573C">
          <w:rPr>
            <w:noProof/>
            <w:webHidden/>
          </w:rPr>
          <w:fldChar w:fldCharType="begin"/>
        </w:r>
        <w:r w:rsidR="0056573C">
          <w:rPr>
            <w:noProof/>
            <w:webHidden/>
          </w:rPr>
          <w:instrText xml:space="preserve"> PAGEREF _Toc471314944 \h </w:instrText>
        </w:r>
        <w:r w:rsidR="0056573C">
          <w:rPr>
            <w:noProof/>
            <w:webHidden/>
          </w:rPr>
        </w:r>
        <w:r w:rsidR="0056573C">
          <w:rPr>
            <w:noProof/>
            <w:webHidden/>
          </w:rPr>
          <w:fldChar w:fldCharType="separate"/>
        </w:r>
        <w:r w:rsidR="0056573C">
          <w:rPr>
            <w:noProof/>
            <w:webHidden/>
          </w:rPr>
          <w:t>203</w:t>
        </w:r>
        <w:r w:rsidR="0056573C">
          <w:rPr>
            <w:noProof/>
            <w:webHidden/>
          </w:rPr>
          <w:fldChar w:fldCharType="end"/>
        </w:r>
      </w:hyperlink>
    </w:p>
    <w:p w14:paraId="4E4B414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5" w:history="1">
        <w:r w:rsidR="0056573C" w:rsidRPr="00295C85">
          <w:rPr>
            <w:rStyle w:val="Hyperlink"/>
            <w:b/>
            <w:noProof/>
          </w:rPr>
          <w:t>Table 284. Test Condition for EV– PSE I2C</w:t>
        </w:r>
        <w:r w:rsidR="0056573C">
          <w:rPr>
            <w:noProof/>
            <w:webHidden/>
          </w:rPr>
          <w:tab/>
        </w:r>
        <w:r w:rsidR="0056573C">
          <w:rPr>
            <w:noProof/>
            <w:webHidden/>
          </w:rPr>
          <w:fldChar w:fldCharType="begin"/>
        </w:r>
        <w:r w:rsidR="0056573C">
          <w:rPr>
            <w:noProof/>
            <w:webHidden/>
          </w:rPr>
          <w:instrText xml:space="preserve"> PAGEREF _Toc471314945 \h </w:instrText>
        </w:r>
        <w:r w:rsidR="0056573C">
          <w:rPr>
            <w:noProof/>
            <w:webHidden/>
          </w:rPr>
        </w:r>
        <w:r w:rsidR="0056573C">
          <w:rPr>
            <w:noProof/>
            <w:webHidden/>
          </w:rPr>
          <w:fldChar w:fldCharType="separate"/>
        </w:r>
        <w:r w:rsidR="0056573C">
          <w:rPr>
            <w:noProof/>
            <w:webHidden/>
          </w:rPr>
          <w:t>204</w:t>
        </w:r>
        <w:r w:rsidR="0056573C">
          <w:rPr>
            <w:noProof/>
            <w:webHidden/>
          </w:rPr>
          <w:fldChar w:fldCharType="end"/>
        </w:r>
      </w:hyperlink>
    </w:p>
    <w:p w14:paraId="3813E7A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6" w:history="1">
        <w:r w:rsidR="0056573C" w:rsidRPr="00295C85">
          <w:rPr>
            <w:rStyle w:val="Hyperlink"/>
            <w:b/>
            <w:noProof/>
          </w:rPr>
          <w:t>Table 285. Requirements for EV– PSE I2C</w:t>
        </w:r>
        <w:r w:rsidR="0056573C">
          <w:rPr>
            <w:noProof/>
            <w:webHidden/>
          </w:rPr>
          <w:tab/>
        </w:r>
        <w:r w:rsidR="0056573C">
          <w:rPr>
            <w:noProof/>
            <w:webHidden/>
          </w:rPr>
          <w:fldChar w:fldCharType="begin"/>
        </w:r>
        <w:r w:rsidR="0056573C">
          <w:rPr>
            <w:noProof/>
            <w:webHidden/>
          </w:rPr>
          <w:instrText xml:space="preserve"> PAGEREF _Toc471314946 \h </w:instrText>
        </w:r>
        <w:r w:rsidR="0056573C">
          <w:rPr>
            <w:noProof/>
            <w:webHidden/>
          </w:rPr>
        </w:r>
        <w:r w:rsidR="0056573C">
          <w:rPr>
            <w:noProof/>
            <w:webHidden/>
          </w:rPr>
          <w:fldChar w:fldCharType="separate"/>
        </w:r>
        <w:r w:rsidR="0056573C">
          <w:rPr>
            <w:noProof/>
            <w:webHidden/>
          </w:rPr>
          <w:t>205</w:t>
        </w:r>
        <w:r w:rsidR="0056573C">
          <w:rPr>
            <w:noProof/>
            <w:webHidden/>
          </w:rPr>
          <w:fldChar w:fldCharType="end"/>
        </w:r>
      </w:hyperlink>
    </w:p>
    <w:p w14:paraId="6EABE27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7" w:history="1">
        <w:r w:rsidR="0056573C" w:rsidRPr="00295C85">
          <w:rPr>
            <w:rStyle w:val="Hyperlink"/>
            <w:b/>
            <w:noProof/>
          </w:rPr>
          <w:t>Table 286. Impact of Failure of SI – PSE I2C</w:t>
        </w:r>
        <w:r w:rsidR="0056573C">
          <w:rPr>
            <w:noProof/>
            <w:webHidden/>
          </w:rPr>
          <w:tab/>
        </w:r>
        <w:r w:rsidR="0056573C">
          <w:rPr>
            <w:noProof/>
            <w:webHidden/>
          </w:rPr>
          <w:fldChar w:fldCharType="begin"/>
        </w:r>
        <w:r w:rsidR="0056573C">
          <w:rPr>
            <w:noProof/>
            <w:webHidden/>
          </w:rPr>
          <w:instrText xml:space="preserve"> PAGEREF _Toc471314947 \h </w:instrText>
        </w:r>
        <w:r w:rsidR="0056573C">
          <w:rPr>
            <w:noProof/>
            <w:webHidden/>
          </w:rPr>
        </w:r>
        <w:r w:rsidR="0056573C">
          <w:rPr>
            <w:noProof/>
            <w:webHidden/>
          </w:rPr>
          <w:fldChar w:fldCharType="separate"/>
        </w:r>
        <w:r w:rsidR="0056573C">
          <w:rPr>
            <w:noProof/>
            <w:webHidden/>
          </w:rPr>
          <w:t>205</w:t>
        </w:r>
        <w:r w:rsidR="0056573C">
          <w:rPr>
            <w:noProof/>
            <w:webHidden/>
          </w:rPr>
          <w:fldChar w:fldCharType="end"/>
        </w:r>
      </w:hyperlink>
    </w:p>
    <w:p w14:paraId="531BCA6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8" w:history="1">
        <w:r w:rsidR="0056573C" w:rsidRPr="00295C85">
          <w:rPr>
            <w:rStyle w:val="Hyperlink"/>
            <w:b/>
            <w:noProof/>
          </w:rPr>
          <w:t>Table 287. Test Condition for SI – PSE I2C</w:t>
        </w:r>
        <w:r w:rsidR="0056573C">
          <w:rPr>
            <w:noProof/>
            <w:webHidden/>
          </w:rPr>
          <w:tab/>
        </w:r>
        <w:r w:rsidR="0056573C">
          <w:rPr>
            <w:noProof/>
            <w:webHidden/>
          </w:rPr>
          <w:fldChar w:fldCharType="begin"/>
        </w:r>
        <w:r w:rsidR="0056573C">
          <w:rPr>
            <w:noProof/>
            <w:webHidden/>
          </w:rPr>
          <w:instrText xml:space="preserve"> PAGEREF _Toc471314948 \h </w:instrText>
        </w:r>
        <w:r w:rsidR="0056573C">
          <w:rPr>
            <w:noProof/>
            <w:webHidden/>
          </w:rPr>
        </w:r>
        <w:r w:rsidR="0056573C">
          <w:rPr>
            <w:noProof/>
            <w:webHidden/>
          </w:rPr>
          <w:fldChar w:fldCharType="separate"/>
        </w:r>
        <w:r w:rsidR="0056573C">
          <w:rPr>
            <w:noProof/>
            <w:webHidden/>
          </w:rPr>
          <w:t>206</w:t>
        </w:r>
        <w:r w:rsidR="0056573C">
          <w:rPr>
            <w:noProof/>
            <w:webHidden/>
          </w:rPr>
          <w:fldChar w:fldCharType="end"/>
        </w:r>
      </w:hyperlink>
    </w:p>
    <w:p w14:paraId="6C3146F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49" w:history="1">
        <w:r w:rsidR="0056573C" w:rsidRPr="00295C85">
          <w:rPr>
            <w:rStyle w:val="Hyperlink"/>
            <w:b/>
            <w:noProof/>
          </w:rPr>
          <w:t>Table 288. Requirements for SI – PSE I2C</w:t>
        </w:r>
        <w:r w:rsidR="0056573C">
          <w:rPr>
            <w:noProof/>
            <w:webHidden/>
          </w:rPr>
          <w:tab/>
        </w:r>
        <w:r w:rsidR="0056573C">
          <w:rPr>
            <w:noProof/>
            <w:webHidden/>
          </w:rPr>
          <w:fldChar w:fldCharType="begin"/>
        </w:r>
        <w:r w:rsidR="0056573C">
          <w:rPr>
            <w:noProof/>
            <w:webHidden/>
          </w:rPr>
          <w:instrText xml:space="preserve"> PAGEREF _Toc471314949 \h </w:instrText>
        </w:r>
        <w:r w:rsidR="0056573C">
          <w:rPr>
            <w:noProof/>
            <w:webHidden/>
          </w:rPr>
        </w:r>
        <w:r w:rsidR="0056573C">
          <w:rPr>
            <w:noProof/>
            <w:webHidden/>
          </w:rPr>
          <w:fldChar w:fldCharType="separate"/>
        </w:r>
        <w:r w:rsidR="0056573C">
          <w:rPr>
            <w:noProof/>
            <w:webHidden/>
          </w:rPr>
          <w:t>207</w:t>
        </w:r>
        <w:r w:rsidR="0056573C">
          <w:rPr>
            <w:noProof/>
            <w:webHidden/>
          </w:rPr>
          <w:fldChar w:fldCharType="end"/>
        </w:r>
      </w:hyperlink>
    </w:p>
    <w:p w14:paraId="397C07E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0" w:history="1">
        <w:r w:rsidR="0056573C" w:rsidRPr="00295C85">
          <w:rPr>
            <w:rStyle w:val="Hyperlink"/>
            <w:b/>
            <w:noProof/>
          </w:rPr>
          <w:t>Table 289. Impact of Failure of FV – PSE I2C</w:t>
        </w:r>
        <w:r w:rsidR="0056573C">
          <w:rPr>
            <w:noProof/>
            <w:webHidden/>
          </w:rPr>
          <w:tab/>
        </w:r>
        <w:r w:rsidR="0056573C">
          <w:rPr>
            <w:noProof/>
            <w:webHidden/>
          </w:rPr>
          <w:fldChar w:fldCharType="begin"/>
        </w:r>
        <w:r w:rsidR="0056573C">
          <w:rPr>
            <w:noProof/>
            <w:webHidden/>
          </w:rPr>
          <w:instrText xml:space="preserve"> PAGEREF _Toc471314950 \h </w:instrText>
        </w:r>
        <w:r w:rsidR="0056573C">
          <w:rPr>
            <w:noProof/>
            <w:webHidden/>
          </w:rPr>
        </w:r>
        <w:r w:rsidR="0056573C">
          <w:rPr>
            <w:noProof/>
            <w:webHidden/>
          </w:rPr>
          <w:fldChar w:fldCharType="separate"/>
        </w:r>
        <w:r w:rsidR="0056573C">
          <w:rPr>
            <w:noProof/>
            <w:webHidden/>
          </w:rPr>
          <w:t>207</w:t>
        </w:r>
        <w:r w:rsidR="0056573C">
          <w:rPr>
            <w:noProof/>
            <w:webHidden/>
          </w:rPr>
          <w:fldChar w:fldCharType="end"/>
        </w:r>
      </w:hyperlink>
    </w:p>
    <w:p w14:paraId="6648467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1" w:history="1">
        <w:r w:rsidR="0056573C" w:rsidRPr="00295C85">
          <w:rPr>
            <w:rStyle w:val="Hyperlink"/>
            <w:b/>
            <w:noProof/>
          </w:rPr>
          <w:t>Table 290. Test Condition for FV – PSE I2C</w:t>
        </w:r>
        <w:r w:rsidR="0056573C">
          <w:rPr>
            <w:noProof/>
            <w:webHidden/>
          </w:rPr>
          <w:tab/>
        </w:r>
        <w:r w:rsidR="0056573C">
          <w:rPr>
            <w:noProof/>
            <w:webHidden/>
          </w:rPr>
          <w:fldChar w:fldCharType="begin"/>
        </w:r>
        <w:r w:rsidR="0056573C">
          <w:rPr>
            <w:noProof/>
            <w:webHidden/>
          </w:rPr>
          <w:instrText xml:space="preserve"> PAGEREF _Toc471314951 \h </w:instrText>
        </w:r>
        <w:r w:rsidR="0056573C">
          <w:rPr>
            <w:noProof/>
            <w:webHidden/>
          </w:rPr>
        </w:r>
        <w:r w:rsidR="0056573C">
          <w:rPr>
            <w:noProof/>
            <w:webHidden/>
          </w:rPr>
          <w:fldChar w:fldCharType="separate"/>
        </w:r>
        <w:r w:rsidR="0056573C">
          <w:rPr>
            <w:noProof/>
            <w:webHidden/>
          </w:rPr>
          <w:t>208</w:t>
        </w:r>
        <w:r w:rsidR="0056573C">
          <w:rPr>
            <w:noProof/>
            <w:webHidden/>
          </w:rPr>
          <w:fldChar w:fldCharType="end"/>
        </w:r>
      </w:hyperlink>
    </w:p>
    <w:p w14:paraId="7DC5293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2" w:history="1">
        <w:r w:rsidR="0056573C" w:rsidRPr="00295C85">
          <w:rPr>
            <w:rStyle w:val="Hyperlink"/>
            <w:b/>
            <w:noProof/>
          </w:rPr>
          <w:t>Table 291. Requirements for FV – PSE I2C</w:t>
        </w:r>
        <w:r w:rsidR="0056573C">
          <w:rPr>
            <w:noProof/>
            <w:webHidden/>
          </w:rPr>
          <w:tab/>
        </w:r>
        <w:r w:rsidR="0056573C">
          <w:rPr>
            <w:noProof/>
            <w:webHidden/>
          </w:rPr>
          <w:fldChar w:fldCharType="begin"/>
        </w:r>
        <w:r w:rsidR="0056573C">
          <w:rPr>
            <w:noProof/>
            <w:webHidden/>
          </w:rPr>
          <w:instrText xml:space="preserve"> PAGEREF _Toc471314952 \h </w:instrText>
        </w:r>
        <w:r w:rsidR="0056573C">
          <w:rPr>
            <w:noProof/>
            <w:webHidden/>
          </w:rPr>
        </w:r>
        <w:r w:rsidR="0056573C">
          <w:rPr>
            <w:noProof/>
            <w:webHidden/>
          </w:rPr>
          <w:fldChar w:fldCharType="separate"/>
        </w:r>
        <w:r w:rsidR="0056573C">
          <w:rPr>
            <w:noProof/>
            <w:webHidden/>
          </w:rPr>
          <w:t>208</w:t>
        </w:r>
        <w:r w:rsidR="0056573C">
          <w:rPr>
            <w:noProof/>
            <w:webHidden/>
          </w:rPr>
          <w:fldChar w:fldCharType="end"/>
        </w:r>
      </w:hyperlink>
    </w:p>
    <w:p w14:paraId="0FCBDE5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3" w:history="1">
        <w:r w:rsidR="0056573C" w:rsidRPr="00295C85">
          <w:rPr>
            <w:rStyle w:val="Hyperlink"/>
            <w:b/>
            <w:noProof/>
          </w:rPr>
          <w:t>Table 292. Impact of Failure of EV – Power Monitor I2C</w:t>
        </w:r>
        <w:r w:rsidR="0056573C">
          <w:rPr>
            <w:noProof/>
            <w:webHidden/>
          </w:rPr>
          <w:tab/>
        </w:r>
        <w:r w:rsidR="0056573C">
          <w:rPr>
            <w:noProof/>
            <w:webHidden/>
          </w:rPr>
          <w:fldChar w:fldCharType="begin"/>
        </w:r>
        <w:r w:rsidR="0056573C">
          <w:rPr>
            <w:noProof/>
            <w:webHidden/>
          </w:rPr>
          <w:instrText xml:space="preserve"> PAGEREF _Toc471314953 \h </w:instrText>
        </w:r>
        <w:r w:rsidR="0056573C">
          <w:rPr>
            <w:noProof/>
            <w:webHidden/>
          </w:rPr>
        </w:r>
        <w:r w:rsidR="0056573C">
          <w:rPr>
            <w:noProof/>
            <w:webHidden/>
          </w:rPr>
          <w:fldChar w:fldCharType="separate"/>
        </w:r>
        <w:r w:rsidR="0056573C">
          <w:rPr>
            <w:noProof/>
            <w:webHidden/>
          </w:rPr>
          <w:t>209</w:t>
        </w:r>
        <w:r w:rsidR="0056573C">
          <w:rPr>
            <w:noProof/>
            <w:webHidden/>
          </w:rPr>
          <w:fldChar w:fldCharType="end"/>
        </w:r>
      </w:hyperlink>
    </w:p>
    <w:p w14:paraId="1B1E10C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4" w:history="1">
        <w:r w:rsidR="0056573C" w:rsidRPr="00295C85">
          <w:rPr>
            <w:rStyle w:val="Hyperlink"/>
            <w:b/>
            <w:noProof/>
          </w:rPr>
          <w:t>Table 293. Test Condition for EV – Power Monitor I2C</w:t>
        </w:r>
        <w:r w:rsidR="0056573C">
          <w:rPr>
            <w:noProof/>
            <w:webHidden/>
          </w:rPr>
          <w:tab/>
        </w:r>
        <w:r w:rsidR="0056573C">
          <w:rPr>
            <w:noProof/>
            <w:webHidden/>
          </w:rPr>
          <w:fldChar w:fldCharType="begin"/>
        </w:r>
        <w:r w:rsidR="0056573C">
          <w:rPr>
            <w:noProof/>
            <w:webHidden/>
          </w:rPr>
          <w:instrText xml:space="preserve"> PAGEREF _Toc471314954 \h </w:instrText>
        </w:r>
        <w:r w:rsidR="0056573C">
          <w:rPr>
            <w:noProof/>
            <w:webHidden/>
          </w:rPr>
        </w:r>
        <w:r w:rsidR="0056573C">
          <w:rPr>
            <w:noProof/>
            <w:webHidden/>
          </w:rPr>
          <w:fldChar w:fldCharType="separate"/>
        </w:r>
        <w:r w:rsidR="0056573C">
          <w:rPr>
            <w:noProof/>
            <w:webHidden/>
          </w:rPr>
          <w:t>210</w:t>
        </w:r>
        <w:r w:rsidR="0056573C">
          <w:rPr>
            <w:noProof/>
            <w:webHidden/>
          </w:rPr>
          <w:fldChar w:fldCharType="end"/>
        </w:r>
      </w:hyperlink>
    </w:p>
    <w:p w14:paraId="6B76028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5" w:history="1">
        <w:r w:rsidR="0056573C" w:rsidRPr="00295C85">
          <w:rPr>
            <w:rStyle w:val="Hyperlink"/>
            <w:b/>
            <w:noProof/>
          </w:rPr>
          <w:t>Table 294. Requirements for EV – Power Monitor I2C</w:t>
        </w:r>
        <w:r w:rsidR="0056573C">
          <w:rPr>
            <w:noProof/>
            <w:webHidden/>
          </w:rPr>
          <w:tab/>
        </w:r>
        <w:r w:rsidR="0056573C">
          <w:rPr>
            <w:noProof/>
            <w:webHidden/>
          </w:rPr>
          <w:fldChar w:fldCharType="begin"/>
        </w:r>
        <w:r w:rsidR="0056573C">
          <w:rPr>
            <w:noProof/>
            <w:webHidden/>
          </w:rPr>
          <w:instrText xml:space="preserve"> PAGEREF _Toc471314955 \h </w:instrText>
        </w:r>
        <w:r w:rsidR="0056573C">
          <w:rPr>
            <w:noProof/>
            <w:webHidden/>
          </w:rPr>
        </w:r>
        <w:r w:rsidR="0056573C">
          <w:rPr>
            <w:noProof/>
            <w:webHidden/>
          </w:rPr>
          <w:fldChar w:fldCharType="separate"/>
        </w:r>
        <w:r w:rsidR="0056573C">
          <w:rPr>
            <w:noProof/>
            <w:webHidden/>
          </w:rPr>
          <w:t>210</w:t>
        </w:r>
        <w:r w:rsidR="0056573C">
          <w:rPr>
            <w:noProof/>
            <w:webHidden/>
          </w:rPr>
          <w:fldChar w:fldCharType="end"/>
        </w:r>
      </w:hyperlink>
    </w:p>
    <w:p w14:paraId="294BA7E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6" w:history="1">
        <w:r w:rsidR="0056573C" w:rsidRPr="00295C85">
          <w:rPr>
            <w:rStyle w:val="Hyperlink"/>
            <w:b/>
            <w:noProof/>
          </w:rPr>
          <w:t>Table 295. Impact of Failure of SI– Power Monitor I2C</w:t>
        </w:r>
        <w:r w:rsidR="0056573C">
          <w:rPr>
            <w:noProof/>
            <w:webHidden/>
          </w:rPr>
          <w:tab/>
        </w:r>
        <w:r w:rsidR="0056573C">
          <w:rPr>
            <w:noProof/>
            <w:webHidden/>
          </w:rPr>
          <w:fldChar w:fldCharType="begin"/>
        </w:r>
        <w:r w:rsidR="0056573C">
          <w:rPr>
            <w:noProof/>
            <w:webHidden/>
          </w:rPr>
          <w:instrText xml:space="preserve"> PAGEREF _Toc471314956 \h </w:instrText>
        </w:r>
        <w:r w:rsidR="0056573C">
          <w:rPr>
            <w:noProof/>
            <w:webHidden/>
          </w:rPr>
        </w:r>
        <w:r w:rsidR="0056573C">
          <w:rPr>
            <w:noProof/>
            <w:webHidden/>
          </w:rPr>
          <w:fldChar w:fldCharType="separate"/>
        </w:r>
        <w:r w:rsidR="0056573C">
          <w:rPr>
            <w:noProof/>
            <w:webHidden/>
          </w:rPr>
          <w:t>211</w:t>
        </w:r>
        <w:r w:rsidR="0056573C">
          <w:rPr>
            <w:noProof/>
            <w:webHidden/>
          </w:rPr>
          <w:fldChar w:fldCharType="end"/>
        </w:r>
      </w:hyperlink>
    </w:p>
    <w:p w14:paraId="5675C91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7" w:history="1">
        <w:r w:rsidR="0056573C" w:rsidRPr="00295C85">
          <w:rPr>
            <w:rStyle w:val="Hyperlink"/>
            <w:b/>
            <w:noProof/>
          </w:rPr>
          <w:t>Table 296. Test Condition for SI – Power Monitor I2C</w:t>
        </w:r>
        <w:r w:rsidR="0056573C">
          <w:rPr>
            <w:noProof/>
            <w:webHidden/>
          </w:rPr>
          <w:tab/>
        </w:r>
        <w:r w:rsidR="0056573C">
          <w:rPr>
            <w:noProof/>
            <w:webHidden/>
          </w:rPr>
          <w:fldChar w:fldCharType="begin"/>
        </w:r>
        <w:r w:rsidR="0056573C">
          <w:rPr>
            <w:noProof/>
            <w:webHidden/>
          </w:rPr>
          <w:instrText xml:space="preserve"> PAGEREF _Toc471314957 \h </w:instrText>
        </w:r>
        <w:r w:rsidR="0056573C">
          <w:rPr>
            <w:noProof/>
            <w:webHidden/>
          </w:rPr>
        </w:r>
        <w:r w:rsidR="0056573C">
          <w:rPr>
            <w:noProof/>
            <w:webHidden/>
          </w:rPr>
          <w:fldChar w:fldCharType="separate"/>
        </w:r>
        <w:r w:rsidR="0056573C">
          <w:rPr>
            <w:noProof/>
            <w:webHidden/>
          </w:rPr>
          <w:t>212</w:t>
        </w:r>
        <w:r w:rsidR="0056573C">
          <w:rPr>
            <w:noProof/>
            <w:webHidden/>
          </w:rPr>
          <w:fldChar w:fldCharType="end"/>
        </w:r>
      </w:hyperlink>
    </w:p>
    <w:p w14:paraId="7FB09F0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8" w:history="1">
        <w:r w:rsidR="0056573C" w:rsidRPr="00295C85">
          <w:rPr>
            <w:rStyle w:val="Hyperlink"/>
            <w:b/>
            <w:noProof/>
          </w:rPr>
          <w:t>Table 297. Requirements for SI – Power Monitor I2C</w:t>
        </w:r>
        <w:r w:rsidR="0056573C">
          <w:rPr>
            <w:noProof/>
            <w:webHidden/>
          </w:rPr>
          <w:tab/>
        </w:r>
        <w:r w:rsidR="0056573C">
          <w:rPr>
            <w:noProof/>
            <w:webHidden/>
          </w:rPr>
          <w:fldChar w:fldCharType="begin"/>
        </w:r>
        <w:r w:rsidR="0056573C">
          <w:rPr>
            <w:noProof/>
            <w:webHidden/>
          </w:rPr>
          <w:instrText xml:space="preserve"> PAGEREF _Toc471314958 \h </w:instrText>
        </w:r>
        <w:r w:rsidR="0056573C">
          <w:rPr>
            <w:noProof/>
            <w:webHidden/>
          </w:rPr>
        </w:r>
        <w:r w:rsidR="0056573C">
          <w:rPr>
            <w:noProof/>
            <w:webHidden/>
          </w:rPr>
          <w:fldChar w:fldCharType="separate"/>
        </w:r>
        <w:r w:rsidR="0056573C">
          <w:rPr>
            <w:noProof/>
            <w:webHidden/>
          </w:rPr>
          <w:t>212</w:t>
        </w:r>
        <w:r w:rsidR="0056573C">
          <w:rPr>
            <w:noProof/>
            <w:webHidden/>
          </w:rPr>
          <w:fldChar w:fldCharType="end"/>
        </w:r>
      </w:hyperlink>
    </w:p>
    <w:p w14:paraId="35D2567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59" w:history="1">
        <w:r w:rsidR="0056573C" w:rsidRPr="00295C85">
          <w:rPr>
            <w:rStyle w:val="Hyperlink"/>
            <w:b/>
            <w:noProof/>
          </w:rPr>
          <w:t>Table 298. Impact of Failure of FV – Power Monitor I2C</w:t>
        </w:r>
        <w:r w:rsidR="0056573C">
          <w:rPr>
            <w:noProof/>
            <w:webHidden/>
          </w:rPr>
          <w:tab/>
        </w:r>
        <w:r w:rsidR="0056573C">
          <w:rPr>
            <w:noProof/>
            <w:webHidden/>
          </w:rPr>
          <w:fldChar w:fldCharType="begin"/>
        </w:r>
        <w:r w:rsidR="0056573C">
          <w:rPr>
            <w:noProof/>
            <w:webHidden/>
          </w:rPr>
          <w:instrText xml:space="preserve"> PAGEREF _Toc471314959 \h </w:instrText>
        </w:r>
        <w:r w:rsidR="0056573C">
          <w:rPr>
            <w:noProof/>
            <w:webHidden/>
          </w:rPr>
        </w:r>
        <w:r w:rsidR="0056573C">
          <w:rPr>
            <w:noProof/>
            <w:webHidden/>
          </w:rPr>
          <w:fldChar w:fldCharType="separate"/>
        </w:r>
        <w:r w:rsidR="0056573C">
          <w:rPr>
            <w:noProof/>
            <w:webHidden/>
          </w:rPr>
          <w:t>213</w:t>
        </w:r>
        <w:r w:rsidR="0056573C">
          <w:rPr>
            <w:noProof/>
            <w:webHidden/>
          </w:rPr>
          <w:fldChar w:fldCharType="end"/>
        </w:r>
      </w:hyperlink>
    </w:p>
    <w:p w14:paraId="614BFB9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0" w:history="1">
        <w:r w:rsidR="0056573C" w:rsidRPr="00295C85">
          <w:rPr>
            <w:rStyle w:val="Hyperlink"/>
            <w:b/>
            <w:noProof/>
          </w:rPr>
          <w:t>Table 299. Test Condition for FV – Power Monitor I2C</w:t>
        </w:r>
        <w:r w:rsidR="0056573C">
          <w:rPr>
            <w:noProof/>
            <w:webHidden/>
          </w:rPr>
          <w:tab/>
        </w:r>
        <w:r w:rsidR="0056573C">
          <w:rPr>
            <w:noProof/>
            <w:webHidden/>
          </w:rPr>
          <w:fldChar w:fldCharType="begin"/>
        </w:r>
        <w:r w:rsidR="0056573C">
          <w:rPr>
            <w:noProof/>
            <w:webHidden/>
          </w:rPr>
          <w:instrText xml:space="preserve"> PAGEREF _Toc471314960 \h </w:instrText>
        </w:r>
        <w:r w:rsidR="0056573C">
          <w:rPr>
            <w:noProof/>
            <w:webHidden/>
          </w:rPr>
        </w:r>
        <w:r w:rsidR="0056573C">
          <w:rPr>
            <w:noProof/>
            <w:webHidden/>
          </w:rPr>
          <w:fldChar w:fldCharType="separate"/>
        </w:r>
        <w:r w:rsidR="0056573C">
          <w:rPr>
            <w:noProof/>
            <w:webHidden/>
          </w:rPr>
          <w:t>214</w:t>
        </w:r>
        <w:r w:rsidR="0056573C">
          <w:rPr>
            <w:noProof/>
            <w:webHidden/>
          </w:rPr>
          <w:fldChar w:fldCharType="end"/>
        </w:r>
      </w:hyperlink>
    </w:p>
    <w:p w14:paraId="3B00441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1" w:history="1">
        <w:r w:rsidR="0056573C" w:rsidRPr="00295C85">
          <w:rPr>
            <w:rStyle w:val="Hyperlink"/>
            <w:b/>
            <w:noProof/>
          </w:rPr>
          <w:t>Table 300. Requirements for FV – Power Monitor I2C</w:t>
        </w:r>
        <w:r w:rsidR="0056573C">
          <w:rPr>
            <w:noProof/>
            <w:webHidden/>
          </w:rPr>
          <w:tab/>
        </w:r>
        <w:r w:rsidR="0056573C">
          <w:rPr>
            <w:noProof/>
            <w:webHidden/>
          </w:rPr>
          <w:fldChar w:fldCharType="begin"/>
        </w:r>
        <w:r w:rsidR="0056573C">
          <w:rPr>
            <w:noProof/>
            <w:webHidden/>
          </w:rPr>
          <w:instrText xml:space="preserve"> PAGEREF _Toc471314961 \h </w:instrText>
        </w:r>
        <w:r w:rsidR="0056573C">
          <w:rPr>
            <w:noProof/>
            <w:webHidden/>
          </w:rPr>
        </w:r>
        <w:r w:rsidR="0056573C">
          <w:rPr>
            <w:noProof/>
            <w:webHidden/>
          </w:rPr>
          <w:fldChar w:fldCharType="separate"/>
        </w:r>
        <w:r w:rsidR="0056573C">
          <w:rPr>
            <w:noProof/>
            <w:webHidden/>
          </w:rPr>
          <w:t>214</w:t>
        </w:r>
        <w:r w:rsidR="0056573C">
          <w:rPr>
            <w:noProof/>
            <w:webHidden/>
          </w:rPr>
          <w:fldChar w:fldCharType="end"/>
        </w:r>
      </w:hyperlink>
    </w:p>
    <w:p w14:paraId="144238C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2" w:history="1">
        <w:r w:rsidR="0056573C" w:rsidRPr="00295C85">
          <w:rPr>
            <w:rStyle w:val="Hyperlink"/>
            <w:b/>
            <w:noProof/>
          </w:rPr>
          <w:t>Table 301. Impact of Failure of EV – RF-SDR board I2C</w:t>
        </w:r>
        <w:r w:rsidR="0056573C">
          <w:rPr>
            <w:noProof/>
            <w:webHidden/>
          </w:rPr>
          <w:tab/>
        </w:r>
        <w:r w:rsidR="0056573C">
          <w:rPr>
            <w:noProof/>
            <w:webHidden/>
          </w:rPr>
          <w:fldChar w:fldCharType="begin"/>
        </w:r>
        <w:r w:rsidR="0056573C">
          <w:rPr>
            <w:noProof/>
            <w:webHidden/>
          </w:rPr>
          <w:instrText xml:space="preserve"> PAGEREF _Toc471314962 \h </w:instrText>
        </w:r>
        <w:r w:rsidR="0056573C">
          <w:rPr>
            <w:noProof/>
            <w:webHidden/>
          </w:rPr>
        </w:r>
        <w:r w:rsidR="0056573C">
          <w:rPr>
            <w:noProof/>
            <w:webHidden/>
          </w:rPr>
          <w:fldChar w:fldCharType="separate"/>
        </w:r>
        <w:r w:rsidR="0056573C">
          <w:rPr>
            <w:noProof/>
            <w:webHidden/>
          </w:rPr>
          <w:t>215</w:t>
        </w:r>
        <w:r w:rsidR="0056573C">
          <w:rPr>
            <w:noProof/>
            <w:webHidden/>
          </w:rPr>
          <w:fldChar w:fldCharType="end"/>
        </w:r>
      </w:hyperlink>
    </w:p>
    <w:p w14:paraId="4B89B44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3" w:history="1">
        <w:r w:rsidR="0056573C" w:rsidRPr="00295C85">
          <w:rPr>
            <w:rStyle w:val="Hyperlink"/>
            <w:b/>
            <w:noProof/>
          </w:rPr>
          <w:t>Table 302. Test Condition for EV – RF-SDR board I2C</w:t>
        </w:r>
        <w:r w:rsidR="0056573C">
          <w:rPr>
            <w:noProof/>
            <w:webHidden/>
          </w:rPr>
          <w:tab/>
        </w:r>
        <w:r w:rsidR="0056573C">
          <w:rPr>
            <w:noProof/>
            <w:webHidden/>
          </w:rPr>
          <w:fldChar w:fldCharType="begin"/>
        </w:r>
        <w:r w:rsidR="0056573C">
          <w:rPr>
            <w:noProof/>
            <w:webHidden/>
          </w:rPr>
          <w:instrText xml:space="preserve"> PAGEREF _Toc471314963 \h </w:instrText>
        </w:r>
        <w:r w:rsidR="0056573C">
          <w:rPr>
            <w:noProof/>
            <w:webHidden/>
          </w:rPr>
        </w:r>
        <w:r w:rsidR="0056573C">
          <w:rPr>
            <w:noProof/>
            <w:webHidden/>
          </w:rPr>
          <w:fldChar w:fldCharType="separate"/>
        </w:r>
        <w:r w:rsidR="0056573C">
          <w:rPr>
            <w:noProof/>
            <w:webHidden/>
          </w:rPr>
          <w:t>216</w:t>
        </w:r>
        <w:r w:rsidR="0056573C">
          <w:rPr>
            <w:noProof/>
            <w:webHidden/>
          </w:rPr>
          <w:fldChar w:fldCharType="end"/>
        </w:r>
      </w:hyperlink>
    </w:p>
    <w:p w14:paraId="7CD64DF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4" w:history="1">
        <w:r w:rsidR="0056573C" w:rsidRPr="00295C85">
          <w:rPr>
            <w:rStyle w:val="Hyperlink"/>
            <w:b/>
            <w:noProof/>
          </w:rPr>
          <w:t>Table 303. Requirements for EV – RF-SDR board I2C</w:t>
        </w:r>
        <w:r w:rsidR="0056573C">
          <w:rPr>
            <w:noProof/>
            <w:webHidden/>
          </w:rPr>
          <w:tab/>
        </w:r>
        <w:r w:rsidR="0056573C">
          <w:rPr>
            <w:noProof/>
            <w:webHidden/>
          </w:rPr>
          <w:fldChar w:fldCharType="begin"/>
        </w:r>
        <w:r w:rsidR="0056573C">
          <w:rPr>
            <w:noProof/>
            <w:webHidden/>
          </w:rPr>
          <w:instrText xml:space="preserve"> PAGEREF _Toc471314964 \h </w:instrText>
        </w:r>
        <w:r w:rsidR="0056573C">
          <w:rPr>
            <w:noProof/>
            <w:webHidden/>
          </w:rPr>
        </w:r>
        <w:r w:rsidR="0056573C">
          <w:rPr>
            <w:noProof/>
            <w:webHidden/>
          </w:rPr>
          <w:fldChar w:fldCharType="separate"/>
        </w:r>
        <w:r w:rsidR="0056573C">
          <w:rPr>
            <w:noProof/>
            <w:webHidden/>
          </w:rPr>
          <w:t>217</w:t>
        </w:r>
        <w:r w:rsidR="0056573C">
          <w:rPr>
            <w:noProof/>
            <w:webHidden/>
          </w:rPr>
          <w:fldChar w:fldCharType="end"/>
        </w:r>
      </w:hyperlink>
    </w:p>
    <w:p w14:paraId="447A5A85"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5" w:history="1">
        <w:r w:rsidR="0056573C" w:rsidRPr="00295C85">
          <w:rPr>
            <w:rStyle w:val="Hyperlink"/>
            <w:b/>
            <w:noProof/>
          </w:rPr>
          <w:t>Table 304. Impact of Failure of SI – RF-SDR board I2C</w:t>
        </w:r>
        <w:r w:rsidR="0056573C">
          <w:rPr>
            <w:noProof/>
            <w:webHidden/>
          </w:rPr>
          <w:tab/>
        </w:r>
        <w:r w:rsidR="0056573C">
          <w:rPr>
            <w:noProof/>
            <w:webHidden/>
          </w:rPr>
          <w:fldChar w:fldCharType="begin"/>
        </w:r>
        <w:r w:rsidR="0056573C">
          <w:rPr>
            <w:noProof/>
            <w:webHidden/>
          </w:rPr>
          <w:instrText xml:space="preserve"> PAGEREF _Toc471314965 \h </w:instrText>
        </w:r>
        <w:r w:rsidR="0056573C">
          <w:rPr>
            <w:noProof/>
            <w:webHidden/>
          </w:rPr>
        </w:r>
        <w:r w:rsidR="0056573C">
          <w:rPr>
            <w:noProof/>
            <w:webHidden/>
          </w:rPr>
          <w:fldChar w:fldCharType="separate"/>
        </w:r>
        <w:r w:rsidR="0056573C">
          <w:rPr>
            <w:noProof/>
            <w:webHidden/>
          </w:rPr>
          <w:t>218</w:t>
        </w:r>
        <w:r w:rsidR="0056573C">
          <w:rPr>
            <w:noProof/>
            <w:webHidden/>
          </w:rPr>
          <w:fldChar w:fldCharType="end"/>
        </w:r>
      </w:hyperlink>
    </w:p>
    <w:p w14:paraId="24EF6CF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6" w:history="1">
        <w:r w:rsidR="0056573C" w:rsidRPr="00295C85">
          <w:rPr>
            <w:rStyle w:val="Hyperlink"/>
            <w:b/>
            <w:noProof/>
          </w:rPr>
          <w:t>Table 305. Test Condition for SI – RF-SDR board I2C</w:t>
        </w:r>
        <w:r w:rsidR="0056573C">
          <w:rPr>
            <w:noProof/>
            <w:webHidden/>
          </w:rPr>
          <w:tab/>
        </w:r>
        <w:r w:rsidR="0056573C">
          <w:rPr>
            <w:noProof/>
            <w:webHidden/>
          </w:rPr>
          <w:fldChar w:fldCharType="begin"/>
        </w:r>
        <w:r w:rsidR="0056573C">
          <w:rPr>
            <w:noProof/>
            <w:webHidden/>
          </w:rPr>
          <w:instrText xml:space="preserve"> PAGEREF _Toc471314966 \h </w:instrText>
        </w:r>
        <w:r w:rsidR="0056573C">
          <w:rPr>
            <w:noProof/>
            <w:webHidden/>
          </w:rPr>
        </w:r>
        <w:r w:rsidR="0056573C">
          <w:rPr>
            <w:noProof/>
            <w:webHidden/>
          </w:rPr>
          <w:fldChar w:fldCharType="separate"/>
        </w:r>
        <w:r w:rsidR="0056573C">
          <w:rPr>
            <w:noProof/>
            <w:webHidden/>
          </w:rPr>
          <w:t>218</w:t>
        </w:r>
        <w:r w:rsidR="0056573C">
          <w:rPr>
            <w:noProof/>
            <w:webHidden/>
          </w:rPr>
          <w:fldChar w:fldCharType="end"/>
        </w:r>
      </w:hyperlink>
    </w:p>
    <w:p w14:paraId="103438F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7" w:history="1">
        <w:r w:rsidR="0056573C" w:rsidRPr="00295C85">
          <w:rPr>
            <w:rStyle w:val="Hyperlink"/>
            <w:b/>
            <w:noProof/>
          </w:rPr>
          <w:t>Table 306. Requirements for SI – RF-SDR board I2C</w:t>
        </w:r>
        <w:r w:rsidR="0056573C">
          <w:rPr>
            <w:noProof/>
            <w:webHidden/>
          </w:rPr>
          <w:tab/>
        </w:r>
        <w:r w:rsidR="0056573C">
          <w:rPr>
            <w:noProof/>
            <w:webHidden/>
          </w:rPr>
          <w:fldChar w:fldCharType="begin"/>
        </w:r>
        <w:r w:rsidR="0056573C">
          <w:rPr>
            <w:noProof/>
            <w:webHidden/>
          </w:rPr>
          <w:instrText xml:space="preserve"> PAGEREF _Toc471314967 \h </w:instrText>
        </w:r>
        <w:r w:rsidR="0056573C">
          <w:rPr>
            <w:noProof/>
            <w:webHidden/>
          </w:rPr>
        </w:r>
        <w:r w:rsidR="0056573C">
          <w:rPr>
            <w:noProof/>
            <w:webHidden/>
          </w:rPr>
          <w:fldChar w:fldCharType="separate"/>
        </w:r>
        <w:r w:rsidR="0056573C">
          <w:rPr>
            <w:noProof/>
            <w:webHidden/>
          </w:rPr>
          <w:t>219</w:t>
        </w:r>
        <w:r w:rsidR="0056573C">
          <w:rPr>
            <w:noProof/>
            <w:webHidden/>
          </w:rPr>
          <w:fldChar w:fldCharType="end"/>
        </w:r>
      </w:hyperlink>
    </w:p>
    <w:p w14:paraId="3E7A318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8" w:history="1">
        <w:r w:rsidR="0056573C" w:rsidRPr="00295C85">
          <w:rPr>
            <w:rStyle w:val="Hyperlink"/>
            <w:b/>
            <w:noProof/>
          </w:rPr>
          <w:t>Table 307. Impact of Failure of FV – RF-SDR board I2C</w:t>
        </w:r>
        <w:r w:rsidR="0056573C">
          <w:rPr>
            <w:noProof/>
            <w:webHidden/>
          </w:rPr>
          <w:tab/>
        </w:r>
        <w:r w:rsidR="0056573C">
          <w:rPr>
            <w:noProof/>
            <w:webHidden/>
          </w:rPr>
          <w:fldChar w:fldCharType="begin"/>
        </w:r>
        <w:r w:rsidR="0056573C">
          <w:rPr>
            <w:noProof/>
            <w:webHidden/>
          </w:rPr>
          <w:instrText xml:space="preserve"> PAGEREF _Toc471314968 \h </w:instrText>
        </w:r>
        <w:r w:rsidR="0056573C">
          <w:rPr>
            <w:noProof/>
            <w:webHidden/>
          </w:rPr>
        </w:r>
        <w:r w:rsidR="0056573C">
          <w:rPr>
            <w:noProof/>
            <w:webHidden/>
          </w:rPr>
          <w:fldChar w:fldCharType="separate"/>
        </w:r>
        <w:r w:rsidR="0056573C">
          <w:rPr>
            <w:noProof/>
            <w:webHidden/>
          </w:rPr>
          <w:t>220</w:t>
        </w:r>
        <w:r w:rsidR="0056573C">
          <w:rPr>
            <w:noProof/>
            <w:webHidden/>
          </w:rPr>
          <w:fldChar w:fldCharType="end"/>
        </w:r>
      </w:hyperlink>
    </w:p>
    <w:p w14:paraId="70CABAB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69" w:history="1">
        <w:r w:rsidR="0056573C" w:rsidRPr="00295C85">
          <w:rPr>
            <w:rStyle w:val="Hyperlink"/>
            <w:b/>
            <w:noProof/>
          </w:rPr>
          <w:t>Table 308. Test Condition for FV – RF-SDR board I2C</w:t>
        </w:r>
        <w:r w:rsidR="0056573C">
          <w:rPr>
            <w:noProof/>
            <w:webHidden/>
          </w:rPr>
          <w:tab/>
        </w:r>
        <w:r w:rsidR="0056573C">
          <w:rPr>
            <w:noProof/>
            <w:webHidden/>
          </w:rPr>
          <w:fldChar w:fldCharType="begin"/>
        </w:r>
        <w:r w:rsidR="0056573C">
          <w:rPr>
            <w:noProof/>
            <w:webHidden/>
          </w:rPr>
          <w:instrText xml:space="preserve"> PAGEREF _Toc471314969 \h </w:instrText>
        </w:r>
        <w:r w:rsidR="0056573C">
          <w:rPr>
            <w:noProof/>
            <w:webHidden/>
          </w:rPr>
        </w:r>
        <w:r w:rsidR="0056573C">
          <w:rPr>
            <w:noProof/>
            <w:webHidden/>
          </w:rPr>
          <w:fldChar w:fldCharType="separate"/>
        </w:r>
        <w:r w:rsidR="0056573C">
          <w:rPr>
            <w:noProof/>
            <w:webHidden/>
          </w:rPr>
          <w:t>220</w:t>
        </w:r>
        <w:r w:rsidR="0056573C">
          <w:rPr>
            <w:noProof/>
            <w:webHidden/>
          </w:rPr>
          <w:fldChar w:fldCharType="end"/>
        </w:r>
      </w:hyperlink>
    </w:p>
    <w:p w14:paraId="2C69106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0" w:history="1">
        <w:r w:rsidR="0056573C" w:rsidRPr="00295C85">
          <w:rPr>
            <w:rStyle w:val="Hyperlink"/>
            <w:b/>
            <w:noProof/>
          </w:rPr>
          <w:t>Table 309. Requirements for FV – RF-SDR board I2C</w:t>
        </w:r>
        <w:r w:rsidR="0056573C">
          <w:rPr>
            <w:noProof/>
            <w:webHidden/>
          </w:rPr>
          <w:tab/>
        </w:r>
        <w:r w:rsidR="0056573C">
          <w:rPr>
            <w:noProof/>
            <w:webHidden/>
          </w:rPr>
          <w:fldChar w:fldCharType="begin"/>
        </w:r>
        <w:r w:rsidR="0056573C">
          <w:rPr>
            <w:noProof/>
            <w:webHidden/>
          </w:rPr>
          <w:instrText xml:space="preserve"> PAGEREF _Toc471314970 \h </w:instrText>
        </w:r>
        <w:r w:rsidR="0056573C">
          <w:rPr>
            <w:noProof/>
            <w:webHidden/>
          </w:rPr>
        </w:r>
        <w:r w:rsidR="0056573C">
          <w:rPr>
            <w:noProof/>
            <w:webHidden/>
          </w:rPr>
          <w:fldChar w:fldCharType="separate"/>
        </w:r>
        <w:r w:rsidR="0056573C">
          <w:rPr>
            <w:noProof/>
            <w:webHidden/>
          </w:rPr>
          <w:t>221</w:t>
        </w:r>
        <w:r w:rsidR="0056573C">
          <w:rPr>
            <w:noProof/>
            <w:webHidden/>
          </w:rPr>
          <w:fldChar w:fldCharType="end"/>
        </w:r>
      </w:hyperlink>
    </w:p>
    <w:p w14:paraId="55A76C9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1" w:history="1">
        <w:r w:rsidR="0056573C" w:rsidRPr="00295C85">
          <w:rPr>
            <w:rStyle w:val="Hyperlink"/>
            <w:b/>
            <w:noProof/>
          </w:rPr>
          <w:t>Table 310. Impact of Failure of EV – Temp Sensor I2C</w:t>
        </w:r>
        <w:r w:rsidR="0056573C">
          <w:rPr>
            <w:noProof/>
            <w:webHidden/>
          </w:rPr>
          <w:tab/>
        </w:r>
        <w:r w:rsidR="0056573C">
          <w:rPr>
            <w:noProof/>
            <w:webHidden/>
          </w:rPr>
          <w:fldChar w:fldCharType="begin"/>
        </w:r>
        <w:r w:rsidR="0056573C">
          <w:rPr>
            <w:noProof/>
            <w:webHidden/>
          </w:rPr>
          <w:instrText xml:space="preserve"> PAGEREF _Toc471314971 \h </w:instrText>
        </w:r>
        <w:r w:rsidR="0056573C">
          <w:rPr>
            <w:noProof/>
            <w:webHidden/>
          </w:rPr>
        </w:r>
        <w:r w:rsidR="0056573C">
          <w:rPr>
            <w:noProof/>
            <w:webHidden/>
          </w:rPr>
          <w:fldChar w:fldCharType="separate"/>
        </w:r>
        <w:r w:rsidR="0056573C">
          <w:rPr>
            <w:noProof/>
            <w:webHidden/>
          </w:rPr>
          <w:t>222</w:t>
        </w:r>
        <w:r w:rsidR="0056573C">
          <w:rPr>
            <w:noProof/>
            <w:webHidden/>
          </w:rPr>
          <w:fldChar w:fldCharType="end"/>
        </w:r>
      </w:hyperlink>
    </w:p>
    <w:p w14:paraId="12FD3AD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2" w:history="1">
        <w:r w:rsidR="0056573C" w:rsidRPr="00295C85">
          <w:rPr>
            <w:rStyle w:val="Hyperlink"/>
            <w:b/>
            <w:noProof/>
          </w:rPr>
          <w:t>Table 311. Test Condition for EV – Temp Sensor I2C</w:t>
        </w:r>
        <w:r w:rsidR="0056573C">
          <w:rPr>
            <w:noProof/>
            <w:webHidden/>
          </w:rPr>
          <w:tab/>
        </w:r>
        <w:r w:rsidR="0056573C">
          <w:rPr>
            <w:noProof/>
            <w:webHidden/>
          </w:rPr>
          <w:fldChar w:fldCharType="begin"/>
        </w:r>
        <w:r w:rsidR="0056573C">
          <w:rPr>
            <w:noProof/>
            <w:webHidden/>
          </w:rPr>
          <w:instrText xml:space="preserve"> PAGEREF _Toc471314972 \h </w:instrText>
        </w:r>
        <w:r w:rsidR="0056573C">
          <w:rPr>
            <w:noProof/>
            <w:webHidden/>
          </w:rPr>
        </w:r>
        <w:r w:rsidR="0056573C">
          <w:rPr>
            <w:noProof/>
            <w:webHidden/>
          </w:rPr>
          <w:fldChar w:fldCharType="separate"/>
        </w:r>
        <w:r w:rsidR="0056573C">
          <w:rPr>
            <w:noProof/>
            <w:webHidden/>
          </w:rPr>
          <w:t>223</w:t>
        </w:r>
        <w:r w:rsidR="0056573C">
          <w:rPr>
            <w:noProof/>
            <w:webHidden/>
          </w:rPr>
          <w:fldChar w:fldCharType="end"/>
        </w:r>
      </w:hyperlink>
    </w:p>
    <w:p w14:paraId="17C7121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3" w:history="1">
        <w:r w:rsidR="0056573C" w:rsidRPr="00295C85">
          <w:rPr>
            <w:rStyle w:val="Hyperlink"/>
            <w:b/>
            <w:noProof/>
          </w:rPr>
          <w:t>Table 312. Requirements for EV – Temp Sensor I2C</w:t>
        </w:r>
        <w:r w:rsidR="0056573C">
          <w:rPr>
            <w:noProof/>
            <w:webHidden/>
          </w:rPr>
          <w:tab/>
        </w:r>
        <w:r w:rsidR="0056573C">
          <w:rPr>
            <w:noProof/>
            <w:webHidden/>
          </w:rPr>
          <w:fldChar w:fldCharType="begin"/>
        </w:r>
        <w:r w:rsidR="0056573C">
          <w:rPr>
            <w:noProof/>
            <w:webHidden/>
          </w:rPr>
          <w:instrText xml:space="preserve"> PAGEREF _Toc471314973 \h </w:instrText>
        </w:r>
        <w:r w:rsidR="0056573C">
          <w:rPr>
            <w:noProof/>
            <w:webHidden/>
          </w:rPr>
        </w:r>
        <w:r w:rsidR="0056573C">
          <w:rPr>
            <w:noProof/>
            <w:webHidden/>
          </w:rPr>
          <w:fldChar w:fldCharType="separate"/>
        </w:r>
        <w:r w:rsidR="0056573C">
          <w:rPr>
            <w:noProof/>
            <w:webHidden/>
          </w:rPr>
          <w:t>223</w:t>
        </w:r>
        <w:r w:rsidR="0056573C">
          <w:rPr>
            <w:noProof/>
            <w:webHidden/>
          </w:rPr>
          <w:fldChar w:fldCharType="end"/>
        </w:r>
      </w:hyperlink>
    </w:p>
    <w:p w14:paraId="4B0EAB5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4" w:history="1">
        <w:r w:rsidR="0056573C" w:rsidRPr="00295C85">
          <w:rPr>
            <w:rStyle w:val="Hyperlink"/>
            <w:b/>
            <w:noProof/>
          </w:rPr>
          <w:t>Table 313. Impact of Failure of SI – Temp Sensor I2C</w:t>
        </w:r>
        <w:r w:rsidR="0056573C">
          <w:rPr>
            <w:noProof/>
            <w:webHidden/>
          </w:rPr>
          <w:tab/>
        </w:r>
        <w:r w:rsidR="0056573C">
          <w:rPr>
            <w:noProof/>
            <w:webHidden/>
          </w:rPr>
          <w:fldChar w:fldCharType="begin"/>
        </w:r>
        <w:r w:rsidR="0056573C">
          <w:rPr>
            <w:noProof/>
            <w:webHidden/>
          </w:rPr>
          <w:instrText xml:space="preserve"> PAGEREF _Toc471314974 \h </w:instrText>
        </w:r>
        <w:r w:rsidR="0056573C">
          <w:rPr>
            <w:noProof/>
            <w:webHidden/>
          </w:rPr>
        </w:r>
        <w:r w:rsidR="0056573C">
          <w:rPr>
            <w:noProof/>
            <w:webHidden/>
          </w:rPr>
          <w:fldChar w:fldCharType="separate"/>
        </w:r>
        <w:r w:rsidR="0056573C">
          <w:rPr>
            <w:noProof/>
            <w:webHidden/>
          </w:rPr>
          <w:t>224</w:t>
        </w:r>
        <w:r w:rsidR="0056573C">
          <w:rPr>
            <w:noProof/>
            <w:webHidden/>
          </w:rPr>
          <w:fldChar w:fldCharType="end"/>
        </w:r>
      </w:hyperlink>
    </w:p>
    <w:p w14:paraId="0CD0FDE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5" w:history="1">
        <w:r w:rsidR="0056573C" w:rsidRPr="00295C85">
          <w:rPr>
            <w:rStyle w:val="Hyperlink"/>
            <w:b/>
            <w:noProof/>
          </w:rPr>
          <w:t>Table 314. Test Condition for SI – Temp Sensor I2C</w:t>
        </w:r>
        <w:r w:rsidR="0056573C">
          <w:rPr>
            <w:noProof/>
            <w:webHidden/>
          </w:rPr>
          <w:tab/>
        </w:r>
        <w:r w:rsidR="0056573C">
          <w:rPr>
            <w:noProof/>
            <w:webHidden/>
          </w:rPr>
          <w:fldChar w:fldCharType="begin"/>
        </w:r>
        <w:r w:rsidR="0056573C">
          <w:rPr>
            <w:noProof/>
            <w:webHidden/>
          </w:rPr>
          <w:instrText xml:space="preserve"> PAGEREF _Toc471314975 \h </w:instrText>
        </w:r>
        <w:r w:rsidR="0056573C">
          <w:rPr>
            <w:noProof/>
            <w:webHidden/>
          </w:rPr>
        </w:r>
        <w:r w:rsidR="0056573C">
          <w:rPr>
            <w:noProof/>
            <w:webHidden/>
          </w:rPr>
          <w:fldChar w:fldCharType="separate"/>
        </w:r>
        <w:r w:rsidR="0056573C">
          <w:rPr>
            <w:noProof/>
            <w:webHidden/>
          </w:rPr>
          <w:t>225</w:t>
        </w:r>
        <w:r w:rsidR="0056573C">
          <w:rPr>
            <w:noProof/>
            <w:webHidden/>
          </w:rPr>
          <w:fldChar w:fldCharType="end"/>
        </w:r>
      </w:hyperlink>
    </w:p>
    <w:p w14:paraId="48A96F1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6" w:history="1">
        <w:r w:rsidR="0056573C" w:rsidRPr="00295C85">
          <w:rPr>
            <w:rStyle w:val="Hyperlink"/>
            <w:b/>
            <w:noProof/>
          </w:rPr>
          <w:t>Table 315. Requirements for SI – Temp Sensor I2C</w:t>
        </w:r>
        <w:r w:rsidR="0056573C">
          <w:rPr>
            <w:noProof/>
            <w:webHidden/>
          </w:rPr>
          <w:tab/>
        </w:r>
        <w:r w:rsidR="0056573C">
          <w:rPr>
            <w:noProof/>
            <w:webHidden/>
          </w:rPr>
          <w:fldChar w:fldCharType="begin"/>
        </w:r>
        <w:r w:rsidR="0056573C">
          <w:rPr>
            <w:noProof/>
            <w:webHidden/>
          </w:rPr>
          <w:instrText xml:space="preserve"> PAGEREF _Toc471314976 \h </w:instrText>
        </w:r>
        <w:r w:rsidR="0056573C">
          <w:rPr>
            <w:noProof/>
            <w:webHidden/>
          </w:rPr>
        </w:r>
        <w:r w:rsidR="0056573C">
          <w:rPr>
            <w:noProof/>
            <w:webHidden/>
          </w:rPr>
          <w:fldChar w:fldCharType="separate"/>
        </w:r>
        <w:r w:rsidR="0056573C">
          <w:rPr>
            <w:noProof/>
            <w:webHidden/>
          </w:rPr>
          <w:t>225</w:t>
        </w:r>
        <w:r w:rsidR="0056573C">
          <w:rPr>
            <w:noProof/>
            <w:webHidden/>
          </w:rPr>
          <w:fldChar w:fldCharType="end"/>
        </w:r>
      </w:hyperlink>
    </w:p>
    <w:p w14:paraId="2716CB7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7" w:history="1">
        <w:r w:rsidR="0056573C" w:rsidRPr="00295C85">
          <w:rPr>
            <w:rStyle w:val="Hyperlink"/>
            <w:b/>
            <w:noProof/>
          </w:rPr>
          <w:t>Table 316. Impact of Failure of FV – Temp Sensor I2C</w:t>
        </w:r>
        <w:r w:rsidR="0056573C">
          <w:rPr>
            <w:noProof/>
            <w:webHidden/>
          </w:rPr>
          <w:tab/>
        </w:r>
        <w:r w:rsidR="0056573C">
          <w:rPr>
            <w:noProof/>
            <w:webHidden/>
          </w:rPr>
          <w:fldChar w:fldCharType="begin"/>
        </w:r>
        <w:r w:rsidR="0056573C">
          <w:rPr>
            <w:noProof/>
            <w:webHidden/>
          </w:rPr>
          <w:instrText xml:space="preserve"> PAGEREF _Toc471314977 \h </w:instrText>
        </w:r>
        <w:r w:rsidR="0056573C">
          <w:rPr>
            <w:noProof/>
            <w:webHidden/>
          </w:rPr>
        </w:r>
        <w:r w:rsidR="0056573C">
          <w:rPr>
            <w:noProof/>
            <w:webHidden/>
          </w:rPr>
          <w:fldChar w:fldCharType="separate"/>
        </w:r>
        <w:r w:rsidR="0056573C">
          <w:rPr>
            <w:noProof/>
            <w:webHidden/>
          </w:rPr>
          <w:t>226</w:t>
        </w:r>
        <w:r w:rsidR="0056573C">
          <w:rPr>
            <w:noProof/>
            <w:webHidden/>
          </w:rPr>
          <w:fldChar w:fldCharType="end"/>
        </w:r>
      </w:hyperlink>
    </w:p>
    <w:p w14:paraId="3087C05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8" w:history="1">
        <w:r w:rsidR="0056573C" w:rsidRPr="00295C85">
          <w:rPr>
            <w:rStyle w:val="Hyperlink"/>
            <w:b/>
            <w:noProof/>
          </w:rPr>
          <w:t>Table 317. Test Condition for FV – Temp Sensor I2C</w:t>
        </w:r>
        <w:r w:rsidR="0056573C">
          <w:rPr>
            <w:noProof/>
            <w:webHidden/>
          </w:rPr>
          <w:tab/>
        </w:r>
        <w:r w:rsidR="0056573C">
          <w:rPr>
            <w:noProof/>
            <w:webHidden/>
          </w:rPr>
          <w:fldChar w:fldCharType="begin"/>
        </w:r>
        <w:r w:rsidR="0056573C">
          <w:rPr>
            <w:noProof/>
            <w:webHidden/>
          </w:rPr>
          <w:instrText xml:space="preserve"> PAGEREF _Toc471314978 \h </w:instrText>
        </w:r>
        <w:r w:rsidR="0056573C">
          <w:rPr>
            <w:noProof/>
            <w:webHidden/>
          </w:rPr>
        </w:r>
        <w:r w:rsidR="0056573C">
          <w:rPr>
            <w:noProof/>
            <w:webHidden/>
          </w:rPr>
          <w:fldChar w:fldCharType="separate"/>
        </w:r>
        <w:r w:rsidR="0056573C">
          <w:rPr>
            <w:noProof/>
            <w:webHidden/>
          </w:rPr>
          <w:t>227</w:t>
        </w:r>
        <w:r w:rsidR="0056573C">
          <w:rPr>
            <w:noProof/>
            <w:webHidden/>
          </w:rPr>
          <w:fldChar w:fldCharType="end"/>
        </w:r>
      </w:hyperlink>
    </w:p>
    <w:p w14:paraId="62E9861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79" w:history="1">
        <w:r w:rsidR="0056573C" w:rsidRPr="00295C85">
          <w:rPr>
            <w:rStyle w:val="Hyperlink"/>
            <w:b/>
            <w:noProof/>
          </w:rPr>
          <w:t>Table 318. Requirements for FV – Temp Sensor I2C</w:t>
        </w:r>
        <w:r w:rsidR="0056573C">
          <w:rPr>
            <w:noProof/>
            <w:webHidden/>
          </w:rPr>
          <w:tab/>
        </w:r>
        <w:r w:rsidR="0056573C">
          <w:rPr>
            <w:noProof/>
            <w:webHidden/>
          </w:rPr>
          <w:fldChar w:fldCharType="begin"/>
        </w:r>
        <w:r w:rsidR="0056573C">
          <w:rPr>
            <w:noProof/>
            <w:webHidden/>
          </w:rPr>
          <w:instrText xml:space="preserve"> PAGEREF _Toc471314979 \h </w:instrText>
        </w:r>
        <w:r w:rsidR="0056573C">
          <w:rPr>
            <w:noProof/>
            <w:webHidden/>
          </w:rPr>
        </w:r>
        <w:r w:rsidR="0056573C">
          <w:rPr>
            <w:noProof/>
            <w:webHidden/>
          </w:rPr>
          <w:fldChar w:fldCharType="separate"/>
        </w:r>
        <w:r w:rsidR="0056573C">
          <w:rPr>
            <w:noProof/>
            <w:webHidden/>
          </w:rPr>
          <w:t>227</w:t>
        </w:r>
        <w:r w:rsidR="0056573C">
          <w:rPr>
            <w:noProof/>
            <w:webHidden/>
          </w:rPr>
          <w:fldChar w:fldCharType="end"/>
        </w:r>
      </w:hyperlink>
    </w:p>
    <w:p w14:paraId="33CB0A8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0" w:history="1">
        <w:r w:rsidR="0056573C" w:rsidRPr="00295C85">
          <w:rPr>
            <w:rStyle w:val="Hyperlink"/>
            <w:b/>
            <w:noProof/>
          </w:rPr>
          <w:t>Table 319. Impact of Failure of EV – Sync board I2C</w:t>
        </w:r>
        <w:r w:rsidR="0056573C">
          <w:rPr>
            <w:noProof/>
            <w:webHidden/>
          </w:rPr>
          <w:tab/>
        </w:r>
        <w:r w:rsidR="0056573C">
          <w:rPr>
            <w:noProof/>
            <w:webHidden/>
          </w:rPr>
          <w:fldChar w:fldCharType="begin"/>
        </w:r>
        <w:r w:rsidR="0056573C">
          <w:rPr>
            <w:noProof/>
            <w:webHidden/>
          </w:rPr>
          <w:instrText xml:space="preserve"> PAGEREF _Toc471314980 \h </w:instrText>
        </w:r>
        <w:r w:rsidR="0056573C">
          <w:rPr>
            <w:noProof/>
            <w:webHidden/>
          </w:rPr>
        </w:r>
        <w:r w:rsidR="0056573C">
          <w:rPr>
            <w:noProof/>
            <w:webHidden/>
          </w:rPr>
          <w:fldChar w:fldCharType="separate"/>
        </w:r>
        <w:r w:rsidR="0056573C">
          <w:rPr>
            <w:noProof/>
            <w:webHidden/>
          </w:rPr>
          <w:t>228</w:t>
        </w:r>
        <w:r w:rsidR="0056573C">
          <w:rPr>
            <w:noProof/>
            <w:webHidden/>
          </w:rPr>
          <w:fldChar w:fldCharType="end"/>
        </w:r>
      </w:hyperlink>
    </w:p>
    <w:p w14:paraId="0F60EBB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1" w:history="1">
        <w:r w:rsidR="0056573C" w:rsidRPr="00295C85">
          <w:rPr>
            <w:rStyle w:val="Hyperlink"/>
            <w:b/>
            <w:noProof/>
          </w:rPr>
          <w:t>Table 320. Test Condition for EV – Sync board I2C</w:t>
        </w:r>
        <w:r w:rsidR="0056573C">
          <w:rPr>
            <w:noProof/>
            <w:webHidden/>
          </w:rPr>
          <w:tab/>
        </w:r>
        <w:r w:rsidR="0056573C">
          <w:rPr>
            <w:noProof/>
            <w:webHidden/>
          </w:rPr>
          <w:fldChar w:fldCharType="begin"/>
        </w:r>
        <w:r w:rsidR="0056573C">
          <w:rPr>
            <w:noProof/>
            <w:webHidden/>
          </w:rPr>
          <w:instrText xml:space="preserve"> PAGEREF _Toc471314981 \h </w:instrText>
        </w:r>
        <w:r w:rsidR="0056573C">
          <w:rPr>
            <w:noProof/>
            <w:webHidden/>
          </w:rPr>
        </w:r>
        <w:r w:rsidR="0056573C">
          <w:rPr>
            <w:noProof/>
            <w:webHidden/>
          </w:rPr>
          <w:fldChar w:fldCharType="separate"/>
        </w:r>
        <w:r w:rsidR="0056573C">
          <w:rPr>
            <w:noProof/>
            <w:webHidden/>
          </w:rPr>
          <w:t>229</w:t>
        </w:r>
        <w:r w:rsidR="0056573C">
          <w:rPr>
            <w:noProof/>
            <w:webHidden/>
          </w:rPr>
          <w:fldChar w:fldCharType="end"/>
        </w:r>
      </w:hyperlink>
    </w:p>
    <w:p w14:paraId="144078B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2" w:history="1">
        <w:r w:rsidR="0056573C" w:rsidRPr="00295C85">
          <w:rPr>
            <w:rStyle w:val="Hyperlink"/>
            <w:b/>
            <w:noProof/>
          </w:rPr>
          <w:t>Table 321. Requirements for EV – Sync board I2C</w:t>
        </w:r>
        <w:r w:rsidR="0056573C">
          <w:rPr>
            <w:noProof/>
            <w:webHidden/>
          </w:rPr>
          <w:tab/>
        </w:r>
        <w:r w:rsidR="0056573C">
          <w:rPr>
            <w:noProof/>
            <w:webHidden/>
          </w:rPr>
          <w:fldChar w:fldCharType="begin"/>
        </w:r>
        <w:r w:rsidR="0056573C">
          <w:rPr>
            <w:noProof/>
            <w:webHidden/>
          </w:rPr>
          <w:instrText xml:space="preserve"> PAGEREF _Toc471314982 \h </w:instrText>
        </w:r>
        <w:r w:rsidR="0056573C">
          <w:rPr>
            <w:noProof/>
            <w:webHidden/>
          </w:rPr>
        </w:r>
        <w:r w:rsidR="0056573C">
          <w:rPr>
            <w:noProof/>
            <w:webHidden/>
          </w:rPr>
          <w:fldChar w:fldCharType="separate"/>
        </w:r>
        <w:r w:rsidR="0056573C">
          <w:rPr>
            <w:noProof/>
            <w:webHidden/>
          </w:rPr>
          <w:t>229</w:t>
        </w:r>
        <w:r w:rsidR="0056573C">
          <w:rPr>
            <w:noProof/>
            <w:webHidden/>
          </w:rPr>
          <w:fldChar w:fldCharType="end"/>
        </w:r>
      </w:hyperlink>
    </w:p>
    <w:p w14:paraId="0862FFA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3" w:history="1">
        <w:r w:rsidR="0056573C" w:rsidRPr="00295C85">
          <w:rPr>
            <w:rStyle w:val="Hyperlink"/>
            <w:b/>
            <w:noProof/>
          </w:rPr>
          <w:t>Table 322. Impact of Failure of SI – Sync board I2C</w:t>
        </w:r>
        <w:r w:rsidR="0056573C">
          <w:rPr>
            <w:noProof/>
            <w:webHidden/>
          </w:rPr>
          <w:tab/>
        </w:r>
        <w:r w:rsidR="0056573C">
          <w:rPr>
            <w:noProof/>
            <w:webHidden/>
          </w:rPr>
          <w:fldChar w:fldCharType="begin"/>
        </w:r>
        <w:r w:rsidR="0056573C">
          <w:rPr>
            <w:noProof/>
            <w:webHidden/>
          </w:rPr>
          <w:instrText xml:space="preserve"> PAGEREF _Toc471314983 \h </w:instrText>
        </w:r>
        <w:r w:rsidR="0056573C">
          <w:rPr>
            <w:noProof/>
            <w:webHidden/>
          </w:rPr>
        </w:r>
        <w:r w:rsidR="0056573C">
          <w:rPr>
            <w:noProof/>
            <w:webHidden/>
          </w:rPr>
          <w:fldChar w:fldCharType="separate"/>
        </w:r>
        <w:r w:rsidR="0056573C">
          <w:rPr>
            <w:noProof/>
            <w:webHidden/>
          </w:rPr>
          <w:t>230</w:t>
        </w:r>
        <w:r w:rsidR="0056573C">
          <w:rPr>
            <w:noProof/>
            <w:webHidden/>
          </w:rPr>
          <w:fldChar w:fldCharType="end"/>
        </w:r>
      </w:hyperlink>
    </w:p>
    <w:p w14:paraId="58F5C1D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4" w:history="1">
        <w:r w:rsidR="0056573C" w:rsidRPr="00295C85">
          <w:rPr>
            <w:rStyle w:val="Hyperlink"/>
            <w:b/>
            <w:noProof/>
          </w:rPr>
          <w:t>Table 323. Test Condition for SI – Sync board I2C</w:t>
        </w:r>
        <w:r w:rsidR="0056573C">
          <w:rPr>
            <w:noProof/>
            <w:webHidden/>
          </w:rPr>
          <w:tab/>
        </w:r>
        <w:r w:rsidR="0056573C">
          <w:rPr>
            <w:noProof/>
            <w:webHidden/>
          </w:rPr>
          <w:fldChar w:fldCharType="begin"/>
        </w:r>
        <w:r w:rsidR="0056573C">
          <w:rPr>
            <w:noProof/>
            <w:webHidden/>
          </w:rPr>
          <w:instrText xml:space="preserve"> PAGEREF _Toc471314984 \h </w:instrText>
        </w:r>
        <w:r w:rsidR="0056573C">
          <w:rPr>
            <w:noProof/>
            <w:webHidden/>
          </w:rPr>
        </w:r>
        <w:r w:rsidR="0056573C">
          <w:rPr>
            <w:noProof/>
            <w:webHidden/>
          </w:rPr>
          <w:fldChar w:fldCharType="separate"/>
        </w:r>
        <w:r w:rsidR="0056573C">
          <w:rPr>
            <w:noProof/>
            <w:webHidden/>
          </w:rPr>
          <w:t>231</w:t>
        </w:r>
        <w:r w:rsidR="0056573C">
          <w:rPr>
            <w:noProof/>
            <w:webHidden/>
          </w:rPr>
          <w:fldChar w:fldCharType="end"/>
        </w:r>
      </w:hyperlink>
    </w:p>
    <w:p w14:paraId="6719523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5" w:history="1">
        <w:r w:rsidR="0056573C" w:rsidRPr="00295C85">
          <w:rPr>
            <w:rStyle w:val="Hyperlink"/>
            <w:b/>
            <w:noProof/>
          </w:rPr>
          <w:t>Table 324. Requirements for SI – Sync board I2C</w:t>
        </w:r>
        <w:r w:rsidR="0056573C">
          <w:rPr>
            <w:noProof/>
            <w:webHidden/>
          </w:rPr>
          <w:tab/>
        </w:r>
        <w:r w:rsidR="0056573C">
          <w:rPr>
            <w:noProof/>
            <w:webHidden/>
          </w:rPr>
          <w:fldChar w:fldCharType="begin"/>
        </w:r>
        <w:r w:rsidR="0056573C">
          <w:rPr>
            <w:noProof/>
            <w:webHidden/>
          </w:rPr>
          <w:instrText xml:space="preserve"> PAGEREF _Toc471314985 \h </w:instrText>
        </w:r>
        <w:r w:rsidR="0056573C">
          <w:rPr>
            <w:noProof/>
            <w:webHidden/>
          </w:rPr>
        </w:r>
        <w:r w:rsidR="0056573C">
          <w:rPr>
            <w:noProof/>
            <w:webHidden/>
          </w:rPr>
          <w:fldChar w:fldCharType="separate"/>
        </w:r>
        <w:r w:rsidR="0056573C">
          <w:rPr>
            <w:noProof/>
            <w:webHidden/>
          </w:rPr>
          <w:t>231</w:t>
        </w:r>
        <w:r w:rsidR="0056573C">
          <w:rPr>
            <w:noProof/>
            <w:webHidden/>
          </w:rPr>
          <w:fldChar w:fldCharType="end"/>
        </w:r>
      </w:hyperlink>
    </w:p>
    <w:p w14:paraId="5173889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6" w:history="1">
        <w:r w:rsidR="0056573C" w:rsidRPr="00295C85">
          <w:rPr>
            <w:rStyle w:val="Hyperlink"/>
            <w:b/>
            <w:noProof/>
          </w:rPr>
          <w:t>Table 325. Impact of Failure of FV – Sync board I2C</w:t>
        </w:r>
        <w:r w:rsidR="0056573C">
          <w:rPr>
            <w:noProof/>
            <w:webHidden/>
          </w:rPr>
          <w:tab/>
        </w:r>
        <w:r w:rsidR="0056573C">
          <w:rPr>
            <w:noProof/>
            <w:webHidden/>
          </w:rPr>
          <w:fldChar w:fldCharType="begin"/>
        </w:r>
        <w:r w:rsidR="0056573C">
          <w:rPr>
            <w:noProof/>
            <w:webHidden/>
          </w:rPr>
          <w:instrText xml:space="preserve"> PAGEREF _Toc471314986 \h </w:instrText>
        </w:r>
        <w:r w:rsidR="0056573C">
          <w:rPr>
            <w:noProof/>
            <w:webHidden/>
          </w:rPr>
        </w:r>
        <w:r w:rsidR="0056573C">
          <w:rPr>
            <w:noProof/>
            <w:webHidden/>
          </w:rPr>
          <w:fldChar w:fldCharType="separate"/>
        </w:r>
        <w:r w:rsidR="0056573C">
          <w:rPr>
            <w:noProof/>
            <w:webHidden/>
          </w:rPr>
          <w:t>232</w:t>
        </w:r>
        <w:r w:rsidR="0056573C">
          <w:rPr>
            <w:noProof/>
            <w:webHidden/>
          </w:rPr>
          <w:fldChar w:fldCharType="end"/>
        </w:r>
      </w:hyperlink>
    </w:p>
    <w:p w14:paraId="584B80F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7" w:history="1">
        <w:r w:rsidR="0056573C" w:rsidRPr="00295C85">
          <w:rPr>
            <w:rStyle w:val="Hyperlink"/>
            <w:b/>
            <w:noProof/>
          </w:rPr>
          <w:t>Table 326. Test Condition for FV – Sync board I2C</w:t>
        </w:r>
        <w:r w:rsidR="0056573C">
          <w:rPr>
            <w:noProof/>
            <w:webHidden/>
          </w:rPr>
          <w:tab/>
        </w:r>
        <w:r w:rsidR="0056573C">
          <w:rPr>
            <w:noProof/>
            <w:webHidden/>
          </w:rPr>
          <w:fldChar w:fldCharType="begin"/>
        </w:r>
        <w:r w:rsidR="0056573C">
          <w:rPr>
            <w:noProof/>
            <w:webHidden/>
          </w:rPr>
          <w:instrText xml:space="preserve"> PAGEREF _Toc471314987 \h </w:instrText>
        </w:r>
        <w:r w:rsidR="0056573C">
          <w:rPr>
            <w:noProof/>
            <w:webHidden/>
          </w:rPr>
        </w:r>
        <w:r w:rsidR="0056573C">
          <w:rPr>
            <w:noProof/>
            <w:webHidden/>
          </w:rPr>
          <w:fldChar w:fldCharType="separate"/>
        </w:r>
        <w:r w:rsidR="0056573C">
          <w:rPr>
            <w:noProof/>
            <w:webHidden/>
          </w:rPr>
          <w:t>232</w:t>
        </w:r>
        <w:r w:rsidR="0056573C">
          <w:rPr>
            <w:noProof/>
            <w:webHidden/>
          </w:rPr>
          <w:fldChar w:fldCharType="end"/>
        </w:r>
      </w:hyperlink>
    </w:p>
    <w:p w14:paraId="63A040F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8" w:history="1">
        <w:r w:rsidR="0056573C" w:rsidRPr="00295C85">
          <w:rPr>
            <w:rStyle w:val="Hyperlink"/>
            <w:b/>
            <w:noProof/>
          </w:rPr>
          <w:t>Table 327. Requirements for FV – Sync board I2C</w:t>
        </w:r>
        <w:r w:rsidR="0056573C">
          <w:rPr>
            <w:noProof/>
            <w:webHidden/>
          </w:rPr>
          <w:tab/>
        </w:r>
        <w:r w:rsidR="0056573C">
          <w:rPr>
            <w:noProof/>
            <w:webHidden/>
          </w:rPr>
          <w:fldChar w:fldCharType="begin"/>
        </w:r>
        <w:r w:rsidR="0056573C">
          <w:rPr>
            <w:noProof/>
            <w:webHidden/>
          </w:rPr>
          <w:instrText xml:space="preserve"> PAGEREF _Toc471314988 \h </w:instrText>
        </w:r>
        <w:r w:rsidR="0056573C">
          <w:rPr>
            <w:noProof/>
            <w:webHidden/>
          </w:rPr>
        </w:r>
        <w:r w:rsidR="0056573C">
          <w:rPr>
            <w:noProof/>
            <w:webHidden/>
          </w:rPr>
          <w:fldChar w:fldCharType="separate"/>
        </w:r>
        <w:r w:rsidR="0056573C">
          <w:rPr>
            <w:noProof/>
            <w:webHidden/>
          </w:rPr>
          <w:t>233</w:t>
        </w:r>
        <w:r w:rsidR="0056573C">
          <w:rPr>
            <w:noProof/>
            <w:webHidden/>
          </w:rPr>
          <w:fldChar w:fldCharType="end"/>
        </w:r>
      </w:hyperlink>
    </w:p>
    <w:p w14:paraId="15E9933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89" w:history="1">
        <w:r w:rsidR="0056573C" w:rsidRPr="00295C85">
          <w:rPr>
            <w:rStyle w:val="Hyperlink"/>
            <w:b/>
            <w:noProof/>
          </w:rPr>
          <w:t>Table 328. Impact of Failure of EV – LED board I2C</w:t>
        </w:r>
        <w:r w:rsidR="0056573C">
          <w:rPr>
            <w:noProof/>
            <w:webHidden/>
          </w:rPr>
          <w:tab/>
        </w:r>
        <w:r w:rsidR="0056573C">
          <w:rPr>
            <w:noProof/>
            <w:webHidden/>
          </w:rPr>
          <w:fldChar w:fldCharType="begin"/>
        </w:r>
        <w:r w:rsidR="0056573C">
          <w:rPr>
            <w:noProof/>
            <w:webHidden/>
          </w:rPr>
          <w:instrText xml:space="preserve"> PAGEREF _Toc471314989 \h </w:instrText>
        </w:r>
        <w:r w:rsidR="0056573C">
          <w:rPr>
            <w:noProof/>
            <w:webHidden/>
          </w:rPr>
        </w:r>
        <w:r w:rsidR="0056573C">
          <w:rPr>
            <w:noProof/>
            <w:webHidden/>
          </w:rPr>
          <w:fldChar w:fldCharType="separate"/>
        </w:r>
        <w:r w:rsidR="0056573C">
          <w:rPr>
            <w:noProof/>
            <w:webHidden/>
          </w:rPr>
          <w:t>234</w:t>
        </w:r>
        <w:r w:rsidR="0056573C">
          <w:rPr>
            <w:noProof/>
            <w:webHidden/>
          </w:rPr>
          <w:fldChar w:fldCharType="end"/>
        </w:r>
      </w:hyperlink>
    </w:p>
    <w:p w14:paraId="3CC130A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0" w:history="1">
        <w:r w:rsidR="0056573C" w:rsidRPr="00295C85">
          <w:rPr>
            <w:rStyle w:val="Hyperlink"/>
            <w:b/>
            <w:noProof/>
          </w:rPr>
          <w:t>Table 329. Test Condition for EV – LED board I2C</w:t>
        </w:r>
        <w:r w:rsidR="0056573C">
          <w:rPr>
            <w:noProof/>
            <w:webHidden/>
          </w:rPr>
          <w:tab/>
        </w:r>
        <w:r w:rsidR="0056573C">
          <w:rPr>
            <w:noProof/>
            <w:webHidden/>
          </w:rPr>
          <w:fldChar w:fldCharType="begin"/>
        </w:r>
        <w:r w:rsidR="0056573C">
          <w:rPr>
            <w:noProof/>
            <w:webHidden/>
          </w:rPr>
          <w:instrText xml:space="preserve"> PAGEREF _Toc471314990 \h </w:instrText>
        </w:r>
        <w:r w:rsidR="0056573C">
          <w:rPr>
            <w:noProof/>
            <w:webHidden/>
          </w:rPr>
        </w:r>
        <w:r w:rsidR="0056573C">
          <w:rPr>
            <w:noProof/>
            <w:webHidden/>
          </w:rPr>
          <w:fldChar w:fldCharType="separate"/>
        </w:r>
        <w:r w:rsidR="0056573C">
          <w:rPr>
            <w:noProof/>
            <w:webHidden/>
          </w:rPr>
          <w:t>234</w:t>
        </w:r>
        <w:r w:rsidR="0056573C">
          <w:rPr>
            <w:noProof/>
            <w:webHidden/>
          </w:rPr>
          <w:fldChar w:fldCharType="end"/>
        </w:r>
      </w:hyperlink>
    </w:p>
    <w:p w14:paraId="5A74F6D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1" w:history="1">
        <w:r w:rsidR="0056573C" w:rsidRPr="00295C85">
          <w:rPr>
            <w:rStyle w:val="Hyperlink"/>
            <w:b/>
            <w:noProof/>
          </w:rPr>
          <w:t>Table 330. Requirements for EV – LED board I2C</w:t>
        </w:r>
        <w:r w:rsidR="0056573C">
          <w:rPr>
            <w:noProof/>
            <w:webHidden/>
          </w:rPr>
          <w:tab/>
        </w:r>
        <w:r w:rsidR="0056573C">
          <w:rPr>
            <w:noProof/>
            <w:webHidden/>
          </w:rPr>
          <w:fldChar w:fldCharType="begin"/>
        </w:r>
        <w:r w:rsidR="0056573C">
          <w:rPr>
            <w:noProof/>
            <w:webHidden/>
          </w:rPr>
          <w:instrText xml:space="preserve"> PAGEREF _Toc471314991 \h </w:instrText>
        </w:r>
        <w:r w:rsidR="0056573C">
          <w:rPr>
            <w:noProof/>
            <w:webHidden/>
          </w:rPr>
        </w:r>
        <w:r w:rsidR="0056573C">
          <w:rPr>
            <w:noProof/>
            <w:webHidden/>
          </w:rPr>
          <w:fldChar w:fldCharType="separate"/>
        </w:r>
        <w:r w:rsidR="0056573C">
          <w:rPr>
            <w:noProof/>
            <w:webHidden/>
          </w:rPr>
          <w:t>235</w:t>
        </w:r>
        <w:r w:rsidR="0056573C">
          <w:rPr>
            <w:noProof/>
            <w:webHidden/>
          </w:rPr>
          <w:fldChar w:fldCharType="end"/>
        </w:r>
      </w:hyperlink>
    </w:p>
    <w:p w14:paraId="542EBDC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2" w:history="1">
        <w:r w:rsidR="0056573C" w:rsidRPr="00295C85">
          <w:rPr>
            <w:rStyle w:val="Hyperlink"/>
            <w:b/>
            <w:noProof/>
          </w:rPr>
          <w:t>Table 331. Impact of Failure of SI – LED board I2C</w:t>
        </w:r>
        <w:r w:rsidR="0056573C">
          <w:rPr>
            <w:noProof/>
            <w:webHidden/>
          </w:rPr>
          <w:tab/>
        </w:r>
        <w:r w:rsidR="0056573C">
          <w:rPr>
            <w:noProof/>
            <w:webHidden/>
          </w:rPr>
          <w:fldChar w:fldCharType="begin"/>
        </w:r>
        <w:r w:rsidR="0056573C">
          <w:rPr>
            <w:noProof/>
            <w:webHidden/>
          </w:rPr>
          <w:instrText xml:space="preserve"> PAGEREF _Toc471314992 \h </w:instrText>
        </w:r>
        <w:r w:rsidR="0056573C">
          <w:rPr>
            <w:noProof/>
            <w:webHidden/>
          </w:rPr>
        </w:r>
        <w:r w:rsidR="0056573C">
          <w:rPr>
            <w:noProof/>
            <w:webHidden/>
          </w:rPr>
          <w:fldChar w:fldCharType="separate"/>
        </w:r>
        <w:r w:rsidR="0056573C">
          <w:rPr>
            <w:noProof/>
            <w:webHidden/>
          </w:rPr>
          <w:t>236</w:t>
        </w:r>
        <w:r w:rsidR="0056573C">
          <w:rPr>
            <w:noProof/>
            <w:webHidden/>
          </w:rPr>
          <w:fldChar w:fldCharType="end"/>
        </w:r>
      </w:hyperlink>
    </w:p>
    <w:p w14:paraId="2034023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3" w:history="1">
        <w:r w:rsidR="0056573C" w:rsidRPr="00295C85">
          <w:rPr>
            <w:rStyle w:val="Hyperlink"/>
            <w:b/>
            <w:noProof/>
          </w:rPr>
          <w:t>Table 332. Test Condition for SI – LED board I2C</w:t>
        </w:r>
        <w:r w:rsidR="0056573C">
          <w:rPr>
            <w:noProof/>
            <w:webHidden/>
          </w:rPr>
          <w:tab/>
        </w:r>
        <w:r w:rsidR="0056573C">
          <w:rPr>
            <w:noProof/>
            <w:webHidden/>
          </w:rPr>
          <w:fldChar w:fldCharType="begin"/>
        </w:r>
        <w:r w:rsidR="0056573C">
          <w:rPr>
            <w:noProof/>
            <w:webHidden/>
          </w:rPr>
          <w:instrText xml:space="preserve"> PAGEREF _Toc471314993 \h </w:instrText>
        </w:r>
        <w:r w:rsidR="0056573C">
          <w:rPr>
            <w:noProof/>
            <w:webHidden/>
          </w:rPr>
        </w:r>
        <w:r w:rsidR="0056573C">
          <w:rPr>
            <w:noProof/>
            <w:webHidden/>
          </w:rPr>
          <w:fldChar w:fldCharType="separate"/>
        </w:r>
        <w:r w:rsidR="0056573C">
          <w:rPr>
            <w:noProof/>
            <w:webHidden/>
          </w:rPr>
          <w:t>236</w:t>
        </w:r>
        <w:r w:rsidR="0056573C">
          <w:rPr>
            <w:noProof/>
            <w:webHidden/>
          </w:rPr>
          <w:fldChar w:fldCharType="end"/>
        </w:r>
      </w:hyperlink>
    </w:p>
    <w:p w14:paraId="0645E04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4" w:history="1">
        <w:r w:rsidR="0056573C" w:rsidRPr="00295C85">
          <w:rPr>
            <w:rStyle w:val="Hyperlink"/>
            <w:b/>
            <w:noProof/>
          </w:rPr>
          <w:t>Table 333. Requirements for SI – LED board I2C</w:t>
        </w:r>
        <w:r w:rsidR="0056573C">
          <w:rPr>
            <w:noProof/>
            <w:webHidden/>
          </w:rPr>
          <w:tab/>
        </w:r>
        <w:r w:rsidR="0056573C">
          <w:rPr>
            <w:noProof/>
            <w:webHidden/>
          </w:rPr>
          <w:fldChar w:fldCharType="begin"/>
        </w:r>
        <w:r w:rsidR="0056573C">
          <w:rPr>
            <w:noProof/>
            <w:webHidden/>
          </w:rPr>
          <w:instrText xml:space="preserve"> PAGEREF _Toc471314994 \h </w:instrText>
        </w:r>
        <w:r w:rsidR="0056573C">
          <w:rPr>
            <w:noProof/>
            <w:webHidden/>
          </w:rPr>
        </w:r>
        <w:r w:rsidR="0056573C">
          <w:rPr>
            <w:noProof/>
            <w:webHidden/>
          </w:rPr>
          <w:fldChar w:fldCharType="separate"/>
        </w:r>
        <w:r w:rsidR="0056573C">
          <w:rPr>
            <w:noProof/>
            <w:webHidden/>
          </w:rPr>
          <w:t>237</w:t>
        </w:r>
        <w:r w:rsidR="0056573C">
          <w:rPr>
            <w:noProof/>
            <w:webHidden/>
          </w:rPr>
          <w:fldChar w:fldCharType="end"/>
        </w:r>
      </w:hyperlink>
    </w:p>
    <w:p w14:paraId="41B9FE0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5" w:history="1">
        <w:r w:rsidR="0056573C" w:rsidRPr="00295C85">
          <w:rPr>
            <w:rStyle w:val="Hyperlink"/>
            <w:b/>
            <w:noProof/>
          </w:rPr>
          <w:t>Table 334. Impact of Failure of FV – LED board I2C</w:t>
        </w:r>
        <w:r w:rsidR="0056573C">
          <w:rPr>
            <w:noProof/>
            <w:webHidden/>
          </w:rPr>
          <w:tab/>
        </w:r>
        <w:r w:rsidR="0056573C">
          <w:rPr>
            <w:noProof/>
            <w:webHidden/>
          </w:rPr>
          <w:fldChar w:fldCharType="begin"/>
        </w:r>
        <w:r w:rsidR="0056573C">
          <w:rPr>
            <w:noProof/>
            <w:webHidden/>
          </w:rPr>
          <w:instrText xml:space="preserve"> PAGEREF _Toc471314995 \h </w:instrText>
        </w:r>
        <w:r w:rsidR="0056573C">
          <w:rPr>
            <w:noProof/>
            <w:webHidden/>
          </w:rPr>
        </w:r>
        <w:r w:rsidR="0056573C">
          <w:rPr>
            <w:noProof/>
            <w:webHidden/>
          </w:rPr>
          <w:fldChar w:fldCharType="separate"/>
        </w:r>
        <w:r w:rsidR="0056573C">
          <w:rPr>
            <w:noProof/>
            <w:webHidden/>
          </w:rPr>
          <w:t>237</w:t>
        </w:r>
        <w:r w:rsidR="0056573C">
          <w:rPr>
            <w:noProof/>
            <w:webHidden/>
          </w:rPr>
          <w:fldChar w:fldCharType="end"/>
        </w:r>
      </w:hyperlink>
    </w:p>
    <w:p w14:paraId="175229A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6" w:history="1">
        <w:r w:rsidR="0056573C" w:rsidRPr="00295C85">
          <w:rPr>
            <w:rStyle w:val="Hyperlink"/>
            <w:b/>
            <w:noProof/>
          </w:rPr>
          <w:t>Table 335. Test Condition for FV – LED board I2C</w:t>
        </w:r>
        <w:r w:rsidR="0056573C">
          <w:rPr>
            <w:noProof/>
            <w:webHidden/>
          </w:rPr>
          <w:tab/>
        </w:r>
        <w:r w:rsidR="0056573C">
          <w:rPr>
            <w:noProof/>
            <w:webHidden/>
          </w:rPr>
          <w:fldChar w:fldCharType="begin"/>
        </w:r>
        <w:r w:rsidR="0056573C">
          <w:rPr>
            <w:noProof/>
            <w:webHidden/>
          </w:rPr>
          <w:instrText xml:space="preserve"> PAGEREF _Toc471314996 \h </w:instrText>
        </w:r>
        <w:r w:rsidR="0056573C">
          <w:rPr>
            <w:noProof/>
            <w:webHidden/>
          </w:rPr>
        </w:r>
        <w:r w:rsidR="0056573C">
          <w:rPr>
            <w:noProof/>
            <w:webHidden/>
          </w:rPr>
          <w:fldChar w:fldCharType="separate"/>
        </w:r>
        <w:r w:rsidR="0056573C">
          <w:rPr>
            <w:noProof/>
            <w:webHidden/>
          </w:rPr>
          <w:t>238</w:t>
        </w:r>
        <w:r w:rsidR="0056573C">
          <w:rPr>
            <w:noProof/>
            <w:webHidden/>
          </w:rPr>
          <w:fldChar w:fldCharType="end"/>
        </w:r>
      </w:hyperlink>
    </w:p>
    <w:p w14:paraId="4614DBD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7" w:history="1">
        <w:r w:rsidR="0056573C" w:rsidRPr="00295C85">
          <w:rPr>
            <w:rStyle w:val="Hyperlink"/>
            <w:b/>
            <w:noProof/>
          </w:rPr>
          <w:t>Table 336. Requirements for FV– LED board I2C</w:t>
        </w:r>
        <w:r w:rsidR="0056573C">
          <w:rPr>
            <w:noProof/>
            <w:webHidden/>
          </w:rPr>
          <w:tab/>
        </w:r>
        <w:r w:rsidR="0056573C">
          <w:rPr>
            <w:noProof/>
            <w:webHidden/>
          </w:rPr>
          <w:fldChar w:fldCharType="begin"/>
        </w:r>
        <w:r w:rsidR="0056573C">
          <w:rPr>
            <w:noProof/>
            <w:webHidden/>
          </w:rPr>
          <w:instrText xml:space="preserve"> PAGEREF _Toc471314997 \h </w:instrText>
        </w:r>
        <w:r w:rsidR="0056573C">
          <w:rPr>
            <w:noProof/>
            <w:webHidden/>
          </w:rPr>
        </w:r>
        <w:r w:rsidR="0056573C">
          <w:rPr>
            <w:noProof/>
            <w:webHidden/>
          </w:rPr>
          <w:fldChar w:fldCharType="separate"/>
        </w:r>
        <w:r w:rsidR="0056573C">
          <w:rPr>
            <w:noProof/>
            <w:webHidden/>
          </w:rPr>
          <w:t>238</w:t>
        </w:r>
        <w:r w:rsidR="0056573C">
          <w:rPr>
            <w:noProof/>
            <w:webHidden/>
          </w:rPr>
          <w:fldChar w:fldCharType="end"/>
        </w:r>
      </w:hyperlink>
    </w:p>
    <w:p w14:paraId="2942775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8" w:history="1">
        <w:r w:rsidR="0056573C" w:rsidRPr="00295C85">
          <w:rPr>
            <w:rStyle w:val="Hyperlink"/>
            <w:b/>
            <w:noProof/>
          </w:rPr>
          <w:t xml:space="preserve">Table 337. Impact of Failure of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_Toc471314998 \h </w:instrText>
        </w:r>
        <w:r w:rsidR="0056573C">
          <w:rPr>
            <w:noProof/>
            <w:webHidden/>
          </w:rPr>
        </w:r>
        <w:r w:rsidR="0056573C">
          <w:rPr>
            <w:noProof/>
            <w:webHidden/>
          </w:rPr>
          <w:fldChar w:fldCharType="separate"/>
        </w:r>
        <w:r w:rsidR="0056573C">
          <w:rPr>
            <w:noProof/>
            <w:webHidden/>
          </w:rPr>
          <w:t>239</w:t>
        </w:r>
        <w:r w:rsidR="0056573C">
          <w:rPr>
            <w:noProof/>
            <w:webHidden/>
          </w:rPr>
          <w:fldChar w:fldCharType="end"/>
        </w:r>
      </w:hyperlink>
    </w:p>
    <w:p w14:paraId="75E9DD5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4999" w:history="1">
        <w:r w:rsidR="0056573C" w:rsidRPr="00295C85">
          <w:rPr>
            <w:rStyle w:val="Hyperlink"/>
            <w:b/>
            <w:noProof/>
          </w:rPr>
          <w:t xml:space="preserve">Table 338. Test Condition for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_Toc471314999 \h </w:instrText>
        </w:r>
        <w:r w:rsidR="0056573C">
          <w:rPr>
            <w:noProof/>
            <w:webHidden/>
          </w:rPr>
        </w:r>
        <w:r w:rsidR="0056573C">
          <w:rPr>
            <w:noProof/>
            <w:webHidden/>
          </w:rPr>
          <w:fldChar w:fldCharType="separate"/>
        </w:r>
        <w:r w:rsidR="0056573C">
          <w:rPr>
            <w:noProof/>
            <w:webHidden/>
          </w:rPr>
          <w:t>240</w:t>
        </w:r>
        <w:r w:rsidR="0056573C">
          <w:rPr>
            <w:noProof/>
            <w:webHidden/>
          </w:rPr>
          <w:fldChar w:fldCharType="end"/>
        </w:r>
      </w:hyperlink>
    </w:p>
    <w:p w14:paraId="27DE039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0" w:history="1">
        <w:r w:rsidR="0056573C" w:rsidRPr="00295C85">
          <w:rPr>
            <w:rStyle w:val="Hyperlink"/>
            <w:b/>
            <w:noProof/>
          </w:rPr>
          <w:t xml:space="preserve">Table 339. Requirements for Control inputs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_Toc471315000 \h </w:instrText>
        </w:r>
        <w:r w:rsidR="0056573C">
          <w:rPr>
            <w:noProof/>
            <w:webHidden/>
          </w:rPr>
        </w:r>
        <w:r w:rsidR="0056573C">
          <w:rPr>
            <w:noProof/>
            <w:webHidden/>
          </w:rPr>
          <w:fldChar w:fldCharType="separate"/>
        </w:r>
        <w:r w:rsidR="0056573C">
          <w:rPr>
            <w:noProof/>
            <w:webHidden/>
          </w:rPr>
          <w:t>240</w:t>
        </w:r>
        <w:r w:rsidR="0056573C">
          <w:rPr>
            <w:noProof/>
            <w:webHidden/>
          </w:rPr>
          <w:fldChar w:fldCharType="end"/>
        </w:r>
      </w:hyperlink>
    </w:p>
    <w:p w14:paraId="0B3B8FF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1" w:history="1">
        <w:r w:rsidR="0056573C" w:rsidRPr="00295C85">
          <w:rPr>
            <w:rStyle w:val="Hyperlink"/>
            <w:b/>
            <w:noProof/>
          </w:rPr>
          <w:t xml:space="preserve">Table 340. Impact of Failure of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_Toc471315001 \h </w:instrText>
        </w:r>
        <w:r w:rsidR="0056573C">
          <w:rPr>
            <w:noProof/>
            <w:webHidden/>
          </w:rPr>
        </w:r>
        <w:r w:rsidR="0056573C">
          <w:rPr>
            <w:noProof/>
            <w:webHidden/>
          </w:rPr>
          <w:fldChar w:fldCharType="separate"/>
        </w:r>
        <w:r w:rsidR="0056573C">
          <w:rPr>
            <w:noProof/>
            <w:webHidden/>
          </w:rPr>
          <w:t>241</w:t>
        </w:r>
        <w:r w:rsidR="0056573C">
          <w:rPr>
            <w:noProof/>
            <w:webHidden/>
          </w:rPr>
          <w:fldChar w:fldCharType="end"/>
        </w:r>
      </w:hyperlink>
    </w:p>
    <w:p w14:paraId="070DE83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2" w:history="1">
        <w:r w:rsidR="0056573C" w:rsidRPr="00295C85">
          <w:rPr>
            <w:rStyle w:val="Hyperlink"/>
            <w:b/>
            <w:noProof/>
          </w:rPr>
          <w:t xml:space="preserve">Table 341. Test Condition for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_Toc471315002 \h </w:instrText>
        </w:r>
        <w:r w:rsidR="0056573C">
          <w:rPr>
            <w:noProof/>
            <w:webHidden/>
          </w:rPr>
        </w:r>
        <w:r w:rsidR="0056573C">
          <w:rPr>
            <w:noProof/>
            <w:webHidden/>
          </w:rPr>
          <w:fldChar w:fldCharType="separate"/>
        </w:r>
        <w:r w:rsidR="0056573C">
          <w:rPr>
            <w:noProof/>
            <w:webHidden/>
          </w:rPr>
          <w:t>242</w:t>
        </w:r>
        <w:r w:rsidR="0056573C">
          <w:rPr>
            <w:noProof/>
            <w:webHidden/>
          </w:rPr>
          <w:fldChar w:fldCharType="end"/>
        </w:r>
      </w:hyperlink>
    </w:p>
    <w:p w14:paraId="3B9273C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3" w:history="1">
        <w:r w:rsidR="0056573C" w:rsidRPr="00295C85">
          <w:rPr>
            <w:rStyle w:val="Hyperlink"/>
            <w:b/>
            <w:noProof/>
          </w:rPr>
          <w:t xml:space="preserve">Table 342. Requirements for Control outputs FV – </w:t>
        </w:r>
        <w:r w:rsidR="0056573C" w:rsidRPr="00295C85">
          <w:rPr>
            <w:rStyle w:val="Hyperlink"/>
            <w:rFonts w:asciiTheme="majorHAnsi" w:hAnsiTheme="majorHAnsi"/>
            <w:b/>
            <w:noProof/>
          </w:rPr>
          <w:t>TIVA GPIO</w:t>
        </w:r>
        <w:r w:rsidR="0056573C">
          <w:rPr>
            <w:noProof/>
            <w:webHidden/>
          </w:rPr>
          <w:tab/>
        </w:r>
        <w:r w:rsidR="0056573C">
          <w:rPr>
            <w:noProof/>
            <w:webHidden/>
          </w:rPr>
          <w:fldChar w:fldCharType="begin"/>
        </w:r>
        <w:r w:rsidR="0056573C">
          <w:rPr>
            <w:noProof/>
            <w:webHidden/>
          </w:rPr>
          <w:instrText xml:space="preserve"> PAGEREF _Toc471315003 \h </w:instrText>
        </w:r>
        <w:r w:rsidR="0056573C">
          <w:rPr>
            <w:noProof/>
            <w:webHidden/>
          </w:rPr>
        </w:r>
        <w:r w:rsidR="0056573C">
          <w:rPr>
            <w:noProof/>
            <w:webHidden/>
          </w:rPr>
          <w:fldChar w:fldCharType="separate"/>
        </w:r>
        <w:r w:rsidR="0056573C">
          <w:rPr>
            <w:noProof/>
            <w:webHidden/>
          </w:rPr>
          <w:t>242</w:t>
        </w:r>
        <w:r w:rsidR="0056573C">
          <w:rPr>
            <w:noProof/>
            <w:webHidden/>
          </w:rPr>
          <w:fldChar w:fldCharType="end"/>
        </w:r>
      </w:hyperlink>
    </w:p>
    <w:p w14:paraId="7C6F6A8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4" w:history="1">
        <w:r w:rsidR="0056573C" w:rsidRPr="00295C85">
          <w:rPr>
            <w:rStyle w:val="Hyperlink"/>
            <w:b/>
            <w:noProof/>
          </w:rPr>
          <w:t>Table 343. Impact of Failure of ETH SW MGMT Interface</w:t>
        </w:r>
        <w:r w:rsidR="0056573C">
          <w:rPr>
            <w:noProof/>
            <w:webHidden/>
          </w:rPr>
          <w:tab/>
        </w:r>
        <w:r w:rsidR="0056573C">
          <w:rPr>
            <w:noProof/>
            <w:webHidden/>
          </w:rPr>
          <w:fldChar w:fldCharType="begin"/>
        </w:r>
        <w:r w:rsidR="0056573C">
          <w:rPr>
            <w:noProof/>
            <w:webHidden/>
          </w:rPr>
          <w:instrText xml:space="preserve"> PAGEREF _Toc471315004 \h </w:instrText>
        </w:r>
        <w:r w:rsidR="0056573C">
          <w:rPr>
            <w:noProof/>
            <w:webHidden/>
          </w:rPr>
        </w:r>
        <w:r w:rsidR="0056573C">
          <w:rPr>
            <w:noProof/>
            <w:webHidden/>
          </w:rPr>
          <w:fldChar w:fldCharType="separate"/>
        </w:r>
        <w:r w:rsidR="0056573C">
          <w:rPr>
            <w:noProof/>
            <w:webHidden/>
          </w:rPr>
          <w:t>243</w:t>
        </w:r>
        <w:r w:rsidR="0056573C">
          <w:rPr>
            <w:noProof/>
            <w:webHidden/>
          </w:rPr>
          <w:fldChar w:fldCharType="end"/>
        </w:r>
      </w:hyperlink>
    </w:p>
    <w:p w14:paraId="5957D9A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5" w:history="1">
        <w:r w:rsidR="0056573C" w:rsidRPr="00295C85">
          <w:rPr>
            <w:rStyle w:val="Hyperlink"/>
            <w:b/>
            <w:noProof/>
          </w:rPr>
          <w:t>Table 344. Test Condition for ETH SW MGMT Interface</w:t>
        </w:r>
        <w:r w:rsidR="0056573C">
          <w:rPr>
            <w:noProof/>
            <w:webHidden/>
          </w:rPr>
          <w:tab/>
        </w:r>
        <w:r w:rsidR="0056573C">
          <w:rPr>
            <w:noProof/>
            <w:webHidden/>
          </w:rPr>
          <w:fldChar w:fldCharType="begin"/>
        </w:r>
        <w:r w:rsidR="0056573C">
          <w:rPr>
            <w:noProof/>
            <w:webHidden/>
          </w:rPr>
          <w:instrText xml:space="preserve"> PAGEREF _Toc471315005 \h </w:instrText>
        </w:r>
        <w:r w:rsidR="0056573C">
          <w:rPr>
            <w:noProof/>
            <w:webHidden/>
          </w:rPr>
        </w:r>
        <w:r w:rsidR="0056573C">
          <w:rPr>
            <w:noProof/>
            <w:webHidden/>
          </w:rPr>
          <w:fldChar w:fldCharType="separate"/>
        </w:r>
        <w:r w:rsidR="0056573C">
          <w:rPr>
            <w:noProof/>
            <w:webHidden/>
          </w:rPr>
          <w:t>244</w:t>
        </w:r>
        <w:r w:rsidR="0056573C">
          <w:rPr>
            <w:noProof/>
            <w:webHidden/>
          </w:rPr>
          <w:fldChar w:fldCharType="end"/>
        </w:r>
      </w:hyperlink>
    </w:p>
    <w:p w14:paraId="1A4680B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6" w:history="1">
        <w:r w:rsidR="0056573C" w:rsidRPr="00295C85">
          <w:rPr>
            <w:rStyle w:val="Hyperlink"/>
            <w:b/>
            <w:noProof/>
          </w:rPr>
          <w:t>Table 345. Requirements for ETH SW MGMT Interface</w:t>
        </w:r>
        <w:r w:rsidR="0056573C">
          <w:rPr>
            <w:noProof/>
            <w:webHidden/>
          </w:rPr>
          <w:tab/>
        </w:r>
        <w:r w:rsidR="0056573C">
          <w:rPr>
            <w:noProof/>
            <w:webHidden/>
          </w:rPr>
          <w:fldChar w:fldCharType="begin"/>
        </w:r>
        <w:r w:rsidR="0056573C">
          <w:rPr>
            <w:noProof/>
            <w:webHidden/>
          </w:rPr>
          <w:instrText xml:space="preserve"> PAGEREF _Toc471315006 \h </w:instrText>
        </w:r>
        <w:r w:rsidR="0056573C">
          <w:rPr>
            <w:noProof/>
            <w:webHidden/>
          </w:rPr>
        </w:r>
        <w:r w:rsidR="0056573C">
          <w:rPr>
            <w:noProof/>
            <w:webHidden/>
          </w:rPr>
          <w:fldChar w:fldCharType="separate"/>
        </w:r>
        <w:r w:rsidR="0056573C">
          <w:rPr>
            <w:noProof/>
            <w:webHidden/>
          </w:rPr>
          <w:t>244</w:t>
        </w:r>
        <w:r w:rsidR="0056573C">
          <w:rPr>
            <w:noProof/>
            <w:webHidden/>
          </w:rPr>
          <w:fldChar w:fldCharType="end"/>
        </w:r>
      </w:hyperlink>
    </w:p>
    <w:p w14:paraId="1DC4AF2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7" w:history="1">
        <w:r w:rsidR="0056573C" w:rsidRPr="00295C85">
          <w:rPr>
            <w:rStyle w:val="Hyperlink"/>
            <w:b/>
            <w:noProof/>
          </w:rPr>
          <w:t>Table 346. Impact of Failure of EV – POE (PD) - MDI</w:t>
        </w:r>
        <w:r w:rsidR="0056573C">
          <w:rPr>
            <w:noProof/>
            <w:webHidden/>
          </w:rPr>
          <w:tab/>
        </w:r>
        <w:r w:rsidR="0056573C">
          <w:rPr>
            <w:noProof/>
            <w:webHidden/>
          </w:rPr>
          <w:fldChar w:fldCharType="begin"/>
        </w:r>
        <w:r w:rsidR="0056573C">
          <w:rPr>
            <w:noProof/>
            <w:webHidden/>
          </w:rPr>
          <w:instrText xml:space="preserve"> PAGEREF _Toc471315007 \h </w:instrText>
        </w:r>
        <w:r w:rsidR="0056573C">
          <w:rPr>
            <w:noProof/>
            <w:webHidden/>
          </w:rPr>
        </w:r>
        <w:r w:rsidR="0056573C">
          <w:rPr>
            <w:noProof/>
            <w:webHidden/>
          </w:rPr>
          <w:fldChar w:fldCharType="separate"/>
        </w:r>
        <w:r w:rsidR="0056573C">
          <w:rPr>
            <w:noProof/>
            <w:webHidden/>
          </w:rPr>
          <w:t>246</w:t>
        </w:r>
        <w:r w:rsidR="0056573C">
          <w:rPr>
            <w:noProof/>
            <w:webHidden/>
          </w:rPr>
          <w:fldChar w:fldCharType="end"/>
        </w:r>
      </w:hyperlink>
    </w:p>
    <w:p w14:paraId="1D80D16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8" w:history="1">
        <w:r w:rsidR="0056573C" w:rsidRPr="00295C85">
          <w:rPr>
            <w:rStyle w:val="Hyperlink"/>
            <w:b/>
            <w:noProof/>
          </w:rPr>
          <w:t>Table 347. Test Condition for EV – POE (PD) - MDI</w:t>
        </w:r>
        <w:r w:rsidR="0056573C">
          <w:rPr>
            <w:noProof/>
            <w:webHidden/>
          </w:rPr>
          <w:tab/>
        </w:r>
        <w:r w:rsidR="0056573C">
          <w:rPr>
            <w:noProof/>
            <w:webHidden/>
          </w:rPr>
          <w:fldChar w:fldCharType="begin"/>
        </w:r>
        <w:r w:rsidR="0056573C">
          <w:rPr>
            <w:noProof/>
            <w:webHidden/>
          </w:rPr>
          <w:instrText xml:space="preserve"> PAGEREF _Toc471315008 \h </w:instrText>
        </w:r>
        <w:r w:rsidR="0056573C">
          <w:rPr>
            <w:noProof/>
            <w:webHidden/>
          </w:rPr>
        </w:r>
        <w:r w:rsidR="0056573C">
          <w:rPr>
            <w:noProof/>
            <w:webHidden/>
          </w:rPr>
          <w:fldChar w:fldCharType="separate"/>
        </w:r>
        <w:r w:rsidR="0056573C">
          <w:rPr>
            <w:noProof/>
            <w:webHidden/>
          </w:rPr>
          <w:t>247</w:t>
        </w:r>
        <w:r w:rsidR="0056573C">
          <w:rPr>
            <w:noProof/>
            <w:webHidden/>
          </w:rPr>
          <w:fldChar w:fldCharType="end"/>
        </w:r>
      </w:hyperlink>
    </w:p>
    <w:p w14:paraId="71EEFD0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09" w:history="1">
        <w:r w:rsidR="0056573C" w:rsidRPr="00295C85">
          <w:rPr>
            <w:rStyle w:val="Hyperlink"/>
            <w:b/>
            <w:noProof/>
          </w:rPr>
          <w:t>Table 348. Requirements for EV – POE (PD) - MDI</w:t>
        </w:r>
        <w:r w:rsidR="0056573C">
          <w:rPr>
            <w:noProof/>
            <w:webHidden/>
          </w:rPr>
          <w:tab/>
        </w:r>
        <w:r w:rsidR="0056573C">
          <w:rPr>
            <w:noProof/>
            <w:webHidden/>
          </w:rPr>
          <w:fldChar w:fldCharType="begin"/>
        </w:r>
        <w:r w:rsidR="0056573C">
          <w:rPr>
            <w:noProof/>
            <w:webHidden/>
          </w:rPr>
          <w:instrText xml:space="preserve"> PAGEREF _Toc471315009 \h </w:instrText>
        </w:r>
        <w:r w:rsidR="0056573C">
          <w:rPr>
            <w:noProof/>
            <w:webHidden/>
          </w:rPr>
        </w:r>
        <w:r w:rsidR="0056573C">
          <w:rPr>
            <w:noProof/>
            <w:webHidden/>
          </w:rPr>
          <w:fldChar w:fldCharType="separate"/>
        </w:r>
        <w:r w:rsidR="0056573C">
          <w:rPr>
            <w:noProof/>
            <w:webHidden/>
          </w:rPr>
          <w:t>247</w:t>
        </w:r>
        <w:r w:rsidR="0056573C">
          <w:rPr>
            <w:noProof/>
            <w:webHidden/>
          </w:rPr>
          <w:fldChar w:fldCharType="end"/>
        </w:r>
      </w:hyperlink>
    </w:p>
    <w:p w14:paraId="786E5C8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0" w:history="1">
        <w:r w:rsidR="0056573C" w:rsidRPr="00295C85">
          <w:rPr>
            <w:rStyle w:val="Hyperlink"/>
            <w:b/>
            <w:noProof/>
          </w:rPr>
          <w:t>Table 349. Impact of Failure of FV – POE (PD) MDI</w:t>
        </w:r>
        <w:r w:rsidR="0056573C">
          <w:rPr>
            <w:noProof/>
            <w:webHidden/>
          </w:rPr>
          <w:tab/>
        </w:r>
        <w:r w:rsidR="0056573C">
          <w:rPr>
            <w:noProof/>
            <w:webHidden/>
          </w:rPr>
          <w:fldChar w:fldCharType="begin"/>
        </w:r>
        <w:r w:rsidR="0056573C">
          <w:rPr>
            <w:noProof/>
            <w:webHidden/>
          </w:rPr>
          <w:instrText xml:space="preserve"> PAGEREF _Toc471315010 \h </w:instrText>
        </w:r>
        <w:r w:rsidR="0056573C">
          <w:rPr>
            <w:noProof/>
            <w:webHidden/>
          </w:rPr>
        </w:r>
        <w:r w:rsidR="0056573C">
          <w:rPr>
            <w:noProof/>
            <w:webHidden/>
          </w:rPr>
          <w:fldChar w:fldCharType="separate"/>
        </w:r>
        <w:r w:rsidR="0056573C">
          <w:rPr>
            <w:noProof/>
            <w:webHidden/>
          </w:rPr>
          <w:t>248</w:t>
        </w:r>
        <w:r w:rsidR="0056573C">
          <w:rPr>
            <w:noProof/>
            <w:webHidden/>
          </w:rPr>
          <w:fldChar w:fldCharType="end"/>
        </w:r>
      </w:hyperlink>
    </w:p>
    <w:p w14:paraId="3CE140B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1" w:history="1">
        <w:r w:rsidR="0056573C" w:rsidRPr="00295C85">
          <w:rPr>
            <w:rStyle w:val="Hyperlink"/>
            <w:b/>
            <w:noProof/>
          </w:rPr>
          <w:t>Table 350. Test Condition of FV – POE (PD) MDI</w:t>
        </w:r>
        <w:r w:rsidR="0056573C">
          <w:rPr>
            <w:noProof/>
            <w:webHidden/>
          </w:rPr>
          <w:tab/>
        </w:r>
        <w:r w:rsidR="0056573C">
          <w:rPr>
            <w:noProof/>
            <w:webHidden/>
          </w:rPr>
          <w:fldChar w:fldCharType="begin"/>
        </w:r>
        <w:r w:rsidR="0056573C">
          <w:rPr>
            <w:noProof/>
            <w:webHidden/>
          </w:rPr>
          <w:instrText xml:space="preserve"> PAGEREF _Toc471315011 \h </w:instrText>
        </w:r>
        <w:r w:rsidR="0056573C">
          <w:rPr>
            <w:noProof/>
            <w:webHidden/>
          </w:rPr>
        </w:r>
        <w:r w:rsidR="0056573C">
          <w:rPr>
            <w:noProof/>
            <w:webHidden/>
          </w:rPr>
          <w:fldChar w:fldCharType="separate"/>
        </w:r>
        <w:r w:rsidR="0056573C">
          <w:rPr>
            <w:noProof/>
            <w:webHidden/>
          </w:rPr>
          <w:t>248</w:t>
        </w:r>
        <w:r w:rsidR="0056573C">
          <w:rPr>
            <w:noProof/>
            <w:webHidden/>
          </w:rPr>
          <w:fldChar w:fldCharType="end"/>
        </w:r>
      </w:hyperlink>
    </w:p>
    <w:p w14:paraId="287BE4C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2" w:history="1">
        <w:r w:rsidR="0056573C" w:rsidRPr="00295C85">
          <w:rPr>
            <w:rStyle w:val="Hyperlink"/>
            <w:b/>
            <w:noProof/>
          </w:rPr>
          <w:t>Table 351. Requirements for FV – POE (PD) MDI</w:t>
        </w:r>
        <w:r w:rsidR="0056573C">
          <w:rPr>
            <w:noProof/>
            <w:webHidden/>
          </w:rPr>
          <w:tab/>
        </w:r>
        <w:r w:rsidR="0056573C">
          <w:rPr>
            <w:noProof/>
            <w:webHidden/>
          </w:rPr>
          <w:fldChar w:fldCharType="begin"/>
        </w:r>
        <w:r w:rsidR="0056573C">
          <w:rPr>
            <w:noProof/>
            <w:webHidden/>
          </w:rPr>
          <w:instrText xml:space="preserve"> PAGEREF _Toc471315012 \h </w:instrText>
        </w:r>
        <w:r w:rsidR="0056573C">
          <w:rPr>
            <w:noProof/>
            <w:webHidden/>
          </w:rPr>
        </w:r>
        <w:r w:rsidR="0056573C">
          <w:rPr>
            <w:noProof/>
            <w:webHidden/>
          </w:rPr>
          <w:fldChar w:fldCharType="separate"/>
        </w:r>
        <w:r w:rsidR="0056573C">
          <w:rPr>
            <w:noProof/>
            <w:webHidden/>
          </w:rPr>
          <w:t>249</w:t>
        </w:r>
        <w:r w:rsidR="0056573C">
          <w:rPr>
            <w:noProof/>
            <w:webHidden/>
          </w:rPr>
          <w:fldChar w:fldCharType="end"/>
        </w:r>
      </w:hyperlink>
    </w:p>
    <w:p w14:paraId="3404604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3" w:history="1">
        <w:r w:rsidR="0056573C" w:rsidRPr="00295C85">
          <w:rPr>
            <w:rStyle w:val="Hyperlink"/>
            <w:b/>
            <w:noProof/>
          </w:rPr>
          <w:t xml:space="preserve">Table 352. Impact of Failure of EV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_Toc471315013 \h </w:instrText>
        </w:r>
        <w:r w:rsidR="0056573C">
          <w:rPr>
            <w:noProof/>
            <w:webHidden/>
          </w:rPr>
        </w:r>
        <w:r w:rsidR="0056573C">
          <w:rPr>
            <w:noProof/>
            <w:webHidden/>
          </w:rPr>
          <w:fldChar w:fldCharType="separate"/>
        </w:r>
        <w:r w:rsidR="0056573C">
          <w:rPr>
            <w:noProof/>
            <w:webHidden/>
          </w:rPr>
          <w:t>250</w:t>
        </w:r>
        <w:r w:rsidR="0056573C">
          <w:rPr>
            <w:noProof/>
            <w:webHidden/>
          </w:rPr>
          <w:fldChar w:fldCharType="end"/>
        </w:r>
      </w:hyperlink>
    </w:p>
    <w:p w14:paraId="26EEC0F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4" w:history="1">
        <w:r w:rsidR="0056573C" w:rsidRPr="00295C85">
          <w:rPr>
            <w:rStyle w:val="Hyperlink"/>
            <w:b/>
            <w:noProof/>
          </w:rPr>
          <w:t xml:space="preserve">Table 353. Test Condition for EV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_Toc471315014 \h </w:instrText>
        </w:r>
        <w:r w:rsidR="0056573C">
          <w:rPr>
            <w:noProof/>
            <w:webHidden/>
          </w:rPr>
        </w:r>
        <w:r w:rsidR="0056573C">
          <w:rPr>
            <w:noProof/>
            <w:webHidden/>
          </w:rPr>
          <w:fldChar w:fldCharType="separate"/>
        </w:r>
        <w:r w:rsidR="0056573C">
          <w:rPr>
            <w:noProof/>
            <w:webHidden/>
          </w:rPr>
          <w:t>251</w:t>
        </w:r>
        <w:r w:rsidR="0056573C">
          <w:rPr>
            <w:noProof/>
            <w:webHidden/>
          </w:rPr>
          <w:fldChar w:fldCharType="end"/>
        </w:r>
      </w:hyperlink>
    </w:p>
    <w:p w14:paraId="306E760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5" w:history="1">
        <w:r w:rsidR="0056573C" w:rsidRPr="00295C85">
          <w:rPr>
            <w:rStyle w:val="Hyperlink"/>
            <w:b/>
            <w:noProof/>
          </w:rPr>
          <w:t xml:space="preserve">Table 354. Requirements for EV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_Toc471315015 \h </w:instrText>
        </w:r>
        <w:r w:rsidR="0056573C">
          <w:rPr>
            <w:noProof/>
            <w:webHidden/>
          </w:rPr>
        </w:r>
        <w:r w:rsidR="0056573C">
          <w:rPr>
            <w:noProof/>
            <w:webHidden/>
          </w:rPr>
          <w:fldChar w:fldCharType="separate"/>
        </w:r>
        <w:r w:rsidR="0056573C">
          <w:rPr>
            <w:noProof/>
            <w:webHidden/>
          </w:rPr>
          <w:t>251</w:t>
        </w:r>
        <w:r w:rsidR="0056573C">
          <w:rPr>
            <w:noProof/>
            <w:webHidden/>
          </w:rPr>
          <w:fldChar w:fldCharType="end"/>
        </w:r>
      </w:hyperlink>
    </w:p>
    <w:p w14:paraId="18B3261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6" w:history="1">
        <w:r w:rsidR="0056573C" w:rsidRPr="00295C85">
          <w:rPr>
            <w:rStyle w:val="Hyperlink"/>
            <w:b/>
            <w:noProof/>
          </w:rPr>
          <w:t xml:space="preserve">Table 355. Impact of Failure of FV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_Toc471315016 \h </w:instrText>
        </w:r>
        <w:r w:rsidR="0056573C">
          <w:rPr>
            <w:noProof/>
            <w:webHidden/>
          </w:rPr>
        </w:r>
        <w:r w:rsidR="0056573C">
          <w:rPr>
            <w:noProof/>
            <w:webHidden/>
          </w:rPr>
          <w:fldChar w:fldCharType="separate"/>
        </w:r>
        <w:r w:rsidR="0056573C">
          <w:rPr>
            <w:noProof/>
            <w:webHidden/>
          </w:rPr>
          <w:t>252</w:t>
        </w:r>
        <w:r w:rsidR="0056573C">
          <w:rPr>
            <w:noProof/>
            <w:webHidden/>
          </w:rPr>
          <w:fldChar w:fldCharType="end"/>
        </w:r>
      </w:hyperlink>
    </w:p>
    <w:p w14:paraId="2BC90CA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7" w:history="1">
        <w:r w:rsidR="0056573C" w:rsidRPr="00295C85">
          <w:rPr>
            <w:rStyle w:val="Hyperlink"/>
            <w:b/>
            <w:noProof/>
          </w:rPr>
          <w:t xml:space="preserve">Table 356. Test Condition of FV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_Toc471315017 \h </w:instrText>
        </w:r>
        <w:r w:rsidR="0056573C">
          <w:rPr>
            <w:noProof/>
            <w:webHidden/>
          </w:rPr>
        </w:r>
        <w:r w:rsidR="0056573C">
          <w:rPr>
            <w:noProof/>
            <w:webHidden/>
          </w:rPr>
          <w:fldChar w:fldCharType="separate"/>
        </w:r>
        <w:r w:rsidR="0056573C">
          <w:rPr>
            <w:noProof/>
            <w:webHidden/>
          </w:rPr>
          <w:t>252</w:t>
        </w:r>
        <w:r w:rsidR="0056573C">
          <w:rPr>
            <w:noProof/>
            <w:webHidden/>
          </w:rPr>
          <w:fldChar w:fldCharType="end"/>
        </w:r>
      </w:hyperlink>
    </w:p>
    <w:p w14:paraId="5AF6793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8" w:history="1">
        <w:r w:rsidR="0056573C" w:rsidRPr="00295C85">
          <w:rPr>
            <w:rStyle w:val="Hyperlink"/>
            <w:b/>
            <w:noProof/>
          </w:rPr>
          <w:t xml:space="preserve">Table 357. Requirements for FV – </w:t>
        </w:r>
        <w:r w:rsidR="0056573C" w:rsidRPr="00295C85">
          <w:rPr>
            <w:rStyle w:val="Hyperlink"/>
            <w:rFonts w:asciiTheme="majorHAnsi" w:hAnsiTheme="majorHAnsi"/>
            <w:b/>
            <w:i/>
            <w:noProof/>
          </w:rPr>
          <w:t>TIVA Ethernet</w:t>
        </w:r>
        <w:r w:rsidR="0056573C">
          <w:rPr>
            <w:noProof/>
            <w:webHidden/>
          </w:rPr>
          <w:tab/>
        </w:r>
        <w:r w:rsidR="0056573C">
          <w:rPr>
            <w:noProof/>
            <w:webHidden/>
          </w:rPr>
          <w:fldChar w:fldCharType="begin"/>
        </w:r>
        <w:r w:rsidR="0056573C">
          <w:rPr>
            <w:noProof/>
            <w:webHidden/>
          </w:rPr>
          <w:instrText xml:space="preserve"> PAGEREF _Toc471315018 \h </w:instrText>
        </w:r>
        <w:r w:rsidR="0056573C">
          <w:rPr>
            <w:noProof/>
            <w:webHidden/>
          </w:rPr>
        </w:r>
        <w:r w:rsidR="0056573C">
          <w:rPr>
            <w:noProof/>
            <w:webHidden/>
          </w:rPr>
          <w:fldChar w:fldCharType="separate"/>
        </w:r>
        <w:r w:rsidR="0056573C">
          <w:rPr>
            <w:noProof/>
            <w:webHidden/>
          </w:rPr>
          <w:t>253</w:t>
        </w:r>
        <w:r w:rsidR="0056573C">
          <w:rPr>
            <w:noProof/>
            <w:webHidden/>
          </w:rPr>
          <w:fldChar w:fldCharType="end"/>
        </w:r>
      </w:hyperlink>
    </w:p>
    <w:p w14:paraId="3C9629E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19" w:history="1">
        <w:r w:rsidR="0056573C" w:rsidRPr="00295C85">
          <w:rPr>
            <w:rStyle w:val="Hyperlink"/>
            <w:b/>
            <w:noProof/>
          </w:rPr>
          <w:t>Table 358. Impact of failure - Clock Sources – Frequency Accuracy</w:t>
        </w:r>
        <w:r w:rsidR="0056573C">
          <w:rPr>
            <w:noProof/>
            <w:webHidden/>
          </w:rPr>
          <w:tab/>
        </w:r>
        <w:r w:rsidR="0056573C">
          <w:rPr>
            <w:noProof/>
            <w:webHidden/>
          </w:rPr>
          <w:fldChar w:fldCharType="begin"/>
        </w:r>
        <w:r w:rsidR="0056573C">
          <w:rPr>
            <w:noProof/>
            <w:webHidden/>
          </w:rPr>
          <w:instrText xml:space="preserve"> PAGEREF _Toc471315019 \h </w:instrText>
        </w:r>
        <w:r w:rsidR="0056573C">
          <w:rPr>
            <w:noProof/>
            <w:webHidden/>
          </w:rPr>
        </w:r>
        <w:r w:rsidR="0056573C">
          <w:rPr>
            <w:noProof/>
            <w:webHidden/>
          </w:rPr>
          <w:fldChar w:fldCharType="separate"/>
        </w:r>
        <w:r w:rsidR="0056573C">
          <w:rPr>
            <w:noProof/>
            <w:webHidden/>
          </w:rPr>
          <w:t>254</w:t>
        </w:r>
        <w:r w:rsidR="0056573C">
          <w:rPr>
            <w:noProof/>
            <w:webHidden/>
          </w:rPr>
          <w:fldChar w:fldCharType="end"/>
        </w:r>
      </w:hyperlink>
    </w:p>
    <w:p w14:paraId="67D319E0"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0" w:history="1">
        <w:r w:rsidR="0056573C" w:rsidRPr="00295C85">
          <w:rPr>
            <w:rStyle w:val="Hyperlink"/>
            <w:b/>
            <w:noProof/>
          </w:rPr>
          <w:t>Table 359. Measurement Locations – Clock Sources – Frequency Accuracy</w:t>
        </w:r>
        <w:r w:rsidR="0056573C">
          <w:rPr>
            <w:noProof/>
            <w:webHidden/>
          </w:rPr>
          <w:tab/>
        </w:r>
        <w:r w:rsidR="0056573C">
          <w:rPr>
            <w:noProof/>
            <w:webHidden/>
          </w:rPr>
          <w:fldChar w:fldCharType="begin"/>
        </w:r>
        <w:r w:rsidR="0056573C">
          <w:rPr>
            <w:noProof/>
            <w:webHidden/>
          </w:rPr>
          <w:instrText xml:space="preserve"> PAGEREF _Toc471315020 \h </w:instrText>
        </w:r>
        <w:r w:rsidR="0056573C">
          <w:rPr>
            <w:noProof/>
            <w:webHidden/>
          </w:rPr>
        </w:r>
        <w:r w:rsidR="0056573C">
          <w:rPr>
            <w:noProof/>
            <w:webHidden/>
          </w:rPr>
          <w:fldChar w:fldCharType="separate"/>
        </w:r>
        <w:r w:rsidR="0056573C">
          <w:rPr>
            <w:noProof/>
            <w:webHidden/>
          </w:rPr>
          <w:t>255</w:t>
        </w:r>
        <w:r w:rsidR="0056573C">
          <w:rPr>
            <w:noProof/>
            <w:webHidden/>
          </w:rPr>
          <w:fldChar w:fldCharType="end"/>
        </w:r>
      </w:hyperlink>
    </w:p>
    <w:p w14:paraId="289489B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1" w:history="1">
        <w:r w:rsidR="0056573C" w:rsidRPr="00295C85">
          <w:rPr>
            <w:rStyle w:val="Hyperlink"/>
            <w:b/>
            <w:noProof/>
          </w:rPr>
          <w:t>Table 360. Test Condition – Clock Sources – Frequency Accuracy</w:t>
        </w:r>
        <w:r w:rsidR="0056573C">
          <w:rPr>
            <w:noProof/>
            <w:webHidden/>
          </w:rPr>
          <w:tab/>
        </w:r>
        <w:r w:rsidR="0056573C">
          <w:rPr>
            <w:noProof/>
            <w:webHidden/>
          </w:rPr>
          <w:fldChar w:fldCharType="begin"/>
        </w:r>
        <w:r w:rsidR="0056573C">
          <w:rPr>
            <w:noProof/>
            <w:webHidden/>
          </w:rPr>
          <w:instrText xml:space="preserve"> PAGEREF _Toc471315021 \h </w:instrText>
        </w:r>
        <w:r w:rsidR="0056573C">
          <w:rPr>
            <w:noProof/>
            <w:webHidden/>
          </w:rPr>
        </w:r>
        <w:r w:rsidR="0056573C">
          <w:rPr>
            <w:noProof/>
            <w:webHidden/>
          </w:rPr>
          <w:fldChar w:fldCharType="separate"/>
        </w:r>
        <w:r w:rsidR="0056573C">
          <w:rPr>
            <w:noProof/>
            <w:webHidden/>
          </w:rPr>
          <w:t>255</w:t>
        </w:r>
        <w:r w:rsidR="0056573C">
          <w:rPr>
            <w:noProof/>
            <w:webHidden/>
          </w:rPr>
          <w:fldChar w:fldCharType="end"/>
        </w:r>
      </w:hyperlink>
    </w:p>
    <w:p w14:paraId="65749F3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2" w:history="1">
        <w:r w:rsidR="0056573C" w:rsidRPr="00295C85">
          <w:rPr>
            <w:rStyle w:val="Hyperlink"/>
            <w:b/>
            <w:noProof/>
          </w:rPr>
          <w:t>Table 361. Requirements – Clock Sources – Frequency Accuracy</w:t>
        </w:r>
        <w:r w:rsidR="0056573C">
          <w:rPr>
            <w:noProof/>
            <w:webHidden/>
          </w:rPr>
          <w:tab/>
        </w:r>
        <w:r w:rsidR="0056573C">
          <w:rPr>
            <w:noProof/>
            <w:webHidden/>
          </w:rPr>
          <w:fldChar w:fldCharType="begin"/>
        </w:r>
        <w:r w:rsidR="0056573C">
          <w:rPr>
            <w:noProof/>
            <w:webHidden/>
          </w:rPr>
          <w:instrText xml:space="preserve"> PAGEREF _Toc471315022 \h </w:instrText>
        </w:r>
        <w:r w:rsidR="0056573C">
          <w:rPr>
            <w:noProof/>
            <w:webHidden/>
          </w:rPr>
        </w:r>
        <w:r w:rsidR="0056573C">
          <w:rPr>
            <w:noProof/>
            <w:webHidden/>
          </w:rPr>
          <w:fldChar w:fldCharType="separate"/>
        </w:r>
        <w:r w:rsidR="0056573C">
          <w:rPr>
            <w:noProof/>
            <w:webHidden/>
          </w:rPr>
          <w:t>256</w:t>
        </w:r>
        <w:r w:rsidR="0056573C">
          <w:rPr>
            <w:noProof/>
            <w:webHidden/>
          </w:rPr>
          <w:fldChar w:fldCharType="end"/>
        </w:r>
      </w:hyperlink>
    </w:p>
    <w:p w14:paraId="460D5B2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3" w:history="1">
        <w:r w:rsidR="0056573C" w:rsidRPr="00295C85">
          <w:rPr>
            <w:rStyle w:val="Hyperlink"/>
            <w:b/>
            <w:noProof/>
          </w:rPr>
          <w:t>Table 362. Impact of failure - Clock Sources – Frequency Accuracy</w:t>
        </w:r>
        <w:r w:rsidR="0056573C">
          <w:rPr>
            <w:noProof/>
            <w:webHidden/>
          </w:rPr>
          <w:tab/>
        </w:r>
        <w:r w:rsidR="0056573C">
          <w:rPr>
            <w:noProof/>
            <w:webHidden/>
          </w:rPr>
          <w:fldChar w:fldCharType="begin"/>
        </w:r>
        <w:r w:rsidR="0056573C">
          <w:rPr>
            <w:noProof/>
            <w:webHidden/>
          </w:rPr>
          <w:instrText xml:space="preserve"> PAGEREF _Toc471315023 \h </w:instrText>
        </w:r>
        <w:r w:rsidR="0056573C">
          <w:rPr>
            <w:noProof/>
            <w:webHidden/>
          </w:rPr>
        </w:r>
        <w:r w:rsidR="0056573C">
          <w:rPr>
            <w:noProof/>
            <w:webHidden/>
          </w:rPr>
          <w:fldChar w:fldCharType="separate"/>
        </w:r>
        <w:r w:rsidR="0056573C">
          <w:rPr>
            <w:noProof/>
            <w:webHidden/>
          </w:rPr>
          <w:t>256</w:t>
        </w:r>
        <w:r w:rsidR="0056573C">
          <w:rPr>
            <w:noProof/>
            <w:webHidden/>
          </w:rPr>
          <w:fldChar w:fldCharType="end"/>
        </w:r>
      </w:hyperlink>
    </w:p>
    <w:p w14:paraId="096F7E6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4" w:history="1">
        <w:r w:rsidR="0056573C" w:rsidRPr="00295C85">
          <w:rPr>
            <w:rStyle w:val="Hyperlink"/>
            <w:b/>
            <w:noProof/>
          </w:rPr>
          <w:t>Table 363. Measurement Locations – Clock Sources – Timing Jitter</w:t>
        </w:r>
        <w:r w:rsidR="0056573C">
          <w:rPr>
            <w:noProof/>
            <w:webHidden/>
          </w:rPr>
          <w:tab/>
        </w:r>
        <w:r w:rsidR="0056573C">
          <w:rPr>
            <w:noProof/>
            <w:webHidden/>
          </w:rPr>
          <w:fldChar w:fldCharType="begin"/>
        </w:r>
        <w:r w:rsidR="0056573C">
          <w:rPr>
            <w:noProof/>
            <w:webHidden/>
          </w:rPr>
          <w:instrText xml:space="preserve"> PAGEREF _Toc471315024 \h </w:instrText>
        </w:r>
        <w:r w:rsidR="0056573C">
          <w:rPr>
            <w:noProof/>
            <w:webHidden/>
          </w:rPr>
        </w:r>
        <w:r w:rsidR="0056573C">
          <w:rPr>
            <w:noProof/>
            <w:webHidden/>
          </w:rPr>
          <w:fldChar w:fldCharType="separate"/>
        </w:r>
        <w:r w:rsidR="0056573C">
          <w:rPr>
            <w:noProof/>
            <w:webHidden/>
          </w:rPr>
          <w:t>257</w:t>
        </w:r>
        <w:r w:rsidR="0056573C">
          <w:rPr>
            <w:noProof/>
            <w:webHidden/>
          </w:rPr>
          <w:fldChar w:fldCharType="end"/>
        </w:r>
      </w:hyperlink>
    </w:p>
    <w:p w14:paraId="1551F47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5" w:history="1">
        <w:r w:rsidR="0056573C" w:rsidRPr="00295C85">
          <w:rPr>
            <w:rStyle w:val="Hyperlink"/>
            <w:b/>
            <w:noProof/>
          </w:rPr>
          <w:t>Table 364. Test Condition – Clock Sources – Timing Jitter</w:t>
        </w:r>
        <w:r w:rsidR="0056573C">
          <w:rPr>
            <w:noProof/>
            <w:webHidden/>
          </w:rPr>
          <w:tab/>
        </w:r>
        <w:r w:rsidR="0056573C">
          <w:rPr>
            <w:noProof/>
            <w:webHidden/>
          </w:rPr>
          <w:fldChar w:fldCharType="begin"/>
        </w:r>
        <w:r w:rsidR="0056573C">
          <w:rPr>
            <w:noProof/>
            <w:webHidden/>
          </w:rPr>
          <w:instrText xml:space="preserve"> PAGEREF _Toc471315025 \h </w:instrText>
        </w:r>
        <w:r w:rsidR="0056573C">
          <w:rPr>
            <w:noProof/>
            <w:webHidden/>
          </w:rPr>
        </w:r>
        <w:r w:rsidR="0056573C">
          <w:rPr>
            <w:noProof/>
            <w:webHidden/>
          </w:rPr>
          <w:fldChar w:fldCharType="separate"/>
        </w:r>
        <w:r w:rsidR="0056573C">
          <w:rPr>
            <w:noProof/>
            <w:webHidden/>
          </w:rPr>
          <w:t>257</w:t>
        </w:r>
        <w:r w:rsidR="0056573C">
          <w:rPr>
            <w:noProof/>
            <w:webHidden/>
          </w:rPr>
          <w:fldChar w:fldCharType="end"/>
        </w:r>
      </w:hyperlink>
    </w:p>
    <w:p w14:paraId="041C3D0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6" w:history="1">
        <w:r w:rsidR="0056573C" w:rsidRPr="00295C85">
          <w:rPr>
            <w:rStyle w:val="Hyperlink"/>
            <w:b/>
            <w:noProof/>
          </w:rPr>
          <w:t>Table 365. Requirements – Clock Sources – Timing Jitter</w:t>
        </w:r>
        <w:r w:rsidR="0056573C">
          <w:rPr>
            <w:noProof/>
            <w:webHidden/>
          </w:rPr>
          <w:tab/>
        </w:r>
        <w:r w:rsidR="0056573C">
          <w:rPr>
            <w:noProof/>
            <w:webHidden/>
          </w:rPr>
          <w:fldChar w:fldCharType="begin"/>
        </w:r>
        <w:r w:rsidR="0056573C">
          <w:rPr>
            <w:noProof/>
            <w:webHidden/>
          </w:rPr>
          <w:instrText xml:space="preserve"> PAGEREF _Toc471315026 \h </w:instrText>
        </w:r>
        <w:r w:rsidR="0056573C">
          <w:rPr>
            <w:noProof/>
            <w:webHidden/>
          </w:rPr>
        </w:r>
        <w:r w:rsidR="0056573C">
          <w:rPr>
            <w:noProof/>
            <w:webHidden/>
          </w:rPr>
          <w:fldChar w:fldCharType="separate"/>
        </w:r>
        <w:r w:rsidR="0056573C">
          <w:rPr>
            <w:noProof/>
            <w:webHidden/>
          </w:rPr>
          <w:t>257</w:t>
        </w:r>
        <w:r w:rsidR="0056573C">
          <w:rPr>
            <w:noProof/>
            <w:webHidden/>
          </w:rPr>
          <w:fldChar w:fldCharType="end"/>
        </w:r>
      </w:hyperlink>
    </w:p>
    <w:p w14:paraId="4A5E913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7" w:history="1">
        <w:r w:rsidR="0056573C" w:rsidRPr="00295C85">
          <w:rPr>
            <w:rStyle w:val="Hyperlink"/>
            <w:b/>
            <w:noProof/>
          </w:rPr>
          <w:t>Table 366. Impact of failure - PCIe – GBE Clock – Frequency Accuracy</w:t>
        </w:r>
        <w:r w:rsidR="0056573C">
          <w:rPr>
            <w:noProof/>
            <w:webHidden/>
          </w:rPr>
          <w:tab/>
        </w:r>
        <w:r w:rsidR="0056573C">
          <w:rPr>
            <w:noProof/>
            <w:webHidden/>
          </w:rPr>
          <w:fldChar w:fldCharType="begin"/>
        </w:r>
        <w:r w:rsidR="0056573C">
          <w:rPr>
            <w:noProof/>
            <w:webHidden/>
          </w:rPr>
          <w:instrText xml:space="preserve"> PAGEREF _Toc471315027 \h </w:instrText>
        </w:r>
        <w:r w:rsidR="0056573C">
          <w:rPr>
            <w:noProof/>
            <w:webHidden/>
          </w:rPr>
        </w:r>
        <w:r w:rsidR="0056573C">
          <w:rPr>
            <w:noProof/>
            <w:webHidden/>
          </w:rPr>
          <w:fldChar w:fldCharType="separate"/>
        </w:r>
        <w:r w:rsidR="0056573C">
          <w:rPr>
            <w:noProof/>
            <w:webHidden/>
          </w:rPr>
          <w:t>259</w:t>
        </w:r>
        <w:r w:rsidR="0056573C">
          <w:rPr>
            <w:noProof/>
            <w:webHidden/>
          </w:rPr>
          <w:fldChar w:fldCharType="end"/>
        </w:r>
      </w:hyperlink>
    </w:p>
    <w:p w14:paraId="28F6742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8" w:history="1">
        <w:r w:rsidR="0056573C" w:rsidRPr="00295C85">
          <w:rPr>
            <w:rStyle w:val="Hyperlink"/>
            <w:b/>
            <w:noProof/>
          </w:rPr>
          <w:t>Table 367. Measurement Locations – PCIe – GBE Clock – Frequency Accuracy</w:t>
        </w:r>
        <w:r w:rsidR="0056573C">
          <w:rPr>
            <w:noProof/>
            <w:webHidden/>
          </w:rPr>
          <w:tab/>
        </w:r>
        <w:r w:rsidR="0056573C">
          <w:rPr>
            <w:noProof/>
            <w:webHidden/>
          </w:rPr>
          <w:fldChar w:fldCharType="begin"/>
        </w:r>
        <w:r w:rsidR="0056573C">
          <w:rPr>
            <w:noProof/>
            <w:webHidden/>
          </w:rPr>
          <w:instrText xml:space="preserve"> PAGEREF _Toc471315028 \h </w:instrText>
        </w:r>
        <w:r w:rsidR="0056573C">
          <w:rPr>
            <w:noProof/>
            <w:webHidden/>
          </w:rPr>
        </w:r>
        <w:r w:rsidR="0056573C">
          <w:rPr>
            <w:noProof/>
            <w:webHidden/>
          </w:rPr>
          <w:fldChar w:fldCharType="separate"/>
        </w:r>
        <w:r w:rsidR="0056573C">
          <w:rPr>
            <w:noProof/>
            <w:webHidden/>
          </w:rPr>
          <w:t>259</w:t>
        </w:r>
        <w:r w:rsidR="0056573C">
          <w:rPr>
            <w:noProof/>
            <w:webHidden/>
          </w:rPr>
          <w:fldChar w:fldCharType="end"/>
        </w:r>
      </w:hyperlink>
    </w:p>
    <w:p w14:paraId="11D2CF5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29" w:history="1">
        <w:r w:rsidR="0056573C" w:rsidRPr="00295C85">
          <w:rPr>
            <w:rStyle w:val="Hyperlink"/>
            <w:b/>
            <w:noProof/>
          </w:rPr>
          <w:t>Table 368. Test Condition – PCIe – GBE Clock – Frequency Accuracy</w:t>
        </w:r>
        <w:r w:rsidR="0056573C">
          <w:rPr>
            <w:noProof/>
            <w:webHidden/>
          </w:rPr>
          <w:tab/>
        </w:r>
        <w:r w:rsidR="0056573C">
          <w:rPr>
            <w:noProof/>
            <w:webHidden/>
          </w:rPr>
          <w:fldChar w:fldCharType="begin"/>
        </w:r>
        <w:r w:rsidR="0056573C">
          <w:rPr>
            <w:noProof/>
            <w:webHidden/>
          </w:rPr>
          <w:instrText xml:space="preserve"> PAGEREF _Toc471315029 \h </w:instrText>
        </w:r>
        <w:r w:rsidR="0056573C">
          <w:rPr>
            <w:noProof/>
            <w:webHidden/>
          </w:rPr>
        </w:r>
        <w:r w:rsidR="0056573C">
          <w:rPr>
            <w:noProof/>
            <w:webHidden/>
          </w:rPr>
          <w:fldChar w:fldCharType="separate"/>
        </w:r>
        <w:r w:rsidR="0056573C">
          <w:rPr>
            <w:noProof/>
            <w:webHidden/>
          </w:rPr>
          <w:t>259</w:t>
        </w:r>
        <w:r w:rsidR="0056573C">
          <w:rPr>
            <w:noProof/>
            <w:webHidden/>
          </w:rPr>
          <w:fldChar w:fldCharType="end"/>
        </w:r>
      </w:hyperlink>
    </w:p>
    <w:p w14:paraId="5F6907E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0" w:history="1">
        <w:r w:rsidR="0056573C" w:rsidRPr="00295C85">
          <w:rPr>
            <w:rStyle w:val="Hyperlink"/>
            <w:b/>
            <w:noProof/>
          </w:rPr>
          <w:t>Table 369. Requirements – PCIe – GBE Clock – Frequency Accuracy</w:t>
        </w:r>
        <w:r w:rsidR="0056573C">
          <w:rPr>
            <w:noProof/>
            <w:webHidden/>
          </w:rPr>
          <w:tab/>
        </w:r>
        <w:r w:rsidR="0056573C">
          <w:rPr>
            <w:noProof/>
            <w:webHidden/>
          </w:rPr>
          <w:fldChar w:fldCharType="begin"/>
        </w:r>
        <w:r w:rsidR="0056573C">
          <w:rPr>
            <w:noProof/>
            <w:webHidden/>
          </w:rPr>
          <w:instrText xml:space="preserve"> PAGEREF _Toc471315030 \h </w:instrText>
        </w:r>
        <w:r w:rsidR="0056573C">
          <w:rPr>
            <w:noProof/>
            <w:webHidden/>
          </w:rPr>
        </w:r>
        <w:r w:rsidR="0056573C">
          <w:rPr>
            <w:noProof/>
            <w:webHidden/>
          </w:rPr>
          <w:fldChar w:fldCharType="separate"/>
        </w:r>
        <w:r w:rsidR="0056573C">
          <w:rPr>
            <w:noProof/>
            <w:webHidden/>
          </w:rPr>
          <w:t>260</w:t>
        </w:r>
        <w:r w:rsidR="0056573C">
          <w:rPr>
            <w:noProof/>
            <w:webHidden/>
          </w:rPr>
          <w:fldChar w:fldCharType="end"/>
        </w:r>
      </w:hyperlink>
    </w:p>
    <w:p w14:paraId="5B613E2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1" w:history="1">
        <w:r w:rsidR="0056573C" w:rsidRPr="00295C85">
          <w:rPr>
            <w:rStyle w:val="Hyperlink"/>
            <w:b/>
            <w:noProof/>
          </w:rPr>
          <w:t>Table 370. Impact of failure - PCIe – GBE Clock – Signal Integrity</w:t>
        </w:r>
        <w:r w:rsidR="0056573C">
          <w:rPr>
            <w:noProof/>
            <w:webHidden/>
          </w:rPr>
          <w:tab/>
        </w:r>
        <w:r w:rsidR="0056573C">
          <w:rPr>
            <w:noProof/>
            <w:webHidden/>
          </w:rPr>
          <w:fldChar w:fldCharType="begin"/>
        </w:r>
        <w:r w:rsidR="0056573C">
          <w:rPr>
            <w:noProof/>
            <w:webHidden/>
          </w:rPr>
          <w:instrText xml:space="preserve"> PAGEREF _Toc471315031 \h </w:instrText>
        </w:r>
        <w:r w:rsidR="0056573C">
          <w:rPr>
            <w:noProof/>
            <w:webHidden/>
          </w:rPr>
        </w:r>
        <w:r w:rsidR="0056573C">
          <w:rPr>
            <w:noProof/>
            <w:webHidden/>
          </w:rPr>
          <w:fldChar w:fldCharType="separate"/>
        </w:r>
        <w:r w:rsidR="0056573C">
          <w:rPr>
            <w:noProof/>
            <w:webHidden/>
          </w:rPr>
          <w:t>260</w:t>
        </w:r>
        <w:r w:rsidR="0056573C">
          <w:rPr>
            <w:noProof/>
            <w:webHidden/>
          </w:rPr>
          <w:fldChar w:fldCharType="end"/>
        </w:r>
      </w:hyperlink>
    </w:p>
    <w:p w14:paraId="3C9B1798"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2" w:history="1">
        <w:r w:rsidR="0056573C" w:rsidRPr="00295C85">
          <w:rPr>
            <w:rStyle w:val="Hyperlink"/>
            <w:b/>
            <w:noProof/>
          </w:rPr>
          <w:t>Table 371. Measurement Locations – PCIe – GBE Clock – Signal Integrity</w:t>
        </w:r>
        <w:r w:rsidR="0056573C">
          <w:rPr>
            <w:noProof/>
            <w:webHidden/>
          </w:rPr>
          <w:tab/>
        </w:r>
        <w:r w:rsidR="0056573C">
          <w:rPr>
            <w:noProof/>
            <w:webHidden/>
          </w:rPr>
          <w:fldChar w:fldCharType="begin"/>
        </w:r>
        <w:r w:rsidR="0056573C">
          <w:rPr>
            <w:noProof/>
            <w:webHidden/>
          </w:rPr>
          <w:instrText xml:space="preserve"> PAGEREF _Toc471315032 \h </w:instrText>
        </w:r>
        <w:r w:rsidR="0056573C">
          <w:rPr>
            <w:noProof/>
            <w:webHidden/>
          </w:rPr>
        </w:r>
        <w:r w:rsidR="0056573C">
          <w:rPr>
            <w:noProof/>
            <w:webHidden/>
          </w:rPr>
          <w:fldChar w:fldCharType="separate"/>
        </w:r>
        <w:r w:rsidR="0056573C">
          <w:rPr>
            <w:noProof/>
            <w:webHidden/>
          </w:rPr>
          <w:t>260</w:t>
        </w:r>
        <w:r w:rsidR="0056573C">
          <w:rPr>
            <w:noProof/>
            <w:webHidden/>
          </w:rPr>
          <w:fldChar w:fldCharType="end"/>
        </w:r>
      </w:hyperlink>
    </w:p>
    <w:p w14:paraId="24E4F47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3" w:history="1">
        <w:r w:rsidR="0056573C" w:rsidRPr="00295C85">
          <w:rPr>
            <w:rStyle w:val="Hyperlink"/>
            <w:b/>
            <w:noProof/>
          </w:rPr>
          <w:t>Table 372. Test Condition – PCIe – GBE Clock – Signal Integrity</w:t>
        </w:r>
        <w:r w:rsidR="0056573C">
          <w:rPr>
            <w:noProof/>
            <w:webHidden/>
          </w:rPr>
          <w:tab/>
        </w:r>
        <w:r w:rsidR="0056573C">
          <w:rPr>
            <w:noProof/>
            <w:webHidden/>
          </w:rPr>
          <w:fldChar w:fldCharType="begin"/>
        </w:r>
        <w:r w:rsidR="0056573C">
          <w:rPr>
            <w:noProof/>
            <w:webHidden/>
          </w:rPr>
          <w:instrText xml:space="preserve"> PAGEREF _Toc471315033 \h </w:instrText>
        </w:r>
        <w:r w:rsidR="0056573C">
          <w:rPr>
            <w:noProof/>
            <w:webHidden/>
          </w:rPr>
        </w:r>
        <w:r w:rsidR="0056573C">
          <w:rPr>
            <w:noProof/>
            <w:webHidden/>
          </w:rPr>
          <w:fldChar w:fldCharType="separate"/>
        </w:r>
        <w:r w:rsidR="0056573C">
          <w:rPr>
            <w:noProof/>
            <w:webHidden/>
          </w:rPr>
          <w:t>261</w:t>
        </w:r>
        <w:r w:rsidR="0056573C">
          <w:rPr>
            <w:noProof/>
            <w:webHidden/>
          </w:rPr>
          <w:fldChar w:fldCharType="end"/>
        </w:r>
      </w:hyperlink>
    </w:p>
    <w:p w14:paraId="7E844A2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4" w:history="1">
        <w:r w:rsidR="0056573C" w:rsidRPr="00295C85">
          <w:rPr>
            <w:rStyle w:val="Hyperlink"/>
            <w:b/>
            <w:noProof/>
          </w:rPr>
          <w:t>Table 373. Requirements – PCIe – GBE Clock – Signal Integrity</w:t>
        </w:r>
        <w:r w:rsidR="0056573C">
          <w:rPr>
            <w:noProof/>
            <w:webHidden/>
          </w:rPr>
          <w:tab/>
        </w:r>
        <w:r w:rsidR="0056573C">
          <w:rPr>
            <w:noProof/>
            <w:webHidden/>
          </w:rPr>
          <w:fldChar w:fldCharType="begin"/>
        </w:r>
        <w:r w:rsidR="0056573C">
          <w:rPr>
            <w:noProof/>
            <w:webHidden/>
          </w:rPr>
          <w:instrText xml:space="preserve"> PAGEREF _Toc471315034 \h </w:instrText>
        </w:r>
        <w:r w:rsidR="0056573C">
          <w:rPr>
            <w:noProof/>
            <w:webHidden/>
          </w:rPr>
        </w:r>
        <w:r w:rsidR="0056573C">
          <w:rPr>
            <w:noProof/>
            <w:webHidden/>
          </w:rPr>
          <w:fldChar w:fldCharType="separate"/>
        </w:r>
        <w:r w:rsidR="0056573C">
          <w:rPr>
            <w:noProof/>
            <w:webHidden/>
          </w:rPr>
          <w:t>261</w:t>
        </w:r>
        <w:r w:rsidR="0056573C">
          <w:rPr>
            <w:noProof/>
            <w:webHidden/>
          </w:rPr>
          <w:fldChar w:fldCharType="end"/>
        </w:r>
      </w:hyperlink>
    </w:p>
    <w:p w14:paraId="341EC0B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5" w:history="1">
        <w:r w:rsidR="0056573C" w:rsidRPr="00295C85">
          <w:rPr>
            <w:rStyle w:val="Hyperlink"/>
            <w:b/>
            <w:noProof/>
          </w:rPr>
          <w:t>Table 374. Impact of failure - PCIe – GBE Clock – Timing Jitter</w:t>
        </w:r>
        <w:r w:rsidR="0056573C">
          <w:rPr>
            <w:noProof/>
            <w:webHidden/>
          </w:rPr>
          <w:tab/>
        </w:r>
        <w:r w:rsidR="0056573C">
          <w:rPr>
            <w:noProof/>
            <w:webHidden/>
          </w:rPr>
          <w:fldChar w:fldCharType="begin"/>
        </w:r>
        <w:r w:rsidR="0056573C">
          <w:rPr>
            <w:noProof/>
            <w:webHidden/>
          </w:rPr>
          <w:instrText xml:space="preserve"> PAGEREF _Toc471315035 \h </w:instrText>
        </w:r>
        <w:r w:rsidR="0056573C">
          <w:rPr>
            <w:noProof/>
            <w:webHidden/>
          </w:rPr>
        </w:r>
        <w:r w:rsidR="0056573C">
          <w:rPr>
            <w:noProof/>
            <w:webHidden/>
          </w:rPr>
          <w:fldChar w:fldCharType="separate"/>
        </w:r>
        <w:r w:rsidR="0056573C">
          <w:rPr>
            <w:noProof/>
            <w:webHidden/>
          </w:rPr>
          <w:t>262</w:t>
        </w:r>
        <w:r w:rsidR="0056573C">
          <w:rPr>
            <w:noProof/>
            <w:webHidden/>
          </w:rPr>
          <w:fldChar w:fldCharType="end"/>
        </w:r>
      </w:hyperlink>
    </w:p>
    <w:p w14:paraId="1AD33B6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6" w:history="1">
        <w:r w:rsidR="0056573C" w:rsidRPr="00295C85">
          <w:rPr>
            <w:rStyle w:val="Hyperlink"/>
            <w:b/>
            <w:noProof/>
          </w:rPr>
          <w:t>Table 375. Measurement Locations – PCIe – GBE Clock – Timing Jitter</w:t>
        </w:r>
        <w:r w:rsidR="0056573C">
          <w:rPr>
            <w:noProof/>
            <w:webHidden/>
          </w:rPr>
          <w:tab/>
        </w:r>
        <w:r w:rsidR="0056573C">
          <w:rPr>
            <w:noProof/>
            <w:webHidden/>
          </w:rPr>
          <w:fldChar w:fldCharType="begin"/>
        </w:r>
        <w:r w:rsidR="0056573C">
          <w:rPr>
            <w:noProof/>
            <w:webHidden/>
          </w:rPr>
          <w:instrText xml:space="preserve"> PAGEREF _Toc471315036 \h </w:instrText>
        </w:r>
        <w:r w:rsidR="0056573C">
          <w:rPr>
            <w:noProof/>
            <w:webHidden/>
          </w:rPr>
        </w:r>
        <w:r w:rsidR="0056573C">
          <w:rPr>
            <w:noProof/>
            <w:webHidden/>
          </w:rPr>
          <w:fldChar w:fldCharType="separate"/>
        </w:r>
        <w:r w:rsidR="0056573C">
          <w:rPr>
            <w:noProof/>
            <w:webHidden/>
          </w:rPr>
          <w:t>262</w:t>
        </w:r>
        <w:r w:rsidR="0056573C">
          <w:rPr>
            <w:noProof/>
            <w:webHidden/>
          </w:rPr>
          <w:fldChar w:fldCharType="end"/>
        </w:r>
      </w:hyperlink>
    </w:p>
    <w:p w14:paraId="349B27A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7" w:history="1">
        <w:r w:rsidR="0056573C" w:rsidRPr="00295C85">
          <w:rPr>
            <w:rStyle w:val="Hyperlink"/>
            <w:b/>
            <w:noProof/>
          </w:rPr>
          <w:t>Table 376. Test Condition – PCIe – GBE Clock – Timing Jitter</w:t>
        </w:r>
        <w:r w:rsidR="0056573C">
          <w:rPr>
            <w:noProof/>
            <w:webHidden/>
          </w:rPr>
          <w:tab/>
        </w:r>
        <w:r w:rsidR="0056573C">
          <w:rPr>
            <w:noProof/>
            <w:webHidden/>
          </w:rPr>
          <w:fldChar w:fldCharType="begin"/>
        </w:r>
        <w:r w:rsidR="0056573C">
          <w:rPr>
            <w:noProof/>
            <w:webHidden/>
          </w:rPr>
          <w:instrText xml:space="preserve"> PAGEREF _Toc471315037 \h </w:instrText>
        </w:r>
        <w:r w:rsidR="0056573C">
          <w:rPr>
            <w:noProof/>
            <w:webHidden/>
          </w:rPr>
        </w:r>
        <w:r w:rsidR="0056573C">
          <w:rPr>
            <w:noProof/>
            <w:webHidden/>
          </w:rPr>
          <w:fldChar w:fldCharType="separate"/>
        </w:r>
        <w:r w:rsidR="0056573C">
          <w:rPr>
            <w:noProof/>
            <w:webHidden/>
          </w:rPr>
          <w:t>263</w:t>
        </w:r>
        <w:r w:rsidR="0056573C">
          <w:rPr>
            <w:noProof/>
            <w:webHidden/>
          </w:rPr>
          <w:fldChar w:fldCharType="end"/>
        </w:r>
      </w:hyperlink>
    </w:p>
    <w:p w14:paraId="3F4DED5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8" w:history="1">
        <w:r w:rsidR="0056573C" w:rsidRPr="00295C85">
          <w:rPr>
            <w:rStyle w:val="Hyperlink"/>
            <w:b/>
            <w:noProof/>
          </w:rPr>
          <w:t>Table 377. Requirements – PCIe – GBE Clock – Timing Jitter</w:t>
        </w:r>
        <w:r w:rsidR="0056573C">
          <w:rPr>
            <w:noProof/>
            <w:webHidden/>
          </w:rPr>
          <w:tab/>
        </w:r>
        <w:r w:rsidR="0056573C">
          <w:rPr>
            <w:noProof/>
            <w:webHidden/>
          </w:rPr>
          <w:fldChar w:fldCharType="begin"/>
        </w:r>
        <w:r w:rsidR="0056573C">
          <w:rPr>
            <w:noProof/>
            <w:webHidden/>
          </w:rPr>
          <w:instrText xml:space="preserve"> PAGEREF _Toc471315038 \h </w:instrText>
        </w:r>
        <w:r w:rsidR="0056573C">
          <w:rPr>
            <w:noProof/>
            <w:webHidden/>
          </w:rPr>
        </w:r>
        <w:r w:rsidR="0056573C">
          <w:rPr>
            <w:noProof/>
            <w:webHidden/>
          </w:rPr>
          <w:fldChar w:fldCharType="separate"/>
        </w:r>
        <w:r w:rsidR="0056573C">
          <w:rPr>
            <w:noProof/>
            <w:webHidden/>
          </w:rPr>
          <w:t>263</w:t>
        </w:r>
        <w:r w:rsidR="0056573C">
          <w:rPr>
            <w:noProof/>
            <w:webHidden/>
          </w:rPr>
          <w:fldChar w:fldCharType="end"/>
        </w:r>
      </w:hyperlink>
    </w:p>
    <w:p w14:paraId="2B97061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39" w:history="1">
        <w:r w:rsidR="0056573C" w:rsidRPr="00295C85">
          <w:rPr>
            <w:rStyle w:val="Hyperlink"/>
            <w:b/>
            <w:noProof/>
          </w:rPr>
          <w:t>Table 378. Impact of failure – 40 MHz GPSDO– Clock – Frequency Accuracy</w:t>
        </w:r>
        <w:r w:rsidR="0056573C">
          <w:rPr>
            <w:noProof/>
            <w:webHidden/>
          </w:rPr>
          <w:tab/>
        </w:r>
        <w:r w:rsidR="0056573C">
          <w:rPr>
            <w:noProof/>
            <w:webHidden/>
          </w:rPr>
          <w:fldChar w:fldCharType="begin"/>
        </w:r>
        <w:r w:rsidR="0056573C">
          <w:rPr>
            <w:noProof/>
            <w:webHidden/>
          </w:rPr>
          <w:instrText xml:space="preserve"> PAGEREF _Toc471315039 \h </w:instrText>
        </w:r>
        <w:r w:rsidR="0056573C">
          <w:rPr>
            <w:noProof/>
            <w:webHidden/>
          </w:rPr>
        </w:r>
        <w:r w:rsidR="0056573C">
          <w:rPr>
            <w:noProof/>
            <w:webHidden/>
          </w:rPr>
          <w:fldChar w:fldCharType="separate"/>
        </w:r>
        <w:r w:rsidR="0056573C">
          <w:rPr>
            <w:noProof/>
            <w:webHidden/>
          </w:rPr>
          <w:t>264</w:t>
        </w:r>
        <w:r w:rsidR="0056573C">
          <w:rPr>
            <w:noProof/>
            <w:webHidden/>
          </w:rPr>
          <w:fldChar w:fldCharType="end"/>
        </w:r>
      </w:hyperlink>
    </w:p>
    <w:p w14:paraId="5BD2426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0" w:history="1">
        <w:r w:rsidR="0056573C" w:rsidRPr="00295C85">
          <w:rPr>
            <w:rStyle w:val="Hyperlink"/>
            <w:b/>
            <w:noProof/>
          </w:rPr>
          <w:t>Table 379. Measurement Locations – 40 MHz GPSDO– Clock – Frequency Accuracy</w:t>
        </w:r>
        <w:r w:rsidR="0056573C">
          <w:rPr>
            <w:noProof/>
            <w:webHidden/>
          </w:rPr>
          <w:tab/>
        </w:r>
        <w:r w:rsidR="0056573C">
          <w:rPr>
            <w:noProof/>
            <w:webHidden/>
          </w:rPr>
          <w:fldChar w:fldCharType="begin"/>
        </w:r>
        <w:r w:rsidR="0056573C">
          <w:rPr>
            <w:noProof/>
            <w:webHidden/>
          </w:rPr>
          <w:instrText xml:space="preserve"> PAGEREF _Toc471315040 \h </w:instrText>
        </w:r>
        <w:r w:rsidR="0056573C">
          <w:rPr>
            <w:noProof/>
            <w:webHidden/>
          </w:rPr>
        </w:r>
        <w:r w:rsidR="0056573C">
          <w:rPr>
            <w:noProof/>
            <w:webHidden/>
          </w:rPr>
          <w:fldChar w:fldCharType="separate"/>
        </w:r>
        <w:r w:rsidR="0056573C">
          <w:rPr>
            <w:noProof/>
            <w:webHidden/>
          </w:rPr>
          <w:t>264</w:t>
        </w:r>
        <w:r w:rsidR="0056573C">
          <w:rPr>
            <w:noProof/>
            <w:webHidden/>
          </w:rPr>
          <w:fldChar w:fldCharType="end"/>
        </w:r>
      </w:hyperlink>
    </w:p>
    <w:p w14:paraId="2C4A484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1" w:history="1">
        <w:r w:rsidR="0056573C" w:rsidRPr="00295C85">
          <w:rPr>
            <w:rStyle w:val="Hyperlink"/>
            <w:b/>
            <w:noProof/>
          </w:rPr>
          <w:t>Table 380. Test Condition – 40 MHz GPSDO– Clock – Frequency Accuracy</w:t>
        </w:r>
        <w:r w:rsidR="0056573C">
          <w:rPr>
            <w:noProof/>
            <w:webHidden/>
          </w:rPr>
          <w:tab/>
        </w:r>
        <w:r w:rsidR="0056573C">
          <w:rPr>
            <w:noProof/>
            <w:webHidden/>
          </w:rPr>
          <w:fldChar w:fldCharType="begin"/>
        </w:r>
        <w:r w:rsidR="0056573C">
          <w:rPr>
            <w:noProof/>
            <w:webHidden/>
          </w:rPr>
          <w:instrText xml:space="preserve"> PAGEREF _Toc471315041 \h </w:instrText>
        </w:r>
        <w:r w:rsidR="0056573C">
          <w:rPr>
            <w:noProof/>
            <w:webHidden/>
          </w:rPr>
        </w:r>
        <w:r w:rsidR="0056573C">
          <w:rPr>
            <w:noProof/>
            <w:webHidden/>
          </w:rPr>
          <w:fldChar w:fldCharType="separate"/>
        </w:r>
        <w:r w:rsidR="0056573C">
          <w:rPr>
            <w:noProof/>
            <w:webHidden/>
          </w:rPr>
          <w:t>265</w:t>
        </w:r>
        <w:r w:rsidR="0056573C">
          <w:rPr>
            <w:noProof/>
            <w:webHidden/>
          </w:rPr>
          <w:fldChar w:fldCharType="end"/>
        </w:r>
      </w:hyperlink>
    </w:p>
    <w:p w14:paraId="38C3A3F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2" w:history="1">
        <w:r w:rsidR="0056573C" w:rsidRPr="00295C85">
          <w:rPr>
            <w:rStyle w:val="Hyperlink"/>
            <w:b/>
            <w:noProof/>
          </w:rPr>
          <w:t>Table 381. Requirements – 40 MHz GPSDO– Clock – Frequency Accuracy</w:t>
        </w:r>
        <w:r w:rsidR="0056573C">
          <w:rPr>
            <w:noProof/>
            <w:webHidden/>
          </w:rPr>
          <w:tab/>
        </w:r>
        <w:r w:rsidR="0056573C">
          <w:rPr>
            <w:noProof/>
            <w:webHidden/>
          </w:rPr>
          <w:fldChar w:fldCharType="begin"/>
        </w:r>
        <w:r w:rsidR="0056573C">
          <w:rPr>
            <w:noProof/>
            <w:webHidden/>
          </w:rPr>
          <w:instrText xml:space="preserve"> PAGEREF _Toc471315042 \h </w:instrText>
        </w:r>
        <w:r w:rsidR="0056573C">
          <w:rPr>
            <w:noProof/>
            <w:webHidden/>
          </w:rPr>
        </w:r>
        <w:r w:rsidR="0056573C">
          <w:rPr>
            <w:noProof/>
            <w:webHidden/>
          </w:rPr>
          <w:fldChar w:fldCharType="separate"/>
        </w:r>
        <w:r w:rsidR="0056573C">
          <w:rPr>
            <w:noProof/>
            <w:webHidden/>
          </w:rPr>
          <w:t>265</w:t>
        </w:r>
        <w:r w:rsidR="0056573C">
          <w:rPr>
            <w:noProof/>
            <w:webHidden/>
          </w:rPr>
          <w:fldChar w:fldCharType="end"/>
        </w:r>
      </w:hyperlink>
    </w:p>
    <w:p w14:paraId="4476CC5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3" w:history="1">
        <w:r w:rsidR="0056573C" w:rsidRPr="00295C85">
          <w:rPr>
            <w:rStyle w:val="Hyperlink"/>
            <w:b/>
            <w:noProof/>
          </w:rPr>
          <w:t>Table 382. Impact of failure – 40 MHz GPSDO– Clock – Signal Integrity</w:t>
        </w:r>
        <w:r w:rsidR="0056573C">
          <w:rPr>
            <w:noProof/>
            <w:webHidden/>
          </w:rPr>
          <w:tab/>
        </w:r>
        <w:r w:rsidR="0056573C">
          <w:rPr>
            <w:noProof/>
            <w:webHidden/>
          </w:rPr>
          <w:fldChar w:fldCharType="begin"/>
        </w:r>
        <w:r w:rsidR="0056573C">
          <w:rPr>
            <w:noProof/>
            <w:webHidden/>
          </w:rPr>
          <w:instrText xml:space="preserve"> PAGEREF _Toc471315043 \h </w:instrText>
        </w:r>
        <w:r w:rsidR="0056573C">
          <w:rPr>
            <w:noProof/>
            <w:webHidden/>
          </w:rPr>
        </w:r>
        <w:r w:rsidR="0056573C">
          <w:rPr>
            <w:noProof/>
            <w:webHidden/>
          </w:rPr>
          <w:fldChar w:fldCharType="separate"/>
        </w:r>
        <w:r w:rsidR="0056573C">
          <w:rPr>
            <w:noProof/>
            <w:webHidden/>
          </w:rPr>
          <w:t>266</w:t>
        </w:r>
        <w:r w:rsidR="0056573C">
          <w:rPr>
            <w:noProof/>
            <w:webHidden/>
          </w:rPr>
          <w:fldChar w:fldCharType="end"/>
        </w:r>
      </w:hyperlink>
    </w:p>
    <w:p w14:paraId="1C8B197A"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4" w:history="1">
        <w:r w:rsidR="0056573C" w:rsidRPr="00295C85">
          <w:rPr>
            <w:rStyle w:val="Hyperlink"/>
            <w:b/>
            <w:noProof/>
          </w:rPr>
          <w:t>Table 383. Measurement Locations – 40 MHz GPSDO– Clock – Signal Integrity</w:t>
        </w:r>
        <w:r w:rsidR="0056573C">
          <w:rPr>
            <w:noProof/>
            <w:webHidden/>
          </w:rPr>
          <w:tab/>
        </w:r>
        <w:r w:rsidR="0056573C">
          <w:rPr>
            <w:noProof/>
            <w:webHidden/>
          </w:rPr>
          <w:fldChar w:fldCharType="begin"/>
        </w:r>
        <w:r w:rsidR="0056573C">
          <w:rPr>
            <w:noProof/>
            <w:webHidden/>
          </w:rPr>
          <w:instrText xml:space="preserve"> PAGEREF _Toc471315044 \h </w:instrText>
        </w:r>
        <w:r w:rsidR="0056573C">
          <w:rPr>
            <w:noProof/>
            <w:webHidden/>
          </w:rPr>
        </w:r>
        <w:r w:rsidR="0056573C">
          <w:rPr>
            <w:noProof/>
            <w:webHidden/>
          </w:rPr>
          <w:fldChar w:fldCharType="separate"/>
        </w:r>
        <w:r w:rsidR="0056573C">
          <w:rPr>
            <w:noProof/>
            <w:webHidden/>
          </w:rPr>
          <w:t>266</w:t>
        </w:r>
        <w:r w:rsidR="0056573C">
          <w:rPr>
            <w:noProof/>
            <w:webHidden/>
          </w:rPr>
          <w:fldChar w:fldCharType="end"/>
        </w:r>
      </w:hyperlink>
    </w:p>
    <w:p w14:paraId="1F5D234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5" w:history="1">
        <w:r w:rsidR="0056573C" w:rsidRPr="00295C85">
          <w:rPr>
            <w:rStyle w:val="Hyperlink"/>
            <w:b/>
            <w:noProof/>
          </w:rPr>
          <w:t>Table 384. Test Condition – 40 MHz GPSDO– Clock – Signal Integrity</w:t>
        </w:r>
        <w:r w:rsidR="0056573C">
          <w:rPr>
            <w:noProof/>
            <w:webHidden/>
          </w:rPr>
          <w:tab/>
        </w:r>
        <w:r w:rsidR="0056573C">
          <w:rPr>
            <w:noProof/>
            <w:webHidden/>
          </w:rPr>
          <w:fldChar w:fldCharType="begin"/>
        </w:r>
        <w:r w:rsidR="0056573C">
          <w:rPr>
            <w:noProof/>
            <w:webHidden/>
          </w:rPr>
          <w:instrText xml:space="preserve"> PAGEREF _Toc471315045 \h </w:instrText>
        </w:r>
        <w:r w:rsidR="0056573C">
          <w:rPr>
            <w:noProof/>
            <w:webHidden/>
          </w:rPr>
        </w:r>
        <w:r w:rsidR="0056573C">
          <w:rPr>
            <w:noProof/>
            <w:webHidden/>
          </w:rPr>
          <w:fldChar w:fldCharType="separate"/>
        </w:r>
        <w:r w:rsidR="0056573C">
          <w:rPr>
            <w:noProof/>
            <w:webHidden/>
          </w:rPr>
          <w:t>266</w:t>
        </w:r>
        <w:r w:rsidR="0056573C">
          <w:rPr>
            <w:noProof/>
            <w:webHidden/>
          </w:rPr>
          <w:fldChar w:fldCharType="end"/>
        </w:r>
      </w:hyperlink>
    </w:p>
    <w:p w14:paraId="532033D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6" w:history="1">
        <w:r w:rsidR="0056573C" w:rsidRPr="00295C85">
          <w:rPr>
            <w:rStyle w:val="Hyperlink"/>
            <w:b/>
            <w:noProof/>
          </w:rPr>
          <w:t>Table 385. Requirements – 40 MHz GPSDO– Clock – Signal Integrity</w:t>
        </w:r>
        <w:r w:rsidR="0056573C">
          <w:rPr>
            <w:noProof/>
            <w:webHidden/>
          </w:rPr>
          <w:tab/>
        </w:r>
        <w:r w:rsidR="0056573C">
          <w:rPr>
            <w:noProof/>
            <w:webHidden/>
          </w:rPr>
          <w:fldChar w:fldCharType="begin"/>
        </w:r>
        <w:r w:rsidR="0056573C">
          <w:rPr>
            <w:noProof/>
            <w:webHidden/>
          </w:rPr>
          <w:instrText xml:space="preserve"> PAGEREF _Toc471315046 \h </w:instrText>
        </w:r>
        <w:r w:rsidR="0056573C">
          <w:rPr>
            <w:noProof/>
            <w:webHidden/>
          </w:rPr>
        </w:r>
        <w:r w:rsidR="0056573C">
          <w:rPr>
            <w:noProof/>
            <w:webHidden/>
          </w:rPr>
          <w:fldChar w:fldCharType="separate"/>
        </w:r>
        <w:r w:rsidR="0056573C">
          <w:rPr>
            <w:noProof/>
            <w:webHidden/>
          </w:rPr>
          <w:t>266</w:t>
        </w:r>
        <w:r w:rsidR="0056573C">
          <w:rPr>
            <w:noProof/>
            <w:webHidden/>
          </w:rPr>
          <w:fldChar w:fldCharType="end"/>
        </w:r>
      </w:hyperlink>
    </w:p>
    <w:p w14:paraId="1571840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7" w:history="1">
        <w:r w:rsidR="0056573C" w:rsidRPr="00295C85">
          <w:rPr>
            <w:rStyle w:val="Hyperlink"/>
            <w:b/>
            <w:noProof/>
          </w:rPr>
          <w:t>Table 386. Impact of failure – 40 MHz GPSDO– Clock – Timing Jitter</w:t>
        </w:r>
        <w:r w:rsidR="0056573C">
          <w:rPr>
            <w:noProof/>
            <w:webHidden/>
          </w:rPr>
          <w:tab/>
        </w:r>
        <w:r w:rsidR="0056573C">
          <w:rPr>
            <w:noProof/>
            <w:webHidden/>
          </w:rPr>
          <w:fldChar w:fldCharType="begin"/>
        </w:r>
        <w:r w:rsidR="0056573C">
          <w:rPr>
            <w:noProof/>
            <w:webHidden/>
          </w:rPr>
          <w:instrText xml:space="preserve"> PAGEREF _Toc471315047 \h </w:instrText>
        </w:r>
        <w:r w:rsidR="0056573C">
          <w:rPr>
            <w:noProof/>
            <w:webHidden/>
          </w:rPr>
        </w:r>
        <w:r w:rsidR="0056573C">
          <w:rPr>
            <w:noProof/>
            <w:webHidden/>
          </w:rPr>
          <w:fldChar w:fldCharType="separate"/>
        </w:r>
        <w:r w:rsidR="0056573C">
          <w:rPr>
            <w:noProof/>
            <w:webHidden/>
          </w:rPr>
          <w:t>267</w:t>
        </w:r>
        <w:r w:rsidR="0056573C">
          <w:rPr>
            <w:noProof/>
            <w:webHidden/>
          </w:rPr>
          <w:fldChar w:fldCharType="end"/>
        </w:r>
      </w:hyperlink>
    </w:p>
    <w:p w14:paraId="3EE351AB"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8" w:history="1">
        <w:r w:rsidR="0056573C" w:rsidRPr="00295C85">
          <w:rPr>
            <w:rStyle w:val="Hyperlink"/>
            <w:b/>
            <w:noProof/>
          </w:rPr>
          <w:t>Table 387. Measurement Locations – 40 MHz GPSDO– Clock – Timing Jitter</w:t>
        </w:r>
        <w:r w:rsidR="0056573C">
          <w:rPr>
            <w:noProof/>
            <w:webHidden/>
          </w:rPr>
          <w:tab/>
        </w:r>
        <w:r w:rsidR="0056573C">
          <w:rPr>
            <w:noProof/>
            <w:webHidden/>
          </w:rPr>
          <w:fldChar w:fldCharType="begin"/>
        </w:r>
        <w:r w:rsidR="0056573C">
          <w:rPr>
            <w:noProof/>
            <w:webHidden/>
          </w:rPr>
          <w:instrText xml:space="preserve"> PAGEREF _Toc471315048 \h </w:instrText>
        </w:r>
        <w:r w:rsidR="0056573C">
          <w:rPr>
            <w:noProof/>
            <w:webHidden/>
          </w:rPr>
        </w:r>
        <w:r w:rsidR="0056573C">
          <w:rPr>
            <w:noProof/>
            <w:webHidden/>
          </w:rPr>
          <w:fldChar w:fldCharType="separate"/>
        </w:r>
        <w:r w:rsidR="0056573C">
          <w:rPr>
            <w:noProof/>
            <w:webHidden/>
          </w:rPr>
          <w:t>267</w:t>
        </w:r>
        <w:r w:rsidR="0056573C">
          <w:rPr>
            <w:noProof/>
            <w:webHidden/>
          </w:rPr>
          <w:fldChar w:fldCharType="end"/>
        </w:r>
      </w:hyperlink>
    </w:p>
    <w:p w14:paraId="31C0E563"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49" w:history="1">
        <w:r w:rsidR="0056573C" w:rsidRPr="00295C85">
          <w:rPr>
            <w:rStyle w:val="Hyperlink"/>
            <w:b/>
            <w:noProof/>
          </w:rPr>
          <w:t>Table 388. Test Condition – 40 MHz GPSDO– Clock – Timing Jitter</w:t>
        </w:r>
        <w:r w:rsidR="0056573C">
          <w:rPr>
            <w:noProof/>
            <w:webHidden/>
          </w:rPr>
          <w:tab/>
        </w:r>
        <w:r w:rsidR="0056573C">
          <w:rPr>
            <w:noProof/>
            <w:webHidden/>
          </w:rPr>
          <w:fldChar w:fldCharType="begin"/>
        </w:r>
        <w:r w:rsidR="0056573C">
          <w:rPr>
            <w:noProof/>
            <w:webHidden/>
          </w:rPr>
          <w:instrText xml:space="preserve"> PAGEREF _Toc471315049 \h </w:instrText>
        </w:r>
        <w:r w:rsidR="0056573C">
          <w:rPr>
            <w:noProof/>
            <w:webHidden/>
          </w:rPr>
        </w:r>
        <w:r w:rsidR="0056573C">
          <w:rPr>
            <w:noProof/>
            <w:webHidden/>
          </w:rPr>
          <w:fldChar w:fldCharType="separate"/>
        </w:r>
        <w:r w:rsidR="0056573C">
          <w:rPr>
            <w:noProof/>
            <w:webHidden/>
          </w:rPr>
          <w:t>268</w:t>
        </w:r>
        <w:r w:rsidR="0056573C">
          <w:rPr>
            <w:noProof/>
            <w:webHidden/>
          </w:rPr>
          <w:fldChar w:fldCharType="end"/>
        </w:r>
      </w:hyperlink>
    </w:p>
    <w:p w14:paraId="502CDFC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0" w:history="1">
        <w:r w:rsidR="0056573C" w:rsidRPr="00295C85">
          <w:rPr>
            <w:rStyle w:val="Hyperlink"/>
            <w:b/>
            <w:noProof/>
          </w:rPr>
          <w:t>Table 389. Requirements – 40 MHz GPSDO– Clock – Timing Jitter</w:t>
        </w:r>
        <w:r w:rsidR="0056573C">
          <w:rPr>
            <w:noProof/>
            <w:webHidden/>
          </w:rPr>
          <w:tab/>
        </w:r>
        <w:r w:rsidR="0056573C">
          <w:rPr>
            <w:noProof/>
            <w:webHidden/>
          </w:rPr>
          <w:fldChar w:fldCharType="begin"/>
        </w:r>
        <w:r w:rsidR="0056573C">
          <w:rPr>
            <w:noProof/>
            <w:webHidden/>
          </w:rPr>
          <w:instrText xml:space="preserve"> PAGEREF _Toc471315050 \h </w:instrText>
        </w:r>
        <w:r w:rsidR="0056573C">
          <w:rPr>
            <w:noProof/>
            <w:webHidden/>
          </w:rPr>
        </w:r>
        <w:r w:rsidR="0056573C">
          <w:rPr>
            <w:noProof/>
            <w:webHidden/>
          </w:rPr>
          <w:fldChar w:fldCharType="separate"/>
        </w:r>
        <w:r w:rsidR="0056573C">
          <w:rPr>
            <w:noProof/>
            <w:webHidden/>
          </w:rPr>
          <w:t>268</w:t>
        </w:r>
        <w:r w:rsidR="0056573C">
          <w:rPr>
            <w:noProof/>
            <w:webHidden/>
          </w:rPr>
          <w:fldChar w:fldCharType="end"/>
        </w:r>
      </w:hyperlink>
    </w:p>
    <w:p w14:paraId="6490D251"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1" w:history="1">
        <w:r w:rsidR="0056573C" w:rsidRPr="00295C85">
          <w:rPr>
            <w:rStyle w:val="Hyperlink"/>
            <w:b/>
            <w:noProof/>
          </w:rPr>
          <w:t>Table 390. Impact of failure – HDMI Clock – Frequency Accuracy</w:t>
        </w:r>
        <w:r w:rsidR="0056573C">
          <w:rPr>
            <w:noProof/>
            <w:webHidden/>
          </w:rPr>
          <w:tab/>
        </w:r>
        <w:r w:rsidR="0056573C">
          <w:rPr>
            <w:noProof/>
            <w:webHidden/>
          </w:rPr>
          <w:fldChar w:fldCharType="begin"/>
        </w:r>
        <w:r w:rsidR="0056573C">
          <w:rPr>
            <w:noProof/>
            <w:webHidden/>
          </w:rPr>
          <w:instrText xml:space="preserve"> PAGEREF _Toc471315051 \h </w:instrText>
        </w:r>
        <w:r w:rsidR="0056573C">
          <w:rPr>
            <w:noProof/>
            <w:webHidden/>
          </w:rPr>
        </w:r>
        <w:r w:rsidR="0056573C">
          <w:rPr>
            <w:noProof/>
            <w:webHidden/>
          </w:rPr>
          <w:fldChar w:fldCharType="separate"/>
        </w:r>
        <w:r w:rsidR="0056573C">
          <w:rPr>
            <w:noProof/>
            <w:webHidden/>
          </w:rPr>
          <w:t>269</w:t>
        </w:r>
        <w:r w:rsidR="0056573C">
          <w:rPr>
            <w:noProof/>
            <w:webHidden/>
          </w:rPr>
          <w:fldChar w:fldCharType="end"/>
        </w:r>
      </w:hyperlink>
    </w:p>
    <w:p w14:paraId="22E15A26"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2" w:history="1">
        <w:r w:rsidR="0056573C" w:rsidRPr="00295C85">
          <w:rPr>
            <w:rStyle w:val="Hyperlink"/>
            <w:b/>
            <w:noProof/>
          </w:rPr>
          <w:t>Table 391. Measurement Locations – HDMI Clock – Frequency Accuracy</w:t>
        </w:r>
        <w:r w:rsidR="0056573C">
          <w:rPr>
            <w:noProof/>
            <w:webHidden/>
          </w:rPr>
          <w:tab/>
        </w:r>
        <w:r w:rsidR="0056573C">
          <w:rPr>
            <w:noProof/>
            <w:webHidden/>
          </w:rPr>
          <w:fldChar w:fldCharType="begin"/>
        </w:r>
        <w:r w:rsidR="0056573C">
          <w:rPr>
            <w:noProof/>
            <w:webHidden/>
          </w:rPr>
          <w:instrText xml:space="preserve"> PAGEREF _Toc471315052 \h </w:instrText>
        </w:r>
        <w:r w:rsidR="0056573C">
          <w:rPr>
            <w:noProof/>
            <w:webHidden/>
          </w:rPr>
        </w:r>
        <w:r w:rsidR="0056573C">
          <w:rPr>
            <w:noProof/>
            <w:webHidden/>
          </w:rPr>
          <w:fldChar w:fldCharType="separate"/>
        </w:r>
        <w:r w:rsidR="0056573C">
          <w:rPr>
            <w:noProof/>
            <w:webHidden/>
          </w:rPr>
          <w:t>270</w:t>
        </w:r>
        <w:r w:rsidR="0056573C">
          <w:rPr>
            <w:noProof/>
            <w:webHidden/>
          </w:rPr>
          <w:fldChar w:fldCharType="end"/>
        </w:r>
      </w:hyperlink>
    </w:p>
    <w:p w14:paraId="3A4C2CC9"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3" w:history="1">
        <w:r w:rsidR="0056573C" w:rsidRPr="00295C85">
          <w:rPr>
            <w:rStyle w:val="Hyperlink"/>
            <w:b/>
            <w:noProof/>
          </w:rPr>
          <w:t>Table 392. Test Condition – HDMI Clock – Frequency Accuracy</w:t>
        </w:r>
        <w:r w:rsidR="0056573C">
          <w:rPr>
            <w:noProof/>
            <w:webHidden/>
          </w:rPr>
          <w:tab/>
        </w:r>
        <w:r w:rsidR="0056573C">
          <w:rPr>
            <w:noProof/>
            <w:webHidden/>
          </w:rPr>
          <w:fldChar w:fldCharType="begin"/>
        </w:r>
        <w:r w:rsidR="0056573C">
          <w:rPr>
            <w:noProof/>
            <w:webHidden/>
          </w:rPr>
          <w:instrText xml:space="preserve"> PAGEREF _Toc471315053 \h </w:instrText>
        </w:r>
        <w:r w:rsidR="0056573C">
          <w:rPr>
            <w:noProof/>
            <w:webHidden/>
          </w:rPr>
        </w:r>
        <w:r w:rsidR="0056573C">
          <w:rPr>
            <w:noProof/>
            <w:webHidden/>
          </w:rPr>
          <w:fldChar w:fldCharType="separate"/>
        </w:r>
        <w:r w:rsidR="0056573C">
          <w:rPr>
            <w:noProof/>
            <w:webHidden/>
          </w:rPr>
          <w:t>270</w:t>
        </w:r>
        <w:r w:rsidR="0056573C">
          <w:rPr>
            <w:noProof/>
            <w:webHidden/>
          </w:rPr>
          <w:fldChar w:fldCharType="end"/>
        </w:r>
      </w:hyperlink>
    </w:p>
    <w:p w14:paraId="175EF1B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4" w:history="1">
        <w:r w:rsidR="0056573C" w:rsidRPr="00295C85">
          <w:rPr>
            <w:rStyle w:val="Hyperlink"/>
            <w:b/>
            <w:noProof/>
          </w:rPr>
          <w:t>Table 393. Requirements – HDMI Clock – Frequency Accuracy</w:t>
        </w:r>
        <w:r w:rsidR="0056573C">
          <w:rPr>
            <w:noProof/>
            <w:webHidden/>
          </w:rPr>
          <w:tab/>
        </w:r>
        <w:r w:rsidR="0056573C">
          <w:rPr>
            <w:noProof/>
            <w:webHidden/>
          </w:rPr>
          <w:fldChar w:fldCharType="begin"/>
        </w:r>
        <w:r w:rsidR="0056573C">
          <w:rPr>
            <w:noProof/>
            <w:webHidden/>
          </w:rPr>
          <w:instrText xml:space="preserve"> PAGEREF _Toc471315054 \h </w:instrText>
        </w:r>
        <w:r w:rsidR="0056573C">
          <w:rPr>
            <w:noProof/>
            <w:webHidden/>
          </w:rPr>
        </w:r>
        <w:r w:rsidR="0056573C">
          <w:rPr>
            <w:noProof/>
            <w:webHidden/>
          </w:rPr>
          <w:fldChar w:fldCharType="separate"/>
        </w:r>
        <w:r w:rsidR="0056573C">
          <w:rPr>
            <w:noProof/>
            <w:webHidden/>
          </w:rPr>
          <w:t>270</w:t>
        </w:r>
        <w:r w:rsidR="0056573C">
          <w:rPr>
            <w:noProof/>
            <w:webHidden/>
          </w:rPr>
          <w:fldChar w:fldCharType="end"/>
        </w:r>
      </w:hyperlink>
    </w:p>
    <w:p w14:paraId="306BB30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5" w:history="1">
        <w:r w:rsidR="0056573C" w:rsidRPr="00295C85">
          <w:rPr>
            <w:rStyle w:val="Hyperlink"/>
            <w:b/>
            <w:noProof/>
          </w:rPr>
          <w:t>Table 394. Impact of failure – HDMI Clock – Signal Integrity</w:t>
        </w:r>
        <w:r w:rsidR="0056573C">
          <w:rPr>
            <w:noProof/>
            <w:webHidden/>
          </w:rPr>
          <w:tab/>
        </w:r>
        <w:r w:rsidR="0056573C">
          <w:rPr>
            <w:noProof/>
            <w:webHidden/>
          </w:rPr>
          <w:fldChar w:fldCharType="begin"/>
        </w:r>
        <w:r w:rsidR="0056573C">
          <w:rPr>
            <w:noProof/>
            <w:webHidden/>
          </w:rPr>
          <w:instrText xml:space="preserve"> PAGEREF _Toc471315055 \h </w:instrText>
        </w:r>
        <w:r w:rsidR="0056573C">
          <w:rPr>
            <w:noProof/>
            <w:webHidden/>
          </w:rPr>
        </w:r>
        <w:r w:rsidR="0056573C">
          <w:rPr>
            <w:noProof/>
            <w:webHidden/>
          </w:rPr>
          <w:fldChar w:fldCharType="separate"/>
        </w:r>
        <w:r w:rsidR="0056573C">
          <w:rPr>
            <w:noProof/>
            <w:webHidden/>
          </w:rPr>
          <w:t>271</w:t>
        </w:r>
        <w:r w:rsidR="0056573C">
          <w:rPr>
            <w:noProof/>
            <w:webHidden/>
          </w:rPr>
          <w:fldChar w:fldCharType="end"/>
        </w:r>
      </w:hyperlink>
    </w:p>
    <w:p w14:paraId="2EBFDA34"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6" w:history="1">
        <w:r w:rsidR="0056573C" w:rsidRPr="00295C85">
          <w:rPr>
            <w:rStyle w:val="Hyperlink"/>
            <w:b/>
            <w:noProof/>
          </w:rPr>
          <w:t>Table 395. Measurement Locations – HDMI Clock – Signal Integrity</w:t>
        </w:r>
        <w:r w:rsidR="0056573C">
          <w:rPr>
            <w:noProof/>
            <w:webHidden/>
          </w:rPr>
          <w:tab/>
        </w:r>
        <w:r w:rsidR="0056573C">
          <w:rPr>
            <w:noProof/>
            <w:webHidden/>
          </w:rPr>
          <w:fldChar w:fldCharType="begin"/>
        </w:r>
        <w:r w:rsidR="0056573C">
          <w:rPr>
            <w:noProof/>
            <w:webHidden/>
          </w:rPr>
          <w:instrText xml:space="preserve"> PAGEREF _Toc471315056 \h </w:instrText>
        </w:r>
        <w:r w:rsidR="0056573C">
          <w:rPr>
            <w:noProof/>
            <w:webHidden/>
          </w:rPr>
        </w:r>
        <w:r w:rsidR="0056573C">
          <w:rPr>
            <w:noProof/>
            <w:webHidden/>
          </w:rPr>
          <w:fldChar w:fldCharType="separate"/>
        </w:r>
        <w:r w:rsidR="0056573C">
          <w:rPr>
            <w:noProof/>
            <w:webHidden/>
          </w:rPr>
          <w:t>271</w:t>
        </w:r>
        <w:r w:rsidR="0056573C">
          <w:rPr>
            <w:noProof/>
            <w:webHidden/>
          </w:rPr>
          <w:fldChar w:fldCharType="end"/>
        </w:r>
      </w:hyperlink>
    </w:p>
    <w:p w14:paraId="1122BB6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7" w:history="1">
        <w:r w:rsidR="0056573C" w:rsidRPr="00295C85">
          <w:rPr>
            <w:rStyle w:val="Hyperlink"/>
            <w:b/>
            <w:noProof/>
          </w:rPr>
          <w:t>Table 396. Test Condition – HDMI Clock – Signal Integrity</w:t>
        </w:r>
        <w:r w:rsidR="0056573C">
          <w:rPr>
            <w:noProof/>
            <w:webHidden/>
          </w:rPr>
          <w:tab/>
        </w:r>
        <w:r w:rsidR="0056573C">
          <w:rPr>
            <w:noProof/>
            <w:webHidden/>
          </w:rPr>
          <w:fldChar w:fldCharType="begin"/>
        </w:r>
        <w:r w:rsidR="0056573C">
          <w:rPr>
            <w:noProof/>
            <w:webHidden/>
          </w:rPr>
          <w:instrText xml:space="preserve"> PAGEREF _Toc471315057 \h </w:instrText>
        </w:r>
        <w:r w:rsidR="0056573C">
          <w:rPr>
            <w:noProof/>
            <w:webHidden/>
          </w:rPr>
        </w:r>
        <w:r w:rsidR="0056573C">
          <w:rPr>
            <w:noProof/>
            <w:webHidden/>
          </w:rPr>
          <w:fldChar w:fldCharType="separate"/>
        </w:r>
        <w:r w:rsidR="0056573C">
          <w:rPr>
            <w:noProof/>
            <w:webHidden/>
          </w:rPr>
          <w:t>272</w:t>
        </w:r>
        <w:r w:rsidR="0056573C">
          <w:rPr>
            <w:noProof/>
            <w:webHidden/>
          </w:rPr>
          <w:fldChar w:fldCharType="end"/>
        </w:r>
      </w:hyperlink>
    </w:p>
    <w:p w14:paraId="7C7B64C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8" w:history="1">
        <w:r w:rsidR="0056573C" w:rsidRPr="00295C85">
          <w:rPr>
            <w:rStyle w:val="Hyperlink"/>
            <w:b/>
            <w:noProof/>
          </w:rPr>
          <w:t>Table 397. Requirements – HDMI Clock – Signal Integrity</w:t>
        </w:r>
        <w:r w:rsidR="0056573C">
          <w:rPr>
            <w:noProof/>
            <w:webHidden/>
          </w:rPr>
          <w:tab/>
        </w:r>
        <w:r w:rsidR="0056573C">
          <w:rPr>
            <w:noProof/>
            <w:webHidden/>
          </w:rPr>
          <w:fldChar w:fldCharType="begin"/>
        </w:r>
        <w:r w:rsidR="0056573C">
          <w:rPr>
            <w:noProof/>
            <w:webHidden/>
          </w:rPr>
          <w:instrText xml:space="preserve"> PAGEREF _Toc471315058 \h </w:instrText>
        </w:r>
        <w:r w:rsidR="0056573C">
          <w:rPr>
            <w:noProof/>
            <w:webHidden/>
          </w:rPr>
        </w:r>
        <w:r w:rsidR="0056573C">
          <w:rPr>
            <w:noProof/>
            <w:webHidden/>
          </w:rPr>
          <w:fldChar w:fldCharType="separate"/>
        </w:r>
        <w:r w:rsidR="0056573C">
          <w:rPr>
            <w:noProof/>
            <w:webHidden/>
          </w:rPr>
          <w:t>272</w:t>
        </w:r>
        <w:r w:rsidR="0056573C">
          <w:rPr>
            <w:noProof/>
            <w:webHidden/>
          </w:rPr>
          <w:fldChar w:fldCharType="end"/>
        </w:r>
      </w:hyperlink>
    </w:p>
    <w:p w14:paraId="24D73A9C"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59" w:history="1">
        <w:r w:rsidR="0056573C" w:rsidRPr="00295C85">
          <w:rPr>
            <w:rStyle w:val="Hyperlink"/>
            <w:b/>
            <w:noProof/>
          </w:rPr>
          <w:t>Table 398. Impact of failure – GPS 1pps Clock – Frequency Accuracy</w:t>
        </w:r>
        <w:r w:rsidR="0056573C">
          <w:rPr>
            <w:noProof/>
            <w:webHidden/>
          </w:rPr>
          <w:tab/>
        </w:r>
        <w:r w:rsidR="0056573C">
          <w:rPr>
            <w:noProof/>
            <w:webHidden/>
          </w:rPr>
          <w:fldChar w:fldCharType="begin"/>
        </w:r>
        <w:r w:rsidR="0056573C">
          <w:rPr>
            <w:noProof/>
            <w:webHidden/>
          </w:rPr>
          <w:instrText xml:space="preserve"> PAGEREF _Toc471315059 \h </w:instrText>
        </w:r>
        <w:r w:rsidR="0056573C">
          <w:rPr>
            <w:noProof/>
            <w:webHidden/>
          </w:rPr>
        </w:r>
        <w:r w:rsidR="0056573C">
          <w:rPr>
            <w:noProof/>
            <w:webHidden/>
          </w:rPr>
          <w:fldChar w:fldCharType="separate"/>
        </w:r>
        <w:r w:rsidR="0056573C">
          <w:rPr>
            <w:noProof/>
            <w:webHidden/>
          </w:rPr>
          <w:t>273</w:t>
        </w:r>
        <w:r w:rsidR="0056573C">
          <w:rPr>
            <w:noProof/>
            <w:webHidden/>
          </w:rPr>
          <w:fldChar w:fldCharType="end"/>
        </w:r>
      </w:hyperlink>
    </w:p>
    <w:p w14:paraId="6FF02B3D"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0" w:history="1">
        <w:r w:rsidR="0056573C" w:rsidRPr="00295C85">
          <w:rPr>
            <w:rStyle w:val="Hyperlink"/>
            <w:b/>
            <w:noProof/>
          </w:rPr>
          <w:t>Table 399. Measurement Locations – GPS 1pps Clock – Frequency Accuracy</w:t>
        </w:r>
        <w:r w:rsidR="0056573C">
          <w:rPr>
            <w:noProof/>
            <w:webHidden/>
          </w:rPr>
          <w:tab/>
        </w:r>
        <w:r w:rsidR="0056573C">
          <w:rPr>
            <w:noProof/>
            <w:webHidden/>
          </w:rPr>
          <w:fldChar w:fldCharType="begin"/>
        </w:r>
        <w:r w:rsidR="0056573C">
          <w:rPr>
            <w:noProof/>
            <w:webHidden/>
          </w:rPr>
          <w:instrText xml:space="preserve"> PAGEREF _Toc471315060 \h </w:instrText>
        </w:r>
        <w:r w:rsidR="0056573C">
          <w:rPr>
            <w:noProof/>
            <w:webHidden/>
          </w:rPr>
        </w:r>
        <w:r w:rsidR="0056573C">
          <w:rPr>
            <w:noProof/>
            <w:webHidden/>
          </w:rPr>
          <w:fldChar w:fldCharType="separate"/>
        </w:r>
        <w:r w:rsidR="0056573C">
          <w:rPr>
            <w:noProof/>
            <w:webHidden/>
          </w:rPr>
          <w:t>273</w:t>
        </w:r>
        <w:r w:rsidR="0056573C">
          <w:rPr>
            <w:noProof/>
            <w:webHidden/>
          </w:rPr>
          <w:fldChar w:fldCharType="end"/>
        </w:r>
      </w:hyperlink>
    </w:p>
    <w:p w14:paraId="6BB7C8A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1" w:history="1">
        <w:r w:rsidR="0056573C" w:rsidRPr="00295C85">
          <w:rPr>
            <w:rStyle w:val="Hyperlink"/>
            <w:b/>
            <w:noProof/>
          </w:rPr>
          <w:t>Table 400. Test Condition – GPS 1pps Clock – Frequency Accuracy</w:t>
        </w:r>
        <w:r w:rsidR="0056573C">
          <w:rPr>
            <w:noProof/>
            <w:webHidden/>
          </w:rPr>
          <w:tab/>
        </w:r>
        <w:r w:rsidR="0056573C">
          <w:rPr>
            <w:noProof/>
            <w:webHidden/>
          </w:rPr>
          <w:fldChar w:fldCharType="begin"/>
        </w:r>
        <w:r w:rsidR="0056573C">
          <w:rPr>
            <w:noProof/>
            <w:webHidden/>
          </w:rPr>
          <w:instrText xml:space="preserve"> PAGEREF _Toc471315061 \h </w:instrText>
        </w:r>
        <w:r w:rsidR="0056573C">
          <w:rPr>
            <w:noProof/>
            <w:webHidden/>
          </w:rPr>
        </w:r>
        <w:r w:rsidR="0056573C">
          <w:rPr>
            <w:noProof/>
            <w:webHidden/>
          </w:rPr>
          <w:fldChar w:fldCharType="separate"/>
        </w:r>
        <w:r w:rsidR="0056573C">
          <w:rPr>
            <w:noProof/>
            <w:webHidden/>
          </w:rPr>
          <w:t>274</w:t>
        </w:r>
        <w:r w:rsidR="0056573C">
          <w:rPr>
            <w:noProof/>
            <w:webHidden/>
          </w:rPr>
          <w:fldChar w:fldCharType="end"/>
        </w:r>
      </w:hyperlink>
    </w:p>
    <w:p w14:paraId="049AAF6E"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2" w:history="1">
        <w:r w:rsidR="0056573C" w:rsidRPr="00295C85">
          <w:rPr>
            <w:rStyle w:val="Hyperlink"/>
            <w:b/>
            <w:noProof/>
          </w:rPr>
          <w:t>Table 401. Requirements – GPS 1pps Clock – Frequency Accuracy</w:t>
        </w:r>
        <w:r w:rsidR="0056573C">
          <w:rPr>
            <w:noProof/>
            <w:webHidden/>
          </w:rPr>
          <w:tab/>
        </w:r>
        <w:r w:rsidR="0056573C">
          <w:rPr>
            <w:noProof/>
            <w:webHidden/>
          </w:rPr>
          <w:fldChar w:fldCharType="begin"/>
        </w:r>
        <w:r w:rsidR="0056573C">
          <w:rPr>
            <w:noProof/>
            <w:webHidden/>
          </w:rPr>
          <w:instrText xml:space="preserve"> PAGEREF _Toc471315062 \h </w:instrText>
        </w:r>
        <w:r w:rsidR="0056573C">
          <w:rPr>
            <w:noProof/>
            <w:webHidden/>
          </w:rPr>
        </w:r>
        <w:r w:rsidR="0056573C">
          <w:rPr>
            <w:noProof/>
            <w:webHidden/>
          </w:rPr>
          <w:fldChar w:fldCharType="separate"/>
        </w:r>
        <w:r w:rsidR="0056573C">
          <w:rPr>
            <w:noProof/>
            <w:webHidden/>
          </w:rPr>
          <w:t>274</w:t>
        </w:r>
        <w:r w:rsidR="0056573C">
          <w:rPr>
            <w:noProof/>
            <w:webHidden/>
          </w:rPr>
          <w:fldChar w:fldCharType="end"/>
        </w:r>
      </w:hyperlink>
    </w:p>
    <w:p w14:paraId="3D48B7F2"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3" w:history="1">
        <w:r w:rsidR="0056573C" w:rsidRPr="00295C85">
          <w:rPr>
            <w:rStyle w:val="Hyperlink"/>
            <w:b/>
            <w:noProof/>
          </w:rPr>
          <w:t>Table 402. Impact of failure – GPS 1pps Clock – Signal Integrity</w:t>
        </w:r>
        <w:r w:rsidR="0056573C">
          <w:rPr>
            <w:noProof/>
            <w:webHidden/>
          </w:rPr>
          <w:tab/>
        </w:r>
        <w:r w:rsidR="0056573C">
          <w:rPr>
            <w:noProof/>
            <w:webHidden/>
          </w:rPr>
          <w:fldChar w:fldCharType="begin"/>
        </w:r>
        <w:r w:rsidR="0056573C">
          <w:rPr>
            <w:noProof/>
            <w:webHidden/>
          </w:rPr>
          <w:instrText xml:space="preserve"> PAGEREF _Toc471315063 \h </w:instrText>
        </w:r>
        <w:r w:rsidR="0056573C">
          <w:rPr>
            <w:noProof/>
            <w:webHidden/>
          </w:rPr>
        </w:r>
        <w:r w:rsidR="0056573C">
          <w:rPr>
            <w:noProof/>
            <w:webHidden/>
          </w:rPr>
          <w:fldChar w:fldCharType="separate"/>
        </w:r>
        <w:r w:rsidR="0056573C">
          <w:rPr>
            <w:noProof/>
            <w:webHidden/>
          </w:rPr>
          <w:t>275</w:t>
        </w:r>
        <w:r w:rsidR="0056573C">
          <w:rPr>
            <w:noProof/>
            <w:webHidden/>
          </w:rPr>
          <w:fldChar w:fldCharType="end"/>
        </w:r>
      </w:hyperlink>
    </w:p>
    <w:p w14:paraId="29C5A67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4" w:history="1">
        <w:r w:rsidR="0056573C" w:rsidRPr="00295C85">
          <w:rPr>
            <w:rStyle w:val="Hyperlink"/>
            <w:b/>
            <w:noProof/>
          </w:rPr>
          <w:t>Table 403. Measurement Locations – GPS 1pps Clock – Signal Integrity</w:t>
        </w:r>
        <w:r w:rsidR="0056573C">
          <w:rPr>
            <w:noProof/>
            <w:webHidden/>
          </w:rPr>
          <w:tab/>
        </w:r>
        <w:r w:rsidR="0056573C">
          <w:rPr>
            <w:noProof/>
            <w:webHidden/>
          </w:rPr>
          <w:fldChar w:fldCharType="begin"/>
        </w:r>
        <w:r w:rsidR="0056573C">
          <w:rPr>
            <w:noProof/>
            <w:webHidden/>
          </w:rPr>
          <w:instrText xml:space="preserve"> PAGEREF _Toc471315064 \h </w:instrText>
        </w:r>
        <w:r w:rsidR="0056573C">
          <w:rPr>
            <w:noProof/>
            <w:webHidden/>
          </w:rPr>
        </w:r>
        <w:r w:rsidR="0056573C">
          <w:rPr>
            <w:noProof/>
            <w:webHidden/>
          </w:rPr>
          <w:fldChar w:fldCharType="separate"/>
        </w:r>
        <w:r w:rsidR="0056573C">
          <w:rPr>
            <w:noProof/>
            <w:webHidden/>
          </w:rPr>
          <w:t>275</w:t>
        </w:r>
        <w:r w:rsidR="0056573C">
          <w:rPr>
            <w:noProof/>
            <w:webHidden/>
          </w:rPr>
          <w:fldChar w:fldCharType="end"/>
        </w:r>
      </w:hyperlink>
    </w:p>
    <w:p w14:paraId="1E8FFE1F"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5" w:history="1">
        <w:r w:rsidR="0056573C" w:rsidRPr="00295C85">
          <w:rPr>
            <w:rStyle w:val="Hyperlink"/>
            <w:b/>
            <w:noProof/>
          </w:rPr>
          <w:t>Table 404. Test Condition – GPS 1pps Clock – Signal Integrity</w:t>
        </w:r>
        <w:r w:rsidR="0056573C">
          <w:rPr>
            <w:noProof/>
            <w:webHidden/>
          </w:rPr>
          <w:tab/>
        </w:r>
        <w:r w:rsidR="0056573C">
          <w:rPr>
            <w:noProof/>
            <w:webHidden/>
          </w:rPr>
          <w:fldChar w:fldCharType="begin"/>
        </w:r>
        <w:r w:rsidR="0056573C">
          <w:rPr>
            <w:noProof/>
            <w:webHidden/>
          </w:rPr>
          <w:instrText xml:space="preserve"> PAGEREF _Toc471315065 \h </w:instrText>
        </w:r>
        <w:r w:rsidR="0056573C">
          <w:rPr>
            <w:noProof/>
            <w:webHidden/>
          </w:rPr>
        </w:r>
        <w:r w:rsidR="0056573C">
          <w:rPr>
            <w:noProof/>
            <w:webHidden/>
          </w:rPr>
          <w:fldChar w:fldCharType="separate"/>
        </w:r>
        <w:r w:rsidR="0056573C">
          <w:rPr>
            <w:noProof/>
            <w:webHidden/>
          </w:rPr>
          <w:t>276</w:t>
        </w:r>
        <w:r w:rsidR="0056573C">
          <w:rPr>
            <w:noProof/>
            <w:webHidden/>
          </w:rPr>
          <w:fldChar w:fldCharType="end"/>
        </w:r>
      </w:hyperlink>
    </w:p>
    <w:p w14:paraId="1514AB67" w14:textId="77777777" w:rsidR="0056573C" w:rsidRDefault="00126FB0">
      <w:pPr>
        <w:pStyle w:val="TableofFigures"/>
        <w:tabs>
          <w:tab w:val="right" w:leader="dot" w:pos="9350"/>
        </w:tabs>
        <w:rPr>
          <w:rFonts w:asciiTheme="minorHAnsi" w:eastAsiaTheme="minorEastAsia" w:hAnsiTheme="minorHAnsi"/>
          <w:noProof/>
          <w:sz w:val="22"/>
          <w:lang w:val="en-US"/>
        </w:rPr>
      </w:pPr>
      <w:hyperlink w:anchor="_Toc471315066" w:history="1">
        <w:r w:rsidR="0056573C" w:rsidRPr="00295C85">
          <w:rPr>
            <w:rStyle w:val="Hyperlink"/>
            <w:b/>
            <w:noProof/>
          </w:rPr>
          <w:t>Table 405. Requirements – GPS 1pps Clock – Signal Integrity</w:t>
        </w:r>
        <w:r w:rsidR="0056573C">
          <w:rPr>
            <w:noProof/>
            <w:webHidden/>
          </w:rPr>
          <w:tab/>
        </w:r>
        <w:r w:rsidR="0056573C">
          <w:rPr>
            <w:noProof/>
            <w:webHidden/>
          </w:rPr>
          <w:fldChar w:fldCharType="begin"/>
        </w:r>
        <w:r w:rsidR="0056573C">
          <w:rPr>
            <w:noProof/>
            <w:webHidden/>
          </w:rPr>
          <w:instrText xml:space="preserve"> PAGEREF _Toc471315066 \h </w:instrText>
        </w:r>
        <w:r w:rsidR="0056573C">
          <w:rPr>
            <w:noProof/>
            <w:webHidden/>
          </w:rPr>
        </w:r>
        <w:r w:rsidR="0056573C">
          <w:rPr>
            <w:noProof/>
            <w:webHidden/>
          </w:rPr>
          <w:fldChar w:fldCharType="separate"/>
        </w:r>
        <w:r w:rsidR="0056573C">
          <w:rPr>
            <w:noProof/>
            <w:webHidden/>
          </w:rPr>
          <w:t>276</w:t>
        </w:r>
        <w:r w:rsidR="0056573C">
          <w:rPr>
            <w:noProof/>
            <w:webHidden/>
          </w:rPr>
          <w:fldChar w:fldCharType="end"/>
        </w:r>
      </w:hyperlink>
    </w:p>
    <w:p w14:paraId="5500547A" w14:textId="77777777" w:rsidR="001831FA" w:rsidRDefault="00294557" w:rsidP="00304EEC">
      <w:pPr>
        <w:pStyle w:val="TableofFigures"/>
        <w:tabs>
          <w:tab w:val="right" w:leader="dot" w:pos="9350"/>
        </w:tabs>
        <w:rPr>
          <w:b/>
          <w:bCs/>
          <w:color w:val="000000" w:themeColor="text1"/>
        </w:rPr>
      </w:pPr>
      <w:r w:rsidRPr="003C7377">
        <w:rPr>
          <w:rStyle w:val="Hyperlink"/>
          <w:noProof/>
        </w:rPr>
        <w:fldChar w:fldCharType="end"/>
      </w:r>
      <w:r w:rsidR="001831FA">
        <w:rPr>
          <w:color w:val="000000" w:themeColor="text1"/>
        </w:rPr>
        <w:br w:type="page"/>
      </w:r>
    </w:p>
    <w:p w14:paraId="08B59FCB" w14:textId="77777777" w:rsidR="00900B1F" w:rsidRPr="00B734E0" w:rsidRDefault="00BA6577" w:rsidP="00315773">
      <w:pPr>
        <w:pStyle w:val="Heading1"/>
        <w:rPr>
          <w:color w:val="000000" w:themeColor="text1"/>
        </w:rPr>
      </w:pPr>
      <w:bookmarkStart w:id="24" w:name="_Toc471315069"/>
      <w:r>
        <w:rPr>
          <w:color w:val="000000" w:themeColor="text1"/>
        </w:rPr>
        <w:lastRenderedPageBreak/>
        <w:t>P</w:t>
      </w:r>
      <w:r w:rsidR="00900B1F" w:rsidRPr="00B734E0">
        <w:rPr>
          <w:color w:val="000000" w:themeColor="text1"/>
        </w:rPr>
        <w:t>urpose and Scope</w:t>
      </w:r>
      <w:bookmarkEnd w:id="21"/>
      <w:bookmarkEnd w:id="20"/>
      <w:bookmarkEnd w:id="24"/>
    </w:p>
    <w:p w14:paraId="3ABFEF8F" w14:textId="77777777" w:rsidR="00900B1F" w:rsidRDefault="00900B1F" w:rsidP="00900B1F">
      <w:pPr>
        <w:ind w:left="360"/>
      </w:pPr>
    </w:p>
    <w:p w14:paraId="70561F5B" w14:textId="77777777" w:rsidR="001A43E9" w:rsidRDefault="003265A3" w:rsidP="001A43E9">
      <w:pPr>
        <w:ind w:left="360"/>
        <w:rPr>
          <w:sz w:val="22"/>
        </w:rPr>
      </w:pPr>
      <w:r>
        <w:rPr>
          <w:sz w:val="22"/>
        </w:rPr>
        <w:t xml:space="preserve">The purpose of this document is to capture validation and verification requirements for General </w:t>
      </w:r>
      <w:r w:rsidR="00583F12">
        <w:rPr>
          <w:sz w:val="22"/>
        </w:rPr>
        <w:t>Purpose</w:t>
      </w:r>
      <w:r>
        <w:rPr>
          <w:sz w:val="22"/>
        </w:rPr>
        <w:t xml:space="preserve"> Base</w:t>
      </w:r>
      <w:r w:rsidR="009E497B">
        <w:rPr>
          <w:sz w:val="22"/>
        </w:rPr>
        <w:t xml:space="preserve">band </w:t>
      </w:r>
      <w:r>
        <w:rPr>
          <w:sz w:val="22"/>
        </w:rPr>
        <w:t>Computing (GBC) module as part of Open</w:t>
      </w:r>
      <w:r w:rsidR="004447F1">
        <w:rPr>
          <w:sz w:val="22"/>
        </w:rPr>
        <w:t xml:space="preserve"> </w:t>
      </w:r>
      <w:r>
        <w:rPr>
          <w:sz w:val="22"/>
        </w:rPr>
        <w:t>Cellular Base Transceiver Station (BTS</w:t>
      </w:r>
      <w:r w:rsidR="00583F12">
        <w:rPr>
          <w:sz w:val="22"/>
        </w:rPr>
        <w:t>). The</w:t>
      </w:r>
      <w:r>
        <w:rPr>
          <w:sz w:val="22"/>
        </w:rPr>
        <w:t xml:space="preserve"> document is intended to provide fundamental set of test specifications required to ensure consistent and reliable operation of GBC in a BTS system under all supported operating and environmental conditions.</w:t>
      </w:r>
    </w:p>
    <w:p w14:paraId="32FDE12B" w14:textId="77777777" w:rsidR="001A43E9" w:rsidRPr="003265A3" w:rsidRDefault="003265A3" w:rsidP="003265A3">
      <w:pPr>
        <w:ind w:left="360"/>
        <w:rPr>
          <w:sz w:val="22"/>
        </w:rPr>
      </w:pPr>
      <w:r>
        <w:rPr>
          <w:sz w:val="22"/>
        </w:rPr>
        <w:t>These test specifications cover following subsystems of GBC:</w:t>
      </w:r>
    </w:p>
    <w:p w14:paraId="50B3F2E1" w14:textId="77777777" w:rsidR="001A43E9" w:rsidRDefault="008E7D77" w:rsidP="003265A3">
      <w:pPr>
        <w:pStyle w:val="ListParagraph"/>
        <w:numPr>
          <w:ilvl w:val="1"/>
          <w:numId w:val="2"/>
        </w:numPr>
        <w:rPr>
          <w:sz w:val="22"/>
        </w:rPr>
      </w:pPr>
      <w:r>
        <w:rPr>
          <w:sz w:val="22"/>
        </w:rPr>
        <w:t>Front Panel</w:t>
      </w:r>
      <w:r w:rsidR="00915DAB">
        <w:rPr>
          <w:sz w:val="22"/>
        </w:rPr>
        <w:t xml:space="preserve"> Sub-system</w:t>
      </w:r>
    </w:p>
    <w:p w14:paraId="22798DC9" w14:textId="77777777" w:rsidR="00915DAB" w:rsidRDefault="008E7D77" w:rsidP="004F5B9A">
      <w:pPr>
        <w:pStyle w:val="ListParagraph"/>
        <w:numPr>
          <w:ilvl w:val="1"/>
          <w:numId w:val="2"/>
        </w:numPr>
        <w:rPr>
          <w:sz w:val="22"/>
        </w:rPr>
      </w:pPr>
      <w:r>
        <w:rPr>
          <w:sz w:val="22"/>
        </w:rPr>
        <w:t>Power</w:t>
      </w:r>
      <w:r w:rsidR="00915DAB">
        <w:rPr>
          <w:sz w:val="22"/>
        </w:rPr>
        <w:t xml:space="preserve"> Sub-System</w:t>
      </w:r>
    </w:p>
    <w:p w14:paraId="2C412F03" w14:textId="77777777" w:rsidR="00915DAB" w:rsidRDefault="008E7D77" w:rsidP="00915DAB">
      <w:pPr>
        <w:pStyle w:val="ListParagraph"/>
        <w:numPr>
          <w:ilvl w:val="1"/>
          <w:numId w:val="2"/>
        </w:numPr>
        <w:rPr>
          <w:sz w:val="22"/>
        </w:rPr>
      </w:pPr>
      <w:r>
        <w:rPr>
          <w:sz w:val="22"/>
        </w:rPr>
        <w:t>CPU</w:t>
      </w:r>
      <w:r w:rsidR="00915DAB">
        <w:rPr>
          <w:sz w:val="22"/>
        </w:rPr>
        <w:t xml:space="preserve"> Sub-system</w:t>
      </w:r>
    </w:p>
    <w:p w14:paraId="5BB55B82" w14:textId="77777777" w:rsidR="00915DAB" w:rsidRDefault="008E7D77" w:rsidP="00915DAB">
      <w:pPr>
        <w:pStyle w:val="ListParagraph"/>
        <w:numPr>
          <w:ilvl w:val="1"/>
          <w:numId w:val="2"/>
        </w:numPr>
        <w:rPr>
          <w:sz w:val="22"/>
        </w:rPr>
      </w:pPr>
      <w:r>
        <w:rPr>
          <w:sz w:val="22"/>
        </w:rPr>
        <w:t xml:space="preserve">TIVA </w:t>
      </w:r>
      <w:r w:rsidR="00915DAB">
        <w:rPr>
          <w:sz w:val="22"/>
        </w:rPr>
        <w:t>Sub-system</w:t>
      </w:r>
    </w:p>
    <w:p w14:paraId="578466C3" w14:textId="77777777" w:rsidR="00915DAB" w:rsidRDefault="008E7D77" w:rsidP="004F5B9A">
      <w:pPr>
        <w:pStyle w:val="ListParagraph"/>
        <w:numPr>
          <w:ilvl w:val="1"/>
          <w:numId w:val="2"/>
        </w:numPr>
        <w:rPr>
          <w:sz w:val="22"/>
        </w:rPr>
      </w:pPr>
      <w:r>
        <w:rPr>
          <w:sz w:val="22"/>
        </w:rPr>
        <w:t>Ethernet</w:t>
      </w:r>
      <w:r w:rsidR="00915DAB">
        <w:rPr>
          <w:sz w:val="22"/>
        </w:rPr>
        <w:t xml:space="preserve"> Sub-system</w:t>
      </w:r>
    </w:p>
    <w:p w14:paraId="0D672D32" w14:textId="77777777" w:rsidR="001A43E9" w:rsidRDefault="008E7D77" w:rsidP="004F5B9A">
      <w:pPr>
        <w:pStyle w:val="ListParagraph"/>
        <w:numPr>
          <w:ilvl w:val="1"/>
          <w:numId w:val="2"/>
        </w:numPr>
        <w:rPr>
          <w:sz w:val="22"/>
        </w:rPr>
      </w:pPr>
      <w:r>
        <w:rPr>
          <w:sz w:val="22"/>
        </w:rPr>
        <w:t xml:space="preserve">Clock </w:t>
      </w:r>
      <w:r w:rsidR="00915DAB">
        <w:rPr>
          <w:sz w:val="22"/>
        </w:rPr>
        <w:t>Sub-system</w:t>
      </w:r>
    </w:p>
    <w:p w14:paraId="4A3D8F49" w14:textId="77777777" w:rsidR="0033088B" w:rsidRDefault="0033088B" w:rsidP="00ED0D61"/>
    <w:p w14:paraId="36AEBF3C" w14:textId="77777777" w:rsidR="00ED0D61" w:rsidRDefault="00ED0D61" w:rsidP="00ED0D61"/>
    <w:p w14:paraId="68EB20DC" w14:textId="77777777" w:rsidR="00ED0D61" w:rsidRDefault="00ED0D61" w:rsidP="00ED0D61"/>
    <w:p w14:paraId="1F587D61" w14:textId="77777777" w:rsidR="00CA2CC4" w:rsidRDefault="00CA2CC4" w:rsidP="00ED0D61"/>
    <w:p w14:paraId="20CEA378" w14:textId="77777777" w:rsidR="00067B30" w:rsidRDefault="00067B30">
      <w:pPr>
        <w:spacing w:line="276" w:lineRule="auto"/>
        <w:jc w:val="left"/>
        <w:rPr>
          <w:rFonts w:asciiTheme="majorHAnsi" w:eastAsiaTheme="majorEastAsia" w:hAnsiTheme="majorHAnsi" w:cstheme="majorBidi"/>
          <w:b/>
          <w:bCs/>
          <w:color w:val="000000" w:themeColor="text1"/>
          <w:sz w:val="28"/>
          <w:szCs w:val="28"/>
        </w:rPr>
      </w:pPr>
      <w:bookmarkStart w:id="25" w:name="_Toc435985718"/>
      <w:bookmarkStart w:id="26" w:name="_Toc435985833"/>
      <w:r>
        <w:rPr>
          <w:color w:val="000000" w:themeColor="text1"/>
        </w:rPr>
        <w:br w:type="page"/>
      </w:r>
    </w:p>
    <w:p w14:paraId="3261F309" w14:textId="77777777" w:rsidR="00ED0D61" w:rsidRDefault="00ED0D61" w:rsidP="00315773">
      <w:pPr>
        <w:pStyle w:val="Heading1"/>
        <w:rPr>
          <w:color w:val="000000" w:themeColor="text1"/>
        </w:rPr>
      </w:pPr>
      <w:bookmarkStart w:id="27" w:name="_Toc471315070"/>
      <w:r>
        <w:rPr>
          <w:color w:val="000000" w:themeColor="text1"/>
        </w:rPr>
        <w:lastRenderedPageBreak/>
        <w:t>Abbreviation</w:t>
      </w:r>
      <w:bookmarkEnd w:id="25"/>
      <w:bookmarkEnd w:id="26"/>
      <w:bookmarkEnd w:id="27"/>
    </w:p>
    <w:p w14:paraId="72B55BD6" w14:textId="77777777" w:rsidR="00ED0D61" w:rsidRDefault="00ED0D61" w:rsidP="00ED0D61"/>
    <w:p w14:paraId="32910A18" w14:textId="77777777" w:rsidR="00B1514B" w:rsidRDefault="00B40BB4" w:rsidP="009E497B">
      <w:pPr>
        <w:spacing w:after="0" w:line="360" w:lineRule="auto"/>
        <w:jc w:val="left"/>
      </w:pPr>
      <w:r>
        <w:t>GBC</w:t>
      </w:r>
      <w:r w:rsidR="009E497B">
        <w:tab/>
      </w:r>
      <w:r w:rsidR="009E497B">
        <w:tab/>
      </w:r>
      <w:r w:rsidR="009E497B">
        <w:tab/>
      </w:r>
      <w:r>
        <w:t xml:space="preserve">General </w:t>
      </w:r>
      <w:r w:rsidR="00902323">
        <w:t>Purpose</w:t>
      </w:r>
      <w:r>
        <w:t xml:space="preserve"> Baseband Controller</w:t>
      </w:r>
    </w:p>
    <w:p w14:paraId="013CFD2F" w14:textId="77777777" w:rsidR="00B40BB4" w:rsidRDefault="009E497B" w:rsidP="009E497B">
      <w:pPr>
        <w:spacing w:after="0" w:line="360" w:lineRule="auto"/>
        <w:jc w:val="left"/>
      </w:pPr>
      <w:r>
        <w:t>PoE</w:t>
      </w:r>
      <w:r>
        <w:tab/>
      </w:r>
      <w:r>
        <w:tab/>
      </w:r>
      <w:r>
        <w:tab/>
      </w:r>
      <w:r w:rsidR="00902323">
        <w:t>Power o</w:t>
      </w:r>
      <w:r w:rsidR="002201F8">
        <w:t>ver Ethernet</w:t>
      </w:r>
    </w:p>
    <w:p w14:paraId="1BC9ABF9" w14:textId="77777777" w:rsidR="002201F8" w:rsidRDefault="002201F8" w:rsidP="009E497B">
      <w:pPr>
        <w:spacing w:after="0" w:line="360" w:lineRule="auto"/>
        <w:jc w:val="left"/>
      </w:pPr>
      <w:r>
        <w:t>PD</w:t>
      </w:r>
      <w:r w:rsidR="009E497B">
        <w:tab/>
      </w:r>
      <w:r w:rsidR="009E497B">
        <w:tab/>
      </w:r>
      <w:r w:rsidR="009E497B">
        <w:tab/>
      </w:r>
      <w:r>
        <w:t>Powered device</w:t>
      </w:r>
    </w:p>
    <w:p w14:paraId="22D73644" w14:textId="77777777" w:rsidR="002201F8" w:rsidRDefault="002201F8" w:rsidP="009E497B">
      <w:pPr>
        <w:spacing w:after="0" w:line="360" w:lineRule="auto"/>
        <w:jc w:val="left"/>
      </w:pPr>
      <w:r>
        <w:t>PSE</w:t>
      </w:r>
      <w:r w:rsidR="009E497B">
        <w:tab/>
      </w:r>
      <w:r w:rsidR="009E497B">
        <w:tab/>
      </w:r>
      <w:r w:rsidR="009E497B">
        <w:tab/>
      </w:r>
      <w:r>
        <w:t>Power Sourcing Equipment</w:t>
      </w:r>
    </w:p>
    <w:p w14:paraId="3549A6A2" w14:textId="77777777" w:rsidR="002201F8" w:rsidRDefault="00795D0F" w:rsidP="009E497B">
      <w:pPr>
        <w:spacing w:after="0" w:line="360" w:lineRule="auto"/>
        <w:jc w:val="left"/>
      </w:pPr>
      <w:r>
        <w:t>EV</w:t>
      </w:r>
      <w:r w:rsidR="009E497B">
        <w:tab/>
      </w:r>
      <w:r w:rsidR="009E497B">
        <w:tab/>
      </w:r>
      <w:r w:rsidR="009E497B">
        <w:tab/>
      </w:r>
      <w:r>
        <w:t>Electrical Validation</w:t>
      </w:r>
    </w:p>
    <w:p w14:paraId="658A6177" w14:textId="77777777" w:rsidR="00795D0F" w:rsidRDefault="00795D0F" w:rsidP="009E497B">
      <w:pPr>
        <w:spacing w:after="0" w:line="360" w:lineRule="auto"/>
        <w:jc w:val="left"/>
      </w:pPr>
      <w:r>
        <w:t>SI</w:t>
      </w:r>
      <w:r w:rsidR="009E497B">
        <w:tab/>
      </w:r>
      <w:r w:rsidR="009E497B">
        <w:tab/>
      </w:r>
      <w:r w:rsidR="009E497B">
        <w:tab/>
      </w:r>
      <w:r>
        <w:t>Signal Integrity</w:t>
      </w:r>
    </w:p>
    <w:p w14:paraId="08C9F4CD" w14:textId="77777777" w:rsidR="00795D0F" w:rsidRDefault="00795D0F" w:rsidP="009E497B">
      <w:pPr>
        <w:spacing w:after="0" w:line="360" w:lineRule="auto"/>
        <w:jc w:val="left"/>
      </w:pPr>
      <w:r>
        <w:t>FV</w:t>
      </w:r>
      <w:r w:rsidR="009E497B">
        <w:tab/>
      </w:r>
      <w:r w:rsidR="009E497B">
        <w:tab/>
      </w:r>
      <w:r w:rsidR="009E497B">
        <w:tab/>
      </w:r>
      <w:r>
        <w:t>Functional Validation</w:t>
      </w:r>
    </w:p>
    <w:p w14:paraId="46C1211B" w14:textId="77777777" w:rsidR="009E497B" w:rsidRDefault="009E497B" w:rsidP="009E497B">
      <w:pPr>
        <w:spacing w:after="0" w:line="360" w:lineRule="auto"/>
        <w:jc w:val="left"/>
      </w:pPr>
      <w:r>
        <w:t>RF-SDR</w:t>
      </w:r>
      <w:r>
        <w:tab/>
      </w:r>
      <w:r>
        <w:tab/>
        <w:t>Radio frequency Software-Defined Radio\</w:t>
      </w:r>
    </w:p>
    <w:p w14:paraId="7A1FF155" w14:textId="77777777" w:rsidR="009E497B" w:rsidRDefault="009E497B" w:rsidP="009E497B">
      <w:pPr>
        <w:spacing w:after="0" w:line="360" w:lineRule="auto"/>
        <w:jc w:val="left"/>
      </w:pPr>
      <w:r w:rsidRPr="00BA6236">
        <w:t>BTS</w:t>
      </w:r>
      <w:r>
        <w:tab/>
      </w:r>
      <w:r>
        <w:tab/>
      </w:r>
      <w:r>
        <w:tab/>
      </w:r>
      <w:r w:rsidRPr="00BA6236">
        <w:t>Base Transceiver Station</w:t>
      </w:r>
    </w:p>
    <w:p w14:paraId="367A32A1" w14:textId="77777777" w:rsidR="00922268" w:rsidRDefault="00922268" w:rsidP="00ED0D61"/>
    <w:p w14:paraId="08F521EF" w14:textId="77777777" w:rsidR="00922268" w:rsidRDefault="00922268" w:rsidP="00ED0D61"/>
    <w:p w14:paraId="3F238054" w14:textId="77777777" w:rsidR="00922268" w:rsidRDefault="00922268" w:rsidP="00ED0D61"/>
    <w:p w14:paraId="4FFEDA53" w14:textId="77777777" w:rsidR="00922268" w:rsidRDefault="00922268" w:rsidP="00ED0D61"/>
    <w:p w14:paraId="7F0A8AC0" w14:textId="77777777" w:rsidR="00922268" w:rsidRDefault="00922268" w:rsidP="00ED0D61"/>
    <w:p w14:paraId="5279D778" w14:textId="77777777" w:rsidR="00922268" w:rsidRDefault="00922268" w:rsidP="00ED0D61"/>
    <w:p w14:paraId="274BE9D7" w14:textId="77777777" w:rsidR="00922268" w:rsidRDefault="00922268" w:rsidP="00ED0D61"/>
    <w:p w14:paraId="2656AF61" w14:textId="77777777" w:rsidR="00922268" w:rsidRDefault="00922268" w:rsidP="00ED0D61"/>
    <w:p w14:paraId="6692E0A5" w14:textId="77777777" w:rsidR="00922268" w:rsidRDefault="00922268" w:rsidP="00ED0D61"/>
    <w:p w14:paraId="2BC113ED" w14:textId="77777777" w:rsidR="00922268" w:rsidRDefault="00922268" w:rsidP="00ED0D61"/>
    <w:p w14:paraId="292639D9" w14:textId="77777777" w:rsidR="00922268" w:rsidRDefault="00922268" w:rsidP="00ED0D61"/>
    <w:p w14:paraId="3A861000" w14:textId="77777777" w:rsidR="00922268" w:rsidRDefault="00922268" w:rsidP="00ED0D61"/>
    <w:p w14:paraId="4420A57E" w14:textId="77777777" w:rsidR="00067B30" w:rsidRDefault="00067B30">
      <w:pPr>
        <w:spacing w:line="276" w:lineRule="auto"/>
        <w:jc w:val="left"/>
        <w:rPr>
          <w:rFonts w:asciiTheme="majorHAnsi" w:eastAsiaTheme="majorEastAsia" w:hAnsiTheme="majorHAnsi" w:cstheme="majorBidi"/>
          <w:b/>
          <w:bCs/>
          <w:color w:val="000000" w:themeColor="text1"/>
          <w:sz w:val="28"/>
          <w:szCs w:val="28"/>
        </w:rPr>
      </w:pPr>
      <w:bookmarkStart w:id="28" w:name="_Toc435985719"/>
      <w:bookmarkStart w:id="29" w:name="_Toc435985834"/>
      <w:r>
        <w:rPr>
          <w:color w:val="000000" w:themeColor="text1"/>
        </w:rPr>
        <w:br w:type="page"/>
      </w:r>
    </w:p>
    <w:p w14:paraId="3379B648" w14:textId="77777777" w:rsidR="0083123E" w:rsidRPr="0083123E" w:rsidRDefault="00BE283E" w:rsidP="0083123E">
      <w:pPr>
        <w:pStyle w:val="Heading1"/>
        <w:rPr>
          <w:color w:val="000000" w:themeColor="text1"/>
        </w:rPr>
      </w:pPr>
      <w:bookmarkStart w:id="30" w:name="_Toc471315071"/>
      <w:bookmarkEnd w:id="28"/>
      <w:bookmarkEnd w:id="29"/>
      <w:r>
        <w:rPr>
          <w:color w:val="000000" w:themeColor="text1"/>
        </w:rPr>
        <w:lastRenderedPageBreak/>
        <w:t>Front Panel Sub-system</w:t>
      </w:r>
      <w:bookmarkEnd w:id="30"/>
    </w:p>
    <w:p w14:paraId="5F52A406" w14:textId="77777777" w:rsidR="0083123E" w:rsidRPr="00A9540B" w:rsidRDefault="0083123E" w:rsidP="0083123E">
      <w:pPr>
        <w:rPr>
          <w:lang w:val="en-US"/>
        </w:rPr>
      </w:pPr>
    </w:p>
    <w:p w14:paraId="006B590B" w14:textId="77777777" w:rsidR="00915DAB" w:rsidRDefault="00BE283E" w:rsidP="0083123E">
      <w:pPr>
        <w:spacing w:line="360" w:lineRule="auto"/>
        <w:ind w:left="360"/>
      </w:pPr>
      <w:r>
        <w:t xml:space="preserve">The Front Panel Sub-System constitutes of </w:t>
      </w:r>
      <w:r w:rsidR="00BC3F09">
        <w:t>power input section. There are three input power sources for GBC board- Solar panel input, Auxiliary supply and PoE.</w:t>
      </w:r>
    </w:p>
    <w:p w14:paraId="3143ACD3" w14:textId="77777777" w:rsidR="00915DAB" w:rsidRPr="00915DAB" w:rsidRDefault="00915DAB" w:rsidP="005A666B">
      <w:pPr>
        <w:pStyle w:val="Heading2"/>
        <w:spacing w:after="240"/>
        <w:ind w:left="567"/>
        <w:rPr>
          <w:color w:val="000000" w:themeColor="text1"/>
          <w:sz w:val="24"/>
          <w:lang w:val="en-US"/>
        </w:rPr>
      </w:pPr>
      <w:bookmarkStart w:id="31" w:name="_Toc471315072"/>
      <w:r w:rsidRPr="00915DAB">
        <w:rPr>
          <w:color w:val="000000" w:themeColor="text1"/>
          <w:sz w:val="24"/>
          <w:lang w:val="en-US"/>
        </w:rPr>
        <w:t>Test Purpose and Description</w:t>
      </w:r>
      <w:bookmarkEnd w:id="31"/>
    </w:p>
    <w:p w14:paraId="0C49EC7B" w14:textId="77777777" w:rsidR="00915DAB" w:rsidRDefault="00915DAB" w:rsidP="00915DAB">
      <w:pPr>
        <w:spacing w:line="360" w:lineRule="auto"/>
        <w:ind w:left="360"/>
      </w:pPr>
      <w:r w:rsidRPr="00C17B8D">
        <w:t xml:space="preserve">The purpose of this test is to </w:t>
      </w:r>
      <w:r w:rsidR="00626579">
        <w:t>ensure the accuracy and range of all the supply inputs</w:t>
      </w:r>
      <w:r w:rsidR="00BC3F09">
        <w:t xml:space="preserve"> with which GBC can be powered</w:t>
      </w:r>
      <w:r w:rsidR="001F097D">
        <w:t xml:space="preserve">. </w:t>
      </w:r>
    </w:p>
    <w:p w14:paraId="0B01D0CA" w14:textId="77777777" w:rsidR="002201F8" w:rsidRPr="00B044D9" w:rsidRDefault="002201F8" w:rsidP="002201F8">
      <w:pPr>
        <w:pStyle w:val="Heading2"/>
        <w:spacing w:after="240"/>
        <w:ind w:left="567"/>
        <w:rPr>
          <w:sz w:val="24"/>
        </w:rPr>
      </w:pPr>
      <w:bookmarkStart w:id="32" w:name="_Toc471315073"/>
      <w:r>
        <w:rPr>
          <w:color w:val="000000" w:themeColor="text1"/>
          <w:sz w:val="24"/>
          <w:lang w:val="en-US"/>
        </w:rPr>
        <w:t>Front Panel Sub-system constitutes of below components</w:t>
      </w:r>
      <w:bookmarkEnd w:id="32"/>
    </w:p>
    <w:p w14:paraId="5FB383A6" w14:textId="77777777" w:rsidR="002201F8" w:rsidRDefault="002201F8" w:rsidP="00A0346A">
      <w:pPr>
        <w:pStyle w:val="ListParagraph"/>
        <w:numPr>
          <w:ilvl w:val="0"/>
          <w:numId w:val="3"/>
        </w:numPr>
        <w:spacing w:line="360" w:lineRule="auto"/>
      </w:pPr>
      <w:r>
        <w:t>Solar supply input</w:t>
      </w:r>
    </w:p>
    <w:p w14:paraId="04CE6A96" w14:textId="77777777" w:rsidR="002201F8" w:rsidRDefault="002201F8" w:rsidP="00A0346A">
      <w:pPr>
        <w:pStyle w:val="ListParagraph"/>
        <w:numPr>
          <w:ilvl w:val="0"/>
          <w:numId w:val="3"/>
        </w:numPr>
        <w:spacing w:line="360" w:lineRule="auto"/>
      </w:pPr>
      <w:r>
        <w:t>AUX supply input</w:t>
      </w:r>
    </w:p>
    <w:p w14:paraId="7DDBAE3E" w14:textId="77777777" w:rsidR="002201F8" w:rsidRDefault="002201F8" w:rsidP="00A0346A">
      <w:pPr>
        <w:pStyle w:val="ListParagraph"/>
        <w:numPr>
          <w:ilvl w:val="0"/>
          <w:numId w:val="3"/>
        </w:numPr>
        <w:spacing w:line="360" w:lineRule="auto"/>
      </w:pPr>
      <w:r>
        <w:t>PoE input</w:t>
      </w:r>
    </w:p>
    <w:p w14:paraId="6FB871BD" w14:textId="77777777" w:rsidR="002201F8" w:rsidRDefault="002201F8" w:rsidP="00A0346A">
      <w:pPr>
        <w:pStyle w:val="ListParagraph"/>
        <w:numPr>
          <w:ilvl w:val="0"/>
          <w:numId w:val="3"/>
        </w:numPr>
        <w:spacing w:line="360" w:lineRule="auto"/>
      </w:pPr>
      <w:r>
        <w:t>PSE out</w:t>
      </w:r>
    </w:p>
    <w:p w14:paraId="11F04B2F" w14:textId="77777777" w:rsidR="002201F8" w:rsidRDefault="002201F8" w:rsidP="00A0346A">
      <w:pPr>
        <w:pStyle w:val="ListParagraph"/>
        <w:numPr>
          <w:ilvl w:val="0"/>
          <w:numId w:val="3"/>
        </w:numPr>
        <w:spacing w:line="360" w:lineRule="auto"/>
      </w:pPr>
      <w:r>
        <w:t>Protection</w:t>
      </w:r>
    </w:p>
    <w:p w14:paraId="4A8116BA" w14:textId="77777777" w:rsidR="002201F8" w:rsidRDefault="002201F8" w:rsidP="002201F8">
      <w:pPr>
        <w:pStyle w:val="Heading3"/>
        <w:spacing w:after="200"/>
        <w:ind w:left="709"/>
        <w:rPr>
          <w:color w:val="auto"/>
          <w:sz w:val="22"/>
          <w:lang w:val="en-US"/>
        </w:rPr>
      </w:pPr>
      <w:r>
        <w:rPr>
          <w:color w:val="auto"/>
          <w:sz w:val="22"/>
          <w:lang w:val="en-US"/>
        </w:rPr>
        <w:t xml:space="preserve"> </w:t>
      </w:r>
      <w:bookmarkStart w:id="33" w:name="_Toc471315074"/>
      <w:r w:rsidR="00A2073F">
        <w:rPr>
          <w:color w:val="auto"/>
          <w:sz w:val="22"/>
          <w:lang w:val="en-US"/>
        </w:rPr>
        <w:t>Solar Supply I</w:t>
      </w:r>
      <w:r>
        <w:rPr>
          <w:color w:val="auto"/>
          <w:sz w:val="22"/>
          <w:lang w:val="en-US"/>
        </w:rPr>
        <w:t>nput</w:t>
      </w:r>
      <w:bookmarkEnd w:id="33"/>
    </w:p>
    <w:p w14:paraId="5551B071" w14:textId="77777777" w:rsidR="002201F8" w:rsidRDefault="002201F8" w:rsidP="002201F8">
      <w:pPr>
        <w:pStyle w:val="Heading4"/>
        <w:spacing w:after="200"/>
        <w:ind w:left="709" w:hanging="708"/>
        <w:rPr>
          <w:i w:val="0"/>
          <w:color w:val="auto"/>
          <w:lang w:val="en-US"/>
        </w:rPr>
      </w:pPr>
      <w:r>
        <w:rPr>
          <w:color w:val="auto"/>
          <w:sz w:val="22"/>
          <w:lang w:val="en-US"/>
        </w:rPr>
        <w:tab/>
      </w:r>
      <w:r>
        <w:rPr>
          <w:i w:val="0"/>
          <w:color w:val="auto"/>
          <w:lang w:val="en-US"/>
        </w:rPr>
        <w:t>Test Setup</w:t>
      </w:r>
    </w:p>
    <w:p w14:paraId="39EAB4D8" w14:textId="77777777" w:rsidR="002201F8" w:rsidRDefault="002201F8" w:rsidP="002201F8">
      <w:pPr>
        <w:jc w:val="center"/>
        <w:rPr>
          <w:lang w:val="en-US"/>
        </w:rPr>
      </w:pPr>
      <w:r>
        <w:rPr>
          <w:noProof/>
          <w:lang w:val="en-US"/>
        </w:rPr>
        <w:drawing>
          <wp:inline distT="0" distB="0" distL="0" distR="0" wp14:anchorId="40F4172D" wp14:editId="6F29E88B">
            <wp:extent cx="3932555" cy="2512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2555" cy="2512060"/>
                    </a:xfrm>
                    <a:prstGeom prst="rect">
                      <a:avLst/>
                    </a:prstGeom>
                    <a:noFill/>
                  </pic:spPr>
                </pic:pic>
              </a:graphicData>
            </a:graphic>
          </wp:inline>
        </w:drawing>
      </w:r>
    </w:p>
    <w:p w14:paraId="7C289B7B" w14:textId="77777777" w:rsidR="002201F8" w:rsidRDefault="00A2073F" w:rsidP="00EF7BF8">
      <w:pPr>
        <w:pStyle w:val="Caption"/>
        <w:spacing w:after="80"/>
        <w:jc w:val="center"/>
        <w:rPr>
          <w:color w:val="auto"/>
          <w:sz w:val="22"/>
          <w:lang w:val="en-US"/>
        </w:rPr>
      </w:pPr>
      <w:bookmarkStart w:id="34" w:name="_Toc459486920"/>
      <w:bookmarkStart w:id="35" w:name="_Toc460400131"/>
      <w:bookmarkStart w:id="36" w:name="_Toc471314611"/>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1</w:t>
      </w:r>
      <w:r w:rsidRPr="00EF7BF8">
        <w:rPr>
          <w:rFonts w:asciiTheme="majorHAnsi" w:hAnsiTheme="majorHAnsi"/>
          <w:b/>
          <w:i w:val="0"/>
          <w:color w:val="auto"/>
          <w:sz w:val="20"/>
        </w:rPr>
        <w:fldChar w:fldCharType="end"/>
      </w:r>
      <w:r w:rsidRPr="00EF7BF8">
        <w:rPr>
          <w:rFonts w:asciiTheme="majorHAnsi" w:hAnsiTheme="majorHAnsi"/>
          <w:b/>
          <w:i w:val="0"/>
          <w:color w:val="auto"/>
          <w:sz w:val="20"/>
        </w:rPr>
        <w:t xml:space="preserve">. </w:t>
      </w:r>
      <w:bookmarkEnd w:id="34"/>
      <w:r w:rsidRPr="00EF7BF8">
        <w:rPr>
          <w:rFonts w:asciiTheme="majorHAnsi" w:hAnsiTheme="majorHAnsi"/>
          <w:b/>
          <w:i w:val="0"/>
          <w:color w:val="auto"/>
          <w:sz w:val="20"/>
        </w:rPr>
        <w:t>Solar Supply Input</w:t>
      </w:r>
      <w:r w:rsidR="002B1F63" w:rsidRPr="00EF7BF8">
        <w:rPr>
          <w:rFonts w:asciiTheme="majorHAnsi" w:hAnsiTheme="majorHAnsi"/>
          <w:b/>
          <w:i w:val="0"/>
          <w:color w:val="auto"/>
          <w:sz w:val="20"/>
        </w:rPr>
        <w:t xml:space="preserve"> - Test Setup Diagram</w:t>
      </w:r>
      <w:bookmarkEnd w:id="35"/>
      <w:bookmarkEnd w:id="36"/>
    </w:p>
    <w:p w14:paraId="3CE1B5CB" w14:textId="77777777" w:rsidR="002201F8" w:rsidRPr="00E24A50" w:rsidRDefault="002201F8" w:rsidP="002201F8">
      <w:pPr>
        <w:rPr>
          <w:lang w:val="en-US"/>
        </w:rPr>
      </w:pPr>
    </w:p>
    <w:p w14:paraId="3A080D2E" w14:textId="77777777" w:rsidR="00A53362" w:rsidRPr="003510B2" w:rsidRDefault="00A53362" w:rsidP="00A53362">
      <w:pPr>
        <w:pStyle w:val="Heading4"/>
        <w:rPr>
          <w:color w:val="auto"/>
          <w:lang w:val="en-US"/>
        </w:rPr>
      </w:pPr>
      <w:r w:rsidRPr="003510B2">
        <w:rPr>
          <w:i w:val="0"/>
          <w:color w:val="auto"/>
          <w:lang w:val="en-US"/>
        </w:rPr>
        <w:t>Test Case:</w:t>
      </w:r>
      <w:r>
        <w:rPr>
          <w:i w:val="0"/>
          <w:color w:val="auto"/>
          <w:lang w:val="en-US"/>
        </w:rPr>
        <w:t xml:space="preserve"> </w:t>
      </w:r>
      <w:r w:rsidRPr="003510B2">
        <w:rPr>
          <w:i w:val="0"/>
          <w:color w:val="auto"/>
          <w:lang w:val="en-US"/>
        </w:rPr>
        <w:t xml:space="preserve">Voltage </w:t>
      </w:r>
      <w:r>
        <w:rPr>
          <w:i w:val="0"/>
          <w:color w:val="auto"/>
          <w:lang w:val="en-US"/>
        </w:rPr>
        <w:t>Accuracy</w:t>
      </w:r>
      <w:r>
        <w:rPr>
          <w:color w:val="auto"/>
          <w:lang w:val="en-US"/>
        </w:rPr>
        <w:t xml:space="preserve"> (Test ID: FP.1.1) </w:t>
      </w:r>
    </w:p>
    <w:p w14:paraId="61EE6EC8" w14:textId="77777777" w:rsidR="00A53362" w:rsidRPr="003510B2" w:rsidRDefault="00A53362" w:rsidP="00A53362">
      <w:pPr>
        <w:pStyle w:val="Heading5"/>
        <w:spacing w:after="240"/>
        <w:rPr>
          <w:b/>
          <w:color w:val="auto"/>
          <w:lang w:val="en-US"/>
        </w:rPr>
      </w:pPr>
      <w:r w:rsidRPr="003510B2">
        <w:rPr>
          <w:b/>
          <w:color w:val="auto"/>
          <w:lang w:val="en-US"/>
        </w:rPr>
        <w:t>Description</w:t>
      </w:r>
    </w:p>
    <w:p w14:paraId="131CDD07" w14:textId="77777777" w:rsidR="00A53362" w:rsidRDefault="00A53362" w:rsidP="00A0346A">
      <w:pPr>
        <w:pStyle w:val="ListParagraph"/>
        <w:numPr>
          <w:ilvl w:val="0"/>
          <w:numId w:val="4"/>
        </w:numPr>
        <w:spacing w:after="160" w:line="360" w:lineRule="auto"/>
        <w:rPr>
          <w:b/>
        </w:rPr>
      </w:pPr>
      <w:r w:rsidRPr="0025257E">
        <w:rPr>
          <w:b/>
        </w:rPr>
        <w:t>Purpose</w:t>
      </w:r>
    </w:p>
    <w:p w14:paraId="55581E5F" w14:textId="77777777" w:rsidR="00A53362" w:rsidRPr="00E536BA" w:rsidRDefault="00A53362" w:rsidP="00A53362">
      <w:pPr>
        <w:pStyle w:val="ListParagraph"/>
        <w:spacing w:after="160" w:line="360" w:lineRule="auto"/>
        <w:ind w:left="1080"/>
        <w:rPr>
          <w:b/>
        </w:rPr>
      </w:pPr>
      <w:r w:rsidRPr="00A84C1E">
        <w:lastRenderedPageBreak/>
        <w:t xml:space="preserve">Solar </w:t>
      </w:r>
      <w:r>
        <w:t xml:space="preserve">power input is designed to work in the </w:t>
      </w:r>
      <w:r w:rsidRPr="009101E2">
        <w:t xml:space="preserve">range of </w:t>
      </w:r>
      <w:r>
        <w:t>16</w:t>
      </w:r>
      <w:r w:rsidRPr="009101E2">
        <w:t xml:space="preserve"> to 2</w:t>
      </w:r>
      <w:r>
        <w:t>2</w:t>
      </w:r>
      <w:r w:rsidRPr="009101E2">
        <w:t>V</w:t>
      </w:r>
      <w:r>
        <w:t xml:space="preserve">. </w:t>
      </w:r>
      <w:r w:rsidRPr="003C6681">
        <w:t>T</w:t>
      </w:r>
      <w:r>
        <w:t xml:space="preserve">he purpose </w:t>
      </w:r>
      <w:r w:rsidRPr="003C6681">
        <w:t>o</w:t>
      </w:r>
      <w:r>
        <w:t>f the test case is to</w:t>
      </w:r>
      <w:r w:rsidRPr="003C6681">
        <w:t xml:space="preserve"> </w:t>
      </w:r>
      <w:r w:rsidR="00F41E43">
        <w:t xml:space="preserve">ensure the accuracy of the solar supply voltage is as per the designed margins. </w:t>
      </w:r>
    </w:p>
    <w:p w14:paraId="309211A2" w14:textId="77777777" w:rsidR="00A53362" w:rsidRPr="009101E2" w:rsidRDefault="00A53362" w:rsidP="00A53362">
      <w:pPr>
        <w:pStyle w:val="ListParagraph"/>
        <w:spacing w:after="160" w:line="360" w:lineRule="auto"/>
        <w:ind w:left="1080"/>
        <w:rPr>
          <w:b/>
        </w:rPr>
      </w:pPr>
    </w:p>
    <w:p w14:paraId="6EBB35A3" w14:textId="77777777" w:rsidR="00A53362" w:rsidRPr="000B6DA4" w:rsidRDefault="00A53362" w:rsidP="00A0346A">
      <w:pPr>
        <w:pStyle w:val="ListParagraph"/>
        <w:numPr>
          <w:ilvl w:val="0"/>
          <w:numId w:val="4"/>
        </w:numPr>
        <w:spacing w:after="160" w:line="360" w:lineRule="auto"/>
        <w:rPr>
          <w:b/>
        </w:rPr>
      </w:pPr>
      <w:r w:rsidRPr="000B6DA4">
        <w:rPr>
          <w:b/>
        </w:rPr>
        <w:t>Impact of failure of test case on system</w:t>
      </w:r>
    </w:p>
    <w:p w14:paraId="1F059A7D" w14:textId="77777777" w:rsidR="00464534" w:rsidRDefault="00464534" w:rsidP="00A5336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464534" w14:paraId="6831491A" w14:textId="77777777" w:rsidTr="00464534">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047305" w14:textId="77777777" w:rsidR="00464534" w:rsidRPr="00795D0F" w:rsidRDefault="00464534">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BD56D8" w14:textId="77777777" w:rsidR="00464534" w:rsidRPr="00795D0F" w:rsidRDefault="00464534">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B94FA6" w14:textId="77777777" w:rsidR="00464534" w:rsidRPr="00795D0F" w:rsidRDefault="00464534">
            <w:pPr>
              <w:pStyle w:val="ListParagraph"/>
              <w:spacing w:line="276" w:lineRule="auto"/>
              <w:ind w:left="0"/>
              <w:rPr>
                <w:b/>
              </w:rPr>
            </w:pPr>
            <w:r w:rsidRPr="00795D0F">
              <w:rPr>
                <w:b/>
              </w:rPr>
              <w:t>Description</w:t>
            </w:r>
          </w:p>
        </w:tc>
      </w:tr>
      <w:tr w:rsidR="00464534" w14:paraId="4E83A46B" w14:textId="77777777" w:rsidTr="007431F5">
        <w:trPr>
          <w:trHeight w:val="493"/>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E5452" w14:textId="77777777" w:rsidR="00464534" w:rsidRDefault="00464534">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7859A85" w14:textId="77777777" w:rsidR="00464534" w:rsidRDefault="0084376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8593CA" w14:textId="77777777" w:rsidR="00464534" w:rsidRDefault="00B41489">
            <w:pPr>
              <w:pStyle w:val="ListParagraph"/>
              <w:spacing w:line="276" w:lineRule="auto"/>
              <w:ind w:left="0"/>
            </w:pPr>
            <w:r>
              <w:t>GBC will not be powered up if PoE and/or Batteries are absent.</w:t>
            </w:r>
          </w:p>
        </w:tc>
      </w:tr>
      <w:tr w:rsidR="00464534" w14:paraId="56217C6B" w14:textId="77777777" w:rsidTr="00B41489">
        <w:trPr>
          <w:trHeight w:val="74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77669" w14:textId="77777777" w:rsidR="00464534" w:rsidRDefault="00464534">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F96764E" w14:textId="77777777" w:rsidR="00464534" w:rsidRDefault="0084376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A457835" w14:textId="77777777" w:rsidR="00464534" w:rsidRDefault="00464534">
            <w:pPr>
              <w:pStyle w:val="ListParagraph"/>
              <w:spacing w:line="276" w:lineRule="auto"/>
              <w:ind w:left="0"/>
            </w:pPr>
          </w:p>
        </w:tc>
      </w:tr>
      <w:tr w:rsidR="00464534" w14:paraId="531D8837" w14:textId="77777777" w:rsidTr="00464534">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EF5C0" w14:textId="77777777" w:rsidR="00464534" w:rsidRDefault="00464534">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C16C1A3" w14:textId="77777777" w:rsidR="00464534" w:rsidRDefault="007431F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00F397F" w14:textId="77777777" w:rsidR="00464534" w:rsidRDefault="007431F5">
            <w:pPr>
              <w:pStyle w:val="ListParagraph"/>
              <w:spacing w:line="276" w:lineRule="auto"/>
              <w:ind w:left="0"/>
            </w:pPr>
            <w:r>
              <w:t>NA</w:t>
            </w:r>
          </w:p>
        </w:tc>
      </w:tr>
    </w:tbl>
    <w:p w14:paraId="2EFF7FF9" w14:textId="77777777" w:rsidR="00396B0B" w:rsidRPr="008B16D5" w:rsidRDefault="00396B0B" w:rsidP="00396B0B">
      <w:pPr>
        <w:jc w:val="center"/>
        <w:rPr>
          <w:lang w:val="en-US"/>
        </w:rPr>
      </w:pPr>
      <w:bookmarkStart w:id="37" w:name="_Toc459487033"/>
      <w:bookmarkStart w:id="38" w:name="_Toc47131466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w:t>
      </w:r>
      <w:r w:rsidRPr="001E05F9">
        <w:rPr>
          <w:b/>
          <w:i/>
          <w:iCs/>
        </w:rPr>
        <w:fldChar w:fldCharType="end"/>
      </w:r>
      <w:r>
        <w:rPr>
          <w:b/>
        </w:rPr>
        <w:t xml:space="preserve">. </w:t>
      </w:r>
      <w:bookmarkEnd w:id="37"/>
      <w:r>
        <w:rPr>
          <w:b/>
        </w:rPr>
        <w:t xml:space="preserve">Impact of Failure – </w:t>
      </w:r>
      <w:r w:rsidR="00907B00">
        <w:rPr>
          <w:b/>
        </w:rPr>
        <w:t xml:space="preserve">Solar </w:t>
      </w:r>
      <w:r>
        <w:rPr>
          <w:b/>
        </w:rPr>
        <w:t>Voltage Accuracy</w:t>
      </w:r>
      <w:bookmarkEnd w:id="38"/>
    </w:p>
    <w:p w14:paraId="1ADD2CB4" w14:textId="77777777" w:rsidR="00A53362" w:rsidRDefault="00A53362" w:rsidP="00A53362">
      <w:pPr>
        <w:pStyle w:val="ListParagraph"/>
        <w:spacing w:after="160" w:line="360" w:lineRule="auto"/>
        <w:ind w:left="1080"/>
        <w:rPr>
          <w:b/>
        </w:rPr>
      </w:pPr>
    </w:p>
    <w:p w14:paraId="3208C68A" w14:textId="77777777" w:rsidR="00A53362" w:rsidRPr="001E16DD" w:rsidRDefault="00A53362" w:rsidP="00A0346A">
      <w:pPr>
        <w:pStyle w:val="ListParagraph"/>
        <w:numPr>
          <w:ilvl w:val="0"/>
          <w:numId w:val="4"/>
        </w:numPr>
        <w:spacing w:after="160" w:line="360" w:lineRule="auto"/>
        <w:rPr>
          <w:b/>
        </w:rPr>
      </w:pPr>
      <w:r>
        <w:rPr>
          <w:b/>
        </w:rPr>
        <w:t>Measurement Locations</w:t>
      </w:r>
    </w:p>
    <w:tbl>
      <w:tblPr>
        <w:tblStyle w:val="TableGrid"/>
        <w:tblW w:w="0" w:type="auto"/>
        <w:tblInd w:w="1165" w:type="dxa"/>
        <w:tblLook w:val="04A0" w:firstRow="1" w:lastRow="0" w:firstColumn="1" w:lastColumn="0" w:noHBand="0" w:noVBand="1"/>
      </w:tblPr>
      <w:tblGrid>
        <w:gridCol w:w="2610"/>
        <w:gridCol w:w="2430"/>
      </w:tblGrid>
      <w:tr w:rsidR="00795D0F" w14:paraId="454C083B" w14:textId="77777777" w:rsidTr="00396B0B">
        <w:tc>
          <w:tcPr>
            <w:tcW w:w="2610" w:type="dxa"/>
          </w:tcPr>
          <w:p w14:paraId="15B56B1C" w14:textId="77777777" w:rsidR="00795D0F" w:rsidRPr="00795D0F" w:rsidRDefault="00795D0F" w:rsidP="0084376F">
            <w:pPr>
              <w:pStyle w:val="ListParagraph"/>
              <w:spacing w:after="160" w:line="360" w:lineRule="auto"/>
              <w:ind w:left="0"/>
              <w:jc w:val="left"/>
              <w:rPr>
                <w:b/>
              </w:rPr>
            </w:pPr>
            <w:r w:rsidRPr="00795D0F">
              <w:rPr>
                <w:b/>
              </w:rPr>
              <w:t>Measurement Parameter</w:t>
            </w:r>
          </w:p>
        </w:tc>
        <w:tc>
          <w:tcPr>
            <w:tcW w:w="2430" w:type="dxa"/>
          </w:tcPr>
          <w:p w14:paraId="6BDAD5E1" w14:textId="77777777" w:rsidR="00795D0F" w:rsidRPr="00795D0F" w:rsidRDefault="00795D0F" w:rsidP="0084376F">
            <w:pPr>
              <w:pStyle w:val="ListParagraph"/>
              <w:spacing w:after="160" w:line="360" w:lineRule="auto"/>
              <w:ind w:left="0"/>
              <w:jc w:val="left"/>
              <w:rPr>
                <w:b/>
              </w:rPr>
            </w:pPr>
            <w:r w:rsidRPr="00795D0F">
              <w:rPr>
                <w:b/>
              </w:rPr>
              <w:t>Measurement location</w:t>
            </w:r>
          </w:p>
        </w:tc>
      </w:tr>
      <w:tr w:rsidR="00795D0F" w14:paraId="1F4F2318" w14:textId="77777777" w:rsidTr="00396B0B">
        <w:tc>
          <w:tcPr>
            <w:tcW w:w="2610" w:type="dxa"/>
          </w:tcPr>
          <w:p w14:paraId="10E4A411" w14:textId="77777777" w:rsidR="00795D0F" w:rsidRDefault="00795D0F" w:rsidP="0084376F">
            <w:pPr>
              <w:pStyle w:val="ListParagraph"/>
              <w:spacing w:after="160" w:line="360" w:lineRule="auto"/>
              <w:ind w:left="0"/>
              <w:jc w:val="left"/>
            </w:pPr>
            <w:r w:rsidRPr="009F2A55">
              <w:t>VPSOLAR</w:t>
            </w:r>
          </w:p>
        </w:tc>
        <w:tc>
          <w:tcPr>
            <w:tcW w:w="2430" w:type="dxa"/>
          </w:tcPr>
          <w:p w14:paraId="2E76D17B" w14:textId="77777777" w:rsidR="00795D0F" w:rsidRDefault="00795D0F" w:rsidP="0084376F">
            <w:pPr>
              <w:pStyle w:val="ListParagraph"/>
              <w:spacing w:after="160" w:line="360" w:lineRule="auto"/>
              <w:ind w:left="0"/>
              <w:jc w:val="left"/>
            </w:pPr>
            <w:r w:rsidRPr="009F2A55">
              <w:t>JTB10A</w:t>
            </w:r>
            <w:r>
              <w:t>.1</w:t>
            </w:r>
          </w:p>
        </w:tc>
      </w:tr>
      <w:tr w:rsidR="00795D0F" w14:paraId="0EA6E557" w14:textId="77777777" w:rsidTr="00396B0B">
        <w:tc>
          <w:tcPr>
            <w:tcW w:w="2610" w:type="dxa"/>
          </w:tcPr>
          <w:p w14:paraId="3A02072B" w14:textId="77777777" w:rsidR="00795D0F" w:rsidRDefault="00795D0F" w:rsidP="0084376F">
            <w:pPr>
              <w:pStyle w:val="ListParagraph"/>
              <w:spacing w:after="160" w:line="360" w:lineRule="auto"/>
              <w:ind w:left="0"/>
              <w:jc w:val="left"/>
            </w:pPr>
            <w:r w:rsidRPr="009F2A55">
              <w:t>VSLR_OVUVOUT</w:t>
            </w:r>
          </w:p>
        </w:tc>
        <w:tc>
          <w:tcPr>
            <w:tcW w:w="2430" w:type="dxa"/>
          </w:tcPr>
          <w:p w14:paraId="7AD9BFFA" w14:textId="77777777" w:rsidR="00795D0F" w:rsidRDefault="00795D0F" w:rsidP="0084376F">
            <w:pPr>
              <w:pStyle w:val="ListParagraph"/>
              <w:spacing w:after="160" w:line="360" w:lineRule="auto"/>
              <w:ind w:left="0"/>
              <w:jc w:val="left"/>
            </w:pPr>
            <w:r>
              <w:t>R1304.2</w:t>
            </w:r>
          </w:p>
        </w:tc>
      </w:tr>
      <w:tr w:rsidR="00810FC1" w14:paraId="4346501E" w14:textId="77777777" w:rsidTr="00396B0B">
        <w:tc>
          <w:tcPr>
            <w:tcW w:w="2610" w:type="dxa"/>
          </w:tcPr>
          <w:p w14:paraId="33B8F679" w14:textId="77777777" w:rsidR="00810FC1" w:rsidRPr="004812D3" w:rsidRDefault="00810FC1" w:rsidP="0084376F">
            <w:pPr>
              <w:pStyle w:val="ListParagraph"/>
              <w:spacing w:after="160" w:line="360" w:lineRule="auto"/>
              <w:ind w:left="0"/>
              <w:jc w:val="left"/>
              <w:rPr>
                <w:color w:val="000000" w:themeColor="text1"/>
              </w:rPr>
            </w:pPr>
            <w:r w:rsidRPr="00810FC1">
              <w:rPr>
                <w:color w:val="000000" w:themeColor="text1"/>
              </w:rPr>
              <w:t>VSLRPOE_VOUT</w:t>
            </w:r>
          </w:p>
        </w:tc>
        <w:tc>
          <w:tcPr>
            <w:tcW w:w="2430" w:type="dxa"/>
          </w:tcPr>
          <w:p w14:paraId="59D45ED1" w14:textId="77777777" w:rsidR="00810FC1" w:rsidRPr="004812D3" w:rsidRDefault="00810FC1" w:rsidP="0084376F">
            <w:pPr>
              <w:pStyle w:val="ListParagraph"/>
              <w:spacing w:after="160" w:line="360" w:lineRule="auto"/>
              <w:ind w:left="0"/>
              <w:jc w:val="left"/>
              <w:rPr>
                <w:color w:val="000000" w:themeColor="text1"/>
              </w:rPr>
            </w:pPr>
            <w:r w:rsidRPr="00810FC1">
              <w:t>C3M171.1</w:t>
            </w:r>
          </w:p>
        </w:tc>
      </w:tr>
      <w:tr w:rsidR="00810FC1" w14:paraId="626B100A" w14:textId="77777777" w:rsidTr="00396B0B">
        <w:tc>
          <w:tcPr>
            <w:tcW w:w="2610" w:type="dxa"/>
          </w:tcPr>
          <w:p w14:paraId="7B7C60B8" w14:textId="77777777" w:rsidR="00810FC1" w:rsidRPr="004812D3" w:rsidRDefault="00810FC1" w:rsidP="0084376F">
            <w:pPr>
              <w:pStyle w:val="ListParagraph"/>
              <w:spacing w:after="160" w:line="360" w:lineRule="auto"/>
              <w:ind w:left="0"/>
              <w:jc w:val="left"/>
              <w:rPr>
                <w:color w:val="000000" w:themeColor="text1"/>
              </w:rPr>
            </w:pPr>
            <w:r w:rsidRPr="00810FC1">
              <w:rPr>
                <w:color w:val="000000" w:themeColor="text1"/>
              </w:rPr>
              <w:t>VPS_VOUT</w:t>
            </w:r>
          </w:p>
        </w:tc>
        <w:tc>
          <w:tcPr>
            <w:tcW w:w="2430" w:type="dxa"/>
          </w:tcPr>
          <w:p w14:paraId="6D975A2B" w14:textId="77777777" w:rsidR="00810FC1" w:rsidRPr="004812D3" w:rsidRDefault="00810FC1" w:rsidP="0084376F">
            <w:pPr>
              <w:pStyle w:val="ListParagraph"/>
              <w:spacing w:after="160" w:line="360" w:lineRule="auto"/>
              <w:ind w:left="0"/>
              <w:jc w:val="left"/>
              <w:rPr>
                <w:color w:val="000000" w:themeColor="text1"/>
              </w:rPr>
            </w:pPr>
            <w:r w:rsidRPr="00810FC1">
              <w:t>C1685.1</w:t>
            </w:r>
          </w:p>
        </w:tc>
      </w:tr>
    </w:tbl>
    <w:p w14:paraId="4053498B" w14:textId="77777777" w:rsidR="00396B0B" w:rsidRPr="008B16D5" w:rsidRDefault="00396B0B" w:rsidP="00396B0B">
      <w:pPr>
        <w:jc w:val="center"/>
        <w:rPr>
          <w:lang w:val="en-US"/>
        </w:rPr>
      </w:pPr>
      <w:bookmarkStart w:id="39" w:name="_Toc47131466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w:t>
      </w:r>
      <w:r w:rsidRPr="001E05F9">
        <w:rPr>
          <w:b/>
          <w:i/>
          <w:iCs/>
        </w:rPr>
        <w:fldChar w:fldCharType="end"/>
      </w:r>
      <w:r>
        <w:rPr>
          <w:b/>
        </w:rPr>
        <w:t xml:space="preserve">. Measurement Locations – </w:t>
      </w:r>
      <w:r w:rsidR="00907B00">
        <w:rPr>
          <w:b/>
        </w:rPr>
        <w:t xml:space="preserve">Solar </w:t>
      </w:r>
      <w:r>
        <w:rPr>
          <w:b/>
        </w:rPr>
        <w:t>Voltage Accuracy</w:t>
      </w:r>
      <w:bookmarkEnd w:id="39"/>
    </w:p>
    <w:p w14:paraId="56392147" w14:textId="77777777" w:rsidR="00A53362" w:rsidRPr="00927928" w:rsidRDefault="00A53362" w:rsidP="00A53362">
      <w:pPr>
        <w:pStyle w:val="Heading5"/>
        <w:spacing w:after="240"/>
        <w:rPr>
          <w:b/>
          <w:color w:val="auto"/>
          <w:lang w:val="en-US"/>
        </w:rPr>
      </w:pPr>
      <w:r w:rsidRPr="00927928">
        <w:rPr>
          <w:b/>
          <w:color w:val="auto"/>
          <w:lang w:val="en-US"/>
        </w:rPr>
        <w:t>Test Equipment List</w:t>
      </w:r>
    </w:p>
    <w:p w14:paraId="68BE7B14" w14:textId="77777777" w:rsidR="00A53362" w:rsidRPr="00C63FC4" w:rsidRDefault="00A53362" w:rsidP="00A53362">
      <w:pPr>
        <w:ind w:left="1069"/>
        <w:rPr>
          <w:lang w:val="en-US"/>
        </w:rPr>
      </w:pPr>
      <w:r w:rsidRPr="00EC7695">
        <w:rPr>
          <w:lang w:val="en-US"/>
        </w:rPr>
        <w:t>1</w:t>
      </w:r>
      <w:r w:rsidRPr="00C63FC4">
        <w:rPr>
          <w:lang w:val="en-US"/>
        </w:rPr>
        <w:t>. Solar cell array simulator: Agilent E4350B</w:t>
      </w:r>
    </w:p>
    <w:p w14:paraId="6E84A9BF" w14:textId="77777777" w:rsidR="00A53362" w:rsidRPr="00022921" w:rsidRDefault="00A53362" w:rsidP="00022921">
      <w:pPr>
        <w:ind w:left="349" w:firstLine="720"/>
        <w:rPr>
          <w:lang w:val="en-US"/>
        </w:rPr>
      </w:pPr>
      <w:r w:rsidRPr="00022921">
        <w:rPr>
          <w:lang w:val="en-US"/>
        </w:rPr>
        <w:t>2. Dig</w:t>
      </w:r>
      <w:r w:rsidR="00022921">
        <w:rPr>
          <w:lang w:val="en-US"/>
        </w:rPr>
        <w:t>ital</w:t>
      </w:r>
      <w:r w:rsidR="00022921" w:rsidRPr="00022921">
        <w:rPr>
          <w:lang w:val="en-US"/>
        </w:rPr>
        <w:t xml:space="preserve"> Oscilloscope: MSO9404A</w:t>
      </w:r>
    </w:p>
    <w:p w14:paraId="7270EB69" w14:textId="77777777" w:rsidR="00D10A47" w:rsidRDefault="00D10A47" w:rsidP="00A0346A">
      <w:pPr>
        <w:pStyle w:val="Heading5"/>
        <w:numPr>
          <w:ilvl w:val="4"/>
          <w:numId w:val="25"/>
        </w:numPr>
        <w:spacing w:after="240"/>
        <w:rPr>
          <w:b/>
          <w:color w:val="auto"/>
          <w:lang w:val="en-US"/>
        </w:rPr>
      </w:pPr>
      <w:r>
        <w:rPr>
          <w:b/>
          <w:color w:val="auto"/>
          <w:lang w:val="en-US"/>
        </w:rPr>
        <w:t>Equipment Settings</w:t>
      </w:r>
    </w:p>
    <w:p w14:paraId="7104120E" w14:textId="77777777" w:rsidR="00022921" w:rsidRDefault="00022921" w:rsidP="00A0346A">
      <w:pPr>
        <w:pStyle w:val="ListParagraph"/>
        <w:numPr>
          <w:ilvl w:val="0"/>
          <w:numId w:val="5"/>
        </w:numPr>
        <w:spacing w:after="0"/>
        <w:rPr>
          <w:lang w:val="en-US"/>
        </w:rPr>
      </w:pPr>
      <w:r w:rsidRPr="00C63FC4">
        <w:rPr>
          <w:lang w:val="en-US"/>
        </w:rPr>
        <w:t>Solar cell array simulator:</w:t>
      </w:r>
      <w:r>
        <w:rPr>
          <w:lang w:val="en-US"/>
        </w:rPr>
        <w:t xml:space="preserve"> Configure the equipment in Array Simulator mode</w:t>
      </w:r>
    </w:p>
    <w:p w14:paraId="4435871E" w14:textId="77777777" w:rsidR="00022921" w:rsidRPr="005620C0" w:rsidRDefault="00583F12" w:rsidP="00A0346A">
      <w:pPr>
        <w:pStyle w:val="ListParagraph"/>
        <w:numPr>
          <w:ilvl w:val="0"/>
          <w:numId w:val="5"/>
        </w:numPr>
        <w:spacing w:after="0"/>
        <w:rPr>
          <w:lang w:val="en-US"/>
        </w:rPr>
      </w:pPr>
      <w:r>
        <w:rPr>
          <w:lang w:val="en-US"/>
        </w:rPr>
        <w:t>Oscilloscope:</w:t>
      </w:r>
      <w:r w:rsidR="00022921">
        <w:rPr>
          <w:lang w:val="en-US"/>
        </w:rPr>
        <w:t xml:space="preserve"> </w:t>
      </w:r>
      <w:r w:rsidR="00022921" w:rsidRPr="0042709C">
        <w:rPr>
          <w:lang w:val="en-US"/>
        </w:rPr>
        <w:t>MSO9404A</w:t>
      </w:r>
    </w:p>
    <w:p w14:paraId="548D5041" w14:textId="77777777" w:rsidR="00022921" w:rsidRDefault="00022921" w:rsidP="00022921">
      <w:pPr>
        <w:pStyle w:val="ListParagraph"/>
        <w:ind w:left="1429"/>
        <w:rPr>
          <w:lang w:val="en-US"/>
        </w:rPr>
      </w:pPr>
      <w:r>
        <w:rPr>
          <w:lang w:val="en-US"/>
        </w:rPr>
        <w:t>Voltage per division: 1V</w:t>
      </w:r>
    </w:p>
    <w:p w14:paraId="4C4CBCF5" w14:textId="77777777" w:rsidR="00022921" w:rsidRDefault="00022921" w:rsidP="00022921">
      <w:pPr>
        <w:pStyle w:val="ListParagraph"/>
        <w:ind w:left="1429"/>
        <w:rPr>
          <w:lang w:val="en-US"/>
        </w:rPr>
      </w:pPr>
      <w:r>
        <w:rPr>
          <w:lang w:val="en-US"/>
        </w:rPr>
        <w:t>Time scale:</w:t>
      </w:r>
      <w:r w:rsidR="006877D1">
        <w:rPr>
          <w:lang w:val="en-US"/>
        </w:rPr>
        <w:t xml:space="preserve"> 50m</w:t>
      </w:r>
      <w:r>
        <w:rPr>
          <w:lang w:val="en-US"/>
        </w:rPr>
        <w:t>s</w:t>
      </w:r>
    </w:p>
    <w:p w14:paraId="36F9D9B2" w14:textId="77777777" w:rsidR="006877D1" w:rsidRDefault="006877D1" w:rsidP="00022921">
      <w:pPr>
        <w:pStyle w:val="ListParagraph"/>
        <w:ind w:left="1429"/>
        <w:rPr>
          <w:lang w:val="en-US"/>
        </w:rPr>
      </w:pPr>
      <w:r>
        <w:rPr>
          <w:lang w:val="en-US"/>
        </w:rPr>
        <w:t>Bandwidth: 20MHz</w:t>
      </w:r>
    </w:p>
    <w:p w14:paraId="2A216193" w14:textId="77777777" w:rsidR="00D10A47" w:rsidRDefault="00D10A47" w:rsidP="00A0346A">
      <w:pPr>
        <w:pStyle w:val="Heading5"/>
        <w:numPr>
          <w:ilvl w:val="4"/>
          <w:numId w:val="25"/>
        </w:numPr>
        <w:spacing w:after="240"/>
        <w:rPr>
          <w:b/>
          <w:color w:val="auto"/>
          <w:lang w:val="en-US"/>
        </w:rPr>
      </w:pPr>
      <w:r>
        <w:rPr>
          <w:b/>
          <w:color w:val="auto"/>
          <w:lang w:val="en-US"/>
        </w:rPr>
        <w:t xml:space="preserve">Hardware Requisites </w:t>
      </w:r>
    </w:p>
    <w:p w14:paraId="5DA90B0F" w14:textId="77777777" w:rsidR="00D10A47" w:rsidRDefault="00D10A47" w:rsidP="00A0346A">
      <w:pPr>
        <w:pStyle w:val="ListParagraph"/>
        <w:numPr>
          <w:ilvl w:val="0"/>
          <w:numId w:val="144"/>
        </w:numPr>
        <w:rPr>
          <w:lang w:val="en-US"/>
        </w:rPr>
      </w:pPr>
      <w:r>
        <w:rPr>
          <w:lang w:val="en-US"/>
        </w:rPr>
        <w:t>GBC board</w:t>
      </w:r>
    </w:p>
    <w:p w14:paraId="391A234E" w14:textId="77777777" w:rsidR="00D10A47" w:rsidRDefault="00D10A47" w:rsidP="00A0346A">
      <w:pPr>
        <w:pStyle w:val="Heading5"/>
        <w:numPr>
          <w:ilvl w:val="4"/>
          <w:numId w:val="25"/>
        </w:numPr>
        <w:spacing w:after="240"/>
        <w:rPr>
          <w:b/>
          <w:color w:val="auto"/>
          <w:lang w:val="en-US"/>
        </w:rPr>
      </w:pPr>
      <w:r>
        <w:rPr>
          <w:b/>
          <w:color w:val="auto"/>
          <w:lang w:val="en-US"/>
        </w:rPr>
        <w:lastRenderedPageBreak/>
        <w:t xml:space="preserve">Software Requisites </w:t>
      </w:r>
    </w:p>
    <w:p w14:paraId="3AC92D8B" w14:textId="77777777" w:rsidR="00D10A47" w:rsidRPr="00D10A47" w:rsidRDefault="00D10A47" w:rsidP="00A0346A">
      <w:pPr>
        <w:pStyle w:val="ListParagraph"/>
        <w:numPr>
          <w:ilvl w:val="0"/>
          <w:numId w:val="147"/>
        </w:numPr>
        <w:rPr>
          <w:lang w:val="en-US"/>
        </w:rPr>
      </w:pPr>
      <w:r w:rsidRPr="00D10A47">
        <w:rPr>
          <w:lang w:val="en-US"/>
        </w:rPr>
        <w:t>Keysight Command Expert</w:t>
      </w:r>
    </w:p>
    <w:p w14:paraId="52E50EE7" w14:textId="77777777" w:rsidR="00D10A47" w:rsidRPr="00D10A47" w:rsidRDefault="00D10A47" w:rsidP="00D10A47">
      <w:pPr>
        <w:rPr>
          <w:lang w:val="en-US"/>
        </w:rPr>
      </w:pPr>
    </w:p>
    <w:p w14:paraId="387992DA" w14:textId="77777777" w:rsidR="00907B00" w:rsidRPr="004C2BF6" w:rsidRDefault="00907B00" w:rsidP="00907B00">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07B00" w:rsidRPr="00E24A50" w14:paraId="2F934D2C" w14:textId="77777777" w:rsidTr="00BF64C3">
        <w:trPr>
          <w:cantSplit/>
          <w:jc w:val="center"/>
        </w:trPr>
        <w:tc>
          <w:tcPr>
            <w:tcW w:w="3185" w:type="dxa"/>
            <w:shd w:val="clear" w:color="auto" w:fill="auto"/>
          </w:tcPr>
          <w:p w14:paraId="2B03945B"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35F34C2"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677DE2E"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Remarks</w:t>
            </w:r>
          </w:p>
        </w:tc>
      </w:tr>
      <w:tr w:rsidR="00907B00" w:rsidRPr="00E24A50" w14:paraId="4137A5AF" w14:textId="77777777" w:rsidTr="00BF64C3">
        <w:trPr>
          <w:cantSplit/>
          <w:jc w:val="center"/>
        </w:trPr>
        <w:tc>
          <w:tcPr>
            <w:tcW w:w="3185" w:type="dxa"/>
            <w:shd w:val="clear" w:color="auto" w:fill="auto"/>
            <w:vAlign w:val="center"/>
          </w:tcPr>
          <w:p w14:paraId="41046F3F" w14:textId="77777777" w:rsidR="00907B00" w:rsidRPr="00A52737" w:rsidRDefault="00907B00" w:rsidP="00BF64C3">
            <w:pPr>
              <w:pStyle w:val="Table"/>
              <w:jc w:val="center"/>
            </w:pPr>
            <w:r w:rsidRPr="00A52737">
              <w:t xml:space="preserve"> Voltage</w:t>
            </w:r>
          </w:p>
        </w:tc>
        <w:tc>
          <w:tcPr>
            <w:tcW w:w="1440" w:type="dxa"/>
            <w:shd w:val="clear" w:color="auto" w:fill="auto"/>
            <w:vAlign w:val="center"/>
          </w:tcPr>
          <w:p w14:paraId="622C8AB1" w14:textId="77777777" w:rsidR="00907B00" w:rsidRPr="00A52737" w:rsidRDefault="00907B00" w:rsidP="00BF64C3">
            <w:pPr>
              <w:pStyle w:val="Table"/>
              <w:jc w:val="center"/>
            </w:pPr>
            <w:r>
              <w:t>18</w:t>
            </w:r>
            <w:r w:rsidRPr="00A52737">
              <w:t>V</w:t>
            </w:r>
          </w:p>
        </w:tc>
        <w:tc>
          <w:tcPr>
            <w:tcW w:w="2675" w:type="dxa"/>
            <w:shd w:val="clear" w:color="auto" w:fill="auto"/>
            <w:vAlign w:val="center"/>
          </w:tcPr>
          <w:p w14:paraId="61D19B17" w14:textId="77777777" w:rsidR="00907B00" w:rsidRPr="00A52737" w:rsidRDefault="00907B00" w:rsidP="00BF64C3">
            <w:pPr>
              <w:pStyle w:val="Table"/>
              <w:jc w:val="center"/>
            </w:pPr>
            <w:r w:rsidRPr="00A52737">
              <w:t xml:space="preserve">Nominal </w:t>
            </w:r>
            <w:r>
              <w:t xml:space="preserve">input </w:t>
            </w:r>
            <w:r w:rsidRPr="00A52737">
              <w:t>voltage</w:t>
            </w:r>
          </w:p>
        </w:tc>
      </w:tr>
      <w:tr w:rsidR="00907B00" w:rsidRPr="00E24A50" w14:paraId="0D60E82E" w14:textId="77777777" w:rsidTr="00BF64C3">
        <w:trPr>
          <w:cantSplit/>
          <w:jc w:val="center"/>
        </w:trPr>
        <w:tc>
          <w:tcPr>
            <w:tcW w:w="3185" w:type="dxa"/>
            <w:shd w:val="clear" w:color="auto" w:fill="auto"/>
            <w:vAlign w:val="center"/>
          </w:tcPr>
          <w:p w14:paraId="0EDC0CBC" w14:textId="77777777" w:rsidR="00907B00" w:rsidRPr="00A52737" w:rsidRDefault="00907B00" w:rsidP="00BF64C3">
            <w:pPr>
              <w:pStyle w:val="Table"/>
              <w:jc w:val="center"/>
            </w:pPr>
            <w:r w:rsidRPr="00A52737">
              <w:t>Temperature</w:t>
            </w:r>
          </w:p>
        </w:tc>
        <w:tc>
          <w:tcPr>
            <w:tcW w:w="1440" w:type="dxa"/>
            <w:shd w:val="clear" w:color="auto" w:fill="auto"/>
            <w:vAlign w:val="center"/>
          </w:tcPr>
          <w:p w14:paraId="2AE139D3" w14:textId="77777777" w:rsidR="00907B00" w:rsidRPr="00A52737" w:rsidRDefault="00907B00" w:rsidP="00BF64C3">
            <w:pPr>
              <w:pStyle w:val="Table"/>
              <w:jc w:val="center"/>
            </w:pPr>
            <w:r w:rsidRPr="00A52737">
              <w:t>+25 C</w:t>
            </w:r>
          </w:p>
        </w:tc>
        <w:tc>
          <w:tcPr>
            <w:tcW w:w="2675" w:type="dxa"/>
            <w:shd w:val="clear" w:color="auto" w:fill="auto"/>
            <w:vAlign w:val="center"/>
          </w:tcPr>
          <w:p w14:paraId="1D742FF7" w14:textId="77777777" w:rsidR="00907B00" w:rsidRPr="00A52737" w:rsidRDefault="00907B00" w:rsidP="00BF64C3">
            <w:pPr>
              <w:pStyle w:val="Table"/>
              <w:jc w:val="center"/>
            </w:pPr>
            <w:r w:rsidRPr="00A52737">
              <w:t>Normal Room temperature</w:t>
            </w:r>
          </w:p>
        </w:tc>
      </w:tr>
    </w:tbl>
    <w:p w14:paraId="59B7F132" w14:textId="77777777" w:rsidR="00907B00" w:rsidRPr="00AD7686" w:rsidRDefault="00907B00" w:rsidP="00907B00">
      <w:pPr>
        <w:spacing w:before="120"/>
        <w:jc w:val="center"/>
        <w:rPr>
          <w:lang w:val="en-US"/>
        </w:rPr>
      </w:pPr>
      <w:bookmarkStart w:id="40" w:name="_Toc47131466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w:t>
      </w:r>
      <w:r w:rsidRPr="001E05F9">
        <w:rPr>
          <w:b/>
          <w:i/>
          <w:iCs/>
        </w:rPr>
        <w:fldChar w:fldCharType="end"/>
      </w:r>
      <w:r>
        <w:rPr>
          <w:b/>
        </w:rPr>
        <w:t>. Test Condition</w:t>
      </w:r>
      <w:r w:rsidRPr="001E05F9">
        <w:rPr>
          <w:b/>
        </w:rPr>
        <w:t xml:space="preserve"> </w:t>
      </w:r>
      <w:r>
        <w:rPr>
          <w:b/>
        </w:rPr>
        <w:t>– Solar Voltage Accuracy</w:t>
      </w:r>
      <w:bookmarkEnd w:id="40"/>
    </w:p>
    <w:p w14:paraId="00ACE5C2" w14:textId="77777777" w:rsidR="00907B00" w:rsidRDefault="00907B00" w:rsidP="00907B00">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03F6E7BF" w14:textId="77777777" w:rsidR="008C05F8" w:rsidRPr="008C05F8" w:rsidRDefault="008C05F8" w:rsidP="00A0346A">
      <w:pPr>
        <w:pStyle w:val="ListParagraph"/>
        <w:numPr>
          <w:ilvl w:val="0"/>
          <w:numId w:val="20"/>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32253A91" w14:textId="77777777" w:rsidR="00907B00" w:rsidRPr="000C7737" w:rsidRDefault="008C05F8" w:rsidP="00A0346A">
      <w:pPr>
        <w:pStyle w:val="ListParagraph"/>
        <w:numPr>
          <w:ilvl w:val="0"/>
          <w:numId w:val="20"/>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5944AA25" w14:textId="77777777" w:rsidR="00A53362" w:rsidRDefault="00A53362" w:rsidP="00A53362">
      <w:pPr>
        <w:pStyle w:val="Heading5"/>
        <w:spacing w:after="240"/>
        <w:rPr>
          <w:b/>
          <w:color w:val="auto"/>
          <w:lang w:val="en-US"/>
        </w:rPr>
      </w:pPr>
      <w:r w:rsidRPr="009A20D9">
        <w:rPr>
          <w:b/>
          <w:color w:val="auto"/>
          <w:lang w:val="en-US"/>
        </w:rPr>
        <w:t>Requirements</w:t>
      </w:r>
    </w:p>
    <w:tbl>
      <w:tblPr>
        <w:tblW w:w="6295"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1145"/>
        <w:gridCol w:w="1080"/>
        <w:gridCol w:w="1170"/>
        <w:gridCol w:w="990"/>
      </w:tblGrid>
      <w:tr w:rsidR="0086572C" w:rsidRPr="00E24A50" w14:paraId="0CE0E5C3" w14:textId="77777777" w:rsidTr="00A37A7F">
        <w:trPr>
          <w:cantSplit/>
        </w:trPr>
        <w:tc>
          <w:tcPr>
            <w:tcW w:w="1910" w:type="dxa"/>
            <w:shd w:val="clear" w:color="auto" w:fill="auto"/>
          </w:tcPr>
          <w:p w14:paraId="3A402359" w14:textId="77777777" w:rsidR="0086572C" w:rsidRPr="00E24A50" w:rsidRDefault="0086572C" w:rsidP="00E3387F">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4998DDA8" w14:textId="77777777" w:rsidR="0086572C" w:rsidRPr="00F13547" w:rsidRDefault="0086572C" w:rsidP="00E3387F">
            <w:pPr>
              <w:pStyle w:val="Table"/>
              <w:jc w:val="center"/>
              <w:rPr>
                <w:b/>
              </w:rPr>
            </w:pPr>
            <w:r w:rsidRPr="00F13547">
              <w:rPr>
                <w:b/>
              </w:rPr>
              <w:t>JTB10A.1</w:t>
            </w:r>
          </w:p>
        </w:tc>
        <w:tc>
          <w:tcPr>
            <w:tcW w:w="1080" w:type="dxa"/>
            <w:shd w:val="clear" w:color="auto" w:fill="auto"/>
          </w:tcPr>
          <w:p w14:paraId="087C4516" w14:textId="77777777" w:rsidR="0086572C" w:rsidRPr="007F38DD" w:rsidRDefault="0086572C" w:rsidP="00E3387F">
            <w:pPr>
              <w:pStyle w:val="Table"/>
              <w:jc w:val="center"/>
              <w:rPr>
                <w:rFonts w:asciiTheme="majorHAnsi" w:hAnsiTheme="majorHAnsi" w:cstheme="majorHAnsi"/>
                <w:b/>
                <w:bCs/>
              </w:rPr>
            </w:pPr>
            <w:r w:rsidRPr="00F13547">
              <w:rPr>
                <w:b/>
              </w:rPr>
              <w:t>R1304.2</w:t>
            </w:r>
          </w:p>
        </w:tc>
        <w:tc>
          <w:tcPr>
            <w:tcW w:w="1170" w:type="dxa"/>
            <w:shd w:val="clear" w:color="auto" w:fill="auto"/>
          </w:tcPr>
          <w:p w14:paraId="2273024F" w14:textId="77777777" w:rsidR="0086572C" w:rsidRPr="007F38DD" w:rsidRDefault="0086572C" w:rsidP="00E3387F">
            <w:pPr>
              <w:pStyle w:val="Table"/>
              <w:jc w:val="center"/>
              <w:rPr>
                <w:rFonts w:asciiTheme="majorHAnsi" w:hAnsiTheme="majorHAnsi" w:cstheme="majorHAnsi"/>
                <w:b/>
                <w:bCs/>
              </w:rPr>
            </w:pPr>
            <w:r w:rsidRPr="00F13547">
              <w:rPr>
                <w:b/>
              </w:rPr>
              <w:t>C3M171.1</w:t>
            </w:r>
          </w:p>
        </w:tc>
        <w:tc>
          <w:tcPr>
            <w:tcW w:w="990" w:type="dxa"/>
          </w:tcPr>
          <w:p w14:paraId="312C55B6" w14:textId="77777777" w:rsidR="0086572C" w:rsidRPr="007F38DD" w:rsidRDefault="0086572C" w:rsidP="00E3387F">
            <w:pPr>
              <w:pStyle w:val="Table"/>
              <w:jc w:val="center"/>
              <w:rPr>
                <w:b/>
              </w:rPr>
            </w:pPr>
            <w:r w:rsidRPr="00F13547">
              <w:rPr>
                <w:b/>
              </w:rPr>
              <w:t>C1685.1</w:t>
            </w:r>
          </w:p>
        </w:tc>
      </w:tr>
      <w:tr w:rsidR="0086572C" w:rsidRPr="00E24A50" w14:paraId="736FB81A" w14:textId="77777777" w:rsidTr="00A37A7F">
        <w:trPr>
          <w:cantSplit/>
        </w:trPr>
        <w:tc>
          <w:tcPr>
            <w:tcW w:w="1910" w:type="dxa"/>
            <w:shd w:val="clear" w:color="auto" w:fill="auto"/>
            <w:vAlign w:val="center"/>
          </w:tcPr>
          <w:p w14:paraId="2ADB179F" w14:textId="77777777" w:rsidR="0086572C" w:rsidRPr="00E24A50" w:rsidRDefault="0086572C" w:rsidP="00E3387F">
            <w:pPr>
              <w:pStyle w:val="Table"/>
              <w:jc w:val="center"/>
              <w:rPr>
                <w:rFonts w:asciiTheme="majorHAnsi" w:hAnsiTheme="majorHAnsi" w:cstheme="majorHAnsi"/>
                <w:bCs/>
              </w:rPr>
            </w:pPr>
            <w:r>
              <w:rPr>
                <w:rFonts w:asciiTheme="majorHAnsi" w:hAnsiTheme="majorHAnsi" w:cstheme="majorHAnsi"/>
                <w:bCs/>
              </w:rPr>
              <w:t>Input Voltage(V)</w:t>
            </w:r>
          </w:p>
        </w:tc>
        <w:tc>
          <w:tcPr>
            <w:tcW w:w="1145" w:type="dxa"/>
            <w:shd w:val="clear" w:color="auto" w:fill="auto"/>
            <w:vAlign w:val="center"/>
          </w:tcPr>
          <w:p w14:paraId="322607ED" w14:textId="77777777" w:rsidR="0086572C" w:rsidRPr="00E24A50" w:rsidRDefault="0086572C" w:rsidP="00E3387F">
            <w:pPr>
              <w:pStyle w:val="Table"/>
              <w:jc w:val="center"/>
              <w:rPr>
                <w:rFonts w:asciiTheme="majorHAnsi" w:hAnsiTheme="majorHAnsi" w:cstheme="majorHAnsi"/>
              </w:rPr>
            </w:pPr>
            <w:r>
              <w:rPr>
                <w:rFonts w:asciiTheme="majorHAnsi" w:hAnsiTheme="majorHAnsi" w:cstheme="majorHAnsi"/>
              </w:rPr>
              <w:t>16 to 22</w:t>
            </w:r>
          </w:p>
        </w:tc>
        <w:tc>
          <w:tcPr>
            <w:tcW w:w="1080" w:type="dxa"/>
            <w:shd w:val="clear" w:color="auto" w:fill="auto"/>
            <w:vAlign w:val="center"/>
          </w:tcPr>
          <w:p w14:paraId="780AEEC7" w14:textId="77777777" w:rsidR="0086572C" w:rsidRPr="00E24A50" w:rsidRDefault="0086572C" w:rsidP="00E3387F">
            <w:pPr>
              <w:pStyle w:val="Table"/>
              <w:jc w:val="center"/>
              <w:rPr>
                <w:rFonts w:asciiTheme="majorHAnsi" w:hAnsiTheme="majorHAnsi" w:cstheme="majorHAnsi"/>
              </w:rPr>
            </w:pPr>
            <w:r>
              <w:rPr>
                <w:rFonts w:asciiTheme="majorHAnsi" w:hAnsiTheme="majorHAnsi" w:cstheme="majorHAnsi"/>
              </w:rPr>
              <w:t>16 to 22</w:t>
            </w:r>
          </w:p>
        </w:tc>
        <w:tc>
          <w:tcPr>
            <w:tcW w:w="1170" w:type="dxa"/>
            <w:shd w:val="clear" w:color="auto" w:fill="auto"/>
            <w:vAlign w:val="center"/>
          </w:tcPr>
          <w:p w14:paraId="567746C5" w14:textId="77777777" w:rsidR="0086572C" w:rsidRPr="00E24A50" w:rsidRDefault="0086572C" w:rsidP="00E3387F">
            <w:pPr>
              <w:pStyle w:val="Table"/>
              <w:jc w:val="center"/>
              <w:rPr>
                <w:rFonts w:asciiTheme="majorHAnsi" w:hAnsiTheme="majorHAnsi" w:cstheme="majorHAnsi"/>
              </w:rPr>
            </w:pPr>
            <w:r>
              <w:rPr>
                <w:rFonts w:asciiTheme="majorHAnsi" w:hAnsiTheme="majorHAnsi" w:cstheme="majorHAnsi"/>
              </w:rPr>
              <w:t>16 to 22</w:t>
            </w:r>
          </w:p>
        </w:tc>
        <w:tc>
          <w:tcPr>
            <w:tcW w:w="990" w:type="dxa"/>
          </w:tcPr>
          <w:p w14:paraId="38E2E4C9" w14:textId="77777777" w:rsidR="0086572C" w:rsidRDefault="0086572C" w:rsidP="00E3387F">
            <w:pPr>
              <w:pStyle w:val="Table"/>
              <w:jc w:val="center"/>
              <w:rPr>
                <w:rFonts w:asciiTheme="majorHAnsi" w:hAnsiTheme="majorHAnsi" w:cstheme="majorHAnsi"/>
              </w:rPr>
            </w:pPr>
            <w:r>
              <w:rPr>
                <w:rFonts w:asciiTheme="majorHAnsi" w:hAnsiTheme="majorHAnsi" w:cstheme="majorHAnsi"/>
              </w:rPr>
              <w:t>16 to 22</w:t>
            </w:r>
          </w:p>
        </w:tc>
      </w:tr>
    </w:tbl>
    <w:p w14:paraId="1FF6A96B" w14:textId="77777777" w:rsidR="00396B0B" w:rsidRPr="008B16D5" w:rsidRDefault="00396B0B" w:rsidP="00396B0B">
      <w:pPr>
        <w:jc w:val="center"/>
        <w:rPr>
          <w:lang w:val="en-US"/>
        </w:rPr>
      </w:pPr>
      <w:bookmarkStart w:id="41" w:name="_Toc47131466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w:t>
      </w:r>
      <w:r w:rsidRPr="001E05F9">
        <w:rPr>
          <w:b/>
          <w:i/>
          <w:iCs/>
        </w:rPr>
        <w:fldChar w:fldCharType="end"/>
      </w:r>
      <w:r>
        <w:rPr>
          <w:b/>
        </w:rPr>
        <w:t xml:space="preserve">. Requirements – </w:t>
      </w:r>
      <w:r w:rsidR="00907B00">
        <w:rPr>
          <w:b/>
        </w:rPr>
        <w:t xml:space="preserve">Solar </w:t>
      </w:r>
      <w:r>
        <w:rPr>
          <w:b/>
        </w:rPr>
        <w:t>Voltage Accuracy</w:t>
      </w:r>
      <w:bookmarkEnd w:id="41"/>
    </w:p>
    <w:p w14:paraId="54CE3DF8" w14:textId="77777777" w:rsidR="00A53362" w:rsidRPr="00D33576" w:rsidRDefault="00A53362" w:rsidP="00A53362">
      <w:pPr>
        <w:pStyle w:val="Heading5"/>
        <w:spacing w:after="240"/>
        <w:rPr>
          <w:b/>
          <w:color w:val="auto"/>
          <w:lang w:val="en-US"/>
        </w:rPr>
      </w:pPr>
      <w:r w:rsidRPr="00D33576">
        <w:rPr>
          <w:b/>
          <w:color w:val="auto"/>
          <w:lang w:val="en-US"/>
        </w:rPr>
        <w:t>Test Procedure</w:t>
      </w:r>
    </w:p>
    <w:p w14:paraId="072C339B" w14:textId="77777777" w:rsidR="00A53362" w:rsidRDefault="00A53362" w:rsidP="00A0346A">
      <w:pPr>
        <w:pStyle w:val="ListParagraph"/>
        <w:numPr>
          <w:ilvl w:val="0"/>
          <w:numId w:val="6"/>
        </w:numPr>
        <w:rPr>
          <w:lang w:val="en-US"/>
        </w:rPr>
      </w:pPr>
      <w:r>
        <w:rPr>
          <w:lang w:val="en-US"/>
        </w:rPr>
        <w:t>Remove resistor R10067 and R10054 in order to isolate Intel processor and TIVA respectively.</w:t>
      </w:r>
    </w:p>
    <w:p w14:paraId="45C472FC" w14:textId="77777777" w:rsidR="00A53362" w:rsidRDefault="00A53362" w:rsidP="00A0346A">
      <w:pPr>
        <w:pStyle w:val="ListParagraph"/>
        <w:numPr>
          <w:ilvl w:val="0"/>
          <w:numId w:val="6"/>
        </w:numPr>
        <w:rPr>
          <w:lang w:val="en-US"/>
        </w:rPr>
      </w:pPr>
      <w:r>
        <w:rPr>
          <w:lang w:val="en-US"/>
        </w:rPr>
        <w:t xml:space="preserve">Configure Solar Cell simulator to </w:t>
      </w:r>
      <w:r w:rsidR="00F41E43">
        <w:rPr>
          <w:lang w:val="en-US"/>
        </w:rPr>
        <w:t xml:space="preserve">simulate a solar </w:t>
      </w:r>
      <w:r>
        <w:rPr>
          <w:lang w:val="en-US"/>
        </w:rPr>
        <w:t xml:space="preserve">voltage </w:t>
      </w:r>
      <w:r w:rsidR="006877D1">
        <w:rPr>
          <w:lang w:val="en-US"/>
        </w:rPr>
        <w:t>of 18</w:t>
      </w:r>
      <w:r>
        <w:rPr>
          <w:lang w:val="en-US"/>
        </w:rPr>
        <w:t>V</w:t>
      </w:r>
    </w:p>
    <w:p w14:paraId="1C7C17CC" w14:textId="77777777" w:rsidR="00A53362" w:rsidRDefault="006877D1" w:rsidP="00A0346A">
      <w:pPr>
        <w:pStyle w:val="ListParagraph"/>
        <w:numPr>
          <w:ilvl w:val="0"/>
          <w:numId w:val="6"/>
        </w:numPr>
        <w:rPr>
          <w:lang w:val="en-US"/>
        </w:rPr>
      </w:pPr>
      <w:r>
        <w:rPr>
          <w:lang w:val="en-US"/>
        </w:rPr>
        <w:t>M</w:t>
      </w:r>
      <w:r w:rsidR="00A53362">
        <w:rPr>
          <w:lang w:val="en-US"/>
        </w:rPr>
        <w:t xml:space="preserve">easure the voltage at </w:t>
      </w:r>
      <w:r w:rsidR="00A53362" w:rsidRPr="00A40CE2">
        <w:rPr>
          <w:lang w:val="en-US"/>
        </w:rPr>
        <w:t>R1304.2</w:t>
      </w:r>
      <w:r>
        <w:rPr>
          <w:lang w:val="en-US"/>
        </w:rPr>
        <w:t xml:space="preserve"> </w:t>
      </w:r>
      <w:r w:rsidR="00A53362">
        <w:rPr>
          <w:lang w:val="en-US"/>
        </w:rPr>
        <w:t>and make sure the voltage</w:t>
      </w:r>
      <w:r w:rsidR="00F66D76">
        <w:rPr>
          <w:lang w:val="en-US"/>
        </w:rPr>
        <w:t xml:space="preserve"> is 18V+/- 5%</w:t>
      </w:r>
      <w:r w:rsidR="00A53362">
        <w:rPr>
          <w:lang w:val="en-US"/>
        </w:rPr>
        <w:t>.</w:t>
      </w:r>
    </w:p>
    <w:p w14:paraId="5FA9B650" w14:textId="77777777" w:rsidR="00A53362" w:rsidRDefault="00A53362" w:rsidP="00A53362">
      <w:pPr>
        <w:pStyle w:val="ListParagraph"/>
        <w:ind w:left="1429"/>
        <w:rPr>
          <w:lang w:val="en-US"/>
        </w:rPr>
      </w:pPr>
    </w:p>
    <w:p w14:paraId="0CC406AA" w14:textId="77777777" w:rsidR="00A53362" w:rsidRPr="00D33576" w:rsidRDefault="00A53362" w:rsidP="00A53362">
      <w:pPr>
        <w:pStyle w:val="Heading5"/>
        <w:spacing w:after="240"/>
        <w:rPr>
          <w:b/>
          <w:color w:val="auto"/>
          <w:lang w:val="en-US"/>
        </w:rPr>
      </w:pPr>
      <w:r w:rsidRPr="00D33576">
        <w:rPr>
          <w:b/>
          <w:color w:val="auto"/>
          <w:lang w:val="en-US"/>
        </w:rPr>
        <w:t>Reference</w:t>
      </w:r>
    </w:p>
    <w:p w14:paraId="574054F0" w14:textId="77777777" w:rsidR="00A53362" w:rsidRDefault="00A53362" w:rsidP="00A53362">
      <w:pPr>
        <w:ind w:left="864"/>
        <w:rPr>
          <w:lang w:val="en-US"/>
        </w:rPr>
      </w:pPr>
      <w:r>
        <w:rPr>
          <w:lang w:val="en-US"/>
        </w:rPr>
        <w:t xml:space="preserve">Further details can be found in Page 40, 48 and 53 of GBC schematic </w:t>
      </w:r>
      <w:r w:rsidR="007431F5">
        <w:rPr>
          <w:lang w:val="en-US"/>
        </w:rPr>
        <w:t xml:space="preserve">Ver. </w:t>
      </w:r>
      <w:r w:rsidR="00F717B1">
        <w:rPr>
          <w:lang w:val="en-US"/>
        </w:rPr>
        <w:t>Life-2</w:t>
      </w:r>
      <w:r>
        <w:rPr>
          <w:lang w:val="en-US"/>
        </w:rPr>
        <w:t>.</w:t>
      </w:r>
    </w:p>
    <w:p w14:paraId="5A076955" w14:textId="77777777" w:rsidR="0050038C" w:rsidRDefault="0050038C" w:rsidP="00A53362">
      <w:pPr>
        <w:ind w:left="864"/>
        <w:rPr>
          <w:lang w:val="en-US"/>
        </w:rPr>
      </w:pPr>
    </w:p>
    <w:p w14:paraId="6960BC2A" w14:textId="77777777" w:rsidR="002201F8" w:rsidRPr="003510B2" w:rsidRDefault="002201F8" w:rsidP="002201F8">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 xml:space="preserve">Input </w:t>
      </w:r>
      <w:r w:rsidRPr="003510B2">
        <w:rPr>
          <w:i w:val="0"/>
          <w:color w:val="auto"/>
          <w:lang w:val="en-US"/>
        </w:rPr>
        <w:t xml:space="preserve">Voltage </w:t>
      </w:r>
      <w:r>
        <w:rPr>
          <w:i w:val="0"/>
          <w:color w:val="auto"/>
          <w:lang w:val="en-US"/>
        </w:rPr>
        <w:t>Range</w:t>
      </w:r>
      <w:r>
        <w:rPr>
          <w:color w:val="auto"/>
          <w:lang w:val="en-US"/>
        </w:rPr>
        <w:t xml:space="preserve"> (Test ID: FP.1.2) </w:t>
      </w:r>
    </w:p>
    <w:p w14:paraId="3F1F92BD" w14:textId="77777777" w:rsidR="002201F8" w:rsidRPr="003510B2" w:rsidRDefault="002201F8" w:rsidP="002201F8">
      <w:pPr>
        <w:pStyle w:val="Heading5"/>
        <w:spacing w:after="240"/>
        <w:rPr>
          <w:b/>
          <w:color w:val="auto"/>
          <w:lang w:val="en-US"/>
        </w:rPr>
      </w:pPr>
      <w:r w:rsidRPr="003510B2">
        <w:rPr>
          <w:b/>
          <w:color w:val="auto"/>
          <w:lang w:val="en-US"/>
        </w:rPr>
        <w:t>Description</w:t>
      </w:r>
    </w:p>
    <w:p w14:paraId="394D43B0" w14:textId="77777777" w:rsidR="00F66D76" w:rsidRPr="000C7737" w:rsidRDefault="00F66D76" w:rsidP="00A0346A">
      <w:pPr>
        <w:pStyle w:val="ListParagraph"/>
        <w:numPr>
          <w:ilvl w:val="0"/>
          <w:numId w:val="7"/>
        </w:numPr>
        <w:spacing w:after="160" w:line="360" w:lineRule="auto"/>
        <w:rPr>
          <w:b/>
        </w:rPr>
      </w:pPr>
      <w:r w:rsidRPr="003510B2">
        <w:rPr>
          <w:b/>
        </w:rPr>
        <w:t>Purpose</w:t>
      </w:r>
      <w:r>
        <w:rPr>
          <w:b/>
        </w:rPr>
        <w:br/>
      </w:r>
      <w:r w:rsidRPr="00A84C1E">
        <w:t xml:space="preserve">Solar </w:t>
      </w:r>
      <w:r>
        <w:t xml:space="preserve">power input is designed to work in the </w:t>
      </w:r>
      <w:r w:rsidRPr="009101E2">
        <w:t xml:space="preserve">range of </w:t>
      </w:r>
      <w:r>
        <w:t>16</w:t>
      </w:r>
      <w:r w:rsidRPr="009101E2">
        <w:t xml:space="preserve"> to 2</w:t>
      </w:r>
      <w:r w:rsidR="00F22A61">
        <w:t>2</w:t>
      </w:r>
      <w:r w:rsidRPr="009101E2">
        <w:t>V</w:t>
      </w:r>
      <w:r>
        <w:t xml:space="preserve">. </w:t>
      </w:r>
      <w:r w:rsidRPr="003C6681">
        <w:t>T</w:t>
      </w:r>
      <w:r>
        <w:t xml:space="preserve">he purpose </w:t>
      </w:r>
      <w:r w:rsidRPr="003C6681">
        <w:t>o</w:t>
      </w:r>
      <w:r>
        <w:t>f the test case is to</w:t>
      </w:r>
      <w:r w:rsidRPr="003C6681">
        <w:t xml:space="preserve"> </w:t>
      </w:r>
      <w:r>
        <w:t>validate the range of solar input voltages for which GBC will be functional.</w:t>
      </w:r>
    </w:p>
    <w:p w14:paraId="642A8769" w14:textId="77777777" w:rsidR="00C5694E" w:rsidRDefault="00F66D76" w:rsidP="00A0346A">
      <w:pPr>
        <w:pStyle w:val="ListParagraph"/>
        <w:numPr>
          <w:ilvl w:val="0"/>
          <w:numId w:val="7"/>
        </w:numPr>
        <w:spacing w:after="160" w:line="360" w:lineRule="auto"/>
        <w:rPr>
          <w:b/>
        </w:rPr>
      </w:pPr>
      <w:r w:rsidRPr="00E829A5">
        <w:rPr>
          <w:b/>
        </w:rPr>
        <w:t>Impact of failure of test case on system</w:t>
      </w:r>
    </w:p>
    <w:p w14:paraId="4E99A421" w14:textId="77777777" w:rsidR="00C5694E" w:rsidRDefault="00C5694E">
      <w:pPr>
        <w:spacing w:line="276" w:lineRule="auto"/>
        <w:jc w:val="left"/>
        <w:rPr>
          <w:b/>
        </w:rPr>
      </w:pPr>
      <w:r>
        <w:rPr>
          <w:b/>
        </w:rPr>
        <w:br w:type="page"/>
      </w:r>
    </w:p>
    <w:p w14:paraId="773A6FC9" w14:textId="77777777" w:rsidR="00DC1B06" w:rsidRDefault="00DC1B06" w:rsidP="00F66D76">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C1B06" w14:paraId="2A24726A" w14:textId="77777777" w:rsidTr="007431F5">
        <w:trPr>
          <w:trHeight w:val="331"/>
        </w:trPr>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DF5E25" w14:textId="77777777" w:rsidR="00DC1B06" w:rsidRPr="00795D0F" w:rsidRDefault="00DC1B06" w:rsidP="00DC1B06">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B691C" w14:textId="77777777" w:rsidR="00DC1B06" w:rsidRPr="00795D0F" w:rsidRDefault="00DC1B06" w:rsidP="00DC1B06">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6C55CC" w14:textId="77777777" w:rsidR="00DC1B06" w:rsidRPr="00795D0F" w:rsidRDefault="00DC1B06" w:rsidP="00DC1B06">
            <w:pPr>
              <w:pStyle w:val="ListParagraph"/>
              <w:spacing w:line="276" w:lineRule="auto"/>
              <w:ind w:left="0"/>
              <w:rPr>
                <w:b/>
              </w:rPr>
            </w:pPr>
            <w:r w:rsidRPr="00795D0F">
              <w:rPr>
                <w:b/>
              </w:rPr>
              <w:t>Description</w:t>
            </w:r>
          </w:p>
        </w:tc>
      </w:tr>
      <w:tr w:rsidR="00DC1B06" w14:paraId="783DDAC8"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6175C" w14:textId="77777777" w:rsidR="00DC1B06" w:rsidRDefault="00DC1B06" w:rsidP="00DC1B06">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2FB0FDF" w14:textId="77777777" w:rsidR="00DC1B06" w:rsidRDefault="00B41489"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49CA39F" w14:textId="77777777" w:rsidR="00DC1B06" w:rsidRDefault="00B41489" w:rsidP="00DC1B06">
            <w:pPr>
              <w:pStyle w:val="ListParagraph"/>
              <w:spacing w:line="276" w:lineRule="auto"/>
              <w:ind w:left="0"/>
            </w:pPr>
            <w:r>
              <w:t>GBC will not be powered up if PoE and/or Batteries are absent or Aux/Solar power is less than 16.27V</w:t>
            </w:r>
          </w:p>
        </w:tc>
      </w:tr>
      <w:tr w:rsidR="00DC1B06" w14:paraId="0C10FADA"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FF2A8E" w14:textId="77777777" w:rsidR="00DC1B06" w:rsidRDefault="00DC1B06" w:rsidP="00DC1B06">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3108C30" w14:textId="77777777" w:rsidR="00DC1B06" w:rsidRDefault="00B41489"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CDED7FD" w14:textId="77777777" w:rsidR="00DC1B06" w:rsidRDefault="00DC1B06" w:rsidP="00DC1B06">
            <w:pPr>
              <w:pStyle w:val="ListParagraph"/>
              <w:spacing w:line="276" w:lineRule="auto"/>
              <w:ind w:left="0"/>
            </w:pPr>
          </w:p>
        </w:tc>
      </w:tr>
      <w:tr w:rsidR="00DC1B06" w14:paraId="37ED9C3B"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42D14" w14:textId="77777777" w:rsidR="00DC1B06" w:rsidRDefault="00DC1B06" w:rsidP="00DC1B06">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DF20E5D" w14:textId="77777777" w:rsidR="00DC1B06" w:rsidRDefault="00CF4939"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A1DE52D" w14:textId="77777777" w:rsidR="00DC1B06" w:rsidRDefault="00CF4939" w:rsidP="00DC1B06">
            <w:pPr>
              <w:pStyle w:val="ListParagraph"/>
              <w:spacing w:line="276" w:lineRule="auto"/>
              <w:ind w:left="0"/>
            </w:pPr>
            <w:r>
              <w:t>NA</w:t>
            </w:r>
          </w:p>
        </w:tc>
      </w:tr>
    </w:tbl>
    <w:p w14:paraId="318F55B5" w14:textId="77777777" w:rsidR="00396B0B" w:rsidRPr="008B16D5" w:rsidRDefault="00396B0B" w:rsidP="00396B0B">
      <w:pPr>
        <w:jc w:val="center"/>
        <w:rPr>
          <w:lang w:val="en-US"/>
        </w:rPr>
      </w:pPr>
      <w:bookmarkStart w:id="42" w:name="_Toc47131466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w:t>
      </w:r>
      <w:r w:rsidRPr="001E05F9">
        <w:rPr>
          <w:b/>
          <w:i/>
          <w:iCs/>
        </w:rPr>
        <w:fldChar w:fldCharType="end"/>
      </w:r>
      <w:r>
        <w:rPr>
          <w:b/>
        </w:rPr>
        <w:t xml:space="preserve">. Impact of Failure – </w:t>
      </w:r>
      <w:r w:rsidR="00907B00">
        <w:rPr>
          <w:b/>
        </w:rPr>
        <w:t xml:space="preserve">Solar </w:t>
      </w:r>
      <w:r>
        <w:rPr>
          <w:b/>
        </w:rPr>
        <w:t>Input Voltage Range</w:t>
      </w:r>
      <w:bookmarkEnd w:id="42"/>
    </w:p>
    <w:p w14:paraId="62D7C529" w14:textId="77777777" w:rsidR="00F66D76" w:rsidRDefault="00F66D76" w:rsidP="00F66D76">
      <w:pPr>
        <w:pStyle w:val="ListParagraph"/>
        <w:spacing w:after="160" w:line="360" w:lineRule="auto"/>
        <w:ind w:left="1080"/>
        <w:rPr>
          <w:b/>
        </w:rPr>
      </w:pPr>
    </w:p>
    <w:p w14:paraId="0AB3AFE2" w14:textId="77777777" w:rsidR="00F66D76" w:rsidRPr="001E16DD" w:rsidRDefault="00F66D76" w:rsidP="00A0346A">
      <w:pPr>
        <w:pStyle w:val="ListParagraph"/>
        <w:numPr>
          <w:ilvl w:val="0"/>
          <w:numId w:val="7"/>
        </w:numPr>
        <w:spacing w:after="160" w:line="360" w:lineRule="auto"/>
        <w:rPr>
          <w:b/>
        </w:rPr>
      </w:pPr>
      <w:r>
        <w:rPr>
          <w:b/>
        </w:rPr>
        <w:t>Measurement Locations</w:t>
      </w:r>
    </w:p>
    <w:tbl>
      <w:tblPr>
        <w:tblStyle w:val="TableGrid"/>
        <w:tblW w:w="0" w:type="auto"/>
        <w:tblInd w:w="1080" w:type="dxa"/>
        <w:tblLook w:val="04A0" w:firstRow="1" w:lastRow="0" w:firstColumn="1" w:lastColumn="0" w:noHBand="0" w:noVBand="1"/>
      </w:tblPr>
      <w:tblGrid>
        <w:gridCol w:w="2430"/>
        <w:gridCol w:w="2250"/>
      </w:tblGrid>
      <w:tr w:rsidR="00795D0F" w14:paraId="22D05143" w14:textId="77777777" w:rsidTr="00E3387F">
        <w:tc>
          <w:tcPr>
            <w:tcW w:w="2430" w:type="dxa"/>
          </w:tcPr>
          <w:p w14:paraId="2A6F197D" w14:textId="77777777" w:rsidR="00795D0F" w:rsidRPr="00795D0F" w:rsidRDefault="00795D0F" w:rsidP="00E3387F">
            <w:pPr>
              <w:pStyle w:val="ListParagraph"/>
              <w:spacing w:after="160" w:line="360" w:lineRule="auto"/>
              <w:ind w:left="0"/>
              <w:rPr>
                <w:b/>
              </w:rPr>
            </w:pPr>
            <w:r w:rsidRPr="00795D0F">
              <w:rPr>
                <w:b/>
              </w:rPr>
              <w:t>Measurement Parameter</w:t>
            </w:r>
          </w:p>
        </w:tc>
        <w:tc>
          <w:tcPr>
            <w:tcW w:w="2250" w:type="dxa"/>
          </w:tcPr>
          <w:p w14:paraId="0331A695" w14:textId="77777777" w:rsidR="00795D0F" w:rsidRPr="00795D0F" w:rsidRDefault="00795D0F" w:rsidP="00E3387F">
            <w:pPr>
              <w:pStyle w:val="ListParagraph"/>
              <w:spacing w:after="160" w:line="360" w:lineRule="auto"/>
              <w:ind w:left="0"/>
              <w:rPr>
                <w:b/>
              </w:rPr>
            </w:pPr>
            <w:r w:rsidRPr="00795D0F">
              <w:rPr>
                <w:b/>
              </w:rPr>
              <w:t>Measurement location</w:t>
            </w:r>
          </w:p>
        </w:tc>
      </w:tr>
      <w:tr w:rsidR="00795D0F" w14:paraId="5E094C2A" w14:textId="77777777" w:rsidTr="00E3387F">
        <w:tc>
          <w:tcPr>
            <w:tcW w:w="2430" w:type="dxa"/>
          </w:tcPr>
          <w:p w14:paraId="2CCA347C" w14:textId="77777777" w:rsidR="00795D0F" w:rsidRDefault="00795D0F" w:rsidP="00E3387F">
            <w:pPr>
              <w:pStyle w:val="ListParagraph"/>
              <w:spacing w:after="160" w:line="360" w:lineRule="auto"/>
              <w:ind w:left="0"/>
            </w:pPr>
            <w:r w:rsidRPr="009F2A55">
              <w:t>VPSOLAR</w:t>
            </w:r>
          </w:p>
        </w:tc>
        <w:tc>
          <w:tcPr>
            <w:tcW w:w="2250" w:type="dxa"/>
          </w:tcPr>
          <w:p w14:paraId="644C4BEA" w14:textId="77777777" w:rsidR="00795D0F" w:rsidRDefault="00795D0F" w:rsidP="00E3387F">
            <w:pPr>
              <w:pStyle w:val="ListParagraph"/>
              <w:spacing w:after="160" w:line="360" w:lineRule="auto"/>
              <w:ind w:left="0"/>
            </w:pPr>
            <w:r w:rsidRPr="009F2A55">
              <w:t>JTB10A</w:t>
            </w:r>
            <w:r>
              <w:t>.1</w:t>
            </w:r>
          </w:p>
        </w:tc>
      </w:tr>
      <w:tr w:rsidR="00795D0F" w14:paraId="656F11B4" w14:textId="77777777" w:rsidTr="00E3387F">
        <w:tc>
          <w:tcPr>
            <w:tcW w:w="2430" w:type="dxa"/>
          </w:tcPr>
          <w:p w14:paraId="25BBC046" w14:textId="77777777" w:rsidR="00795D0F" w:rsidRDefault="00795D0F" w:rsidP="00E3387F">
            <w:pPr>
              <w:pStyle w:val="ListParagraph"/>
              <w:spacing w:after="160" w:line="360" w:lineRule="auto"/>
              <w:ind w:left="0"/>
            </w:pPr>
            <w:r w:rsidRPr="009F2A55">
              <w:t>VSLR_OVUVOUT</w:t>
            </w:r>
          </w:p>
        </w:tc>
        <w:tc>
          <w:tcPr>
            <w:tcW w:w="2250" w:type="dxa"/>
          </w:tcPr>
          <w:p w14:paraId="2ECC0F2E" w14:textId="77777777" w:rsidR="00795D0F" w:rsidRDefault="00795D0F" w:rsidP="00E3387F">
            <w:pPr>
              <w:pStyle w:val="ListParagraph"/>
              <w:spacing w:after="160" w:line="360" w:lineRule="auto"/>
              <w:ind w:left="0"/>
            </w:pPr>
            <w:r>
              <w:t>R1304.2</w:t>
            </w:r>
          </w:p>
        </w:tc>
      </w:tr>
      <w:tr w:rsidR="00795D0F" w14:paraId="2995352E" w14:textId="77777777" w:rsidTr="00E3387F">
        <w:tc>
          <w:tcPr>
            <w:tcW w:w="2430" w:type="dxa"/>
          </w:tcPr>
          <w:p w14:paraId="710716DB" w14:textId="77777777" w:rsidR="00795D0F" w:rsidRDefault="00795D0F" w:rsidP="00E3387F">
            <w:pPr>
              <w:pStyle w:val="ListParagraph"/>
              <w:spacing w:after="160" w:line="360" w:lineRule="auto"/>
              <w:ind w:left="0"/>
            </w:pPr>
            <w:r w:rsidRPr="009F2A55">
              <w:t>VSLRPOE_VOUT</w:t>
            </w:r>
          </w:p>
        </w:tc>
        <w:tc>
          <w:tcPr>
            <w:tcW w:w="2250" w:type="dxa"/>
          </w:tcPr>
          <w:p w14:paraId="3804C20D" w14:textId="77777777" w:rsidR="00795D0F" w:rsidRDefault="00795D0F" w:rsidP="00E3387F">
            <w:pPr>
              <w:pStyle w:val="ListParagraph"/>
              <w:spacing w:after="160" w:line="360" w:lineRule="auto"/>
              <w:ind w:left="0"/>
            </w:pPr>
            <w:r w:rsidRPr="000A427B">
              <w:t>C3M171</w:t>
            </w:r>
            <w:r>
              <w:t>.1</w:t>
            </w:r>
          </w:p>
        </w:tc>
      </w:tr>
      <w:tr w:rsidR="00795D0F" w14:paraId="30BF6D5F" w14:textId="77777777" w:rsidTr="00E3387F">
        <w:tc>
          <w:tcPr>
            <w:tcW w:w="2430" w:type="dxa"/>
          </w:tcPr>
          <w:p w14:paraId="5C25F1FD" w14:textId="77777777" w:rsidR="00795D0F" w:rsidRPr="009F2A55" w:rsidRDefault="00795D0F" w:rsidP="00E3387F">
            <w:pPr>
              <w:pStyle w:val="ListParagraph"/>
              <w:spacing w:after="160" w:line="360" w:lineRule="auto"/>
              <w:ind w:left="0"/>
            </w:pPr>
            <w:r w:rsidRPr="00F13547">
              <w:t>12V_IN</w:t>
            </w:r>
          </w:p>
        </w:tc>
        <w:tc>
          <w:tcPr>
            <w:tcW w:w="2250" w:type="dxa"/>
          </w:tcPr>
          <w:p w14:paraId="36C14D4E" w14:textId="77777777" w:rsidR="00795D0F" w:rsidRDefault="00795D0F" w:rsidP="00E3387F">
            <w:pPr>
              <w:pStyle w:val="ListParagraph"/>
              <w:spacing w:after="160" w:line="360" w:lineRule="auto"/>
              <w:ind w:left="0"/>
            </w:pPr>
            <w:r w:rsidRPr="00F13547">
              <w:t>R10044.2</w:t>
            </w:r>
          </w:p>
        </w:tc>
      </w:tr>
    </w:tbl>
    <w:p w14:paraId="3AD3ACA7" w14:textId="77777777" w:rsidR="00396B0B" w:rsidRPr="008C05F8" w:rsidRDefault="00396B0B" w:rsidP="008C05F8">
      <w:pPr>
        <w:jc w:val="center"/>
        <w:rPr>
          <w:lang w:val="en-US"/>
        </w:rPr>
      </w:pPr>
      <w:bookmarkStart w:id="43" w:name="_Toc47131466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w:t>
      </w:r>
      <w:r w:rsidRPr="001E05F9">
        <w:rPr>
          <w:b/>
          <w:i/>
          <w:iCs/>
        </w:rPr>
        <w:fldChar w:fldCharType="end"/>
      </w:r>
      <w:r>
        <w:rPr>
          <w:b/>
        </w:rPr>
        <w:t xml:space="preserve">. Measurement Locations – </w:t>
      </w:r>
      <w:r w:rsidR="00907B00">
        <w:rPr>
          <w:b/>
        </w:rPr>
        <w:t xml:space="preserve">Solar </w:t>
      </w:r>
      <w:r>
        <w:rPr>
          <w:b/>
        </w:rPr>
        <w:t>Input Voltage Range</w:t>
      </w:r>
      <w:bookmarkEnd w:id="43"/>
    </w:p>
    <w:p w14:paraId="65936605" w14:textId="77777777" w:rsidR="00F66D76" w:rsidRPr="00927928" w:rsidRDefault="00F66D76" w:rsidP="00F66D76">
      <w:pPr>
        <w:pStyle w:val="Heading5"/>
        <w:spacing w:after="240"/>
        <w:rPr>
          <w:b/>
          <w:color w:val="auto"/>
          <w:lang w:val="en-US"/>
        </w:rPr>
      </w:pPr>
      <w:r w:rsidRPr="00927928">
        <w:rPr>
          <w:b/>
          <w:color w:val="auto"/>
          <w:lang w:val="en-US"/>
        </w:rPr>
        <w:t>Test Equipment List</w:t>
      </w:r>
    </w:p>
    <w:p w14:paraId="62BDC879" w14:textId="77777777" w:rsidR="00F66D76" w:rsidRPr="00C63FC4" w:rsidRDefault="00F66D76" w:rsidP="00F66D76">
      <w:pPr>
        <w:ind w:left="1069"/>
        <w:rPr>
          <w:lang w:val="en-US"/>
        </w:rPr>
      </w:pPr>
      <w:r w:rsidRPr="00EC7695">
        <w:rPr>
          <w:lang w:val="en-US"/>
        </w:rPr>
        <w:t>1</w:t>
      </w:r>
      <w:r w:rsidRPr="00C63FC4">
        <w:rPr>
          <w:lang w:val="en-US"/>
        </w:rPr>
        <w:t>. Solar cell array simulator: Agilent E4350B</w:t>
      </w:r>
    </w:p>
    <w:p w14:paraId="25C0B10F" w14:textId="77777777" w:rsidR="00F66D76" w:rsidRPr="00022921" w:rsidRDefault="00F66D76" w:rsidP="00F66D76">
      <w:pPr>
        <w:ind w:left="349" w:firstLine="720"/>
        <w:rPr>
          <w:lang w:val="en-US"/>
        </w:rPr>
      </w:pPr>
      <w:r w:rsidRPr="00022921">
        <w:rPr>
          <w:lang w:val="en-US"/>
        </w:rPr>
        <w:t>2. Dig</w:t>
      </w:r>
      <w:r>
        <w:rPr>
          <w:lang w:val="en-US"/>
        </w:rPr>
        <w:t>ital</w:t>
      </w:r>
      <w:r w:rsidRPr="00022921">
        <w:rPr>
          <w:lang w:val="en-US"/>
        </w:rPr>
        <w:t xml:space="preserve"> Oscilloscope: MSO9404A</w:t>
      </w:r>
    </w:p>
    <w:p w14:paraId="6C5563E3" w14:textId="77777777" w:rsidR="00CD2399" w:rsidRDefault="00CD2399" w:rsidP="00A0346A">
      <w:pPr>
        <w:pStyle w:val="Heading5"/>
        <w:numPr>
          <w:ilvl w:val="4"/>
          <w:numId w:val="25"/>
        </w:numPr>
        <w:spacing w:after="240"/>
        <w:rPr>
          <w:b/>
          <w:color w:val="auto"/>
          <w:lang w:val="en-US"/>
        </w:rPr>
      </w:pPr>
      <w:r>
        <w:rPr>
          <w:b/>
          <w:color w:val="auto"/>
          <w:lang w:val="en-US"/>
        </w:rPr>
        <w:t>Equipment Settings</w:t>
      </w:r>
    </w:p>
    <w:p w14:paraId="22E5FAB2" w14:textId="77777777" w:rsidR="00F66D76" w:rsidRDefault="00F66D76" w:rsidP="00A0346A">
      <w:pPr>
        <w:pStyle w:val="ListParagraph"/>
        <w:numPr>
          <w:ilvl w:val="0"/>
          <w:numId w:val="70"/>
        </w:numPr>
        <w:spacing w:after="0"/>
        <w:rPr>
          <w:lang w:val="en-US"/>
        </w:rPr>
      </w:pPr>
      <w:r w:rsidRPr="00C63FC4">
        <w:rPr>
          <w:lang w:val="en-US"/>
        </w:rPr>
        <w:t>Solar cell array simulator:</w:t>
      </w:r>
      <w:r>
        <w:rPr>
          <w:lang w:val="en-US"/>
        </w:rPr>
        <w:t xml:space="preserve"> Configure the equipment in Array Simulator mode</w:t>
      </w:r>
    </w:p>
    <w:p w14:paraId="6BCF429F" w14:textId="77777777" w:rsidR="00F66D76" w:rsidRPr="005620C0" w:rsidRDefault="00583F12" w:rsidP="00A0346A">
      <w:pPr>
        <w:pStyle w:val="ListParagraph"/>
        <w:numPr>
          <w:ilvl w:val="0"/>
          <w:numId w:val="70"/>
        </w:numPr>
        <w:spacing w:after="0"/>
        <w:rPr>
          <w:lang w:val="en-US"/>
        </w:rPr>
      </w:pPr>
      <w:r>
        <w:rPr>
          <w:lang w:val="en-US"/>
        </w:rPr>
        <w:t>Oscilloscope:</w:t>
      </w:r>
      <w:r w:rsidR="00F66D76">
        <w:rPr>
          <w:lang w:val="en-US"/>
        </w:rPr>
        <w:t xml:space="preserve"> </w:t>
      </w:r>
      <w:r w:rsidR="00F66D76" w:rsidRPr="0042709C">
        <w:rPr>
          <w:lang w:val="en-US"/>
        </w:rPr>
        <w:t>MSO9404A</w:t>
      </w:r>
    </w:p>
    <w:p w14:paraId="093BC44D" w14:textId="77777777" w:rsidR="00F66D76" w:rsidRDefault="00F66D76" w:rsidP="00F66D76">
      <w:pPr>
        <w:pStyle w:val="ListParagraph"/>
        <w:ind w:left="1429"/>
        <w:rPr>
          <w:lang w:val="en-US"/>
        </w:rPr>
      </w:pPr>
      <w:r>
        <w:rPr>
          <w:lang w:val="en-US"/>
        </w:rPr>
        <w:t>Voltage per division: 1V</w:t>
      </w:r>
    </w:p>
    <w:p w14:paraId="54E67F3C" w14:textId="77777777" w:rsidR="00F66D76" w:rsidRDefault="00F66D76" w:rsidP="00F66D76">
      <w:pPr>
        <w:pStyle w:val="ListParagraph"/>
        <w:ind w:left="1429"/>
        <w:rPr>
          <w:lang w:val="en-US"/>
        </w:rPr>
      </w:pPr>
      <w:r>
        <w:rPr>
          <w:lang w:val="en-US"/>
        </w:rPr>
        <w:t>Time scale: 50ms</w:t>
      </w:r>
    </w:p>
    <w:p w14:paraId="29AC02A8" w14:textId="77777777" w:rsidR="00F66D76" w:rsidRDefault="00F66D76" w:rsidP="00F66D76">
      <w:pPr>
        <w:pStyle w:val="ListParagraph"/>
        <w:ind w:left="1429"/>
        <w:rPr>
          <w:lang w:val="en-US"/>
        </w:rPr>
      </w:pPr>
      <w:r>
        <w:rPr>
          <w:lang w:val="en-US"/>
        </w:rPr>
        <w:t>Bandwidth: 20MHz</w:t>
      </w:r>
    </w:p>
    <w:p w14:paraId="46EEA30C" w14:textId="77777777" w:rsidR="00CD2399" w:rsidRDefault="00CD2399" w:rsidP="00A0346A">
      <w:pPr>
        <w:pStyle w:val="Heading5"/>
        <w:numPr>
          <w:ilvl w:val="4"/>
          <w:numId w:val="25"/>
        </w:numPr>
        <w:spacing w:after="240"/>
        <w:rPr>
          <w:b/>
          <w:color w:val="auto"/>
          <w:lang w:val="en-US"/>
        </w:rPr>
      </w:pPr>
      <w:r>
        <w:rPr>
          <w:b/>
          <w:color w:val="auto"/>
          <w:lang w:val="en-US"/>
        </w:rPr>
        <w:t xml:space="preserve">Hardware Requisites </w:t>
      </w:r>
    </w:p>
    <w:p w14:paraId="4BF1F028" w14:textId="77777777" w:rsidR="00CD2399" w:rsidRDefault="00CD2399" w:rsidP="00A0346A">
      <w:pPr>
        <w:pStyle w:val="ListParagraph"/>
        <w:numPr>
          <w:ilvl w:val="0"/>
          <w:numId w:val="148"/>
        </w:numPr>
        <w:rPr>
          <w:lang w:val="en-US"/>
        </w:rPr>
      </w:pPr>
      <w:r>
        <w:rPr>
          <w:lang w:val="en-US"/>
        </w:rPr>
        <w:t>GBC board</w:t>
      </w:r>
    </w:p>
    <w:p w14:paraId="1B96FE7B" w14:textId="77777777" w:rsidR="00CD2399" w:rsidRDefault="00CD2399" w:rsidP="00A0346A">
      <w:pPr>
        <w:pStyle w:val="Heading5"/>
        <w:numPr>
          <w:ilvl w:val="4"/>
          <w:numId w:val="25"/>
        </w:numPr>
        <w:spacing w:after="240"/>
        <w:rPr>
          <w:b/>
          <w:color w:val="auto"/>
          <w:lang w:val="en-US"/>
        </w:rPr>
      </w:pPr>
      <w:r>
        <w:rPr>
          <w:b/>
          <w:color w:val="auto"/>
          <w:lang w:val="en-US"/>
        </w:rPr>
        <w:t xml:space="preserve">Software Requisites </w:t>
      </w:r>
    </w:p>
    <w:p w14:paraId="0AAD8742" w14:textId="77777777" w:rsidR="00CD2399" w:rsidRPr="000C7737" w:rsidRDefault="00CD2399" w:rsidP="00A0346A">
      <w:pPr>
        <w:pStyle w:val="ListParagraph"/>
        <w:numPr>
          <w:ilvl w:val="0"/>
          <w:numId w:val="149"/>
        </w:numPr>
        <w:rPr>
          <w:lang w:val="en-US"/>
        </w:rPr>
      </w:pPr>
      <w:r w:rsidRPr="00D10A47">
        <w:rPr>
          <w:lang w:val="en-US"/>
        </w:rPr>
        <w:t>Keysight Command Expert</w:t>
      </w:r>
    </w:p>
    <w:p w14:paraId="3E2AA8E6" w14:textId="77777777" w:rsidR="00907B00" w:rsidRPr="004C2BF6" w:rsidRDefault="00907B00" w:rsidP="00907B00">
      <w:pPr>
        <w:pStyle w:val="Heading5"/>
        <w:spacing w:after="240"/>
        <w:rPr>
          <w:b/>
          <w:color w:val="000000" w:themeColor="text1"/>
        </w:rPr>
      </w:pPr>
      <w:r>
        <w:rPr>
          <w:b/>
          <w:color w:val="auto"/>
          <w:lang w:val="en-US"/>
        </w:rPr>
        <w:lastRenderedPageBreak/>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07B00" w:rsidRPr="00E24A50" w14:paraId="2B07F523" w14:textId="77777777" w:rsidTr="00BF64C3">
        <w:trPr>
          <w:cantSplit/>
          <w:jc w:val="center"/>
        </w:trPr>
        <w:tc>
          <w:tcPr>
            <w:tcW w:w="3185" w:type="dxa"/>
            <w:shd w:val="clear" w:color="auto" w:fill="auto"/>
          </w:tcPr>
          <w:p w14:paraId="059E42B2"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371508D"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D2BF94E"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Remarks</w:t>
            </w:r>
          </w:p>
        </w:tc>
      </w:tr>
      <w:tr w:rsidR="00907B00" w:rsidRPr="00E24A50" w14:paraId="3578E1DD" w14:textId="77777777" w:rsidTr="00BF64C3">
        <w:trPr>
          <w:cantSplit/>
          <w:jc w:val="center"/>
        </w:trPr>
        <w:tc>
          <w:tcPr>
            <w:tcW w:w="3185" w:type="dxa"/>
            <w:shd w:val="clear" w:color="auto" w:fill="auto"/>
            <w:vAlign w:val="center"/>
          </w:tcPr>
          <w:p w14:paraId="6B540459" w14:textId="77777777" w:rsidR="00907B00" w:rsidRPr="00A52737" w:rsidRDefault="00907B00" w:rsidP="00BF64C3">
            <w:pPr>
              <w:pStyle w:val="Table"/>
              <w:jc w:val="center"/>
            </w:pPr>
            <w:r w:rsidRPr="00A52737">
              <w:t xml:space="preserve"> Voltage</w:t>
            </w:r>
          </w:p>
        </w:tc>
        <w:tc>
          <w:tcPr>
            <w:tcW w:w="1440" w:type="dxa"/>
            <w:shd w:val="clear" w:color="auto" w:fill="auto"/>
            <w:vAlign w:val="center"/>
          </w:tcPr>
          <w:p w14:paraId="1137B2DC" w14:textId="77777777" w:rsidR="00907B00" w:rsidRPr="00A52737" w:rsidRDefault="00907B00" w:rsidP="00BF64C3">
            <w:pPr>
              <w:pStyle w:val="Table"/>
              <w:jc w:val="center"/>
            </w:pPr>
            <w:r>
              <w:t>18</w:t>
            </w:r>
            <w:r w:rsidRPr="00A52737">
              <w:t>V</w:t>
            </w:r>
          </w:p>
        </w:tc>
        <w:tc>
          <w:tcPr>
            <w:tcW w:w="2675" w:type="dxa"/>
            <w:shd w:val="clear" w:color="auto" w:fill="auto"/>
            <w:vAlign w:val="center"/>
          </w:tcPr>
          <w:p w14:paraId="20D56463" w14:textId="77777777" w:rsidR="00907B00" w:rsidRPr="00A52737" w:rsidRDefault="00907B00" w:rsidP="00BF64C3">
            <w:pPr>
              <w:pStyle w:val="Table"/>
              <w:jc w:val="center"/>
            </w:pPr>
            <w:r w:rsidRPr="00A52737">
              <w:t xml:space="preserve">Nominal </w:t>
            </w:r>
            <w:r>
              <w:t xml:space="preserve">input </w:t>
            </w:r>
            <w:r w:rsidRPr="00A52737">
              <w:t>voltage</w:t>
            </w:r>
          </w:p>
        </w:tc>
      </w:tr>
      <w:tr w:rsidR="00907B00" w:rsidRPr="00E24A50" w14:paraId="6ECB31B8" w14:textId="77777777" w:rsidTr="00BF64C3">
        <w:trPr>
          <w:cantSplit/>
          <w:jc w:val="center"/>
        </w:trPr>
        <w:tc>
          <w:tcPr>
            <w:tcW w:w="3185" w:type="dxa"/>
            <w:shd w:val="clear" w:color="auto" w:fill="auto"/>
            <w:vAlign w:val="center"/>
          </w:tcPr>
          <w:p w14:paraId="797DA217" w14:textId="77777777" w:rsidR="00907B00" w:rsidRPr="00A52737" w:rsidRDefault="00907B00" w:rsidP="00BF64C3">
            <w:pPr>
              <w:pStyle w:val="Table"/>
              <w:jc w:val="center"/>
            </w:pPr>
            <w:r w:rsidRPr="00A52737">
              <w:t>Temperature</w:t>
            </w:r>
          </w:p>
        </w:tc>
        <w:tc>
          <w:tcPr>
            <w:tcW w:w="1440" w:type="dxa"/>
            <w:shd w:val="clear" w:color="auto" w:fill="auto"/>
            <w:vAlign w:val="center"/>
          </w:tcPr>
          <w:p w14:paraId="63C03F25" w14:textId="77777777" w:rsidR="00907B00" w:rsidRPr="00A52737" w:rsidRDefault="00907B00" w:rsidP="00BF64C3">
            <w:pPr>
              <w:pStyle w:val="Table"/>
              <w:jc w:val="center"/>
            </w:pPr>
            <w:r w:rsidRPr="00A52737">
              <w:t>+25 C</w:t>
            </w:r>
          </w:p>
        </w:tc>
        <w:tc>
          <w:tcPr>
            <w:tcW w:w="2675" w:type="dxa"/>
            <w:shd w:val="clear" w:color="auto" w:fill="auto"/>
            <w:vAlign w:val="center"/>
          </w:tcPr>
          <w:p w14:paraId="614352C5" w14:textId="77777777" w:rsidR="00907B00" w:rsidRPr="00A52737" w:rsidRDefault="00907B00" w:rsidP="00BF64C3">
            <w:pPr>
              <w:pStyle w:val="Table"/>
              <w:jc w:val="center"/>
            </w:pPr>
            <w:r w:rsidRPr="00A52737">
              <w:t>Normal Room temperature</w:t>
            </w:r>
          </w:p>
        </w:tc>
      </w:tr>
    </w:tbl>
    <w:p w14:paraId="043F5E1A" w14:textId="77777777" w:rsidR="00907B00" w:rsidRPr="00AD7686" w:rsidRDefault="00907B00" w:rsidP="00907B00">
      <w:pPr>
        <w:spacing w:before="120"/>
        <w:jc w:val="center"/>
        <w:rPr>
          <w:lang w:val="en-US"/>
        </w:rPr>
      </w:pPr>
      <w:bookmarkStart w:id="44" w:name="_Toc471314668"/>
      <w:r w:rsidRPr="001E05F9">
        <w:rPr>
          <w:b/>
        </w:rPr>
        <w:t>Table</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w:t>
      </w:r>
      <w:r w:rsidRPr="001E05F9">
        <w:rPr>
          <w:b/>
          <w:i/>
          <w:iCs/>
        </w:rPr>
        <w:fldChar w:fldCharType="end"/>
      </w:r>
      <w:r>
        <w:rPr>
          <w:b/>
        </w:rPr>
        <w:t>. Test Condition</w:t>
      </w:r>
      <w:r w:rsidRPr="001E05F9">
        <w:rPr>
          <w:b/>
        </w:rPr>
        <w:t xml:space="preserve"> </w:t>
      </w:r>
      <w:r>
        <w:rPr>
          <w:b/>
        </w:rPr>
        <w:t>– Solar Input Voltage Range</w:t>
      </w:r>
      <w:bookmarkEnd w:id="44"/>
    </w:p>
    <w:p w14:paraId="0E09C179" w14:textId="77777777" w:rsidR="00907B00" w:rsidRPr="004C2BF6" w:rsidRDefault="00907B00" w:rsidP="00907B00">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274FF103" w14:textId="77777777" w:rsidR="008C05F8" w:rsidRPr="008C05F8" w:rsidRDefault="008C05F8" w:rsidP="00A0346A">
      <w:pPr>
        <w:pStyle w:val="ListParagraph"/>
        <w:numPr>
          <w:ilvl w:val="0"/>
          <w:numId w:val="21"/>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40DDC074" w14:textId="77777777" w:rsidR="008C05F8" w:rsidRPr="008C05F8" w:rsidRDefault="008C05F8" w:rsidP="00A0346A">
      <w:pPr>
        <w:pStyle w:val="ListParagraph"/>
        <w:numPr>
          <w:ilvl w:val="0"/>
          <w:numId w:val="21"/>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162CFD1B" w14:textId="77777777" w:rsidR="00907B00" w:rsidRPr="008C05F8" w:rsidRDefault="00907B00" w:rsidP="00907B00">
      <w:pPr>
        <w:rPr>
          <w:rFonts w:asciiTheme="majorHAnsi" w:hAnsiTheme="majorHAnsi" w:cstheme="majorHAnsi"/>
          <w:lang w:val="en-US"/>
        </w:rPr>
      </w:pPr>
    </w:p>
    <w:p w14:paraId="56F6BBEA" w14:textId="77777777" w:rsidR="00F66D76" w:rsidRDefault="00F66D76" w:rsidP="00F66D76">
      <w:pPr>
        <w:pStyle w:val="Heading5"/>
        <w:spacing w:after="240"/>
        <w:rPr>
          <w:b/>
          <w:color w:val="auto"/>
          <w:lang w:val="en-US"/>
        </w:rPr>
      </w:pPr>
      <w:r w:rsidRPr="009A20D9">
        <w:rPr>
          <w:b/>
          <w:color w:val="auto"/>
          <w:lang w:val="en-US"/>
        </w:rPr>
        <w:t>Requirements</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5"/>
        <w:gridCol w:w="1145"/>
        <w:gridCol w:w="1080"/>
        <w:gridCol w:w="1170"/>
        <w:gridCol w:w="1260"/>
      </w:tblGrid>
      <w:tr w:rsidR="00F66D76" w:rsidRPr="00E24A50" w14:paraId="23CE6FD8" w14:textId="77777777" w:rsidTr="002057D7">
        <w:trPr>
          <w:cantSplit/>
          <w:jc w:val="center"/>
        </w:trPr>
        <w:tc>
          <w:tcPr>
            <w:tcW w:w="2555" w:type="dxa"/>
            <w:shd w:val="clear" w:color="auto" w:fill="auto"/>
          </w:tcPr>
          <w:p w14:paraId="5293E84F" w14:textId="77777777" w:rsidR="00F66D76" w:rsidRPr="00E24A50" w:rsidRDefault="00F66D76" w:rsidP="00E3387F">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0F43F28C" w14:textId="77777777" w:rsidR="00F66D76" w:rsidRPr="00F13547" w:rsidRDefault="00F66D76" w:rsidP="00E3387F">
            <w:pPr>
              <w:pStyle w:val="Table"/>
              <w:jc w:val="center"/>
              <w:rPr>
                <w:b/>
              </w:rPr>
            </w:pPr>
            <w:r w:rsidRPr="00F13547">
              <w:rPr>
                <w:b/>
              </w:rPr>
              <w:t>JTB10A.1</w:t>
            </w:r>
          </w:p>
        </w:tc>
        <w:tc>
          <w:tcPr>
            <w:tcW w:w="1080" w:type="dxa"/>
            <w:shd w:val="clear" w:color="auto" w:fill="auto"/>
          </w:tcPr>
          <w:p w14:paraId="3CBCA227" w14:textId="77777777" w:rsidR="00F66D76" w:rsidRPr="007F38DD" w:rsidRDefault="00F66D76" w:rsidP="00E3387F">
            <w:pPr>
              <w:pStyle w:val="Table"/>
              <w:jc w:val="center"/>
              <w:rPr>
                <w:rFonts w:asciiTheme="majorHAnsi" w:hAnsiTheme="majorHAnsi" w:cstheme="majorHAnsi"/>
                <w:b/>
                <w:bCs/>
              </w:rPr>
            </w:pPr>
            <w:r w:rsidRPr="00F13547">
              <w:rPr>
                <w:b/>
              </w:rPr>
              <w:t>R1304.2</w:t>
            </w:r>
          </w:p>
        </w:tc>
        <w:tc>
          <w:tcPr>
            <w:tcW w:w="1170" w:type="dxa"/>
            <w:shd w:val="clear" w:color="auto" w:fill="auto"/>
          </w:tcPr>
          <w:p w14:paraId="2BA57BF9" w14:textId="77777777" w:rsidR="00F66D76" w:rsidRPr="007F38DD" w:rsidRDefault="00F66D76" w:rsidP="00E3387F">
            <w:pPr>
              <w:pStyle w:val="Table"/>
              <w:jc w:val="center"/>
              <w:rPr>
                <w:rFonts w:asciiTheme="majorHAnsi" w:hAnsiTheme="majorHAnsi" w:cstheme="majorHAnsi"/>
                <w:b/>
                <w:bCs/>
              </w:rPr>
            </w:pPr>
            <w:r w:rsidRPr="00F13547">
              <w:rPr>
                <w:b/>
              </w:rPr>
              <w:t>C3M171.1</w:t>
            </w:r>
          </w:p>
        </w:tc>
        <w:tc>
          <w:tcPr>
            <w:tcW w:w="1260" w:type="dxa"/>
          </w:tcPr>
          <w:p w14:paraId="0691D614" w14:textId="77777777" w:rsidR="00F66D76" w:rsidRPr="007F38DD" w:rsidRDefault="00F66D76" w:rsidP="00E3387F">
            <w:pPr>
              <w:pStyle w:val="Table"/>
              <w:jc w:val="center"/>
              <w:rPr>
                <w:b/>
              </w:rPr>
            </w:pPr>
            <w:r w:rsidRPr="00F13547">
              <w:rPr>
                <w:b/>
              </w:rPr>
              <w:t>R10044.2</w:t>
            </w:r>
          </w:p>
        </w:tc>
      </w:tr>
      <w:tr w:rsidR="00F66D76" w:rsidRPr="00E24A50" w14:paraId="1C5648D2" w14:textId="77777777" w:rsidTr="002057D7">
        <w:trPr>
          <w:cantSplit/>
          <w:jc w:val="center"/>
        </w:trPr>
        <w:tc>
          <w:tcPr>
            <w:tcW w:w="2555" w:type="dxa"/>
            <w:shd w:val="clear" w:color="auto" w:fill="auto"/>
            <w:vAlign w:val="center"/>
          </w:tcPr>
          <w:p w14:paraId="41A57C3F" w14:textId="77777777" w:rsidR="00F66D76" w:rsidRPr="00E24A50" w:rsidRDefault="00F66D76" w:rsidP="00E3387F">
            <w:pPr>
              <w:pStyle w:val="Table"/>
              <w:jc w:val="center"/>
              <w:rPr>
                <w:rFonts w:asciiTheme="majorHAnsi" w:hAnsiTheme="majorHAnsi" w:cstheme="majorHAnsi"/>
                <w:bCs/>
              </w:rPr>
            </w:pPr>
            <w:r>
              <w:rPr>
                <w:rFonts w:asciiTheme="majorHAnsi" w:hAnsiTheme="majorHAnsi" w:cstheme="majorHAnsi"/>
                <w:bCs/>
              </w:rPr>
              <w:t>Voltage(V)</w:t>
            </w:r>
          </w:p>
        </w:tc>
        <w:tc>
          <w:tcPr>
            <w:tcW w:w="1145" w:type="dxa"/>
            <w:shd w:val="clear" w:color="auto" w:fill="auto"/>
            <w:vAlign w:val="center"/>
          </w:tcPr>
          <w:p w14:paraId="049C615F" w14:textId="77777777" w:rsidR="00F66D76" w:rsidRPr="00E24A50" w:rsidRDefault="00F66D76" w:rsidP="00E3387F">
            <w:pPr>
              <w:pStyle w:val="Table"/>
              <w:jc w:val="center"/>
              <w:rPr>
                <w:rFonts w:asciiTheme="majorHAnsi" w:hAnsiTheme="majorHAnsi" w:cstheme="majorHAnsi"/>
              </w:rPr>
            </w:pPr>
            <w:r>
              <w:rPr>
                <w:rFonts w:asciiTheme="majorHAnsi" w:hAnsiTheme="majorHAnsi" w:cstheme="majorHAnsi"/>
              </w:rPr>
              <w:t>16 to 22</w:t>
            </w:r>
          </w:p>
        </w:tc>
        <w:tc>
          <w:tcPr>
            <w:tcW w:w="1080" w:type="dxa"/>
            <w:shd w:val="clear" w:color="auto" w:fill="auto"/>
            <w:vAlign w:val="center"/>
          </w:tcPr>
          <w:p w14:paraId="7E501CE0" w14:textId="77777777" w:rsidR="00F66D76" w:rsidRPr="00E24A50" w:rsidRDefault="00F66D76" w:rsidP="00E3387F">
            <w:pPr>
              <w:pStyle w:val="Table"/>
              <w:jc w:val="center"/>
              <w:rPr>
                <w:rFonts w:asciiTheme="majorHAnsi" w:hAnsiTheme="majorHAnsi" w:cstheme="majorHAnsi"/>
              </w:rPr>
            </w:pPr>
            <w:r>
              <w:rPr>
                <w:rFonts w:asciiTheme="majorHAnsi" w:hAnsiTheme="majorHAnsi" w:cstheme="majorHAnsi"/>
              </w:rPr>
              <w:t>16 to 22</w:t>
            </w:r>
          </w:p>
        </w:tc>
        <w:tc>
          <w:tcPr>
            <w:tcW w:w="1170" w:type="dxa"/>
            <w:shd w:val="clear" w:color="auto" w:fill="auto"/>
            <w:vAlign w:val="center"/>
          </w:tcPr>
          <w:p w14:paraId="6270B363" w14:textId="77777777" w:rsidR="00F66D76" w:rsidRPr="00E24A50" w:rsidRDefault="00F66D76" w:rsidP="00E3387F">
            <w:pPr>
              <w:pStyle w:val="Table"/>
              <w:jc w:val="center"/>
              <w:rPr>
                <w:rFonts w:asciiTheme="majorHAnsi" w:hAnsiTheme="majorHAnsi" w:cstheme="majorHAnsi"/>
              </w:rPr>
            </w:pPr>
            <w:r>
              <w:rPr>
                <w:rFonts w:asciiTheme="majorHAnsi" w:hAnsiTheme="majorHAnsi" w:cstheme="majorHAnsi"/>
              </w:rPr>
              <w:t>16 to 22</w:t>
            </w:r>
          </w:p>
        </w:tc>
        <w:tc>
          <w:tcPr>
            <w:tcW w:w="1260" w:type="dxa"/>
          </w:tcPr>
          <w:p w14:paraId="189EBA1A" w14:textId="77777777" w:rsidR="00F66D76" w:rsidRDefault="00F66D76" w:rsidP="00E3387F">
            <w:pPr>
              <w:pStyle w:val="Table"/>
              <w:jc w:val="center"/>
              <w:rPr>
                <w:rFonts w:asciiTheme="majorHAnsi" w:hAnsiTheme="majorHAnsi" w:cstheme="majorHAnsi"/>
              </w:rPr>
            </w:pPr>
            <w:r>
              <w:rPr>
                <w:rFonts w:asciiTheme="majorHAnsi" w:hAnsiTheme="majorHAnsi" w:cstheme="majorHAnsi"/>
              </w:rPr>
              <w:t>12</w:t>
            </w:r>
          </w:p>
        </w:tc>
      </w:tr>
    </w:tbl>
    <w:p w14:paraId="35345DCE" w14:textId="77777777" w:rsidR="00396B0B" w:rsidRPr="008B16D5" w:rsidRDefault="00396B0B" w:rsidP="00396B0B">
      <w:pPr>
        <w:jc w:val="center"/>
        <w:rPr>
          <w:lang w:val="en-US"/>
        </w:rPr>
      </w:pPr>
      <w:bookmarkStart w:id="45" w:name="_Toc47131466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w:t>
      </w:r>
      <w:r w:rsidRPr="001E05F9">
        <w:rPr>
          <w:b/>
          <w:i/>
          <w:iCs/>
        </w:rPr>
        <w:fldChar w:fldCharType="end"/>
      </w:r>
      <w:r>
        <w:rPr>
          <w:b/>
        </w:rPr>
        <w:t xml:space="preserve">. Requirements – </w:t>
      </w:r>
      <w:r w:rsidR="00907B00">
        <w:rPr>
          <w:b/>
        </w:rPr>
        <w:t xml:space="preserve">Solar </w:t>
      </w:r>
      <w:r>
        <w:rPr>
          <w:b/>
        </w:rPr>
        <w:t>Input Voltage Range</w:t>
      </w:r>
      <w:bookmarkEnd w:id="45"/>
    </w:p>
    <w:p w14:paraId="34FF868C" w14:textId="77777777" w:rsidR="00F66D76" w:rsidRPr="00D33576" w:rsidRDefault="00F66D76" w:rsidP="00F66D76">
      <w:pPr>
        <w:pStyle w:val="Heading5"/>
        <w:spacing w:after="240"/>
        <w:rPr>
          <w:b/>
          <w:color w:val="auto"/>
          <w:lang w:val="en-US"/>
        </w:rPr>
      </w:pPr>
      <w:r w:rsidRPr="00D33576">
        <w:rPr>
          <w:b/>
          <w:color w:val="auto"/>
          <w:lang w:val="en-US"/>
        </w:rPr>
        <w:t>Test Procedure</w:t>
      </w:r>
    </w:p>
    <w:p w14:paraId="49D9731D" w14:textId="77777777" w:rsidR="00F66D76" w:rsidRDefault="00F66D76" w:rsidP="00A0346A">
      <w:pPr>
        <w:pStyle w:val="ListParagraph"/>
        <w:numPr>
          <w:ilvl w:val="0"/>
          <w:numId w:val="8"/>
        </w:numPr>
        <w:rPr>
          <w:lang w:val="en-US"/>
        </w:rPr>
      </w:pPr>
      <w:r>
        <w:rPr>
          <w:lang w:val="en-US"/>
        </w:rPr>
        <w:t>Remove resistor R10067 and R10054 in order to isolate Intel processor and TIVA respectively.</w:t>
      </w:r>
    </w:p>
    <w:p w14:paraId="3621F99A" w14:textId="77777777" w:rsidR="00F66D76" w:rsidRDefault="00F66D76" w:rsidP="00A0346A">
      <w:pPr>
        <w:pStyle w:val="ListParagraph"/>
        <w:numPr>
          <w:ilvl w:val="0"/>
          <w:numId w:val="8"/>
        </w:numPr>
        <w:rPr>
          <w:lang w:val="en-US"/>
        </w:rPr>
      </w:pPr>
      <w:r>
        <w:rPr>
          <w:lang w:val="en-US"/>
        </w:rPr>
        <w:t>Configure Solar Cell simulator to give a voltage in the range of 16V to 22V</w:t>
      </w:r>
    </w:p>
    <w:p w14:paraId="50714928" w14:textId="77777777" w:rsidR="00F66D76" w:rsidRDefault="00F66D76" w:rsidP="00A0346A">
      <w:pPr>
        <w:pStyle w:val="ListParagraph"/>
        <w:numPr>
          <w:ilvl w:val="0"/>
          <w:numId w:val="8"/>
        </w:numPr>
        <w:rPr>
          <w:lang w:val="en-US"/>
        </w:rPr>
      </w:pPr>
      <w:r>
        <w:rPr>
          <w:lang w:val="en-US"/>
        </w:rPr>
        <w:t>Varying the simulator for voltages in steps of 2V, measure the input voltage at JTB10A.</w:t>
      </w:r>
      <w:r w:rsidR="00583F12">
        <w:rPr>
          <w:lang w:val="en-US"/>
        </w:rPr>
        <w:t>1, R</w:t>
      </w:r>
      <w:r>
        <w:rPr>
          <w:lang w:val="en-US"/>
        </w:rPr>
        <w:t>1304.2 and C3M171.1 and make sure the voltages are in the range of 16V to 22V</w:t>
      </w:r>
    </w:p>
    <w:p w14:paraId="251076EC" w14:textId="77777777" w:rsidR="00F66D76" w:rsidRDefault="00F66D76" w:rsidP="00A0346A">
      <w:pPr>
        <w:pStyle w:val="ListParagraph"/>
        <w:numPr>
          <w:ilvl w:val="0"/>
          <w:numId w:val="8"/>
        </w:numPr>
        <w:rPr>
          <w:lang w:val="en-US"/>
        </w:rPr>
      </w:pPr>
      <w:r>
        <w:rPr>
          <w:lang w:val="en-US"/>
        </w:rPr>
        <w:t>For every step of solar input voltage, measure the output voltage of Buck-Boost converter (U88) at R10044.2.</w:t>
      </w:r>
    </w:p>
    <w:p w14:paraId="03AF0B16" w14:textId="77777777" w:rsidR="00F66D76" w:rsidRDefault="00F66D76" w:rsidP="00A0346A">
      <w:pPr>
        <w:pStyle w:val="ListParagraph"/>
        <w:numPr>
          <w:ilvl w:val="0"/>
          <w:numId w:val="8"/>
        </w:numPr>
        <w:rPr>
          <w:lang w:val="en-US"/>
        </w:rPr>
      </w:pPr>
      <w:r>
        <w:rPr>
          <w:lang w:val="en-US"/>
        </w:rPr>
        <w:t>The Buck-Boost output should be 12V to ensure proper functionality of GBC module</w:t>
      </w:r>
    </w:p>
    <w:p w14:paraId="6D490C2D" w14:textId="77777777" w:rsidR="002201F8" w:rsidRDefault="002201F8" w:rsidP="002201F8">
      <w:pPr>
        <w:pStyle w:val="ListParagraph"/>
        <w:ind w:left="1429"/>
        <w:rPr>
          <w:lang w:val="en-US"/>
        </w:rPr>
      </w:pPr>
    </w:p>
    <w:p w14:paraId="26651B9A" w14:textId="77777777" w:rsidR="002201F8" w:rsidRPr="00D33576" w:rsidRDefault="002201F8" w:rsidP="002201F8">
      <w:pPr>
        <w:pStyle w:val="Heading5"/>
        <w:spacing w:after="240"/>
        <w:rPr>
          <w:b/>
          <w:color w:val="auto"/>
          <w:lang w:val="en-US"/>
        </w:rPr>
      </w:pPr>
      <w:r w:rsidRPr="00D33576">
        <w:rPr>
          <w:b/>
          <w:color w:val="auto"/>
          <w:lang w:val="en-US"/>
        </w:rPr>
        <w:t>Reference</w:t>
      </w:r>
    </w:p>
    <w:p w14:paraId="0FE0A32A" w14:textId="77777777" w:rsidR="002201F8" w:rsidRDefault="002201F8" w:rsidP="002057D7">
      <w:pPr>
        <w:ind w:left="864" w:firstLine="144"/>
        <w:rPr>
          <w:lang w:val="en-US"/>
        </w:rPr>
      </w:pPr>
      <w:r>
        <w:rPr>
          <w:lang w:val="en-US"/>
        </w:rPr>
        <w:t>Further details can be found in Page 40,</w:t>
      </w:r>
      <w:r w:rsidR="00F66D76">
        <w:rPr>
          <w:lang w:val="en-US"/>
        </w:rPr>
        <w:t xml:space="preserve"> 48 and 53 of GBC schematic</w:t>
      </w:r>
      <w:r w:rsidR="007431F5">
        <w:rPr>
          <w:lang w:val="en-US"/>
        </w:rPr>
        <w:t xml:space="preserve"> Ver. </w:t>
      </w:r>
      <w:r w:rsidR="00F717B1">
        <w:rPr>
          <w:lang w:val="en-US"/>
        </w:rPr>
        <w:t>Life-2</w:t>
      </w:r>
    </w:p>
    <w:p w14:paraId="37E028EC" w14:textId="77777777" w:rsidR="00AF6209" w:rsidRDefault="00AF6209" w:rsidP="002201F8">
      <w:pPr>
        <w:ind w:left="864"/>
        <w:rPr>
          <w:lang w:val="en-US"/>
        </w:rPr>
      </w:pPr>
    </w:p>
    <w:p w14:paraId="2D8EB516" w14:textId="77777777" w:rsidR="0049674A" w:rsidRDefault="0049674A" w:rsidP="0049674A">
      <w:pPr>
        <w:pStyle w:val="Heading3"/>
        <w:spacing w:after="200"/>
        <w:ind w:left="709"/>
        <w:rPr>
          <w:color w:val="auto"/>
          <w:sz w:val="22"/>
          <w:lang w:val="en-US"/>
        </w:rPr>
      </w:pPr>
      <w:bookmarkStart w:id="46" w:name="_Toc471315075"/>
      <w:r>
        <w:rPr>
          <w:color w:val="auto"/>
          <w:sz w:val="22"/>
          <w:lang w:val="en-US"/>
        </w:rPr>
        <w:lastRenderedPageBreak/>
        <w:t>Auxiliary Supply input</w:t>
      </w:r>
      <w:bookmarkEnd w:id="46"/>
    </w:p>
    <w:p w14:paraId="56C5CE2E" w14:textId="77777777" w:rsidR="0049674A" w:rsidRDefault="0049674A" w:rsidP="00F50D7C">
      <w:pPr>
        <w:pStyle w:val="Heading4"/>
        <w:spacing w:after="200"/>
        <w:ind w:left="709" w:hanging="708"/>
        <w:rPr>
          <w:i w:val="0"/>
          <w:color w:val="auto"/>
          <w:lang w:val="en-US"/>
        </w:rPr>
      </w:pPr>
      <w:r>
        <w:rPr>
          <w:color w:val="auto"/>
          <w:sz w:val="22"/>
          <w:lang w:val="en-US"/>
        </w:rPr>
        <w:tab/>
      </w:r>
      <w:r>
        <w:rPr>
          <w:i w:val="0"/>
          <w:color w:val="auto"/>
          <w:lang w:val="en-US"/>
        </w:rPr>
        <w:t>Test Setup</w:t>
      </w:r>
    </w:p>
    <w:p w14:paraId="7D839598" w14:textId="77777777" w:rsidR="00F50D7C" w:rsidRPr="00F50D7C" w:rsidRDefault="00F50D7C" w:rsidP="00F50D7C">
      <w:pPr>
        <w:jc w:val="center"/>
        <w:rPr>
          <w:lang w:val="en-US"/>
        </w:rPr>
      </w:pPr>
      <w:bookmarkStart w:id="47" w:name="_Toc460327564"/>
      <w:r>
        <w:rPr>
          <w:noProof/>
          <w:sz w:val="22"/>
          <w:lang w:val="en-US"/>
        </w:rPr>
        <w:drawing>
          <wp:inline distT="0" distB="0" distL="0" distR="0" wp14:anchorId="35CB1C79" wp14:editId="4C103116">
            <wp:extent cx="3932555" cy="25120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555" cy="2512060"/>
                    </a:xfrm>
                    <a:prstGeom prst="rect">
                      <a:avLst/>
                    </a:prstGeom>
                    <a:noFill/>
                  </pic:spPr>
                </pic:pic>
              </a:graphicData>
            </a:graphic>
          </wp:inline>
        </w:drawing>
      </w:r>
      <w:bookmarkEnd w:id="47"/>
    </w:p>
    <w:p w14:paraId="3C0EF516" w14:textId="77777777" w:rsidR="00A2073F" w:rsidRDefault="00A2073F" w:rsidP="0050038C">
      <w:pPr>
        <w:pStyle w:val="Caption"/>
        <w:spacing w:after="80"/>
        <w:jc w:val="center"/>
        <w:rPr>
          <w:color w:val="auto"/>
          <w:sz w:val="22"/>
          <w:lang w:val="en-US"/>
        </w:rPr>
      </w:pPr>
      <w:bookmarkStart w:id="48" w:name="_Toc460400133"/>
      <w:bookmarkStart w:id="49" w:name="_Toc471314612"/>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2</w:t>
      </w:r>
      <w:r w:rsidRPr="0050038C">
        <w:rPr>
          <w:rFonts w:asciiTheme="majorHAnsi" w:hAnsiTheme="majorHAnsi"/>
          <w:b/>
          <w:i w:val="0"/>
          <w:color w:val="auto"/>
          <w:sz w:val="20"/>
        </w:rPr>
        <w:fldChar w:fldCharType="end"/>
      </w:r>
      <w:r w:rsidRPr="0050038C">
        <w:rPr>
          <w:rFonts w:asciiTheme="majorHAnsi" w:hAnsiTheme="majorHAnsi"/>
          <w:b/>
          <w:i w:val="0"/>
          <w:color w:val="auto"/>
          <w:sz w:val="20"/>
        </w:rPr>
        <w:t>. Auxiliary Supply Input</w:t>
      </w:r>
      <w:r w:rsidR="002B1F63" w:rsidRPr="0050038C">
        <w:rPr>
          <w:rFonts w:asciiTheme="majorHAnsi" w:hAnsiTheme="majorHAnsi"/>
          <w:b/>
          <w:i w:val="0"/>
          <w:color w:val="auto"/>
          <w:sz w:val="20"/>
        </w:rPr>
        <w:t xml:space="preserve"> - Test Setup Diagram</w:t>
      </w:r>
      <w:bookmarkEnd w:id="48"/>
      <w:bookmarkEnd w:id="49"/>
    </w:p>
    <w:p w14:paraId="24DD130D" w14:textId="77777777" w:rsidR="0049674A" w:rsidRDefault="0049674A" w:rsidP="0049674A">
      <w:pPr>
        <w:ind w:left="864"/>
        <w:rPr>
          <w:lang w:val="en-US"/>
        </w:rPr>
      </w:pPr>
    </w:p>
    <w:p w14:paraId="5030AD31" w14:textId="77777777" w:rsidR="0049674A" w:rsidRDefault="0049674A" w:rsidP="0049674A">
      <w:pPr>
        <w:pStyle w:val="Heading4"/>
        <w:rPr>
          <w:color w:val="auto"/>
          <w:lang w:val="en-US"/>
        </w:rPr>
      </w:pPr>
      <w:r w:rsidRPr="003510B2">
        <w:rPr>
          <w:i w:val="0"/>
          <w:color w:val="auto"/>
          <w:lang w:val="en-US"/>
        </w:rPr>
        <w:t>Test Case:</w:t>
      </w:r>
      <w:r>
        <w:rPr>
          <w:i w:val="0"/>
          <w:color w:val="auto"/>
          <w:lang w:val="en-US"/>
        </w:rPr>
        <w:t xml:space="preserve"> Voltage Accuracy</w:t>
      </w:r>
      <w:r>
        <w:rPr>
          <w:color w:val="auto"/>
          <w:lang w:val="en-US"/>
        </w:rPr>
        <w:t xml:space="preserve"> (Test ID: FP.2.1) </w:t>
      </w:r>
    </w:p>
    <w:p w14:paraId="767117F9" w14:textId="77777777" w:rsidR="0049674A" w:rsidRDefault="0049674A" w:rsidP="0049674A">
      <w:pPr>
        <w:rPr>
          <w:lang w:val="en-US"/>
        </w:rPr>
      </w:pPr>
    </w:p>
    <w:p w14:paraId="6BB1B03A" w14:textId="77777777" w:rsidR="0049674A" w:rsidRPr="003510B2" w:rsidRDefault="0049674A" w:rsidP="0049674A">
      <w:pPr>
        <w:pStyle w:val="Heading5"/>
        <w:spacing w:after="240"/>
        <w:rPr>
          <w:b/>
          <w:color w:val="auto"/>
          <w:lang w:val="en-US"/>
        </w:rPr>
      </w:pPr>
      <w:r w:rsidRPr="003510B2">
        <w:rPr>
          <w:b/>
          <w:color w:val="auto"/>
          <w:lang w:val="en-US"/>
        </w:rPr>
        <w:t>Description</w:t>
      </w:r>
    </w:p>
    <w:p w14:paraId="1AC29C2E" w14:textId="77777777" w:rsidR="0049674A" w:rsidRPr="00D92B7F" w:rsidRDefault="0049674A" w:rsidP="00A0346A">
      <w:pPr>
        <w:pStyle w:val="ListParagraph"/>
        <w:numPr>
          <w:ilvl w:val="0"/>
          <w:numId w:val="10"/>
        </w:numPr>
        <w:spacing w:after="160" w:line="360" w:lineRule="auto"/>
        <w:rPr>
          <w:b/>
        </w:rPr>
      </w:pPr>
      <w:r w:rsidRPr="00D92B7F">
        <w:rPr>
          <w:b/>
        </w:rPr>
        <w:t>Purpose</w:t>
      </w:r>
    </w:p>
    <w:p w14:paraId="36EE54F9" w14:textId="77777777" w:rsidR="0049674A" w:rsidRPr="000C7737" w:rsidRDefault="0049674A" w:rsidP="000C7737">
      <w:pPr>
        <w:pStyle w:val="ListParagraph"/>
        <w:spacing w:after="160" w:line="360" w:lineRule="auto"/>
        <w:ind w:left="1080"/>
        <w:rPr>
          <w:b/>
        </w:rPr>
      </w:pPr>
      <w:r>
        <w:t>AUX power supply input is designed to work with the voltage</w:t>
      </w:r>
      <w:r w:rsidRPr="009101E2">
        <w:t xml:space="preserve"> </w:t>
      </w:r>
      <w:r w:rsidR="0088349D">
        <w:t xml:space="preserve">in range </w:t>
      </w:r>
      <w:r w:rsidRPr="009101E2">
        <w:t>of</w:t>
      </w:r>
      <w:r w:rsidR="0088349D">
        <w:t xml:space="preserve"> 16V to</w:t>
      </w:r>
      <w:r w:rsidRPr="009101E2">
        <w:t xml:space="preserve"> 2</w:t>
      </w:r>
      <w:r>
        <w:t>4</w:t>
      </w:r>
      <w:r w:rsidRPr="009101E2">
        <w:t>V</w:t>
      </w:r>
      <w:r>
        <w:t xml:space="preserve">. </w:t>
      </w:r>
      <w:r w:rsidRPr="003C6681">
        <w:t>T</w:t>
      </w:r>
      <w:r>
        <w:t xml:space="preserve">he purpose </w:t>
      </w:r>
      <w:r w:rsidRPr="003C6681">
        <w:t>o</w:t>
      </w:r>
      <w:r>
        <w:t>f this test case is to</w:t>
      </w:r>
      <w:r w:rsidRPr="003C6681">
        <w:t xml:space="preserve"> </w:t>
      </w:r>
      <w:r>
        <w:t xml:space="preserve">validate the input voltage accuracy of AUX input voltage. </w:t>
      </w:r>
    </w:p>
    <w:p w14:paraId="703E9A23" w14:textId="77777777" w:rsidR="0049674A" w:rsidRPr="00D92B7F" w:rsidRDefault="0049674A" w:rsidP="00A0346A">
      <w:pPr>
        <w:pStyle w:val="ListParagraph"/>
        <w:numPr>
          <w:ilvl w:val="0"/>
          <w:numId w:val="10"/>
        </w:numPr>
        <w:spacing w:after="160" w:line="360" w:lineRule="auto"/>
        <w:rPr>
          <w:b/>
        </w:rPr>
      </w:pPr>
      <w:r w:rsidRPr="00D92B7F">
        <w:rPr>
          <w:b/>
        </w:rPr>
        <w:t>Impact of failure of test case on system</w:t>
      </w:r>
    </w:p>
    <w:p w14:paraId="2CAC2E12" w14:textId="77777777" w:rsidR="00DC1B06" w:rsidRDefault="00DC1B06" w:rsidP="0049674A">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C1B06" w14:paraId="02E323BD" w14:textId="77777777" w:rsidTr="00DC1B06">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703E08" w14:textId="77777777" w:rsidR="00DC1B06" w:rsidRPr="00795D0F" w:rsidRDefault="00DC1B06" w:rsidP="00DC1B06">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089C69" w14:textId="77777777" w:rsidR="00DC1B06" w:rsidRPr="00795D0F" w:rsidRDefault="00DC1B06" w:rsidP="00DC1B06">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654A61" w14:textId="77777777" w:rsidR="00DC1B06" w:rsidRPr="00795D0F" w:rsidRDefault="00DC1B06" w:rsidP="00DC1B06">
            <w:pPr>
              <w:pStyle w:val="ListParagraph"/>
              <w:spacing w:line="276" w:lineRule="auto"/>
              <w:ind w:left="0"/>
              <w:rPr>
                <w:b/>
              </w:rPr>
            </w:pPr>
            <w:r w:rsidRPr="00795D0F">
              <w:rPr>
                <w:b/>
              </w:rPr>
              <w:t>Description</w:t>
            </w:r>
          </w:p>
        </w:tc>
      </w:tr>
      <w:tr w:rsidR="00DC1B06" w14:paraId="2B206CAA"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EBB7D" w14:textId="77777777" w:rsidR="00DC1B06" w:rsidRDefault="00DC1B06" w:rsidP="00DC1B06">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1CB933B" w14:textId="77777777" w:rsidR="00DC1B06" w:rsidRDefault="007431F5"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9DC150E" w14:textId="77777777" w:rsidR="00DC1B06" w:rsidRDefault="00A44C7F" w:rsidP="00A44C7F">
            <w:pPr>
              <w:pStyle w:val="ListParagraph"/>
              <w:spacing w:line="276" w:lineRule="auto"/>
              <w:ind w:left="0"/>
            </w:pPr>
            <w:r>
              <w:t>GBC will not be powered up if PoE and/or Batteries are absent.</w:t>
            </w:r>
          </w:p>
        </w:tc>
      </w:tr>
      <w:tr w:rsidR="00DC1B06" w14:paraId="0C5898D6"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F5808A" w14:textId="77777777" w:rsidR="00DC1B06" w:rsidRDefault="00DC1B06" w:rsidP="00DC1B06">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650EC41" w14:textId="77777777" w:rsidR="00DC1B06" w:rsidRDefault="009D0D67"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9841CFA" w14:textId="77777777" w:rsidR="00DC1B06" w:rsidRDefault="00DC1B06" w:rsidP="00DC1B06">
            <w:pPr>
              <w:pStyle w:val="ListParagraph"/>
              <w:spacing w:line="276" w:lineRule="auto"/>
              <w:ind w:left="0"/>
            </w:pPr>
          </w:p>
        </w:tc>
      </w:tr>
      <w:tr w:rsidR="00DC1B06" w14:paraId="4C96666A"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C0071" w14:textId="77777777" w:rsidR="00DC1B06" w:rsidRDefault="00DC1B06" w:rsidP="00DC1B06">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1D9B975" w14:textId="77777777" w:rsidR="00DC1B06" w:rsidRDefault="007431F5"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8AC7F24" w14:textId="77777777" w:rsidR="00DC1B06" w:rsidRDefault="007431F5" w:rsidP="00DC1B06">
            <w:pPr>
              <w:pStyle w:val="ListParagraph"/>
              <w:spacing w:line="276" w:lineRule="auto"/>
              <w:ind w:left="0"/>
            </w:pPr>
            <w:r>
              <w:t>NA</w:t>
            </w:r>
          </w:p>
        </w:tc>
      </w:tr>
    </w:tbl>
    <w:p w14:paraId="40E3BE49" w14:textId="77777777" w:rsidR="0049674A" w:rsidRPr="000C7737" w:rsidRDefault="004B5243" w:rsidP="000C7737">
      <w:pPr>
        <w:jc w:val="center"/>
        <w:rPr>
          <w:lang w:val="en-US"/>
        </w:rPr>
      </w:pPr>
      <w:bookmarkStart w:id="50" w:name="_Toc47131467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w:t>
      </w:r>
      <w:r w:rsidRPr="001E05F9">
        <w:rPr>
          <w:b/>
          <w:i/>
          <w:iCs/>
        </w:rPr>
        <w:fldChar w:fldCharType="end"/>
      </w:r>
      <w:r>
        <w:rPr>
          <w:b/>
        </w:rPr>
        <w:t xml:space="preserve">. Impact of Failure – </w:t>
      </w:r>
      <w:r w:rsidR="00CD2399" w:rsidRPr="00907B00">
        <w:rPr>
          <w:b/>
          <w:szCs w:val="20"/>
          <w:lang w:val="en-US"/>
        </w:rPr>
        <w:t>auxiliary</w:t>
      </w:r>
      <w:r w:rsidRPr="00907B00">
        <w:rPr>
          <w:b/>
          <w:szCs w:val="20"/>
        </w:rPr>
        <w:t xml:space="preserve"> </w:t>
      </w:r>
      <w:r>
        <w:rPr>
          <w:b/>
        </w:rPr>
        <w:t xml:space="preserve">Voltage </w:t>
      </w:r>
      <w:r w:rsidR="0084376F">
        <w:rPr>
          <w:b/>
        </w:rPr>
        <w:t>Accuracy</w:t>
      </w:r>
      <w:bookmarkEnd w:id="50"/>
    </w:p>
    <w:p w14:paraId="7C07BED2" w14:textId="77777777" w:rsidR="0049674A" w:rsidRPr="001E16DD" w:rsidRDefault="0049674A" w:rsidP="00A0346A">
      <w:pPr>
        <w:pStyle w:val="ListParagraph"/>
        <w:numPr>
          <w:ilvl w:val="0"/>
          <w:numId w:val="10"/>
        </w:numPr>
        <w:spacing w:after="160" w:line="360" w:lineRule="auto"/>
        <w:rPr>
          <w:b/>
        </w:rPr>
      </w:pPr>
      <w:r>
        <w:rPr>
          <w:b/>
        </w:rPr>
        <w:t>Measurement Locations</w:t>
      </w:r>
    </w:p>
    <w:tbl>
      <w:tblPr>
        <w:tblStyle w:val="TableGrid"/>
        <w:tblW w:w="0" w:type="auto"/>
        <w:tblInd w:w="1080" w:type="dxa"/>
        <w:tblLook w:val="04A0" w:firstRow="1" w:lastRow="0" w:firstColumn="1" w:lastColumn="0" w:noHBand="0" w:noVBand="1"/>
      </w:tblPr>
      <w:tblGrid>
        <w:gridCol w:w="2340"/>
        <w:gridCol w:w="2250"/>
      </w:tblGrid>
      <w:tr w:rsidR="00795D0F" w14:paraId="652EDDF3" w14:textId="77777777" w:rsidTr="00E3387F">
        <w:tc>
          <w:tcPr>
            <w:tcW w:w="2340" w:type="dxa"/>
          </w:tcPr>
          <w:p w14:paraId="5030895B" w14:textId="77777777" w:rsidR="00795D0F" w:rsidRPr="00795D0F" w:rsidRDefault="00795D0F" w:rsidP="00E3387F">
            <w:pPr>
              <w:pStyle w:val="ListParagraph"/>
              <w:spacing w:after="160" w:line="360" w:lineRule="auto"/>
              <w:ind w:left="0"/>
              <w:rPr>
                <w:b/>
              </w:rPr>
            </w:pPr>
            <w:r w:rsidRPr="00795D0F">
              <w:rPr>
                <w:b/>
              </w:rPr>
              <w:t>Measurement Parameter</w:t>
            </w:r>
          </w:p>
        </w:tc>
        <w:tc>
          <w:tcPr>
            <w:tcW w:w="2250" w:type="dxa"/>
          </w:tcPr>
          <w:p w14:paraId="711246B1" w14:textId="77777777" w:rsidR="00795D0F" w:rsidRPr="00795D0F" w:rsidRDefault="00795D0F" w:rsidP="00E3387F">
            <w:pPr>
              <w:pStyle w:val="ListParagraph"/>
              <w:spacing w:after="160" w:line="360" w:lineRule="auto"/>
              <w:ind w:left="0"/>
              <w:rPr>
                <w:b/>
              </w:rPr>
            </w:pPr>
            <w:r w:rsidRPr="00795D0F">
              <w:rPr>
                <w:b/>
              </w:rPr>
              <w:t>Measurement location</w:t>
            </w:r>
          </w:p>
        </w:tc>
      </w:tr>
      <w:tr w:rsidR="00795D0F" w14:paraId="0D4250DF" w14:textId="77777777" w:rsidTr="00E3387F">
        <w:tc>
          <w:tcPr>
            <w:tcW w:w="2340" w:type="dxa"/>
          </w:tcPr>
          <w:p w14:paraId="5205919C" w14:textId="77777777" w:rsidR="00795D0F" w:rsidRDefault="00795D0F" w:rsidP="00E3387F">
            <w:pPr>
              <w:pStyle w:val="ListParagraph"/>
              <w:spacing w:after="160" w:line="360" w:lineRule="auto"/>
              <w:ind w:left="0"/>
            </w:pPr>
            <w:r w:rsidRPr="009F2A55">
              <w:lastRenderedPageBreak/>
              <w:t>VPSOLAR</w:t>
            </w:r>
          </w:p>
        </w:tc>
        <w:tc>
          <w:tcPr>
            <w:tcW w:w="2250" w:type="dxa"/>
          </w:tcPr>
          <w:p w14:paraId="3AB001D0" w14:textId="77777777" w:rsidR="00795D0F" w:rsidRDefault="00795D0F" w:rsidP="00E3387F">
            <w:pPr>
              <w:pStyle w:val="ListParagraph"/>
              <w:spacing w:after="160" w:line="360" w:lineRule="auto"/>
              <w:ind w:left="0"/>
            </w:pPr>
            <w:r w:rsidRPr="009F2A55">
              <w:t>JTB10A</w:t>
            </w:r>
            <w:r>
              <w:t>.1</w:t>
            </w:r>
          </w:p>
        </w:tc>
      </w:tr>
      <w:tr w:rsidR="00795D0F" w14:paraId="607D502A" w14:textId="77777777" w:rsidTr="00E3387F">
        <w:tc>
          <w:tcPr>
            <w:tcW w:w="2340" w:type="dxa"/>
          </w:tcPr>
          <w:p w14:paraId="4425395A" w14:textId="77777777" w:rsidR="00795D0F" w:rsidRDefault="00795D0F" w:rsidP="00E3387F">
            <w:pPr>
              <w:pStyle w:val="ListParagraph"/>
              <w:spacing w:after="160" w:line="360" w:lineRule="auto"/>
              <w:ind w:left="0"/>
            </w:pPr>
            <w:r w:rsidRPr="009F2A55">
              <w:t>VSLR_OVUVOUT</w:t>
            </w:r>
          </w:p>
        </w:tc>
        <w:tc>
          <w:tcPr>
            <w:tcW w:w="2250" w:type="dxa"/>
          </w:tcPr>
          <w:p w14:paraId="63161054" w14:textId="77777777" w:rsidR="00795D0F" w:rsidRDefault="00795D0F" w:rsidP="00E3387F">
            <w:pPr>
              <w:pStyle w:val="ListParagraph"/>
              <w:spacing w:after="160" w:line="360" w:lineRule="auto"/>
              <w:ind w:left="0"/>
            </w:pPr>
            <w:r>
              <w:t>R1304.2</w:t>
            </w:r>
          </w:p>
        </w:tc>
      </w:tr>
      <w:tr w:rsidR="00AD72D6" w14:paraId="19CDB02A" w14:textId="77777777" w:rsidTr="00E3387F">
        <w:tc>
          <w:tcPr>
            <w:tcW w:w="2340" w:type="dxa"/>
          </w:tcPr>
          <w:p w14:paraId="42793971" w14:textId="77777777" w:rsidR="00AD72D6" w:rsidRPr="009F2A55" w:rsidRDefault="00AD72D6" w:rsidP="00E3387F">
            <w:pPr>
              <w:pStyle w:val="ListParagraph"/>
              <w:spacing w:after="160" w:line="360" w:lineRule="auto"/>
              <w:ind w:left="0"/>
            </w:pPr>
            <w:r>
              <w:t>VPS_VOUT</w:t>
            </w:r>
          </w:p>
        </w:tc>
        <w:tc>
          <w:tcPr>
            <w:tcW w:w="2250" w:type="dxa"/>
          </w:tcPr>
          <w:p w14:paraId="3F9D8A41" w14:textId="77777777" w:rsidR="00AD72D6" w:rsidRDefault="00AD72D6" w:rsidP="00E3387F">
            <w:pPr>
              <w:pStyle w:val="ListParagraph"/>
              <w:spacing w:after="160" w:line="360" w:lineRule="auto"/>
              <w:ind w:left="0"/>
            </w:pPr>
            <w:r>
              <w:t>C1685.1</w:t>
            </w:r>
          </w:p>
        </w:tc>
      </w:tr>
      <w:tr w:rsidR="00AB6245" w14:paraId="41B9A1BA" w14:textId="77777777" w:rsidTr="00E3387F">
        <w:tc>
          <w:tcPr>
            <w:tcW w:w="2340" w:type="dxa"/>
          </w:tcPr>
          <w:p w14:paraId="02EBF8DA" w14:textId="77777777" w:rsidR="00AB6245" w:rsidRDefault="00AB6245" w:rsidP="00E3387F">
            <w:pPr>
              <w:pStyle w:val="ListParagraph"/>
              <w:spacing w:after="160" w:line="360" w:lineRule="auto"/>
              <w:ind w:left="0"/>
            </w:pPr>
            <w:r w:rsidRPr="00AB6245">
              <w:t>VSLRPOE_VOUT</w:t>
            </w:r>
          </w:p>
        </w:tc>
        <w:tc>
          <w:tcPr>
            <w:tcW w:w="2250" w:type="dxa"/>
          </w:tcPr>
          <w:p w14:paraId="31B68283" w14:textId="77777777" w:rsidR="00AB6245" w:rsidRDefault="00AB6245" w:rsidP="00E3387F">
            <w:pPr>
              <w:pStyle w:val="ListParagraph"/>
              <w:spacing w:after="160" w:line="360" w:lineRule="auto"/>
              <w:ind w:left="0"/>
            </w:pPr>
            <w:r>
              <w:t>C3M171.1</w:t>
            </w:r>
          </w:p>
        </w:tc>
      </w:tr>
    </w:tbl>
    <w:p w14:paraId="097E27A7" w14:textId="77777777" w:rsidR="004B5243" w:rsidRPr="008B16D5" w:rsidRDefault="0014486A" w:rsidP="0014486A">
      <w:pPr>
        <w:ind w:left="288" w:firstLine="720"/>
        <w:rPr>
          <w:lang w:val="en-US"/>
        </w:rPr>
      </w:pPr>
      <w:r>
        <w:rPr>
          <w:b/>
        </w:rPr>
        <w:t xml:space="preserve"> </w:t>
      </w:r>
      <w:bookmarkStart w:id="51" w:name="_Toc471314671"/>
      <w:r w:rsidR="004B5243" w:rsidRPr="001E05F9">
        <w:rPr>
          <w:b/>
        </w:rPr>
        <w:t xml:space="preserve">Table </w:t>
      </w:r>
      <w:r w:rsidR="004B5243" w:rsidRPr="001E05F9">
        <w:rPr>
          <w:b/>
          <w:i/>
          <w:iCs/>
        </w:rPr>
        <w:fldChar w:fldCharType="begin"/>
      </w:r>
      <w:r w:rsidR="004B5243" w:rsidRPr="001E05F9">
        <w:rPr>
          <w:b/>
        </w:rPr>
        <w:instrText xml:space="preserve"> SEQ Table \* ARABIC </w:instrText>
      </w:r>
      <w:r w:rsidR="004B5243" w:rsidRPr="001E05F9">
        <w:rPr>
          <w:b/>
          <w:i/>
          <w:iCs/>
        </w:rPr>
        <w:fldChar w:fldCharType="separate"/>
      </w:r>
      <w:r w:rsidR="0056573C">
        <w:rPr>
          <w:b/>
          <w:noProof/>
        </w:rPr>
        <w:t>10</w:t>
      </w:r>
      <w:r w:rsidR="004B5243" w:rsidRPr="001E05F9">
        <w:rPr>
          <w:b/>
          <w:i/>
          <w:iCs/>
        </w:rPr>
        <w:fldChar w:fldCharType="end"/>
      </w:r>
      <w:r w:rsidR="004B5243">
        <w:rPr>
          <w:b/>
        </w:rPr>
        <w:t xml:space="preserve">. Measurement Locations – </w:t>
      </w:r>
      <w:r w:rsidR="00984CE7" w:rsidRPr="00907B00">
        <w:rPr>
          <w:b/>
          <w:szCs w:val="20"/>
          <w:lang w:val="en-US"/>
        </w:rPr>
        <w:t>auxiliary</w:t>
      </w:r>
      <w:r w:rsidR="004B5243" w:rsidRPr="00907B00">
        <w:rPr>
          <w:b/>
          <w:szCs w:val="20"/>
        </w:rPr>
        <w:t xml:space="preserve"> </w:t>
      </w:r>
      <w:r w:rsidR="004B5243">
        <w:rPr>
          <w:b/>
        </w:rPr>
        <w:t xml:space="preserve">Voltage </w:t>
      </w:r>
      <w:r w:rsidR="0084376F">
        <w:rPr>
          <w:b/>
        </w:rPr>
        <w:t>Accuracy</w:t>
      </w:r>
      <w:bookmarkEnd w:id="51"/>
    </w:p>
    <w:p w14:paraId="47C3E54B" w14:textId="77777777" w:rsidR="0049674A" w:rsidRPr="00927928" w:rsidRDefault="0049674A" w:rsidP="0049674A">
      <w:pPr>
        <w:pStyle w:val="Heading5"/>
        <w:spacing w:after="240"/>
        <w:rPr>
          <w:b/>
          <w:color w:val="auto"/>
          <w:lang w:val="en-US"/>
        </w:rPr>
      </w:pPr>
      <w:r w:rsidRPr="00927928">
        <w:rPr>
          <w:b/>
          <w:color w:val="auto"/>
          <w:lang w:val="en-US"/>
        </w:rPr>
        <w:t>Test Equipment List</w:t>
      </w:r>
    </w:p>
    <w:p w14:paraId="41404DDB" w14:textId="77777777" w:rsidR="0049674A" w:rsidRDefault="0049674A" w:rsidP="00A0346A">
      <w:pPr>
        <w:pStyle w:val="ListParagraph"/>
        <w:numPr>
          <w:ilvl w:val="0"/>
          <w:numId w:val="19"/>
        </w:numPr>
        <w:spacing w:after="0"/>
        <w:rPr>
          <w:lang w:val="en-US"/>
        </w:rPr>
      </w:pPr>
      <w:r>
        <w:rPr>
          <w:lang w:val="en-US"/>
        </w:rPr>
        <w:t>AU</w:t>
      </w:r>
      <w:r w:rsidRPr="007F0E80">
        <w:rPr>
          <w:lang w:val="en-US"/>
        </w:rPr>
        <w:t>X Power supply unit: Agilent E3634A</w:t>
      </w:r>
    </w:p>
    <w:p w14:paraId="5AF79BB4" w14:textId="77777777" w:rsidR="0049674A" w:rsidRPr="0049674A" w:rsidRDefault="00583F12" w:rsidP="00A0346A">
      <w:pPr>
        <w:pStyle w:val="ListParagraph"/>
        <w:numPr>
          <w:ilvl w:val="0"/>
          <w:numId w:val="19"/>
        </w:numPr>
        <w:spacing w:after="0"/>
        <w:rPr>
          <w:lang w:val="en-US"/>
        </w:rPr>
      </w:pPr>
      <w:r>
        <w:rPr>
          <w:lang w:val="en-US"/>
        </w:rPr>
        <w:t>Oscilloscope:</w:t>
      </w:r>
      <w:r w:rsidR="0049674A">
        <w:rPr>
          <w:lang w:val="en-US"/>
        </w:rPr>
        <w:t xml:space="preserve"> </w:t>
      </w:r>
      <w:r w:rsidR="0049674A" w:rsidRPr="0042709C">
        <w:rPr>
          <w:lang w:val="en-US"/>
        </w:rPr>
        <w:t>MSO9404A</w:t>
      </w:r>
    </w:p>
    <w:p w14:paraId="681D3DBA" w14:textId="77777777" w:rsidR="006C483F" w:rsidRDefault="006C483F" w:rsidP="00A0346A">
      <w:pPr>
        <w:pStyle w:val="Heading5"/>
        <w:numPr>
          <w:ilvl w:val="4"/>
          <w:numId w:val="25"/>
        </w:numPr>
        <w:spacing w:after="240"/>
        <w:rPr>
          <w:b/>
          <w:color w:val="auto"/>
          <w:lang w:val="en-US"/>
        </w:rPr>
      </w:pPr>
      <w:r>
        <w:rPr>
          <w:b/>
          <w:color w:val="auto"/>
          <w:lang w:val="en-US"/>
        </w:rPr>
        <w:t>Equipment Settings</w:t>
      </w:r>
    </w:p>
    <w:p w14:paraId="44D5F3A5" w14:textId="77777777" w:rsidR="0049674A" w:rsidRDefault="0049674A" w:rsidP="00A0346A">
      <w:pPr>
        <w:pStyle w:val="ListParagraph"/>
        <w:numPr>
          <w:ilvl w:val="0"/>
          <w:numId w:val="13"/>
        </w:numPr>
        <w:rPr>
          <w:lang w:val="en-US"/>
        </w:rPr>
      </w:pPr>
      <w:r>
        <w:rPr>
          <w:lang w:val="en-US"/>
        </w:rPr>
        <w:t xml:space="preserve">DC power </w:t>
      </w:r>
      <w:r w:rsidR="00583F12">
        <w:rPr>
          <w:lang w:val="en-US"/>
        </w:rPr>
        <w:t>supply:</w:t>
      </w:r>
      <w:r>
        <w:rPr>
          <w:lang w:val="en-US"/>
        </w:rPr>
        <w:t xml:space="preserve"> E3633A</w:t>
      </w:r>
    </w:p>
    <w:p w14:paraId="5EF0CA12" w14:textId="77777777" w:rsidR="0049674A" w:rsidRDefault="0049674A" w:rsidP="0049674A">
      <w:pPr>
        <w:pStyle w:val="ListParagraph"/>
        <w:ind w:left="1429"/>
        <w:rPr>
          <w:lang w:val="en-US"/>
        </w:rPr>
      </w:pPr>
      <w:r>
        <w:rPr>
          <w:lang w:val="en-US"/>
        </w:rPr>
        <w:t>Supply Voltage: 24V</w:t>
      </w:r>
    </w:p>
    <w:p w14:paraId="5684F92B" w14:textId="77777777" w:rsidR="0049674A" w:rsidRDefault="0049674A" w:rsidP="0049674A">
      <w:pPr>
        <w:pStyle w:val="ListParagraph"/>
        <w:ind w:left="1429"/>
        <w:rPr>
          <w:lang w:val="en-US"/>
        </w:rPr>
      </w:pPr>
      <w:r>
        <w:rPr>
          <w:lang w:val="en-US"/>
        </w:rPr>
        <w:t>Current Limit: 1.5A</w:t>
      </w:r>
    </w:p>
    <w:p w14:paraId="4657BE4A" w14:textId="77777777" w:rsidR="0049674A" w:rsidRDefault="0049674A" w:rsidP="0049674A">
      <w:pPr>
        <w:pStyle w:val="ListParagraph"/>
        <w:ind w:left="1429"/>
        <w:rPr>
          <w:lang w:val="en-US"/>
        </w:rPr>
      </w:pPr>
      <w:r>
        <w:rPr>
          <w:lang w:val="en-US"/>
        </w:rPr>
        <w:t>OVP: 26V</w:t>
      </w:r>
    </w:p>
    <w:p w14:paraId="2F2BE44A" w14:textId="77777777" w:rsidR="0049674A" w:rsidRDefault="0049674A" w:rsidP="0049674A">
      <w:pPr>
        <w:pStyle w:val="ListParagraph"/>
        <w:spacing w:before="240"/>
        <w:ind w:left="1429"/>
        <w:rPr>
          <w:lang w:val="en-US"/>
        </w:rPr>
      </w:pPr>
      <w:r>
        <w:rPr>
          <w:lang w:val="en-US"/>
        </w:rPr>
        <w:t>OCP: 2A</w:t>
      </w:r>
    </w:p>
    <w:p w14:paraId="41E1C8B1" w14:textId="77777777" w:rsidR="0049674A" w:rsidRPr="00577D2F" w:rsidRDefault="0049674A" w:rsidP="0049674A">
      <w:pPr>
        <w:pStyle w:val="ListParagraph"/>
        <w:spacing w:before="240"/>
        <w:ind w:left="1429"/>
        <w:rPr>
          <w:lang w:val="en-US"/>
        </w:rPr>
      </w:pPr>
    </w:p>
    <w:p w14:paraId="0DDD1807" w14:textId="77777777" w:rsidR="0049674A" w:rsidRPr="005620C0" w:rsidRDefault="00583F12" w:rsidP="00A0346A">
      <w:pPr>
        <w:pStyle w:val="ListParagraph"/>
        <w:numPr>
          <w:ilvl w:val="0"/>
          <w:numId w:val="13"/>
        </w:numPr>
        <w:spacing w:before="240" w:after="0"/>
        <w:rPr>
          <w:lang w:val="en-US"/>
        </w:rPr>
      </w:pPr>
      <w:r>
        <w:rPr>
          <w:lang w:val="en-US"/>
        </w:rPr>
        <w:t>Oscilloscope:</w:t>
      </w:r>
      <w:r w:rsidR="0049674A">
        <w:rPr>
          <w:lang w:val="en-US"/>
        </w:rPr>
        <w:t xml:space="preserve"> </w:t>
      </w:r>
      <w:r w:rsidR="0049674A" w:rsidRPr="0042709C">
        <w:rPr>
          <w:lang w:val="en-US"/>
        </w:rPr>
        <w:t>MSO9404A</w:t>
      </w:r>
    </w:p>
    <w:p w14:paraId="75EF8354" w14:textId="77777777" w:rsidR="0049674A" w:rsidRDefault="0049674A" w:rsidP="0049674A">
      <w:pPr>
        <w:pStyle w:val="ListParagraph"/>
        <w:ind w:left="1429"/>
        <w:rPr>
          <w:lang w:val="en-US"/>
        </w:rPr>
      </w:pPr>
      <w:r>
        <w:rPr>
          <w:lang w:val="en-US"/>
        </w:rPr>
        <w:t>Voltage per division: 1V</w:t>
      </w:r>
    </w:p>
    <w:p w14:paraId="008E35F7" w14:textId="77777777" w:rsidR="0049674A" w:rsidRDefault="0049674A" w:rsidP="0049674A">
      <w:pPr>
        <w:pStyle w:val="ListParagraph"/>
        <w:ind w:left="1429"/>
        <w:rPr>
          <w:lang w:val="en-US"/>
        </w:rPr>
      </w:pPr>
      <w:r>
        <w:rPr>
          <w:lang w:val="en-US"/>
        </w:rPr>
        <w:t>Time scale: 50ms</w:t>
      </w:r>
    </w:p>
    <w:p w14:paraId="6AB8EF5D" w14:textId="77777777" w:rsidR="0049674A" w:rsidRDefault="0049674A" w:rsidP="0049674A">
      <w:pPr>
        <w:pStyle w:val="ListParagraph"/>
        <w:ind w:left="1429"/>
        <w:rPr>
          <w:lang w:val="en-US"/>
        </w:rPr>
      </w:pPr>
      <w:r>
        <w:rPr>
          <w:lang w:val="en-US"/>
        </w:rPr>
        <w:t>Bandwidth: 20MHz</w:t>
      </w:r>
    </w:p>
    <w:p w14:paraId="53C3AA30" w14:textId="77777777" w:rsidR="006C483F" w:rsidRDefault="006C483F" w:rsidP="00A0346A">
      <w:pPr>
        <w:pStyle w:val="Heading5"/>
        <w:numPr>
          <w:ilvl w:val="4"/>
          <w:numId w:val="25"/>
        </w:numPr>
        <w:spacing w:after="240"/>
        <w:rPr>
          <w:b/>
          <w:color w:val="auto"/>
          <w:lang w:val="en-US"/>
        </w:rPr>
      </w:pPr>
      <w:r>
        <w:rPr>
          <w:b/>
          <w:color w:val="auto"/>
          <w:lang w:val="en-US"/>
        </w:rPr>
        <w:t xml:space="preserve">Hardware Requisites </w:t>
      </w:r>
    </w:p>
    <w:p w14:paraId="1464CBDB" w14:textId="77777777" w:rsidR="0049674A" w:rsidRDefault="006C483F" w:rsidP="00A0346A">
      <w:pPr>
        <w:pStyle w:val="ListParagraph"/>
        <w:numPr>
          <w:ilvl w:val="0"/>
          <w:numId w:val="150"/>
        </w:numPr>
        <w:rPr>
          <w:lang w:val="en-US"/>
        </w:rPr>
      </w:pPr>
      <w:r>
        <w:rPr>
          <w:lang w:val="en-US"/>
        </w:rPr>
        <w:t>GBC board</w:t>
      </w:r>
    </w:p>
    <w:p w14:paraId="79ED50EB" w14:textId="77777777" w:rsidR="006C483F" w:rsidRDefault="006C483F" w:rsidP="00A0346A">
      <w:pPr>
        <w:pStyle w:val="Heading5"/>
        <w:numPr>
          <w:ilvl w:val="4"/>
          <w:numId w:val="25"/>
        </w:numPr>
        <w:spacing w:after="240"/>
        <w:rPr>
          <w:b/>
          <w:color w:val="auto"/>
          <w:lang w:val="en-US"/>
        </w:rPr>
      </w:pPr>
      <w:r>
        <w:rPr>
          <w:b/>
          <w:color w:val="auto"/>
          <w:lang w:val="en-US"/>
        </w:rPr>
        <w:t xml:space="preserve">Software Requisites </w:t>
      </w:r>
    </w:p>
    <w:p w14:paraId="204648B3" w14:textId="77777777" w:rsidR="006C483F" w:rsidRPr="006C483F" w:rsidRDefault="006C483F" w:rsidP="00AF7CCA">
      <w:pPr>
        <w:spacing w:before="240"/>
        <w:ind w:left="288" w:firstLine="720"/>
        <w:rPr>
          <w:lang w:val="en-US"/>
        </w:rPr>
      </w:pPr>
      <w:r>
        <w:rPr>
          <w:lang w:val="en-US"/>
        </w:rPr>
        <w:t>NA</w:t>
      </w:r>
    </w:p>
    <w:p w14:paraId="435FC249" w14:textId="77777777" w:rsidR="00907B00" w:rsidRPr="004C2BF6" w:rsidRDefault="00907B00" w:rsidP="00907B00">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07B00" w:rsidRPr="00E24A50" w14:paraId="1F25C66E" w14:textId="77777777" w:rsidTr="00BF64C3">
        <w:trPr>
          <w:cantSplit/>
          <w:jc w:val="center"/>
        </w:trPr>
        <w:tc>
          <w:tcPr>
            <w:tcW w:w="3185" w:type="dxa"/>
            <w:shd w:val="clear" w:color="auto" w:fill="auto"/>
          </w:tcPr>
          <w:p w14:paraId="4BAD3A65"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FA6004B"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E6621A7"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Remarks</w:t>
            </w:r>
          </w:p>
        </w:tc>
      </w:tr>
      <w:tr w:rsidR="00907B00" w:rsidRPr="00E24A50" w14:paraId="721A562D" w14:textId="77777777" w:rsidTr="00BF64C3">
        <w:trPr>
          <w:cantSplit/>
          <w:jc w:val="center"/>
        </w:trPr>
        <w:tc>
          <w:tcPr>
            <w:tcW w:w="3185" w:type="dxa"/>
            <w:shd w:val="clear" w:color="auto" w:fill="auto"/>
            <w:vAlign w:val="center"/>
          </w:tcPr>
          <w:p w14:paraId="073A3DBC" w14:textId="77777777" w:rsidR="00907B00" w:rsidRPr="00A52737" w:rsidRDefault="00907B00" w:rsidP="00BF64C3">
            <w:pPr>
              <w:pStyle w:val="Table"/>
              <w:jc w:val="center"/>
            </w:pPr>
            <w:r w:rsidRPr="00A52737">
              <w:t xml:space="preserve"> Voltage</w:t>
            </w:r>
          </w:p>
        </w:tc>
        <w:tc>
          <w:tcPr>
            <w:tcW w:w="1440" w:type="dxa"/>
            <w:shd w:val="clear" w:color="auto" w:fill="auto"/>
            <w:vAlign w:val="center"/>
          </w:tcPr>
          <w:p w14:paraId="605F0B9E" w14:textId="77777777" w:rsidR="00907B00" w:rsidRPr="00A52737" w:rsidRDefault="0088349D" w:rsidP="00BF64C3">
            <w:pPr>
              <w:pStyle w:val="Table"/>
              <w:jc w:val="center"/>
            </w:pPr>
            <w:r>
              <w:t xml:space="preserve">16V - </w:t>
            </w:r>
            <w:r w:rsidR="005101A4">
              <w:t>24</w:t>
            </w:r>
            <w:r w:rsidR="00907B00" w:rsidRPr="00A52737">
              <w:t>V</w:t>
            </w:r>
          </w:p>
        </w:tc>
        <w:tc>
          <w:tcPr>
            <w:tcW w:w="2675" w:type="dxa"/>
            <w:shd w:val="clear" w:color="auto" w:fill="auto"/>
            <w:vAlign w:val="center"/>
          </w:tcPr>
          <w:p w14:paraId="394DA0B0" w14:textId="77777777" w:rsidR="00907B00" w:rsidRPr="00A52737" w:rsidRDefault="00907B00" w:rsidP="00BF64C3">
            <w:pPr>
              <w:pStyle w:val="Table"/>
              <w:jc w:val="center"/>
            </w:pPr>
            <w:r w:rsidRPr="00A52737">
              <w:t xml:space="preserve">Nominal </w:t>
            </w:r>
            <w:r>
              <w:t xml:space="preserve">input </w:t>
            </w:r>
            <w:r w:rsidRPr="00A52737">
              <w:t>voltage</w:t>
            </w:r>
            <w:r w:rsidR="0088349D">
              <w:t xml:space="preserve"> range</w:t>
            </w:r>
          </w:p>
        </w:tc>
      </w:tr>
      <w:tr w:rsidR="00907B00" w:rsidRPr="00E24A50" w14:paraId="44BDFD1A" w14:textId="77777777" w:rsidTr="00BF64C3">
        <w:trPr>
          <w:cantSplit/>
          <w:jc w:val="center"/>
        </w:trPr>
        <w:tc>
          <w:tcPr>
            <w:tcW w:w="3185" w:type="dxa"/>
            <w:shd w:val="clear" w:color="auto" w:fill="auto"/>
            <w:vAlign w:val="center"/>
          </w:tcPr>
          <w:p w14:paraId="7768FF2B" w14:textId="77777777" w:rsidR="00907B00" w:rsidRPr="00A52737" w:rsidRDefault="00907B00" w:rsidP="00BF64C3">
            <w:pPr>
              <w:pStyle w:val="Table"/>
              <w:jc w:val="center"/>
            </w:pPr>
            <w:r w:rsidRPr="00A52737">
              <w:t>Temperature</w:t>
            </w:r>
          </w:p>
        </w:tc>
        <w:tc>
          <w:tcPr>
            <w:tcW w:w="1440" w:type="dxa"/>
            <w:shd w:val="clear" w:color="auto" w:fill="auto"/>
            <w:vAlign w:val="center"/>
          </w:tcPr>
          <w:p w14:paraId="12121A85" w14:textId="77777777" w:rsidR="00907B00" w:rsidRPr="00A52737" w:rsidRDefault="00907B00" w:rsidP="00BF64C3">
            <w:pPr>
              <w:pStyle w:val="Table"/>
              <w:jc w:val="center"/>
            </w:pPr>
            <w:r w:rsidRPr="00A52737">
              <w:t>+25 C</w:t>
            </w:r>
          </w:p>
        </w:tc>
        <w:tc>
          <w:tcPr>
            <w:tcW w:w="2675" w:type="dxa"/>
            <w:shd w:val="clear" w:color="auto" w:fill="auto"/>
            <w:vAlign w:val="center"/>
          </w:tcPr>
          <w:p w14:paraId="5B902A92" w14:textId="77777777" w:rsidR="00907B00" w:rsidRPr="00A52737" w:rsidRDefault="00907B00" w:rsidP="00BF64C3">
            <w:pPr>
              <w:pStyle w:val="Table"/>
              <w:jc w:val="center"/>
            </w:pPr>
            <w:r w:rsidRPr="00A52737">
              <w:t>Normal Room temperature</w:t>
            </w:r>
          </w:p>
        </w:tc>
      </w:tr>
    </w:tbl>
    <w:p w14:paraId="47A3B506" w14:textId="77777777" w:rsidR="00907B00" w:rsidRPr="00AD7686" w:rsidRDefault="00907B00" w:rsidP="00907B00">
      <w:pPr>
        <w:spacing w:before="120"/>
        <w:jc w:val="center"/>
        <w:rPr>
          <w:lang w:val="en-US"/>
        </w:rPr>
      </w:pPr>
      <w:bookmarkStart w:id="52" w:name="_Toc47131467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11</w:t>
      </w:r>
      <w:r w:rsidRPr="001E05F9">
        <w:rPr>
          <w:b/>
          <w:i/>
          <w:iCs/>
        </w:rPr>
        <w:fldChar w:fldCharType="end"/>
      </w:r>
      <w:r>
        <w:rPr>
          <w:b/>
        </w:rPr>
        <w:t>. Test Condition</w:t>
      </w:r>
      <w:r w:rsidRPr="001E05F9">
        <w:rPr>
          <w:b/>
        </w:rPr>
        <w:t xml:space="preserve"> </w:t>
      </w:r>
      <w:r>
        <w:rPr>
          <w:b/>
        </w:rPr>
        <w:t xml:space="preserve">– </w:t>
      </w:r>
      <w:r w:rsidR="007D2E6C" w:rsidRPr="00907B00">
        <w:rPr>
          <w:b/>
          <w:szCs w:val="20"/>
          <w:lang w:val="en-US"/>
        </w:rPr>
        <w:t>auxiliary</w:t>
      </w:r>
      <w:r w:rsidRPr="00907B00">
        <w:rPr>
          <w:b/>
          <w:szCs w:val="20"/>
        </w:rPr>
        <w:t xml:space="preserve"> </w:t>
      </w:r>
      <w:r>
        <w:rPr>
          <w:b/>
        </w:rPr>
        <w:t xml:space="preserve">Voltage </w:t>
      </w:r>
      <w:r w:rsidR="0084376F">
        <w:rPr>
          <w:b/>
        </w:rPr>
        <w:t>Accuracy</w:t>
      </w:r>
      <w:bookmarkEnd w:id="52"/>
    </w:p>
    <w:p w14:paraId="6E647434" w14:textId="77777777" w:rsidR="00907B00" w:rsidRDefault="00907B00" w:rsidP="00907B00">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1ECAE49B" w14:textId="77777777" w:rsidR="008C05F8" w:rsidRPr="008C05F8" w:rsidRDefault="008C05F8" w:rsidP="00A0346A">
      <w:pPr>
        <w:pStyle w:val="ListParagraph"/>
        <w:numPr>
          <w:ilvl w:val="0"/>
          <w:numId w:val="22"/>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68B0CF92" w14:textId="77777777" w:rsidR="008C05F8" w:rsidRPr="008C05F8" w:rsidRDefault="008C05F8" w:rsidP="00A0346A">
      <w:pPr>
        <w:pStyle w:val="ListParagraph"/>
        <w:numPr>
          <w:ilvl w:val="0"/>
          <w:numId w:val="22"/>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6217F5E5" w14:textId="77777777" w:rsidR="00907B00" w:rsidRPr="00907B00" w:rsidRDefault="00907B00" w:rsidP="00907B00"/>
    <w:p w14:paraId="4C413492" w14:textId="77777777" w:rsidR="0049674A" w:rsidRDefault="0049674A" w:rsidP="0049674A">
      <w:pPr>
        <w:pStyle w:val="Heading5"/>
        <w:spacing w:after="240"/>
        <w:rPr>
          <w:b/>
          <w:color w:val="auto"/>
          <w:lang w:val="en-US"/>
        </w:rPr>
      </w:pPr>
      <w:r w:rsidRPr="009A20D9">
        <w:rPr>
          <w:b/>
          <w:color w:val="auto"/>
          <w:lang w:val="en-US"/>
        </w:rPr>
        <w:lastRenderedPageBreak/>
        <w:t>Requirements</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gridCol w:w="1080"/>
        <w:gridCol w:w="1170"/>
        <w:gridCol w:w="990"/>
      </w:tblGrid>
      <w:tr w:rsidR="0049674A" w:rsidRPr="00E24A50" w14:paraId="12EF20BB" w14:textId="77777777" w:rsidTr="002057D7">
        <w:trPr>
          <w:cantSplit/>
          <w:jc w:val="center"/>
        </w:trPr>
        <w:tc>
          <w:tcPr>
            <w:tcW w:w="2825" w:type="dxa"/>
            <w:shd w:val="clear" w:color="auto" w:fill="auto"/>
          </w:tcPr>
          <w:p w14:paraId="7C8AB1D5" w14:textId="77777777" w:rsidR="0049674A" w:rsidRPr="00E24A50" w:rsidRDefault="0049674A" w:rsidP="00E3387F">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6FD52EB0" w14:textId="77777777" w:rsidR="0049674A" w:rsidRPr="00F13547" w:rsidRDefault="0049674A" w:rsidP="00E3387F">
            <w:pPr>
              <w:pStyle w:val="Table"/>
              <w:jc w:val="center"/>
              <w:rPr>
                <w:b/>
              </w:rPr>
            </w:pPr>
            <w:r w:rsidRPr="00F13547">
              <w:rPr>
                <w:b/>
              </w:rPr>
              <w:t>JTB10A.1</w:t>
            </w:r>
          </w:p>
        </w:tc>
        <w:tc>
          <w:tcPr>
            <w:tcW w:w="1080" w:type="dxa"/>
            <w:shd w:val="clear" w:color="auto" w:fill="auto"/>
          </w:tcPr>
          <w:p w14:paraId="606D0EF2" w14:textId="77777777" w:rsidR="0049674A" w:rsidRPr="007F38DD" w:rsidRDefault="0049674A" w:rsidP="00E3387F">
            <w:pPr>
              <w:pStyle w:val="Table"/>
              <w:jc w:val="center"/>
              <w:rPr>
                <w:rFonts w:asciiTheme="majorHAnsi" w:hAnsiTheme="majorHAnsi" w:cstheme="majorHAnsi"/>
                <w:b/>
                <w:bCs/>
              </w:rPr>
            </w:pPr>
            <w:r w:rsidRPr="00F13547">
              <w:rPr>
                <w:b/>
              </w:rPr>
              <w:t>R1304.2</w:t>
            </w:r>
          </w:p>
        </w:tc>
        <w:tc>
          <w:tcPr>
            <w:tcW w:w="1170" w:type="dxa"/>
            <w:shd w:val="clear" w:color="auto" w:fill="auto"/>
          </w:tcPr>
          <w:p w14:paraId="52E3413D" w14:textId="77777777" w:rsidR="0049674A" w:rsidRPr="007F38DD" w:rsidRDefault="0049674A" w:rsidP="00E3387F">
            <w:pPr>
              <w:pStyle w:val="Table"/>
              <w:jc w:val="center"/>
              <w:rPr>
                <w:rFonts w:asciiTheme="majorHAnsi" w:hAnsiTheme="majorHAnsi" w:cstheme="majorHAnsi"/>
                <w:b/>
                <w:bCs/>
              </w:rPr>
            </w:pPr>
            <w:r w:rsidRPr="00F13547">
              <w:rPr>
                <w:b/>
              </w:rPr>
              <w:t>C3M171.1</w:t>
            </w:r>
          </w:p>
        </w:tc>
        <w:tc>
          <w:tcPr>
            <w:tcW w:w="990" w:type="dxa"/>
          </w:tcPr>
          <w:p w14:paraId="734AAD81" w14:textId="77777777" w:rsidR="0049674A" w:rsidRPr="007F38DD" w:rsidRDefault="0049674A" w:rsidP="00E3387F">
            <w:pPr>
              <w:pStyle w:val="Table"/>
              <w:jc w:val="center"/>
              <w:rPr>
                <w:b/>
              </w:rPr>
            </w:pPr>
            <w:r w:rsidRPr="00F13547">
              <w:rPr>
                <w:b/>
              </w:rPr>
              <w:t>C1685.1</w:t>
            </w:r>
          </w:p>
        </w:tc>
      </w:tr>
      <w:tr w:rsidR="0049674A" w:rsidRPr="00E24A50" w14:paraId="096FBF10" w14:textId="77777777" w:rsidTr="002057D7">
        <w:trPr>
          <w:cantSplit/>
          <w:jc w:val="center"/>
        </w:trPr>
        <w:tc>
          <w:tcPr>
            <w:tcW w:w="2825" w:type="dxa"/>
            <w:shd w:val="clear" w:color="auto" w:fill="auto"/>
            <w:vAlign w:val="center"/>
          </w:tcPr>
          <w:p w14:paraId="7AC76AF0" w14:textId="77777777" w:rsidR="0049674A" w:rsidRPr="00E24A50" w:rsidRDefault="0049674A" w:rsidP="00E3387F">
            <w:pPr>
              <w:pStyle w:val="Table"/>
              <w:jc w:val="center"/>
              <w:rPr>
                <w:rFonts w:asciiTheme="majorHAnsi" w:hAnsiTheme="majorHAnsi" w:cstheme="majorHAnsi"/>
                <w:bCs/>
              </w:rPr>
            </w:pPr>
            <w:r>
              <w:rPr>
                <w:rFonts w:asciiTheme="majorHAnsi" w:hAnsiTheme="majorHAnsi" w:cstheme="majorHAnsi"/>
                <w:bCs/>
              </w:rPr>
              <w:t>Input Voltage(V)</w:t>
            </w:r>
          </w:p>
        </w:tc>
        <w:tc>
          <w:tcPr>
            <w:tcW w:w="1145" w:type="dxa"/>
            <w:shd w:val="clear" w:color="auto" w:fill="auto"/>
            <w:vAlign w:val="center"/>
          </w:tcPr>
          <w:p w14:paraId="4F5E848E" w14:textId="77777777" w:rsidR="0049674A" w:rsidRPr="00E24A50" w:rsidRDefault="0088349D" w:rsidP="00E3387F">
            <w:pPr>
              <w:pStyle w:val="Table"/>
              <w:jc w:val="center"/>
              <w:rPr>
                <w:rFonts w:asciiTheme="majorHAnsi" w:hAnsiTheme="majorHAnsi" w:cstheme="majorHAnsi"/>
              </w:rPr>
            </w:pPr>
            <w:r>
              <w:rPr>
                <w:rFonts w:asciiTheme="majorHAnsi" w:hAnsiTheme="majorHAnsi" w:cstheme="majorHAnsi"/>
              </w:rPr>
              <w:t xml:space="preserve">16 - </w:t>
            </w:r>
            <w:r w:rsidR="0049674A">
              <w:rPr>
                <w:rFonts w:asciiTheme="majorHAnsi" w:hAnsiTheme="majorHAnsi" w:cstheme="majorHAnsi"/>
              </w:rPr>
              <w:t>24</w:t>
            </w:r>
          </w:p>
        </w:tc>
        <w:tc>
          <w:tcPr>
            <w:tcW w:w="1080" w:type="dxa"/>
            <w:shd w:val="clear" w:color="auto" w:fill="auto"/>
            <w:vAlign w:val="center"/>
          </w:tcPr>
          <w:p w14:paraId="78100FBA" w14:textId="77777777" w:rsidR="0049674A" w:rsidRPr="00E24A50" w:rsidRDefault="0088349D" w:rsidP="00E3387F">
            <w:pPr>
              <w:pStyle w:val="Table"/>
              <w:jc w:val="center"/>
              <w:rPr>
                <w:rFonts w:asciiTheme="majorHAnsi" w:hAnsiTheme="majorHAnsi" w:cstheme="majorHAnsi"/>
              </w:rPr>
            </w:pPr>
            <w:r>
              <w:rPr>
                <w:rFonts w:asciiTheme="majorHAnsi" w:hAnsiTheme="majorHAnsi" w:cstheme="majorHAnsi"/>
              </w:rPr>
              <w:t xml:space="preserve">16 - </w:t>
            </w:r>
            <w:r w:rsidR="0049674A">
              <w:rPr>
                <w:rFonts w:asciiTheme="majorHAnsi" w:hAnsiTheme="majorHAnsi" w:cstheme="majorHAnsi"/>
              </w:rPr>
              <w:t>24</w:t>
            </w:r>
          </w:p>
        </w:tc>
        <w:tc>
          <w:tcPr>
            <w:tcW w:w="1170" w:type="dxa"/>
            <w:shd w:val="clear" w:color="auto" w:fill="auto"/>
            <w:vAlign w:val="center"/>
          </w:tcPr>
          <w:p w14:paraId="1B38521A" w14:textId="77777777" w:rsidR="0049674A" w:rsidRPr="00E24A50" w:rsidRDefault="0088349D" w:rsidP="00E3387F">
            <w:pPr>
              <w:pStyle w:val="Table"/>
              <w:jc w:val="center"/>
              <w:rPr>
                <w:rFonts w:asciiTheme="majorHAnsi" w:hAnsiTheme="majorHAnsi" w:cstheme="majorHAnsi"/>
              </w:rPr>
            </w:pPr>
            <w:r>
              <w:rPr>
                <w:rFonts w:asciiTheme="majorHAnsi" w:hAnsiTheme="majorHAnsi" w:cstheme="majorHAnsi"/>
              </w:rPr>
              <w:t xml:space="preserve">16 - </w:t>
            </w:r>
            <w:r w:rsidR="0049674A">
              <w:rPr>
                <w:rFonts w:asciiTheme="majorHAnsi" w:hAnsiTheme="majorHAnsi" w:cstheme="majorHAnsi"/>
              </w:rPr>
              <w:t>24</w:t>
            </w:r>
          </w:p>
        </w:tc>
        <w:tc>
          <w:tcPr>
            <w:tcW w:w="990" w:type="dxa"/>
          </w:tcPr>
          <w:p w14:paraId="5AB268EA" w14:textId="77777777" w:rsidR="0049674A" w:rsidRDefault="0088349D" w:rsidP="00E3387F">
            <w:pPr>
              <w:pStyle w:val="Table"/>
              <w:jc w:val="center"/>
              <w:rPr>
                <w:rFonts w:asciiTheme="majorHAnsi" w:hAnsiTheme="majorHAnsi" w:cstheme="majorHAnsi"/>
              </w:rPr>
            </w:pPr>
            <w:r>
              <w:rPr>
                <w:rFonts w:asciiTheme="majorHAnsi" w:hAnsiTheme="majorHAnsi" w:cstheme="majorHAnsi"/>
              </w:rPr>
              <w:t xml:space="preserve">16 - </w:t>
            </w:r>
            <w:r w:rsidR="0049674A">
              <w:rPr>
                <w:rFonts w:asciiTheme="majorHAnsi" w:hAnsiTheme="majorHAnsi" w:cstheme="majorHAnsi"/>
              </w:rPr>
              <w:t>24</w:t>
            </w:r>
          </w:p>
        </w:tc>
      </w:tr>
    </w:tbl>
    <w:p w14:paraId="1F018B6D" w14:textId="77777777" w:rsidR="004B5243" w:rsidRPr="00AD7686" w:rsidRDefault="004B5243" w:rsidP="004B5243">
      <w:pPr>
        <w:spacing w:before="120"/>
        <w:jc w:val="center"/>
        <w:rPr>
          <w:lang w:val="en-US"/>
        </w:rPr>
      </w:pPr>
      <w:bookmarkStart w:id="53" w:name="_Toc47131467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12</w:t>
      </w:r>
      <w:r w:rsidRPr="001E05F9">
        <w:rPr>
          <w:b/>
          <w:i/>
          <w:iCs/>
        </w:rPr>
        <w:fldChar w:fldCharType="end"/>
      </w:r>
      <w:r>
        <w:rPr>
          <w:b/>
        </w:rPr>
        <w:t>. Requirements</w:t>
      </w:r>
      <w:r w:rsidRPr="001E05F9">
        <w:rPr>
          <w:b/>
        </w:rPr>
        <w:t xml:space="preserve"> </w:t>
      </w:r>
      <w:r>
        <w:rPr>
          <w:b/>
        </w:rPr>
        <w:t xml:space="preserve">– </w:t>
      </w:r>
      <w:r w:rsidR="003D7412">
        <w:rPr>
          <w:b/>
        </w:rPr>
        <w:t>A</w:t>
      </w:r>
      <w:r w:rsidR="00787D39" w:rsidRPr="00907B00">
        <w:rPr>
          <w:b/>
          <w:szCs w:val="20"/>
          <w:lang w:val="en-US"/>
        </w:rPr>
        <w:t>uxiliary</w:t>
      </w:r>
      <w:r w:rsidRPr="00907B00">
        <w:rPr>
          <w:b/>
          <w:szCs w:val="20"/>
        </w:rPr>
        <w:t xml:space="preserve"> </w:t>
      </w:r>
      <w:r>
        <w:rPr>
          <w:b/>
        </w:rPr>
        <w:t xml:space="preserve">Voltage </w:t>
      </w:r>
      <w:r w:rsidR="0084376F">
        <w:rPr>
          <w:b/>
        </w:rPr>
        <w:t>Accuracy</w:t>
      </w:r>
      <w:bookmarkEnd w:id="53"/>
    </w:p>
    <w:p w14:paraId="194E9A6F" w14:textId="77777777" w:rsidR="0049674A" w:rsidRPr="00D33576" w:rsidRDefault="0049674A" w:rsidP="0049674A">
      <w:pPr>
        <w:pStyle w:val="Heading5"/>
        <w:spacing w:after="240"/>
        <w:rPr>
          <w:b/>
          <w:color w:val="auto"/>
          <w:lang w:val="en-US"/>
        </w:rPr>
      </w:pPr>
      <w:r w:rsidRPr="00D33576">
        <w:rPr>
          <w:b/>
          <w:color w:val="auto"/>
          <w:lang w:val="en-US"/>
        </w:rPr>
        <w:t>Test Procedure</w:t>
      </w:r>
    </w:p>
    <w:p w14:paraId="778752E3" w14:textId="77777777" w:rsidR="0049674A" w:rsidRPr="00547C06" w:rsidRDefault="0049674A" w:rsidP="00A0346A">
      <w:pPr>
        <w:pStyle w:val="ListParagraph"/>
        <w:numPr>
          <w:ilvl w:val="0"/>
          <w:numId w:val="9"/>
        </w:numPr>
        <w:rPr>
          <w:lang w:val="en-US"/>
        </w:rPr>
      </w:pPr>
      <w:r w:rsidRPr="00547C06">
        <w:rPr>
          <w:lang w:val="en-US"/>
        </w:rPr>
        <w:t>Remove resistor R10067 and R10054 in order to isolate Intel processor and TIVA respectively.</w:t>
      </w:r>
    </w:p>
    <w:p w14:paraId="1D83C202" w14:textId="77777777" w:rsidR="0049674A" w:rsidRDefault="0049674A" w:rsidP="00A0346A">
      <w:pPr>
        <w:pStyle w:val="ListParagraph"/>
        <w:numPr>
          <w:ilvl w:val="0"/>
          <w:numId w:val="9"/>
        </w:numPr>
        <w:rPr>
          <w:lang w:val="en-US"/>
        </w:rPr>
      </w:pPr>
      <w:r w:rsidRPr="00547C06">
        <w:rPr>
          <w:lang w:val="en-US"/>
        </w:rPr>
        <w:t xml:space="preserve">Configure AUX power supply to give a voltage </w:t>
      </w:r>
      <w:r w:rsidR="00CC0303">
        <w:rPr>
          <w:lang w:val="en-US"/>
        </w:rPr>
        <w:t xml:space="preserve">in range of 16V to </w:t>
      </w:r>
      <w:r w:rsidRPr="00547C06">
        <w:rPr>
          <w:lang w:val="en-US"/>
        </w:rPr>
        <w:t>24V.</w:t>
      </w:r>
    </w:p>
    <w:p w14:paraId="62B67DCC" w14:textId="77777777" w:rsidR="0049674A" w:rsidRDefault="0049674A" w:rsidP="00A0346A">
      <w:pPr>
        <w:pStyle w:val="ListParagraph"/>
        <w:numPr>
          <w:ilvl w:val="0"/>
          <w:numId w:val="9"/>
        </w:numPr>
        <w:rPr>
          <w:lang w:val="en-US"/>
        </w:rPr>
      </w:pPr>
      <w:r>
        <w:rPr>
          <w:lang w:val="en-US"/>
        </w:rPr>
        <w:t>M</w:t>
      </w:r>
      <w:r w:rsidRPr="00547C06">
        <w:rPr>
          <w:lang w:val="en-US"/>
        </w:rPr>
        <w:t xml:space="preserve">easure the input voltage </w:t>
      </w:r>
      <w:r>
        <w:rPr>
          <w:lang w:val="en-US"/>
        </w:rPr>
        <w:t>at</w:t>
      </w:r>
      <w:r w:rsidR="00E158A8">
        <w:rPr>
          <w:lang w:val="en-US"/>
        </w:rPr>
        <w:t xml:space="preserve"> </w:t>
      </w:r>
      <w:r w:rsidR="00E158A8" w:rsidRPr="009F2A55">
        <w:t>JTB10A</w:t>
      </w:r>
      <w:r w:rsidR="00E158A8">
        <w:t>.1,</w:t>
      </w:r>
      <w:r>
        <w:rPr>
          <w:lang w:val="en-US"/>
        </w:rPr>
        <w:t xml:space="preserve"> </w:t>
      </w:r>
      <w:r w:rsidRPr="00547C06">
        <w:rPr>
          <w:lang w:val="en-US"/>
        </w:rPr>
        <w:t>R1304.2</w:t>
      </w:r>
      <w:r w:rsidR="00E158A8">
        <w:rPr>
          <w:lang w:val="en-US"/>
        </w:rPr>
        <w:t>, C3M171.1, and C1685.1</w:t>
      </w:r>
      <w:r w:rsidR="00E567B5">
        <w:rPr>
          <w:lang w:val="en-US"/>
        </w:rPr>
        <w:t>.</w:t>
      </w:r>
    </w:p>
    <w:p w14:paraId="0E04E85C" w14:textId="77777777" w:rsidR="0049674A" w:rsidRPr="000C7737" w:rsidRDefault="0049674A" w:rsidP="00A0346A">
      <w:pPr>
        <w:pStyle w:val="ListParagraph"/>
        <w:numPr>
          <w:ilvl w:val="0"/>
          <w:numId w:val="9"/>
        </w:numPr>
        <w:rPr>
          <w:lang w:val="en-US"/>
        </w:rPr>
      </w:pPr>
      <w:r w:rsidRPr="00547C06">
        <w:rPr>
          <w:lang w:val="en-US"/>
        </w:rPr>
        <w:t>The above measured voltage should be equal to the set voltages of AUX power supply unit to ensure proper functionality of GBC module.</w:t>
      </w:r>
    </w:p>
    <w:p w14:paraId="6D52BE74" w14:textId="77777777" w:rsidR="0049674A" w:rsidRPr="00D33576" w:rsidRDefault="0049674A" w:rsidP="0049674A">
      <w:pPr>
        <w:pStyle w:val="Heading5"/>
        <w:spacing w:after="240"/>
        <w:rPr>
          <w:b/>
          <w:color w:val="auto"/>
          <w:lang w:val="en-US"/>
        </w:rPr>
      </w:pPr>
      <w:r w:rsidRPr="00D33576">
        <w:rPr>
          <w:b/>
          <w:color w:val="auto"/>
          <w:lang w:val="en-US"/>
        </w:rPr>
        <w:t>Reference</w:t>
      </w:r>
    </w:p>
    <w:p w14:paraId="1A61485A" w14:textId="77777777" w:rsidR="0049674A" w:rsidRDefault="0049674A" w:rsidP="002057D7">
      <w:pPr>
        <w:ind w:left="864" w:firstLine="144"/>
        <w:rPr>
          <w:lang w:val="en-US"/>
        </w:rPr>
      </w:pPr>
      <w:r>
        <w:rPr>
          <w:lang w:val="en-US"/>
        </w:rPr>
        <w:t xml:space="preserve">Further details can be found in Page 40, 48 and 53 of GBC schematic </w:t>
      </w:r>
      <w:r w:rsidR="007431F5">
        <w:rPr>
          <w:lang w:val="en-US"/>
        </w:rPr>
        <w:t xml:space="preserve">Ver. </w:t>
      </w:r>
      <w:r w:rsidR="00F717B1">
        <w:rPr>
          <w:lang w:val="en-US"/>
        </w:rPr>
        <w:t>Life-2</w:t>
      </w:r>
      <w:r>
        <w:rPr>
          <w:lang w:val="en-US"/>
        </w:rPr>
        <w:t>.</w:t>
      </w:r>
    </w:p>
    <w:p w14:paraId="212160DD" w14:textId="77777777" w:rsidR="0049674A" w:rsidRDefault="0049674A" w:rsidP="0049674A">
      <w:pPr>
        <w:rPr>
          <w:lang w:val="en-US"/>
        </w:rPr>
      </w:pPr>
    </w:p>
    <w:p w14:paraId="188DD2A8" w14:textId="77777777" w:rsidR="0049674A" w:rsidRPr="000C7737" w:rsidRDefault="0049674A" w:rsidP="0049674A">
      <w:pPr>
        <w:pStyle w:val="Heading4"/>
        <w:rPr>
          <w:color w:val="auto"/>
          <w:lang w:val="en-US"/>
        </w:rPr>
      </w:pPr>
      <w:r w:rsidRPr="003510B2">
        <w:rPr>
          <w:i w:val="0"/>
          <w:color w:val="auto"/>
          <w:lang w:val="en-US"/>
        </w:rPr>
        <w:t>Test Case:</w:t>
      </w:r>
      <w:r>
        <w:rPr>
          <w:i w:val="0"/>
          <w:color w:val="auto"/>
          <w:lang w:val="en-US"/>
        </w:rPr>
        <w:t xml:space="preserve"> Input Voltage Range</w:t>
      </w:r>
      <w:r>
        <w:rPr>
          <w:color w:val="auto"/>
          <w:lang w:val="en-US"/>
        </w:rPr>
        <w:t xml:space="preserve"> (Test ID: FP.2.2) </w:t>
      </w:r>
    </w:p>
    <w:p w14:paraId="13D73EBE" w14:textId="77777777" w:rsidR="0049674A" w:rsidRPr="003510B2" w:rsidRDefault="0049674A" w:rsidP="0049674A">
      <w:pPr>
        <w:pStyle w:val="Heading5"/>
        <w:spacing w:after="240"/>
        <w:rPr>
          <w:b/>
          <w:color w:val="auto"/>
          <w:lang w:val="en-US"/>
        </w:rPr>
      </w:pPr>
      <w:r w:rsidRPr="003510B2">
        <w:rPr>
          <w:b/>
          <w:color w:val="auto"/>
          <w:lang w:val="en-US"/>
        </w:rPr>
        <w:t>Description</w:t>
      </w:r>
    </w:p>
    <w:p w14:paraId="438EABFB" w14:textId="77777777" w:rsidR="0049674A" w:rsidRDefault="0049674A" w:rsidP="00A0346A">
      <w:pPr>
        <w:pStyle w:val="ListParagraph"/>
        <w:numPr>
          <w:ilvl w:val="0"/>
          <w:numId w:val="16"/>
        </w:numPr>
        <w:spacing w:after="160" w:line="360" w:lineRule="auto"/>
        <w:rPr>
          <w:b/>
        </w:rPr>
      </w:pPr>
      <w:r w:rsidRPr="00D92B7F">
        <w:rPr>
          <w:b/>
        </w:rPr>
        <w:t>Purpose</w:t>
      </w:r>
    </w:p>
    <w:p w14:paraId="5368956C" w14:textId="77777777" w:rsidR="0049674A" w:rsidRPr="009101E2" w:rsidRDefault="0049674A" w:rsidP="0049674A">
      <w:pPr>
        <w:pStyle w:val="ListParagraph"/>
        <w:spacing w:after="160" w:line="360" w:lineRule="auto"/>
        <w:ind w:left="1080"/>
        <w:rPr>
          <w:b/>
        </w:rPr>
      </w:pPr>
      <w:r>
        <w:t xml:space="preserve">AUX power supply input is designed to work in the </w:t>
      </w:r>
      <w:r w:rsidRPr="009101E2">
        <w:t xml:space="preserve">range of </w:t>
      </w:r>
      <w:r>
        <w:t>16</w:t>
      </w:r>
      <w:r w:rsidRPr="009101E2">
        <w:t xml:space="preserve"> to 2</w:t>
      </w:r>
      <w:r>
        <w:t>4</w:t>
      </w:r>
      <w:r w:rsidRPr="009101E2">
        <w:t>V</w:t>
      </w:r>
      <w:r>
        <w:t xml:space="preserve">. </w:t>
      </w:r>
      <w:r w:rsidRPr="003C6681">
        <w:t>T</w:t>
      </w:r>
      <w:r>
        <w:t xml:space="preserve">he purpose </w:t>
      </w:r>
      <w:r w:rsidRPr="003C6681">
        <w:t>o</w:t>
      </w:r>
      <w:r>
        <w:t>f the test case is to</w:t>
      </w:r>
      <w:r w:rsidRPr="003C6681">
        <w:t xml:space="preserve"> </w:t>
      </w:r>
      <w:r>
        <w:t>validate the range of AUX input voltages for which GBC will be functional.</w:t>
      </w:r>
    </w:p>
    <w:p w14:paraId="6E3936E2" w14:textId="77777777" w:rsidR="0049674A" w:rsidRPr="009101E2" w:rsidRDefault="0049674A" w:rsidP="0049674A">
      <w:pPr>
        <w:pStyle w:val="ListParagraph"/>
        <w:spacing w:after="160" w:line="360" w:lineRule="auto"/>
        <w:ind w:left="1080"/>
        <w:rPr>
          <w:b/>
        </w:rPr>
      </w:pPr>
    </w:p>
    <w:p w14:paraId="23FB7676" w14:textId="77777777" w:rsidR="0049674A" w:rsidRPr="00EE7022" w:rsidRDefault="0049674A" w:rsidP="00A0346A">
      <w:pPr>
        <w:pStyle w:val="ListParagraph"/>
        <w:numPr>
          <w:ilvl w:val="0"/>
          <w:numId w:val="16"/>
        </w:numPr>
        <w:spacing w:after="160" w:line="360" w:lineRule="auto"/>
        <w:rPr>
          <w:b/>
        </w:rPr>
      </w:pPr>
      <w:r w:rsidRPr="00EE7022">
        <w:rPr>
          <w:b/>
        </w:rPr>
        <w:t>Impact of failure of test case on system</w:t>
      </w:r>
    </w:p>
    <w:p w14:paraId="00FC582D" w14:textId="77777777" w:rsidR="00DC1B06" w:rsidRDefault="00DC1B06" w:rsidP="0049674A">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C1B06" w14:paraId="20B151D7" w14:textId="77777777" w:rsidTr="00DC1B06">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CF5883" w14:textId="77777777" w:rsidR="00DC1B06" w:rsidRPr="00795D0F" w:rsidRDefault="00DC1B06" w:rsidP="00DC1B06">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839334" w14:textId="77777777" w:rsidR="00DC1B06" w:rsidRPr="00795D0F" w:rsidRDefault="00DC1B06" w:rsidP="00DC1B06">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B2E96A" w14:textId="77777777" w:rsidR="00DC1B06" w:rsidRPr="00795D0F" w:rsidRDefault="00DC1B06" w:rsidP="00DC1B06">
            <w:pPr>
              <w:pStyle w:val="ListParagraph"/>
              <w:spacing w:line="276" w:lineRule="auto"/>
              <w:ind w:left="0"/>
              <w:rPr>
                <w:b/>
              </w:rPr>
            </w:pPr>
            <w:r w:rsidRPr="00795D0F">
              <w:rPr>
                <w:b/>
              </w:rPr>
              <w:t>Description</w:t>
            </w:r>
          </w:p>
        </w:tc>
      </w:tr>
      <w:tr w:rsidR="00DC1B06" w14:paraId="02E171FB"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9D5FC6" w14:textId="77777777" w:rsidR="00DC1B06" w:rsidRDefault="00DC1B06" w:rsidP="00DC1B06">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9701163" w14:textId="77777777" w:rsidR="00DC1B06" w:rsidRDefault="007431F5"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B57D05E" w14:textId="77777777" w:rsidR="00DC1B06" w:rsidRDefault="00B41489" w:rsidP="00DC1B06">
            <w:pPr>
              <w:pStyle w:val="ListParagraph"/>
              <w:spacing w:line="276" w:lineRule="auto"/>
              <w:ind w:left="0"/>
            </w:pPr>
            <w:r>
              <w:t>GBC will not be powered up if PoE and/or Batteries are absent and Aux/Solar power is less than 16.27V</w:t>
            </w:r>
          </w:p>
        </w:tc>
      </w:tr>
      <w:tr w:rsidR="00DC1B06" w14:paraId="1701BD8C"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E56C5" w14:textId="77777777" w:rsidR="00DC1B06" w:rsidRDefault="00DC1B06" w:rsidP="00DC1B06">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5B379F7" w14:textId="77777777" w:rsidR="00DC1B06" w:rsidRDefault="003A4054"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15AE4A2" w14:textId="77777777" w:rsidR="00DC1B06" w:rsidRDefault="00DC1B06" w:rsidP="00DC1B06">
            <w:pPr>
              <w:pStyle w:val="ListParagraph"/>
              <w:spacing w:line="276" w:lineRule="auto"/>
              <w:ind w:left="0"/>
            </w:pPr>
          </w:p>
        </w:tc>
      </w:tr>
      <w:tr w:rsidR="00DC1B06" w14:paraId="49CF08C6"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15B29" w14:textId="77777777" w:rsidR="00DC1B06" w:rsidRDefault="00DC1B06" w:rsidP="00DC1B06">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2A2F4D2" w14:textId="77777777" w:rsidR="00DC1B06" w:rsidRDefault="007431F5"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096F202" w14:textId="77777777" w:rsidR="00DC1B06" w:rsidRDefault="007431F5" w:rsidP="00DC1B06">
            <w:pPr>
              <w:pStyle w:val="ListParagraph"/>
              <w:spacing w:line="276" w:lineRule="auto"/>
              <w:ind w:left="0"/>
            </w:pPr>
            <w:r>
              <w:t>NA</w:t>
            </w:r>
          </w:p>
        </w:tc>
      </w:tr>
    </w:tbl>
    <w:p w14:paraId="269069CD" w14:textId="77777777" w:rsidR="00DC1B06" w:rsidRPr="000C7737" w:rsidRDefault="004B5243" w:rsidP="000C7737">
      <w:pPr>
        <w:jc w:val="center"/>
        <w:rPr>
          <w:lang w:val="en-US"/>
        </w:rPr>
      </w:pPr>
      <w:bookmarkStart w:id="54" w:name="_Toc47131467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13</w:t>
      </w:r>
      <w:r w:rsidRPr="001E05F9">
        <w:rPr>
          <w:b/>
          <w:i/>
          <w:iCs/>
        </w:rPr>
        <w:fldChar w:fldCharType="end"/>
      </w:r>
      <w:r>
        <w:rPr>
          <w:b/>
        </w:rPr>
        <w:t xml:space="preserve">. Impact of Failure – </w:t>
      </w:r>
      <w:r w:rsidRPr="00907B00">
        <w:rPr>
          <w:b/>
          <w:szCs w:val="20"/>
        </w:rPr>
        <w:t>A</w:t>
      </w:r>
      <w:r w:rsidRPr="00907B00">
        <w:rPr>
          <w:b/>
          <w:szCs w:val="20"/>
          <w:lang w:val="en-US"/>
        </w:rPr>
        <w:t>uxiliary</w:t>
      </w:r>
      <w:r w:rsidRPr="00907B00">
        <w:rPr>
          <w:b/>
          <w:szCs w:val="20"/>
        </w:rPr>
        <w:t xml:space="preserve"> </w:t>
      </w:r>
      <w:r>
        <w:rPr>
          <w:b/>
        </w:rPr>
        <w:t>Input Voltage Range</w:t>
      </w:r>
      <w:bookmarkEnd w:id="54"/>
    </w:p>
    <w:p w14:paraId="0D379719" w14:textId="77777777" w:rsidR="00C5694E" w:rsidRDefault="00C5694E">
      <w:pPr>
        <w:spacing w:line="276" w:lineRule="auto"/>
        <w:jc w:val="left"/>
        <w:rPr>
          <w:b/>
        </w:rPr>
      </w:pPr>
      <w:r>
        <w:rPr>
          <w:b/>
        </w:rPr>
        <w:br w:type="page"/>
      </w:r>
    </w:p>
    <w:p w14:paraId="28AC4159" w14:textId="77777777" w:rsidR="0049674A" w:rsidRPr="001E16DD" w:rsidRDefault="0049674A" w:rsidP="00A0346A">
      <w:pPr>
        <w:pStyle w:val="ListParagraph"/>
        <w:numPr>
          <w:ilvl w:val="0"/>
          <w:numId w:val="16"/>
        </w:numPr>
        <w:spacing w:after="160" w:line="360" w:lineRule="auto"/>
        <w:rPr>
          <w:b/>
        </w:rPr>
      </w:pPr>
      <w:r>
        <w:rPr>
          <w:b/>
        </w:rPr>
        <w:lastRenderedPageBreak/>
        <w:t>Measurement Locations</w:t>
      </w:r>
    </w:p>
    <w:tbl>
      <w:tblPr>
        <w:tblStyle w:val="TableGrid"/>
        <w:tblW w:w="0" w:type="auto"/>
        <w:tblInd w:w="1080" w:type="dxa"/>
        <w:tblLook w:val="04A0" w:firstRow="1" w:lastRow="0" w:firstColumn="1" w:lastColumn="0" w:noHBand="0" w:noVBand="1"/>
      </w:tblPr>
      <w:tblGrid>
        <w:gridCol w:w="3524"/>
        <w:gridCol w:w="3524"/>
      </w:tblGrid>
      <w:tr w:rsidR="00795D0F" w14:paraId="4568667E" w14:textId="77777777" w:rsidTr="00C5694E">
        <w:trPr>
          <w:trHeight w:val="731"/>
        </w:trPr>
        <w:tc>
          <w:tcPr>
            <w:tcW w:w="3524" w:type="dxa"/>
          </w:tcPr>
          <w:p w14:paraId="7353ADB3" w14:textId="77777777" w:rsidR="00795D0F" w:rsidRPr="00795D0F" w:rsidRDefault="00795D0F" w:rsidP="00E3387F">
            <w:pPr>
              <w:pStyle w:val="ListParagraph"/>
              <w:spacing w:after="160" w:line="360" w:lineRule="auto"/>
              <w:ind w:left="0"/>
              <w:rPr>
                <w:b/>
              </w:rPr>
            </w:pPr>
            <w:r w:rsidRPr="00795D0F">
              <w:rPr>
                <w:b/>
              </w:rPr>
              <w:t>Measurement Parameter</w:t>
            </w:r>
          </w:p>
        </w:tc>
        <w:tc>
          <w:tcPr>
            <w:tcW w:w="3524" w:type="dxa"/>
          </w:tcPr>
          <w:p w14:paraId="6C3B98F9" w14:textId="77777777" w:rsidR="00795D0F" w:rsidRPr="00795D0F" w:rsidRDefault="00795D0F" w:rsidP="00E3387F">
            <w:pPr>
              <w:pStyle w:val="ListParagraph"/>
              <w:spacing w:after="160" w:line="360" w:lineRule="auto"/>
              <w:ind w:left="0"/>
              <w:rPr>
                <w:b/>
              </w:rPr>
            </w:pPr>
            <w:r w:rsidRPr="00795D0F">
              <w:rPr>
                <w:b/>
              </w:rPr>
              <w:t>Measurement location</w:t>
            </w:r>
          </w:p>
        </w:tc>
      </w:tr>
      <w:tr w:rsidR="00795D0F" w14:paraId="799E7C54" w14:textId="77777777" w:rsidTr="00C5694E">
        <w:trPr>
          <w:trHeight w:val="432"/>
        </w:trPr>
        <w:tc>
          <w:tcPr>
            <w:tcW w:w="3524" w:type="dxa"/>
          </w:tcPr>
          <w:p w14:paraId="5130C81D" w14:textId="77777777" w:rsidR="00795D0F" w:rsidRDefault="00795D0F" w:rsidP="00E3387F">
            <w:pPr>
              <w:pStyle w:val="ListParagraph"/>
              <w:spacing w:after="160" w:line="360" w:lineRule="auto"/>
              <w:ind w:left="0"/>
            </w:pPr>
            <w:r w:rsidRPr="009F2A55">
              <w:t>VPSOLAR</w:t>
            </w:r>
          </w:p>
        </w:tc>
        <w:tc>
          <w:tcPr>
            <w:tcW w:w="3524" w:type="dxa"/>
          </w:tcPr>
          <w:p w14:paraId="5779E04B" w14:textId="77777777" w:rsidR="00795D0F" w:rsidRDefault="00795D0F" w:rsidP="00E3387F">
            <w:pPr>
              <w:pStyle w:val="ListParagraph"/>
              <w:spacing w:after="160" w:line="360" w:lineRule="auto"/>
              <w:ind w:left="0"/>
            </w:pPr>
            <w:r w:rsidRPr="009F2A55">
              <w:t>JTB10A</w:t>
            </w:r>
            <w:r>
              <w:t>.1</w:t>
            </w:r>
          </w:p>
        </w:tc>
      </w:tr>
      <w:tr w:rsidR="00795D0F" w14:paraId="194EAD3A" w14:textId="77777777" w:rsidTr="00C5694E">
        <w:trPr>
          <w:trHeight w:val="432"/>
        </w:trPr>
        <w:tc>
          <w:tcPr>
            <w:tcW w:w="3524" w:type="dxa"/>
          </w:tcPr>
          <w:p w14:paraId="50148F9C" w14:textId="77777777" w:rsidR="00795D0F" w:rsidRDefault="00795D0F" w:rsidP="00E3387F">
            <w:pPr>
              <w:pStyle w:val="ListParagraph"/>
              <w:spacing w:after="160" w:line="360" w:lineRule="auto"/>
              <w:ind w:left="0"/>
            </w:pPr>
            <w:r w:rsidRPr="009F2A55">
              <w:t>VSLR_OVUVOUT</w:t>
            </w:r>
          </w:p>
        </w:tc>
        <w:tc>
          <w:tcPr>
            <w:tcW w:w="3524" w:type="dxa"/>
          </w:tcPr>
          <w:p w14:paraId="3FD63F7E" w14:textId="77777777" w:rsidR="00795D0F" w:rsidRDefault="00795D0F" w:rsidP="00E3387F">
            <w:pPr>
              <w:pStyle w:val="ListParagraph"/>
              <w:spacing w:after="160" w:line="360" w:lineRule="auto"/>
              <w:ind w:left="0"/>
            </w:pPr>
            <w:r>
              <w:t>R1304.2</w:t>
            </w:r>
          </w:p>
        </w:tc>
      </w:tr>
      <w:tr w:rsidR="00795D0F" w14:paraId="5B291434" w14:textId="77777777" w:rsidTr="00C5694E">
        <w:trPr>
          <w:trHeight w:val="432"/>
        </w:trPr>
        <w:tc>
          <w:tcPr>
            <w:tcW w:w="3524" w:type="dxa"/>
          </w:tcPr>
          <w:p w14:paraId="7A58457C" w14:textId="77777777" w:rsidR="00795D0F" w:rsidRDefault="00795D0F" w:rsidP="00E3387F">
            <w:pPr>
              <w:pStyle w:val="ListParagraph"/>
              <w:spacing w:after="160" w:line="360" w:lineRule="auto"/>
              <w:ind w:left="0"/>
            </w:pPr>
            <w:r w:rsidRPr="009F2A55">
              <w:t>VSLRPOE_VOUT</w:t>
            </w:r>
          </w:p>
        </w:tc>
        <w:tc>
          <w:tcPr>
            <w:tcW w:w="3524" w:type="dxa"/>
          </w:tcPr>
          <w:p w14:paraId="276EA7D3" w14:textId="77777777" w:rsidR="00795D0F" w:rsidRDefault="00795D0F" w:rsidP="00E3387F">
            <w:pPr>
              <w:pStyle w:val="ListParagraph"/>
              <w:spacing w:after="160" w:line="360" w:lineRule="auto"/>
              <w:ind w:left="0"/>
            </w:pPr>
            <w:r w:rsidRPr="000A427B">
              <w:t>C3M171</w:t>
            </w:r>
            <w:r>
              <w:t>.1</w:t>
            </w:r>
          </w:p>
        </w:tc>
      </w:tr>
      <w:tr w:rsidR="00795D0F" w14:paraId="49BF73B2" w14:textId="77777777" w:rsidTr="00C5694E">
        <w:trPr>
          <w:trHeight w:val="432"/>
        </w:trPr>
        <w:tc>
          <w:tcPr>
            <w:tcW w:w="3524" w:type="dxa"/>
          </w:tcPr>
          <w:p w14:paraId="51F904D4" w14:textId="77777777" w:rsidR="00795D0F" w:rsidRPr="009F2A55" w:rsidRDefault="00795D0F" w:rsidP="00E3387F">
            <w:pPr>
              <w:pStyle w:val="ListParagraph"/>
              <w:spacing w:after="160" w:line="360" w:lineRule="auto"/>
              <w:ind w:left="0"/>
            </w:pPr>
            <w:r w:rsidRPr="00F13547">
              <w:t>12V_IN</w:t>
            </w:r>
          </w:p>
        </w:tc>
        <w:tc>
          <w:tcPr>
            <w:tcW w:w="3524" w:type="dxa"/>
          </w:tcPr>
          <w:p w14:paraId="593B0F1B" w14:textId="77777777" w:rsidR="00795D0F" w:rsidRDefault="00795D0F" w:rsidP="00E3387F">
            <w:pPr>
              <w:pStyle w:val="ListParagraph"/>
              <w:spacing w:after="160" w:line="360" w:lineRule="auto"/>
              <w:ind w:left="0"/>
            </w:pPr>
            <w:r w:rsidRPr="00F13547">
              <w:t>R10044.2</w:t>
            </w:r>
          </w:p>
        </w:tc>
      </w:tr>
    </w:tbl>
    <w:p w14:paraId="50C65B4A" w14:textId="77777777" w:rsidR="004B5243" w:rsidRPr="008B16D5" w:rsidRDefault="004B5243" w:rsidP="004B5243">
      <w:pPr>
        <w:jc w:val="center"/>
        <w:rPr>
          <w:lang w:val="en-US"/>
        </w:rPr>
      </w:pPr>
      <w:bookmarkStart w:id="55" w:name="_Toc47131467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14</w:t>
      </w:r>
      <w:r w:rsidRPr="001E05F9">
        <w:rPr>
          <w:b/>
          <w:i/>
          <w:iCs/>
        </w:rPr>
        <w:fldChar w:fldCharType="end"/>
      </w:r>
      <w:r>
        <w:rPr>
          <w:b/>
        </w:rPr>
        <w:t xml:space="preserve">. Measurement Locations – </w:t>
      </w:r>
      <w:r w:rsidR="00015E9F" w:rsidRPr="00907B00">
        <w:rPr>
          <w:b/>
          <w:szCs w:val="20"/>
          <w:lang w:val="en-US"/>
        </w:rPr>
        <w:t>auxiliary</w:t>
      </w:r>
      <w:r w:rsidRPr="00907B00">
        <w:rPr>
          <w:b/>
          <w:szCs w:val="20"/>
        </w:rPr>
        <w:t xml:space="preserve"> </w:t>
      </w:r>
      <w:r>
        <w:rPr>
          <w:b/>
        </w:rPr>
        <w:t>Input Voltage Range</w:t>
      </w:r>
      <w:bookmarkEnd w:id="55"/>
    </w:p>
    <w:p w14:paraId="64A907BD" w14:textId="77777777" w:rsidR="0049674A" w:rsidRPr="00927928" w:rsidRDefault="0049674A" w:rsidP="0049674A">
      <w:pPr>
        <w:pStyle w:val="Heading5"/>
        <w:spacing w:after="240"/>
        <w:rPr>
          <w:b/>
          <w:color w:val="auto"/>
          <w:lang w:val="en-US"/>
        </w:rPr>
      </w:pPr>
      <w:r w:rsidRPr="00927928">
        <w:rPr>
          <w:b/>
          <w:color w:val="auto"/>
          <w:lang w:val="en-US"/>
        </w:rPr>
        <w:t>Test Equipment List</w:t>
      </w:r>
    </w:p>
    <w:p w14:paraId="439AC00B" w14:textId="77777777" w:rsidR="0049674A" w:rsidRPr="007F0E80" w:rsidRDefault="0049674A" w:rsidP="0049674A">
      <w:pPr>
        <w:ind w:left="1069"/>
        <w:rPr>
          <w:lang w:val="en-US"/>
        </w:rPr>
      </w:pPr>
      <w:r w:rsidRPr="007F0E80">
        <w:rPr>
          <w:lang w:val="en-US"/>
        </w:rPr>
        <w:t>1. AUX Power supply unit: Agilent E3634A</w:t>
      </w:r>
    </w:p>
    <w:p w14:paraId="22C62C6E" w14:textId="77777777" w:rsidR="0049674A" w:rsidRDefault="0049674A" w:rsidP="0049674A">
      <w:pPr>
        <w:pStyle w:val="ListParagraph"/>
        <w:ind w:left="1080"/>
        <w:rPr>
          <w:lang w:val="en-US"/>
        </w:rPr>
      </w:pPr>
      <w:r w:rsidRPr="00431B71">
        <w:rPr>
          <w:lang w:val="en-US"/>
        </w:rPr>
        <w:t>2. Digital Oscilloscope: MSO9404A</w:t>
      </w:r>
    </w:p>
    <w:p w14:paraId="27A347E9" w14:textId="77777777" w:rsidR="00AF7CCA" w:rsidRPr="00AF7CCA" w:rsidRDefault="00AF7CCA" w:rsidP="00A0346A">
      <w:pPr>
        <w:pStyle w:val="Heading5"/>
        <w:numPr>
          <w:ilvl w:val="4"/>
          <w:numId w:val="25"/>
        </w:numPr>
        <w:spacing w:after="240"/>
        <w:rPr>
          <w:b/>
          <w:color w:val="auto"/>
          <w:lang w:val="en-US"/>
        </w:rPr>
      </w:pPr>
      <w:r>
        <w:rPr>
          <w:b/>
          <w:color w:val="auto"/>
          <w:lang w:val="en-US"/>
        </w:rPr>
        <w:t>Equipment Settings</w:t>
      </w:r>
    </w:p>
    <w:p w14:paraId="3E0A8837" w14:textId="77777777" w:rsidR="0049674A" w:rsidRDefault="0049674A" w:rsidP="00A0346A">
      <w:pPr>
        <w:pStyle w:val="ListParagraph"/>
        <w:numPr>
          <w:ilvl w:val="0"/>
          <w:numId w:val="14"/>
        </w:numPr>
        <w:rPr>
          <w:lang w:val="en-US"/>
        </w:rPr>
      </w:pPr>
      <w:r>
        <w:rPr>
          <w:lang w:val="en-US"/>
        </w:rPr>
        <w:t xml:space="preserve">DC power </w:t>
      </w:r>
      <w:r w:rsidR="00583F12">
        <w:rPr>
          <w:lang w:val="en-US"/>
        </w:rPr>
        <w:t>supply:</w:t>
      </w:r>
      <w:r>
        <w:rPr>
          <w:lang w:val="en-US"/>
        </w:rPr>
        <w:t xml:space="preserve"> E3633A</w:t>
      </w:r>
    </w:p>
    <w:p w14:paraId="35188644" w14:textId="77777777" w:rsidR="0049674A" w:rsidRDefault="0049674A" w:rsidP="0049674A">
      <w:pPr>
        <w:pStyle w:val="ListParagraph"/>
        <w:ind w:left="1429"/>
        <w:rPr>
          <w:lang w:val="en-US"/>
        </w:rPr>
      </w:pPr>
      <w:r>
        <w:rPr>
          <w:lang w:val="en-US"/>
        </w:rPr>
        <w:t>Supply Voltage: 24V</w:t>
      </w:r>
    </w:p>
    <w:p w14:paraId="08E3A1D8" w14:textId="77777777" w:rsidR="0049674A" w:rsidRDefault="0049674A" w:rsidP="0049674A">
      <w:pPr>
        <w:pStyle w:val="ListParagraph"/>
        <w:ind w:left="1429"/>
        <w:rPr>
          <w:lang w:val="en-US"/>
        </w:rPr>
      </w:pPr>
      <w:r>
        <w:rPr>
          <w:lang w:val="en-US"/>
        </w:rPr>
        <w:t>Current Limit: 1.5A</w:t>
      </w:r>
    </w:p>
    <w:p w14:paraId="1FC4855B" w14:textId="77777777" w:rsidR="0049674A" w:rsidRDefault="0049674A" w:rsidP="0049674A">
      <w:pPr>
        <w:pStyle w:val="ListParagraph"/>
        <w:ind w:left="1429"/>
        <w:rPr>
          <w:lang w:val="en-US"/>
        </w:rPr>
      </w:pPr>
      <w:r>
        <w:rPr>
          <w:lang w:val="en-US"/>
        </w:rPr>
        <w:t>OVP: 26V</w:t>
      </w:r>
    </w:p>
    <w:p w14:paraId="513CBC24" w14:textId="77777777" w:rsidR="0049674A" w:rsidRDefault="0049674A" w:rsidP="0049674A">
      <w:pPr>
        <w:pStyle w:val="ListParagraph"/>
        <w:spacing w:before="240"/>
        <w:ind w:left="1429"/>
        <w:rPr>
          <w:lang w:val="en-US"/>
        </w:rPr>
      </w:pPr>
      <w:r>
        <w:rPr>
          <w:lang w:val="en-US"/>
        </w:rPr>
        <w:t>OCP: 2A</w:t>
      </w:r>
    </w:p>
    <w:p w14:paraId="220A80E1" w14:textId="77777777" w:rsidR="0049674A" w:rsidRPr="00577D2F" w:rsidRDefault="0049674A" w:rsidP="0049674A">
      <w:pPr>
        <w:pStyle w:val="ListParagraph"/>
        <w:spacing w:before="240"/>
        <w:ind w:left="1429"/>
        <w:rPr>
          <w:lang w:val="en-US"/>
        </w:rPr>
      </w:pPr>
    </w:p>
    <w:p w14:paraId="07FEFC60" w14:textId="77777777" w:rsidR="0049674A" w:rsidRPr="005620C0" w:rsidRDefault="00583F12" w:rsidP="00A0346A">
      <w:pPr>
        <w:pStyle w:val="ListParagraph"/>
        <w:numPr>
          <w:ilvl w:val="0"/>
          <w:numId w:val="14"/>
        </w:numPr>
        <w:spacing w:before="240" w:after="0"/>
        <w:rPr>
          <w:lang w:val="en-US"/>
        </w:rPr>
      </w:pPr>
      <w:r>
        <w:rPr>
          <w:lang w:val="en-US"/>
        </w:rPr>
        <w:t>Oscilloscope:</w:t>
      </w:r>
      <w:r w:rsidR="0049674A">
        <w:rPr>
          <w:lang w:val="en-US"/>
        </w:rPr>
        <w:t xml:space="preserve"> </w:t>
      </w:r>
      <w:r w:rsidR="0049674A" w:rsidRPr="0042709C">
        <w:rPr>
          <w:lang w:val="en-US"/>
        </w:rPr>
        <w:t>MSO9404A</w:t>
      </w:r>
    </w:p>
    <w:p w14:paraId="5C24B109" w14:textId="77777777" w:rsidR="0049674A" w:rsidRDefault="0049674A" w:rsidP="0049674A">
      <w:pPr>
        <w:pStyle w:val="ListParagraph"/>
        <w:ind w:left="1429"/>
        <w:rPr>
          <w:lang w:val="en-US"/>
        </w:rPr>
      </w:pPr>
      <w:r>
        <w:rPr>
          <w:lang w:val="en-US"/>
        </w:rPr>
        <w:t>Voltage per division: 1V</w:t>
      </w:r>
    </w:p>
    <w:p w14:paraId="06A88F06" w14:textId="77777777" w:rsidR="0049674A" w:rsidRDefault="0049674A" w:rsidP="0049674A">
      <w:pPr>
        <w:pStyle w:val="ListParagraph"/>
        <w:ind w:left="1429"/>
        <w:rPr>
          <w:lang w:val="en-US"/>
        </w:rPr>
      </w:pPr>
      <w:r>
        <w:rPr>
          <w:lang w:val="en-US"/>
        </w:rPr>
        <w:t>Time scale: 50ms</w:t>
      </w:r>
    </w:p>
    <w:p w14:paraId="0B838A1D" w14:textId="77777777" w:rsidR="0049674A" w:rsidRDefault="0049674A" w:rsidP="0049674A">
      <w:pPr>
        <w:pStyle w:val="ListParagraph"/>
        <w:ind w:left="1429"/>
        <w:rPr>
          <w:lang w:val="en-US"/>
        </w:rPr>
      </w:pPr>
      <w:r>
        <w:rPr>
          <w:lang w:val="en-US"/>
        </w:rPr>
        <w:t>Bandwidth: 20MHz</w:t>
      </w:r>
    </w:p>
    <w:p w14:paraId="50561F19" w14:textId="77777777" w:rsidR="00AF7CCA" w:rsidRDefault="00AF7CCA" w:rsidP="00A0346A">
      <w:pPr>
        <w:pStyle w:val="Heading5"/>
        <w:numPr>
          <w:ilvl w:val="4"/>
          <w:numId w:val="25"/>
        </w:numPr>
        <w:spacing w:after="240"/>
        <w:rPr>
          <w:b/>
          <w:color w:val="auto"/>
          <w:lang w:val="en-US"/>
        </w:rPr>
      </w:pPr>
      <w:r>
        <w:rPr>
          <w:b/>
          <w:color w:val="auto"/>
          <w:lang w:val="en-US"/>
        </w:rPr>
        <w:t xml:space="preserve">Hardware Requisites </w:t>
      </w:r>
    </w:p>
    <w:p w14:paraId="12F3F480" w14:textId="77777777" w:rsidR="00AF7CCA" w:rsidRDefault="00AF7CCA" w:rsidP="00A0346A">
      <w:pPr>
        <w:pStyle w:val="ListParagraph"/>
        <w:numPr>
          <w:ilvl w:val="0"/>
          <w:numId w:val="151"/>
        </w:numPr>
        <w:rPr>
          <w:lang w:val="en-US"/>
        </w:rPr>
      </w:pPr>
      <w:r>
        <w:rPr>
          <w:lang w:val="en-US"/>
        </w:rPr>
        <w:t>GBC board</w:t>
      </w:r>
    </w:p>
    <w:p w14:paraId="33F793FD" w14:textId="77777777" w:rsidR="00AF7CCA" w:rsidRDefault="00AF7CCA" w:rsidP="00A0346A">
      <w:pPr>
        <w:pStyle w:val="Heading5"/>
        <w:numPr>
          <w:ilvl w:val="4"/>
          <w:numId w:val="25"/>
        </w:numPr>
        <w:spacing w:after="240"/>
        <w:rPr>
          <w:b/>
          <w:color w:val="auto"/>
          <w:lang w:val="en-US"/>
        </w:rPr>
      </w:pPr>
      <w:r>
        <w:rPr>
          <w:b/>
          <w:color w:val="auto"/>
          <w:lang w:val="en-US"/>
        </w:rPr>
        <w:t xml:space="preserve">Software Requisites </w:t>
      </w:r>
    </w:p>
    <w:p w14:paraId="3BF5214F" w14:textId="77777777" w:rsidR="00907B00" w:rsidRPr="00AF7CCA" w:rsidRDefault="00AF7CCA" w:rsidP="00AF7CCA">
      <w:pPr>
        <w:spacing w:before="240"/>
        <w:ind w:left="288" w:firstLine="720"/>
        <w:rPr>
          <w:lang w:val="en-US"/>
        </w:rPr>
      </w:pPr>
      <w:r>
        <w:rPr>
          <w:lang w:val="en-US"/>
        </w:rPr>
        <w:t>NA</w:t>
      </w:r>
    </w:p>
    <w:p w14:paraId="460BA9B8" w14:textId="77777777" w:rsidR="00907B00" w:rsidRPr="004C2BF6" w:rsidRDefault="00907B00" w:rsidP="00907B00">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07B00" w:rsidRPr="00E24A50" w14:paraId="16E49A8C" w14:textId="77777777" w:rsidTr="00BF64C3">
        <w:trPr>
          <w:cantSplit/>
          <w:jc w:val="center"/>
        </w:trPr>
        <w:tc>
          <w:tcPr>
            <w:tcW w:w="3185" w:type="dxa"/>
            <w:shd w:val="clear" w:color="auto" w:fill="auto"/>
          </w:tcPr>
          <w:p w14:paraId="487ABF66"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80D97CE"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C8574F5" w14:textId="77777777" w:rsidR="00907B00" w:rsidRPr="00E24A50" w:rsidRDefault="00907B00" w:rsidP="00BF64C3">
            <w:pPr>
              <w:pStyle w:val="Table"/>
              <w:jc w:val="center"/>
              <w:rPr>
                <w:rFonts w:asciiTheme="majorHAnsi" w:hAnsiTheme="majorHAnsi" w:cstheme="majorHAnsi"/>
                <w:b/>
                <w:bCs/>
              </w:rPr>
            </w:pPr>
            <w:r>
              <w:rPr>
                <w:rFonts w:asciiTheme="majorHAnsi" w:hAnsiTheme="majorHAnsi" w:cstheme="majorHAnsi"/>
                <w:b/>
                <w:bCs/>
              </w:rPr>
              <w:t>Remarks</w:t>
            </w:r>
          </w:p>
        </w:tc>
      </w:tr>
      <w:tr w:rsidR="00907B00" w:rsidRPr="00E24A50" w14:paraId="06479087" w14:textId="77777777" w:rsidTr="00BF64C3">
        <w:trPr>
          <w:cantSplit/>
          <w:jc w:val="center"/>
        </w:trPr>
        <w:tc>
          <w:tcPr>
            <w:tcW w:w="3185" w:type="dxa"/>
            <w:shd w:val="clear" w:color="auto" w:fill="auto"/>
            <w:vAlign w:val="center"/>
          </w:tcPr>
          <w:p w14:paraId="5B09A188" w14:textId="77777777" w:rsidR="00907B00" w:rsidRPr="00A52737" w:rsidRDefault="00907B00" w:rsidP="00BF64C3">
            <w:pPr>
              <w:pStyle w:val="Table"/>
              <w:jc w:val="center"/>
            </w:pPr>
            <w:r w:rsidRPr="00A52737">
              <w:t xml:space="preserve"> Voltage</w:t>
            </w:r>
          </w:p>
        </w:tc>
        <w:tc>
          <w:tcPr>
            <w:tcW w:w="1440" w:type="dxa"/>
            <w:shd w:val="clear" w:color="auto" w:fill="auto"/>
            <w:vAlign w:val="center"/>
          </w:tcPr>
          <w:p w14:paraId="1B86D2D9" w14:textId="77777777" w:rsidR="00907B00" w:rsidRPr="00A52737" w:rsidRDefault="00907B00" w:rsidP="00BF64C3">
            <w:pPr>
              <w:pStyle w:val="Table"/>
              <w:jc w:val="center"/>
            </w:pPr>
            <w:r>
              <w:t>18</w:t>
            </w:r>
            <w:r w:rsidRPr="00A52737">
              <w:t>V</w:t>
            </w:r>
          </w:p>
        </w:tc>
        <w:tc>
          <w:tcPr>
            <w:tcW w:w="2675" w:type="dxa"/>
            <w:shd w:val="clear" w:color="auto" w:fill="auto"/>
            <w:vAlign w:val="center"/>
          </w:tcPr>
          <w:p w14:paraId="1E538CA6" w14:textId="77777777" w:rsidR="00907B00" w:rsidRPr="00A52737" w:rsidRDefault="00907B00" w:rsidP="00BF64C3">
            <w:pPr>
              <w:pStyle w:val="Table"/>
              <w:jc w:val="center"/>
            </w:pPr>
            <w:r w:rsidRPr="00A52737">
              <w:t xml:space="preserve">Nominal </w:t>
            </w:r>
            <w:r>
              <w:t xml:space="preserve">input </w:t>
            </w:r>
            <w:r w:rsidRPr="00A52737">
              <w:t>voltage</w:t>
            </w:r>
          </w:p>
        </w:tc>
      </w:tr>
      <w:tr w:rsidR="00907B00" w:rsidRPr="00E24A50" w14:paraId="6C2FC43B" w14:textId="77777777" w:rsidTr="00BF64C3">
        <w:trPr>
          <w:cantSplit/>
          <w:jc w:val="center"/>
        </w:trPr>
        <w:tc>
          <w:tcPr>
            <w:tcW w:w="3185" w:type="dxa"/>
            <w:shd w:val="clear" w:color="auto" w:fill="auto"/>
            <w:vAlign w:val="center"/>
          </w:tcPr>
          <w:p w14:paraId="028044D1" w14:textId="77777777" w:rsidR="00907B00" w:rsidRPr="00A52737" w:rsidRDefault="00907B00" w:rsidP="00BF64C3">
            <w:pPr>
              <w:pStyle w:val="Table"/>
              <w:jc w:val="center"/>
            </w:pPr>
            <w:r w:rsidRPr="00A52737">
              <w:t>Temperature</w:t>
            </w:r>
          </w:p>
        </w:tc>
        <w:tc>
          <w:tcPr>
            <w:tcW w:w="1440" w:type="dxa"/>
            <w:shd w:val="clear" w:color="auto" w:fill="auto"/>
            <w:vAlign w:val="center"/>
          </w:tcPr>
          <w:p w14:paraId="0DDCBB21" w14:textId="77777777" w:rsidR="00907B00" w:rsidRPr="00A52737" w:rsidRDefault="00907B00" w:rsidP="00BF64C3">
            <w:pPr>
              <w:pStyle w:val="Table"/>
              <w:jc w:val="center"/>
            </w:pPr>
            <w:r w:rsidRPr="00A52737">
              <w:t>+25 C</w:t>
            </w:r>
          </w:p>
        </w:tc>
        <w:tc>
          <w:tcPr>
            <w:tcW w:w="2675" w:type="dxa"/>
            <w:shd w:val="clear" w:color="auto" w:fill="auto"/>
            <w:vAlign w:val="center"/>
          </w:tcPr>
          <w:p w14:paraId="6803931E" w14:textId="77777777" w:rsidR="00907B00" w:rsidRPr="00A52737" w:rsidRDefault="00907B00" w:rsidP="00BF64C3">
            <w:pPr>
              <w:pStyle w:val="Table"/>
              <w:jc w:val="center"/>
            </w:pPr>
            <w:r w:rsidRPr="00A52737">
              <w:t>Normal Room temperature</w:t>
            </w:r>
          </w:p>
        </w:tc>
      </w:tr>
    </w:tbl>
    <w:p w14:paraId="7F87FF92" w14:textId="77777777" w:rsidR="00907B00" w:rsidRPr="00AD7686" w:rsidRDefault="00907B00" w:rsidP="00907B00">
      <w:pPr>
        <w:spacing w:before="120"/>
        <w:jc w:val="center"/>
        <w:rPr>
          <w:lang w:val="en-US"/>
        </w:rPr>
      </w:pPr>
      <w:bookmarkStart w:id="56" w:name="_Toc47131467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15</w:t>
      </w:r>
      <w:r w:rsidRPr="001E05F9">
        <w:rPr>
          <w:b/>
          <w:i/>
          <w:iCs/>
        </w:rPr>
        <w:fldChar w:fldCharType="end"/>
      </w:r>
      <w:r>
        <w:rPr>
          <w:b/>
        </w:rPr>
        <w:t>. Test Condition</w:t>
      </w:r>
      <w:r w:rsidRPr="001E05F9">
        <w:rPr>
          <w:b/>
        </w:rPr>
        <w:t xml:space="preserve"> </w:t>
      </w:r>
      <w:r>
        <w:rPr>
          <w:b/>
        </w:rPr>
        <w:t xml:space="preserve">– </w:t>
      </w:r>
      <w:r w:rsidR="00DF76EC" w:rsidRPr="00907B00">
        <w:rPr>
          <w:b/>
          <w:szCs w:val="20"/>
          <w:lang w:val="en-US"/>
        </w:rPr>
        <w:t>auxiliary</w:t>
      </w:r>
      <w:r w:rsidRPr="00907B00">
        <w:rPr>
          <w:b/>
          <w:szCs w:val="20"/>
        </w:rPr>
        <w:t xml:space="preserve"> </w:t>
      </w:r>
      <w:r>
        <w:rPr>
          <w:b/>
        </w:rPr>
        <w:t>Input Voltage Range</w:t>
      </w:r>
      <w:bookmarkEnd w:id="56"/>
    </w:p>
    <w:p w14:paraId="1F6472DC" w14:textId="77777777" w:rsidR="00907B00" w:rsidRDefault="00907B00" w:rsidP="00907B00">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B972E45" w14:textId="77777777" w:rsidR="008C05F8" w:rsidRPr="008C05F8" w:rsidRDefault="008C05F8" w:rsidP="00A0346A">
      <w:pPr>
        <w:pStyle w:val="ListParagraph"/>
        <w:numPr>
          <w:ilvl w:val="0"/>
          <w:numId w:val="23"/>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21D710CB" w14:textId="77777777" w:rsidR="00907B00" w:rsidRPr="000C7737" w:rsidRDefault="008C05F8" w:rsidP="00A0346A">
      <w:pPr>
        <w:pStyle w:val="ListParagraph"/>
        <w:numPr>
          <w:ilvl w:val="0"/>
          <w:numId w:val="23"/>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52ABFBCF" w14:textId="77777777" w:rsidR="0049674A" w:rsidRDefault="0049674A" w:rsidP="0049674A">
      <w:pPr>
        <w:pStyle w:val="Heading5"/>
        <w:spacing w:after="240"/>
        <w:rPr>
          <w:b/>
          <w:color w:val="auto"/>
          <w:lang w:val="en-US"/>
        </w:rPr>
      </w:pPr>
      <w:r w:rsidRPr="009A20D9">
        <w:rPr>
          <w:b/>
          <w:color w:val="auto"/>
          <w:lang w:val="en-US"/>
        </w:rPr>
        <w:lastRenderedPageBreak/>
        <w:t>Requirements</w:t>
      </w:r>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0"/>
        <w:gridCol w:w="1145"/>
        <w:gridCol w:w="1080"/>
        <w:gridCol w:w="1170"/>
        <w:gridCol w:w="1260"/>
      </w:tblGrid>
      <w:tr w:rsidR="0049674A" w:rsidRPr="00E24A50" w14:paraId="6B36CEC2" w14:textId="77777777" w:rsidTr="002057D7">
        <w:trPr>
          <w:cantSplit/>
          <w:jc w:val="center"/>
        </w:trPr>
        <w:tc>
          <w:tcPr>
            <w:tcW w:w="2550" w:type="dxa"/>
            <w:shd w:val="clear" w:color="auto" w:fill="auto"/>
          </w:tcPr>
          <w:p w14:paraId="2AE819A7" w14:textId="77777777" w:rsidR="0049674A" w:rsidRPr="00E24A50" w:rsidRDefault="0049674A" w:rsidP="00E3387F">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252CF343" w14:textId="77777777" w:rsidR="0049674A" w:rsidRPr="00F13547" w:rsidRDefault="0049674A" w:rsidP="00E3387F">
            <w:pPr>
              <w:pStyle w:val="Table"/>
              <w:jc w:val="center"/>
              <w:rPr>
                <w:b/>
              </w:rPr>
            </w:pPr>
            <w:r w:rsidRPr="00F13547">
              <w:rPr>
                <w:b/>
              </w:rPr>
              <w:t>JTB10A.1</w:t>
            </w:r>
          </w:p>
        </w:tc>
        <w:tc>
          <w:tcPr>
            <w:tcW w:w="1080" w:type="dxa"/>
            <w:shd w:val="clear" w:color="auto" w:fill="auto"/>
          </w:tcPr>
          <w:p w14:paraId="487D11C7" w14:textId="77777777" w:rsidR="0049674A" w:rsidRPr="007F38DD" w:rsidRDefault="0049674A" w:rsidP="00E3387F">
            <w:pPr>
              <w:pStyle w:val="Table"/>
              <w:jc w:val="center"/>
              <w:rPr>
                <w:rFonts w:asciiTheme="majorHAnsi" w:hAnsiTheme="majorHAnsi" w:cstheme="majorHAnsi"/>
                <w:b/>
                <w:bCs/>
              </w:rPr>
            </w:pPr>
            <w:r w:rsidRPr="00F13547">
              <w:rPr>
                <w:b/>
              </w:rPr>
              <w:t>R1304.2</w:t>
            </w:r>
          </w:p>
        </w:tc>
        <w:tc>
          <w:tcPr>
            <w:tcW w:w="1170" w:type="dxa"/>
            <w:shd w:val="clear" w:color="auto" w:fill="auto"/>
          </w:tcPr>
          <w:p w14:paraId="011FE13A" w14:textId="77777777" w:rsidR="0049674A" w:rsidRPr="007F38DD" w:rsidRDefault="0049674A" w:rsidP="00E3387F">
            <w:pPr>
              <w:pStyle w:val="Table"/>
              <w:jc w:val="center"/>
              <w:rPr>
                <w:rFonts w:asciiTheme="majorHAnsi" w:hAnsiTheme="majorHAnsi" w:cstheme="majorHAnsi"/>
                <w:b/>
                <w:bCs/>
              </w:rPr>
            </w:pPr>
            <w:r w:rsidRPr="00F13547">
              <w:rPr>
                <w:b/>
              </w:rPr>
              <w:t>C3M171.1</w:t>
            </w:r>
          </w:p>
        </w:tc>
        <w:tc>
          <w:tcPr>
            <w:tcW w:w="1260" w:type="dxa"/>
          </w:tcPr>
          <w:p w14:paraId="3F10310E" w14:textId="77777777" w:rsidR="0049674A" w:rsidRPr="007F38DD" w:rsidRDefault="0049674A" w:rsidP="00E3387F">
            <w:pPr>
              <w:pStyle w:val="Table"/>
              <w:jc w:val="center"/>
              <w:rPr>
                <w:b/>
              </w:rPr>
            </w:pPr>
            <w:r w:rsidRPr="00F13547">
              <w:rPr>
                <w:b/>
              </w:rPr>
              <w:t>R10044.2</w:t>
            </w:r>
          </w:p>
        </w:tc>
      </w:tr>
      <w:tr w:rsidR="0049674A" w:rsidRPr="00E24A50" w14:paraId="300BA8E6" w14:textId="77777777" w:rsidTr="002057D7">
        <w:trPr>
          <w:cantSplit/>
          <w:jc w:val="center"/>
        </w:trPr>
        <w:tc>
          <w:tcPr>
            <w:tcW w:w="2550" w:type="dxa"/>
            <w:shd w:val="clear" w:color="auto" w:fill="auto"/>
            <w:vAlign w:val="center"/>
          </w:tcPr>
          <w:p w14:paraId="30A6EAA1" w14:textId="77777777" w:rsidR="0049674A" w:rsidRPr="00E24A50" w:rsidRDefault="0049674A" w:rsidP="00E3387F">
            <w:pPr>
              <w:pStyle w:val="Table"/>
              <w:jc w:val="center"/>
              <w:rPr>
                <w:rFonts w:asciiTheme="majorHAnsi" w:hAnsiTheme="majorHAnsi" w:cstheme="majorHAnsi"/>
                <w:bCs/>
              </w:rPr>
            </w:pPr>
            <w:r>
              <w:rPr>
                <w:rFonts w:asciiTheme="majorHAnsi" w:hAnsiTheme="majorHAnsi" w:cstheme="majorHAnsi"/>
                <w:bCs/>
              </w:rPr>
              <w:t>Voltage(V)</w:t>
            </w:r>
          </w:p>
        </w:tc>
        <w:tc>
          <w:tcPr>
            <w:tcW w:w="1145" w:type="dxa"/>
            <w:shd w:val="clear" w:color="auto" w:fill="auto"/>
            <w:vAlign w:val="center"/>
          </w:tcPr>
          <w:p w14:paraId="0E83E999" w14:textId="77777777" w:rsidR="0049674A" w:rsidRPr="00E24A50" w:rsidRDefault="0049674A" w:rsidP="00E3387F">
            <w:pPr>
              <w:pStyle w:val="Table"/>
              <w:jc w:val="center"/>
              <w:rPr>
                <w:rFonts w:asciiTheme="majorHAnsi" w:hAnsiTheme="majorHAnsi" w:cstheme="majorHAnsi"/>
              </w:rPr>
            </w:pPr>
            <w:r>
              <w:rPr>
                <w:rFonts w:asciiTheme="majorHAnsi" w:hAnsiTheme="majorHAnsi" w:cstheme="majorHAnsi"/>
              </w:rPr>
              <w:t>16 to 24</w:t>
            </w:r>
          </w:p>
        </w:tc>
        <w:tc>
          <w:tcPr>
            <w:tcW w:w="1080" w:type="dxa"/>
            <w:shd w:val="clear" w:color="auto" w:fill="auto"/>
            <w:vAlign w:val="center"/>
          </w:tcPr>
          <w:p w14:paraId="75A55484" w14:textId="77777777" w:rsidR="0049674A" w:rsidRPr="00E24A50" w:rsidRDefault="0049674A" w:rsidP="00E3387F">
            <w:pPr>
              <w:pStyle w:val="Table"/>
              <w:jc w:val="center"/>
              <w:rPr>
                <w:rFonts w:asciiTheme="majorHAnsi" w:hAnsiTheme="majorHAnsi" w:cstheme="majorHAnsi"/>
              </w:rPr>
            </w:pPr>
            <w:r>
              <w:rPr>
                <w:rFonts w:asciiTheme="majorHAnsi" w:hAnsiTheme="majorHAnsi" w:cstheme="majorHAnsi"/>
              </w:rPr>
              <w:t>16 to 24</w:t>
            </w:r>
          </w:p>
        </w:tc>
        <w:tc>
          <w:tcPr>
            <w:tcW w:w="1170" w:type="dxa"/>
            <w:shd w:val="clear" w:color="auto" w:fill="auto"/>
            <w:vAlign w:val="center"/>
          </w:tcPr>
          <w:p w14:paraId="62A84629" w14:textId="77777777" w:rsidR="0049674A" w:rsidRPr="00E24A50" w:rsidRDefault="0049674A" w:rsidP="00E3387F">
            <w:pPr>
              <w:pStyle w:val="Table"/>
              <w:jc w:val="center"/>
              <w:rPr>
                <w:rFonts w:asciiTheme="majorHAnsi" w:hAnsiTheme="majorHAnsi" w:cstheme="majorHAnsi"/>
              </w:rPr>
            </w:pPr>
            <w:r>
              <w:rPr>
                <w:rFonts w:asciiTheme="majorHAnsi" w:hAnsiTheme="majorHAnsi" w:cstheme="majorHAnsi"/>
              </w:rPr>
              <w:t>16 to 24</w:t>
            </w:r>
          </w:p>
        </w:tc>
        <w:tc>
          <w:tcPr>
            <w:tcW w:w="1260" w:type="dxa"/>
          </w:tcPr>
          <w:p w14:paraId="6C98769F" w14:textId="77777777" w:rsidR="0049674A" w:rsidRDefault="0049674A" w:rsidP="00E3387F">
            <w:pPr>
              <w:pStyle w:val="Table"/>
              <w:jc w:val="center"/>
              <w:rPr>
                <w:rFonts w:asciiTheme="majorHAnsi" w:hAnsiTheme="majorHAnsi" w:cstheme="majorHAnsi"/>
              </w:rPr>
            </w:pPr>
            <w:r>
              <w:rPr>
                <w:rFonts w:asciiTheme="majorHAnsi" w:hAnsiTheme="majorHAnsi" w:cstheme="majorHAnsi"/>
              </w:rPr>
              <w:t>12</w:t>
            </w:r>
          </w:p>
        </w:tc>
      </w:tr>
    </w:tbl>
    <w:p w14:paraId="4A5B5233" w14:textId="77777777" w:rsidR="004B5243" w:rsidRPr="00AD7686" w:rsidRDefault="004B5243" w:rsidP="004B5243">
      <w:pPr>
        <w:spacing w:before="120"/>
        <w:jc w:val="center"/>
        <w:rPr>
          <w:lang w:val="en-US"/>
        </w:rPr>
      </w:pPr>
      <w:bookmarkStart w:id="57" w:name="_Toc47131467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16</w:t>
      </w:r>
      <w:r w:rsidRPr="001E05F9">
        <w:rPr>
          <w:b/>
          <w:i/>
          <w:iCs/>
        </w:rPr>
        <w:fldChar w:fldCharType="end"/>
      </w:r>
      <w:r>
        <w:rPr>
          <w:b/>
        </w:rPr>
        <w:t>. Requirements</w:t>
      </w:r>
      <w:r w:rsidRPr="001E05F9">
        <w:rPr>
          <w:b/>
        </w:rPr>
        <w:t xml:space="preserve"> </w:t>
      </w:r>
      <w:r>
        <w:rPr>
          <w:b/>
        </w:rPr>
        <w:t xml:space="preserve">– </w:t>
      </w:r>
      <w:r w:rsidR="006B7329" w:rsidRPr="00907B00">
        <w:rPr>
          <w:b/>
          <w:szCs w:val="20"/>
          <w:lang w:val="en-US"/>
        </w:rPr>
        <w:t>auxiliary</w:t>
      </w:r>
      <w:r w:rsidRPr="00907B00">
        <w:rPr>
          <w:b/>
          <w:szCs w:val="20"/>
        </w:rPr>
        <w:t xml:space="preserve"> </w:t>
      </w:r>
      <w:r>
        <w:rPr>
          <w:b/>
        </w:rPr>
        <w:t>Input Voltage Range</w:t>
      </w:r>
      <w:bookmarkEnd w:id="57"/>
    </w:p>
    <w:p w14:paraId="2C6D55C8" w14:textId="77777777" w:rsidR="0049674A" w:rsidRPr="00D33576" w:rsidRDefault="0049674A" w:rsidP="0049674A">
      <w:pPr>
        <w:pStyle w:val="Heading5"/>
        <w:spacing w:after="240"/>
        <w:rPr>
          <w:b/>
          <w:color w:val="auto"/>
          <w:lang w:val="en-US"/>
        </w:rPr>
      </w:pPr>
      <w:r w:rsidRPr="00D33576">
        <w:rPr>
          <w:b/>
          <w:color w:val="auto"/>
          <w:lang w:val="en-US"/>
        </w:rPr>
        <w:t>Test Procedure</w:t>
      </w:r>
    </w:p>
    <w:p w14:paraId="798098AB" w14:textId="77777777" w:rsidR="0049674A" w:rsidRPr="002C1DDF" w:rsidRDefault="0049674A" w:rsidP="00A0346A">
      <w:pPr>
        <w:pStyle w:val="ListParagraph"/>
        <w:numPr>
          <w:ilvl w:val="0"/>
          <w:numId w:val="11"/>
        </w:numPr>
        <w:rPr>
          <w:lang w:val="en-US"/>
        </w:rPr>
      </w:pPr>
      <w:r w:rsidRPr="002C1DDF">
        <w:rPr>
          <w:lang w:val="en-US"/>
        </w:rPr>
        <w:t>Remove resistor R10067 and R10054 in order to isolate Intel processor and TIVA respectively.</w:t>
      </w:r>
    </w:p>
    <w:p w14:paraId="556DCF1B" w14:textId="77777777" w:rsidR="0049674A" w:rsidRPr="00E31739" w:rsidRDefault="0049674A" w:rsidP="00A0346A">
      <w:pPr>
        <w:pStyle w:val="ListParagraph"/>
        <w:numPr>
          <w:ilvl w:val="0"/>
          <w:numId w:val="11"/>
        </w:numPr>
        <w:rPr>
          <w:lang w:val="en-US"/>
        </w:rPr>
      </w:pPr>
      <w:r w:rsidRPr="00E31739">
        <w:rPr>
          <w:lang w:val="en-US"/>
        </w:rPr>
        <w:t>Configure AUX power supply to give a voltage in the range of 16V to 24V</w:t>
      </w:r>
    </w:p>
    <w:p w14:paraId="70AF29BB" w14:textId="77777777" w:rsidR="0049674A" w:rsidRDefault="0049674A" w:rsidP="00A0346A">
      <w:pPr>
        <w:pStyle w:val="ListParagraph"/>
        <w:numPr>
          <w:ilvl w:val="0"/>
          <w:numId w:val="11"/>
        </w:numPr>
        <w:rPr>
          <w:lang w:val="en-US"/>
        </w:rPr>
      </w:pPr>
      <w:r w:rsidRPr="00E31739">
        <w:rPr>
          <w:lang w:val="en-US"/>
        </w:rPr>
        <w:t>Varying the AUX supply for voltages in steps of 2V, measure the input voltage at JTB10A.1, R1304.2, C3M171.1, and make sure the voltages are in the range of 16V to 24V.</w:t>
      </w:r>
    </w:p>
    <w:p w14:paraId="0AE0CC7E" w14:textId="77777777" w:rsidR="0049674A" w:rsidRDefault="0049674A" w:rsidP="00A0346A">
      <w:pPr>
        <w:pStyle w:val="ListParagraph"/>
        <w:numPr>
          <w:ilvl w:val="0"/>
          <w:numId w:val="11"/>
        </w:numPr>
        <w:rPr>
          <w:lang w:val="en-US"/>
        </w:rPr>
      </w:pPr>
      <w:r w:rsidRPr="00E31739">
        <w:rPr>
          <w:lang w:val="en-US"/>
        </w:rPr>
        <w:t>For every step of AUX input voltage, measure the output voltage of Buck-Boost converter (U88) at R10044.2.</w:t>
      </w:r>
    </w:p>
    <w:p w14:paraId="6D11C46E" w14:textId="77777777" w:rsidR="0049674A" w:rsidRPr="00E31739" w:rsidRDefault="0049674A" w:rsidP="00A0346A">
      <w:pPr>
        <w:pStyle w:val="ListParagraph"/>
        <w:numPr>
          <w:ilvl w:val="0"/>
          <w:numId w:val="11"/>
        </w:numPr>
        <w:rPr>
          <w:lang w:val="en-US"/>
        </w:rPr>
      </w:pPr>
      <w:r w:rsidRPr="00E31739">
        <w:rPr>
          <w:lang w:val="en-US"/>
        </w:rPr>
        <w:t>The Buck-Boost output should be 12V to ensure proper functionality of GBC module.</w:t>
      </w:r>
    </w:p>
    <w:p w14:paraId="5DA994D0" w14:textId="77777777" w:rsidR="0049674A" w:rsidRPr="00D33576" w:rsidRDefault="0049674A" w:rsidP="0049674A">
      <w:pPr>
        <w:pStyle w:val="Heading5"/>
        <w:spacing w:after="240"/>
        <w:rPr>
          <w:b/>
          <w:color w:val="auto"/>
          <w:lang w:val="en-US"/>
        </w:rPr>
      </w:pPr>
      <w:r w:rsidRPr="00D33576">
        <w:rPr>
          <w:b/>
          <w:color w:val="auto"/>
          <w:lang w:val="en-US"/>
        </w:rPr>
        <w:t>Reference</w:t>
      </w:r>
    </w:p>
    <w:p w14:paraId="4DBEDC48" w14:textId="77777777" w:rsidR="0049674A" w:rsidRDefault="0049674A" w:rsidP="0049674A">
      <w:pPr>
        <w:ind w:left="864"/>
        <w:rPr>
          <w:lang w:val="en-US"/>
        </w:rPr>
      </w:pPr>
      <w:r>
        <w:rPr>
          <w:lang w:val="en-US"/>
        </w:rPr>
        <w:t xml:space="preserve">Further details can be found in Page 40, 48 and 53 of GBC schematic </w:t>
      </w:r>
      <w:r w:rsidR="007431F5">
        <w:rPr>
          <w:lang w:val="en-US"/>
        </w:rPr>
        <w:t xml:space="preserve">Ver. </w:t>
      </w:r>
      <w:r w:rsidR="00F717B1">
        <w:rPr>
          <w:lang w:val="en-US"/>
        </w:rPr>
        <w:t>Life-2</w:t>
      </w:r>
    </w:p>
    <w:p w14:paraId="2E15A580" w14:textId="77777777" w:rsidR="0049674A" w:rsidRDefault="0049674A" w:rsidP="0049674A">
      <w:pPr>
        <w:rPr>
          <w:lang w:val="en-US"/>
        </w:rPr>
      </w:pPr>
    </w:p>
    <w:p w14:paraId="0F7AF632" w14:textId="77777777" w:rsidR="004962D6" w:rsidRDefault="007B25D3" w:rsidP="004962D6">
      <w:pPr>
        <w:pStyle w:val="Heading3"/>
        <w:spacing w:after="200"/>
        <w:ind w:left="709"/>
        <w:rPr>
          <w:color w:val="auto"/>
          <w:sz w:val="22"/>
          <w:lang w:val="en-US"/>
        </w:rPr>
      </w:pPr>
      <w:bookmarkStart w:id="58" w:name="_Toc471315076"/>
      <w:r>
        <w:rPr>
          <w:color w:val="auto"/>
          <w:sz w:val="22"/>
          <w:lang w:val="en-US"/>
        </w:rPr>
        <w:t>PoE IN</w:t>
      </w:r>
      <w:bookmarkEnd w:id="58"/>
    </w:p>
    <w:p w14:paraId="7B4395B5" w14:textId="77777777" w:rsidR="004962D6" w:rsidRDefault="004962D6" w:rsidP="004962D6">
      <w:pPr>
        <w:pStyle w:val="Heading4"/>
        <w:spacing w:after="200"/>
        <w:ind w:left="709" w:hanging="708"/>
        <w:rPr>
          <w:i w:val="0"/>
          <w:color w:val="auto"/>
          <w:lang w:val="en-US"/>
        </w:rPr>
      </w:pPr>
      <w:r>
        <w:rPr>
          <w:color w:val="auto"/>
          <w:sz w:val="22"/>
          <w:lang w:val="en-US"/>
        </w:rPr>
        <w:tab/>
      </w:r>
      <w:r>
        <w:rPr>
          <w:i w:val="0"/>
          <w:color w:val="auto"/>
          <w:lang w:val="en-US"/>
        </w:rPr>
        <w:t>Test Setup</w:t>
      </w:r>
    </w:p>
    <w:p w14:paraId="6AD32DC6" w14:textId="77777777" w:rsidR="004962D6" w:rsidRDefault="0086119A" w:rsidP="004962D6">
      <w:pPr>
        <w:jc w:val="center"/>
        <w:rPr>
          <w:lang w:val="en-US"/>
        </w:rPr>
      </w:pPr>
      <w:r>
        <w:rPr>
          <w:noProof/>
          <w:lang w:val="en-US"/>
        </w:rPr>
        <w:drawing>
          <wp:inline distT="0" distB="0" distL="0" distR="0" wp14:anchorId="2437FEBF" wp14:editId="1334B27E">
            <wp:extent cx="3597215" cy="228257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751" cy="2294332"/>
                    </a:xfrm>
                    <a:prstGeom prst="rect">
                      <a:avLst/>
                    </a:prstGeom>
                  </pic:spPr>
                </pic:pic>
              </a:graphicData>
            </a:graphic>
          </wp:inline>
        </w:drawing>
      </w:r>
    </w:p>
    <w:p w14:paraId="428FE9DC" w14:textId="77777777" w:rsidR="004962D6" w:rsidRDefault="004962D6" w:rsidP="004962D6">
      <w:pPr>
        <w:pStyle w:val="Caption"/>
        <w:spacing w:after="80"/>
        <w:jc w:val="center"/>
        <w:rPr>
          <w:rFonts w:asciiTheme="majorHAnsi" w:hAnsiTheme="majorHAnsi"/>
          <w:b/>
          <w:i w:val="0"/>
          <w:color w:val="auto"/>
          <w:sz w:val="20"/>
        </w:rPr>
      </w:pPr>
      <w:r>
        <w:rPr>
          <w:color w:val="auto"/>
          <w:sz w:val="22"/>
          <w:lang w:val="en-US"/>
        </w:rPr>
        <w:tab/>
      </w:r>
      <w:bookmarkStart w:id="59" w:name="_Toc471314613"/>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3</w:t>
      </w:r>
      <w:r w:rsidRPr="0050038C">
        <w:rPr>
          <w:rFonts w:asciiTheme="majorHAnsi" w:hAnsiTheme="majorHAnsi"/>
          <w:b/>
          <w:i w:val="0"/>
          <w:color w:val="auto"/>
          <w:sz w:val="20"/>
        </w:rPr>
        <w:fldChar w:fldCharType="end"/>
      </w:r>
      <w:r w:rsidRPr="0050038C">
        <w:rPr>
          <w:rFonts w:asciiTheme="majorHAnsi" w:hAnsiTheme="majorHAnsi"/>
          <w:b/>
          <w:i w:val="0"/>
          <w:color w:val="auto"/>
          <w:sz w:val="20"/>
        </w:rPr>
        <w:t>. P</w:t>
      </w:r>
      <w:r w:rsidR="00DA1E36">
        <w:rPr>
          <w:rFonts w:asciiTheme="majorHAnsi" w:hAnsiTheme="majorHAnsi"/>
          <w:b/>
          <w:i w:val="0"/>
          <w:color w:val="auto"/>
          <w:sz w:val="20"/>
        </w:rPr>
        <w:t>oE IN</w:t>
      </w:r>
      <w:r w:rsidRPr="0050038C">
        <w:rPr>
          <w:rFonts w:asciiTheme="majorHAnsi" w:hAnsiTheme="majorHAnsi"/>
          <w:b/>
          <w:i w:val="0"/>
          <w:color w:val="auto"/>
          <w:sz w:val="20"/>
        </w:rPr>
        <w:t xml:space="preserve"> - Test Setup Diagram</w:t>
      </w:r>
      <w:bookmarkEnd w:id="59"/>
    </w:p>
    <w:p w14:paraId="260B6A2D" w14:textId="77777777" w:rsidR="004962D6" w:rsidRDefault="004962D6" w:rsidP="004962D6"/>
    <w:p w14:paraId="1EF4FE3E" w14:textId="77777777" w:rsidR="004962D6" w:rsidRPr="003510B2" w:rsidRDefault="004962D6" w:rsidP="004962D6">
      <w:pPr>
        <w:pStyle w:val="Heading4"/>
        <w:rPr>
          <w:color w:val="auto"/>
          <w:lang w:val="en-US"/>
        </w:rPr>
      </w:pPr>
      <w:bookmarkStart w:id="60" w:name="_Test_Case:_Voltage"/>
      <w:bookmarkEnd w:id="60"/>
      <w:r w:rsidRPr="003510B2">
        <w:rPr>
          <w:i w:val="0"/>
          <w:color w:val="auto"/>
          <w:lang w:val="en-US"/>
        </w:rPr>
        <w:t>Test Case:</w:t>
      </w:r>
      <w:r w:rsidRPr="003510B2">
        <w:rPr>
          <w:color w:val="auto"/>
          <w:lang w:val="en-US"/>
        </w:rPr>
        <w:t xml:space="preserve"> </w:t>
      </w:r>
      <w:r w:rsidR="00B976F3">
        <w:rPr>
          <w:i w:val="0"/>
          <w:color w:val="auto"/>
          <w:lang w:val="en-US"/>
        </w:rPr>
        <w:t>Voltage</w:t>
      </w:r>
      <w:r>
        <w:rPr>
          <w:i w:val="0"/>
          <w:color w:val="auto"/>
          <w:lang w:val="en-US"/>
        </w:rPr>
        <w:t xml:space="preserve"> accuracy</w:t>
      </w:r>
      <w:r w:rsidR="000E39A0">
        <w:rPr>
          <w:color w:val="auto"/>
          <w:lang w:val="en-US"/>
        </w:rPr>
        <w:t xml:space="preserve"> (Test ID: FP.3</w:t>
      </w:r>
      <w:r>
        <w:rPr>
          <w:color w:val="auto"/>
          <w:lang w:val="en-US"/>
        </w:rPr>
        <w:t xml:space="preserve">.1) </w:t>
      </w:r>
    </w:p>
    <w:p w14:paraId="37CA4559" w14:textId="77777777" w:rsidR="00C5694E" w:rsidRDefault="004962D6" w:rsidP="004962D6">
      <w:pPr>
        <w:pStyle w:val="Heading5"/>
        <w:spacing w:after="240"/>
        <w:rPr>
          <w:b/>
          <w:color w:val="auto"/>
          <w:lang w:val="en-US"/>
        </w:rPr>
      </w:pPr>
      <w:r w:rsidRPr="003510B2">
        <w:rPr>
          <w:b/>
          <w:color w:val="auto"/>
          <w:lang w:val="en-US"/>
        </w:rPr>
        <w:t>Description</w:t>
      </w:r>
    </w:p>
    <w:p w14:paraId="65D34358" w14:textId="77777777" w:rsidR="00C5694E" w:rsidRDefault="00C5694E">
      <w:pPr>
        <w:spacing w:line="276" w:lineRule="auto"/>
        <w:jc w:val="left"/>
        <w:rPr>
          <w:rFonts w:asciiTheme="majorHAnsi" w:eastAsiaTheme="majorEastAsia" w:hAnsiTheme="majorHAnsi" w:cstheme="majorBidi"/>
          <w:b/>
          <w:lang w:val="en-US"/>
        </w:rPr>
      </w:pPr>
      <w:r>
        <w:rPr>
          <w:b/>
          <w:lang w:val="en-US"/>
        </w:rPr>
        <w:br w:type="page"/>
      </w:r>
    </w:p>
    <w:p w14:paraId="74CB62E7" w14:textId="77777777" w:rsidR="0061225F" w:rsidRPr="000C7737" w:rsidRDefault="004962D6" w:rsidP="00A0346A">
      <w:pPr>
        <w:pStyle w:val="ListParagraph"/>
        <w:numPr>
          <w:ilvl w:val="0"/>
          <w:numId w:val="17"/>
        </w:numPr>
        <w:spacing w:after="160" w:line="360" w:lineRule="auto"/>
        <w:rPr>
          <w:b/>
        </w:rPr>
      </w:pPr>
      <w:r w:rsidRPr="0025257E">
        <w:rPr>
          <w:b/>
        </w:rPr>
        <w:lastRenderedPageBreak/>
        <w:t>Purpose</w:t>
      </w:r>
    </w:p>
    <w:p w14:paraId="399E3340" w14:textId="77777777" w:rsidR="004962D6" w:rsidRPr="0061225F" w:rsidRDefault="007B25D3" w:rsidP="0061225F">
      <w:pPr>
        <w:rPr>
          <w:lang w:val="en-US"/>
        </w:rPr>
      </w:pPr>
      <w:r w:rsidRPr="0061225F">
        <w:rPr>
          <w:lang w:val="en-US"/>
        </w:rPr>
        <w:t>The purpose of this test case is to check the voltage accuracy of input side voltage rails when GBC is powered through PoE.</w:t>
      </w:r>
    </w:p>
    <w:p w14:paraId="0520F77E" w14:textId="77777777" w:rsidR="004962D6" w:rsidRPr="000B6DA4" w:rsidRDefault="004962D6" w:rsidP="00A0346A">
      <w:pPr>
        <w:pStyle w:val="ListParagraph"/>
        <w:numPr>
          <w:ilvl w:val="0"/>
          <w:numId w:val="17"/>
        </w:numPr>
        <w:spacing w:after="160" w:line="360" w:lineRule="auto"/>
        <w:rPr>
          <w:b/>
        </w:rPr>
      </w:pPr>
      <w:r w:rsidRPr="000B6DA4">
        <w:rPr>
          <w:b/>
        </w:rPr>
        <w:t>Impact of failure of test case on system</w:t>
      </w:r>
    </w:p>
    <w:p w14:paraId="5CC35D0F" w14:textId="77777777" w:rsidR="004962D6" w:rsidRDefault="004962D6" w:rsidP="004962D6">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4962D6" w14:paraId="06826F0D"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D602CE" w14:textId="77777777" w:rsidR="004962D6" w:rsidRPr="00795D0F" w:rsidRDefault="004962D6"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368A6E" w14:textId="77777777" w:rsidR="004962D6" w:rsidRPr="00795D0F" w:rsidRDefault="004962D6"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695F87" w14:textId="77777777" w:rsidR="004962D6" w:rsidRPr="00795D0F" w:rsidRDefault="004962D6" w:rsidP="00AB0225">
            <w:pPr>
              <w:pStyle w:val="ListParagraph"/>
              <w:spacing w:line="276" w:lineRule="auto"/>
              <w:ind w:left="0"/>
              <w:rPr>
                <w:b/>
              </w:rPr>
            </w:pPr>
            <w:r w:rsidRPr="00795D0F">
              <w:rPr>
                <w:b/>
              </w:rPr>
              <w:t>Description</w:t>
            </w:r>
          </w:p>
        </w:tc>
      </w:tr>
      <w:tr w:rsidR="004962D6" w14:paraId="7CE3BC19"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AF141" w14:textId="77777777" w:rsidR="004962D6" w:rsidRDefault="004962D6"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43638E8" w14:textId="77777777" w:rsidR="004962D6" w:rsidRDefault="004962D6"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F320482" w14:textId="77777777" w:rsidR="004962D6" w:rsidRDefault="004962D6" w:rsidP="00AB0225">
            <w:pPr>
              <w:pStyle w:val="ListParagraph"/>
              <w:spacing w:line="276" w:lineRule="auto"/>
              <w:ind w:left="0"/>
            </w:pPr>
            <w:r>
              <w:t>If input voltage is less than or more than the designed limit, the powering on of GBC will be affected.</w:t>
            </w:r>
          </w:p>
        </w:tc>
      </w:tr>
      <w:tr w:rsidR="004962D6" w14:paraId="72662BA1"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41939" w14:textId="77777777" w:rsidR="004962D6" w:rsidRDefault="004962D6"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3386936" w14:textId="77777777" w:rsidR="004962D6" w:rsidRDefault="0082709F"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6291DBA" w14:textId="77777777" w:rsidR="004962D6" w:rsidRDefault="0082709F" w:rsidP="00AB0225">
            <w:pPr>
              <w:pStyle w:val="ListParagraph"/>
              <w:spacing w:line="276" w:lineRule="auto"/>
              <w:ind w:left="0"/>
            </w:pPr>
            <w:r>
              <w:t>Designed for 30W, to work in LTPoE++ standard, if this condition is not met, the overall power budget of the board is affected.</w:t>
            </w:r>
          </w:p>
        </w:tc>
      </w:tr>
      <w:tr w:rsidR="004962D6" w14:paraId="01B5D908"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4AF21" w14:textId="77777777" w:rsidR="004962D6" w:rsidRDefault="004962D6"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CDF77B4" w14:textId="77777777" w:rsidR="004962D6" w:rsidRDefault="0082709F"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40011C1" w14:textId="77777777" w:rsidR="004962D6" w:rsidRDefault="004962D6" w:rsidP="00AB0225">
            <w:pPr>
              <w:pStyle w:val="ListParagraph"/>
              <w:spacing w:line="276" w:lineRule="auto"/>
              <w:ind w:left="0"/>
            </w:pPr>
          </w:p>
        </w:tc>
      </w:tr>
    </w:tbl>
    <w:p w14:paraId="3853B90F" w14:textId="77777777" w:rsidR="004962D6" w:rsidRPr="00753FFD" w:rsidRDefault="004962D6" w:rsidP="004962D6">
      <w:pPr>
        <w:spacing w:before="120"/>
        <w:jc w:val="center"/>
      </w:pPr>
      <w:bookmarkStart w:id="61" w:name="_Toc47131467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17</w:t>
      </w:r>
      <w:r w:rsidRPr="001E05F9">
        <w:rPr>
          <w:b/>
          <w:i/>
          <w:iCs/>
        </w:rPr>
        <w:fldChar w:fldCharType="end"/>
      </w:r>
      <w:r>
        <w:rPr>
          <w:b/>
        </w:rPr>
        <w:t xml:space="preserve">. Impact of Failure – </w:t>
      </w:r>
      <w:r>
        <w:rPr>
          <w:b/>
          <w:lang w:val="en-US"/>
        </w:rPr>
        <w:t>Voltage Accuracy</w:t>
      </w:r>
      <w:bookmarkEnd w:id="61"/>
    </w:p>
    <w:p w14:paraId="7EEF5448" w14:textId="77777777" w:rsidR="004962D6" w:rsidRDefault="004962D6" w:rsidP="004962D6">
      <w:pPr>
        <w:pStyle w:val="ListParagraph"/>
        <w:spacing w:after="160" w:line="360" w:lineRule="auto"/>
        <w:ind w:left="1080"/>
        <w:rPr>
          <w:b/>
        </w:rPr>
      </w:pPr>
    </w:p>
    <w:p w14:paraId="3E814B36" w14:textId="77777777" w:rsidR="004962D6" w:rsidRPr="001E16DD" w:rsidRDefault="004962D6" w:rsidP="00A0346A">
      <w:pPr>
        <w:pStyle w:val="ListParagraph"/>
        <w:numPr>
          <w:ilvl w:val="0"/>
          <w:numId w:val="17"/>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3310"/>
        <w:gridCol w:w="3448"/>
      </w:tblGrid>
      <w:tr w:rsidR="004962D6" w14:paraId="5D80E4C5" w14:textId="77777777" w:rsidTr="00C5694E">
        <w:trPr>
          <w:trHeight w:val="679"/>
        </w:trPr>
        <w:tc>
          <w:tcPr>
            <w:tcW w:w="3310" w:type="dxa"/>
          </w:tcPr>
          <w:p w14:paraId="012F369B" w14:textId="77777777" w:rsidR="004962D6" w:rsidRPr="00795D0F" w:rsidRDefault="004962D6" w:rsidP="00AB0225">
            <w:pPr>
              <w:pStyle w:val="ListParagraph"/>
              <w:spacing w:after="160" w:line="360" w:lineRule="auto"/>
              <w:ind w:left="0"/>
              <w:jc w:val="left"/>
              <w:rPr>
                <w:b/>
              </w:rPr>
            </w:pPr>
            <w:r w:rsidRPr="00795D0F">
              <w:rPr>
                <w:b/>
              </w:rPr>
              <w:t>Measurement Parameter</w:t>
            </w:r>
          </w:p>
        </w:tc>
        <w:tc>
          <w:tcPr>
            <w:tcW w:w="3448" w:type="dxa"/>
          </w:tcPr>
          <w:p w14:paraId="0B4E7F93" w14:textId="77777777" w:rsidR="004962D6" w:rsidRPr="00795D0F" w:rsidRDefault="004962D6" w:rsidP="00AB0225">
            <w:pPr>
              <w:pStyle w:val="ListParagraph"/>
              <w:spacing w:after="160" w:line="360" w:lineRule="auto"/>
              <w:ind w:left="0"/>
              <w:jc w:val="left"/>
              <w:rPr>
                <w:b/>
              </w:rPr>
            </w:pPr>
            <w:r w:rsidRPr="00795D0F">
              <w:rPr>
                <w:b/>
              </w:rPr>
              <w:t>Measurement location</w:t>
            </w:r>
          </w:p>
        </w:tc>
      </w:tr>
      <w:tr w:rsidR="004962D6" w14:paraId="122039EF" w14:textId="77777777" w:rsidTr="00C5694E">
        <w:trPr>
          <w:trHeight w:val="388"/>
        </w:trPr>
        <w:tc>
          <w:tcPr>
            <w:tcW w:w="3310" w:type="dxa"/>
          </w:tcPr>
          <w:p w14:paraId="34D55204" w14:textId="77777777" w:rsidR="004962D6" w:rsidRDefault="00AE442D" w:rsidP="00AB0225">
            <w:pPr>
              <w:pStyle w:val="ListParagraph"/>
              <w:spacing w:after="160" w:line="360" w:lineRule="auto"/>
              <w:ind w:left="0"/>
              <w:jc w:val="left"/>
            </w:pPr>
            <w:r w:rsidRPr="00AE442D">
              <w:t>VPORTA_P</w:t>
            </w:r>
          </w:p>
        </w:tc>
        <w:tc>
          <w:tcPr>
            <w:tcW w:w="3448" w:type="dxa"/>
          </w:tcPr>
          <w:p w14:paraId="76B82995" w14:textId="77777777" w:rsidR="004962D6" w:rsidRDefault="00AE442D" w:rsidP="00AB0225">
            <w:pPr>
              <w:pStyle w:val="ListParagraph"/>
              <w:spacing w:after="160" w:line="360" w:lineRule="auto"/>
              <w:ind w:left="0"/>
              <w:jc w:val="left"/>
            </w:pPr>
            <w:r w:rsidRPr="00AE442D">
              <w:t>C1811</w:t>
            </w:r>
            <w:r>
              <w:t>.1</w:t>
            </w:r>
          </w:p>
        </w:tc>
      </w:tr>
      <w:tr w:rsidR="00AE442D" w14:paraId="2350ADED" w14:textId="77777777" w:rsidTr="00C5694E">
        <w:trPr>
          <w:trHeight w:val="457"/>
        </w:trPr>
        <w:tc>
          <w:tcPr>
            <w:tcW w:w="3310" w:type="dxa"/>
          </w:tcPr>
          <w:p w14:paraId="795B4297" w14:textId="77777777" w:rsidR="00AE442D" w:rsidRDefault="00AE442D" w:rsidP="00AE442D">
            <w:pPr>
              <w:pStyle w:val="ListParagraph"/>
              <w:spacing w:after="160" w:line="360" w:lineRule="auto"/>
              <w:ind w:left="0"/>
              <w:jc w:val="left"/>
            </w:pPr>
            <w:r w:rsidRPr="00E911CB">
              <w:t>PV18POE</w:t>
            </w:r>
          </w:p>
        </w:tc>
        <w:tc>
          <w:tcPr>
            <w:tcW w:w="3448" w:type="dxa"/>
          </w:tcPr>
          <w:p w14:paraId="3D16809C" w14:textId="77777777" w:rsidR="00AE442D" w:rsidRDefault="00AE442D" w:rsidP="00AE442D">
            <w:pPr>
              <w:pStyle w:val="ListParagraph"/>
              <w:spacing w:after="160" w:line="360" w:lineRule="auto"/>
              <w:ind w:left="0"/>
              <w:jc w:val="left"/>
            </w:pPr>
            <w:r>
              <w:t>C3M103.1</w:t>
            </w:r>
          </w:p>
        </w:tc>
      </w:tr>
      <w:tr w:rsidR="00AE442D" w14:paraId="4C5B9618" w14:textId="77777777" w:rsidTr="00C5694E">
        <w:trPr>
          <w:trHeight w:val="489"/>
        </w:trPr>
        <w:tc>
          <w:tcPr>
            <w:tcW w:w="3310" w:type="dxa"/>
          </w:tcPr>
          <w:p w14:paraId="692D1AFC" w14:textId="77777777" w:rsidR="00AE442D" w:rsidRDefault="00AE442D" w:rsidP="00AE442D">
            <w:pPr>
              <w:pStyle w:val="ListParagraph"/>
              <w:spacing w:after="160" w:line="360" w:lineRule="auto"/>
              <w:ind w:left="0"/>
              <w:jc w:val="left"/>
            </w:pPr>
            <w:r w:rsidRPr="00E911CB">
              <w:t>VSLRPOE_VOUT</w:t>
            </w:r>
          </w:p>
        </w:tc>
        <w:tc>
          <w:tcPr>
            <w:tcW w:w="3448" w:type="dxa"/>
          </w:tcPr>
          <w:p w14:paraId="0271371A" w14:textId="77777777" w:rsidR="00AE442D" w:rsidRDefault="00AE442D" w:rsidP="00AE442D">
            <w:pPr>
              <w:pStyle w:val="ListParagraph"/>
              <w:spacing w:after="160" w:line="360" w:lineRule="auto"/>
              <w:ind w:left="0"/>
              <w:jc w:val="left"/>
            </w:pPr>
            <w:r>
              <w:rPr>
                <w:sz w:val="22"/>
              </w:rPr>
              <w:t>C3M171.1</w:t>
            </w:r>
          </w:p>
        </w:tc>
      </w:tr>
      <w:tr w:rsidR="00AE442D" w14:paraId="3E230D76" w14:textId="77777777" w:rsidTr="00C5694E">
        <w:trPr>
          <w:trHeight w:val="457"/>
        </w:trPr>
        <w:tc>
          <w:tcPr>
            <w:tcW w:w="3310" w:type="dxa"/>
          </w:tcPr>
          <w:p w14:paraId="7099F2A8" w14:textId="77777777" w:rsidR="00AE442D" w:rsidRPr="009F2A55" w:rsidRDefault="00AE442D" w:rsidP="00AE442D">
            <w:pPr>
              <w:pStyle w:val="ListParagraph"/>
              <w:spacing w:after="160" w:line="360" w:lineRule="auto"/>
              <w:ind w:left="0"/>
              <w:jc w:val="left"/>
            </w:pPr>
            <w:r w:rsidRPr="00E911CB">
              <w:t>VPS_VOUT</w:t>
            </w:r>
          </w:p>
        </w:tc>
        <w:tc>
          <w:tcPr>
            <w:tcW w:w="3448" w:type="dxa"/>
          </w:tcPr>
          <w:p w14:paraId="5CFF0300" w14:textId="77777777" w:rsidR="00AE442D" w:rsidRPr="000A427B" w:rsidRDefault="00AE442D" w:rsidP="00AE442D">
            <w:pPr>
              <w:pStyle w:val="ListParagraph"/>
              <w:spacing w:after="160" w:line="360" w:lineRule="auto"/>
              <w:ind w:left="0"/>
              <w:jc w:val="left"/>
            </w:pPr>
            <w:r>
              <w:t>C1685.1</w:t>
            </w:r>
          </w:p>
        </w:tc>
      </w:tr>
      <w:tr w:rsidR="00AE442D" w14:paraId="5A189541" w14:textId="77777777" w:rsidTr="00C5694E">
        <w:trPr>
          <w:trHeight w:val="489"/>
        </w:trPr>
        <w:tc>
          <w:tcPr>
            <w:tcW w:w="3310" w:type="dxa"/>
          </w:tcPr>
          <w:p w14:paraId="61C84860" w14:textId="77777777" w:rsidR="00AE442D" w:rsidRPr="009F2A55" w:rsidRDefault="00AE442D" w:rsidP="00AE442D">
            <w:pPr>
              <w:pStyle w:val="ListParagraph"/>
              <w:spacing w:after="160" w:line="360" w:lineRule="auto"/>
              <w:ind w:left="0"/>
              <w:jc w:val="left"/>
            </w:pPr>
            <w:r w:rsidRPr="00F62B73">
              <w:t>VPOUT_BUCK</w:t>
            </w:r>
          </w:p>
        </w:tc>
        <w:tc>
          <w:tcPr>
            <w:tcW w:w="3448" w:type="dxa"/>
          </w:tcPr>
          <w:p w14:paraId="5B8D62EA" w14:textId="77777777" w:rsidR="00AE442D" w:rsidRPr="000A427B" w:rsidRDefault="00AE442D" w:rsidP="00AE442D">
            <w:pPr>
              <w:pStyle w:val="ListParagraph"/>
              <w:spacing w:after="160" w:line="360" w:lineRule="auto"/>
              <w:ind w:left="0"/>
              <w:jc w:val="left"/>
            </w:pPr>
            <w:r>
              <w:rPr>
                <w:sz w:val="22"/>
              </w:rPr>
              <w:t>C3M96.1</w:t>
            </w:r>
          </w:p>
        </w:tc>
      </w:tr>
    </w:tbl>
    <w:p w14:paraId="7C22CE2E" w14:textId="77777777" w:rsidR="004962D6" w:rsidRPr="00753FFD" w:rsidRDefault="004962D6" w:rsidP="004962D6">
      <w:pPr>
        <w:spacing w:before="120"/>
        <w:jc w:val="center"/>
      </w:pPr>
      <w:bookmarkStart w:id="62" w:name="_Toc47131467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18</w:t>
      </w:r>
      <w:r w:rsidRPr="001E05F9">
        <w:rPr>
          <w:b/>
          <w:i/>
          <w:iCs/>
        </w:rPr>
        <w:fldChar w:fldCharType="end"/>
      </w:r>
      <w:r>
        <w:rPr>
          <w:b/>
        </w:rPr>
        <w:t xml:space="preserve">. Measurement Locations – </w:t>
      </w:r>
      <w:r>
        <w:rPr>
          <w:b/>
          <w:lang w:val="en-US"/>
        </w:rPr>
        <w:t>Voltage Accuracy</w:t>
      </w:r>
      <w:bookmarkEnd w:id="62"/>
    </w:p>
    <w:p w14:paraId="5E4CA64E" w14:textId="77777777" w:rsidR="004962D6" w:rsidRPr="00927928" w:rsidRDefault="004962D6" w:rsidP="004962D6">
      <w:pPr>
        <w:pStyle w:val="Heading5"/>
        <w:spacing w:after="240"/>
        <w:rPr>
          <w:b/>
          <w:color w:val="auto"/>
          <w:lang w:val="en-US"/>
        </w:rPr>
      </w:pPr>
      <w:r w:rsidRPr="00927928">
        <w:rPr>
          <w:b/>
          <w:color w:val="auto"/>
          <w:lang w:val="en-US"/>
        </w:rPr>
        <w:t>Test Equipment List</w:t>
      </w:r>
    </w:p>
    <w:p w14:paraId="3D94F83F" w14:textId="77777777" w:rsidR="004962D6" w:rsidRPr="007F0E80" w:rsidRDefault="004962D6" w:rsidP="004962D6">
      <w:pPr>
        <w:ind w:left="1069"/>
        <w:rPr>
          <w:lang w:val="en-US"/>
        </w:rPr>
      </w:pPr>
      <w:r w:rsidRPr="007F0E80">
        <w:rPr>
          <w:lang w:val="en-US"/>
        </w:rPr>
        <w:t xml:space="preserve">1. </w:t>
      </w:r>
      <w:r w:rsidR="00D97C86">
        <w:rPr>
          <w:lang w:val="en-US"/>
        </w:rPr>
        <w:t>LTPoE++ PSE injector</w:t>
      </w:r>
      <w:r w:rsidR="007A0B6E">
        <w:rPr>
          <w:lang w:val="en-US"/>
        </w:rPr>
        <w:t xml:space="preserve"> - </w:t>
      </w:r>
      <w:r w:rsidR="007A0B6E" w:rsidRPr="00AF7CCA">
        <w:rPr>
          <w:lang w:val="en-US"/>
        </w:rPr>
        <w:t>PS-201G++</w:t>
      </w:r>
    </w:p>
    <w:p w14:paraId="170450AC" w14:textId="77777777" w:rsidR="004962D6" w:rsidRDefault="004962D6" w:rsidP="004962D6">
      <w:pPr>
        <w:pStyle w:val="ListParagraph"/>
        <w:ind w:left="1080"/>
        <w:rPr>
          <w:lang w:val="en-US"/>
        </w:rPr>
      </w:pPr>
      <w:r w:rsidRPr="00431B71">
        <w:rPr>
          <w:lang w:val="en-US"/>
        </w:rPr>
        <w:t>2. Digital Oscilloscope: MSO9404A</w:t>
      </w:r>
    </w:p>
    <w:p w14:paraId="1B978A6A" w14:textId="77777777" w:rsidR="004962D6" w:rsidRPr="00AF7CCA" w:rsidRDefault="00AF7CCA" w:rsidP="00A0346A">
      <w:pPr>
        <w:pStyle w:val="Heading5"/>
        <w:numPr>
          <w:ilvl w:val="4"/>
          <w:numId w:val="25"/>
        </w:numPr>
        <w:spacing w:after="240"/>
        <w:rPr>
          <w:b/>
          <w:color w:val="auto"/>
          <w:lang w:val="en-US"/>
        </w:rPr>
      </w:pPr>
      <w:r>
        <w:rPr>
          <w:b/>
          <w:color w:val="auto"/>
          <w:lang w:val="en-US"/>
        </w:rPr>
        <w:t>Equipment Settings</w:t>
      </w:r>
    </w:p>
    <w:p w14:paraId="1FA5B344" w14:textId="77777777" w:rsidR="004962D6" w:rsidRDefault="0046405D" w:rsidP="00A0346A">
      <w:pPr>
        <w:pStyle w:val="ListParagraph"/>
        <w:numPr>
          <w:ilvl w:val="0"/>
          <w:numId w:val="18"/>
        </w:numPr>
        <w:rPr>
          <w:lang w:val="en-US"/>
        </w:rPr>
      </w:pPr>
      <w:r>
        <w:rPr>
          <w:lang w:val="en-US"/>
        </w:rPr>
        <w:t>LTPoE++ PSE injector</w:t>
      </w:r>
      <w:r w:rsidR="007A0B6E">
        <w:rPr>
          <w:lang w:val="en-US"/>
        </w:rPr>
        <w:t xml:space="preserve"> - </w:t>
      </w:r>
      <w:r w:rsidR="007A0B6E" w:rsidRPr="00AF7CCA">
        <w:rPr>
          <w:lang w:val="en-US"/>
        </w:rPr>
        <w:t>PS-201G++</w:t>
      </w:r>
    </w:p>
    <w:p w14:paraId="32DAF85E" w14:textId="77777777" w:rsidR="004962D6" w:rsidRDefault="005B566C" w:rsidP="004962D6">
      <w:pPr>
        <w:pStyle w:val="ListParagraph"/>
        <w:ind w:left="1429"/>
        <w:rPr>
          <w:lang w:val="en-US"/>
        </w:rPr>
      </w:pPr>
      <w:r>
        <w:rPr>
          <w:lang w:val="en-US"/>
        </w:rPr>
        <w:t>Supply Voltage: 5</w:t>
      </w:r>
      <w:r w:rsidR="00B61437">
        <w:rPr>
          <w:lang w:val="en-US"/>
        </w:rPr>
        <w:t>6</w:t>
      </w:r>
      <w:r>
        <w:rPr>
          <w:lang w:val="en-US"/>
        </w:rPr>
        <w:t>V</w:t>
      </w:r>
    </w:p>
    <w:p w14:paraId="1576FEA0" w14:textId="77777777" w:rsidR="004962D6" w:rsidRDefault="00BC069B" w:rsidP="004962D6">
      <w:pPr>
        <w:pStyle w:val="ListParagraph"/>
        <w:ind w:left="1429"/>
        <w:rPr>
          <w:lang w:val="en-US"/>
        </w:rPr>
      </w:pPr>
      <w:r>
        <w:rPr>
          <w:lang w:val="en-US"/>
        </w:rPr>
        <w:lastRenderedPageBreak/>
        <w:t>Current Limit: 1.6A</w:t>
      </w:r>
    </w:p>
    <w:p w14:paraId="1112F6C0" w14:textId="77777777" w:rsidR="004962D6" w:rsidRPr="00577D2F" w:rsidRDefault="004962D6" w:rsidP="004962D6">
      <w:pPr>
        <w:pStyle w:val="ListParagraph"/>
        <w:spacing w:before="240"/>
        <w:ind w:left="1429"/>
        <w:rPr>
          <w:lang w:val="en-US"/>
        </w:rPr>
      </w:pPr>
    </w:p>
    <w:p w14:paraId="1F90E730" w14:textId="77777777" w:rsidR="004962D6" w:rsidRPr="005620C0" w:rsidRDefault="00583F12" w:rsidP="00A0346A">
      <w:pPr>
        <w:pStyle w:val="ListParagraph"/>
        <w:numPr>
          <w:ilvl w:val="0"/>
          <w:numId w:val="18"/>
        </w:numPr>
        <w:spacing w:before="240" w:after="0"/>
        <w:rPr>
          <w:lang w:val="en-US"/>
        </w:rPr>
      </w:pPr>
      <w:r>
        <w:rPr>
          <w:lang w:val="en-US"/>
        </w:rPr>
        <w:t>Oscilloscope:</w:t>
      </w:r>
      <w:r w:rsidR="004962D6">
        <w:rPr>
          <w:lang w:val="en-US"/>
        </w:rPr>
        <w:t xml:space="preserve"> </w:t>
      </w:r>
      <w:r w:rsidR="004962D6" w:rsidRPr="0042709C">
        <w:rPr>
          <w:lang w:val="en-US"/>
        </w:rPr>
        <w:t>MSO9404A</w:t>
      </w:r>
    </w:p>
    <w:p w14:paraId="1501E233" w14:textId="77777777" w:rsidR="004962D6" w:rsidRPr="00CE689F" w:rsidRDefault="00C76816" w:rsidP="00CE689F">
      <w:pPr>
        <w:pStyle w:val="ListParagraph"/>
        <w:ind w:left="1429"/>
        <w:rPr>
          <w:lang w:val="en-US"/>
        </w:rPr>
      </w:pPr>
      <w:r>
        <w:rPr>
          <w:lang w:val="en-US"/>
        </w:rPr>
        <w:t>Voltage per division: 5</w:t>
      </w:r>
      <w:r w:rsidR="004962D6">
        <w:rPr>
          <w:lang w:val="en-US"/>
        </w:rPr>
        <w:t>V</w:t>
      </w:r>
    </w:p>
    <w:p w14:paraId="044F7621" w14:textId="77777777" w:rsidR="004962D6" w:rsidRDefault="004962D6" w:rsidP="004962D6">
      <w:pPr>
        <w:pStyle w:val="ListParagraph"/>
        <w:ind w:left="1429"/>
        <w:rPr>
          <w:lang w:val="en-US"/>
        </w:rPr>
      </w:pPr>
      <w:r>
        <w:rPr>
          <w:lang w:val="en-US"/>
        </w:rPr>
        <w:t>Bandwidth: 20MHz</w:t>
      </w:r>
    </w:p>
    <w:p w14:paraId="77737AEB" w14:textId="77777777" w:rsidR="00AF7CCA" w:rsidRDefault="00AF7CCA" w:rsidP="00A0346A">
      <w:pPr>
        <w:pStyle w:val="Heading5"/>
        <w:numPr>
          <w:ilvl w:val="4"/>
          <w:numId w:val="25"/>
        </w:numPr>
        <w:spacing w:after="240"/>
        <w:rPr>
          <w:b/>
          <w:color w:val="auto"/>
          <w:lang w:val="en-US"/>
        </w:rPr>
      </w:pPr>
      <w:r>
        <w:rPr>
          <w:b/>
          <w:color w:val="auto"/>
          <w:lang w:val="en-US"/>
        </w:rPr>
        <w:t xml:space="preserve">Hardware Requisites </w:t>
      </w:r>
    </w:p>
    <w:p w14:paraId="243F8CA6" w14:textId="77777777" w:rsidR="00AF7CCA" w:rsidRDefault="00AF7CCA" w:rsidP="00A0346A">
      <w:pPr>
        <w:pStyle w:val="ListParagraph"/>
        <w:numPr>
          <w:ilvl w:val="0"/>
          <w:numId w:val="152"/>
        </w:numPr>
        <w:rPr>
          <w:lang w:val="en-US"/>
        </w:rPr>
      </w:pPr>
      <w:r>
        <w:rPr>
          <w:lang w:val="en-US"/>
        </w:rPr>
        <w:t>GBC board</w:t>
      </w:r>
    </w:p>
    <w:p w14:paraId="350378C6" w14:textId="77777777" w:rsidR="00AF7CCA" w:rsidRDefault="00AF7CCA" w:rsidP="00A0346A">
      <w:pPr>
        <w:pStyle w:val="Heading5"/>
        <w:numPr>
          <w:ilvl w:val="4"/>
          <w:numId w:val="25"/>
        </w:numPr>
        <w:spacing w:after="240"/>
        <w:rPr>
          <w:b/>
          <w:color w:val="auto"/>
          <w:lang w:val="en-US"/>
        </w:rPr>
      </w:pPr>
      <w:r>
        <w:rPr>
          <w:b/>
          <w:color w:val="auto"/>
          <w:lang w:val="en-US"/>
        </w:rPr>
        <w:t xml:space="preserve">Software Requisites </w:t>
      </w:r>
    </w:p>
    <w:p w14:paraId="613D0DCF" w14:textId="77777777" w:rsidR="00AF7CCA" w:rsidRPr="00AF7CCA" w:rsidRDefault="00AF7CCA" w:rsidP="00AF7CCA">
      <w:pPr>
        <w:spacing w:before="240"/>
        <w:ind w:left="288" w:firstLine="720"/>
        <w:rPr>
          <w:lang w:val="en-US"/>
        </w:rPr>
      </w:pPr>
      <w:r>
        <w:rPr>
          <w:lang w:val="en-US"/>
        </w:rPr>
        <w:t>NA</w:t>
      </w:r>
    </w:p>
    <w:p w14:paraId="7E479BC8" w14:textId="77777777" w:rsidR="004962D6" w:rsidRPr="004C2BF6" w:rsidRDefault="004962D6" w:rsidP="004962D6">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4962D6" w:rsidRPr="00E24A50" w14:paraId="489D8550" w14:textId="77777777" w:rsidTr="00AB0225">
        <w:trPr>
          <w:cantSplit/>
          <w:jc w:val="center"/>
        </w:trPr>
        <w:tc>
          <w:tcPr>
            <w:tcW w:w="3185" w:type="dxa"/>
            <w:shd w:val="clear" w:color="auto" w:fill="auto"/>
          </w:tcPr>
          <w:p w14:paraId="1C3042D7" w14:textId="77777777" w:rsidR="004962D6" w:rsidRPr="00E24A50" w:rsidRDefault="004962D6"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280FD43" w14:textId="77777777" w:rsidR="004962D6" w:rsidRPr="00E24A50" w:rsidRDefault="004962D6"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980ADEF" w14:textId="77777777" w:rsidR="004962D6" w:rsidRPr="00E24A50" w:rsidRDefault="004962D6" w:rsidP="00AB0225">
            <w:pPr>
              <w:pStyle w:val="Table"/>
              <w:jc w:val="center"/>
              <w:rPr>
                <w:rFonts w:asciiTheme="majorHAnsi" w:hAnsiTheme="majorHAnsi" w:cstheme="majorHAnsi"/>
                <w:b/>
                <w:bCs/>
              </w:rPr>
            </w:pPr>
            <w:r>
              <w:rPr>
                <w:rFonts w:asciiTheme="majorHAnsi" w:hAnsiTheme="majorHAnsi" w:cstheme="majorHAnsi"/>
                <w:b/>
                <w:bCs/>
              </w:rPr>
              <w:t>Remarks</w:t>
            </w:r>
          </w:p>
        </w:tc>
      </w:tr>
      <w:tr w:rsidR="004962D6" w:rsidRPr="00E24A50" w14:paraId="097CE2DC" w14:textId="77777777" w:rsidTr="00AB0225">
        <w:trPr>
          <w:cantSplit/>
          <w:jc w:val="center"/>
        </w:trPr>
        <w:tc>
          <w:tcPr>
            <w:tcW w:w="3185" w:type="dxa"/>
            <w:shd w:val="clear" w:color="auto" w:fill="auto"/>
            <w:vAlign w:val="center"/>
          </w:tcPr>
          <w:p w14:paraId="5E103696" w14:textId="77777777" w:rsidR="004962D6" w:rsidRPr="00A52737" w:rsidRDefault="004962D6" w:rsidP="00AB0225">
            <w:pPr>
              <w:pStyle w:val="Table"/>
              <w:jc w:val="center"/>
            </w:pPr>
            <w:r w:rsidRPr="00A52737">
              <w:t xml:space="preserve"> Voltage</w:t>
            </w:r>
          </w:p>
        </w:tc>
        <w:tc>
          <w:tcPr>
            <w:tcW w:w="1440" w:type="dxa"/>
            <w:shd w:val="clear" w:color="auto" w:fill="auto"/>
            <w:vAlign w:val="center"/>
          </w:tcPr>
          <w:p w14:paraId="2F0B013E" w14:textId="77777777" w:rsidR="004962D6" w:rsidRPr="00A52737" w:rsidRDefault="00B61437" w:rsidP="00AB0225">
            <w:pPr>
              <w:pStyle w:val="Table"/>
              <w:jc w:val="center"/>
            </w:pPr>
            <w:r>
              <w:t>56</w:t>
            </w:r>
            <w:r w:rsidR="004962D6" w:rsidRPr="00A52737">
              <w:t>V</w:t>
            </w:r>
          </w:p>
        </w:tc>
        <w:tc>
          <w:tcPr>
            <w:tcW w:w="2675" w:type="dxa"/>
            <w:shd w:val="clear" w:color="auto" w:fill="auto"/>
            <w:vAlign w:val="center"/>
          </w:tcPr>
          <w:p w14:paraId="543B7ED0" w14:textId="77777777" w:rsidR="004962D6" w:rsidRPr="00A52737" w:rsidRDefault="004962D6" w:rsidP="00AB0225">
            <w:pPr>
              <w:pStyle w:val="Table"/>
              <w:jc w:val="center"/>
            </w:pPr>
            <w:r w:rsidRPr="00A52737">
              <w:t xml:space="preserve">Nominal </w:t>
            </w:r>
            <w:r w:rsidR="00683079">
              <w:t xml:space="preserve">injector </w:t>
            </w:r>
            <w:r>
              <w:t xml:space="preserve">input </w:t>
            </w:r>
            <w:r w:rsidRPr="00A52737">
              <w:t>voltage</w:t>
            </w:r>
          </w:p>
        </w:tc>
      </w:tr>
      <w:tr w:rsidR="004962D6" w:rsidRPr="00E24A50" w14:paraId="78142148" w14:textId="77777777" w:rsidTr="00AB0225">
        <w:trPr>
          <w:cantSplit/>
          <w:jc w:val="center"/>
        </w:trPr>
        <w:tc>
          <w:tcPr>
            <w:tcW w:w="3185" w:type="dxa"/>
            <w:shd w:val="clear" w:color="auto" w:fill="auto"/>
            <w:vAlign w:val="center"/>
          </w:tcPr>
          <w:p w14:paraId="1717B79D" w14:textId="77777777" w:rsidR="004962D6" w:rsidRPr="00A52737" w:rsidRDefault="004962D6" w:rsidP="00AB0225">
            <w:pPr>
              <w:pStyle w:val="Table"/>
              <w:jc w:val="center"/>
            </w:pPr>
            <w:r w:rsidRPr="00A52737">
              <w:t>Temperature</w:t>
            </w:r>
          </w:p>
        </w:tc>
        <w:tc>
          <w:tcPr>
            <w:tcW w:w="1440" w:type="dxa"/>
            <w:shd w:val="clear" w:color="auto" w:fill="auto"/>
            <w:vAlign w:val="center"/>
          </w:tcPr>
          <w:p w14:paraId="03EBC387" w14:textId="77777777" w:rsidR="004962D6" w:rsidRPr="00A52737" w:rsidRDefault="004962D6" w:rsidP="00AB0225">
            <w:pPr>
              <w:pStyle w:val="Table"/>
              <w:jc w:val="center"/>
            </w:pPr>
            <w:r w:rsidRPr="00A52737">
              <w:t>+25 C</w:t>
            </w:r>
          </w:p>
        </w:tc>
        <w:tc>
          <w:tcPr>
            <w:tcW w:w="2675" w:type="dxa"/>
            <w:shd w:val="clear" w:color="auto" w:fill="auto"/>
            <w:vAlign w:val="center"/>
          </w:tcPr>
          <w:p w14:paraId="06B8BC15" w14:textId="77777777" w:rsidR="004962D6" w:rsidRPr="00A52737" w:rsidRDefault="004962D6" w:rsidP="00AB0225">
            <w:pPr>
              <w:pStyle w:val="Table"/>
              <w:jc w:val="center"/>
            </w:pPr>
            <w:r w:rsidRPr="00A52737">
              <w:t>Normal Room temperature</w:t>
            </w:r>
          </w:p>
        </w:tc>
      </w:tr>
    </w:tbl>
    <w:p w14:paraId="374DB514" w14:textId="77777777" w:rsidR="004962D6" w:rsidRPr="00AD7686" w:rsidRDefault="004962D6" w:rsidP="004962D6">
      <w:pPr>
        <w:spacing w:before="120"/>
        <w:jc w:val="center"/>
        <w:rPr>
          <w:lang w:val="en-US"/>
        </w:rPr>
      </w:pPr>
      <w:bookmarkStart w:id="63" w:name="_Toc47131468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19</w:t>
      </w:r>
      <w:r w:rsidRPr="001E05F9">
        <w:rPr>
          <w:b/>
          <w:i/>
          <w:iCs/>
        </w:rPr>
        <w:fldChar w:fldCharType="end"/>
      </w:r>
      <w:r>
        <w:rPr>
          <w:b/>
        </w:rPr>
        <w:t>. Test Condition</w:t>
      </w:r>
      <w:r w:rsidRPr="001E05F9">
        <w:rPr>
          <w:b/>
        </w:rPr>
        <w:t xml:space="preserve"> </w:t>
      </w:r>
      <w:r>
        <w:rPr>
          <w:b/>
        </w:rPr>
        <w:t xml:space="preserve">– </w:t>
      </w:r>
      <w:r>
        <w:rPr>
          <w:b/>
          <w:lang w:val="en-US"/>
        </w:rPr>
        <w:t>Voltage Accuracy</w:t>
      </w:r>
      <w:bookmarkEnd w:id="63"/>
    </w:p>
    <w:p w14:paraId="3B2885BA" w14:textId="77777777" w:rsidR="004962D6" w:rsidRDefault="004962D6" w:rsidP="004962D6">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1C9EF2A9" w14:textId="77777777" w:rsidR="004962D6" w:rsidRPr="008C05F8" w:rsidRDefault="004962D6" w:rsidP="00A0346A">
      <w:pPr>
        <w:pStyle w:val="ListParagraph"/>
        <w:numPr>
          <w:ilvl w:val="0"/>
          <w:numId w:val="24"/>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18CFF8D1" w14:textId="77777777" w:rsidR="004962D6" w:rsidRPr="000C7737" w:rsidRDefault="004962D6" w:rsidP="00A0346A">
      <w:pPr>
        <w:pStyle w:val="ListParagraph"/>
        <w:numPr>
          <w:ilvl w:val="0"/>
          <w:numId w:val="24"/>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7D891EF9" w14:textId="77777777" w:rsidR="004962D6" w:rsidRDefault="004962D6" w:rsidP="004962D6">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4962D6" w14:paraId="49F1D56D" w14:textId="77777777" w:rsidTr="00AB0225">
        <w:tc>
          <w:tcPr>
            <w:tcW w:w="2160" w:type="dxa"/>
          </w:tcPr>
          <w:p w14:paraId="10762761" w14:textId="77777777" w:rsidR="004962D6" w:rsidRPr="0059103A" w:rsidRDefault="004962D6" w:rsidP="00AB0225">
            <w:pPr>
              <w:jc w:val="center"/>
              <w:rPr>
                <w:b/>
                <w:lang w:val="en-US"/>
              </w:rPr>
            </w:pPr>
            <w:r w:rsidRPr="0059103A">
              <w:rPr>
                <w:b/>
                <w:lang w:val="en-US"/>
              </w:rPr>
              <w:t>Measurement Parameter</w:t>
            </w:r>
          </w:p>
        </w:tc>
        <w:tc>
          <w:tcPr>
            <w:tcW w:w="1773" w:type="dxa"/>
          </w:tcPr>
          <w:p w14:paraId="1FD15D87" w14:textId="77777777" w:rsidR="004962D6" w:rsidRPr="0059103A" w:rsidRDefault="004962D6" w:rsidP="00AB0225">
            <w:pPr>
              <w:jc w:val="center"/>
              <w:rPr>
                <w:b/>
                <w:lang w:val="en-US"/>
              </w:rPr>
            </w:pPr>
            <w:r w:rsidRPr="0059103A">
              <w:rPr>
                <w:b/>
                <w:lang w:val="en-US"/>
              </w:rPr>
              <w:t>Measurement location</w:t>
            </w:r>
          </w:p>
        </w:tc>
        <w:tc>
          <w:tcPr>
            <w:tcW w:w="2338" w:type="dxa"/>
          </w:tcPr>
          <w:p w14:paraId="3DFDBABE" w14:textId="77777777" w:rsidR="004962D6" w:rsidRPr="003D7412" w:rsidRDefault="004962D6" w:rsidP="00AB0225">
            <w:pPr>
              <w:jc w:val="center"/>
              <w:rPr>
                <w:b/>
                <w:lang w:val="en-US"/>
              </w:rPr>
            </w:pPr>
            <w:r w:rsidRPr="003D7412">
              <w:rPr>
                <w:b/>
                <w:lang w:val="en-US"/>
              </w:rPr>
              <w:t>Range</w:t>
            </w:r>
          </w:p>
        </w:tc>
      </w:tr>
      <w:tr w:rsidR="004962D6" w14:paraId="3E97C41C" w14:textId="77777777" w:rsidTr="00AB0225">
        <w:tc>
          <w:tcPr>
            <w:tcW w:w="2160" w:type="dxa"/>
          </w:tcPr>
          <w:p w14:paraId="5D959E99" w14:textId="77777777" w:rsidR="004962D6" w:rsidRDefault="004962D6" w:rsidP="00AB0225">
            <w:pPr>
              <w:jc w:val="left"/>
              <w:rPr>
                <w:lang w:val="en-US"/>
              </w:rPr>
            </w:pPr>
            <w:r>
              <w:rPr>
                <w:lang w:val="en-US"/>
              </w:rPr>
              <w:t>Input Voltage (V)</w:t>
            </w:r>
          </w:p>
        </w:tc>
        <w:tc>
          <w:tcPr>
            <w:tcW w:w="1773" w:type="dxa"/>
          </w:tcPr>
          <w:p w14:paraId="4FF231EB" w14:textId="77777777" w:rsidR="004962D6" w:rsidRDefault="00683079" w:rsidP="00AB0225">
            <w:pPr>
              <w:jc w:val="left"/>
              <w:rPr>
                <w:lang w:val="en-US"/>
              </w:rPr>
            </w:pPr>
            <w:r w:rsidRPr="00AE442D">
              <w:t>C1811</w:t>
            </w:r>
            <w:r>
              <w:t>.1</w:t>
            </w:r>
          </w:p>
        </w:tc>
        <w:tc>
          <w:tcPr>
            <w:tcW w:w="2338" w:type="dxa"/>
          </w:tcPr>
          <w:p w14:paraId="1971D226" w14:textId="77777777" w:rsidR="004962D6" w:rsidRPr="003D7412" w:rsidRDefault="00683079" w:rsidP="00AB0225">
            <w:pPr>
              <w:jc w:val="left"/>
              <w:rPr>
                <w:lang w:val="en-US"/>
              </w:rPr>
            </w:pPr>
            <w:r w:rsidRPr="003D7412">
              <w:rPr>
                <w:lang w:val="en-US"/>
              </w:rPr>
              <w:t>56V</w:t>
            </w:r>
          </w:p>
        </w:tc>
      </w:tr>
      <w:tr w:rsidR="004962D6" w14:paraId="415A410F" w14:textId="77777777" w:rsidTr="00AB0225">
        <w:tc>
          <w:tcPr>
            <w:tcW w:w="2160" w:type="dxa"/>
          </w:tcPr>
          <w:p w14:paraId="5F4B4AE0" w14:textId="77777777" w:rsidR="004962D6" w:rsidRDefault="00A6185A" w:rsidP="00AB0225">
            <w:pPr>
              <w:jc w:val="left"/>
              <w:rPr>
                <w:lang w:val="en-US"/>
              </w:rPr>
            </w:pPr>
            <w:r>
              <w:rPr>
                <w:lang w:val="en-US"/>
              </w:rPr>
              <w:t>48V-18V buck converter Output</w:t>
            </w:r>
          </w:p>
        </w:tc>
        <w:tc>
          <w:tcPr>
            <w:tcW w:w="1773" w:type="dxa"/>
          </w:tcPr>
          <w:p w14:paraId="66845202" w14:textId="77777777" w:rsidR="004962D6" w:rsidRDefault="00A6185A" w:rsidP="00AB0225">
            <w:pPr>
              <w:jc w:val="left"/>
              <w:rPr>
                <w:lang w:val="en-US"/>
              </w:rPr>
            </w:pPr>
            <w:r>
              <w:t>C3M103.1</w:t>
            </w:r>
          </w:p>
        </w:tc>
        <w:tc>
          <w:tcPr>
            <w:tcW w:w="2338" w:type="dxa"/>
          </w:tcPr>
          <w:p w14:paraId="7D4B005F" w14:textId="77777777" w:rsidR="004962D6" w:rsidRPr="003D7412" w:rsidRDefault="0086572C" w:rsidP="00AB0225">
            <w:pPr>
              <w:jc w:val="left"/>
              <w:rPr>
                <w:lang w:val="en-US"/>
              </w:rPr>
            </w:pPr>
            <w:r>
              <w:rPr>
                <w:lang w:val="en-US"/>
              </w:rPr>
              <w:t>10.8 - 28V</w:t>
            </w:r>
          </w:p>
        </w:tc>
      </w:tr>
      <w:tr w:rsidR="004962D6" w14:paraId="678A9CB4" w14:textId="77777777" w:rsidTr="00AB0225">
        <w:tc>
          <w:tcPr>
            <w:tcW w:w="2160" w:type="dxa"/>
          </w:tcPr>
          <w:p w14:paraId="3E7EC2BA" w14:textId="77777777" w:rsidR="004962D6" w:rsidRDefault="00973B9A" w:rsidP="00AB0225">
            <w:pPr>
              <w:jc w:val="left"/>
              <w:rPr>
                <w:lang w:val="en-US"/>
              </w:rPr>
            </w:pPr>
            <w:r>
              <w:rPr>
                <w:lang w:val="en-US"/>
              </w:rPr>
              <w:t>Output voltage of U91</w:t>
            </w:r>
          </w:p>
        </w:tc>
        <w:tc>
          <w:tcPr>
            <w:tcW w:w="1773" w:type="dxa"/>
          </w:tcPr>
          <w:p w14:paraId="20013117" w14:textId="77777777" w:rsidR="004962D6" w:rsidRDefault="00973B9A" w:rsidP="00AB0225">
            <w:pPr>
              <w:jc w:val="left"/>
              <w:rPr>
                <w:lang w:val="en-US"/>
              </w:rPr>
            </w:pPr>
            <w:r>
              <w:t>C1685.1</w:t>
            </w:r>
          </w:p>
        </w:tc>
        <w:tc>
          <w:tcPr>
            <w:tcW w:w="2338" w:type="dxa"/>
          </w:tcPr>
          <w:p w14:paraId="68C4F8D3" w14:textId="77777777" w:rsidR="004962D6" w:rsidRPr="003D7412" w:rsidRDefault="004962D6" w:rsidP="00AB0225">
            <w:pPr>
              <w:jc w:val="left"/>
              <w:rPr>
                <w:lang w:val="en-US"/>
              </w:rPr>
            </w:pPr>
            <w:r w:rsidRPr="003D7412">
              <w:rPr>
                <w:lang w:val="en-US"/>
              </w:rPr>
              <w:t xml:space="preserve">Working </w:t>
            </w:r>
            <w:r w:rsidR="00583F12" w:rsidRPr="003D7412">
              <w:rPr>
                <w:lang w:val="en-US"/>
              </w:rPr>
              <w:t>condition:</w:t>
            </w:r>
            <w:r w:rsidRPr="003D7412">
              <w:rPr>
                <w:lang w:val="en-US"/>
              </w:rPr>
              <w:t xml:space="preserve"> Should follow the input voltage</w:t>
            </w:r>
            <w:r w:rsidR="001B534A" w:rsidRPr="003D7412">
              <w:rPr>
                <w:lang w:val="en-US"/>
              </w:rPr>
              <w:t xml:space="preserve"> </w:t>
            </w:r>
            <w:r w:rsidR="00583F12" w:rsidRPr="003D7412">
              <w:rPr>
                <w:lang w:val="en-US"/>
              </w:rPr>
              <w:t>i.e.</w:t>
            </w:r>
            <w:r w:rsidR="001B534A" w:rsidRPr="003D7412">
              <w:rPr>
                <w:lang w:val="en-US"/>
              </w:rPr>
              <w:t xml:space="preserve"> 18V</w:t>
            </w:r>
          </w:p>
        </w:tc>
      </w:tr>
      <w:tr w:rsidR="004962D6" w14:paraId="4780DB67" w14:textId="77777777" w:rsidTr="00AB0225">
        <w:tc>
          <w:tcPr>
            <w:tcW w:w="2160" w:type="dxa"/>
          </w:tcPr>
          <w:p w14:paraId="4BAA8E5D" w14:textId="77777777" w:rsidR="004962D6" w:rsidRDefault="004962D6" w:rsidP="0098275B">
            <w:pPr>
              <w:jc w:val="left"/>
              <w:rPr>
                <w:lang w:val="en-US"/>
              </w:rPr>
            </w:pPr>
            <w:r>
              <w:rPr>
                <w:lang w:val="en-US"/>
              </w:rPr>
              <w:t xml:space="preserve">Buck-Boost </w:t>
            </w:r>
            <w:r w:rsidR="0098275B">
              <w:rPr>
                <w:lang w:val="en-US"/>
              </w:rPr>
              <w:t xml:space="preserve">Input </w:t>
            </w:r>
            <w:r>
              <w:rPr>
                <w:lang w:val="en-US"/>
              </w:rPr>
              <w:t>voltage(V)</w:t>
            </w:r>
          </w:p>
        </w:tc>
        <w:tc>
          <w:tcPr>
            <w:tcW w:w="1773" w:type="dxa"/>
          </w:tcPr>
          <w:p w14:paraId="692471FB" w14:textId="77777777" w:rsidR="004962D6" w:rsidRDefault="0098275B" w:rsidP="00AB0225">
            <w:pPr>
              <w:jc w:val="left"/>
              <w:rPr>
                <w:lang w:val="en-US"/>
              </w:rPr>
            </w:pPr>
            <w:r>
              <w:rPr>
                <w:sz w:val="22"/>
              </w:rPr>
              <w:t>C3M96.1</w:t>
            </w:r>
          </w:p>
        </w:tc>
        <w:tc>
          <w:tcPr>
            <w:tcW w:w="2338" w:type="dxa"/>
          </w:tcPr>
          <w:p w14:paraId="36358F1D" w14:textId="77777777" w:rsidR="004962D6" w:rsidRPr="003D7412" w:rsidRDefault="00930BBE" w:rsidP="0098275B">
            <w:pPr>
              <w:jc w:val="left"/>
              <w:rPr>
                <w:lang w:val="en-US"/>
              </w:rPr>
            </w:pPr>
            <w:r w:rsidRPr="003D7412">
              <w:rPr>
                <w:lang w:val="en-US"/>
              </w:rPr>
              <w:t>Working condition:</w:t>
            </w:r>
          </w:p>
          <w:p w14:paraId="3FC018B6" w14:textId="77777777" w:rsidR="00930BBE" w:rsidRPr="003D7412" w:rsidRDefault="00930BBE" w:rsidP="0098275B">
            <w:pPr>
              <w:jc w:val="left"/>
              <w:rPr>
                <w:lang w:val="en-US"/>
              </w:rPr>
            </w:pPr>
            <w:r w:rsidRPr="003D7412">
              <w:rPr>
                <w:lang w:val="en-US"/>
              </w:rPr>
              <w:t>Should follow output of U91</w:t>
            </w:r>
            <w:r w:rsidR="001B534A" w:rsidRPr="003D7412">
              <w:rPr>
                <w:lang w:val="en-US"/>
              </w:rPr>
              <w:t xml:space="preserve"> </w:t>
            </w:r>
            <w:r w:rsidR="00583F12" w:rsidRPr="003D7412">
              <w:rPr>
                <w:lang w:val="en-US"/>
              </w:rPr>
              <w:t>i.e.</w:t>
            </w:r>
            <w:r w:rsidR="001B534A" w:rsidRPr="003D7412">
              <w:rPr>
                <w:lang w:val="en-US"/>
              </w:rPr>
              <w:t xml:space="preserve"> 18V</w:t>
            </w:r>
          </w:p>
        </w:tc>
      </w:tr>
    </w:tbl>
    <w:p w14:paraId="356DDDBA" w14:textId="77777777" w:rsidR="004962D6" w:rsidRPr="00AF7CCA" w:rsidRDefault="004962D6" w:rsidP="00AF7CCA">
      <w:pPr>
        <w:spacing w:before="120"/>
        <w:jc w:val="center"/>
        <w:rPr>
          <w:lang w:val="en-US"/>
        </w:rPr>
      </w:pPr>
      <w:bookmarkStart w:id="64" w:name="_Toc47131468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20</w:t>
      </w:r>
      <w:r w:rsidRPr="001E05F9">
        <w:rPr>
          <w:b/>
          <w:i/>
          <w:iCs/>
        </w:rPr>
        <w:fldChar w:fldCharType="end"/>
      </w:r>
      <w:r>
        <w:rPr>
          <w:b/>
        </w:rPr>
        <w:t>. Requirements</w:t>
      </w:r>
      <w:r w:rsidRPr="001E05F9">
        <w:rPr>
          <w:b/>
        </w:rPr>
        <w:t xml:space="preserve"> </w:t>
      </w:r>
      <w:r>
        <w:rPr>
          <w:b/>
        </w:rPr>
        <w:t xml:space="preserve">– </w:t>
      </w:r>
      <w:r>
        <w:rPr>
          <w:b/>
          <w:lang w:val="en-US"/>
        </w:rPr>
        <w:t>Voltage Accuracy</w:t>
      </w:r>
      <w:bookmarkEnd w:id="64"/>
    </w:p>
    <w:p w14:paraId="52E00435" w14:textId="77777777" w:rsidR="004962D6" w:rsidRPr="00D33576" w:rsidRDefault="004962D6" w:rsidP="004962D6">
      <w:pPr>
        <w:pStyle w:val="Heading5"/>
        <w:spacing w:after="240"/>
        <w:rPr>
          <w:b/>
          <w:color w:val="auto"/>
          <w:lang w:val="en-US"/>
        </w:rPr>
      </w:pPr>
      <w:r w:rsidRPr="00D33576">
        <w:rPr>
          <w:b/>
          <w:color w:val="auto"/>
          <w:lang w:val="en-US"/>
        </w:rPr>
        <w:t>Test Procedure</w:t>
      </w:r>
    </w:p>
    <w:p w14:paraId="770E44B6" w14:textId="77777777" w:rsidR="004962D6" w:rsidRPr="00DA3D4A" w:rsidRDefault="004962D6" w:rsidP="00A0346A">
      <w:pPr>
        <w:pStyle w:val="ListParagraph"/>
        <w:numPr>
          <w:ilvl w:val="0"/>
          <w:numId w:val="12"/>
        </w:numPr>
        <w:rPr>
          <w:lang w:val="en-US"/>
        </w:rPr>
      </w:pPr>
      <w:r w:rsidRPr="00DA3D4A">
        <w:rPr>
          <w:lang w:val="en-US"/>
        </w:rPr>
        <w:t>Remove resistor R10067 and R10054 in order to isolate Intel processor and TIVA respectively.</w:t>
      </w:r>
    </w:p>
    <w:p w14:paraId="796EE3B0" w14:textId="77777777" w:rsidR="004962D6" w:rsidRDefault="00186931" w:rsidP="00A0346A">
      <w:pPr>
        <w:pStyle w:val="ListParagraph"/>
        <w:numPr>
          <w:ilvl w:val="0"/>
          <w:numId w:val="12"/>
        </w:numPr>
        <w:rPr>
          <w:lang w:val="en-US"/>
        </w:rPr>
      </w:pPr>
      <w:r w:rsidRPr="00AF7CCA">
        <w:rPr>
          <w:lang w:val="en-US"/>
        </w:rPr>
        <w:t>A constant input voltage of 56V is given from PoE injector (PS-201G++) to J1A connector</w:t>
      </w:r>
      <w:r w:rsidR="004962D6">
        <w:rPr>
          <w:lang w:val="en-US"/>
        </w:rPr>
        <w:t>.</w:t>
      </w:r>
    </w:p>
    <w:p w14:paraId="2E21D498" w14:textId="77777777" w:rsidR="004962D6" w:rsidRPr="00AF7CCA" w:rsidRDefault="004962D6" w:rsidP="00A0346A">
      <w:pPr>
        <w:pStyle w:val="ListParagraph"/>
        <w:numPr>
          <w:ilvl w:val="0"/>
          <w:numId w:val="12"/>
        </w:numPr>
        <w:rPr>
          <w:lang w:val="en-US"/>
        </w:rPr>
      </w:pPr>
      <w:r>
        <w:rPr>
          <w:lang w:val="en-US"/>
        </w:rPr>
        <w:t xml:space="preserve">Measure </w:t>
      </w:r>
      <w:r w:rsidR="00721FC1">
        <w:rPr>
          <w:lang w:val="en-US"/>
        </w:rPr>
        <w:t xml:space="preserve">the output voltage at </w:t>
      </w:r>
      <w:r w:rsidR="00721FC1" w:rsidRPr="00721FC1">
        <w:rPr>
          <w:lang w:val="en-US"/>
        </w:rPr>
        <w:t>C3M103.1, C3M171.1, C1685.1 and C3M96.1</w:t>
      </w:r>
      <w:r w:rsidR="00721FC1">
        <w:rPr>
          <w:lang w:val="en-US"/>
        </w:rPr>
        <w:t>.</w:t>
      </w:r>
    </w:p>
    <w:p w14:paraId="62E59638" w14:textId="77777777" w:rsidR="004962D6" w:rsidRPr="00D33576" w:rsidRDefault="004962D6" w:rsidP="004962D6">
      <w:pPr>
        <w:pStyle w:val="Heading5"/>
        <w:spacing w:after="240"/>
        <w:rPr>
          <w:b/>
          <w:color w:val="auto"/>
          <w:lang w:val="en-US"/>
        </w:rPr>
      </w:pPr>
      <w:r w:rsidRPr="00D33576">
        <w:rPr>
          <w:b/>
          <w:color w:val="auto"/>
          <w:lang w:val="en-US"/>
        </w:rPr>
        <w:t>Reference</w:t>
      </w:r>
    </w:p>
    <w:p w14:paraId="1CC0DBBB" w14:textId="77777777" w:rsidR="00F06A61" w:rsidRDefault="004962D6" w:rsidP="004962D6">
      <w:pPr>
        <w:rPr>
          <w:lang w:val="en-US"/>
        </w:rPr>
      </w:pPr>
      <w:r>
        <w:rPr>
          <w:lang w:val="en-US"/>
        </w:rPr>
        <w:t>Further</w:t>
      </w:r>
      <w:r w:rsidR="00383D52">
        <w:rPr>
          <w:lang w:val="en-US"/>
        </w:rPr>
        <w:t xml:space="preserve"> details can be found in Page 41 and 43</w:t>
      </w:r>
      <w:r w:rsidR="00DD6576">
        <w:rPr>
          <w:lang w:val="en-US"/>
        </w:rPr>
        <w:t xml:space="preserve"> of GBC schematic Ver. </w:t>
      </w:r>
      <w:r w:rsidR="00F717B1">
        <w:rPr>
          <w:lang w:val="en-US"/>
        </w:rPr>
        <w:t>Life-2</w:t>
      </w:r>
      <w:r w:rsidR="00DD6576">
        <w:rPr>
          <w:lang w:val="en-US"/>
        </w:rPr>
        <w:t>.</w:t>
      </w:r>
    </w:p>
    <w:p w14:paraId="2DBA524D" w14:textId="77777777" w:rsidR="00824D7E" w:rsidRDefault="00824D7E" w:rsidP="004962D6">
      <w:pPr>
        <w:rPr>
          <w:lang w:val="en-US"/>
        </w:rPr>
      </w:pPr>
    </w:p>
    <w:p w14:paraId="5FF424BE" w14:textId="77777777" w:rsidR="00824D7E" w:rsidRPr="003510B2" w:rsidRDefault="00824D7E" w:rsidP="00824D7E">
      <w:pPr>
        <w:pStyle w:val="Heading4"/>
        <w:rPr>
          <w:color w:val="auto"/>
          <w:lang w:val="en-US"/>
        </w:rPr>
      </w:pPr>
      <w:r w:rsidRPr="003510B2">
        <w:rPr>
          <w:i w:val="0"/>
          <w:color w:val="auto"/>
          <w:lang w:val="en-US"/>
        </w:rPr>
        <w:lastRenderedPageBreak/>
        <w:t>Test Case:</w:t>
      </w:r>
      <w:r>
        <w:rPr>
          <w:i w:val="0"/>
          <w:color w:val="auto"/>
          <w:lang w:val="en-US"/>
        </w:rPr>
        <w:t xml:space="preserve"> </w:t>
      </w:r>
      <w:r w:rsidR="00F06A61">
        <w:rPr>
          <w:i w:val="0"/>
          <w:color w:val="auto"/>
          <w:lang w:val="en-US"/>
        </w:rPr>
        <w:t xml:space="preserve">Input </w:t>
      </w:r>
      <w:r w:rsidR="00251ADA">
        <w:rPr>
          <w:i w:val="0"/>
          <w:color w:val="auto"/>
          <w:lang w:val="en-US"/>
        </w:rPr>
        <w:t>Supply R</w:t>
      </w:r>
      <w:r w:rsidR="00F06A61">
        <w:rPr>
          <w:i w:val="0"/>
          <w:color w:val="auto"/>
          <w:lang w:val="en-US"/>
        </w:rPr>
        <w:t>ange</w:t>
      </w:r>
      <w:r w:rsidR="00251ADA">
        <w:rPr>
          <w:i w:val="0"/>
          <w:color w:val="auto"/>
          <w:lang w:val="en-US"/>
        </w:rPr>
        <w:t xml:space="preserve"> </w:t>
      </w:r>
      <w:r>
        <w:rPr>
          <w:color w:val="auto"/>
          <w:lang w:val="en-US"/>
        </w:rPr>
        <w:t xml:space="preserve">(Test ID: FP.3.2) </w:t>
      </w:r>
    </w:p>
    <w:p w14:paraId="343285E2" w14:textId="77777777" w:rsidR="00824D7E" w:rsidRPr="003510B2" w:rsidRDefault="00824D7E" w:rsidP="00824D7E">
      <w:pPr>
        <w:pStyle w:val="Heading5"/>
        <w:spacing w:after="240"/>
        <w:rPr>
          <w:b/>
          <w:color w:val="auto"/>
          <w:lang w:val="en-US"/>
        </w:rPr>
      </w:pPr>
      <w:r w:rsidRPr="003510B2">
        <w:rPr>
          <w:b/>
          <w:color w:val="auto"/>
          <w:lang w:val="en-US"/>
        </w:rPr>
        <w:t>Description</w:t>
      </w:r>
    </w:p>
    <w:p w14:paraId="1147086B" w14:textId="77777777" w:rsidR="00824D7E" w:rsidRDefault="00824D7E" w:rsidP="00A0346A">
      <w:pPr>
        <w:pStyle w:val="ListParagraph"/>
        <w:numPr>
          <w:ilvl w:val="0"/>
          <w:numId w:val="49"/>
        </w:numPr>
        <w:spacing w:after="160" w:line="360" w:lineRule="auto"/>
        <w:rPr>
          <w:b/>
        </w:rPr>
      </w:pPr>
      <w:r w:rsidRPr="0025257E">
        <w:rPr>
          <w:b/>
        </w:rPr>
        <w:t>Purpose</w:t>
      </w:r>
    </w:p>
    <w:p w14:paraId="6D1AB820" w14:textId="77777777" w:rsidR="00824D7E" w:rsidRPr="00251ADA" w:rsidRDefault="00251ADA" w:rsidP="00824D7E">
      <w:pPr>
        <w:pStyle w:val="ListParagraph"/>
        <w:spacing w:after="160" w:line="360" w:lineRule="auto"/>
        <w:ind w:left="1080"/>
      </w:pPr>
      <w:r w:rsidRPr="00251ADA">
        <w:t>PoE input supply range must comply with LTPoE++ standard, i.e. it is designed to work in the range of 53.75V to 56V. The purpose of the test case is to validate the range for LTPoE++ voltage range for which GBC will be functional</w:t>
      </w:r>
      <w:r w:rsidR="00824D7E" w:rsidRPr="00251ADA">
        <w:t>.</w:t>
      </w:r>
    </w:p>
    <w:p w14:paraId="351699DD" w14:textId="77777777" w:rsidR="00824D7E" w:rsidRPr="000B6DA4" w:rsidRDefault="00824D7E" w:rsidP="00A0346A">
      <w:pPr>
        <w:pStyle w:val="ListParagraph"/>
        <w:numPr>
          <w:ilvl w:val="0"/>
          <w:numId w:val="49"/>
        </w:numPr>
        <w:spacing w:after="160" w:line="360" w:lineRule="auto"/>
        <w:rPr>
          <w:b/>
        </w:rPr>
      </w:pPr>
      <w:r w:rsidRPr="000B6DA4">
        <w:rPr>
          <w:b/>
        </w:rPr>
        <w:t>Impact of failure of test case on system</w:t>
      </w:r>
    </w:p>
    <w:p w14:paraId="3F197F0A" w14:textId="77777777" w:rsidR="00824D7E" w:rsidRDefault="00824D7E" w:rsidP="00824D7E">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24D7E" w14:paraId="41DA3C74"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2B6E9C" w14:textId="77777777" w:rsidR="00824D7E" w:rsidRPr="00795D0F" w:rsidRDefault="00824D7E"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3F378E" w14:textId="77777777" w:rsidR="00824D7E" w:rsidRPr="00795D0F" w:rsidRDefault="00824D7E"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43171A" w14:textId="77777777" w:rsidR="00824D7E" w:rsidRPr="00795D0F" w:rsidRDefault="00824D7E" w:rsidP="00AB0225">
            <w:pPr>
              <w:pStyle w:val="ListParagraph"/>
              <w:spacing w:line="276" w:lineRule="auto"/>
              <w:ind w:left="0"/>
              <w:rPr>
                <w:b/>
              </w:rPr>
            </w:pPr>
            <w:r w:rsidRPr="00795D0F">
              <w:rPr>
                <w:b/>
              </w:rPr>
              <w:t>Description</w:t>
            </w:r>
          </w:p>
        </w:tc>
      </w:tr>
      <w:tr w:rsidR="00824D7E" w14:paraId="3B68D381"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DF94B" w14:textId="77777777" w:rsidR="00824D7E" w:rsidRDefault="00824D7E"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6619335" w14:textId="77777777" w:rsidR="00824D7E" w:rsidRDefault="00275B4C"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8590D87" w14:textId="77777777" w:rsidR="00824D7E" w:rsidRDefault="00275B4C" w:rsidP="00AB0225">
            <w:pPr>
              <w:pStyle w:val="ListParagraph"/>
              <w:spacing w:line="276" w:lineRule="auto"/>
              <w:ind w:left="0"/>
            </w:pPr>
            <w:r>
              <w:t>If the voltage range is not between 53.75V to 56V, then the GBC will not be in LTPoE++ standard.</w:t>
            </w:r>
          </w:p>
        </w:tc>
      </w:tr>
      <w:tr w:rsidR="00824D7E" w14:paraId="1A196AE2"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BF13" w14:textId="77777777" w:rsidR="00824D7E" w:rsidRDefault="00824D7E"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F5D131F" w14:textId="77777777" w:rsidR="00824D7E" w:rsidRDefault="00824D7E"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0B35039" w14:textId="77777777" w:rsidR="00824D7E" w:rsidRDefault="00824D7E" w:rsidP="00AB0225">
            <w:pPr>
              <w:pStyle w:val="ListParagraph"/>
              <w:spacing w:line="276" w:lineRule="auto"/>
              <w:ind w:left="0"/>
            </w:pPr>
            <w:r>
              <w:t>Designed for 30W, to work in LTPoE++ standard, if this condition is not met, the overall power budget of the board is affected.</w:t>
            </w:r>
          </w:p>
        </w:tc>
      </w:tr>
      <w:tr w:rsidR="00824D7E" w14:paraId="4D744265"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62136" w14:textId="77777777" w:rsidR="00824D7E" w:rsidRDefault="00824D7E"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DD50EE7" w14:textId="77777777" w:rsidR="00824D7E" w:rsidRDefault="00824D7E"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1A9782E" w14:textId="77777777" w:rsidR="00824D7E" w:rsidRDefault="00824D7E" w:rsidP="00AB0225">
            <w:pPr>
              <w:pStyle w:val="ListParagraph"/>
              <w:spacing w:line="276" w:lineRule="auto"/>
              <w:ind w:left="0"/>
            </w:pPr>
          </w:p>
        </w:tc>
      </w:tr>
    </w:tbl>
    <w:p w14:paraId="0023F3B0" w14:textId="77777777" w:rsidR="00824D7E" w:rsidRPr="000C7737" w:rsidRDefault="00824D7E" w:rsidP="000C7737">
      <w:pPr>
        <w:spacing w:before="120"/>
        <w:jc w:val="center"/>
      </w:pPr>
      <w:bookmarkStart w:id="65" w:name="_Toc47131468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21</w:t>
      </w:r>
      <w:r w:rsidRPr="001E05F9">
        <w:rPr>
          <w:b/>
          <w:i/>
          <w:iCs/>
        </w:rPr>
        <w:fldChar w:fldCharType="end"/>
      </w:r>
      <w:r>
        <w:rPr>
          <w:b/>
        </w:rPr>
        <w:t xml:space="preserve">. Impact of Failure – </w:t>
      </w:r>
      <w:r w:rsidR="00484461">
        <w:rPr>
          <w:b/>
          <w:lang w:val="en-US"/>
        </w:rPr>
        <w:t>Input Supply Range</w:t>
      </w:r>
      <w:bookmarkEnd w:id="65"/>
    </w:p>
    <w:p w14:paraId="7E4855FD" w14:textId="77777777" w:rsidR="00824D7E" w:rsidRPr="001E16DD" w:rsidRDefault="00824D7E" w:rsidP="00A0346A">
      <w:pPr>
        <w:pStyle w:val="ListParagraph"/>
        <w:numPr>
          <w:ilvl w:val="0"/>
          <w:numId w:val="49"/>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2160"/>
        <w:gridCol w:w="2250"/>
      </w:tblGrid>
      <w:tr w:rsidR="00824D7E" w14:paraId="112C1AC0" w14:textId="77777777" w:rsidTr="00AB0225">
        <w:trPr>
          <w:trHeight w:val="737"/>
        </w:trPr>
        <w:tc>
          <w:tcPr>
            <w:tcW w:w="2160" w:type="dxa"/>
          </w:tcPr>
          <w:p w14:paraId="3817CDD0" w14:textId="77777777" w:rsidR="00824D7E" w:rsidRPr="00795D0F" w:rsidRDefault="00824D7E" w:rsidP="00AB0225">
            <w:pPr>
              <w:pStyle w:val="ListParagraph"/>
              <w:spacing w:after="160" w:line="360" w:lineRule="auto"/>
              <w:ind w:left="0"/>
              <w:jc w:val="left"/>
              <w:rPr>
                <w:b/>
              </w:rPr>
            </w:pPr>
            <w:r w:rsidRPr="00795D0F">
              <w:rPr>
                <w:b/>
              </w:rPr>
              <w:t>Measurement Parameter</w:t>
            </w:r>
          </w:p>
        </w:tc>
        <w:tc>
          <w:tcPr>
            <w:tcW w:w="2250" w:type="dxa"/>
          </w:tcPr>
          <w:p w14:paraId="043F7304" w14:textId="77777777" w:rsidR="00824D7E" w:rsidRPr="00795D0F" w:rsidRDefault="00824D7E" w:rsidP="00AB0225">
            <w:pPr>
              <w:pStyle w:val="ListParagraph"/>
              <w:spacing w:after="160" w:line="360" w:lineRule="auto"/>
              <w:ind w:left="0"/>
              <w:jc w:val="left"/>
              <w:rPr>
                <w:b/>
              </w:rPr>
            </w:pPr>
            <w:r w:rsidRPr="00795D0F">
              <w:rPr>
                <w:b/>
              </w:rPr>
              <w:t>Measurement location</w:t>
            </w:r>
          </w:p>
        </w:tc>
      </w:tr>
      <w:tr w:rsidR="00824D7E" w14:paraId="5CE611B3" w14:textId="77777777" w:rsidTr="00AB0225">
        <w:trPr>
          <w:trHeight w:val="422"/>
        </w:trPr>
        <w:tc>
          <w:tcPr>
            <w:tcW w:w="2160" w:type="dxa"/>
          </w:tcPr>
          <w:p w14:paraId="640AF75D" w14:textId="77777777" w:rsidR="00824D7E" w:rsidRDefault="00824D7E" w:rsidP="00AB0225">
            <w:pPr>
              <w:pStyle w:val="ListParagraph"/>
              <w:spacing w:after="160" w:line="360" w:lineRule="auto"/>
              <w:ind w:left="0"/>
              <w:jc w:val="left"/>
            </w:pPr>
            <w:r w:rsidRPr="00AE442D">
              <w:t>VPORTA_P</w:t>
            </w:r>
          </w:p>
        </w:tc>
        <w:tc>
          <w:tcPr>
            <w:tcW w:w="2250" w:type="dxa"/>
          </w:tcPr>
          <w:p w14:paraId="13C08CCB" w14:textId="77777777" w:rsidR="00824D7E" w:rsidRDefault="00AE1DEB" w:rsidP="00AB0225">
            <w:pPr>
              <w:pStyle w:val="ListParagraph"/>
              <w:spacing w:after="160" w:line="360" w:lineRule="auto"/>
              <w:ind w:left="0"/>
              <w:jc w:val="left"/>
            </w:pPr>
            <w:r>
              <w:t>C2005.1</w:t>
            </w:r>
          </w:p>
        </w:tc>
      </w:tr>
      <w:tr w:rsidR="008116CF" w14:paraId="6C58A88B" w14:textId="77777777" w:rsidTr="00AB0225">
        <w:tc>
          <w:tcPr>
            <w:tcW w:w="2160" w:type="dxa"/>
          </w:tcPr>
          <w:p w14:paraId="0141E496" w14:textId="77777777" w:rsidR="008116CF" w:rsidRDefault="008116CF" w:rsidP="008116CF">
            <w:pPr>
              <w:pStyle w:val="ListParagraph"/>
              <w:spacing w:after="160" w:line="360" w:lineRule="auto"/>
              <w:ind w:left="0"/>
              <w:jc w:val="left"/>
            </w:pPr>
            <w:r w:rsidRPr="00E911CB">
              <w:t>VSLRPOE_VOUT</w:t>
            </w:r>
          </w:p>
        </w:tc>
        <w:tc>
          <w:tcPr>
            <w:tcW w:w="2250" w:type="dxa"/>
          </w:tcPr>
          <w:p w14:paraId="57EAF8D3" w14:textId="77777777" w:rsidR="008116CF" w:rsidRDefault="008116CF" w:rsidP="008116CF">
            <w:pPr>
              <w:pStyle w:val="ListParagraph"/>
              <w:spacing w:after="160" w:line="360" w:lineRule="auto"/>
              <w:ind w:left="0"/>
              <w:jc w:val="left"/>
            </w:pPr>
            <w:r w:rsidRPr="00DB73B5">
              <w:t>C3M171.1</w:t>
            </w:r>
          </w:p>
        </w:tc>
      </w:tr>
    </w:tbl>
    <w:p w14:paraId="2046C566" w14:textId="77777777" w:rsidR="00824D7E" w:rsidRPr="00753FFD" w:rsidRDefault="00824D7E" w:rsidP="00824D7E">
      <w:pPr>
        <w:spacing w:before="120"/>
        <w:jc w:val="center"/>
      </w:pPr>
      <w:bookmarkStart w:id="66" w:name="_Toc47131468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w:t>
      </w:r>
      <w:r w:rsidRPr="001E05F9">
        <w:rPr>
          <w:b/>
          <w:i/>
          <w:iCs/>
        </w:rPr>
        <w:fldChar w:fldCharType="end"/>
      </w:r>
      <w:r>
        <w:rPr>
          <w:b/>
        </w:rPr>
        <w:t xml:space="preserve">. Measurement Locations – </w:t>
      </w:r>
      <w:r w:rsidR="00CA7316">
        <w:rPr>
          <w:b/>
          <w:lang w:val="en-US"/>
        </w:rPr>
        <w:t>Input Supply Range</w:t>
      </w:r>
      <w:bookmarkEnd w:id="66"/>
    </w:p>
    <w:p w14:paraId="560F98EB" w14:textId="77777777" w:rsidR="00824D7E" w:rsidRPr="00927928" w:rsidRDefault="00824D7E" w:rsidP="00824D7E">
      <w:pPr>
        <w:pStyle w:val="Heading5"/>
        <w:spacing w:after="240"/>
        <w:rPr>
          <w:b/>
          <w:color w:val="auto"/>
          <w:lang w:val="en-US"/>
        </w:rPr>
      </w:pPr>
      <w:r w:rsidRPr="00927928">
        <w:rPr>
          <w:b/>
          <w:color w:val="auto"/>
          <w:lang w:val="en-US"/>
        </w:rPr>
        <w:t>Test Equipment List</w:t>
      </w:r>
    </w:p>
    <w:p w14:paraId="2F6A586C" w14:textId="77777777" w:rsidR="00824D7E" w:rsidRPr="007F0E80" w:rsidRDefault="00824D7E" w:rsidP="00824D7E">
      <w:pPr>
        <w:ind w:left="1069"/>
        <w:rPr>
          <w:lang w:val="en-US"/>
        </w:rPr>
      </w:pPr>
      <w:r w:rsidRPr="007F0E80">
        <w:rPr>
          <w:lang w:val="en-US"/>
        </w:rPr>
        <w:t xml:space="preserve">1. </w:t>
      </w:r>
      <w:r>
        <w:rPr>
          <w:lang w:val="en-US"/>
        </w:rPr>
        <w:t xml:space="preserve">LTPoE++ PSE injector - </w:t>
      </w:r>
      <w:r w:rsidRPr="00DB73B5">
        <w:t>PS-201G++</w:t>
      </w:r>
    </w:p>
    <w:p w14:paraId="1DCEF40A" w14:textId="77777777" w:rsidR="00824D7E" w:rsidRPr="00DB73B5" w:rsidRDefault="00824D7E" w:rsidP="00DB73B5">
      <w:pPr>
        <w:pStyle w:val="ListParagraph"/>
        <w:ind w:left="1080"/>
        <w:rPr>
          <w:lang w:val="en-US"/>
        </w:rPr>
      </w:pPr>
      <w:r w:rsidRPr="00431B71">
        <w:rPr>
          <w:lang w:val="en-US"/>
        </w:rPr>
        <w:t>2. Digital Oscilloscope: MSO9404A</w:t>
      </w:r>
    </w:p>
    <w:p w14:paraId="2774DE14" w14:textId="77777777" w:rsidR="00DB73B5" w:rsidRDefault="00DB73B5" w:rsidP="00A0346A">
      <w:pPr>
        <w:pStyle w:val="Heading5"/>
        <w:numPr>
          <w:ilvl w:val="4"/>
          <w:numId w:val="25"/>
        </w:numPr>
        <w:spacing w:after="240"/>
        <w:rPr>
          <w:b/>
          <w:color w:val="auto"/>
          <w:lang w:val="en-US"/>
        </w:rPr>
      </w:pPr>
      <w:r>
        <w:rPr>
          <w:b/>
          <w:color w:val="auto"/>
          <w:lang w:val="en-US"/>
        </w:rPr>
        <w:t>Equipment Settings</w:t>
      </w:r>
    </w:p>
    <w:p w14:paraId="497872D1" w14:textId="77777777" w:rsidR="00824D7E" w:rsidRDefault="00824D7E" w:rsidP="00A0346A">
      <w:pPr>
        <w:pStyle w:val="ListParagraph"/>
        <w:numPr>
          <w:ilvl w:val="0"/>
          <w:numId w:val="54"/>
        </w:numPr>
        <w:rPr>
          <w:lang w:val="en-US"/>
        </w:rPr>
      </w:pPr>
      <w:r>
        <w:rPr>
          <w:lang w:val="en-US"/>
        </w:rPr>
        <w:t xml:space="preserve">LTPoE++ PSE injector </w:t>
      </w:r>
      <w:r w:rsidRPr="00DB73B5">
        <w:t>- PS-201G++</w:t>
      </w:r>
    </w:p>
    <w:p w14:paraId="2CD995B1" w14:textId="77777777" w:rsidR="00824D7E" w:rsidRDefault="00824D7E" w:rsidP="00824D7E">
      <w:pPr>
        <w:pStyle w:val="ListParagraph"/>
        <w:ind w:left="1429"/>
        <w:rPr>
          <w:lang w:val="en-US"/>
        </w:rPr>
      </w:pPr>
      <w:r>
        <w:rPr>
          <w:lang w:val="en-US"/>
        </w:rPr>
        <w:t xml:space="preserve">Supply Voltage: </w:t>
      </w:r>
      <w:r w:rsidR="0087756B">
        <w:rPr>
          <w:lang w:val="en-US"/>
        </w:rPr>
        <w:t>53.75 to 56V</w:t>
      </w:r>
    </w:p>
    <w:p w14:paraId="32507201" w14:textId="77777777" w:rsidR="00824D7E" w:rsidRDefault="00BC069B" w:rsidP="00824D7E">
      <w:pPr>
        <w:pStyle w:val="ListParagraph"/>
        <w:ind w:left="1429"/>
        <w:rPr>
          <w:lang w:val="en-US"/>
        </w:rPr>
      </w:pPr>
      <w:r>
        <w:rPr>
          <w:lang w:val="en-US"/>
        </w:rPr>
        <w:t>Current Limit: 1.6A</w:t>
      </w:r>
    </w:p>
    <w:p w14:paraId="53326DDF" w14:textId="77777777" w:rsidR="00824D7E" w:rsidRPr="00577D2F" w:rsidRDefault="00824D7E" w:rsidP="00824D7E">
      <w:pPr>
        <w:pStyle w:val="ListParagraph"/>
        <w:spacing w:before="240"/>
        <w:ind w:left="1429"/>
        <w:rPr>
          <w:lang w:val="en-US"/>
        </w:rPr>
      </w:pPr>
    </w:p>
    <w:p w14:paraId="50ADF83A" w14:textId="77777777" w:rsidR="00824D7E" w:rsidRPr="005620C0" w:rsidRDefault="00583F12" w:rsidP="00A0346A">
      <w:pPr>
        <w:pStyle w:val="ListParagraph"/>
        <w:numPr>
          <w:ilvl w:val="0"/>
          <w:numId w:val="54"/>
        </w:numPr>
        <w:spacing w:before="240" w:after="0"/>
        <w:rPr>
          <w:lang w:val="en-US"/>
        </w:rPr>
      </w:pPr>
      <w:r>
        <w:rPr>
          <w:lang w:val="en-US"/>
        </w:rPr>
        <w:t>Oscilloscope:</w:t>
      </w:r>
      <w:r w:rsidR="00824D7E">
        <w:rPr>
          <w:lang w:val="en-US"/>
        </w:rPr>
        <w:t xml:space="preserve"> </w:t>
      </w:r>
      <w:r w:rsidR="00824D7E" w:rsidRPr="0042709C">
        <w:rPr>
          <w:lang w:val="en-US"/>
        </w:rPr>
        <w:t>MSO9404A</w:t>
      </w:r>
    </w:p>
    <w:p w14:paraId="3D189858" w14:textId="77777777" w:rsidR="00824D7E" w:rsidRPr="00CE689F" w:rsidRDefault="00824D7E" w:rsidP="00824D7E">
      <w:pPr>
        <w:pStyle w:val="ListParagraph"/>
        <w:ind w:left="1429"/>
        <w:rPr>
          <w:lang w:val="en-US"/>
        </w:rPr>
      </w:pPr>
      <w:r>
        <w:rPr>
          <w:lang w:val="en-US"/>
        </w:rPr>
        <w:lastRenderedPageBreak/>
        <w:t>Voltage per division: 5V</w:t>
      </w:r>
    </w:p>
    <w:p w14:paraId="7399488C" w14:textId="77777777" w:rsidR="00824D7E" w:rsidRDefault="00824D7E" w:rsidP="00824D7E">
      <w:pPr>
        <w:pStyle w:val="ListParagraph"/>
        <w:ind w:left="1429"/>
        <w:rPr>
          <w:lang w:val="en-US"/>
        </w:rPr>
      </w:pPr>
      <w:r>
        <w:rPr>
          <w:lang w:val="en-US"/>
        </w:rPr>
        <w:t>Bandwidth: 20MHz</w:t>
      </w:r>
    </w:p>
    <w:p w14:paraId="5A81283B" w14:textId="77777777" w:rsidR="00DB73B5" w:rsidRDefault="00DB73B5" w:rsidP="00A0346A">
      <w:pPr>
        <w:pStyle w:val="Heading5"/>
        <w:numPr>
          <w:ilvl w:val="4"/>
          <w:numId w:val="25"/>
        </w:numPr>
        <w:spacing w:after="240"/>
        <w:rPr>
          <w:b/>
          <w:color w:val="auto"/>
          <w:lang w:val="en-US"/>
        </w:rPr>
      </w:pPr>
      <w:r>
        <w:rPr>
          <w:b/>
          <w:color w:val="auto"/>
          <w:lang w:val="en-US"/>
        </w:rPr>
        <w:t xml:space="preserve">Hardware Requisites </w:t>
      </w:r>
    </w:p>
    <w:p w14:paraId="27F14590" w14:textId="77777777" w:rsidR="00DB73B5" w:rsidRDefault="00DB73B5" w:rsidP="00A0346A">
      <w:pPr>
        <w:pStyle w:val="ListParagraph"/>
        <w:numPr>
          <w:ilvl w:val="0"/>
          <w:numId w:val="153"/>
        </w:numPr>
        <w:rPr>
          <w:lang w:val="en-US"/>
        </w:rPr>
      </w:pPr>
      <w:r>
        <w:rPr>
          <w:lang w:val="en-US"/>
        </w:rPr>
        <w:t>GBC board</w:t>
      </w:r>
    </w:p>
    <w:p w14:paraId="6E066EE4" w14:textId="77777777" w:rsidR="00DB73B5" w:rsidRDefault="00DB73B5" w:rsidP="00A0346A">
      <w:pPr>
        <w:pStyle w:val="Heading5"/>
        <w:numPr>
          <w:ilvl w:val="4"/>
          <w:numId w:val="25"/>
        </w:numPr>
        <w:spacing w:after="240"/>
        <w:rPr>
          <w:b/>
          <w:color w:val="auto"/>
          <w:lang w:val="en-US"/>
        </w:rPr>
      </w:pPr>
      <w:r>
        <w:rPr>
          <w:b/>
          <w:color w:val="auto"/>
          <w:lang w:val="en-US"/>
        </w:rPr>
        <w:t xml:space="preserve">Software Requisites </w:t>
      </w:r>
    </w:p>
    <w:p w14:paraId="07D908E8" w14:textId="77777777" w:rsidR="00DB73B5" w:rsidRPr="00DB73B5" w:rsidRDefault="00DB73B5" w:rsidP="00DB73B5">
      <w:pPr>
        <w:spacing w:before="240"/>
        <w:ind w:left="288" w:firstLine="720"/>
        <w:rPr>
          <w:lang w:val="en-US"/>
        </w:rPr>
      </w:pPr>
      <w:r>
        <w:rPr>
          <w:lang w:val="en-US"/>
        </w:rPr>
        <w:t>NA</w:t>
      </w:r>
    </w:p>
    <w:p w14:paraId="2C376B4C" w14:textId="77777777" w:rsidR="00824D7E" w:rsidRPr="004C2BF6" w:rsidRDefault="00824D7E" w:rsidP="00824D7E">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24D7E" w:rsidRPr="00E24A50" w14:paraId="071218E9" w14:textId="77777777" w:rsidTr="00AB0225">
        <w:trPr>
          <w:cantSplit/>
          <w:jc w:val="center"/>
        </w:trPr>
        <w:tc>
          <w:tcPr>
            <w:tcW w:w="3185" w:type="dxa"/>
            <w:shd w:val="clear" w:color="auto" w:fill="auto"/>
          </w:tcPr>
          <w:p w14:paraId="651C133B" w14:textId="77777777" w:rsidR="00824D7E" w:rsidRPr="00E24A50" w:rsidRDefault="00824D7E"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11AA95C" w14:textId="77777777" w:rsidR="00824D7E" w:rsidRPr="00E24A50" w:rsidRDefault="00824D7E"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6DFE99D" w14:textId="77777777" w:rsidR="00824D7E" w:rsidRPr="00E24A50" w:rsidRDefault="00824D7E" w:rsidP="00AB0225">
            <w:pPr>
              <w:pStyle w:val="Table"/>
              <w:jc w:val="center"/>
              <w:rPr>
                <w:rFonts w:asciiTheme="majorHAnsi" w:hAnsiTheme="majorHAnsi" w:cstheme="majorHAnsi"/>
                <w:b/>
                <w:bCs/>
              </w:rPr>
            </w:pPr>
            <w:r>
              <w:rPr>
                <w:rFonts w:asciiTheme="majorHAnsi" w:hAnsiTheme="majorHAnsi" w:cstheme="majorHAnsi"/>
                <w:b/>
                <w:bCs/>
              </w:rPr>
              <w:t>Remarks</w:t>
            </w:r>
          </w:p>
        </w:tc>
      </w:tr>
      <w:tr w:rsidR="00824D7E" w:rsidRPr="00E24A50" w14:paraId="653279B9" w14:textId="77777777" w:rsidTr="00AB0225">
        <w:trPr>
          <w:cantSplit/>
          <w:jc w:val="center"/>
        </w:trPr>
        <w:tc>
          <w:tcPr>
            <w:tcW w:w="3185" w:type="dxa"/>
            <w:shd w:val="clear" w:color="auto" w:fill="auto"/>
            <w:vAlign w:val="center"/>
          </w:tcPr>
          <w:p w14:paraId="5C525ED0" w14:textId="77777777" w:rsidR="00824D7E" w:rsidRPr="00A52737" w:rsidRDefault="00824D7E" w:rsidP="00AB0225">
            <w:pPr>
              <w:pStyle w:val="Table"/>
              <w:jc w:val="center"/>
            </w:pPr>
            <w:r w:rsidRPr="00A52737">
              <w:t xml:space="preserve"> Voltage</w:t>
            </w:r>
          </w:p>
        </w:tc>
        <w:tc>
          <w:tcPr>
            <w:tcW w:w="1440" w:type="dxa"/>
            <w:shd w:val="clear" w:color="auto" w:fill="auto"/>
            <w:vAlign w:val="center"/>
          </w:tcPr>
          <w:p w14:paraId="5F0C25EE" w14:textId="77777777" w:rsidR="00824D7E" w:rsidRPr="00A52737" w:rsidRDefault="00D66E00" w:rsidP="00AB0225">
            <w:pPr>
              <w:pStyle w:val="Table"/>
              <w:jc w:val="center"/>
            </w:pPr>
            <w:r>
              <w:t xml:space="preserve">53.75V to </w:t>
            </w:r>
            <w:r w:rsidR="00824D7E">
              <w:t>56</w:t>
            </w:r>
            <w:r w:rsidR="00824D7E" w:rsidRPr="00A52737">
              <w:t>V</w:t>
            </w:r>
          </w:p>
        </w:tc>
        <w:tc>
          <w:tcPr>
            <w:tcW w:w="2675" w:type="dxa"/>
            <w:shd w:val="clear" w:color="auto" w:fill="auto"/>
            <w:vAlign w:val="center"/>
          </w:tcPr>
          <w:p w14:paraId="70180987" w14:textId="77777777" w:rsidR="00824D7E" w:rsidRPr="00A52737" w:rsidRDefault="00506F10" w:rsidP="00506F10">
            <w:pPr>
              <w:pStyle w:val="Table"/>
              <w:jc w:val="center"/>
            </w:pPr>
            <w:r>
              <w:t>I</w:t>
            </w:r>
            <w:r w:rsidR="00824D7E">
              <w:t xml:space="preserve">njector input </w:t>
            </w:r>
            <w:r w:rsidR="00824D7E" w:rsidRPr="00A52737">
              <w:t>voltage</w:t>
            </w:r>
          </w:p>
        </w:tc>
      </w:tr>
      <w:tr w:rsidR="00824D7E" w:rsidRPr="00E24A50" w14:paraId="5EDF2A08" w14:textId="77777777" w:rsidTr="00AB0225">
        <w:trPr>
          <w:cantSplit/>
          <w:jc w:val="center"/>
        </w:trPr>
        <w:tc>
          <w:tcPr>
            <w:tcW w:w="3185" w:type="dxa"/>
            <w:shd w:val="clear" w:color="auto" w:fill="auto"/>
            <w:vAlign w:val="center"/>
          </w:tcPr>
          <w:p w14:paraId="5C74ADCF" w14:textId="77777777" w:rsidR="00824D7E" w:rsidRPr="00A52737" w:rsidRDefault="00824D7E" w:rsidP="00AB0225">
            <w:pPr>
              <w:pStyle w:val="Table"/>
              <w:jc w:val="center"/>
            </w:pPr>
            <w:r w:rsidRPr="00A52737">
              <w:t>Temperature</w:t>
            </w:r>
          </w:p>
        </w:tc>
        <w:tc>
          <w:tcPr>
            <w:tcW w:w="1440" w:type="dxa"/>
            <w:shd w:val="clear" w:color="auto" w:fill="auto"/>
            <w:vAlign w:val="center"/>
          </w:tcPr>
          <w:p w14:paraId="033CC4DB" w14:textId="77777777" w:rsidR="00824D7E" w:rsidRPr="00A52737" w:rsidRDefault="00824D7E" w:rsidP="00AB0225">
            <w:pPr>
              <w:pStyle w:val="Table"/>
              <w:jc w:val="center"/>
            </w:pPr>
            <w:r w:rsidRPr="00A52737">
              <w:t>+25 C</w:t>
            </w:r>
          </w:p>
        </w:tc>
        <w:tc>
          <w:tcPr>
            <w:tcW w:w="2675" w:type="dxa"/>
            <w:shd w:val="clear" w:color="auto" w:fill="auto"/>
            <w:vAlign w:val="center"/>
          </w:tcPr>
          <w:p w14:paraId="4D58B330" w14:textId="77777777" w:rsidR="00824D7E" w:rsidRPr="00A52737" w:rsidRDefault="00824D7E" w:rsidP="00AB0225">
            <w:pPr>
              <w:pStyle w:val="Table"/>
              <w:jc w:val="center"/>
            </w:pPr>
            <w:r w:rsidRPr="00A52737">
              <w:t>Normal Room temperature</w:t>
            </w:r>
          </w:p>
        </w:tc>
      </w:tr>
    </w:tbl>
    <w:p w14:paraId="325C4D79" w14:textId="77777777" w:rsidR="00824D7E" w:rsidRPr="00AD7686" w:rsidRDefault="00824D7E" w:rsidP="00824D7E">
      <w:pPr>
        <w:spacing w:before="120"/>
        <w:jc w:val="center"/>
        <w:rPr>
          <w:lang w:val="en-US"/>
        </w:rPr>
      </w:pPr>
      <w:bookmarkStart w:id="67" w:name="_Toc47131468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23</w:t>
      </w:r>
      <w:r w:rsidRPr="001E05F9">
        <w:rPr>
          <w:b/>
          <w:i/>
          <w:iCs/>
        </w:rPr>
        <w:fldChar w:fldCharType="end"/>
      </w:r>
      <w:r>
        <w:rPr>
          <w:b/>
        </w:rPr>
        <w:t>. Test Condition</w:t>
      </w:r>
      <w:r w:rsidRPr="001E05F9">
        <w:rPr>
          <w:b/>
        </w:rPr>
        <w:t xml:space="preserve"> </w:t>
      </w:r>
      <w:r>
        <w:rPr>
          <w:b/>
        </w:rPr>
        <w:t xml:space="preserve">– </w:t>
      </w:r>
      <w:r w:rsidR="00CA7316">
        <w:rPr>
          <w:b/>
          <w:lang w:val="en-US"/>
        </w:rPr>
        <w:t>Input Supply Range</w:t>
      </w:r>
      <w:bookmarkEnd w:id="67"/>
    </w:p>
    <w:p w14:paraId="1A14E942" w14:textId="77777777" w:rsidR="00824D7E" w:rsidRDefault="00824D7E" w:rsidP="00824D7E">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2F455BB3" w14:textId="77777777" w:rsidR="00824D7E" w:rsidRPr="000C7737" w:rsidRDefault="00824D7E" w:rsidP="00A0346A">
      <w:pPr>
        <w:pStyle w:val="ListParagraph"/>
        <w:numPr>
          <w:ilvl w:val="0"/>
          <w:numId w:val="50"/>
        </w:numPr>
        <w:rPr>
          <w:lang w:val="en-US"/>
        </w:rPr>
      </w:pPr>
      <w:r w:rsidRPr="000C7737">
        <w:rPr>
          <w:lang w:val="en-US"/>
        </w:rPr>
        <w:t>Isolated input side of Tiva controller by removing the resistor R10054.</w:t>
      </w:r>
    </w:p>
    <w:p w14:paraId="12DBA9E3" w14:textId="77777777" w:rsidR="00824D7E" w:rsidRPr="000C7737" w:rsidRDefault="00824D7E" w:rsidP="00A0346A">
      <w:pPr>
        <w:pStyle w:val="ListParagraph"/>
        <w:numPr>
          <w:ilvl w:val="0"/>
          <w:numId w:val="50"/>
        </w:numPr>
        <w:rPr>
          <w:lang w:val="en-US"/>
        </w:rPr>
      </w:pPr>
      <w:r w:rsidRPr="000C7737">
        <w:rPr>
          <w:lang w:val="en-US"/>
        </w:rPr>
        <w:t>Isolated input side of Intel microprocessor by removing the resistor R10067.</w:t>
      </w:r>
    </w:p>
    <w:p w14:paraId="1011245D" w14:textId="77777777" w:rsidR="00824D7E" w:rsidRDefault="00824D7E" w:rsidP="00824D7E">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824D7E" w14:paraId="5FC52FFB" w14:textId="77777777" w:rsidTr="00AB0225">
        <w:tc>
          <w:tcPr>
            <w:tcW w:w="2160" w:type="dxa"/>
          </w:tcPr>
          <w:p w14:paraId="7CACAE6A" w14:textId="77777777" w:rsidR="00824D7E" w:rsidRPr="0059103A" w:rsidRDefault="00824D7E" w:rsidP="00AB0225">
            <w:pPr>
              <w:jc w:val="center"/>
              <w:rPr>
                <w:b/>
                <w:lang w:val="en-US"/>
              </w:rPr>
            </w:pPr>
            <w:r w:rsidRPr="0059103A">
              <w:rPr>
                <w:b/>
                <w:lang w:val="en-US"/>
              </w:rPr>
              <w:t>Measurement Parameter</w:t>
            </w:r>
          </w:p>
        </w:tc>
        <w:tc>
          <w:tcPr>
            <w:tcW w:w="1773" w:type="dxa"/>
          </w:tcPr>
          <w:p w14:paraId="07AC2647" w14:textId="77777777" w:rsidR="00824D7E" w:rsidRPr="0059103A" w:rsidRDefault="00824D7E" w:rsidP="00AB0225">
            <w:pPr>
              <w:jc w:val="center"/>
              <w:rPr>
                <w:b/>
                <w:lang w:val="en-US"/>
              </w:rPr>
            </w:pPr>
            <w:r w:rsidRPr="0059103A">
              <w:rPr>
                <w:b/>
                <w:lang w:val="en-US"/>
              </w:rPr>
              <w:t>Measurement location</w:t>
            </w:r>
          </w:p>
        </w:tc>
        <w:tc>
          <w:tcPr>
            <w:tcW w:w="2338" w:type="dxa"/>
          </w:tcPr>
          <w:p w14:paraId="72451861" w14:textId="77777777" w:rsidR="00824D7E" w:rsidRPr="0059103A" w:rsidRDefault="00824D7E" w:rsidP="00AB0225">
            <w:pPr>
              <w:jc w:val="center"/>
              <w:rPr>
                <w:b/>
                <w:lang w:val="en-US"/>
              </w:rPr>
            </w:pPr>
            <w:r w:rsidRPr="0059103A">
              <w:rPr>
                <w:b/>
                <w:lang w:val="en-US"/>
              </w:rPr>
              <w:t>Range</w:t>
            </w:r>
          </w:p>
        </w:tc>
      </w:tr>
      <w:tr w:rsidR="00824D7E" w14:paraId="2A87CE62" w14:textId="77777777" w:rsidTr="00AB0225">
        <w:tc>
          <w:tcPr>
            <w:tcW w:w="2160" w:type="dxa"/>
          </w:tcPr>
          <w:p w14:paraId="2ACE9C02" w14:textId="77777777" w:rsidR="00824D7E" w:rsidRDefault="00824D7E" w:rsidP="00AB0225">
            <w:pPr>
              <w:jc w:val="left"/>
              <w:rPr>
                <w:lang w:val="en-US"/>
              </w:rPr>
            </w:pPr>
            <w:r>
              <w:rPr>
                <w:lang w:val="en-US"/>
              </w:rPr>
              <w:t>Input Voltage (V)</w:t>
            </w:r>
          </w:p>
        </w:tc>
        <w:tc>
          <w:tcPr>
            <w:tcW w:w="1773" w:type="dxa"/>
          </w:tcPr>
          <w:p w14:paraId="5343BAD0" w14:textId="77777777" w:rsidR="00824D7E" w:rsidRDefault="00FA54E2" w:rsidP="00AB0225">
            <w:pPr>
              <w:jc w:val="left"/>
              <w:rPr>
                <w:lang w:val="en-US"/>
              </w:rPr>
            </w:pPr>
            <w:r>
              <w:t>C2005.1</w:t>
            </w:r>
          </w:p>
        </w:tc>
        <w:tc>
          <w:tcPr>
            <w:tcW w:w="2338" w:type="dxa"/>
          </w:tcPr>
          <w:p w14:paraId="68629F57" w14:textId="77777777" w:rsidR="00824D7E" w:rsidRDefault="00FA54E2" w:rsidP="00AB0225">
            <w:pPr>
              <w:jc w:val="left"/>
              <w:rPr>
                <w:lang w:val="en-US"/>
              </w:rPr>
            </w:pPr>
            <w:r>
              <w:rPr>
                <w:lang w:val="en-US"/>
              </w:rPr>
              <w:t>53.75V to 56V</w:t>
            </w:r>
          </w:p>
        </w:tc>
      </w:tr>
      <w:tr w:rsidR="00824D7E" w14:paraId="712B7771" w14:textId="77777777" w:rsidTr="00AB0225">
        <w:tc>
          <w:tcPr>
            <w:tcW w:w="2160" w:type="dxa"/>
          </w:tcPr>
          <w:p w14:paraId="37055028" w14:textId="77777777" w:rsidR="00824D7E" w:rsidRDefault="00824D7E" w:rsidP="00AB0225">
            <w:pPr>
              <w:jc w:val="left"/>
              <w:rPr>
                <w:lang w:val="en-US"/>
              </w:rPr>
            </w:pPr>
            <w:r>
              <w:rPr>
                <w:lang w:val="en-US"/>
              </w:rPr>
              <w:t>Output voltage of</w:t>
            </w:r>
            <w:r w:rsidR="00FD2853">
              <w:rPr>
                <w:lang w:val="en-US"/>
              </w:rPr>
              <w:t xml:space="preserve"> U38</w:t>
            </w:r>
          </w:p>
        </w:tc>
        <w:tc>
          <w:tcPr>
            <w:tcW w:w="1773" w:type="dxa"/>
          </w:tcPr>
          <w:p w14:paraId="61E0DE1A" w14:textId="77777777" w:rsidR="00824D7E" w:rsidRDefault="00FD2853" w:rsidP="00AB0225">
            <w:pPr>
              <w:jc w:val="left"/>
              <w:rPr>
                <w:lang w:val="en-US"/>
              </w:rPr>
            </w:pPr>
            <w:r w:rsidRPr="00FD2853">
              <w:t>C3M171.1</w:t>
            </w:r>
          </w:p>
        </w:tc>
        <w:tc>
          <w:tcPr>
            <w:tcW w:w="2338" w:type="dxa"/>
          </w:tcPr>
          <w:p w14:paraId="0AB587E8" w14:textId="77777777" w:rsidR="00824D7E" w:rsidRDefault="00824D7E" w:rsidP="00AB0225">
            <w:pPr>
              <w:jc w:val="left"/>
              <w:rPr>
                <w:lang w:val="en-US"/>
              </w:rPr>
            </w:pPr>
            <w:r>
              <w:rPr>
                <w:lang w:val="en-US"/>
              </w:rPr>
              <w:t xml:space="preserve">Working </w:t>
            </w:r>
            <w:r w:rsidR="00583F12">
              <w:rPr>
                <w:lang w:val="en-US"/>
              </w:rPr>
              <w:t>condition:</w:t>
            </w:r>
            <w:r w:rsidR="00FD2853">
              <w:rPr>
                <w:lang w:val="en-US"/>
              </w:rPr>
              <w:t xml:space="preserve"> Should be equal to 18V</w:t>
            </w:r>
          </w:p>
        </w:tc>
      </w:tr>
    </w:tbl>
    <w:p w14:paraId="2B9211AE" w14:textId="77777777" w:rsidR="00824D7E" w:rsidRPr="00DB73B5" w:rsidRDefault="00824D7E" w:rsidP="00DB73B5">
      <w:pPr>
        <w:spacing w:before="120"/>
        <w:jc w:val="center"/>
        <w:rPr>
          <w:lang w:val="en-US"/>
        </w:rPr>
      </w:pPr>
      <w:bookmarkStart w:id="68" w:name="_Toc47131468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24</w:t>
      </w:r>
      <w:r w:rsidRPr="001E05F9">
        <w:rPr>
          <w:b/>
          <w:i/>
          <w:iCs/>
        </w:rPr>
        <w:fldChar w:fldCharType="end"/>
      </w:r>
      <w:r>
        <w:rPr>
          <w:b/>
        </w:rPr>
        <w:t>. Requirements</w:t>
      </w:r>
      <w:r w:rsidRPr="001E05F9">
        <w:rPr>
          <w:b/>
        </w:rPr>
        <w:t xml:space="preserve"> </w:t>
      </w:r>
      <w:r>
        <w:rPr>
          <w:b/>
        </w:rPr>
        <w:t xml:space="preserve">– </w:t>
      </w:r>
      <w:r w:rsidR="00CA7316">
        <w:rPr>
          <w:b/>
          <w:lang w:val="en-US"/>
        </w:rPr>
        <w:t>Input Supply Range</w:t>
      </w:r>
      <w:bookmarkEnd w:id="68"/>
    </w:p>
    <w:p w14:paraId="1DBCFBC8" w14:textId="77777777" w:rsidR="00824D7E" w:rsidRPr="00D33576" w:rsidRDefault="00824D7E" w:rsidP="00824D7E">
      <w:pPr>
        <w:pStyle w:val="Heading5"/>
        <w:spacing w:after="240"/>
        <w:rPr>
          <w:b/>
          <w:color w:val="auto"/>
          <w:lang w:val="en-US"/>
        </w:rPr>
      </w:pPr>
      <w:r w:rsidRPr="00D33576">
        <w:rPr>
          <w:b/>
          <w:color w:val="auto"/>
          <w:lang w:val="en-US"/>
        </w:rPr>
        <w:t>Test Procedure</w:t>
      </w:r>
    </w:p>
    <w:p w14:paraId="7613EAA4" w14:textId="77777777" w:rsidR="00824D7E" w:rsidRPr="00DA3D4A" w:rsidRDefault="00824D7E" w:rsidP="00A0346A">
      <w:pPr>
        <w:pStyle w:val="ListParagraph"/>
        <w:numPr>
          <w:ilvl w:val="0"/>
          <w:numId w:val="50"/>
        </w:numPr>
        <w:rPr>
          <w:lang w:val="en-US"/>
        </w:rPr>
      </w:pPr>
      <w:r w:rsidRPr="00DA3D4A">
        <w:rPr>
          <w:lang w:val="en-US"/>
        </w:rPr>
        <w:t>Remove resistor R10067 and R10054 in order to isolate Intel processor and TIVA respectively.</w:t>
      </w:r>
    </w:p>
    <w:p w14:paraId="751D7E40" w14:textId="77777777" w:rsidR="00824D7E" w:rsidRPr="00411430" w:rsidRDefault="000E228E" w:rsidP="00A0346A">
      <w:pPr>
        <w:pStyle w:val="ListParagraph"/>
        <w:numPr>
          <w:ilvl w:val="0"/>
          <w:numId w:val="50"/>
        </w:numPr>
        <w:rPr>
          <w:lang w:val="en-US"/>
        </w:rPr>
      </w:pPr>
      <w:r w:rsidRPr="00DB73B5">
        <w:rPr>
          <w:lang w:val="en-US"/>
        </w:rPr>
        <w:t>Vary the</w:t>
      </w:r>
      <w:r w:rsidR="00824D7E" w:rsidRPr="00DB73B5">
        <w:rPr>
          <w:lang w:val="en-US"/>
        </w:rPr>
        <w:t xml:space="preserve"> input voltage</w:t>
      </w:r>
      <w:r w:rsidRPr="00DB73B5">
        <w:rPr>
          <w:lang w:val="en-US"/>
        </w:rPr>
        <w:t xml:space="preserve"> of PoE injector from 53.75V to 56V in steps of 1V.</w:t>
      </w:r>
      <w:r w:rsidR="00824D7E" w:rsidRPr="00DB73B5">
        <w:rPr>
          <w:lang w:val="en-US"/>
        </w:rPr>
        <w:t xml:space="preserve"> </w:t>
      </w:r>
      <w:r w:rsidR="00824D7E" w:rsidRPr="00411430">
        <w:rPr>
          <w:lang w:val="en-US"/>
        </w:rPr>
        <w:t xml:space="preserve">Measure the input voltage at </w:t>
      </w:r>
      <w:r w:rsidR="00824D7E" w:rsidRPr="00DB73B5">
        <w:rPr>
          <w:lang w:val="en-US"/>
        </w:rPr>
        <w:t>C1811.1.</w:t>
      </w:r>
    </w:p>
    <w:p w14:paraId="07815404" w14:textId="77777777" w:rsidR="00411430" w:rsidRDefault="00411430" w:rsidP="00A0346A">
      <w:pPr>
        <w:pStyle w:val="ListParagraph"/>
        <w:numPr>
          <w:ilvl w:val="0"/>
          <w:numId w:val="50"/>
        </w:numPr>
        <w:rPr>
          <w:lang w:val="en-US"/>
        </w:rPr>
      </w:pPr>
      <w:r w:rsidRPr="00411430">
        <w:rPr>
          <w:lang w:val="en-US"/>
        </w:rPr>
        <w:t>Load GBC up to 30W using an external electronic load</w:t>
      </w:r>
      <w:r>
        <w:rPr>
          <w:lang w:val="en-US"/>
        </w:rPr>
        <w:t>.</w:t>
      </w:r>
    </w:p>
    <w:p w14:paraId="0780CD30" w14:textId="77777777" w:rsidR="00824D7E" w:rsidRPr="00411430" w:rsidRDefault="00411430" w:rsidP="00A0346A">
      <w:pPr>
        <w:pStyle w:val="ListParagraph"/>
        <w:numPr>
          <w:ilvl w:val="0"/>
          <w:numId w:val="50"/>
        </w:numPr>
        <w:rPr>
          <w:lang w:val="en-US"/>
        </w:rPr>
      </w:pPr>
      <w:r w:rsidRPr="00411430">
        <w:rPr>
          <w:lang w:val="en-US"/>
        </w:rPr>
        <w:t>For every change in input voltage, measure the output voltage of 48V to 18V isolated converter (U38) at C3M171.1 and should read 18V.</w:t>
      </w:r>
    </w:p>
    <w:p w14:paraId="734C5299" w14:textId="77777777" w:rsidR="00824D7E" w:rsidRPr="00D33576" w:rsidRDefault="00824D7E" w:rsidP="00824D7E">
      <w:pPr>
        <w:pStyle w:val="Heading5"/>
        <w:spacing w:after="240"/>
        <w:rPr>
          <w:b/>
          <w:color w:val="auto"/>
          <w:lang w:val="en-US"/>
        </w:rPr>
      </w:pPr>
      <w:r w:rsidRPr="00D33576">
        <w:rPr>
          <w:b/>
          <w:color w:val="auto"/>
          <w:lang w:val="en-US"/>
        </w:rPr>
        <w:t>Reference</w:t>
      </w:r>
    </w:p>
    <w:p w14:paraId="52099F35" w14:textId="77777777" w:rsidR="004962D6" w:rsidRDefault="000C7737" w:rsidP="000C7737">
      <w:pPr>
        <w:ind w:firstLine="709"/>
        <w:rPr>
          <w:lang w:val="en-US"/>
        </w:rPr>
      </w:pPr>
      <w:r>
        <w:rPr>
          <w:lang w:val="en-US"/>
        </w:rPr>
        <w:t xml:space="preserve">     </w:t>
      </w:r>
      <w:r w:rsidR="00824D7E" w:rsidRPr="000C7737">
        <w:rPr>
          <w:lang w:val="en-US"/>
        </w:rPr>
        <w:t>Further details can be found in Page 41 and</w:t>
      </w:r>
      <w:r w:rsidR="00BD4E83" w:rsidRPr="000C7737">
        <w:rPr>
          <w:lang w:val="en-US"/>
        </w:rPr>
        <w:t xml:space="preserve"> 43 of GBC schematic Ver. </w:t>
      </w:r>
      <w:r w:rsidR="00F717B1">
        <w:rPr>
          <w:lang w:val="en-US"/>
        </w:rPr>
        <w:t>Life-2</w:t>
      </w:r>
      <w:r w:rsidR="00BD4E83" w:rsidRPr="000C7737">
        <w:rPr>
          <w:lang w:val="en-US"/>
        </w:rPr>
        <w:t>.</w:t>
      </w:r>
    </w:p>
    <w:p w14:paraId="562D962F" w14:textId="77777777" w:rsidR="00486945" w:rsidRDefault="00486945" w:rsidP="000C7737">
      <w:pPr>
        <w:ind w:firstLine="709"/>
        <w:rPr>
          <w:lang w:val="en-US"/>
        </w:rPr>
      </w:pPr>
    </w:p>
    <w:p w14:paraId="2DE7726D" w14:textId="77777777" w:rsidR="00EF41AD" w:rsidRDefault="00EF41AD" w:rsidP="00EF41AD">
      <w:pPr>
        <w:pStyle w:val="Heading3"/>
        <w:spacing w:after="200"/>
        <w:ind w:left="709"/>
        <w:rPr>
          <w:color w:val="auto"/>
          <w:sz w:val="22"/>
          <w:lang w:val="en-US"/>
        </w:rPr>
      </w:pPr>
      <w:bookmarkStart w:id="69" w:name="_Toc471315077"/>
      <w:r w:rsidRPr="000E3AC6">
        <w:rPr>
          <w:color w:val="auto"/>
          <w:sz w:val="22"/>
          <w:lang w:val="en-US"/>
        </w:rPr>
        <w:t>PoE – Data</w:t>
      </w:r>
      <w:bookmarkEnd w:id="69"/>
    </w:p>
    <w:p w14:paraId="231D81E9" w14:textId="77777777" w:rsidR="00343E4B" w:rsidRDefault="00343E4B" w:rsidP="00343E4B">
      <w:pPr>
        <w:pStyle w:val="Heading4"/>
        <w:spacing w:after="200"/>
        <w:ind w:left="709" w:hanging="708"/>
        <w:rPr>
          <w:i w:val="0"/>
          <w:color w:val="auto"/>
          <w:lang w:val="en-US"/>
        </w:rPr>
      </w:pPr>
      <w:r>
        <w:rPr>
          <w:color w:val="auto"/>
          <w:sz w:val="22"/>
          <w:lang w:val="en-US"/>
        </w:rPr>
        <w:tab/>
      </w:r>
      <w:r>
        <w:rPr>
          <w:i w:val="0"/>
          <w:color w:val="auto"/>
          <w:lang w:val="en-US"/>
        </w:rPr>
        <w:t>Test Setup</w:t>
      </w:r>
    </w:p>
    <w:p w14:paraId="3E0D97F8" w14:textId="77777777" w:rsidR="00343E4B" w:rsidRPr="00343E4B" w:rsidRDefault="00343E4B" w:rsidP="00343E4B">
      <w:pPr>
        <w:rPr>
          <w:lang w:val="en-US"/>
        </w:rPr>
      </w:pPr>
      <w:r>
        <w:rPr>
          <w:noProof/>
          <w:lang w:val="en-US"/>
        </w:rPr>
        <w:drawing>
          <wp:inline distT="0" distB="0" distL="0" distR="0" wp14:anchorId="67B03BBA" wp14:editId="6EF031FF">
            <wp:extent cx="5943600" cy="32962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96285"/>
                    </a:xfrm>
                    <a:prstGeom prst="rect">
                      <a:avLst/>
                    </a:prstGeom>
                  </pic:spPr>
                </pic:pic>
              </a:graphicData>
            </a:graphic>
          </wp:inline>
        </w:drawing>
      </w:r>
    </w:p>
    <w:p w14:paraId="2A8BD425" w14:textId="77777777" w:rsidR="00EF41AD" w:rsidRDefault="00EF41AD" w:rsidP="00EF41AD">
      <w:pPr>
        <w:pStyle w:val="Heading4"/>
        <w:rPr>
          <w:color w:val="auto"/>
          <w:lang w:val="en-US"/>
        </w:rPr>
      </w:pPr>
      <w:r>
        <w:rPr>
          <w:lang w:val="en-US"/>
        </w:rPr>
        <w:t xml:space="preserve"> </w:t>
      </w:r>
      <w:r w:rsidRPr="003510B2">
        <w:rPr>
          <w:i w:val="0"/>
          <w:color w:val="auto"/>
          <w:lang w:val="en-US"/>
        </w:rPr>
        <w:t>Test Case:</w:t>
      </w:r>
      <w:r w:rsidRPr="003510B2">
        <w:rPr>
          <w:color w:val="auto"/>
          <w:lang w:val="en-US"/>
        </w:rPr>
        <w:t xml:space="preserve"> </w:t>
      </w:r>
      <w:r>
        <w:rPr>
          <w:i w:val="0"/>
          <w:color w:val="auto"/>
          <w:lang w:val="en-US"/>
        </w:rPr>
        <w:t>Ethernet Compliance</w:t>
      </w:r>
      <w:r>
        <w:rPr>
          <w:color w:val="auto"/>
          <w:lang w:val="en-US"/>
        </w:rPr>
        <w:t xml:space="preserve"> (Test ID: FP.5.1) </w:t>
      </w:r>
    </w:p>
    <w:p w14:paraId="51565B1E" w14:textId="77777777" w:rsidR="000E3AC6" w:rsidRDefault="000E3AC6" w:rsidP="000E3AC6">
      <w:pPr>
        <w:rPr>
          <w:lang w:val="en-US"/>
        </w:rPr>
      </w:pPr>
    </w:p>
    <w:p w14:paraId="78F27944" w14:textId="77777777" w:rsidR="000E3AC6" w:rsidRPr="00B73CFE" w:rsidRDefault="000E3AC6" w:rsidP="00343E4B">
      <w:r w:rsidRPr="00B73CFE">
        <w:t xml:space="preserve">The test procedure and test setup for </w:t>
      </w:r>
      <w:r w:rsidR="00B73CFE">
        <w:t>E</w:t>
      </w:r>
      <w:r w:rsidRPr="00B73CFE">
        <w:t xml:space="preserve">thernet compliance has been performed as per </w:t>
      </w:r>
      <w:r w:rsidR="00343E4B">
        <w:t xml:space="preserve">IEEE 802.3 </w:t>
      </w:r>
      <w:r w:rsidR="00B73CFE">
        <w:t>standards</w:t>
      </w:r>
      <w:r w:rsidR="00343E4B">
        <w:t xml:space="preserve"> and comprises of Template, Differential Output Voltage, Amplitude Symmetry, Rise Time, Fall Time, Rise/Fall Time Symmetry, Waveform Overshoot, Jitter, Duty Cycle Distortion and return loss.</w:t>
      </w:r>
    </w:p>
    <w:p w14:paraId="09233113" w14:textId="77777777" w:rsidR="000E3AC6" w:rsidRDefault="00343E4B" w:rsidP="009A1026">
      <w:pPr>
        <w:pStyle w:val="ListParagraph"/>
        <w:numPr>
          <w:ilvl w:val="0"/>
          <w:numId w:val="742"/>
        </w:numPr>
        <w:rPr>
          <w:lang w:val="en-US"/>
        </w:rPr>
      </w:pPr>
      <w:r w:rsidRPr="00343E4B">
        <w:rPr>
          <w:lang w:val="en-US"/>
        </w:rPr>
        <w:t>Use TC2 of the test fixture for this test. Make the connections as shown</w:t>
      </w:r>
      <w:r>
        <w:rPr>
          <w:lang w:val="en-US"/>
        </w:rPr>
        <w:t xml:space="preserve"> in the above diagram</w:t>
      </w:r>
    </w:p>
    <w:p w14:paraId="261E53AF" w14:textId="77777777" w:rsidR="00343E4B" w:rsidRDefault="00343E4B" w:rsidP="009A1026">
      <w:pPr>
        <w:pStyle w:val="ListParagraph"/>
        <w:numPr>
          <w:ilvl w:val="0"/>
          <w:numId w:val="742"/>
        </w:numPr>
        <w:rPr>
          <w:lang w:val="en-US"/>
        </w:rPr>
      </w:pPr>
      <w:r w:rsidRPr="00343E4B">
        <w:rPr>
          <w:lang w:val="en-US"/>
        </w:rPr>
        <w:t>Set the DUT to transmit scrambled idles</w:t>
      </w:r>
    </w:p>
    <w:p w14:paraId="747D39BC" w14:textId="77777777" w:rsidR="00343E4B" w:rsidRDefault="00343E4B" w:rsidP="009A1026">
      <w:pPr>
        <w:pStyle w:val="ListParagraph"/>
        <w:numPr>
          <w:ilvl w:val="0"/>
          <w:numId w:val="742"/>
        </w:numPr>
        <w:rPr>
          <w:lang w:val="en-US"/>
        </w:rPr>
      </w:pPr>
      <w:r w:rsidRPr="00343E4B">
        <w:rPr>
          <w:lang w:val="en-US"/>
        </w:rPr>
        <w:t>Connect the Ethernet cable to J490 and test port of the DUT</w:t>
      </w:r>
    </w:p>
    <w:p w14:paraId="031CE759" w14:textId="77777777" w:rsidR="00343E4B" w:rsidRDefault="00343E4B" w:rsidP="009A1026">
      <w:pPr>
        <w:pStyle w:val="ListParagraph"/>
        <w:numPr>
          <w:ilvl w:val="0"/>
          <w:numId w:val="742"/>
        </w:numPr>
        <w:rPr>
          <w:lang w:val="en-US"/>
        </w:rPr>
      </w:pPr>
      <w:r w:rsidRPr="00343E4B">
        <w:rPr>
          <w:lang w:val="en-US"/>
        </w:rPr>
        <w:t>Connect the Differential Probe to P9 and configured channel of the oscilloscope</w:t>
      </w:r>
    </w:p>
    <w:p w14:paraId="06E3F32A" w14:textId="77777777" w:rsidR="00343E4B" w:rsidRDefault="00D131E9" w:rsidP="009A1026">
      <w:pPr>
        <w:pStyle w:val="ListParagraph"/>
        <w:numPr>
          <w:ilvl w:val="0"/>
          <w:numId w:val="742"/>
        </w:numPr>
        <w:rPr>
          <w:lang w:val="en-US"/>
        </w:rPr>
      </w:pPr>
      <w:r>
        <w:rPr>
          <w:lang w:val="en-US"/>
        </w:rPr>
        <w:t xml:space="preserve">Select the test to be performed and click “Run Test” in TDSET3 </w:t>
      </w:r>
      <w:r w:rsidR="00583F12">
        <w:rPr>
          <w:lang w:val="en-US"/>
        </w:rPr>
        <w:t>Ethernet</w:t>
      </w:r>
      <w:r>
        <w:rPr>
          <w:lang w:val="en-US"/>
        </w:rPr>
        <w:t xml:space="preserve"> compliance software</w:t>
      </w:r>
    </w:p>
    <w:p w14:paraId="71F43DB7" w14:textId="77777777" w:rsidR="00343E4B" w:rsidRDefault="00343E4B" w:rsidP="009A1026">
      <w:pPr>
        <w:pStyle w:val="ListParagraph"/>
        <w:numPr>
          <w:ilvl w:val="0"/>
          <w:numId w:val="742"/>
        </w:numPr>
        <w:rPr>
          <w:lang w:val="en-US"/>
        </w:rPr>
      </w:pPr>
      <w:r w:rsidRPr="00343E4B">
        <w:rPr>
          <w:lang w:val="en-US"/>
        </w:rPr>
        <w:t xml:space="preserve">For return loss measurement, Use TC1 of the test fixture </w:t>
      </w:r>
      <w:r w:rsidR="00D131E9">
        <w:rPr>
          <w:lang w:val="en-US"/>
        </w:rPr>
        <w:t>and ensure calibration for “OPEN”, “LOAD” and “SHORT” is performed before executing on actual DUT</w:t>
      </w:r>
    </w:p>
    <w:p w14:paraId="41F093CD" w14:textId="77777777" w:rsidR="00D131E9" w:rsidRDefault="00D131E9" w:rsidP="009A1026">
      <w:pPr>
        <w:pStyle w:val="ListParagraph"/>
        <w:numPr>
          <w:ilvl w:val="0"/>
          <w:numId w:val="742"/>
        </w:numPr>
        <w:rPr>
          <w:lang w:val="en-US"/>
        </w:rPr>
      </w:pPr>
      <w:r w:rsidRPr="00D131E9">
        <w:rPr>
          <w:lang w:val="en-US"/>
        </w:rPr>
        <w:t>Connect the Ethernet cable to J200 and test port of the DUT Connect a BNC Cable to (AWG/AFG)+ and Channel 1 of Arbitrary Waveform Generator/Arbitrary Function Generator</w:t>
      </w:r>
    </w:p>
    <w:p w14:paraId="4562F39E" w14:textId="77777777" w:rsidR="00D131E9" w:rsidRDefault="00D131E9" w:rsidP="009A1026">
      <w:pPr>
        <w:pStyle w:val="ListParagraph"/>
        <w:numPr>
          <w:ilvl w:val="0"/>
          <w:numId w:val="742"/>
        </w:numPr>
        <w:rPr>
          <w:lang w:val="en-US"/>
        </w:rPr>
      </w:pPr>
      <w:r w:rsidRPr="00D131E9">
        <w:rPr>
          <w:lang w:val="en-US"/>
        </w:rPr>
        <w:t>Connect a BNC Cable to (AWG/AFG)– and Channel 2 of Arbitrary Waveform Generator/Arbitrary Function Generator</w:t>
      </w:r>
    </w:p>
    <w:p w14:paraId="0028CD91" w14:textId="77777777" w:rsidR="00D131E9" w:rsidRDefault="00D131E9" w:rsidP="009A1026">
      <w:pPr>
        <w:pStyle w:val="ListParagraph"/>
        <w:numPr>
          <w:ilvl w:val="0"/>
          <w:numId w:val="742"/>
        </w:numPr>
        <w:rPr>
          <w:lang w:val="en-US"/>
        </w:rPr>
      </w:pPr>
      <w:r w:rsidRPr="00D131E9">
        <w:rPr>
          <w:lang w:val="en-US"/>
        </w:rPr>
        <w:t>To test Transmitter, connect the Differential Probes to P1 (J240) and P2 (J230), and configured channels of the oscilloscope</w:t>
      </w:r>
    </w:p>
    <w:p w14:paraId="3862ECFF" w14:textId="77777777" w:rsidR="00D131E9" w:rsidRPr="00D131E9" w:rsidRDefault="00D131E9" w:rsidP="009A1026">
      <w:pPr>
        <w:pStyle w:val="ListParagraph"/>
        <w:numPr>
          <w:ilvl w:val="0"/>
          <w:numId w:val="742"/>
        </w:numPr>
        <w:rPr>
          <w:lang w:val="en-US"/>
        </w:rPr>
      </w:pPr>
      <w:r w:rsidRPr="00D131E9">
        <w:rPr>
          <w:lang w:val="en-US"/>
        </w:rPr>
        <w:t>To test Receiver, connect the Differential Probe to P3 (J241) and P4 (J231), and configured channels of the oscilloscope.</w:t>
      </w:r>
    </w:p>
    <w:p w14:paraId="462ACAC1" w14:textId="77777777" w:rsidR="00EF41AD" w:rsidRDefault="00EF41AD" w:rsidP="000C7737">
      <w:pPr>
        <w:ind w:firstLine="709"/>
        <w:rPr>
          <w:lang w:val="en-US"/>
        </w:rPr>
      </w:pPr>
    </w:p>
    <w:p w14:paraId="72B1275A" w14:textId="77777777" w:rsidR="00D131E9" w:rsidRDefault="00D131E9" w:rsidP="000C7737">
      <w:pPr>
        <w:ind w:firstLine="709"/>
        <w:rPr>
          <w:lang w:val="en-US"/>
        </w:rPr>
      </w:pPr>
    </w:p>
    <w:p w14:paraId="113F8E5A" w14:textId="77777777" w:rsidR="00D131E9" w:rsidRDefault="00D131E9" w:rsidP="000C7737">
      <w:pPr>
        <w:ind w:firstLine="709"/>
        <w:rPr>
          <w:lang w:val="en-US"/>
        </w:rPr>
      </w:pPr>
      <w:r>
        <w:rPr>
          <w:noProof/>
          <w:lang w:val="en-US"/>
        </w:rPr>
        <w:drawing>
          <wp:inline distT="0" distB="0" distL="0" distR="0" wp14:anchorId="0FBB0544" wp14:editId="14C5BE79">
            <wp:extent cx="3741420" cy="15658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8309" cy="1568737"/>
                    </a:xfrm>
                    <a:prstGeom prst="rect">
                      <a:avLst/>
                    </a:prstGeom>
                    <a:noFill/>
                    <a:ln>
                      <a:noFill/>
                    </a:ln>
                  </pic:spPr>
                </pic:pic>
              </a:graphicData>
            </a:graphic>
          </wp:inline>
        </w:drawing>
      </w:r>
    </w:p>
    <w:p w14:paraId="4E44C07A" w14:textId="77777777" w:rsidR="007D1C9B" w:rsidRPr="000C7737" w:rsidRDefault="007D1C9B" w:rsidP="000C7737">
      <w:pPr>
        <w:ind w:firstLine="709"/>
        <w:rPr>
          <w:lang w:val="en-US"/>
        </w:rPr>
      </w:pPr>
      <w:r>
        <w:rPr>
          <w:noProof/>
          <w:lang w:val="en-US"/>
        </w:rPr>
        <w:drawing>
          <wp:inline distT="0" distB="0" distL="0" distR="0" wp14:anchorId="0128E75A" wp14:editId="19400E70">
            <wp:extent cx="4076700" cy="6495591"/>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8597" cy="6514547"/>
                    </a:xfrm>
                    <a:prstGeom prst="rect">
                      <a:avLst/>
                    </a:prstGeom>
                    <a:noFill/>
                    <a:ln>
                      <a:noFill/>
                    </a:ln>
                  </pic:spPr>
                </pic:pic>
              </a:graphicData>
            </a:graphic>
          </wp:inline>
        </w:drawing>
      </w:r>
    </w:p>
    <w:p w14:paraId="3E98E17C" w14:textId="77777777" w:rsidR="0049674A" w:rsidRDefault="0049674A" w:rsidP="0049674A">
      <w:pPr>
        <w:pStyle w:val="Heading3"/>
        <w:spacing w:after="200"/>
        <w:ind w:left="709"/>
        <w:rPr>
          <w:color w:val="auto"/>
          <w:sz w:val="22"/>
          <w:lang w:val="en-US"/>
        </w:rPr>
      </w:pPr>
      <w:bookmarkStart w:id="70" w:name="_Toc471315078"/>
      <w:r>
        <w:rPr>
          <w:color w:val="auto"/>
          <w:sz w:val="22"/>
          <w:lang w:val="en-US"/>
        </w:rPr>
        <w:t>Protection</w:t>
      </w:r>
      <w:bookmarkEnd w:id="70"/>
    </w:p>
    <w:p w14:paraId="0A0F31BC" w14:textId="77777777" w:rsidR="0049674A" w:rsidRDefault="0049674A" w:rsidP="0049674A">
      <w:pPr>
        <w:pStyle w:val="Heading4"/>
        <w:spacing w:after="200"/>
        <w:ind w:left="709" w:hanging="708"/>
        <w:rPr>
          <w:i w:val="0"/>
          <w:color w:val="auto"/>
          <w:lang w:val="en-US"/>
        </w:rPr>
      </w:pPr>
      <w:r>
        <w:rPr>
          <w:color w:val="auto"/>
          <w:sz w:val="22"/>
          <w:lang w:val="en-US"/>
        </w:rPr>
        <w:tab/>
      </w:r>
      <w:r>
        <w:rPr>
          <w:i w:val="0"/>
          <w:color w:val="auto"/>
          <w:lang w:val="en-US"/>
        </w:rPr>
        <w:t>Test Setup</w:t>
      </w:r>
    </w:p>
    <w:p w14:paraId="03F3AB0E" w14:textId="77777777" w:rsidR="0049674A" w:rsidRDefault="0049674A" w:rsidP="0049674A">
      <w:pPr>
        <w:jc w:val="center"/>
        <w:rPr>
          <w:lang w:val="en-US"/>
        </w:rPr>
      </w:pPr>
      <w:r>
        <w:rPr>
          <w:noProof/>
          <w:lang w:val="en-US"/>
        </w:rPr>
        <w:drawing>
          <wp:inline distT="0" distB="0" distL="0" distR="0" wp14:anchorId="49768EA4" wp14:editId="644B1882">
            <wp:extent cx="3932555" cy="25120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555" cy="2512060"/>
                    </a:xfrm>
                    <a:prstGeom prst="rect">
                      <a:avLst/>
                    </a:prstGeom>
                    <a:noFill/>
                  </pic:spPr>
                </pic:pic>
              </a:graphicData>
            </a:graphic>
          </wp:inline>
        </w:drawing>
      </w:r>
    </w:p>
    <w:p w14:paraId="35F5DC94" w14:textId="77777777" w:rsidR="007956D6" w:rsidRDefault="0049674A" w:rsidP="0050038C">
      <w:pPr>
        <w:pStyle w:val="Caption"/>
        <w:spacing w:after="80"/>
        <w:jc w:val="center"/>
        <w:rPr>
          <w:rFonts w:asciiTheme="majorHAnsi" w:hAnsiTheme="majorHAnsi"/>
          <w:b/>
          <w:i w:val="0"/>
          <w:color w:val="auto"/>
          <w:sz w:val="20"/>
        </w:rPr>
      </w:pPr>
      <w:r>
        <w:rPr>
          <w:color w:val="auto"/>
          <w:sz w:val="22"/>
          <w:lang w:val="en-US"/>
        </w:rPr>
        <w:tab/>
      </w:r>
      <w:bookmarkStart w:id="71" w:name="_Toc460400135"/>
      <w:bookmarkStart w:id="72" w:name="_Toc471314614"/>
      <w:r w:rsidR="007956D6" w:rsidRPr="0050038C">
        <w:rPr>
          <w:rFonts w:asciiTheme="majorHAnsi" w:hAnsiTheme="majorHAnsi"/>
          <w:b/>
          <w:i w:val="0"/>
          <w:color w:val="auto"/>
          <w:sz w:val="20"/>
        </w:rPr>
        <w:t xml:space="preserve">Figure </w:t>
      </w:r>
      <w:r w:rsidR="007956D6" w:rsidRPr="0050038C">
        <w:rPr>
          <w:rFonts w:asciiTheme="majorHAnsi" w:hAnsiTheme="majorHAnsi"/>
          <w:b/>
          <w:i w:val="0"/>
          <w:color w:val="auto"/>
          <w:sz w:val="20"/>
        </w:rPr>
        <w:fldChar w:fldCharType="begin"/>
      </w:r>
      <w:r w:rsidR="007956D6" w:rsidRPr="0050038C">
        <w:rPr>
          <w:rFonts w:asciiTheme="majorHAnsi" w:hAnsiTheme="majorHAnsi"/>
          <w:b/>
          <w:i w:val="0"/>
          <w:color w:val="auto"/>
          <w:sz w:val="20"/>
        </w:rPr>
        <w:instrText xml:space="preserve"> SEQ Figure \* ARABIC </w:instrText>
      </w:r>
      <w:r w:rsidR="007956D6"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4</w:t>
      </w:r>
      <w:r w:rsidR="007956D6" w:rsidRPr="0050038C">
        <w:rPr>
          <w:rFonts w:asciiTheme="majorHAnsi" w:hAnsiTheme="majorHAnsi"/>
          <w:b/>
          <w:i w:val="0"/>
          <w:color w:val="auto"/>
          <w:sz w:val="20"/>
        </w:rPr>
        <w:fldChar w:fldCharType="end"/>
      </w:r>
      <w:r w:rsidR="007956D6" w:rsidRPr="0050038C">
        <w:rPr>
          <w:rFonts w:asciiTheme="majorHAnsi" w:hAnsiTheme="majorHAnsi"/>
          <w:b/>
          <w:i w:val="0"/>
          <w:color w:val="auto"/>
          <w:sz w:val="20"/>
        </w:rPr>
        <w:t>. Protection</w:t>
      </w:r>
      <w:r w:rsidR="002B1F63" w:rsidRPr="0050038C">
        <w:rPr>
          <w:rFonts w:asciiTheme="majorHAnsi" w:hAnsiTheme="majorHAnsi"/>
          <w:b/>
          <w:i w:val="0"/>
          <w:color w:val="auto"/>
          <w:sz w:val="20"/>
        </w:rPr>
        <w:t xml:space="preserve"> - Test Setup Diagram</w:t>
      </w:r>
      <w:bookmarkEnd w:id="71"/>
      <w:bookmarkEnd w:id="72"/>
    </w:p>
    <w:p w14:paraId="341BDEDA" w14:textId="77777777" w:rsidR="0033249E" w:rsidRDefault="0033249E" w:rsidP="0033249E"/>
    <w:p w14:paraId="2C4116CE" w14:textId="77777777" w:rsidR="0033249E" w:rsidRPr="003510B2" w:rsidRDefault="0033249E" w:rsidP="0033249E">
      <w:pPr>
        <w:pStyle w:val="Heading4"/>
        <w:rPr>
          <w:color w:val="auto"/>
          <w:lang w:val="en-US"/>
        </w:rPr>
      </w:pPr>
      <w:r w:rsidRPr="003510B2">
        <w:rPr>
          <w:i w:val="0"/>
          <w:color w:val="auto"/>
          <w:lang w:val="en-US"/>
        </w:rPr>
        <w:t>Test Case:</w:t>
      </w:r>
      <w:r w:rsidRPr="003510B2">
        <w:rPr>
          <w:color w:val="auto"/>
          <w:lang w:val="en-US"/>
        </w:rPr>
        <w:t xml:space="preserve"> </w:t>
      </w:r>
      <w:r w:rsidRPr="003510B2">
        <w:rPr>
          <w:i w:val="0"/>
          <w:color w:val="auto"/>
          <w:lang w:val="en-US"/>
        </w:rPr>
        <w:t xml:space="preserve">Voltage </w:t>
      </w:r>
      <w:r>
        <w:rPr>
          <w:i w:val="0"/>
          <w:color w:val="auto"/>
          <w:lang w:val="en-US"/>
        </w:rPr>
        <w:t>limit accuracy</w:t>
      </w:r>
      <w:r>
        <w:rPr>
          <w:color w:val="auto"/>
          <w:lang w:val="en-US"/>
        </w:rPr>
        <w:t xml:space="preserve"> (Test ID: FP.6.1) </w:t>
      </w:r>
    </w:p>
    <w:p w14:paraId="5814ACDC" w14:textId="77777777" w:rsidR="0033249E" w:rsidRPr="003510B2" w:rsidRDefault="0033249E" w:rsidP="0033249E">
      <w:pPr>
        <w:pStyle w:val="Heading5"/>
        <w:spacing w:after="240"/>
        <w:rPr>
          <w:b/>
          <w:color w:val="auto"/>
          <w:lang w:val="en-US"/>
        </w:rPr>
      </w:pPr>
      <w:r w:rsidRPr="003510B2">
        <w:rPr>
          <w:b/>
          <w:color w:val="auto"/>
          <w:lang w:val="en-US"/>
        </w:rPr>
        <w:t>Description</w:t>
      </w:r>
    </w:p>
    <w:p w14:paraId="2C384D76" w14:textId="77777777" w:rsidR="0033249E" w:rsidRDefault="0033249E" w:rsidP="00A0346A">
      <w:pPr>
        <w:pStyle w:val="ListParagraph"/>
        <w:numPr>
          <w:ilvl w:val="0"/>
          <w:numId w:val="80"/>
        </w:numPr>
        <w:spacing w:after="160" w:line="360" w:lineRule="auto"/>
        <w:rPr>
          <w:b/>
        </w:rPr>
      </w:pPr>
      <w:r w:rsidRPr="0025257E">
        <w:rPr>
          <w:b/>
        </w:rPr>
        <w:t>Purpose</w:t>
      </w:r>
    </w:p>
    <w:p w14:paraId="07008408" w14:textId="77777777" w:rsidR="0033249E" w:rsidRPr="009101E2" w:rsidRDefault="0033249E" w:rsidP="0033249E">
      <w:pPr>
        <w:pStyle w:val="ListParagraph"/>
        <w:spacing w:after="160" w:line="360" w:lineRule="auto"/>
        <w:ind w:left="1080"/>
        <w:rPr>
          <w:b/>
        </w:rPr>
      </w:pPr>
      <w:r>
        <w:t>LT4256 (U91) is used as the protection IC for under voltage and over current protection. This test is to ensure that GBC will not be functional below the designed threshold voltage.</w:t>
      </w:r>
    </w:p>
    <w:p w14:paraId="39D5EA6B" w14:textId="77777777" w:rsidR="0033249E" w:rsidRPr="000B6DA4" w:rsidRDefault="0033249E" w:rsidP="00A0346A">
      <w:pPr>
        <w:pStyle w:val="ListParagraph"/>
        <w:numPr>
          <w:ilvl w:val="0"/>
          <w:numId w:val="80"/>
        </w:numPr>
        <w:spacing w:after="160" w:line="360" w:lineRule="auto"/>
        <w:rPr>
          <w:b/>
        </w:rPr>
      </w:pPr>
      <w:r w:rsidRPr="000B6DA4">
        <w:rPr>
          <w:b/>
        </w:rPr>
        <w:t>Impact of failure of test case on system</w:t>
      </w:r>
    </w:p>
    <w:p w14:paraId="5E8ED799" w14:textId="77777777" w:rsidR="0033249E" w:rsidRDefault="0033249E" w:rsidP="0033249E">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33249E" w14:paraId="4ACF07B6"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F1E26C" w14:textId="77777777" w:rsidR="0033249E" w:rsidRPr="00795D0F" w:rsidRDefault="0033249E"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881AE8" w14:textId="77777777" w:rsidR="0033249E" w:rsidRPr="00795D0F" w:rsidRDefault="0033249E"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7D0FAC" w14:textId="77777777" w:rsidR="0033249E" w:rsidRPr="00795D0F" w:rsidRDefault="0033249E" w:rsidP="00AB0225">
            <w:pPr>
              <w:pStyle w:val="ListParagraph"/>
              <w:spacing w:line="276" w:lineRule="auto"/>
              <w:ind w:left="0"/>
              <w:rPr>
                <w:b/>
              </w:rPr>
            </w:pPr>
            <w:r w:rsidRPr="00795D0F">
              <w:rPr>
                <w:b/>
              </w:rPr>
              <w:t>Description</w:t>
            </w:r>
          </w:p>
        </w:tc>
      </w:tr>
      <w:tr w:rsidR="0033249E" w14:paraId="5CA71444"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79CE0" w14:textId="77777777" w:rsidR="0033249E" w:rsidRDefault="0033249E"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8F9E2FD" w14:textId="77777777" w:rsidR="0033249E" w:rsidRDefault="0033249E"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585E4CA" w14:textId="77777777" w:rsidR="0033249E" w:rsidRDefault="0033249E" w:rsidP="00AB0225">
            <w:pPr>
              <w:pStyle w:val="ListParagraph"/>
              <w:spacing w:line="276" w:lineRule="auto"/>
              <w:ind w:left="0"/>
            </w:pPr>
            <w:r>
              <w:t>If input voltage is less than or more than the designed limit, the powering on of GBC will be affected.</w:t>
            </w:r>
          </w:p>
        </w:tc>
      </w:tr>
      <w:tr w:rsidR="0033249E" w14:paraId="372FD0F6"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14A59" w14:textId="77777777" w:rsidR="0033249E" w:rsidRDefault="0033249E"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24E0369" w14:textId="77777777" w:rsidR="0033249E" w:rsidRDefault="0033249E"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5E5AD22" w14:textId="77777777" w:rsidR="0033249E" w:rsidRDefault="0033249E" w:rsidP="00AB0225">
            <w:pPr>
              <w:pStyle w:val="ListParagraph"/>
              <w:spacing w:line="276" w:lineRule="auto"/>
              <w:ind w:left="0"/>
            </w:pPr>
          </w:p>
        </w:tc>
      </w:tr>
      <w:tr w:rsidR="0033249E" w14:paraId="7E1AB01C"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03E84" w14:textId="77777777" w:rsidR="0033249E" w:rsidRDefault="0033249E"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D1B1CEE" w14:textId="77777777" w:rsidR="0033249E" w:rsidRDefault="000B382B"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4319B2D" w14:textId="77777777" w:rsidR="0033249E" w:rsidRDefault="0033249E" w:rsidP="00AB0225">
            <w:pPr>
              <w:pStyle w:val="ListParagraph"/>
              <w:spacing w:line="276" w:lineRule="auto"/>
              <w:ind w:left="0"/>
            </w:pPr>
          </w:p>
        </w:tc>
      </w:tr>
    </w:tbl>
    <w:p w14:paraId="60E32D2A" w14:textId="77777777" w:rsidR="0033249E" w:rsidRPr="00486945" w:rsidRDefault="0033249E" w:rsidP="00486945">
      <w:pPr>
        <w:spacing w:before="120"/>
        <w:jc w:val="center"/>
      </w:pPr>
      <w:bookmarkStart w:id="73" w:name="_Toc47131468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25</w:t>
      </w:r>
      <w:r w:rsidRPr="001E05F9">
        <w:rPr>
          <w:b/>
          <w:i/>
          <w:iCs/>
        </w:rPr>
        <w:fldChar w:fldCharType="end"/>
      </w:r>
      <w:r>
        <w:rPr>
          <w:b/>
        </w:rPr>
        <w:t xml:space="preserve">. Impact of Failure – </w:t>
      </w:r>
      <w:r>
        <w:rPr>
          <w:b/>
          <w:lang w:val="en-US"/>
        </w:rPr>
        <w:t>Voltage Limit Accuracy</w:t>
      </w:r>
      <w:bookmarkEnd w:id="73"/>
    </w:p>
    <w:p w14:paraId="06487C01" w14:textId="77777777" w:rsidR="0033249E" w:rsidRPr="001E16DD" w:rsidRDefault="0033249E" w:rsidP="00A0346A">
      <w:pPr>
        <w:pStyle w:val="ListParagraph"/>
        <w:numPr>
          <w:ilvl w:val="0"/>
          <w:numId w:val="80"/>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2160"/>
        <w:gridCol w:w="2250"/>
      </w:tblGrid>
      <w:tr w:rsidR="0033249E" w14:paraId="565D7469" w14:textId="77777777" w:rsidTr="00AB0225">
        <w:trPr>
          <w:trHeight w:val="737"/>
        </w:trPr>
        <w:tc>
          <w:tcPr>
            <w:tcW w:w="2160" w:type="dxa"/>
          </w:tcPr>
          <w:p w14:paraId="25C9DA60" w14:textId="77777777" w:rsidR="0033249E" w:rsidRPr="00795D0F" w:rsidRDefault="0033249E" w:rsidP="00AB0225">
            <w:pPr>
              <w:pStyle w:val="ListParagraph"/>
              <w:spacing w:after="160" w:line="360" w:lineRule="auto"/>
              <w:ind w:left="0"/>
              <w:jc w:val="left"/>
              <w:rPr>
                <w:b/>
              </w:rPr>
            </w:pPr>
            <w:r w:rsidRPr="00795D0F">
              <w:rPr>
                <w:b/>
              </w:rPr>
              <w:t>Measurement Parameter</w:t>
            </w:r>
          </w:p>
        </w:tc>
        <w:tc>
          <w:tcPr>
            <w:tcW w:w="2250" w:type="dxa"/>
          </w:tcPr>
          <w:p w14:paraId="4BCB6E90" w14:textId="77777777" w:rsidR="0033249E" w:rsidRPr="00795D0F" w:rsidRDefault="0033249E" w:rsidP="00AB0225">
            <w:pPr>
              <w:pStyle w:val="ListParagraph"/>
              <w:spacing w:after="160" w:line="360" w:lineRule="auto"/>
              <w:ind w:left="0"/>
              <w:jc w:val="left"/>
              <w:rPr>
                <w:b/>
              </w:rPr>
            </w:pPr>
            <w:r w:rsidRPr="00795D0F">
              <w:rPr>
                <w:b/>
              </w:rPr>
              <w:t>Measurement location</w:t>
            </w:r>
          </w:p>
        </w:tc>
      </w:tr>
      <w:tr w:rsidR="0033249E" w14:paraId="2813A45D" w14:textId="77777777" w:rsidTr="00AB0225">
        <w:trPr>
          <w:trHeight w:val="422"/>
        </w:trPr>
        <w:tc>
          <w:tcPr>
            <w:tcW w:w="2160" w:type="dxa"/>
          </w:tcPr>
          <w:p w14:paraId="5A47C1C6" w14:textId="77777777" w:rsidR="0033249E" w:rsidRDefault="0033249E" w:rsidP="00AB0225">
            <w:pPr>
              <w:pStyle w:val="ListParagraph"/>
              <w:spacing w:after="160" w:line="360" w:lineRule="auto"/>
              <w:ind w:left="0"/>
              <w:jc w:val="left"/>
            </w:pPr>
            <w:r w:rsidRPr="00D15060">
              <w:t>VSLRPOE_VOUT</w:t>
            </w:r>
          </w:p>
        </w:tc>
        <w:tc>
          <w:tcPr>
            <w:tcW w:w="2250" w:type="dxa"/>
          </w:tcPr>
          <w:p w14:paraId="0DE1BCC6" w14:textId="77777777" w:rsidR="0033249E" w:rsidRDefault="0033249E" w:rsidP="00AB0225">
            <w:pPr>
              <w:pStyle w:val="ListParagraph"/>
              <w:spacing w:after="160" w:line="360" w:lineRule="auto"/>
              <w:ind w:left="0"/>
              <w:jc w:val="left"/>
            </w:pPr>
            <w:r w:rsidRPr="000A427B">
              <w:t>C3M171</w:t>
            </w:r>
            <w:r>
              <w:t>.1</w:t>
            </w:r>
          </w:p>
        </w:tc>
      </w:tr>
      <w:tr w:rsidR="0033249E" w14:paraId="6D2B6192" w14:textId="77777777" w:rsidTr="00AB0225">
        <w:tc>
          <w:tcPr>
            <w:tcW w:w="2160" w:type="dxa"/>
          </w:tcPr>
          <w:p w14:paraId="1495529D" w14:textId="77777777" w:rsidR="0033249E" w:rsidRDefault="0033249E" w:rsidP="00AB0225">
            <w:pPr>
              <w:pStyle w:val="ListParagraph"/>
              <w:spacing w:after="160" w:line="360" w:lineRule="auto"/>
              <w:ind w:left="0"/>
              <w:jc w:val="left"/>
            </w:pPr>
            <w:r w:rsidRPr="0001655B">
              <w:t>VPS_VOUT</w:t>
            </w:r>
          </w:p>
        </w:tc>
        <w:tc>
          <w:tcPr>
            <w:tcW w:w="2250" w:type="dxa"/>
          </w:tcPr>
          <w:p w14:paraId="3F8F07CF" w14:textId="77777777" w:rsidR="0033249E" w:rsidRDefault="0033249E" w:rsidP="00AB0225">
            <w:pPr>
              <w:pStyle w:val="ListParagraph"/>
              <w:spacing w:after="160" w:line="360" w:lineRule="auto"/>
              <w:ind w:left="0"/>
              <w:jc w:val="left"/>
            </w:pPr>
            <w:r>
              <w:t>R1056.1</w:t>
            </w:r>
          </w:p>
        </w:tc>
      </w:tr>
      <w:tr w:rsidR="0033249E" w14:paraId="4C6F96C1" w14:textId="77777777" w:rsidTr="00AB0225">
        <w:tc>
          <w:tcPr>
            <w:tcW w:w="2160" w:type="dxa"/>
          </w:tcPr>
          <w:p w14:paraId="344B01EB" w14:textId="77777777" w:rsidR="0033249E" w:rsidRPr="009F2A55" w:rsidRDefault="0033249E" w:rsidP="00AB0225">
            <w:pPr>
              <w:pStyle w:val="ListParagraph"/>
              <w:spacing w:after="160" w:line="360" w:lineRule="auto"/>
              <w:ind w:left="0"/>
              <w:jc w:val="left"/>
            </w:pPr>
            <w:r>
              <w:t>Node voltage at UV pin of U91</w:t>
            </w:r>
          </w:p>
        </w:tc>
        <w:tc>
          <w:tcPr>
            <w:tcW w:w="2250" w:type="dxa"/>
          </w:tcPr>
          <w:p w14:paraId="3C957328" w14:textId="77777777" w:rsidR="0033249E" w:rsidRPr="000A427B" w:rsidRDefault="0033249E" w:rsidP="00AB0225">
            <w:pPr>
              <w:pStyle w:val="ListParagraph"/>
              <w:spacing w:after="160" w:line="360" w:lineRule="auto"/>
              <w:ind w:left="0"/>
              <w:jc w:val="left"/>
            </w:pPr>
            <w:r>
              <w:t>R1053.2</w:t>
            </w:r>
          </w:p>
        </w:tc>
      </w:tr>
      <w:tr w:rsidR="0033249E" w14:paraId="5CE28949" w14:textId="77777777" w:rsidTr="00AB0225">
        <w:tc>
          <w:tcPr>
            <w:tcW w:w="2160" w:type="dxa"/>
          </w:tcPr>
          <w:p w14:paraId="6FF7400E" w14:textId="77777777" w:rsidR="0033249E" w:rsidRPr="009F2A55" w:rsidRDefault="0033249E" w:rsidP="00AB0225">
            <w:pPr>
              <w:pStyle w:val="ListParagraph"/>
              <w:spacing w:after="160" w:line="360" w:lineRule="auto"/>
              <w:ind w:left="0"/>
              <w:jc w:val="left"/>
            </w:pPr>
            <w:r w:rsidRPr="00F62B73">
              <w:t>VPOUT_BUCK</w:t>
            </w:r>
          </w:p>
        </w:tc>
        <w:tc>
          <w:tcPr>
            <w:tcW w:w="2250" w:type="dxa"/>
          </w:tcPr>
          <w:p w14:paraId="7B614009" w14:textId="77777777" w:rsidR="0033249E" w:rsidRPr="000A427B" w:rsidRDefault="0033249E" w:rsidP="00AB0225">
            <w:pPr>
              <w:pStyle w:val="ListParagraph"/>
              <w:spacing w:after="160" w:line="360" w:lineRule="auto"/>
              <w:ind w:left="0"/>
              <w:jc w:val="left"/>
            </w:pPr>
            <w:r w:rsidRPr="00F62B73">
              <w:t>R10071.1</w:t>
            </w:r>
          </w:p>
        </w:tc>
      </w:tr>
    </w:tbl>
    <w:p w14:paraId="79B9A4A3" w14:textId="77777777" w:rsidR="0033249E" w:rsidRPr="00753FFD" w:rsidRDefault="0033249E" w:rsidP="0033249E">
      <w:pPr>
        <w:spacing w:before="120"/>
        <w:jc w:val="center"/>
      </w:pPr>
      <w:bookmarkStart w:id="74" w:name="_Toc47131468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26</w:t>
      </w:r>
      <w:r w:rsidRPr="001E05F9">
        <w:rPr>
          <w:b/>
          <w:i/>
          <w:iCs/>
        </w:rPr>
        <w:fldChar w:fldCharType="end"/>
      </w:r>
      <w:r>
        <w:rPr>
          <w:b/>
        </w:rPr>
        <w:t xml:space="preserve">. Measurement Locations – </w:t>
      </w:r>
      <w:r>
        <w:rPr>
          <w:b/>
          <w:lang w:val="en-US"/>
        </w:rPr>
        <w:t>Voltage Limit Accuracy</w:t>
      </w:r>
      <w:bookmarkEnd w:id="74"/>
    </w:p>
    <w:p w14:paraId="61EDE95D" w14:textId="77777777" w:rsidR="0033249E" w:rsidRPr="00927928" w:rsidRDefault="0033249E" w:rsidP="0033249E">
      <w:pPr>
        <w:pStyle w:val="Heading5"/>
        <w:spacing w:after="240"/>
        <w:rPr>
          <w:b/>
          <w:color w:val="auto"/>
          <w:lang w:val="en-US"/>
        </w:rPr>
      </w:pPr>
      <w:r w:rsidRPr="00927928">
        <w:rPr>
          <w:b/>
          <w:color w:val="auto"/>
          <w:lang w:val="en-US"/>
        </w:rPr>
        <w:t>Test Equipment List</w:t>
      </w:r>
    </w:p>
    <w:p w14:paraId="7F1E8134" w14:textId="77777777" w:rsidR="0033249E" w:rsidRPr="007F0E80" w:rsidRDefault="0033249E" w:rsidP="0033249E">
      <w:pPr>
        <w:ind w:left="1069"/>
        <w:rPr>
          <w:lang w:val="en-US"/>
        </w:rPr>
      </w:pPr>
      <w:r w:rsidRPr="007F0E80">
        <w:rPr>
          <w:lang w:val="en-US"/>
        </w:rPr>
        <w:t>1. AUX Power supply unit: Agilent E3634A</w:t>
      </w:r>
    </w:p>
    <w:p w14:paraId="504FA1B9" w14:textId="77777777" w:rsidR="0033249E" w:rsidRPr="00BD4E83" w:rsidRDefault="0033249E" w:rsidP="00BD4E83">
      <w:pPr>
        <w:pStyle w:val="ListParagraph"/>
        <w:ind w:left="1080"/>
        <w:rPr>
          <w:lang w:val="en-US"/>
        </w:rPr>
      </w:pPr>
      <w:r w:rsidRPr="00431B71">
        <w:rPr>
          <w:lang w:val="en-US"/>
        </w:rPr>
        <w:t>2. Digital Oscilloscope: MSO9404A</w:t>
      </w:r>
    </w:p>
    <w:p w14:paraId="19FC1D89" w14:textId="77777777" w:rsidR="00BD4E83" w:rsidRDefault="00BD4E83" w:rsidP="00A0346A">
      <w:pPr>
        <w:pStyle w:val="Heading5"/>
        <w:numPr>
          <w:ilvl w:val="4"/>
          <w:numId w:val="25"/>
        </w:numPr>
        <w:spacing w:after="240"/>
        <w:rPr>
          <w:b/>
          <w:color w:val="auto"/>
          <w:lang w:val="en-US"/>
        </w:rPr>
      </w:pPr>
      <w:r>
        <w:rPr>
          <w:b/>
          <w:color w:val="auto"/>
          <w:lang w:val="en-US"/>
        </w:rPr>
        <w:t>Equipment Settings</w:t>
      </w:r>
    </w:p>
    <w:p w14:paraId="7805D6C0" w14:textId="77777777" w:rsidR="0033249E" w:rsidRDefault="0033249E" w:rsidP="00A0346A">
      <w:pPr>
        <w:pStyle w:val="ListParagraph"/>
        <w:numPr>
          <w:ilvl w:val="0"/>
          <w:numId w:val="53"/>
        </w:numPr>
        <w:rPr>
          <w:lang w:val="en-US"/>
        </w:rPr>
      </w:pPr>
      <w:r>
        <w:rPr>
          <w:lang w:val="en-US"/>
        </w:rPr>
        <w:t xml:space="preserve">DC power </w:t>
      </w:r>
      <w:r w:rsidR="00583F12">
        <w:rPr>
          <w:lang w:val="en-US"/>
        </w:rPr>
        <w:t>supply:</w:t>
      </w:r>
      <w:r>
        <w:rPr>
          <w:lang w:val="en-US"/>
        </w:rPr>
        <w:t xml:space="preserve"> E3633A</w:t>
      </w:r>
    </w:p>
    <w:p w14:paraId="130C769E" w14:textId="77777777" w:rsidR="0033249E" w:rsidRDefault="0033249E" w:rsidP="0033249E">
      <w:pPr>
        <w:pStyle w:val="ListParagraph"/>
        <w:ind w:left="1429"/>
        <w:rPr>
          <w:lang w:val="en-US"/>
        </w:rPr>
      </w:pPr>
      <w:r>
        <w:rPr>
          <w:lang w:val="en-US"/>
        </w:rPr>
        <w:t>Supply Voltage: 24V</w:t>
      </w:r>
    </w:p>
    <w:p w14:paraId="602F5068" w14:textId="77777777" w:rsidR="0033249E" w:rsidRDefault="0033249E" w:rsidP="0033249E">
      <w:pPr>
        <w:pStyle w:val="ListParagraph"/>
        <w:ind w:left="1429"/>
        <w:rPr>
          <w:lang w:val="en-US"/>
        </w:rPr>
      </w:pPr>
      <w:r>
        <w:rPr>
          <w:lang w:val="en-US"/>
        </w:rPr>
        <w:t>Current Limit: 1.5A</w:t>
      </w:r>
    </w:p>
    <w:p w14:paraId="122C8ACA" w14:textId="77777777" w:rsidR="0033249E" w:rsidRDefault="0033249E" w:rsidP="0033249E">
      <w:pPr>
        <w:pStyle w:val="ListParagraph"/>
        <w:ind w:left="1429"/>
        <w:rPr>
          <w:lang w:val="en-US"/>
        </w:rPr>
      </w:pPr>
      <w:r>
        <w:rPr>
          <w:lang w:val="en-US"/>
        </w:rPr>
        <w:t>OVP: 26V</w:t>
      </w:r>
    </w:p>
    <w:p w14:paraId="51D5152A" w14:textId="77777777" w:rsidR="0033249E" w:rsidRDefault="0033249E" w:rsidP="0033249E">
      <w:pPr>
        <w:pStyle w:val="ListParagraph"/>
        <w:spacing w:before="240"/>
        <w:ind w:left="1429"/>
        <w:rPr>
          <w:lang w:val="en-US"/>
        </w:rPr>
      </w:pPr>
      <w:r>
        <w:rPr>
          <w:lang w:val="en-US"/>
        </w:rPr>
        <w:t>OCP: 2A</w:t>
      </w:r>
    </w:p>
    <w:p w14:paraId="7699C56B" w14:textId="77777777" w:rsidR="0033249E" w:rsidRPr="00577D2F" w:rsidRDefault="0033249E" w:rsidP="0033249E">
      <w:pPr>
        <w:pStyle w:val="ListParagraph"/>
        <w:spacing w:before="240"/>
        <w:ind w:left="1429"/>
        <w:rPr>
          <w:lang w:val="en-US"/>
        </w:rPr>
      </w:pPr>
    </w:p>
    <w:p w14:paraId="04379FEC" w14:textId="77777777" w:rsidR="0033249E" w:rsidRPr="005620C0" w:rsidRDefault="00583F12" w:rsidP="00A0346A">
      <w:pPr>
        <w:pStyle w:val="ListParagraph"/>
        <w:numPr>
          <w:ilvl w:val="0"/>
          <w:numId w:val="53"/>
        </w:numPr>
        <w:spacing w:before="240" w:after="0"/>
        <w:rPr>
          <w:lang w:val="en-US"/>
        </w:rPr>
      </w:pPr>
      <w:r>
        <w:rPr>
          <w:lang w:val="en-US"/>
        </w:rPr>
        <w:t>Oscilloscope:</w:t>
      </w:r>
      <w:r w:rsidR="0033249E">
        <w:rPr>
          <w:lang w:val="en-US"/>
        </w:rPr>
        <w:t xml:space="preserve"> </w:t>
      </w:r>
      <w:r w:rsidR="0033249E" w:rsidRPr="0042709C">
        <w:rPr>
          <w:lang w:val="en-US"/>
        </w:rPr>
        <w:t>MSO9404A</w:t>
      </w:r>
    </w:p>
    <w:p w14:paraId="64FED28F" w14:textId="77777777" w:rsidR="0033249E" w:rsidRDefault="0033249E" w:rsidP="0033249E">
      <w:pPr>
        <w:pStyle w:val="ListParagraph"/>
        <w:ind w:left="1429"/>
        <w:rPr>
          <w:lang w:val="en-US"/>
        </w:rPr>
      </w:pPr>
      <w:r>
        <w:rPr>
          <w:lang w:val="en-US"/>
        </w:rPr>
        <w:t>Voltage per division: 1V</w:t>
      </w:r>
    </w:p>
    <w:p w14:paraId="1EE0B023" w14:textId="77777777" w:rsidR="0033249E" w:rsidRDefault="0033249E" w:rsidP="0033249E">
      <w:pPr>
        <w:pStyle w:val="ListParagraph"/>
        <w:ind w:left="1429"/>
        <w:rPr>
          <w:lang w:val="en-US"/>
        </w:rPr>
      </w:pPr>
      <w:r>
        <w:rPr>
          <w:lang w:val="en-US"/>
        </w:rPr>
        <w:t>Time scale: 50ms</w:t>
      </w:r>
    </w:p>
    <w:p w14:paraId="2CD1EFAE" w14:textId="77777777" w:rsidR="0033249E" w:rsidRDefault="0033249E" w:rsidP="0033249E">
      <w:pPr>
        <w:pStyle w:val="ListParagraph"/>
        <w:ind w:left="1429"/>
        <w:rPr>
          <w:lang w:val="en-US"/>
        </w:rPr>
      </w:pPr>
      <w:r>
        <w:rPr>
          <w:lang w:val="en-US"/>
        </w:rPr>
        <w:t>Bandwidth: 20MHz</w:t>
      </w:r>
    </w:p>
    <w:p w14:paraId="0CE4AC33" w14:textId="77777777" w:rsidR="00BD4E83" w:rsidRDefault="00BD4E83" w:rsidP="00A0346A">
      <w:pPr>
        <w:pStyle w:val="Heading5"/>
        <w:numPr>
          <w:ilvl w:val="4"/>
          <w:numId w:val="25"/>
        </w:numPr>
        <w:spacing w:after="240"/>
        <w:rPr>
          <w:b/>
          <w:color w:val="auto"/>
          <w:lang w:val="en-US"/>
        </w:rPr>
      </w:pPr>
      <w:r>
        <w:rPr>
          <w:b/>
          <w:color w:val="auto"/>
          <w:lang w:val="en-US"/>
        </w:rPr>
        <w:t xml:space="preserve">Hardware Requisites </w:t>
      </w:r>
    </w:p>
    <w:p w14:paraId="3BAEC6AB" w14:textId="77777777" w:rsidR="00BD4E83" w:rsidRDefault="00BD4E83" w:rsidP="00A0346A">
      <w:pPr>
        <w:pStyle w:val="ListParagraph"/>
        <w:numPr>
          <w:ilvl w:val="0"/>
          <w:numId w:val="154"/>
        </w:numPr>
        <w:rPr>
          <w:lang w:val="en-US"/>
        </w:rPr>
      </w:pPr>
      <w:r>
        <w:rPr>
          <w:lang w:val="en-US"/>
        </w:rPr>
        <w:t>GBC board</w:t>
      </w:r>
    </w:p>
    <w:p w14:paraId="3B08530E" w14:textId="77777777" w:rsidR="00BD4E83" w:rsidRDefault="00BD4E83" w:rsidP="00A0346A">
      <w:pPr>
        <w:pStyle w:val="Heading5"/>
        <w:numPr>
          <w:ilvl w:val="4"/>
          <w:numId w:val="25"/>
        </w:numPr>
        <w:spacing w:after="240"/>
        <w:rPr>
          <w:b/>
          <w:color w:val="auto"/>
          <w:lang w:val="en-US"/>
        </w:rPr>
      </w:pPr>
      <w:r>
        <w:rPr>
          <w:b/>
          <w:color w:val="auto"/>
          <w:lang w:val="en-US"/>
        </w:rPr>
        <w:t xml:space="preserve">Software Requisites </w:t>
      </w:r>
    </w:p>
    <w:p w14:paraId="49671E1F" w14:textId="77777777" w:rsidR="00BD4E83" w:rsidRPr="00BD4E83" w:rsidRDefault="00BD4E83" w:rsidP="00BD4E83">
      <w:pPr>
        <w:spacing w:before="240"/>
        <w:ind w:left="288" w:firstLine="720"/>
        <w:rPr>
          <w:lang w:val="en-US"/>
        </w:rPr>
      </w:pPr>
      <w:r>
        <w:rPr>
          <w:lang w:val="en-US"/>
        </w:rPr>
        <w:t>NA</w:t>
      </w:r>
    </w:p>
    <w:p w14:paraId="13FB6388" w14:textId="77777777" w:rsidR="0033249E" w:rsidRPr="004C2BF6" w:rsidRDefault="0033249E" w:rsidP="0033249E">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33249E" w:rsidRPr="00E24A50" w14:paraId="2B4DA42D" w14:textId="77777777" w:rsidTr="00AB0225">
        <w:trPr>
          <w:cantSplit/>
          <w:jc w:val="center"/>
        </w:trPr>
        <w:tc>
          <w:tcPr>
            <w:tcW w:w="3185" w:type="dxa"/>
            <w:shd w:val="clear" w:color="auto" w:fill="auto"/>
          </w:tcPr>
          <w:p w14:paraId="2E260AD6" w14:textId="77777777" w:rsidR="0033249E" w:rsidRPr="00E24A50" w:rsidRDefault="0033249E"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47A7097" w14:textId="77777777" w:rsidR="0033249E" w:rsidRPr="00E24A50" w:rsidRDefault="0033249E"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83DF0D9" w14:textId="77777777" w:rsidR="0033249E" w:rsidRPr="00E24A50" w:rsidRDefault="0033249E" w:rsidP="00AB0225">
            <w:pPr>
              <w:pStyle w:val="Table"/>
              <w:jc w:val="center"/>
              <w:rPr>
                <w:rFonts w:asciiTheme="majorHAnsi" w:hAnsiTheme="majorHAnsi" w:cstheme="majorHAnsi"/>
                <w:b/>
                <w:bCs/>
              </w:rPr>
            </w:pPr>
            <w:r>
              <w:rPr>
                <w:rFonts w:asciiTheme="majorHAnsi" w:hAnsiTheme="majorHAnsi" w:cstheme="majorHAnsi"/>
                <w:b/>
                <w:bCs/>
              </w:rPr>
              <w:t>Remarks</w:t>
            </w:r>
          </w:p>
        </w:tc>
      </w:tr>
      <w:tr w:rsidR="0033249E" w:rsidRPr="00E24A50" w14:paraId="68DE7005" w14:textId="77777777" w:rsidTr="00AB0225">
        <w:trPr>
          <w:cantSplit/>
          <w:jc w:val="center"/>
        </w:trPr>
        <w:tc>
          <w:tcPr>
            <w:tcW w:w="3185" w:type="dxa"/>
            <w:shd w:val="clear" w:color="auto" w:fill="auto"/>
            <w:vAlign w:val="center"/>
          </w:tcPr>
          <w:p w14:paraId="5CA0290A" w14:textId="77777777" w:rsidR="0033249E" w:rsidRPr="00A52737" w:rsidRDefault="0033249E" w:rsidP="00AB0225">
            <w:pPr>
              <w:pStyle w:val="Table"/>
              <w:jc w:val="center"/>
            </w:pPr>
            <w:r w:rsidRPr="00A52737">
              <w:t xml:space="preserve"> Voltage</w:t>
            </w:r>
          </w:p>
        </w:tc>
        <w:tc>
          <w:tcPr>
            <w:tcW w:w="1440" w:type="dxa"/>
            <w:shd w:val="clear" w:color="auto" w:fill="auto"/>
            <w:vAlign w:val="center"/>
          </w:tcPr>
          <w:p w14:paraId="0753448B" w14:textId="77777777" w:rsidR="0033249E" w:rsidRPr="00A52737" w:rsidRDefault="0033249E" w:rsidP="00AB0225">
            <w:pPr>
              <w:pStyle w:val="Table"/>
              <w:jc w:val="center"/>
            </w:pPr>
            <w:r>
              <w:t>18</w:t>
            </w:r>
            <w:r w:rsidRPr="00A52737">
              <w:t>V</w:t>
            </w:r>
          </w:p>
        </w:tc>
        <w:tc>
          <w:tcPr>
            <w:tcW w:w="2675" w:type="dxa"/>
            <w:shd w:val="clear" w:color="auto" w:fill="auto"/>
            <w:vAlign w:val="center"/>
          </w:tcPr>
          <w:p w14:paraId="20794F28" w14:textId="77777777" w:rsidR="0033249E" w:rsidRPr="00A52737" w:rsidRDefault="0033249E" w:rsidP="00AB0225">
            <w:pPr>
              <w:pStyle w:val="Table"/>
              <w:jc w:val="center"/>
            </w:pPr>
            <w:r w:rsidRPr="00A52737">
              <w:t xml:space="preserve">Nominal </w:t>
            </w:r>
            <w:r>
              <w:t xml:space="preserve">input </w:t>
            </w:r>
            <w:r w:rsidRPr="00A52737">
              <w:t>voltage</w:t>
            </w:r>
          </w:p>
        </w:tc>
      </w:tr>
      <w:tr w:rsidR="0033249E" w:rsidRPr="00E24A50" w14:paraId="58243E92" w14:textId="77777777" w:rsidTr="00AB0225">
        <w:trPr>
          <w:cantSplit/>
          <w:jc w:val="center"/>
        </w:trPr>
        <w:tc>
          <w:tcPr>
            <w:tcW w:w="3185" w:type="dxa"/>
            <w:shd w:val="clear" w:color="auto" w:fill="auto"/>
            <w:vAlign w:val="center"/>
          </w:tcPr>
          <w:p w14:paraId="387C5C63" w14:textId="77777777" w:rsidR="0033249E" w:rsidRPr="00A52737" w:rsidRDefault="0033249E" w:rsidP="00AB0225">
            <w:pPr>
              <w:pStyle w:val="Table"/>
              <w:jc w:val="center"/>
            </w:pPr>
            <w:r w:rsidRPr="00A52737">
              <w:t>Temperature</w:t>
            </w:r>
          </w:p>
        </w:tc>
        <w:tc>
          <w:tcPr>
            <w:tcW w:w="1440" w:type="dxa"/>
            <w:shd w:val="clear" w:color="auto" w:fill="auto"/>
            <w:vAlign w:val="center"/>
          </w:tcPr>
          <w:p w14:paraId="15F12360" w14:textId="77777777" w:rsidR="0033249E" w:rsidRPr="00A52737" w:rsidRDefault="0033249E" w:rsidP="00AB0225">
            <w:pPr>
              <w:pStyle w:val="Table"/>
              <w:jc w:val="center"/>
            </w:pPr>
            <w:r w:rsidRPr="00A52737">
              <w:t>+25 C</w:t>
            </w:r>
          </w:p>
        </w:tc>
        <w:tc>
          <w:tcPr>
            <w:tcW w:w="2675" w:type="dxa"/>
            <w:shd w:val="clear" w:color="auto" w:fill="auto"/>
            <w:vAlign w:val="center"/>
          </w:tcPr>
          <w:p w14:paraId="5EE6D272" w14:textId="77777777" w:rsidR="0033249E" w:rsidRPr="00A52737" w:rsidRDefault="0033249E" w:rsidP="00AB0225">
            <w:pPr>
              <w:pStyle w:val="Table"/>
              <w:jc w:val="center"/>
            </w:pPr>
            <w:r w:rsidRPr="00A52737">
              <w:t>Normal Room temperature</w:t>
            </w:r>
          </w:p>
        </w:tc>
      </w:tr>
    </w:tbl>
    <w:p w14:paraId="01815B1B" w14:textId="77777777" w:rsidR="0033249E" w:rsidRPr="00AD7686" w:rsidRDefault="0033249E" w:rsidP="0033249E">
      <w:pPr>
        <w:spacing w:before="120"/>
        <w:jc w:val="center"/>
        <w:rPr>
          <w:lang w:val="en-US"/>
        </w:rPr>
      </w:pPr>
      <w:bookmarkStart w:id="75" w:name="_Toc47131468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27</w:t>
      </w:r>
      <w:r w:rsidRPr="001E05F9">
        <w:rPr>
          <w:b/>
          <w:i/>
          <w:iCs/>
        </w:rPr>
        <w:fldChar w:fldCharType="end"/>
      </w:r>
      <w:r>
        <w:rPr>
          <w:b/>
        </w:rPr>
        <w:t>. Test Condition</w:t>
      </w:r>
      <w:r w:rsidRPr="001E05F9">
        <w:rPr>
          <w:b/>
        </w:rPr>
        <w:t xml:space="preserve"> </w:t>
      </w:r>
      <w:r>
        <w:rPr>
          <w:b/>
        </w:rPr>
        <w:t xml:space="preserve">– </w:t>
      </w:r>
      <w:r>
        <w:rPr>
          <w:b/>
          <w:lang w:val="en-US"/>
        </w:rPr>
        <w:t>Voltage Limit Accuracy</w:t>
      </w:r>
      <w:bookmarkEnd w:id="75"/>
    </w:p>
    <w:p w14:paraId="5A90DC25" w14:textId="77777777" w:rsidR="0033249E" w:rsidRDefault="0033249E" w:rsidP="0033249E">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025A6045" w14:textId="77777777" w:rsidR="0033249E" w:rsidRPr="00110541" w:rsidRDefault="0033249E" w:rsidP="00A0346A">
      <w:pPr>
        <w:pStyle w:val="ListParagraph"/>
        <w:numPr>
          <w:ilvl w:val="0"/>
          <w:numId w:val="217"/>
        </w:numPr>
        <w:rPr>
          <w:lang w:val="en-US"/>
        </w:rPr>
      </w:pPr>
      <w:r w:rsidRPr="00110541">
        <w:rPr>
          <w:lang w:val="en-US"/>
        </w:rPr>
        <w:t>Isolated input side of Tiva controller by removing the resistor R10054.</w:t>
      </w:r>
    </w:p>
    <w:p w14:paraId="602BFA6D" w14:textId="77777777" w:rsidR="0033249E" w:rsidRPr="00110541" w:rsidRDefault="0033249E" w:rsidP="00A0346A">
      <w:pPr>
        <w:pStyle w:val="ListParagraph"/>
        <w:numPr>
          <w:ilvl w:val="0"/>
          <w:numId w:val="217"/>
        </w:numPr>
        <w:rPr>
          <w:lang w:val="en-US"/>
        </w:rPr>
      </w:pPr>
      <w:r w:rsidRPr="00110541">
        <w:rPr>
          <w:lang w:val="en-US"/>
        </w:rPr>
        <w:t>Isolated input side of Intel microprocessor by removing the resistor R10067.</w:t>
      </w:r>
    </w:p>
    <w:p w14:paraId="12330CC2" w14:textId="77777777" w:rsidR="0033249E" w:rsidRDefault="0033249E" w:rsidP="0033249E">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33249E" w14:paraId="44EFC21A" w14:textId="77777777" w:rsidTr="00AB0225">
        <w:tc>
          <w:tcPr>
            <w:tcW w:w="2160" w:type="dxa"/>
          </w:tcPr>
          <w:p w14:paraId="4B7D1AD5" w14:textId="77777777" w:rsidR="0033249E" w:rsidRPr="0059103A" w:rsidRDefault="0033249E" w:rsidP="00AB0225">
            <w:pPr>
              <w:jc w:val="center"/>
              <w:rPr>
                <w:b/>
                <w:lang w:val="en-US"/>
              </w:rPr>
            </w:pPr>
            <w:r w:rsidRPr="0059103A">
              <w:rPr>
                <w:b/>
                <w:lang w:val="en-US"/>
              </w:rPr>
              <w:t>Measurement Parameter</w:t>
            </w:r>
          </w:p>
        </w:tc>
        <w:tc>
          <w:tcPr>
            <w:tcW w:w="1773" w:type="dxa"/>
          </w:tcPr>
          <w:p w14:paraId="197B4B9A" w14:textId="77777777" w:rsidR="0033249E" w:rsidRPr="0059103A" w:rsidRDefault="0033249E" w:rsidP="00AB0225">
            <w:pPr>
              <w:jc w:val="center"/>
              <w:rPr>
                <w:b/>
                <w:lang w:val="en-US"/>
              </w:rPr>
            </w:pPr>
            <w:r w:rsidRPr="0059103A">
              <w:rPr>
                <w:b/>
                <w:lang w:val="en-US"/>
              </w:rPr>
              <w:t>Measurement location</w:t>
            </w:r>
          </w:p>
        </w:tc>
        <w:tc>
          <w:tcPr>
            <w:tcW w:w="2338" w:type="dxa"/>
          </w:tcPr>
          <w:p w14:paraId="2A100DD7" w14:textId="77777777" w:rsidR="0033249E" w:rsidRPr="0059103A" w:rsidRDefault="0033249E" w:rsidP="00AB0225">
            <w:pPr>
              <w:jc w:val="center"/>
              <w:rPr>
                <w:b/>
                <w:lang w:val="en-US"/>
              </w:rPr>
            </w:pPr>
            <w:r w:rsidRPr="0059103A">
              <w:rPr>
                <w:b/>
                <w:lang w:val="en-US"/>
              </w:rPr>
              <w:t>Range</w:t>
            </w:r>
          </w:p>
        </w:tc>
      </w:tr>
      <w:tr w:rsidR="0033249E" w14:paraId="5BDD16BA" w14:textId="77777777" w:rsidTr="00AB0225">
        <w:tc>
          <w:tcPr>
            <w:tcW w:w="2160" w:type="dxa"/>
          </w:tcPr>
          <w:p w14:paraId="3CF646D9" w14:textId="77777777" w:rsidR="0033249E" w:rsidRDefault="0033249E" w:rsidP="00AB0225">
            <w:pPr>
              <w:jc w:val="left"/>
              <w:rPr>
                <w:lang w:val="en-US"/>
              </w:rPr>
            </w:pPr>
            <w:r>
              <w:rPr>
                <w:lang w:val="en-US"/>
              </w:rPr>
              <w:t>Input Voltage (V)</w:t>
            </w:r>
          </w:p>
        </w:tc>
        <w:tc>
          <w:tcPr>
            <w:tcW w:w="1773" w:type="dxa"/>
          </w:tcPr>
          <w:p w14:paraId="4F08BFC8" w14:textId="77777777" w:rsidR="0033249E" w:rsidRDefault="0033249E" w:rsidP="00AB0225">
            <w:pPr>
              <w:jc w:val="left"/>
              <w:rPr>
                <w:lang w:val="en-US"/>
              </w:rPr>
            </w:pPr>
            <w:r w:rsidRPr="000A427B">
              <w:t>C3M171</w:t>
            </w:r>
            <w:r>
              <w:t>.1</w:t>
            </w:r>
          </w:p>
        </w:tc>
        <w:tc>
          <w:tcPr>
            <w:tcW w:w="2338" w:type="dxa"/>
          </w:tcPr>
          <w:p w14:paraId="1DB24A67" w14:textId="77777777" w:rsidR="0033249E" w:rsidRDefault="0033249E" w:rsidP="00AB0225">
            <w:pPr>
              <w:jc w:val="left"/>
              <w:rPr>
                <w:lang w:val="en-US"/>
              </w:rPr>
            </w:pPr>
            <w:r>
              <w:rPr>
                <w:lang w:val="en-US"/>
              </w:rPr>
              <w:t>10.5V to 11.5V</w:t>
            </w:r>
          </w:p>
        </w:tc>
      </w:tr>
      <w:tr w:rsidR="0033249E" w14:paraId="3D65AA7A" w14:textId="77777777" w:rsidTr="00AB0225">
        <w:tc>
          <w:tcPr>
            <w:tcW w:w="2160" w:type="dxa"/>
          </w:tcPr>
          <w:p w14:paraId="4BBDB815" w14:textId="77777777" w:rsidR="0033249E" w:rsidRDefault="0033249E" w:rsidP="00AB0225">
            <w:pPr>
              <w:jc w:val="left"/>
              <w:rPr>
                <w:lang w:val="en-US"/>
              </w:rPr>
            </w:pPr>
            <w:r>
              <w:rPr>
                <w:lang w:val="en-US"/>
              </w:rPr>
              <w:t>Node voltage at UV pin of U91</w:t>
            </w:r>
          </w:p>
        </w:tc>
        <w:tc>
          <w:tcPr>
            <w:tcW w:w="1773" w:type="dxa"/>
          </w:tcPr>
          <w:p w14:paraId="484BE7A7" w14:textId="77777777" w:rsidR="0033249E" w:rsidRDefault="0033249E" w:rsidP="00AB0225">
            <w:pPr>
              <w:jc w:val="left"/>
              <w:rPr>
                <w:lang w:val="en-US"/>
              </w:rPr>
            </w:pPr>
            <w:r>
              <w:t>R1053.2</w:t>
            </w:r>
          </w:p>
        </w:tc>
        <w:tc>
          <w:tcPr>
            <w:tcW w:w="2338" w:type="dxa"/>
          </w:tcPr>
          <w:p w14:paraId="2302CC55" w14:textId="77777777" w:rsidR="0033249E" w:rsidRDefault="0033249E" w:rsidP="00AB0225">
            <w:pPr>
              <w:jc w:val="left"/>
              <w:rPr>
                <w:lang w:val="en-US"/>
              </w:rPr>
            </w:pPr>
            <w:r>
              <w:rPr>
                <w:lang w:val="en-US"/>
              </w:rPr>
              <w:t xml:space="preserve">Working </w:t>
            </w:r>
            <w:r w:rsidR="00583F12">
              <w:rPr>
                <w:lang w:val="en-US"/>
              </w:rPr>
              <w:t>condition:</w:t>
            </w:r>
            <w:r>
              <w:rPr>
                <w:lang w:val="en-US"/>
              </w:rPr>
              <w:t xml:space="preserve"> &gt;3.96 V</w:t>
            </w:r>
          </w:p>
        </w:tc>
      </w:tr>
      <w:tr w:rsidR="0033249E" w14:paraId="4526C2B7" w14:textId="77777777" w:rsidTr="00AB0225">
        <w:tc>
          <w:tcPr>
            <w:tcW w:w="2160" w:type="dxa"/>
          </w:tcPr>
          <w:p w14:paraId="0049DCBF" w14:textId="77777777" w:rsidR="0033249E" w:rsidRDefault="0033249E" w:rsidP="00AB0225">
            <w:pPr>
              <w:jc w:val="left"/>
              <w:rPr>
                <w:lang w:val="en-US"/>
              </w:rPr>
            </w:pPr>
            <w:r>
              <w:rPr>
                <w:lang w:val="en-US"/>
              </w:rPr>
              <w:t>Output voltage(V) of U91</w:t>
            </w:r>
          </w:p>
        </w:tc>
        <w:tc>
          <w:tcPr>
            <w:tcW w:w="1773" w:type="dxa"/>
          </w:tcPr>
          <w:p w14:paraId="2CA6375F" w14:textId="77777777" w:rsidR="0033249E" w:rsidRDefault="0033249E" w:rsidP="00AB0225">
            <w:pPr>
              <w:jc w:val="left"/>
              <w:rPr>
                <w:lang w:val="en-US"/>
              </w:rPr>
            </w:pPr>
            <w:r>
              <w:t>R1056.1</w:t>
            </w:r>
          </w:p>
        </w:tc>
        <w:tc>
          <w:tcPr>
            <w:tcW w:w="2338" w:type="dxa"/>
          </w:tcPr>
          <w:p w14:paraId="7FA702E3" w14:textId="77777777" w:rsidR="0033249E" w:rsidRDefault="0033249E" w:rsidP="00AB0225">
            <w:pPr>
              <w:jc w:val="left"/>
              <w:rPr>
                <w:lang w:val="en-US"/>
              </w:rPr>
            </w:pPr>
            <w:r>
              <w:rPr>
                <w:lang w:val="en-US"/>
              </w:rPr>
              <w:t xml:space="preserve">Working </w:t>
            </w:r>
            <w:r w:rsidR="00583F12">
              <w:rPr>
                <w:lang w:val="en-US"/>
              </w:rPr>
              <w:t>condition:</w:t>
            </w:r>
            <w:r>
              <w:rPr>
                <w:lang w:val="en-US"/>
              </w:rPr>
              <w:t xml:space="preserve"> Should follow the input voltage</w:t>
            </w:r>
          </w:p>
        </w:tc>
      </w:tr>
      <w:tr w:rsidR="0033249E" w14:paraId="47C6836F" w14:textId="77777777" w:rsidTr="00AB0225">
        <w:tc>
          <w:tcPr>
            <w:tcW w:w="2160" w:type="dxa"/>
          </w:tcPr>
          <w:p w14:paraId="7B08B0E2" w14:textId="77777777" w:rsidR="0033249E" w:rsidRDefault="0033249E" w:rsidP="00AB0225">
            <w:pPr>
              <w:jc w:val="left"/>
              <w:rPr>
                <w:lang w:val="en-US"/>
              </w:rPr>
            </w:pPr>
            <w:r>
              <w:rPr>
                <w:lang w:val="en-US"/>
              </w:rPr>
              <w:t>Buck-Boost output voltage(V)</w:t>
            </w:r>
          </w:p>
        </w:tc>
        <w:tc>
          <w:tcPr>
            <w:tcW w:w="1773" w:type="dxa"/>
          </w:tcPr>
          <w:p w14:paraId="1776B61B" w14:textId="77777777" w:rsidR="0033249E" w:rsidRDefault="0033249E" w:rsidP="00AB0225">
            <w:pPr>
              <w:jc w:val="left"/>
              <w:rPr>
                <w:lang w:val="en-US"/>
              </w:rPr>
            </w:pPr>
            <w:r w:rsidRPr="0059103A">
              <w:rPr>
                <w:lang w:val="en-US"/>
              </w:rPr>
              <w:t>R10071.1</w:t>
            </w:r>
          </w:p>
        </w:tc>
        <w:tc>
          <w:tcPr>
            <w:tcW w:w="2338" w:type="dxa"/>
          </w:tcPr>
          <w:p w14:paraId="4034E1C8" w14:textId="77777777" w:rsidR="0033249E" w:rsidRDefault="0033249E" w:rsidP="00AB0225">
            <w:pPr>
              <w:jc w:val="left"/>
              <w:rPr>
                <w:lang w:val="en-US"/>
              </w:rPr>
            </w:pPr>
            <w:r>
              <w:rPr>
                <w:lang w:val="en-US"/>
              </w:rPr>
              <w:t>12V</w:t>
            </w:r>
          </w:p>
        </w:tc>
      </w:tr>
    </w:tbl>
    <w:p w14:paraId="25AD01A2" w14:textId="77777777" w:rsidR="0033249E" w:rsidRPr="00BD4E83" w:rsidRDefault="0033249E" w:rsidP="00BD4E83">
      <w:pPr>
        <w:spacing w:before="120"/>
        <w:jc w:val="center"/>
        <w:rPr>
          <w:lang w:val="en-US"/>
        </w:rPr>
      </w:pPr>
      <w:bookmarkStart w:id="76" w:name="_Toc47131468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28</w:t>
      </w:r>
      <w:r w:rsidRPr="001E05F9">
        <w:rPr>
          <w:b/>
          <w:i/>
          <w:iCs/>
        </w:rPr>
        <w:fldChar w:fldCharType="end"/>
      </w:r>
      <w:r>
        <w:rPr>
          <w:b/>
        </w:rPr>
        <w:t>. Requirements</w:t>
      </w:r>
      <w:r w:rsidRPr="001E05F9">
        <w:rPr>
          <w:b/>
        </w:rPr>
        <w:t xml:space="preserve"> </w:t>
      </w:r>
      <w:r>
        <w:rPr>
          <w:b/>
        </w:rPr>
        <w:t xml:space="preserve">– </w:t>
      </w:r>
      <w:r>
        <w:rPr>
          <w:b/>
          <w:lang w:val="en-US"/>
        </w:rPr>
        <w:t>Voltage Limit Accuracy</w:t>
      </w:r>
      <w:bookmarkEnd w:id="76"/>
    </w:p>
    <w:p w14:paraId="79246230" w14:textId="77777777" w:rsidR="0033249E" w:rsidRPr="00D33576" w:rsidRDefault="0033249E" w:rsidP="0033249E">
      <w:pPr>
        <w:pStyle w:val="Heading5"/>
        <w:spacing w:after="240"/>
        <w:rPr>
          <w:b/>
          <w:color w:val="auto"/>
          <w:lang w:val="en-US"/>
        </w:rPr>
      </w:pPr>
      <w:r w:rsidRPr="00D33576">
        <w:rPr>
          <w:b/>
          <w:color w:val="auto"/>
          <w:lang w:val="en-US"/>
        </w:rPr>
        <w:t>Test Procedure</w:t>
      </w:r>
    </w:p>
    <w:p w14:paraId="03D7D070" w14:textId="77777777" w:rsidR="0033249E" w:rsidRPr="00DA3D4A" w:rsidRDefault="0033249E" w:rsidP="00A0346A">
      <w:pPr>
        <w:pStyle w:val="ListParagraph"/>
        <w:numPr>
          <w:ilvl w:val="0"/>
          <w:numId w:val="52"/>
        </w:numPr>
        <w:rPr>
          <w:lang w:val="en-US"/>
        </w:rPr>
      </w:pPr>
      <w:r w:rsidRPr="00DA3D4A">
        <w:rPr>
          <w:lang w:val="en-US"/>
        </w:rPr>
        <w:t>Remove resistor R10067 and R10054 in order to isolate Intel processor and TIVA respectively.</w:t>
      </w:r>
    </w:p>
    <w:p w14:paraId="09641C0D" w14:textId="77777777" w:rsidR="0033249E" w:rsidRDefault="0033249E" w:rsidP="00A0346A">
      <w:pPr>
        <w:pStyle w:val="ListParagraph"/>
        <w:numPr>
          <w:ilvl w:val="0"/>
          <w:numId w:val="52"/>
        </w:numPr>
        <w:rPr>
          <w:lang w:val="en-US"/>
        </w:rPr>
      </w:pPr>
      <w:r>
        <w:rPr>
          <w:lang w:val="en-US"/>
        </w:rPr>
        <w:t>Set the AUX power supply to give a voltage in the range of 10.5V to 11.5V.</w:t>
      </w:r>
    </w:p>
    <w:p w14:paraId="6094DD83" w14:textId="77777777" w:rsidR="0033249E" w:rsidRDefault="0033249E" w:rsidP="00A0346A">
      <w:pPr>
        <w:pStyle w:val="ListParagraph"/>
        <w:numPr>
          <w:ilvl w:val="0"/>
          <w:numId w:val="52"/>
        </w:numPr>
        <w:rPr>
          <w:lang w:val="en-US"/>
        </w:rPr>
      </w:pPr>
      <w:r w:rsidRPr="00DA3D4A">
        <w:rPr>
          <w:lang w:val="en-US"/>
        </w:rPr>
        <w:t>Varying the AUX supply settings for voltages in steps of 0.2V, measure the input voltage at C3M171.1</w:t>
      </w:r>
      <w:r>
        <w:rPr>
          <w:lang w:val="en-US"/>
        </w:rPr>
        <w:t>.</w:t>
      </w:r>
    </w:p>
    <w:p w14:paraId="4A02CCAC" w14:textId="77777777" w:rsidR="0033249E" w:rsidRPr="00DA3D4A" w:rsidRDefault="0033249E" w:rsidP="00A0346A">
      <w:pPr>
        <w:pStyle w:val="ListParagraph"/>
        <w:numPr>
          <w:ilvl w:val="0"/>
          <w:numId w:val="52"/>
        </w:numPr>
        <w:rPr>
          <w:lang w:val="en-US"/>
        </w:rPr>
      </w:pPr>
      <w:r>
        <w:rPr>
          <w:lang w:val="en-US"/>
        </w:rPr>
        <w:t xml:space="preserve">Measure nodal voltage at </w:t>
      </w:r>
      <w:r w:rsidRPr="00DA3D4A">
        <w:rPr>
          <w:lang w:val="en-US"/>
        </w:rPr>
        <w:t>R1053.2</w:t>
      </w:r>
      <w:r>
        <w:rPr>
          <w:lang w:val="en-US"/>
        </w:rPr>
        <w:t>. If measured voltage is less than 3.96V, then the IC is in under voltage protection mode. The measured voltage should be greater than 3.96V for normal operation.</w:t>
      </w:r>
    </w:p>
    <w:p w14:paraId="6872B368" w14:textId="77777777" w:rsidR="0033249E" w:rsidRDefault="0033249E" w:rsidP="0033249E">
      <w:pPr>
        <w:pStyle w:val="ListParagraph"/>
        <w:ind w:left="1429"/>
        <w:rPr>
          <w:lang w:val="en-US"/>
        </w:rPr>
      </w:pPr>
    </w:p>
    <w:p w14:paraId="13597D38" w14:textId="77777777" w:rsidR="0033249E" w:rsidRPr="00D33576" w:rsidRDefault="0033249E" w:rsidP="0033249E">
      <w:pPr>
        <w:pStyle w:val="Heading5"/>
        <w:spacing w:after="240"/>
        <w:rPr>
          <w:b/>
          <w:color w:val="auto"/>
          <w:lang w:val="en-US"/>
        </w:rPr>
      </w:pPr>
      <w:r w:rsidRPr="00D33576">
        <w:rPr>
          <w:b/>
          <w:color w:val="auto"/>
          <w:lang w:val="en-US"/>
        </w:rPr>
        <w:t>Reference</w:t>
      </w:r>
    </w:p>
    <w:p w14:paraId="6B25780D" w14:textId="77777777" w:rsidR="0033249E" w:rsidRDefault="0033249E" w:rsidP="00BD4E83">
      <w:pPr>
        <w:ind w:left="864" w:firstLine="144"/>
        <w:rPr>
          <w:lang w:val="en-US"/>
        </w:rPr>
      </w:pPr>
      <w:r>
        <w:rPr>
          <w:lang w:val="en-US"/>
        </w:rPr>
        <w:t>Further details can be found in Page</w:t>
      </w:r>
      <w:r w:rsidR="00BD4E83">
        <w:rPr>
          <w:lang w:val="en-US"/>
        </w:rPr>
        <w:t xml:space="preserve"> 48 of GBC schematic Ver. </w:t>
      </w:r>
      <w:r w:rsidR="00F717B1">
        <w:rPr>
          <w:lang w:val="en-US"/>
        </w:rPr>
        <w:t>Life-2</w:t>
      </w:r>
      <w:r w:rsidR="00BD4E83">
        <w:rPr>
          <w:lang w:val="en-US"/>
        </w:rPr>
        <w:t>.</w:t>
      </w:r>
    </w:p>
    <w:p w14:paraId="177B7918" w14:textId="77777777" w:rsidR="00BD4E83" w:rsidRPr="00BD4E83" w:rsidRDefault="00BD4E83" w:rsidP="00BD4E83">
      <w:pPr>
        <w:ind w:left="864" w:firstLine="144"/>
        <w:rPr>
          <w:lang w:val="en-US"/>
        </w:rPr>
      </w:pPr>
    </w:p>
    <w:p w14:paraId="76E1569F" w14:textId="77777777" w:rsidR="0049674A" w:rsidRPr="003510B2" w:rsidRDefault="0049674A" w:rsidP="0049674A">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Solar AUX Present test</w:t>
      </w:r>
      <w:r>
        <w:rPr>
          <w:color w:val="auto"/>
          <w:lang w:val="en-US"/>
        </w:rPr>
        <w:t xml:space="preserve"> (Test ID: FP.6.2) </w:t>
      </w:r>
    </w:p>
    <w:p w14:paraId="3DC507D9" w14:textId="77777777" w:rsidR="0049674A" w:rsidRPr="003510B2" w:rsidRDefault="0049674A" w:rsidP="0049674A">
      <w:pPr>
        <w:pStyle w:val="Heading5"/>
        <w:spacing w:after="240"/>
        <w:rPr>
          <w:b/>
          <w:color w:val="auto"/>
          <w:lang w:val="en-US"/>
        </w:rPr>
      </w:pPr>
      <w:r w:rsidRPr="003510B2">
        <w:rPr>
          <w:b/>
          <w:color w:val="auto"/>
          <w:lang w:val="en-US"/>
        </w:rPr>
        <w:t>Description</w:t>
      </w:r>
    </w:p>
    <w:p w14:paraId="4ACAF3DC" w14:textId="77777777" w:rsidR="0049674A" w:rsidRDefault="0049674A" w:rsidP="00A0346A">
      <w:pPr>
        <w:pStyle w:val="ListParagraph"/>
        <w:numPr>
          <w:ilvl w:val="0"/>
          <w:numId w:val="15"/>
        </w:numPr>
        <w:spacing w:after="160" w:line="360" w:lineRule="auto"/>
        <w:rPr>
          <w:b/>
        </w:rPr>
      </w:pPr>
      <w:r w:rsidRPr="0025257E">
        <w:rPr>
          <w:b/>
        </w:rPr>
        <w:t>Purpose</w:t>
      </w:r>
    </w:p>
    <w:p w14:paraId="66FA2B91" w14:textId="77777777" w:rsidR="0049674A" w:rsidRPr="00486945" w:rsidRDefault="0049674A" w:rsidP="00486945">
      <w:pPr>
        <w:pStyle w:val="ListParagraph"/>
        <w:spacing w:after="160" w:line="360" w:lineRule="auto"/>
        <w:ind w:left="1080"/>
      </w:pPr>
      <w:r>
        <w:t>This test to conclude if Solar or AUX power is being used to power up the GBC board.</w:t>
      </w:r>
    </w:p>
    <w:p w14:paraId="2666420E" w14:textId="77777777" w:rsidR="0049674A" w:rsidRDefault="0049674A" w:rsidP="00A0346A">
      <w:pPr>
        <w:pStyle w:val="ListParagraph"/>
        <w:numPr>
          <w:ilvl w:val="0"/>
          <w:numId w:val="15"/>
        </w:numPr>
        <w:spacing w:after="160" w:line="360" w:lineRule="auto"/>
        <w:rPr>
          <w:b/>
        </w:rPr>
      </w:pPr>
      <w:r w:rsidRPr="000B6DA4">
        <w:rPr>
          <w:b/>
        </w:rPr>
        <w:t>Impact of failure of test case on system</w:t>
      </w:r>
    </w:p>
    <w:p w14:paraId="3C00C789" w14:textId="77777777" w:rsidR="007436F3" w:rsidRDefault="007436F3" w:rsidP="0049674A">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C1B06" w14:paraId="5D054A0E" w14:textId="77777777" w:rsidTr="00DC1B06">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3B24F" w14:textId="77777777" w:rsidR="00DC1B06" w:rsidRPr="00795D0F" w:rsidRDefault="00DC1B06" w:rsidP="00DC1B06">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0C2485" w14:textId="77777777" w:rsidR="00DC1B06" w:rsidRPr="00795D0F" w:rsidRDefault="00DC1B06" w:rsidP="00DC1B06">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E1AF0D" w14:textId="77777777" w:rsidR="00DC1B06" w:rsidRPr="00795D0F" w:rsidRDefault="00DC1B06" w:rsidP="00DC1B06">
            <w:pPr>
              <w:pStyle w:val="ListParagraph"/>
              <w:spacing w:line="276" w:lineRule="auto"/>
              <w:ind w:left="0"/>
              <w:rPr>
                <w:b/>
              </w:rPr>
            </w:pPr>
            <w:r w:rsidRPr="00795D0F">
              <w:rPr>
                <w:b/>
              </w:rPr>
              <w:t>Description</w:t>
            </w:r>
          </w:p>
        </w:tc>
      </w:tr>
      <w:tr w:rsidR="00DC1B06" w14:paraId="06D8D05D"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F6EE1A" w14:textId="77777777" w:rsidR="00DC1B06" w:rsidRDefault="00DC1B06" w:rsidP="00DC1B06">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2192E51" w14:textId="77777777" w:rsidR="00DC1B06" w:rsidRDefault="00CF4939"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B12AF38" w14:textId="77777777" w:rsidR="00DC1B06" w:rsidRDefault="00B41489" w:rsidP="00A44C7F">
            <w:pPr>
              <w:pStyle w:val="ListParagraph"/>
              <w:spacing w:line="276" w:lineRule="auto"/>
              <w:ind w:left="0"/>
            </w:pPr>
            <w:r>
              <w:t>GBC will not be powered up</w:t>
            </w:r>
            <w:r w:rsidR="00A44C7F">
              <w:t xml:space="preserve"> i</w:t>
            </w:r>
            <w:r>
              <w:t xml:space="preserve">f Solar/Aux is absent and </w:t>
            </w:r>
            <w:r w:rsidR="0000364C" w:rsidRPr="0000364C">
              <w:t>SOLAR_AUX_PRSNT_N</w:t>
            </w:r>
            <w:r w:rsidR="0000364C">
              <w:t xml:space="preserve"> </w:t>
            </w:r>
            <w:r>
              <w:t>is high</w:t>
            </w:r>
          </w:p>
        </w:tc>
      </w:tr>
      <w:tr w:rsidR="00DC1B06" w14:paraId="4FF7BE02"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E2B2B" w14:textId="77777777" w:rsidR="00DC1B06" w:rsidRDefault="00DC1B06" w:rsidP="00DC1B06">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88AF0FC" w14:textId="77777777" w:rsidR="00DC1B06" w:rsidRDefault="00CF4939" w:rsidP="00DC1B06">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54B9749" w14:textId="77777777" w:rsidR="00DC1B06" w:rsidRDefault="00B32C7C" w:rsidP="00DC1B06">
            <w:pPr>
              <w:pStyle w:val="ListParagraph"/>
              <w:spacing w:line="276" w:lineRule="auto"/>
              <w:ind w:left="0"/>
            </w:pPr>
            <w:r>
              <w:t>If Solar/Aux voltage source is not detected, the powering of GBC will be affected.</w:t>
            </w:r>
          </w:p>
        </w:tc>
      </w:tr>
      <w:tr w:rsidR="00DC1B06" w14:paraId="0B44DAF4" w14:textId="77777777" w:rsidTr="00DC1B0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1418B" w14:textId="77777777" w:rsidR="00DC1B06" w:rsidRDefault="00DC1B06" w:rsidP="00DC1B06">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87C6423" w14:textId="77777777" w:rsidR="00DC1B06" w:rsidRDefault="00CF4939" w:rsidP="00DC1B06">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1A6942" w14:textId="77777777" w:rsidR="00DC1B06" w:rsidRDefault="00CF4939" w:rsidP="00DC1B06">
            <w:pPr>
              <w:pStyle w:val="ListParagraph"/>
              <w:spacing w:line="276" w:lineRule="auto"/>
              <w:ind w:left="0"/>
            </w:pPr>
            <w:r>
              <w:t>NA</w:t>
            </w:r>
          </w:p>
        </w:tc>
      </w:tr>
    </w:tbl>
    <w:p w14:paraId="6B906B2D" w14:textId="77777777" w:rsidR="0049674A" w:rsidRPr="00486945" w:rsidRDefault="004B5243" w:rsidP="00486945">
      <w:pPr>
        <w:spacing w:before="120"/>
        <w:jc w:val="center"/>
        <w:rPr>
          <w:lang w:val="en-US"/>
        </w:rPr>
      </w:pPr>
      <w:bookmarkStart w:id="77" w:name="_Toc47131469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29</w:t>
      </w:r>
      <w:r w:rsidRPr="001E05F9">
        <w:rPr>
          <w:b/>
          <w:i/>
          <w:iCs/>
        </w:rPr>
        <w:fldChar w:fldCharType="end"/>
      </w:r>
      <w:r>
        <w:rPr>
          <w:b/>
        </w:rPr>
        <w:t xml:space="preserve">. Impact of Failure – </w:t>
      </w:r>
      <w:r w:rsidRPr="007F0D9E">
        <w:rPr>
          <w:b/>
          <w:lang w:val="en-US"/>
        </w:rPr>
        <w:t>Solar AUX Present test</w:t>
      </w:r>
      <w:bookmarkEnd w:id="77"/>
    </w:p>
    <w:p w14:paraId="1E6C8174" w14:textId="77777777" w:rsidR="0049674A" w:rsidRPr="001E16DD" w:rsidRDefault="0049674A" w:rsidP="00A0346A">
      <w:pPr>
        <w:pStyle w:val="ListParagraph"/>
        <w:numPr>
          <w:ilvl w:val="0"/>
          <w:numId w:val="15"/>
        </w:numPr>
        <w:spacing w:after="160" w:line="360" w:lineRule="auto"/>
        <w:rPr>
          <w:b/>
        </w:rPr>
      </w:pPr>
      <w:r>
        <w:rPr>
          <w:b/>
        </w:rPr>
        <w:t>Measurement Locations</w:t>
      </w:r>
    </w:p>
    <w:tbl>
      <w:tblPr>
        <w:tblStyle w:val="TableGrid"/>
        <w:tblW w:w="0" w:type="auto"/>
        <w:tblInd w:w="1165" w:type="dxa"/>
        <w:tblLook w:val="04A0" w:firstRow="1" w:lastRow="0" w:firstColumn="1" w:lastColumn="0" w:noHBand="0" w:noVBand="1"/>
      </w:tblPr>
      <w:tblGrid>
        <w:gridCol w:w="3393"/>
        <w:gridCol w:w="3100"/>
      </w:tblGrid>
      <w:tr w:rsidR="00795D0F" w14:paraId="6BCFFB50" w14:textId="77777777" w:rsidTr="00C5694E">
        <w:trPr>
          <w:trHeight w:val="828"/>
        </w:trPr>
        <w:tc>
          <w:tcPr>
            <w:tcW w:w="3393" w:type="dxa"/>
          </w:tcPr>
          <w:p w14:paraId="43AF0C64" w14:textId="77777777" w:rsidR="00795D0F" w:rsidRPr="00795D0F" w:rsidRDefault="00795D0F" w:rsidP="00E3387F">
            <w:pPr>
              <w:pStyle w:val="ListParagraph"/>
              <w:spacing w:after="160" w:line="360" w:lineRule="auto"/>
              <w:ind w:left="0"/>
              <w:rPr>
                <w:b/>
              </w:rPr>
            </w:pPr>
            <w:r w:rsidRPr="00795D0F">
              <w:rPr>
                <w:b/>
              </w:rPr>
              <w:t>Measurement Parameter</w:t>
            </w:r>
          </w:p>
        </w:tc>
        <w:tc>
          <w:tcPr>
            <w:tcW w:w="3100" w:type="dxa"/>
          </w:tcPr>
          <w:p w14:paraId="2D7B3C95" w14:textId="77777777" w:rsidR="00795D0F" w:rsidRPr="00795D0F" w:rsidRDefault="00795D0F" w:rsidP="00E3387F">
            <w:pPr>
              <w:pStyle w:val="ListParagraph"/>
              <w:spacing w:after="160" w:line="360" w:lineRule="auto"/>
              <w:ind w:left="0"/>
              <w:rPr>
                <w:b/>
              </w:rPr>
            </w:pPr>
            <w:r w:rsidRPr="00795D0F">
              <w:rPr>
                <w:b/>
              </w:rPr>
              <w:t>Measurement location</w:t>
            </w:r>
          </w:p>
        </w:tc>
      </w:tr>
      <w:tr w:rsidR="00795D0F" w14:paraId="4F4C8118" w14:textId="77777777" w:rsidTr="00C5694E">
        <w:trPr>
          <w:trHeight w:val="489"/>
        </w:trPr>
        <w:tc>
          <w:tcPr>
            <w:tcW w:w="3393" w:type="dxa"/>
          </w:tcPr>
          <w:p w14:paraId="24E92E71" w14:textId="77777777" w:rsidR="00795D0F" w:rsidRDefault="00795D0F" w:rsidP="00E3387F">
            <w:pPr>
              <w:pStyle w:val="ListParagraph"/>
              <w:spacing w:after="160" w:line="360" w:lineRule="auto"/>
              <w:ind w:left="0"/>
            </w:pPr>
            <w:r w:rsidRPr="00D15060">
              <w:t>VSLRPOE_VOUT</w:t>
            </w:r>
          </w:p>
        </w:tc>
        <w:tc>
          <w:tcPr>
            <w:tcW w:w="3100" w:type="dxa"/>
          </w:tcPr>
          <w:p w14:paraId="20A75AA0" w14:textId="77777777" w:rsidR="00795D0F" w:rsidRDefault="00795D0F" w:rsidP="00E3387F">
            <w:pPr>
              <w:pStyle w:val="ListParagraph"/>
              <w:spacing w:after="160" w:line="360" w:lineRule="auto"/>
              <w:ind w:left="0"/>
            </w:pPr>
            <w:r>
              <w:t>R988.1</w:t>
            </w:r>
          </w:p>
        </w:tc>
      </w:tr>
      <w:tr w:rsidR="00795D0F" w14:paraId="5389743E" w14:textId="77777777" w:rsidTr="00C5694E">
        <w:trPr>
          <w:trHeight w:val="489"/>
        </w:trPr>
        <w:tc>
          <w:tcPr>
            <w:tcW w:w="3393" w:type="dxa"/>
          </w:tcPr>
          <w:p w14:paraId="45014ECF" w14:textId="77777777" w:rsidR="00795D0F" w:rsidRDefault="00795D0F" w:rsidP="00E3387F">
            <w:pPr>
              <w:pStyle w:val="ListParagraph"/>
              <w:spacing w:after="160" w:line="360" w:lineRule="auto"/>
              <w:ind w:left="0"/>
            </w:pPr>
            <w:r w:rsidRPr="0001655B">
              <w:t>VPS_VOUT</w:t>
            </w:r>
          </w:p>
        </w:tc>
        <w:tc>
          <w:tcPr>
            <w:tcW w:w="3100" w:type="dxa"/>
          </w:tcPr>
          <w:p w14:paraId="5E3933EA" w14:textId="77777777" w:rsidR="00795D0F" w:rsidRDefault="00795D0F" w:rsidP="00E3387F">
            <w:pPr>
              <w:pStyle w:val="ListParagraph"/>
              <w:spacing w:after="160" w:line="360" w:lineRule="auto"/>
              <w:ind w:left="0"/>
            </w:pPr>
            <w:r>
              <w:t>R1056.1</w:t>
            </w:r>
          </w:p>
        </w:tc>
      </w:tr>
      <w:tr w:rsidR="00795D0F" w14:paraId="44330354" w14:textId="77777777" w:rsidTr="00C5694E">
        <w:trPr>
          <w:trHeight w:val="489"/>
        </w:trPr>
        <w:tc>
          <w:tcPr>
            <w:tcW w:w="3393" w:type="dxa"/>
          </w:tcPr>
          <w:p w14:paraId="5B3D5F5D" w14:textId="77777777" w:rsidR="00795D0F" w:rsidRPr="009F2A55" w:rsidRDefault="00795D0F" w:rsidP="00E3387F">
            <w:pPr>
              <w:pStyle w:val="ListParagraph"/>
              <w:spacing w:after="160" w:line="360" w:lineRule="auto"/>
              <w:ind w:left="0"/>
            </w:pPr>
            <w:r w:rsidRPr="007713AB">
              <w:t>SOLAR_AUX_PRSNT_N</w:t>
            </w:r>
          </w:p>
        </w:tc>
        <w:tc>
          <w:tcPr>
            <w:tcW w:w="3100" w:type="dxa"/>
          </w:tcPr>
          <w:p w14:paraId="5C8061C1" w14:textId="77777777" w:rsidR="00795D0F" w:rsidRPr="000A427B" w:rsidRDefault="00795D0F" w:rsidP="00E3387F">
            <w:pPr>
              <w:pStyle w:val="ListParagraph"/>
              <w:spacing w:after="160" w:line="360" w:lineRule="auto"/>
              <w:ind w:left="0"/>
            </w:pPr>
            <w:r>
              <w:t>R9957.2</w:t>
            </w:r>
          </w:p>
        </w:tc>
      </w:tr>
    </w:tbl>
    <w:p w14:paraId="74137BAA" w14:textId="77777777" w:rsidR="004B5243" w:rsidRPr="00AD7686" w:rsidRDefault="004B5243" w:rsidP="004B5243">
      <w:pPr>
        <w:spacing w:before="120"/>
        <w:jc w:val="center"/>
        <w:rPr>
          <w:lang w:val="en-US"/>
        </w:rPr>
      </w:pPr>
      <w:bookmarkStart w:id="78" w:name="_Toc47131469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30</w:t>
      </w:r>
      <w:r w:rsidRPr="001E05F9">
        <w:rPr>
          <w:b/>
          <w:i/>
          <w:iCs/>
        </w:rPr>
        <w:fldChar w:fldCharType="end"/>
      </w:r>
      <w:r>
        <w:rPr>
          <w:b/>
        </w:rPr>
        <w:t xml:space="preserve">. Measurement Locations – </w:t>
      </w:r>
      <w:r w:rsidRPr="007F0D9E">
        <w:rPr>
          <w:b/>
          <w:lang w:val="en-US"/>
        </w:rPr>
        <w:t>Solar AUX Present test</w:t>
      </w:r>
      <w:bookmarkEnd w:id="78"/>
    </w:p>
    <w:p w14:paraId="2A7C13E8" w14:textId="77777777" w:rsidR="0049674A" w:rsidRPr="00927928" w:rsidRDefault="0049674A" w:rsidP="0049674A">
      <w:pPr>
        <w:pStyle w:val="Heading5"/>
        <w:spacing w:after="240"/>
        <w:rPr>
          <w:b/>
          <w:color w:val="auto"/>
          <w:lang w:val="en-US"/>
        </w:rPr>
      </w:pPr>
      <w:r w:rsidRPr="00927928">
        <w:rPr>
          <w:b/>
          <w:color w:val="auto"/>
          <w:lang w:val="en-US"/>
        </w:rPr>
        <w:t>Test Equipment List</w:t>
      </w:r>
    </w:p>
    <w:p w14:paraId="75147B87" w14:textId="77777777" w:rsidR="0049674A" w:rsidRPr="007F0E80" w:rsidRDefault="0049674A" w:rsidP="0049674A">
      <w:pPr>
        <w:ind w:left="1069"/>
        <w:rPr>
          <w:lang w:val="en-US"/>
        </w:rPr>
      </w:pPr>
      <w:r w:rsidRPr="007F0E80">
        <w:rPr>
          <w:lang w:val="en-US"/>
        </w:rPr>
        <w:t>1. AUX Power supply unit: Agilent E3634A</w:t>
      </w:r>
    </w:p>
    <w:p w14:paraId="2DD3D87D" w14:textId="77777777" w:rsidR="0049674A" w:rsidRPr="00C9333D" w:rsidRDefault="0049674A" w:rsidP="00C9333D">
      <w:pPr>
        <w:pStyle w:val="ListParagraph"/>
        <w:ind w:left="1080"/>
        <w:rPr>
          <w:lang w:val="en-US"/>
        </w:rPr>
      </w:pPr>
      <w:r w:rsidRPr="00431B71">
        <w:rPr>
          <w:lang w:val="en-US"/>
        </w:rPr>
        <w:t>2. Digital Oscilloscope: MSO9404A</w:t>
      </w:r>
    </w:p>
    <w:p w14:paraId="3325035C" w14:textId="77777777" w:rsidR="00C9333D" w:rsidRDefault="00C9333D" w:rsidP="00A0346A">
      <w:pPr>
        <w:pStyle w:val="Heading5"/>
        <w:numPr>
          <w:ilvl w:val="4"/>
          <w:numId w:val="25"/>
        </w:numPr>
        <w:spacing w:after="240"/>
        <w:rPr>
          <w:b/>
          <w:color w:val="auto"/>
          <w:lang w:val="en-US"/>
        </w:rPr>
      </w:pPr>
      <w:r>
        <w:rPr>
          <w:b/>
          <w:color w:val="auto"/>
          <w:lang w:val="en-US"/>
        </w:rPr>
        <w:t>Equipment Settings</w:t>
      </w:r>
    </w:p>
    <w:p w14:paraId="2DFEB2FF" w14:textId="77777777" w:rsidR="0049674A" w:rsidRDefault="0049674A" w:rsidP="00A0346A">
      <w:pPr>
        <w:pStyle w:val="ListParagraph"/>
        <w:numPr>
          <w:ilvl w:val="0"/>
          <w:numId w:val="155"/>
        </w:numPr>
        <w:rPr>
          <w:lang w:val="en-US"/>
        </w:rPr>
      </w:pPr>
      <w:r>
        <w:rPr>
          <w:lang w:val="en-US"/>
        </w:rPr>
        <w:t xml:space="preserve">DC power </w:t>
      </w:r>
      <w:r w:rsidR="00583F12">
        <w:rPr>
          <w:lang w:val="en-US"/>
        </w:rPr>
        <w:t>supply:</w:t>
      </w:r>
      <w:r>
        <w:rPr>
          <w:lang w:val="en-US"/>
        </w:rPr>
        <w:t xml:space="preserve"> E3633A</w:t>
      </w:r>
    </w:p>
    <w:p w14:paraId="1F259A8F" w14:textId="77777777" w:rsidR="0049674A" w:rsidRDefault="0049674A" w:rsidP="0049674A">
      <w:pPr>
        <w:pStyle w:val="ListParagraph"/>
        <w:ind w:left="1429"/>
        <w:rPr>
          <w:lang w:val="en-US"/>
        </w:rPr>
      </w:pPr>
      <w:r>
        <w:rPr>
          <w:lang w:val="en-US"/>
        </w:rPr>
        <w:t>Supply Voltage: 24V</w:t>
      </w:r>
    </w:p>
    <w:p w14:paraId="00A72317" w14:textId="77777777" w:rsidR="0049674A" w:rsidRDefault="0049674A" w:rsidP="0049674A">
      <w:pPr>
        <w:pStyle w:val="ListParagraph"/>
        <w:ind w:left="1429"/>
        <w:rPr>
          <w:lang w:val="en-US"/>
        </w:rPr>
      </w:pPr>
      <w:r>
        <w:rPr>
          <w:lang w:val="en-US"/>
        </w:rPr>
        <w:t>Current Limit: 1.5A</w:t>
      </w:r>
    </w:p>
    <w:p w14:paraId="26F9D33E" w14:textId="77777777" w:rsidR="0049674A" w:rsidRDefault="0049674A" w:rsidP="0049674A">
      <w:pPr>
        <w:pStyle w:val="ListParagraph"/>
        <w:ind w:left="1429"/>
        <w:rPr>
          <w:lang w:val="en-US"/>
        </w:rPr>
      </w:pPr>
      <w:r>
        <w:rPr>
          <w:lang w:val="en-US"/>
        </w:rPr>
        <w:t>OVP: 26V</w:t>
      </w:r>
    </w:p>
    <w:p w14:paraId="5929B99B" w14:textId="77777777" w:rsidR="0049674A" w:rsidRDefault="0049674A" w:rsidP="0049674A">
      <w:pPr>
        <w:pStyle w:val="ListParagraph"/>
        <w:spacing w:before="240"/>
        <w:ind w:left="1429"/>
        <w:rPr>
          <w:lang w:val="en-US"/>
        </w:rPr>
      </w:pPr>
      <w:r>
        <w:rPr>
          <w:lang w:val="en-US"/>
        </w:rPr>
        <w:t>OCP: 2A</w:t>
      </w:r>
    </w:p>
    <w:p w14:paraId="30C24A9C" w14:textId="77777777" w:rsidR="0049674A" w:rsidRPr="00577D2F" w:rsidRDefault="0049674A" w:rsidP="0049674A">
      <w:pPr>
        <w:pStyle w:val="ListParagraph"/>
        <w:spacing w:before="240"/>
        <w:ind w:left="1429"/>
        <w:rPr>
          <w:lang w:val="en-US"/>
        </w:rPr>
      </w:pPr>
    </w:p>
    <w:p w14:paraId="28B515FE" w14:textId="77777777" w:rsidR="0049674A" w:rsidRPr="005620C0" w:rsidRDefault="00583F12" w:rsidP="00A0346A">
      <w:pPr>
        <w:pStyle w:val="ListParagraph"/>
        <w:numPr>
          <w:ilvl w:val="0"/>
          <w:numId w:val="155"/>
        </w:numPr>
        <w:spacing w:before="240" w:after="0"/>
        <w:rPr>
          <w:lang w:val="en-US"/>
        </w:rPr>
      </w:pPr>
      <w:r>
        <w:rPr>
          <w:lang w:val="en-US"/>
        </w:rPr>
        <w:t>Oscilloscope:</w:t>
      </w:r>
      <w:r w:rsidR="0049674A">
        <w:rPr>
          <w:lang w:val="en-US"/>
        </w:rPr>
        <w:t xml:space="preserve"> </w:t>
      </w:r>
      <w:r w:rsidR="0049674A" w:rsidRPr="0042709C">
        <w:rPr>
          <w:lang w:val="en-US"/>
        </w:rPr>
        <w:t>MSO9404A</w:t>
      </w:r>
    </w:p>
    <w:p w14:paraId="46198A83" w14:textId="77777777" w:rsidR="0049674A" w:rsidRDefault="0049674A" w:rsidP="0049674A">
      <w:pPr>
        <w:pStyle w:val="ListParagraph"/>
        <w:ind w:left="1429"/>
        <w:rPr>
          <w:lang w:val="en-US"/>
        </w:rPr>
      </w:pPr>
      <w:r>
        <w:rPr>
          <w:lang w:val="en-US"/>
        </w:rPr>
        <w:t>Voltage per division: 1V</w:t>
      </w:r>
    </w:p>
    <w:p w14:paraId="5CE3AA3D" w14:textId="77777777" w:rsidR="0049674A" w:rsidRDefault="0049674A" w:rsidP="0049674A">
      <w:pPr>
        <w:pStyle w:val="ListParagraph"/>
        <w:ind w:left="1429"/>
        <w:rPr>
          <w:lang w:val="en-US"/>
        </w:rPr>
      </w:pPr>
      <w:r>
        <w:rPr>
          <w:lang w:val="en-US"/>
        </w:rPr>
        <w:t>Time scale: 50ms</w:t>
      </w:r>
    </w:p>
    <w:p w14:paraId="2506E085" w14:textId="77777777" w:rsidR="00C9333D" w:rsidRDefault="0049674A" w:rsidP="00C9333D">
      <w:pPr>
        <w:pStyle w:val="ListParagraph"/>
        <w:ind w:left="1429"/>
        <w:rPr>
          <w:lang w:val="en-US"/>
        </w:rPr>
      </w:pPr>
      <w:r>
        <w:rPr>
          <w:lang w:val="en-US"/>
        </w:rPr>
        <w:t>Bandwidth: 20MHz</w:t>
      </w:r>
    </w:p>
    <w:p w14:paraId="13E0198C" w14:textId="77777777" w:rsidR="00C9333D" w:rsidRDefault="00C9333D" w:rsidP="00A0346A">
      <w:pPr>
        <w:pStyle w:val="Heading5"/>
        <w:numPr>
          <w:ilvl w:val="4"/>
          <w:numId w:val="25"/>
        </w:numPr>
        <w:spacing w:after="240"/>
        <w:rPr>
          <w:b/>
          <w:color w:val="auto"/>
          <w:lang w:val="en-US"/>
        </w:rPr>
      </w:pPr>
      <w:r>
        <w:rPr>
          <w:b/>
          <w:color w:val="auto"/>
          <w:lang w:val="en-US"/>
        </w:rPr>
        <w:t xml:space="preserve">Hardware Requisites </w:t>
      </w:r>
    </w:p>
    <w:p w14:paraId="1740D16D" w14:textId="77777777" w:rsidR="00C9333D" w:rsidRDefault="00C9333D" w:rsidP="00A0346A">
      <w:pPr>
        <w:pStyle w:val="ListParagraph"/>
        <w:numPr>
          <w:ilvl w:val="0"/>
          <w:numId w:val="156"/>
        </w:numPr>
        <w:rPr>
          <w:lang w:val="en-US"/>
        </w:rPr>
      </w:pPr>
      <w:r>
        <w:rPr>
          <w:lang w:val="en-US"/>
        </w:rPr>
        <w:t>GBC board</w:t>
      </w:r>
    </w:p>
    <w:p w14:paraId="2CAEF39A" w14:textId="77777777" w:rsidR="00C9333D" w:rsidRDefault="00C9333D" w:rsidP="00A0346A">
      <w:pPr>
        <w:pStyle w:val="Heading5"/>
        <w:numPr>
          <w:ilvl w:val="4"/>
          <w:numId w:val="25"/>
        </w:numPr>
        <w:spacing w:after="240"/>
        <w:rPr>
          <w:b/>
          <w:color w:val="auto"/>
          <w:lang w:val="en-US"/>
        </w:rPr>
      </w:pPr>
      <w:r>
        <w:rPr>
          <w:b/>
          <w:color w:val="auto"/>
          <w:lang w:val="en-US"/>
        </w:rPr>
        <w:t xml:space="preserve">Software Requisites </w:t>
      </w:r>
    </w:p>
    <w:p w14:paraId="4EC42CD7" w14:textId="77777777" w:rsidR="00C9333D" w:rsidRPr="00C9333D" w:rsidRDefault="00110541" w:rsidP="00C9333D">
      <w:pPr>
        <w:spacing w:before="240"/>
        <w:ind w:left="288" w:firstLine="720"/>
        <w:rPr>
          <w:lang w:val="en-US"/>
        </w:rPr>
      </w:pPr>
      <w:r>
        <w:rPr>
          <w:lang w:val="en-US"/>
        </w:rPr>
        <w:t xml:space="preserve"> </w:t>
      </w:r>
      <w:r w:rsidR="00C9333D">
        <w:rPr>
          <w:lang w:val="en-US"/>
        </w:rPr>
        <w:t>NA</w:t>
      </w:r>
    </w:p>
    <w:p w14:paraId="56F92266" w14:textId="77777777" w:rsidR="007F0D9E" w:rsidRPr="004C2BF6" w:rsidRDefault="007F0D9E" w:rsidP="007F0D9E">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7F0D9E" w:rsidRPr="00E24A50" w14:paraId="4F0ABB01" w14:textId="77777777" w:rsidTr="00BF64C3">
        <w:trPr>
          <w:cantSplit/>
          <w:jc w:val="center"/>
        </w:trPr>
        <w:tc>
          <w:tcPr>
            <w:tcW w:w="3185" w:type="dxa"/>
            <w:shd w:val="clear" w:color="auto" w:fill="auto"/>
          </w:tcPr>
          <w:p w14:paraId="2EA98B48" w14:textId="77777777" w:rsidR="007F0D9E" w:rsidRPr="00E24A50" w:rsidRDefault="007F0D9E" w:rsidP="00BF64C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9511609" w14:textId="77777777" w:rsidR="007F0D9E" w:rsidRPr="00E24A50" w:rsidRDefault="007F0D9E" w:rsidP="00BF64C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6C718AE" w14:textId="77777777" w:rsidR="007F0D9E" w:rsidRPr="00E24A50" w:rsidRDefault="007F0D9E" w:rsidP="00BF64C3">
            <w:pPr>
              <w:pStyle w:val="Table"/>
              <w:jc w:val="center"/>
              <w:rPr>
                <w:rFonts w:asciiTheme="majorHAnsi" w:hAnsiTheme="majorHAnsi" w:cstheme="majorHAnsi"/>
                <w:b/>
                <w:bCs/>
              </w:rPr>
            </w:pPr>
            <w:r>
              <w:rPr>
                <w:rFonts w:asciiTheme="majorHAnsi" w:hAnsiTheme="majorHAnsi" w:cstheme="majorHAnsi"/>
                <w:b/>
                <w:bCs/>
              </w:rPr>
              <w:t>Remarks</w:t>
            </w:r>
          </w:p>
        </w:tc>
      </w:tr>
      <w:tr w:rsidR="007F0D9E" w:rsidRPr="00E24A50" w14:paraId="66A3C86D" w14:textId="77777777" w:rsidTr="00BF64C3">
        <w:trPr>
          <w:cantSplit/>
          <w:jc w:val="center"/>
        </w:trPr>
        <w:tc>
          <w:tcPr>
            <w:tcW w:w="3185" w:type="dxa"/>
            <w:shd w:val="clear" w:color="auto" w:fill="auto"/>
            <w:vAlign w:val="center"/>
          </w:tcPr>
          <w:p w14:paraId="69B4EF80" w14:textId="77777777" w:rsidR="007F0D9E" w:rsidRPr="00A52737" w:rsidRDefault="007F0D9E" w:rsidP="00BF64C3">
            <w:pPr>
              <w:pStyle w:val="Table"/>
              <w:jc w:val="center"/>
            </w:pPr>
            <w:r w:rsidRPr="00A52737">
              <w:t xml:space="preserve"> Voltage</w:t>
            </w:r>
          </w:p>
        </w:tc>
        <w:tc>
          <w:tcPr>
            <w:tcW w:w="1440" w:type="dxa"/>
            <w:shd w:val="clear" w:color="auto" w:fill="auto"/>
            <w:vAlign w:val="center"/>
          </w:tcPr>
          <w:p w14:paraId="5D54EF0B" w14:textId="77777777" w:rsidR="007F0D9E" w:rsidRPr="00A52737" w:rsidRDefault="007F0D9E" w:rsidP="00BF64C3">
            <w:pPr>
              <w:pStyle w:val="Table"/>
              <w:jc w:val="center"/>
            </w:pPr>
            <w:r>
              <w:t>18</w:t>
            </w:r>
            <w:r w:rsidRPr="00A52737">
              <w:t>V</w:t>
            </w:r>
          </w:p>
        </w:tc>
        <w:tc>
          <w:tcPr>
            <w:tcW w:w="2675" w:type="dxa"/>
            <w:shd w:val="clear" w:color="auto" w:fill="auto"/>
            <w:vAlign w:val="center"/>
          </w:tcPr>
          <w:p w14:paraId="1E636844" w14:textId="77777777" w:rsidR="007F0D9E" w:rsidRPr="00A52737" w:rsidRDefault="007F0D9E" w:rsidP="00BF64C3">
            <w:pPr>
              <w:pStyle w:val="Table"/>
              <w:jc w:val="center"/>
            </w:pPr>
            <w:r w:rsidRPr="00A52737">
              <w:t xml:space="preserve">Nominal </w:t>
            </w:r>
            <w:r>
              <w:t xml:space="preserve">input </w:t>
            </w:r>
            <w:r w:rsidRPr="00A52737">
              <w:t>voltage</w:t>
            </w:r>
          </w:p>
        </w:tc>
      </w:tr>
      <w:tr w:rsidR="007F0D9E" w:rsidRPr="00E24A50" w14:paraId="75D78C5C" w14:textId="77777777" w:rsidTr="00BF64C3">
        <w:trPr>
          <w:cantSplit/>
          <w:jc w:val="center"/>
        </w:trPr>
        <w:tc>
          <w:tcPr>
            <w:tcW w:w="3185" w:type="dxa"/>
            <w:shd w:val="clear" w:color="auto" w:fill="auto"/>
            <w:vAlign w:val="center"/>
          </w:tcPr>
          <w:p w14:paraId="344CE1A1" w14:textId="77777777" w:rsidR="007F0D9E" w:rsidRPr="00A52737" w:rsidRDefault="007F0D9E" w:rsidP="00BF64C3">
            <w:pPr>
              <w:pStyle w:val="Table"/>
              <w:jc w:val="center"/>
            </w:pPr>
            <w:r w:rsidRPr="00A52737">
              <w:t>Temperature</w:t>
            </w:r>
          </w:p>
        </w:tc>
        <w:tc>
          <w:tcPr>
            <w:tcW w:w="1440" w:type="dxa"/>
            <w:shd w:val="clear" w:color="auto" w:fill="auto"/>
            <w:vAlign w:val="center"/>
          </w:tcPr>
          <w:p w14:paraId="0478A3C6" w14:textId="77777777" w:rsidR="007F0D9E" w:rsidRPr="00A52737" w:rsidRDefault="007F0D9E" w:rsidP="00BF64C3">
            <w:pPr>
              <w:pStyle w:val="Table"/>
              <w:jc w:val="center"/>
            </w:pPr>
            <w:r w:rsidRPr="00A52737">
              <w:t>+25 C</w:t>
            </w:r>
          </w:p>
        </w:tc>
        <w:tc>
          <w:tcPr>
            <w:tcW w:w="2675" w:type="dxa"/>
            <w:shd w:val="clear" w:color="auto" w:fill="auto"/>
            <w:vAlign w:val="center"/>
          </w:tcPr>
          <w:p w14:paraId="232FA4F2" w14:textId="77777777" w:rsidR="007F0D9E" w:rsidRPr="00A52737" w:rsidRDefault="007F0D9E" w:rsidP="00BF64C3">
            <w:pPr>
              <w:pStyle w:val="Table"/>
              <w:jc w:val="center"/>
            </w:pPr>
            <w:r w:rsidRPr="00A52737">
              <w:t>Normal Room temperature</w:t>
            </w:r>
          </w:p>
        </w:tc>
      </w:tr>
    </w:tbl>
    <w:p w14:paraId="6930AB51" w14:textId="77777777" w:rsidR="007F0D9E" w:rsidRPr="00AD7686" w:rsidRDefault="007F0D9E" w:rsidP="007F0D9E">
      <w:pPr>
        <w:spacing w:before="120"/>
        <w:jc w:val="center"/>
        <w:rPr>
          <w:lang w:val="en-US"/>
        </w:rPr>
      </w:pPr>
      <w:bookmarkStart w:id="79" w:name="_Toc47131469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31</w:t>
      </w:r>
      <w:r w:rsidRPr="001E05F9">
        <w:rPr>
          <w:b/>
          <w:i/>
          <w:iCs/>
        </w:rPr>
        <w:fldChar w:fldCharType="end"/>
      </w:r>
      <w:r>
        <w:rPr>
          <w:b/>
        </w:rPr>
        <w:t>. Test Condition</w:t>
      </w:r>
      <w:r w:rsidRPr="001E05F9">
        <w:rPr>
          <w:b/>
        </w:rPr>
        <w:t xml:space="preserve"> </w:t>
      </w:r>
      <w:r>
        <w:rPr>
          <w:b/>
        </w:rPr>
        <w:t xml:space="preserve">– </w:t>
      </w:r>
      <w:r w:rsidRPr="007F0D9E">
        <w:rPr>
          <w:b/>
          <w:lang w:val="en-US"/>
        </w:rPr>
        <w:t>Solar AUX Present test</w:t>
      </w:r>
      <w:bookmarkEnd w:id="79"/>
    </w:p>
    <w:p w14:paraId="0B29330C" w14:textId="77777777" w:rsidR="007F0D9E" w:rsidRDefault="007F0D9E" w:rsidP="007F0D9E">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698070F" w14:textId="77777777" w:rsidR="008C05F8" w:rsidRPr="00110541" w:rsidRDefault="008C05F8" w:rsidP="00A0346A">
      <w:pPr>
        <w:pStyle w:val="ListParagraph"/>
        <w:numPr>
          <w:ilvl w:val="0"/>
          <w:numId w:val="218"/>
        </w:numPr>
        <w:rPr>
          <w:lang w:val="en-US"/>
        </w:rPr>
      </w:pPr>
      <w:r w:rsidRPr="00110541">
        <w:rPr>
          <w:lang w:val="en-US"/>
        </w:rPr>
        <w:t>Isolated input side of Tiva controller by removing the resistor R10054.</w:t>
      </w:r>
    </w:p>
    <w:p w14:paraId="5153B106" w14:textId="77777777" w:rsidR="007F0D9E" w:rsidRPr="00110541" w:rsidRDefault="008C05F8" w:rsidP="00A0346A">
      <w:pPr>
        <w:pStyle w:val="ListParagraph"/>
        <w:numPr>
          <w:ilvl w:val="0"/>
          <w:numId w:val="218"/>
        </w:numPr>
        <w:rPr>
          <w:lang w:val="en-US"/>
        </w:rPr>
      </w:pPr>
      <w:r w:rsidRPr="00110541">
        <w:rPr>
          <w:lang w:val="en-US"/>
        </w:rPr>
        <w:t>Isolated input side of Intel microprocessor by removing the resistor R10067.</w:t>
      </w:r>
    </w:p>
    <w:p w14:paraId="12BB2693" w14:textId="77777777" w:rsidR="0049674A" w:rsidRDefault="0049674A" w:rsidP="0049674A">
      <w:pPr>
        <w:pStyle w:val="Heading5"/>
        <w:spacing w:after="240"/>
        <w:rPr>
          <w:b/>
          <w:color w:val="auto"/>
          <w:lang w:val="en-US"/>
        </w:rPr>
      </w:pPr>
      <w:r w:rsidRPr="009A20D9">
        <w:rPr>
          <w:b/>
          <w:color w:val="auto"/>
          <w:lang w:val="en-US"/>
        </w:rPr>
        <w:t>Requirements</w:t>
      </w:r>
    </w:p>
    <w:tbl>
      <w:tblPr>
        <w:tblStyle w:val="TableGrid"/>
        <w:tblW w:w="0" w:type="auto"/>
        <w:tblInd w:w="1000" w:type="dxa"/>
        <w:tblLook w:val="04A0" w:firstRow="1" w:lastRow="0" w:firstColumn="1" w:lastColumn="0" w:noHBand="0" w:noVBand="1"/>
      </w:tblPr>
      <w:tblGrid>
        <w:gridCol w:w="2337"/>
        <w:gridCol w:w="1506"/>
        <w:gridCol w:w="2338"/>
      </w:tblGrid>
      <w:tr w:rsidR="0049674A" w14:paraId="1CA5D39C" w14:textId="77777777" w:rsidTr="00A37A7F">
        <w:tc>
          <w:tcPr>
            <w:tcW w:w="2337" w:type="dxa"/>
          </w:tcPr>
          <w:p w14:paraId="30C37E64" w14:textId="77777777" w:rsidR="0049674A" w:rsidRPr="0059103A" w:rsidRDefault="0049674A" w:rsidP="00E3387F">
            <w:pPr>
              <w:jc w:val="center"/>
              <w:rPr>
                <w:b/>
                <w:lang w:val="en-US"/>
              </w:rPr>
            </w:pPr>
            <w:r w:rsidRPr="0059103A">
              <w:rPr>
                <w:b/>
                <w:lang w:val="en-US"/>
              </w:rPr>
              <w:t>Measurement Parameter</w:t>
            </w:r>
          </w:p>
        </w:tc>
        <w:tc>
          <w:tcPr>
            <w:tcW w:w="1506" w:type="dxa"/>
          </w:tcPr>
          <w:p w14:paraId="56D48384" w14:textId="77777777" w:rsidR="0049674A" w:rsidRPr="0059103A" w:rsidRDefault="0049674A" w:rsidP="00E3387F">
            <w:pPr>
              <w:jc w:val="center"/>
              <w:rPr>
                <w:b/>
                <w:lang w:val="en-US"/>
              </w:rPr>
            </w:pPr>
            <w:r w:rsidRPr="0059103A">
              <w:rPr>
                <w:b/>
                <w:lang w:val="en-US"/>
              </w:rPr>
              <w:t>Measurement location</w:t>
            </w:r>
          </w:p>
        </w:tc>
        <w:tc>
          <w:tcPr>
            <w:tcW w:w="2338" w:type="dxa"/>
          </w:tcPr>
          <w:p w14:paraId="31C639D8" w14:textId="77777777" w:rsidR="0049674A" w:rsidRPr="0059103A" w:rsidRDefault="0049674A" w:rsidP="00E3387F">
            <w:pPr>
              <w:jc w:val="center"/>
              <w:rPr>
                <w:b/>
                <w:lang w:val="en-US"/>
              </w:rPr>
            </w:pPr>
            <w:r w:rsidRPr="0059103A">
              <w:rPr>
                <w:b/>
                <w:lang w:val="en-US"/>
              </w:rPr>
              <w:t>Range</w:t>
            </w:r>
          </w:p>
        </w:tc>
      </w:tr>
      <w:tr w:rsidR="0049674A" w14:paraId="1E2545A1" w14:textId="77777777" w:rsidTr="00A37A7F">
        <w:tc>
          <w:tcPr>
            <w:tcW w:w="2337" w:type="dxa"/>
          </w:tcPr>
          <w:p w14:paraId="20B3CDBB" w14:textId="77777777" w:rsidR="0049674A" w:rsidRDefault="0049674A" w:rsidP="00E3387F">
            <w:pPr>
              <w:jc w:val="left"/>
              <w:rPr>
                <w:lang w:val="en-US"/>
              </w:rPr>
            </w:pPr>
            <w:r>
              <w:rPr>
                <w:lang w:val="en-US"/>
              </w:rPr>
              <w:t>Input Voltage (V)</w:t>
            </w:r>
          </w:p>
        </w:tc>
        <w:tc>
          <w:tcPr>
            <w:tcW w:w="1506" w:type="dxa"/>
          </w:tcPr>
          <w:p w14:paraId="2CE85268" w14:textId="77777777" w:rsidR="0049674A" w:rsidRDefault="0049674A" w:rsidP="00E3387F">
            <w:pPr>
              <w:jc w:val="left"/>
              <w:rPr>
                <w:lang w:val="en-US"/>
              </w:rPr>
            </w:pPr>
            <w:r>
              <w:t>R988.1</w:t>
            </w:r>
          </w:p>
        </w:tc>
        <w:tc>
          <w:tcPr>
            <w:tcW w:w="2338" w:type="dxa"/>
          </w:tcPr>
          <w:p w14:paraId="67AE2098" w14:textId="77777777" w:rsidR="0049674A" w:rsidRDefault="0049674A" w:rsidP="00E3387F">
            <w:pPr>
              <w:jc w:val="left"/>
              <w:rPr>
                <w:lang w:val="en-US"/>
              </w:rPr>
            </w:pPr>
            <w:r>
              <w:rPr>
                <w:lang w:val="en-US"/>
              </w:rPr>
              <w:t>18V</w:t>
            </w:r>
          </w:p>
        </w:tc>
      </w:tr>
      <w:tr w:rsidR="0049674A" w14:paraId="5F9EC673" w14:textId="77777777" w:rsidTr="00A37A7F">
        <w:tc>
          <w:tcPr>
            <w:tcW w:w="2337" w:type="dxa"/>
          </w:tcPr>
          <w:p w14:paraId="16ED063C" w14:textId="77777777" w:rsidR="0049674A" w:rsidRDefault="0049674A" w:rsidP="00E3387F">
            <w:pPr>
              <w:jc w:val="left"/>
              <w:rPr>
                <w:lang w:val="en-US"/>
              </w:rPr>
            </w:pPr>
            <w:r>
              <w:rPr>
                <w:lang w:val="en-US"/>
              </w:rPr>
              <w:t>Solar or AUX supply present_n</w:t>
            </w:r>
          </w:p>
        </w:tc>
        <w:tc>
          <w:tcPr>
            <w:tcW w:w="1506" w:type="dxa"/>
          </w:tcPr>
          <w:p w14:paraId="1E14EFFC" w14:textId="77777777" w:rsidR="0049674A" w:rsidRDefault="0049674A" w:rsidP="00E3387F">
            <w:pPr>
              <w:jc w:val="left"/>
              <w:rPr>
                <w:lang w:val="en-US"/>
              </w:rPr>
            </w:pPr>
            <w:r>
              <w:t>R9957.2</w:t>
            </w:r>
          </w:p>
        </w:tc>
        <w:tc>
          <w:tcPr>
            <w:tcW w:w="2338" w:type="dxa"/>
          </w:tcPr>
          <w:p w14:paraId="24475544" w14:textId="77777777" w:rsidR="0049674A" w:rsidRDefault="0049674A" w:rsidP="00E3387F">
            <w:pPr>
              <w:jc w:val="left"/>
              <w:rPr>
                <w:lang w:val="en-US"/>
              </w:rPr>
            </w:pPr>
            <w:r>
              <w:rPr>
                <w:lang w:val="en-US"/>
              </w:rPr>
              <w:t xml:space="preserve">&lt;0.4V </w:t>
            </w:r>
            <w:r w:rsidR="00583F12">
              <w:rPr>
                <w:lang w:val="en-US"/>
              </w:rPr>
              <w:t>(U</w:t>
            </w:r>
            <w:r>
              <w:rPr>
                <w:lang w:val="en-US"/>
              </w:rPr>
              <w:t>15 detects a low at voltage &lt; 0.4V)</w:t>
            </w:r>
          </w:p>
        </w:tc>
      </w:tr>
      <w:tr w:rsidR="0049674A" w14:paraId="0FB7189B" w14:textId="77777777" w:rsidTr="00A37A7F">
        <w:tc>
          <w:tcPr>
            <w:tcW w:w="2337" w:type="dxa"/>
          </w:tcPr>
          <w:p w14:paraId="6930252F" w14:textId="77777777" w:rsidR="0049674A" w:rsidRDefault="0049674A" w:rsidP="00E3387F">
            <w:pPr>
              <w:jc w:val="left"/>
              <w:rPr>
                <w:lang w:val="en-US"/>
              </w:rPr>
            </w:pPr>
            <w:r>
              <w:rPr>
                <w:lang w:val="en-US"/>
              </w:rPr>
              <w:t>Output voltage(V) of U91</w:t>
            </w:r>
          </w:p>
        </w:tc>
        <w:tc>
          <w:tcPr>
            <w:tcW w:w="1506" w:type="dxa"/>
          </w:tcPr>
          <w:p w14:paraId="770F5C21" w14:textId="77777777" w:rsidR="0049674A" w:rsidRDefault="0049674A" w:rsidP="00E3387F">
            <w:pPr>
              <w:jc w:val="left"/>
              <w:rPr>
                <w:lang w:val="en-US"/>
              </w:rPr>
            </w:pPr>
            <w:r>
              <w:t>R1056.1</w:t>
            </w:r>
          </w:p>
        </w:tc>
        <w:tc>
          <w:tcPr>
            <w:tcW w:w="2338" w:type="dxa"/>
          </w:tcPr>
          <w:p w14:paraId="234E58F3" w14:textId="77777777" w:rsidR="0049674A" w:rsidRDefault="0049674A" w:rsidP="00E3387F">
            <w:pPr>
              <w:jc w:val="left"/>
              <w:rPr>
                <w:lang w:val="en-US"/>
              </w:rPr>
            </w:pPr>
            <w:r>
              <w:rPr>
                <w:lang w:val="en-US"/>
              </w:rPr>
              <w:t xml:space="preserve">Working </w:t>
            </w:r>
            <w:r w:rsidR="00583F12">
              <w:rPr>
                <w:lang w:val="en-US"/>
              </w:rPr>
              <w:t>condition:</w:t>
            </w:r>
            <w:r>
              <w:rPr>
                <w:lang w:val="en-US"/>
              </w:rPr>
              <w:t xml:space="preserve"> Should follow the input voltage</w:t>
            </w:r>
          </w:p>
        </w:tc>
      </w:tr>
    </w:tbl>
    <w:p w14:paraId="7E3799DE" w14:textId="77777777" w:rsidR="004B5243" w:rsidRPr="00AD7686" w:rsidRDefault="004B5243" w:rsidP="004B5243">
      <w:pPr>
        <w:spacing w:before="120"/>
        <w:jc w:val="center"/>
        <w:rPr>
          <w:lang w:val="en-US"/>
        </w:rPr>
      </w:pPr>
      <w:bookmarkStart w:id="80" w:name="_Toc47131469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32</w:t>
      </w:r>
      <w:r w:rsidRPr="001E05F9">
        <w:rPr>
          <w:b/>
          <w:i/>
          <w:iCs/>
        </w:rPr>
        <w:fldChar w:fldCharType="end"/>
      </w:r>
      <w:r>
        <w:rPr>
          <w:b/>
        </w:rPr>
        <w:t>. Requirements</w:t>
      </w:r>
      <w:r w:rsidRPr="001E05F9">
        <w:rPr>
          <w:b/>
        </w:rPr>
        <w:t xml:space="preserve"> </w:t>
      </w:r>
      <w:r>
        <w:rPr>
          <w:b/>
        </w:rPr>
        <w:t xml:space="preserve">– </w:t>
      </w:r>
      <w:r w:rsidRPr="007F0D9E">
        <w:rPr>
          <w:b/>
          <w:lang w:val="en-US"/>
        </w:rPr>
        <w:t>Solar AUX Present test</w:t>
      </w:r>
      <w:bookmarkEnd w:id="80"/>
    </w:p>
    <w:p w14:paraId="3616D641" w14:textId="77777777" w:rsidR="0049674A" w:rsidRPr="00D33576" w:rsidRDefault="0049674A" w:rsidP="0049674A">
      <w:pPr>
        <w:pStyle w:val="Heading5"/>
        <w:spacing w:after="240"/>
        <w:rPr>
          <w:b/>
          <w:color w:val="auto"/>
          <w:lang w:val="en-US"/>
        </w:rPr>
      </w:pPr>
      <w:r w:rsidRPr="00D33576">
        <w:rPr>
          <w:b/>
          <w:color w:val="auto"/>
          <w:lang w:val="en-US"/>
        </w:rPr>
        <w:t>Test Procedure</w:t>
      </w:r>
    </w:p>
    <w:p w14:paraId="25265827" w14:textId="77777777" w:rsidR="0049674A" w:rsidRDefault="0049674A" w:rsidP="00A0346A">
      <w:pPr>
        <w:pStyle w:val="ListParagraph"/>
        <w:numPr>
          <w:ilvl w:val="0"/>
          <w:numId w:val="219"/>
        </w:numPr>
        <w:rPr>
          <w:lang w:val="en-US"/>
        </w:rPr>
      </w:pPr>
      <w:r>
        <w:rPr>
          <w:lang w:val="en-US"/>
        </w:rPr>
        <w:t>Configure the AUX power supply to give 18V as input to the GBC board.</w:t>
      </w:r>
    </w:p>
    <w:p w14:paraId="4B109028" w14:textId="77777777" w:rsidR="0049674A" w:rsidRDefault="0049674A" w:rsidP="00A0346A">
      <w:pPr>
        <w:pStyle w:val="ListParagraph"/>
        <w:numPr>
          <w:ilvl w:val="0"/>
          <w:numId w:val="219"/>
        </w:numPr>
        <w:rPr>
          <w:lang w:val="en-US"/>
        </w:rPr>
      </w:pPr>
      <w:r>
        <w:rPr>
          <w:lang w:val="en-US"/>
        </w:rPr>
        <w:t>Measure the input voltage at R988.1 and ensure that it is 18V.</w:t>
      </w:r>
    </w:p>
    <w:p w14:paraId="55772D04" w14:textId="77777777" w:rsidR="0049674A" w:rsidRPr="00486945" w:rsidRDefault="0049674A" w:rsidP="00A0346A">
      <w:pPr>
        <w:pStyle w:val="ListParagraph"/>
        <w:numPr>
          <w:ilvl w:val="0"/>
          <w:numId w:val="219"/>
        </w:numPr>
        <w:rPr>
          <w:lang w:val="en-US"/>
        </w:rPr>
      </w:pPr>
      <w:r>
        <w:rPr>
          <w:lang w:val="en-US"/>
        </w:rPr>
        <w:t xml:space="preserve">Measure the voltage at R9957.2. If the voltage is &lt; 0.4V then it indicates that the GBC is powered from Solar or AUX supply. If this voltage is 3.3V then it indicates that Solar or AUX supply is absent. </w:t>
      </w:r>
    </w:p>
    <w:p w14:paraId="5806CE2A" w14:textId="77777777" w:rsidR="0049674A" w:rsidRPr="00D33576" w:rsidRDefault="0049674A" w:rsidP="0049674A">
      <w:pPr>
        <w:pStyle w:val="Heading5"/>
        <w:spacing w:after="240"/>
        <w:rPr>
          <w:b/>
          <w:color w:val="auto"/>
          <w:lang w:val="en-US"/>
        </w:rPr>
      </w:pPr>
      <w:r w:rsidRPr="00D33576">
        <w:rPr>
          <w:b/>
          <w:color w:val="auto"/>
          <w:lang w:val="en-US"/>
        </w:rPr>
        <w:t>Reference</w:t>
      </w:r>
    </w:p>
    <w:p w14:paraId="182007B0" w14:textId="77777777" w:rsidR="0076394F" w:rsidRDefault="00110541" w:rsidP="0076394F">
      <w:pPr>
        <w:ind w:left="864"/>
        <w:rPr>
          <w:lang w:val="en-US"/>
        </w:rPr>
      </w:pPr>
      <w:r>
        <w:rPr>
          <w:lang w:val="en-US"/>
        </w:rPr>
        <w:t xml:space="preserve">   </w:t>
      </w:r>
      <w:r w:rsidR="0049674A">
        <w:rPr>
          <w:lang w:val="en-US"/>
        </w:rPr>
        <w:t xml:space="preserve">Further details can be found in Page 48 and 63 of GBC schematic </w:t>
      </w:r>
      <w:r w:rsidR="007431F5">
        <w:rPr>
          <w:lang w:val="en-US"/>
        </w:rPr>
        <w:t xml:space="preserve">Ver. </w:t>
      </w:r>
      <w:r w:rsidR="00F717B1">
        <w:rPr>
          <w:lang w:val="en-US"/>
        </w:rPr>
        <w:t>Life-2</w:t>
      </w:r>
      <w:r w:rsidR="0049674A">
        <w:rPr>
          <w:lang w:val="en-US"/>
        </w:rPr>
        <w:t>.</w:t>
      </w:r>
    </w:p>
    <w:p w14:paraId="1FD3AA08" w14:textId="77777777" w:rsidR="0076394F" w:rsidRDefault="0076394F" w:rsidP="0076394F">
      <w:pPr>
        <w:ind w:left="864"/>
        <w:rPr>
          <w:lang w:val="en-US"/>
        </w:rPr>
      </w:pPr>
    </w:p>
    <w:p w14:paraId="162EA623" w14:textId="77777777" w:rsidR="0076394F" w:rsidRPr="003510B2" w:rsidRDefault="0076394F" w:rsidP="0076394F">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Protection Limit</w:t>
      </w:r>
      <w:r>
        <w:rPr>
          <w:color w:val="auto"/>
          <w:lang w:val="en-US"/>
        </w:rPr>
        <w:t xml:space="preserve"> (Test ID: FP.6.3) </w:t>
      </w:r>
    </w:p>
    <w:p w14:paraId="16A84D28" w14:textId="77777777" w:rsidR="0076394F" w:rsidRPr="003510B2" w:rsidRDefault="0076394F" w:rsidP="0076394F">
      <w:pPr>
        <w:pStyle w:val="Heading5"/>
        <w:spacing w:after="240"/>
        <w:rPr>
          <w:b/>
          <w:color w:val="auto"/>
          <w:lang w:val="en-US"/>
        </w:rPr>
      </w:pPr>
      <w:r w:rsidRPr="003510B2">
        <w:rPr>
          <w:b/>
          <w:color w:val="auto"/>
          <w:lang w:val="en-US"/>
        </w:rPr>
        <w:t>Description</w:t>
      </w:r>
    </w:p>
    <w:p w14:paraId="51A4B319" w14:textId="77777777" w:rsidR="0076394F" w:rsidRDefault="0076394F" w:rsidP="00A0346A">
      <w:pPr>
        <w:pStyle w:val="ListParagraph"/>
        <w:numPr>
          <w:ilvl w:val="0"/>
          <w:numId w:val="51"/>
        </w:numPr>
        <w:spacing w:after="160" w:line="360" w:lineRule="auto"/>
        <w:rPr>
          <w:b/>
        </w:rPr>
      </w:pPr>
      <w:r w:rsidRPr="0025257E">
        <w:rPr>
          <w:b/>
        </w:rPr>
        <w:t>Purpose</w:t>
      </w:r>
    </w:p>
    <w:p w14:paraId="3677AF6F" w14:textId="77777777" w:rsidR="0076394F" w:rsidRPr="00486945" w:rsidRDefault="00E54A5D" w:rsidP="00486945">
      <w:pPr>
        <w:pStyle w:val="ListParagraph"/>
        <w:spacing w:after="160" w:line="360" w:lineRule="auto"/>
        <w:ind w:left="1080"/>
      </w:pPr>
      <w:r w:rsidRPr="00E54A5D">
        <w:t>The purpose of this test case is to ensure the voltage protection limits are as per the designed value, i.e. input vol</w:t>
      </w:r>
      <w:r>
        <w:t>tage to U91 (LT4256) is ≥11.5V.</w:t>
      </w:r>
    </w:p>
    <w:p w14:paraId="2891F7A3" w14:textId="77777777" w:rsidR="0076394F" w:rsidRDefault="0076394F" w:rsidP="00A0346A">
      <w:pPr>
        <w:pStyle w:val="ListParagraph"/>
        <w:numPr>
          <w:ilvl w:val="0"/>
          <w:numId w:val="51"/>
        </w:numPr>
        <w:spacing w:after="160" w:line="360" w:lineRule="auto"/>
        <w:rPr>
          <w:b/>
        </w:rPr>
      </w:pPr>
      <w:r w:rsidRPr="000B6DA4">
        <w:rPr>
          <w:b/>
        </w:rPr>
        <w:t>Impact of failure of test case on system</w:t>
      </w:r>
    </w:p>
    <w:p w14:paraId="02D5F88B" w14:textId="77777777" w:rsidR="0076394F" w:rsidRDefault="0076394F" w:rsidP="0076394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76394F" w14:paraId="5E473E8F"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AC952E" w14:textId="77777777" w:rsidR="0076394F" w:rsidRPr="00795D0F" w:rsidRDefault="0076394F"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E3F7C2" w14:textId="77777777" w:rsidR="0076394F" w:rsidRPr="00795D0F" w:rsidRDefault="0076394F"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A48320" w14:textId="77777777" w:rsidR="0076394F" w:rsidRPr="00795D0F" w:rsidRDefault="0076394F" w:rsidP="00AB0225">
            <w:pPr>
              <w:pStyle w:val="ListParagraph"/>
              <w:spacing w:line="276" w:lineRule="auto"/>
              <w:ind w:left="0"/>
              <w:rPr>
                <w:b/>
              </w:rPr>
            </w:pPr>
            <w:r w:rsidRPr="00795D0F">
              <w:rPr>
                <w:b/>
              </w:rPr>
              <w:t>Description</w:t>
            </w:r>
          </w:p>
        </w:tc>
      </w:tr>
      <w:tr w:rsidR="0076394F" w14:paraId="6DCAFB20" w14:textId="77777777" w:rsidTr="002F1CE9">
        <w:trPr>
          <w:trHeight w:val="988"/>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7EF47" w14:textId="77777777" w:rsidR="0076394F" w:rsidRDefault="0076394F"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2E3763E" w14:textId="77777777" w:rsidR="0076394F" w:rsidRDefault="0076394F"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B3C27AE" w14:textId="77777777" w:rsidR="0076394F" w:rsidRDefault="002F1CE9" w:rsidP="00AB0225">
            <w:pPr>
              <w:pStyle w:val="ListParagraph"/>
              <w:spacing w:line="276" w:lineRule="auto"/>
              <w:ind w:left="0"/>
            </w:pPr>
            <w:r>
              <w:t>If the voltage applied is more than or less than the designed value, power section of GBC will be affected.</w:t>
            </w:r>
          </w:p>
        </w:tc>
      </w:tr>
      <w:tr w:rsidR="0076394F" w14:paraId="3B6B6FE1"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10EE51" w14:textId="77777777" w:rsidR="0076394F" w:rsidRDefault="0076394F"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7935E48" w14:textId="77777777" w:rsidR="0076394F" w:rsidRDefault="002F1CE9"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B94ED97" w14:textId="77777777" w:rsidR="0076394F" w:rsidRDefault="0076394F" w:rsidP="00A5711D">
            <w:pPr>
              <w:pStyle w:val="ListParagraph"/>
              <w:spacing w:line="276" w:lineRule="auto"/>
              <w:ind w:left="0"/>
            </w:pPr>
          </w:p>
        </w:tc>
      </w:tr>
      <w:tr w:rsidR="0076394F" w14:paraId="0A825EA4"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FE328" w14:textId="77777777" w:rsidR="0076394F" w:rsidRDefault="0076394F"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DAA35E5" w14:textId="77777777" w:rsidR="0076394F" w:rsidRDefault="0076394F"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5E26D27" w14:textId="77777777" w:rsidR="0076394F" w:rsidRDefault="0076394F" w:rsidP="00AB0225">
            <w:pPr>
              <w:pStyle w:val="ListParagraph"/>
              <w:spacing w:line="276" w:lineRule="auto"/>
              <w:ind w:left="0"/>
            </w:pPr>
            <w:r>
              <w:t>NA</w:t>
            </w:r>
          </w:p>
        </w:tc>
      </w:tr>
    </w:tbl>
    <w:p w14:paraId="46757B97" w14:textId="77777777" w:rsidR="00C5694E" w:rsidRDefault="0076394F" w:rsidP="00486945">
      <w:pPr>
        <w:spacing w:before="120"/>
        <w:jc w:val="center"/>
        <w:rPr>
          <w:b/>
          <w:lang w:val="en-US"/>
        </w:rPr>
      </w:pPr>
      <w:bookmarkStart w:id="81" w:name="_Toc47131469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33</w:t>
      </w:r>
      <w:r w:rsidRPr="001E05F9">
        <w:rPr>
          <w:b/>
          <w:i/>
          <w:iCs/>
        </w:rPr>
        <w:fldChar w:fldCharType="end"/>
      </w:r>
      <w:r>
        <w:rPr>
          <w:b/>
        </w:rPr>
        <w:t xml:space="preserve">. Impact of Failure – </w:t>
      </w:r>
      <w:r w:rsidR="00514928">
        <w:rPr>
          <w:b/>
          <w:lang w:val="en-US"/>
        </w:rPr>
        <w:t>Protection Limit</w:t>
      </w:r>
      <w:bookmarkEnd w:id="81"/>
    </w:p>
    <w:p w14:paraId="24132AAC" w14:textId="77777777" w:rsidR="00C5694E" w:rsidRDefault="00C5694E">
      <w:pPr>
        <w:spacing w:line="276" w:lineRule="auto"/>
        <w:jc w:val="left"/>
        <w:rPr>
          <w:b/>
          <w:lang w:val="en-US"/>
        </w:rPr>
      </w:pPr>
      <w:r>
        <w:rPr>
          <w:b/>
          <w:lang w:val="en-US"/>
        </w:rPr>
        <w:br w:type="page"/>
      </w:r>
    </w:p>
    <w:p w14:paraId="0E58C1A8" w14:textId="77777777" w:rsidR="0076394F" w:rsidRPr="001E16DD" w:rsidRDefault="0076394F" w:rsidP="00A0346A">
      <w:pPr>
        <w:pStyle w:val="ListParagraph"/>
        <w:numPr>
          <w:ilvl w:val="0"/>
          <w:numId w:val="51"/>
        </w:numPr>
        <w:spacing w:after="160" w:line="360" w:lineRule="auto"/>
        <w:rPr>
          <w:b/>
        </w:rPr>
      </w:pPr>
      <w:r>
        <w:rPr>
          <w:b/>
        </w:rPr>
        <w:t>Measurement Locations</w:t>
      </w:r>
    </w:p>
    <w:tbl>
      <w:tblPr>
        <w:tblStyle w:val="TableGrid"/>
        <w:tblW w:w="0" w:type="auto"/>
        <w:tblInd w:w="1165" w:type="dxa"/>
        <w:tblLook w:val="04A0" w:firstRow="1" w:lastRow="0" w:firstColumn="1" w:lastColumn="0" w:noHBand="0" w:noVBand="1"/>
      </w:tblPr>
      <w:tblGrid>
        <w:gridCol w:w="2462"/>
        <w:gridCol w:w="2250"/>
      </w:tblGrid>
      <w:tr w:rsidR="0076394F" w14:paraId="5F2AE6E3" w14:textId="77777777" w:rsidTr="00AB0225">
        <w:tc>
          <w:tcPr>
            <w:tcW w:w="2462" w:type="dxa"/>
          </w:tcPr>
          <w:p w14:paraId="7E0A1435" w14:textId="77777777" w:rsidR="0076394F" w:rsidRPr="00795D0F" w:rsidRDefault="0076394F" w:rsidP="00AB0225">
            <w:pPr>
              <w:pStyle w:val="ListParagraph"/>
              <w:spacing w:after="160" w:line="360" w:lineRule="auto"/>
              <w:ind w:left="0"/>
              <w:rPr>
                <w:b/>
              </w:rPr>
            </w:pPr>
            <w:r w:rsidRPr="00795D0F">
              <w:rPr>
                <w:b/>
              </w:rPr>
              <w:t>Measurement Parameter</w:t>
            </w:r>
          </w:p>
        </w:tc>
        <w:tc>
          <w:tcPr>
            <w:tcW w:w="2250" w:type="dxa"/>
          </w:tcPr>
          <w:p w14:paraId="63B62EB6" w14:textId="77777777" w:rsidR="0076394F" w:rsidRPr="00795D0F" w:rsidRDefault="0076394F" w:rsidP="00AB0225">
            <w:pPr>
              <w:pStyle w:val="ListParagraph"/>
              <w:spacing w:after="160" w:line="360" w:lineRule="auto"/>
              <w:ind w:left="0"/>
              <w:rPr>
                <w:b/>
              </w:rPr>
            </w:pPr>
            <w:r w:rsidRPr="00795D0F">
              <w:rPr>
                <w:b/>
              </w:rPr>
              <w:t>Measurement location</w:t>
            </w:r>
          </w:p>
        </w:tc>
      </w:tr>
      <w:tr w:rsidR="0076394F" w14:paraId="67789F35" w14:textId="77777777" w:rsidTr="00AB0225">
        <w:tc>
          <w:tcPr>
            <w:tcW w:w="2462" w:type="dxa"/>
          </w:tcPr>
          <w:p w14:paraId="0BE88C74" w14:textId="77777777" w:rsidR="0076394F" w:rsidRDefault="0076394F" w:rsidP="00AB0225">
            <w:pPr>
              <w:pStyle w:val="ListParagraph"/>
              <w:spacing w:after="160" w:line="360" w:lineRule="auto"/>
              <w:ind w:left="0"/>
            </w:pPr>
            <w:r w:rsidRPr="00D15060">
              <w:t>VSLRPOE_VOUT</w:t>
            </w:r>
          </w:p>
        </w:tc>
        <w:tc>
          <w:tcPr>
            <w:tcW w:w="2250" w:type="dxa"/>
          </w:tcPr>
          <w:p w14:paraId="7360E686" w14:textId="77777777" w:rsidR="0076394F" w:rsidRDefault="005D02B0" w:rsidP="00AB0225">
            <w:pPr>
              <w:pStyle w:val="ListParagraph"/>
              <w:spacing w:after="160" w:line="360" w:lineRule="auto"/>
              <w:ind w:left="0"/>
            </w:pPr>
            <w:r w:rsidRPr="00B04952">
              <w:rPr>
                <w:sz w:val="22"/>
              </w:rPr>
              <w:t>C3M171.1</w:t>
            </w:r>
          </w:p>
        </w:tc>
      </w:tr>
      <w:tr w:rsidR="0076394F" w14:paraId="2E0073DD" w14:textId="77777777" w:rsidTr="00AB0225">
        <w:tc>
          <w:tcPr>
            <w:tcW w:w="2462" w:type="dxa"/>
          </w:tcPr>
          <w:p w14:paraId="1980B043" w14:textId="77777777" w:rsidR="0076394F" w:rsidRDefault="0076394F" w:rsidP="00AB0225">
            <w:pPr>
              <w:pStyle w:val="ListParagraph"/>
              <w:spacing w:after="160" w:line="360" w:lineRule="auto"/>
              <w:ind w:left="0"/>
            </w:pPr>
            <w:r w:rsidRPr="0001655B">
              <w:t>VPS_VOUT</w:t>
            </w:r>
          </w:p>
        </w:tc>
        <w:tc>
          <w:tcPr>
            <w:tcW w:w="2250" w:type="dxa"/>
          </w:tcPr>
          <w:p w14:paraId="78F6C56A" w14:textId="77777777" w:rsidR="0076394F" w:rsidRDefault="0076394F" w:rsidP="00AB0225">
            <w:pPr>
              <w:pStyle w:val="ListParagraph"/>
              <w:spacing w:after="160" w:line="360" w:lineRule="auto"/>
              <w:ind w:left="0"/>
            </w:pPr>
            <w:r>
              <w:t>R1056.1</w:t>
            </w:r>
          </w:p>
        </w:tc>
      </w:tr>
      <w:tr w:rsidR="0076394F" w14:paraId="7276B873" w14:textId="77777777" w:rsidTr="00AB0225">
        <w:tc>
          <w:tcPr>
            <w:tcW w:w="2462" w:type="dxa"/>
          </w:tcPr>
          <w:p w14:paraId="62699E9B" w14:textId="77777777" w:rsidR="0076394F" w:rsidRPr="009F2A55" w:rsidRDefault="00450B8B" w:rsidP="00AB0225">
            <w:pPr>
              <w:pStyle w:val="ListParagraph"/>
              <w:spacing w:after="160" w:line="360" w:lineRule="auto"/>
              <w:ind w:left="0"/>
            </w:pPr>
            <w:r w:rsidRPr="00450B8B">
              <w:t>12V_IN</w:t>
            </w:r>
          </w:p>
        </w:tc>
        <w:tc>
          <w:tcPr>
            <w:tcW w:w="2250" w:type="dxa"/>
          </w:tcPr>
          <w:p w14:paraId="08F6786E" w14:textId="77777777" w:rsidR="0076394F" w:rsidRPr="000A427B" w:rsidRDefault="00450B8B" w:rsidP="00AB0225">
            <w:pPr>
              <w:pStyle w:val="ListParagraph"/>
              <w:spacing w:after="160" w:line="360" w:lineRule="auto"/>
              <w:ind w:left="0"/>
            </w:pPr>
            <w:r w:rsidRPr="00B04952">
              <w:rPr>
                <w:sz w:val="22"/>
              </w:rPr>
              <w:t>R10044.2</w:t>
            </w:r>
          </w:p>
        </w:tc>
      </w:tr>
      <w:tr w:rsidR="00B54F80" w14:paraId="6C05B7F9" w14:textId="77777777" w:rsidTr="00AB0225">
        <w:tc>
          <w:tcPr>
            <w:tcW w:w="2462" w:type="dxa"/>
          </w:tcPr>
          <w:p w14:paraId="4F8EFF39" w14:textId="77777777" w:rsidR="00B54F80" w:rsidRPr="00450B8B" w:rsidRDefault="00B54F80" w:rsidP="00AB0225">
            <w:pPr>
              <w:pStyle w:val="ListParagraph"/>
              <w:spacing w:after="160" w:line="360" w:lineRule="auto"/>
              <w:ind w:left="0"/>
            </w:pPr>
            <w:r>
              <w:t>Nodal Voltage at UV pin of U91</w:t>
            </w:r>
          </w:p>
        </w:tc>
        <w:tc>
          <w:tcPr>
            <w:tcW w:w="2250" w:type="dxa"/>
          </w:tcPr>
          <w:p w14:paraId="3BE219D4" w14:textId="77777777" w:rsidR="00B54F80" w:rsidRPr="00B04952" w:rsidRDefault="00B54F80" w:rsidP="00AB0225">
            <w:pPr>
              <w:pStyle w:val="ListParagraph"/>
              <w:spacing w:after="160" w:line="360" w:lineRule="auto"/>
              <w:ind w:left="0"/>
              <w:rPr>
                <w:sz w:val="22"/>
              </w:rPr>
            </w:pPr>
            <w:r>
              <w:rPr>
                <w:sz w:val="22"/>
              </w:rPr>
              <w:t>R1053.2</w:t>
            </w:r>
          </w:p>
        </w:tc>
      </w:tr>
    </w:tbl>
    <w:p w14:paraId="326FC31E" w14:textId="77777777" w:rsidR="0076394F" w:rsidRPr="00AD7686" w:rsidRDefault="0076394F" w:rsidP="0076394F">
      <w:pPr>
        <w:spacing w:before="120"/>
        <w:jc w:val="center"/>
        <w:rPr>
          <w:lang w:val="en-US"/>
        </w:rPr>
      </w:pPr>
      <w:bookmarkStart w:id="82" w:name="_Toc47131469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34</w:t>
      </w:r>
      <w:r w:rsidRPr="001E05F9">
        <w:rPr>
          <w:b/>
          <w:i/>
          <w:iCs/>
        </w:rPr>
        <w:fldChar w:fldCharType="end"/>
      </w:r>
      <w:r>
        <w:rPr>
          <w:b/>
        </w:rPr>
        <w:t xml:space="preserve">. Measurement Locations – </w:t>
      </w:r>
      <w:r w:rsidR="00514928">
        <w:rPr>
          <w:b/>
          <w:lang w:val="en-US"/>
        </w:rPr>
        <w:t>Protection Limit</w:t>
      </w:r>
      <w:bookmarkEnd w:id="82"/>
    </w:p>
    <w:p w14:paraId="049D32E3" w14:textId="77777777" w:rsidR="0076394F" w:rsidRPr="00927928" w:rsidRDefault="0076394F" w:rsidP="0076394F">
      <w:pPr>
        <w:pStyle w:val="Heading5"/>
        <w:spacing w:after="240"/>
        <w:rPr>
          <w:b/>
          <w:color w:val="auto"/>
          <w:lang w:val="en-US"/>
        </w:rPr>
      </w:pPr>
      <w:r w:rsidRPr="00927928">
        <w:rPr>
          <w:b/>
          <w:color w:val="auto"/>
          <w:lang w:val="en-US"/>
        </w:rPr>
        <w:t>Test Equipment List</w:t>
      </w:r>
    </w:p>
    <w:p w14:paraId="1DB5F1E7" w14:textId="77777777" w:rsidR="0076394F" w:rsidRPr="007F0E80" w:rsidRDefault="0076394F" w:rsidP="0076394F">
      <w:pPr>
        <w:ind w:left="1069"/>
        <w:rPr>
          <w:lang w:val="en-US"/>
        </w:rPr>
      </w:pPr>
      <w:r w:rsidRPr="007F0E80">
        <w:rPr>
          <w:lang w:val="en-US"/>
        </w:rPr>
        <w:t>1. AUX Power supply unit: Agilent E3634A</w:t>
      </w:r>
    </w:p>
    <w:p w14:paraId="680DF0AD" w14:textId="77777777" w:rsidR="0076394F" w:rsidRPr="00C9333D" w:rsidRDefault="0076394F" w:rsidP="00C9333D">
      <w:pPr>
        <w:pStyle w:val="ListParagraph"/>
        <w:ind w:left="1080"/>
        <w:rPr>
          <w:lang w:val="en-US"/>
        </w:rPr>
      </w:pPr>
      <w:r w:rsidRPr="00431B71">
        <w:rPr>
          <w:lang w:val="en-US"/>
        </w:rPr>
        <w:t>2. Digital Oscilloscope: MSO9404A</w:t>
      </w:r>
    </w:p>
    <w:p w14:paraId="79D6FACE" w14:textId="77777777" w:rsidR="00C9333D" w:rsidRDefault="00C9333D" w:rsidP="00A0346A">
      <w:pPr>
        <w:pStyle w:val="Heading5"/>
        <w:numPr>
          <w:ilvl w:val="4"/>
          <w:numId w:val="25"/>
        </w:numPr>
        <w:spacing w:after="240"/>
        <w:rPr>
          <w:b/>
          <w:color w:val="auto"/>
          <w:lang w:val="en-US"/>
        </w:rPr>
      </w:pPr>
      <w:r>
        <w:rPr>
          <w:b/>
          <w:color w:val="auto"/>
          <w:lang w:val="en-US"/>
        </w:rPr>
        <w:t>Equipment Settings</w:t>
      </w:r>
    </w:p>
    <w:p w14:paraId="4760A87F" w14:textId="77777777" w:rsidR="0076394F" w:rsidRDefault="0076394F" w:rsidP="00A0346A">
      <w:pPr>
        <w:pStyle w:val="ListParagraph"/>
        <w:numPr>
          <w:ilvl w:val="0"/>
          <w:numId w:val="59"/>
        </w:numPr>
        <w:rPr>
          <w:lang w:val="en-US"/>
        </w:rPr>
      </w:pPr>
      <w:r>
        <w:rPr>
          <w:lang w:val="en-US"/>
        </w:rPr>
        <w:t xml:space="preserve">DC power </w:t>
      </w:r>
      <w:r w:rsidR="00583F12">
        <w:rPr>
          <w:lang w:val="en-US"/>
        </w:rPr>
        <w:t>supply:</w:t>
      </w:r>
      <w:r>
        <w:rPr>
          <w:lang w:val="en-US"/>
        </w:rPr>
        <w:t xml:space="preserve"> E3633A</w:t>
      </w:r>
    </w:p>
    <w:p w14:paraId="622CED1F" w14:textId="77777777" w:rsidR="0076394F" w:rsidRDefault="00086268" w:rsidP="0076394F">
      <w:pPr>
        <w:pStyle w:val="ListParagraph"/>
        <w:ind w:left="1429"/>
        <w:rPr>
          <w:lang w:val="en-US"/>
        </w:rPr>
      </w:pPr>
      <w:r>
        <w:rPr>
          <w:lang w:val="en-US"/>
        </w:rPr>
        <w:t xml:space="preserve">Supply Voltage: </w:t>
      </w:r>
      <w:r w:rsidR="00DE3907" w:rsidRPr="00DE3907">
        <w:rPr>
          <w:lang w:val="en-US"/>
        </w:rPr>
        <w:t>10.5V to 11.5V</w:t>
      </w:r>
    </w:p>
    <w:p w14:paraId="7091A80F" w14:textId="77777777" w:rsidR="0076394F" w:rsidRDefault="0076394F" w:rsidP="0076394F">
      <w:pPr>
        <w:pStyle w:val="ListParagraph"/>
        <w:ind w:left="1429"/>
        <w:rPr>
          <w:lang w:val="en-US"/>
        </w:rPr>
      </w:pPr>
      <w:r>
        <w:rPr>
          <w:lang w:val="en-US"/>
        </w:rPr>
        <w:t>Current Limit: 1.5A</w:t>
      </w:r>
    </w:p>
    <w:p w14:paraId="1EE93393" w14:textId="77777777" w:rsidR="0076394F" w:rsidRDefault="0076394F" w:rsidP="0076394F">
      <w:pPr>
        <w:pStyle w:val="ListParagraph"/>
        <w:ind w:left="1429"/>
        <w:rPr>
          <w:lang w:val="en-US"/>
        </w:rPr>
      </w:pPr>
      <w:r>
        <w:rPr>
          <w:lang w:val="en-US"/>
        </w:rPr>
        <w:t>OVP: 2</w:t>
      </w:r>
      <w:r w:rsidR="00086268">
        <w:rPr>
          <w:lang w:val="en-US"/>
        </w:rPr>
        <w:t>0</w:t>
      </w:r>
      <w:r>
        <w:rPr>
          <w:lang w:val="en-US"/>
        </w:rPr>
        <w:t>V</w:t>
      </w:r>
    </w:p>
    <w:p w14:paraId="736C4612" w14:textId="77777777" w:rsidR="0076394F" w:rsidRDefault="0076394F" w:rsidP="0076394F">
      <w:pPr>
        <w:pStyle w:val="ListParagraph"/>
        <w:spacing w:before="240"/>
        <w:ind w:left="1429"/>
        <w:rPr>
          <w:lang w:val="en-US"/>
        </w:rPr>
      </w:pPr>
      <w:r>
        <w:rPr>
          <w:lang w:val="en-US"/>
        </w:rPr>
        <w:t>OCP: 2A</w:t>
      </w:r>
    </w:p>
    <w:p w14:paraId="1BC91F2C" w14:textId="77777777" w:rsidR="0076394F" w:rsidRPr="00577D2F" w:rsidRDefault="0076394F" w:rsidP="0076394F">
      <w:pPr>
        <w:pStyle w:val="ListParagraph"/>
        <w:spacing w:before="240"/>
        <w:ind w:left="1429"/>
        <w:rPr>
          <w:lang w:val="en-US"/>
        </w:rPr>
      </w:pPr>
    </w:p>
    <w:p w14:paraId="0DBD8D90" w14:textId="77777777" w:rsidR="0076394F" w:rsidRPr="005620C0" w:rsidRDefault="00583F12" w:rsidP="00A0346A">
      <w:pPr>
        <w:pStyle w:val="ListParagraph"/>
        <w:numPr>
          <w:ilvl w:val="0"/>
          <w:numId w:val="59"/>
        </w:numPr>
        <w:spacing w:before="240" w:after="0"/>
        <w:rPr>
          <w:lang w:val="en-US"/>
        </w:rPr>
      </w:pPr>
      <w:r>
        <w:rPr>
          <w:lang w:val="en-US"/>
        </w:rPr>
        <w:t>Oscilloscope:</w:t>
      </w:r>
      <w:r w:rsidR="0076394F">
        <w:rPr>
          <w:lang w:val="en-US"/>
        </w:rPr>
        <w:t xml:space="preserve"> </w:t>
      </w:r>
      <w:r w:rsidR="0076394F" w:rsidRPr="0042709C">
        <w:rPr>
          <w:lang w:val="en-US"/>
        </w:rPr>
        <w:t>MSO9404A</w:t>
      </w:r>
    </w:p>
    <w:p w14:paraId="3BEC9817" w14:textId="77777777" w:rsidR="0076394F" w:rsidRDefault="0076394F" w:rsidP="0076394F">
      <w:pPr>
        <w:pStyle w:val="ListParagraph"/>
        <w:ind w:left="1429"/>
        <w:rPr>
          <w:lang w:val="en-US"/>
        </w:rPr>
      </w:pPr>
      <w:r>
        <w:rPr>
          <w:lang w:val="en-US"/>
        </w:rPr>
        <w:t>Voltage per division: 1V</w:t>
      </w:r>
    </w:p>
    <w:p w14:paraId="7E938ED5" w14:textId="77777777" w:rsidR="0076394F" w:rsidRDefault="0076394F" w:rsidP="0076394F">
      <w:pPr>
        <w:pStyle w:val="ListParagraph"/>
        <w:ind w:left="1429"/>
        <w:rPr>
          <w:lang w:val="en-US"/>
        </w:rPr>
      </w:pPr>
      <w:r>
        <w:rPr>
          <w:lang w:val="en-US"/>
        </w:rPr>
        <w:t>Time scale: 50ms</w:t>
      </w:r>
    </w:p>
    <w:p w14:paraId="7DDB7178" w14:textId="77777777" w:rsidR="0076394F" w:rsidRDefault="0076394F" w:rsidP="0076394F">
      <w:pPr>
        <w:pStyle w:val="ListParagraph"/>
        <w:ind w:left="1429"/>
        <w:rPr>
          <w:lang w:val="en-US"/>
        </w:rPr>
      </w:pPr>
      <w:r>
        <w:rPr>
          <w:lang w:val="en-US"/>
        </w:rPr>
        <w:t>Bandwidth: 20MHz</w:t>
      </w:r>
    </w:p>
    <w:p w14:paraId="669CFE9B" w14:textId="77777777" w:rsidR="00C9333D" w:rsidRDefault="00C9333D" w:rsidP="00A0346A">
      <w:pPr>
        <w:pStyle w:val="Heading5"/>
        <w:numPr>
          <w:ilvl w:val="4"/>
          <w:numId w:val="25"/>
        </w:numPr>
        <w:spacing w:after="240"/>
        <w:rPr>
          <w:b/>
          <w:color w:val="auto"/>
          <w:lang w:val="en-US"/>
        </w:rPr>
      </w:pPr>
      <w:r>
        <w:rPr>
          <w:b/>
          <w:color w:val="auto"/>
          <w:lang w:val="en-US"/>
        </w:rPr>
        <w:t xml:space="preserve">Hardware Requisites </w:t>
      </w:r>
    </w:p>
    <w:p w14:paraId="2FE05D72" w14:textId="77777777" w:rsidR="00C9333D" w:rsidRDefault="00C9333D" w:rsidP="00A0346A">
      <w:pPr>
        <w:pStyle w:val="ListParagraph"/>
        <w:numPr>
          <w:ilvl w:val="0"/>
          <w:numId w:val="157"/>
        </w:numPr>
        <w:rPr>
          <w:lang w:val="en-US"/>
        </w:rPr>
      </w:pPr>
      <w:r>
        <w:rPr>
          <w:lang w:val="en-US"/>
        </w:rPr>
        <w:t>GBC board</w:t>
      </w:r>
    </w:p>
    <w:p w14:paraId="4D6DAFC9" w14:textId="77777777" w:rsidR="00C9333D" w:rsidRDefault="00C9333D" w:rsidP="00A0346A">
      <w:pPr>
        <w:pStyle w:val="Heading5"/>
        <w:numPr>
          <w:ilvl w:val="4"/>
          <w:numId w:val="25"/>
        </w:numPr>
        <w:spacing w:after="240"/>
        <w:rPr>
          <w:b/>
          <w:color w:val="auto"/>
          <w:lang w:val="en-US"/>
        </w:rPr>
      </w:pPr>
      <w:r>
        <w:rPr>
          <w:b/>
          <w:color w:val="auto"/>
          <w:lang w:val="en-US"/>
        </w:rPr>
        <w:t xml:space="preserve">Software Requisites </w:t>
      </w:r>
    </w:p>
    <w:p w14:paraId="03FD95E7" w14:textId="77777777" w:rsidR="00C9333D" w:rsidRPr="00C9333D" w:rsidRDefault="00C9333D" w:rsidP="00C9333D">
      <w:pPr>
        <w:spacing w:before="240"/>
        <w:ind w:left="288" w:firstLine="720"/>
        <w:rPr>
          <w:lang w:val="en-US"/>
        </w:rPr>
      </w:pPr>
      <w:r>
        <w:rPr>
          <w:lang w:val="en-US"/>
        </w:rPr>
        <w:t>NA</w:t>
      </w:r>
    </w:p>
    <w:p w14:paraId="326C7744" w14:textId="77777777" w:rsidR="0076394F" w:rsidRPr="004C2BF6" w:rsidRDefault="0076394F" w:rsidP="0076394F">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76394F" w:rsidRPr="00E24A50" w14:paraId="12DB0525" w14:textId="77777777" w:rsidTr="00AB0225">
        <w:trPr>
          <w:cantSplit/>
          <w:jc w:val="center"/>
        </w:trPr>
        <w:tc>
          <w:tcPr>
            <w:tcW w:w="3185" w:type="dxa"/>
            <w:shd w:val="clear" w:color="auto" w:fill="auto"/>
          </w:tcPr>
          <w:p w14:paraId="062835F6" w14:textId="77777777" w:rsidR="0076394F" w:rsidRPr="00E24A50" w:rsidRDefault="0076394F"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FAAD211" w14:textId="77777777" w:rsidR="0076394F" w:rsidRPr="00E24A50" w:rsidRDefault="0076394F"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749BCC0" w14:textId="77777777" w:rsidR="0076394F" w:rsidRPr="00E24A50" w:rsidRDefault="0076394F" w:rsidP="00AB0225">
            <w:pPr>
              <w:pStyle w:val="Table"/>
              <w:jc w:val="center"/>
              <w:rPr>
                <w:rFonts w:asciiTheme="majorHAnsi" w:hAnsiTheme="majorHAnsi" w:cstheme="majorHAnsi"/>
                <w:b/>
                <w:bCs/>
              </w:rPr>
            </w:pPr>
            <w:r>
              <w:rPr>
                <w:rFonts w:asciiTheme="majorHAnsi" w:hAnsiTheme="majorHAnsi" w:cstheme="majorHAnsi"/>
                <w:b/>
                <w:bCs/>
              </w:rPr>
              <w:t>Remarks</w:t>
            </w:r>
          </w:p>
        </w:tc>
      </w:tr>
      <w:tr w:rsidR="0076394F" w:rsidRPr="00E24A50" w14:paraId="547D068B" w14:textId="77777777" w:rsidTr="00AB0225">
        <w:trPr>
          <w:cantSplit/>
          <w:jc w:val="center"/>
        </w:trPr>
        <w:tc>
          <w:tcPr>
            <w:tcW w:w="3185" w:type="dxa"/>
            <w:shd w:val="clear" w:color="auto" w:fill="auto"/>
            <w:vAlign w:val="center"/>
          </w:tcPr>
          <w:p w14:paraId="7761056D" w14:textId="77777777" w:rsidR="0076394F" w:rsidRPr="00A52737" w:rsidRDefault="0076394F" w:rsidP="00AB0225">
            <w:pPr>
              <w:pStyle w:val="Table"/>
              <w:jc w:val="center"/>
            </w:pPr>
            <w:r w:rsidRPr="00A52737">
              <w:t xml:space="preserve"> Voltage</w:t>
            </w:r>
          </w:p>
        </w:tc>
        <w:tc>
          <w:tcPr>
            <w:tcW w:w="1440" w:type="dxa"/>
            <w:shd w:val="clear" w:color="auto" w:fill="auto"/>
            <w:vAlign w:val="center"/>
          </w:tcPr>
          <w:p w14:paraId="601A0E26" w14:textId="77777777" w:rsidR="0076394F" w:rsidRPr="00A52737" w:rsidRDefault="00DE3907" w:rsidP="00AB0225">
            <w:pPr>
              <w:pStyle w:val="Table"/>
              <w:jc w:val="center"/>
            </w:pPr>
            <w:r w:rsidRPr="00DE3907">
              <w:rPr>
                <w:lang w:val="en-US"/>
              </w:rPr>
              <w:t>10.5V to 11.5V</w:t>
            </w:r>
          </w:p>
        </w:tc>
        <w:tc>
          <w:tcPr>
            <w:tcW w:w="2675" w:type="dxa"/>
            <w:shd w:val="clear" w:color="auto" w:fill="auto"/>
            <w:vAlign w:val="center"/>
          </w:tcPr>
          <w:p w14:paraId="629DA2D7" w14:textId="77777777" w:rsidR="0076394F" w:rsidRPr="00A52737" w:rsidRDefault="00DE3907" w:rsidP="00AB0225">
            <w:pPr>
              <w:pStyle w:val="Table"/>
              <w:jc w:val="center"/>
            </w:pPr>
            <w:r>
              <w:t>I</w:t>
            </w:r>
            <w:r w:rsidR="0076394F">
              <w:t xml:space="preserve">nput </w:t>
            </w:r>
            <w:r w:rsidR="0076394F" w:rsidRPr="00A52737">
              <w:t>voltage</w:t>
            </w:r>
            <w:r>
              <w:t xml:space="preserve"> range</w:t>
            </w:r>
          </w:p>
        </w:tc>
      </w:tr>
      <w:tr w:rsidR="0076394F" w:rsidRPr="00E24A50" w14:paraId="3589F543" w14:textId="77777777" w:rsidTr="00AB0225">
        <w:trPr>
          <w:cantSplit/>
          <w:jc w:val="center"/>
        </w:trPr>
        <w:tc>
          <w:tcPr>
            <w:tcW w:w="3185" w:type="dxa"/>
            <w:shd w:val="clear" w:color="auto" w:fill="auto"/>
            <w:vAlign w:val="center"/>
          </w:tcPr>
          <w:p w14:paraId="5B70E6AD" w14:textId="77777777" w:rsidR="0076394F" w:rsidRPr="00A52737" w:rsidRDefault="0076394F" w:rsidP="00AB0225">
            <w:pPr>
              <w:pStyle w:val="Table"/>
              <w:jc w:val="center"/>
            </w:pPr>
            <w:r w:rsidRPr="00A52737">
              <w:t>Temperature</w:t>
            </w:r>
          </w:p>
        </w:tc>
        <w:tc>
          <w:tcPr>
            <w:tcW w:w="1440" w:type="dxa"/>
            <w:shd w:val="clear" w:color="auto" w:fill="auto"/>
            <w:vAlign w:val="center"/>
          </w:tcPr>
          <w:p w14:paraId="154E4F12" w14:textId="77777777" w:rsidR="0076394F" w:rsidRPr="00A52737" w:rsidRDefault="0076394F" w:rsidP="00AB0225">
            <w:pPr>
              <w:pStyle w:val="Table"/>
              <w:jc w:val="center"/>
            </w:pPr>
            <w:r w:rsidRPr="00A52737">
              <w:t>+25 C</w:t>
            </w:r>
          </w:p>
        </w:tc>
        <w:tc>
          <w:tcPr>
            <w:tcW w:w="2675" w:type="dxa"/>
            <w:shd w:val="clear" w:color="auto" w:fill="auto"/>
            <w:vAlign w:val="center"/>
          </w:tcPr>
          <w:p w14:paraId="783C1F4E" w14:textId="77777777" w:rsidR="0076394F" w:rsidRPr="00A52737" w:rsidRDefault="0076394F" w:rsidP="00AB0225">
            <w:pPr>
              <w:pStyle w:val="Table"/>
              <w:jc w:val="center"/>
            </w:pPr>
            <w:r w:rsidRPr="00A52737">
              <w:t>Normal Room temperature</w:t>
            </w:r>
          </w:p>
        </w:tc>
      </w:tr>
    </w:tbl>
    <w:p w14:paraId="0892E3FC" w14:textId="77777777" w:rsidR="0076394F" w:rsidRPr="00AD7686" w:rsidRDefault="0076394F" w:rsidP="0076394F">
      <w:pPr>
        <w:spacing w:before="120"/>
        <w:jc w:val="center"/>
        <w:rPr>
          <w:lang w:val="en-US"/>
        </w:rPr>
      </w:pPr>
      <w:bookmarkStart w:id="83" w:name="_Toc47131469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35</w:t>
      </w:r>
      <w:r w:rsidRPr="001E05F9">
        <w:rPr>
          <w:b/>
          <w:i/>
          <w:iCs/>
        </w:rPr>
        <w:fldChar w:fldCharType="end"/>
      </w:r>
      <w:r>
        <w:rPr>
          <w:b/>
        </w:rPr>
        <w:t>. Test Condition</w:t>
      </w:r>
      <w:r w:rsidRPr="001E05F9">
        <w:rPr>
          <w:b/>
        </w:rPr>
        <w:t xml:space="preserve"> </w:t>
      </w:r>
      <w:r>
        <w:rPr>
          <w:b/>
        </w:rPr>
        <w:t xml:space="preserve">– </w:t>
      </w:r>
      <w:r w:rsidR="00514928">
        <w:rPr>
          <w:b/>
          <w:lang w:val="en-US"/>
        </w:rPr>
        <w:t>Protection Limit</w:t>
      </w:r>
      <w:bookmarkEnd w:id="83"/>
    </w:p>
    <w:p w14:paraId="0640E975" w14:textId="77777777" w:rsidR="0076394F" w:rsidRDefault="0076394F" w:rsidP="0076394F">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0348D5BF" w14:textId="77777777" w:rsidR="0076394F" w:rsidRPr="00110541" w:rsidRDefault="0076394F" w:rsidP="00A0346A">
      <w:pPr>
        <w:pStyle w:val="ListParagraph"/>
        <w:numPr>
          <w:ilvl w:val="0"/>
          <w:numId w:val="220"/>
        </w:numPr>
        <w:rPr>
          <w:lang w:val="en-US"/>
        </w:rPr>
      </w:pPr>
      <w:r w:rsidRPr="00110541">
        <w:rPr>
          <w:lang w:val="en-US"/>
        </w:rPr>
        <w:t>Isolated input side of Tiva controller by removing the resistor R10054.</w:t>
      </w:r>
    </w:p>
    <w:p w14:paraId="1C3CA242" w14:textId="77777777" w:rsidR="0076394F" w:rsidRPr="00110541" w:rsidRDefault="0076394F" w:rsidP="00A0346A">
      <w:pPr>
        <w:pStyle w:val="ListParagraph"/>
        <w:numPr>
          <w:ilvl w:val="0"/>
          <w:numId w:val="220"/>
        </w:numPr>
        <w:rPr>
          <w:lang w:val="en-US"/>
        </w:rPr>
      </w:pPr>
      <w:r w:rsidRPr="00110541">
        <w:rPr>
          <w:lang w:val="en-US"/>
        </w:rPr>
        <w:t>Isolated input side of Intel microprocessor by removing the resistor R10067.</w:t>
      </w:r>
    </w:p>
    <w:p w14:paraId="5D297559" w14:textId="77777777" w:rsidR="0076394F" w:rsidRDefault="0076394F" w:rsidP="0076394F">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337"/>
        <w:gridCol w:w="1506"/>
        <w:gridCol w:w="2338"/>
      </w:tblGrid>
      <w:tr w:rsidR="0076394F" w14:paraId="717F87D6" w14:textId="77777777" w:rsidTr="00AB0225">
        <w:tc>
          <w:tcPr>
            <w:tcW w:w="2337" w:type="dxa"/>
          </w:tcPr>
          <w:p w14:paraId="1A87D118" w14:textId="77777777" w:rsidR="0076394F" w:rsidRPr="0059103A" w:rsidRDefault="0076394F" w:rsidP="00AB0225">
            <w:pPr>
              <w:jc w:val="center"/>
              <w:rPr>
                <w:b/>
                <w:lang w:val="en-US"/>
              </w:rPr>
            </w:pPr>
            <w:r w:rsidRPr="0059103A">
              <w:rPr>
                <w:b/>
                <w:lang w:val="en-US"/>
              </w:rPr>
              <w:t>Measurement Parameter</w:t>
            </w:r>
          </w:p>
        </w:tc>
        <w:tc>
          <w:tcPr>
            <w:tcW w:w="1506" w:type="dxa"/>
          </w:tcPr>
          <w:p w14:paraId="676D3F90" w14:textId="77777777" w:rsidR="0076394F" w:rsidRPr="0059103A" w:rsidRDefault="0076394F" w:rsidP="00AB0225">
            <w:pPr>
              <w:jc w:val="center"/>
              <w:rPr>
                <w:b/>
                <w:lang w:val="en-US"/>
              </w:rPr>
            </w:pPr>
            <w:r w:rsidRPr="0059103A">
              <w:rPr>
                <w:b/>
                <w:lang w:val="en-US"/>
              </w:rPr>
              <w:t>Measurement location</w:t>
            </w:r>
          </w:p>
        </w:tc>
        <w:tc>
          <w:tcPr>
            <w:tcW w:w="2338" w:type="dxa"/>
          </w:tcPr>
          <w:p w14:paraId="652C59D7" w14:textId="77777777" w:rsidR="0076394F" w:rsidRPr="0059103A" w:rsidRDefault="0076394F" w:rsidP="00AB0225">
            <w:pPr>
              <w:jc w:val="center"/>
              <w:rPr>
                <w:b/>
                <w:lang w:val="en-US"/>
              </w:rPr>
            </w:pPr>
            <w:r w:rsidRPr="0059103A">
              <w:rPr>
                <w:b/>
                <w:lang w:val="en-US"/>
              </w:rPr>
              <w:t>Range</w:t>
            </w:r>
          </w:p>
        </w:tc>
      </w:tr>
      <w:tr w:rsidR="0076394F" w14:paraId="5F1A7525" w14:textId="77777777" w:rsidTr="00AB0225">
        <w:tc>
          <w:tcPr>
            <w:tcW w:w="2337" w:type="dxa"/>
          </w:tcPr>
          <w:p w14:paraId="448B0AD0" w14:textId="77777777" w:rsidR="0076394F" w:rsidRPr="003D7412" w:rsidRDefault="0076394F" w:rsidP="00AB0225">
            <w:pPr>
              <w:jc w:val="left"/>
              <w:rPr>
                <w:lang w:val="en-US"/>
              </w:rPr>
            </w:pPr>
            <w:r w:rsidRPr="003D7412">
              <w:rPr>
                <w:lang w:val="en-US"/>
              </w:rPr>
              <w:t>Input Voltage (V)</w:t>
            </w:r>
          </w:p>
        </w:tc>
        <w:tc>
          <w:tcPr>
            <w:tcW w:w="1506" w:type="dxa"/>
          </w:tcPr>
          <w:p w14:paraId="252AA0F6" w14:textId="77777777" w:rsidR="0076394F" w:rsidRPr="003D7412" w:rsidRDefault="00DE3907" w:rsidP="00AB0225">
            <w:pPr>
              <w:jc w:val="left"/>
              <w:rPr>
                <w:lang w:val="en-US"/>
              </w:rPr>
            </w:pPr>
            <w:r w:rsidRPr="003D7412">
              <w:rPr>
                <w:lang w:val="en-US"/>
              </w:rPr>
              <w:t>C3M171.1</w:t>
            </w:r>
          </w:p>
        </w:tc>
        <w:tc>
          <w:tcPr>
            <w:tcW w:w="2338" w:type="dxa"/>
          </w:tcPr>
          <w:p w14:paraId="6F6DB736" w14:textId="77777777" w:rsidR="0076394F" w:rsidRPr="003D7412" w:rsidRDefault="00DE3907" w:rsidP="00AB0225">
            <w:pPr>
              <w:jc w:val="left"/>
              <w:rPr>
                <w:lang w:val="en-US"/>
              </w:rPr>
            </w:pPr>
            <w:r w:rsidRPr="003D7412">
              <w:rPr>
                <w:lang w:val="en-US"/>
              </w:rPr>
              <w:t>10.5V to 11.5V</w:t>
            </w:r>
          </w:p>
        </w:tc>
      </w:tr>
      <w:tr w:rsidR="0076394F" w14:paraId="2BD7D43A" w14:textId="77777777" w:rsidTr="00AB0225">
        <w:tc>
          <w:tcPr>
            <w:tcW w:w="2337" w:type="dxa"/>
          </w:tcPr>
          <w:p w14:paraId="150D0740" w14:textId="77777777" w:rsidR="0076394F" w:rsidRDefault="003659B7" w:rsidP="00AB0225">
            <w:pPr>
              <w:jc w:val="left"/>
              <w:rPr>
                <w:lang w:val="en-US"/>
              </w:rPr>
            </w:pPr>
            <w:r>
              <w:rPr>
                <w:lang w:val="en-US"/>
              </w:rPr>
              <w:t>Output of U91</w:t>
            </w:r>
          </w:p>
        </w:tc>
        <w:tc>
          <w:tcPr>
            <w:tcW w:w="1506" w:type="dxa"/>
          </w:tcPr>
          <w:p w14:paraId="2FDBF0ED" w14:textId="77777777" w:rsidR="0076394F" w:rsidRDefault="003659B7" w:rsidP="00AB0225">
            <w:pPr>
              <w:jc w:val="left"/>
              <w:rPr>
                <w:lang w:val="en-US"/>
              </w:rPr>
            </w:pPr>
            <w:r w:rsidRPr="00D41DD4">
              <w:rPr>
                <w:lang w:val="en-US"/>
              </w:rPr>
              <w:t>R1056.1</w:t>
            </w:r>
          </w:p>
        </w:tc>
        <w:tc>
          <w:tcPr>
            <w:tcW w:w="2338" w:type="dxa"/>
          </w:tcPr>
          <w:p w14:paraId="23B6834D" w14:textId="77777777" w:rsidR="0076394F" w:rsidRDefault="003659B7" w:rsidP="00AB0225">
            <w:pPr>
              <w:jc w:val="left"/>
              <w:rPr>
                <w:lang w:val="en-US"/>
              </w:rPr>
            </w:pPr>
            <w:r>
              <w:rPr>
                <w:lang w:val="en-US"/>
              </w:rPr>
              <w:t xml:space="preserve">Working </w:t>
            </w:r>
            <w:r w:rsidR="00583F12">
              <w:rPr>
                <w:lang w:val="en-US"/>
              </w:rPr>
              <w:t>condition:</w:t>
            </w:r>
            <w:r>
              <w:rPr>
                <w:lang w:val="en-US"/>
              </w:rPr>
              <w:t xml:space="preserve"> Should follow the input voltage</w:t>
            </w:r>
          </w:p>
        </w:tc>
      </w:tr>
      <w:tr w:rsidR="0076394F" w14:paraId="3E007F7A" w14:textId="77777777" w:rsidTr="00AB0225">
        <w:tc>
          <w:tcPr>
            <w:tcW w:w="2337" w:type="dxa"/>
          </w:tcPr>
          <w:p w14:paraId="11F571D7" w14:textId="77777777" w:rsidR="0076394F" w:rsidRDefault="003659B7" w:rsidP="00AB0225">
            <w:pPr>
              <w:jc w:val="left"/>
              <w:rPr>
                <w:lang w:val="en-US"/>
              </w:rPr>
            </w:pPr>
            <w:r>
              <w:rPr>
                <w:lang w:val="en-US"/>
              </w:rPr>
              <w:t>Output voltage(V) of U88</w:t>
            </w:r>
          </w:p>
        </w:tc>
        <w:tc>
          <w:tcPr>
            <w:tcW w:w="1506" w:type="dxa"/>
          </w:tcPr>
          <w:p w14:paraId="101D0480" w14:textId="77777777" w:rsidR="0076394F" w:rsidRDefault="003659B7" w:rsidP="00AB0225">
            <w:pPr>
              <w:jc w:val="left"/>
              <w:rPr>
                <w:lang w:val="en-US"/>
              </w:rPr>
            </w:pPr>
            <w:r w:rsidRPr="00D41DD4">
              <w:rPr>
                <w:lang w:val="en-US"/>
              </w:rPr>
              <w:t>R10044.2</w:t>
            </w:r>
          </w:p>
        </w:tc>
        <w:tc>
          <w:tcPr>
            <w:tcW w:w="2338" w:type="dxa"/>
          </w:tcPr>
          <w:p w14:paraId="4442493D" w14:textId="77777777" w:rsidR="0076394F" w:rsidRDefault="0076394F" w:rsidP="003659B7">
            <w:pPr>
              <w:jc w:val="left"/>
              <w:rPr>
                <w:lang w:val="en-US"/>
              </w:rPr>
            </w:pPr>
            <w:r>
              <w:rPr>
                <w:lang w:val="en-US"/>
              </w:rPr>
              <w:t xml:space="preserve">Working </w:t>
            </w:r>
            <w:r w:rsidR="00583F12">
              <w:rPr>
                <w:lang w:val="en-US"/>
              </w:rPr>
              <w:t>condition:</w:t>
            </w:r>
            <w:r>
              <w:rPr>
                <w:lang w:val="en-US"/>
              </w:rPr>
              <w:t xml:space="preserve"> Should </w:t>
            </w:r>
            <w:r w:rsidR="003659B7">
              <w:rPr>
                <w:lang w:val="en-US"/>
              </w:rPr>
              <w:t>be equal to 12V</w:t>
            </w:r>
          </w:p>
        </w:tc>
      </w:tr>
    </w:tbl>
    <w:p w14:paraId="34274EC0" w14:textId="77777777" w:rsidR="0076394F" w:rsidRPr="00AD7686" w:rsidRDefault="0076394F" w:rsidP="0076394F">
      <w:pPr>
        <w:spacing w:before="120"/>
        <w:jc w:val="center"/>
        <w:rPr>
          <w:lang w:val="en-US"/>
        </w:rPr>
      </w:pPr>
      <w:bookmarkStart w:id="84" w:name="_Toc47131469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w:t>
      </w:r>
      <w:r w:rsidRPr="001E05F9">
        <w:rPr>
          <w:b/>
          <w:i/>
          <w:iCs/>
        </w:rPr>
        <w:fldChar w:fldCharType="end"/>
      </w:r>
      <w:r>
        <w:rPr>
          <w:b/>
        </w:rPr>
        <w:t>. Requirements</w:t>
      </w:r>
      <w:r w:rsidRPr="001E05F9">
        <w:rPr>
          <w:b/>
        </w:rPr>
        <w:t xml:space="preserve"> </w:t>
      </w:r>
      <w:r>
        <w:rPr>
          <w:b/>
        </w:rPr>
        <w:t xml:space="preserve">– </w:t>
      </w:r>
      <w:r w:rsidR="00514928">
        <w:rPr>
          <w:b/>
          <w:lang w:val="en-US"/>
        </w:rPr>
        <w:t>Protection Limit</w:t>
      </w:r>
      <w:bookmarkEnd w:id="84"/>
    </w:p>
    <w:p w14:paraId="6304F703" w14:textId="77777777" w:rsidR="0076394F" w:rsidRPr="00D33576" w:rsidRDefault="0076394F" w:rsidP="0076394F">
      <w:pPr>
        <w:pStyle w:val="Heading5"/>
        <w:spacing w:after="240"/>
        <w:rPr>
          <w:b/>
          <w:color w:val="auto"/>
          <w:lang w:val="en-US"/>
        </w:rPr>
      </w:pPr>
      <w:r w:rsidRPr="00D33576">
        <w:rPr>
          <w:b/>
          <w:color w:val="auto"/>
          <w:lang w:val="en-US"/>
        </w:rPr>
        <w:t>Test Procedure</w:t>
      </w:r>
    </w:p>
    <w:p w14:paraId="50851112" w14:textId="77777777" w:rsidR="0076394F" w:rsidRDefault="006814AC" w:rsidP="00A0346A">
      <w:pPr>
        <w:pStyle w:val="ListParagraph"/>
        <w:numPr>
          <w:ilvl w:val="0"/>
          <w:numId w:val="221"/>
        </w:numPr>
        <w:rPr>
          <w:lang w:val="en-US"/>
        </w:rPr>
      </w:pPr>
      <w:r>
        <w:rPr>
          <w:lang w:val="en-US"/>
        </w:rPr>
        <w:t>Set the AUX power supply to give a voltage in the range of 10.5V to 11.5V in steps of 0.2V</w:t>
      </w:r>
    </w:p>
    <w:p w14:paraId="1BECB75C" w14:textId="77777777" w:rsidR="0076394F" w:rsidRDefault="0076394F" w:rsidP="00A0346A">
      <w:pPr>
        <w:pStyle w:val="ListParagraph"/>
        <w:numPr>
          <w:ilvl w:val="0"/>
          <w:numId w:val="221"/>
        </w:numPr>
        <w:rPr>
          <w:lang w:val="en-US"/>
        </w:rPr>
      </w:pPr>
      <w:r>
        <w:rPr>
          <w:lang w:val="en-US"/>
        </w:rPr>
        <w:t xml:space="preserve">Measure the input voltage at </w:t>
      </w:r>
      <w:r w:rsidR="006814AC" w:rsidRPr="006814AC">
        <w:rPr>
          <w:lang w:val="en-US"/>
        </w:rPr>
        <w:t>C3M171.1</w:t>
      </w:r>
      <w:r w:rsidR="006814AC">
        <w:rPr>
          <w:lang w:val="en-US"/>
        </w:rPr>
        <w:t>.</w:t>
      </w:r>
    </w:p>
    <w:p w14:paraId="6342F366" w14:textId="77777777" w:rsidR="006814AC" w:rsidRDefault="0076394F" w:rsidP="00A0346A">
      <w:pPr>
        <w:pStyle w:val="ListParagraph"/>
        <w:numPr>
          <w:ilvl w:val="0"/>
          <w:numId w:val="221"/>
        </w:numPr>
        <w:rPr>
          <w:lang w:val="en-US"/>
        </w:rPr>
      </w:pPr>
      <w:r>
        <w:rPr>
          <w:lang w:val="en-US"/>
        </w:rPr>
        <w:t xml:space="preserve">Measure the voltage at </w:t>
      </w:r>
      <w:r w:rsidR="006814AC" w:rsidRPr="006814AC">
        <w:rPr>
          <w:lang w:val="en-US"/>
        </w:rPr>
        <w:t>R1056.1 and R10044.2</w:t>
      </w:r>
      <w:r>
        <w:rPr>
          <w:lang w:val="en-US"/>
        </w:rPr>
        <w:t>.</w:t>
      </w:r>
    </w:p>
    <w:p w14:paraId="1A808BFD" w14:textId="77777777" w:rsidR="0076394F" w:rsidRPr="00486945" w:rsidRDefault="006814AC" w:rsidP="00A0346A">
      <w:pPr>
        <w:pStyle w:val="ListParagraph"/>
        <w:numPr>
          <w:ilvl w:val="0"/>
          <w:numId w:val="221"/>
        </w:numPr>
        <w:rPr>
          <w:lang w:val="en-US"/>
        </w:rPr>
      </w:pPr>
      <w:r w:rsidRPr="006814AC">
        <w:rPr>
          <w:lang w:val="en-US"/>
        </w:rPr>
        <w:t>Input voltage for U91 should be greater than 11.5V for proper operation of GBC. This test fails if input voltage of U91 (VSLRPOE_VOUT) is less than 11.5V, or if the nodal voltage at R1053 and R1052 junction is greater than 3.96V</w:t>
      </w:r>
      <w:r>
        <w:rPr>
          <w:lang w:val="en-US"/>
        </w:rPr>
        <w:t>.</w:t>
      </w:r>
    </w:p>
    <w:p w14:paraId="50872D05" w14:textId="77777777" w:rsidR="0076394F" w:rsidRPr="00D33576" w:rsidRDefault="0076394F" w:rsidP="0076394F">
      <w:pPr>
        <w:pStyle w:val="Heading5"/>
        <w:spacing w:after="240"/>
        <w:rPr>
          <w:b/>
          <w:color w:val="auto"/>
          <w:lang w:val="en-US"/>
        </w:rPr>
      </w:pPr>
      <w:r w:rsidRPr="00D33576">
        <w:rPr>
          <w:b/>
          <w:color w:val="auto"/>
          <w:lang w:val="en-US"/>
        </w:rPr>
        <w:t>Reference</w:t>
      </w:r>
    </w:p>
    <w:p w14:paraId="6CD6F6ED" w14:textId="77777777" w:rsidR="002201F8" w:rsidRDefault="0076394F" w:rsidP="003D5990">
      <w:pPr>
        <w:ind w:left="864"/>
        <w:rPr>
          <w:lang w:val="en-US"/>
        </w:rPr>
      </w:pPr>
      <w:r>
        <w:rPr>
          <w:lang w:val="en-US"/>
        </w:rPr>
        <w:t xml:space="preserve">Further details can be found in Page 48 and </w:t>
      </w:r>
      <w:r w:rsidR="003D5990">
        <w:rPr>
          <w:lang w:val="en-US"/>
        </w:rPr>
        <w:t>5</w:t>
      </w:r>
      <w:r>
        <w:rPr>
          <w:lang w:val="en-US"/>
        </w:rPr>
        <w:t xml:space="preserve">3 of GBC schematic Ver. </w:t>
      </w:r>
      <w:r w:rsidR="00F717B1">
        <w:rPr>
          <w:lang w:val="en-US"/>
        </w:rPr>
        <w:t>Life-2</w:t>
      </w:r>
      <w:r w:rsidR="003D5990">
        <w:rPr>
          <w:lang w:val="en-US"/>
        </w:rPr>
        <w:t>.</w:t>
      </w:r>
    </w:p>
    <w:p w14:paraId="0DCBC156" w14:textId="77777777" w:rsidR="0042241F" w:rsidRPr="0083123E" w:rsidRDefault="0042241F" w:rsidP="0042241F">
      <w:pPr>
        <w:pStyle w:val="Heading1"/>
        <w:rPr>
          <w:color w:val="000000" w:themeColor="text1"/>
        </w:rPr>
      </w:pPr>
      <w:bookmarkStart w:id="85" w:name="_Toc471315079"/>
      <w:r>
        <w:rPr>
          <w:color w:val="000000" w:themeColor="text1"/>
        </w:rPr>
        <w:t>Power Sub-system</w:t>
      </w:r>
      <w:bookmarkEnd w:id="85"/>
    </w:p>
    <w:p w14:paraId="5CC4AE9F" w14:textId="77777777" w:rsidR="00F65CC8" w:rsidRPr="00915DAB" w:rsidRDefault="00F65CC8" w:rsidP="00F65CC8">
      <w:pPr>
        <w:pStyle w:val="Heading2"/>
        <w:spacing w:after="240"/>
        <w:ind w:left="567"/>
        <w:rPr>
          <w:color w:val="000000" w:themeColor="text1"/>
          <w:sz w:val="24"/>
          <w:lang w:val="en-US"/>
        </w:rPr>
      </w:pPr>
      <w:bookmarkStart w:id="86" w:name="_Toc471315080"/>
      <w:r w:rsidRPr="00915DAB">
        <w:rPr>
          <w:color w:val="000000" w:themeColor="text1"/>
          <w:sz w:val="24"/>
          <w:lang w:val="en-US"/>
        </w:rPr>
        <w:t>Test Purpose and Description</w:t>
      </w:r>
      <w:bookmarkEnd w:id="86"/>
    </w:p>
    <w:p w14:paraId="006BF450" w14:textId="77777777" w:rsidR="00F65CC8" w:rsidRPr="007227DC" w:rsidRDefault="007227DC" w:rsidP="00306576">
      <w:pPr>
        <w:spacing w:line="360" w:lineRule="auto"/>
        <w:rPr>
          <w:lang w:val="en-US"/>
        </w:rPr>
      </w:pPr>
      <w:r w:rsidRPr="007227DC">
        <w:rPr>
          <w:lang w:val="en-US"/>
        </w:rPr>
        <w:t xml:space="preserve">GBC system will have provision for </w:t>
      </w:r>
      <w:r>
        <w:rPr>
          <w:lang w:val="en-US"/>
        </w:rPr>
        <w:t xml:space="preserve">varied power sources </w:t>
      </w:r>
      <w:r w:rsidRPr="007227DC">
        <w:rPr>
          <w:lang w:val="en-US"/>
        </w:rPr>
        <w:t xml:space="preserve">to various discrete voltage levels required by devices used in the system. The system also </w:t>
      </w:r>
      <w:r w:rsidR="00583F12" w:rsidRPr="007227DC">
        <w:rPr>
          <w:lang w:val="en-US"/>
        </w:rPr>
        <w:t>has</w:t>
      </w:r>
      <w:r w:rsidRPr="007227DC">
        <w:rPr>
          <w:lang w:val="en-US"/>
        </w:rPr>
        <w:t xml:space="preserve"> provision for DC-DC converters for low noise regulated power supply to individual functional blocks and devices</w:t>
      </w:r>
    </w:p>
    <w:p w14:paraId="48885FC7" w14:textId="77777777" w:rsidR="00F65CC8" w:rsidRPr="00B044D9" w:rsidRDefault="00F65CC8" w:rsidP="00F65CC8">
      <w:pPr>
        <w:pStyle w:val="Heading2"/>
        <w:spacing w:after="240"/>
        <w:ind w:left="567"/>
        <w:rPr>
          <w:sz w:val="24"/>
        </w:rPr>
      </w:pPr>
      <w:bookmarkStart w:id="87" w:name="_Toc471315081"/>
      <w:r>
        <w:rPr>
          <w:color w:val="000000" w:themeColor="text1"/>
          <w:sz w:val="24"/>
          <w:lang w:val="en-US"/>
        </w:rPr>
        <w:t>Power Sub-system constitutes of below components</w:t>
      </w:r>
      <w:bookmarkEnd w:id="87"/>
    </w:p>
    <w:p w14:paraId="32CF3068" w14:textId="77777777" w:rsidR="00F65CC8" w:rsidRDefault="00F65CC8" w:rsidP="00A0346A">
      <w:pPr>
        <w:pStyle w:val="ListParagraph"/>
        <w:numPr>
          <w:ilvl w:val="0"/>
          <w:numId w:val="26"/>
        </w:numPr>
        <w:spacing w:line="360" w:lineRule="auto"/>
      </w:pPr>
      <w:r>
        <w:t>PoE</w:t>
      </w:r>
    </w:p>
    <w:p w14:paraId="5180E64A" w14:textId="77777777" w:rsidR="00F65CC8" w:rsidRDefault="00F65CC8" w:rsidP="00A0346A">
      <w:pPr>
        <w:pStyle w:val="ListParagraph"/>
        <w:numPr>
          <w:ilvl w:val="0"/>
          <w:numId w:val="26"/>
        </w:numPr>
        <w:spacing w:line="360" w:lineRule="auto"/>
      </w:pPr>
      <w:r>
        <w:t>PSE</w:t>
      </w:r>
    </w:p>
    <w:p w14:paraId="590F7CEC" w14:textId="77777777" w:rsidR="00F65CC8" w:rsidRDefault="00F65CC8" w:rsidP="00A0346A">
      <w:pPr>
        <w:pStyle w:val="ListParagraph"/>
        <w:numPr>
          <w:ilvl w:val="0"/>
          <w:numId w:val="26"/>
        </w:numPr>
        <w:spacing w:line="360" w:lineRule="auto"/>
      </w:pPr>
      <w:r w:rsidRPr="00485582">
        <w:t>Isolated DC-DC</w:t>
      </w:r>
    </w:p>
    <w:p w14:paraId="423853FC" w14:textId="77777777" w:rsidR="00F65CC8" w:rsidRDefault="00F65CC8" w:rsidP="00A0346A">
      <w:pPr>
        <w:pStyle w:val="ListParagraph"/>
        <w:numPr>
          <w:ilvl w:val="0"/>
          <w:numId w:val="26"/>
        </w:numPr>
        <w:spacing w:line="360" w:lineRule="auto"/>
      </w:pPr>
      <w:r w:rsidRPr="00485582">
        <w:t>Lead</w:t>
      </w:r>
      <w:r w:rsidR="00306576">
        <w:t xml:space="preserve"> </w:t>
      </w:r>
      <w:r w:rsidRPr="00485582">
        <w:t>Acid battery</w:t>
      </w:r>
    </w:p>
    <w:p w14:paraId="05FAB3C1" w14:textId="77777777" w:rsidR="00F65CC8" w:rsidRDefault="00F65CC8" w:rsidP="00A0346A">
      <w:pPr>
        <w:pStyle w:val="ListParagraph"/>
        <w:numPr>
          <w:ilvl w:val="0"/>
          <w:numId w:val="26"/>
        </w:numPr>
        <w:spacing w:line="360" w:lineRule="auto"/>
      </w:pPr>
      <w:r w:rsidRPr="00485582">
        <w:t>Lithium Ion Battery</w:t>
      </w:r>
    </w:p>
    <w:p w14:paraId="7DCEB858" w14:textId="77777777" w:rsidR="00F65CC8" w:rsidRDefault="00F65CC8" w:rsidP="00A0346A">
      <w:pPr>
        <w:pStyle w:val="ListParagraph"/>
        <w:numPr>
          <w:ilvl w:val="0"/>
          <w:numId w:val="26"/>
        </w:numPr>
        <w:spacing w:line="360" w:lineRule="auto"/>
      </w:pPr>
      <w:r w:rsidRPr="00485582">
        <w:t>Buck-Boost</w:t>
      </w:r>
    </w:p>
    <w:p w14:paraId="7E8301E0" w14:textId="77777777" w:rsidR="00F65CC8" w:rsidRDefault="00F65CC8" w:rsidP="00A0346A">
      <w:pPr>
        <w:pStyle w:val="ListParagraph"/>
        <w:numPr>
          <w:ilvl w:val="0"/>
          <w:numId w:val="26"/>
        </w:numPr>
        <w:spacing w:line="360" w:lineRule="auto"/>
      </w:pPr>
      <w:r w:rsidRPr="00543BB8">
        <w:t>TIVA power supply</w:t>
      </w:r>
    </w:p>
    <w:p w14:paraId="02EBDC99" w14:textId="77777777" w:rsidR="00F65CC8" w:rsidRDefault="00F65CC8" w:rsidP="00A0346A">
      <w:pPr>
        <w:pStyle w:val="ListParagraph"/>
        <w:numPr>
          <w:ilvl w:val="0"/>
          <w:numId w:val="26"/>
        </w:numPr>
        <w:spacing w:line="360" w:lineRule="auto"/>
      </w:pPr>
      <w:r w:rsidRPr="00543BB8">
        <w:t>2G module supply</w:t>
      </w:r>
    </w:p>
    <w:p w14:paraId="2D7A948D" w14:textId="77777777" w:rsidR="00F65CC8" w:rsidRDefault="00F65CC8" w:rsidP="00A0346A">
      <w:pPr>
        <w:pStyle w:val="ListParagraph"/>
        <w:numPr>
          <w:ilvl w:val="0"/>
          <w:numId w:val="26"/>
        </w:numPr>
        <w:spacing w:line="360" w:lineRule="auto"/>
      </w:pPr>
      <w:r w:rsidRPr="00543BB8">
        <w:t>FET Switch</w:t>
      </w:r>
    </w:p>
    <w:p w14:paraId="52A1BD31" w14:textId="77777777" w:rsidR="00F65CC8" w:rsidRDefault="00F65CC8" w:rsidP="00A0346A">
      <w:pPr>
        <w:pStyle w:val="ListParagraph"/>
        <w:numPr>
          <w:ilvl w:val="0"/>
          <w:numId w:val="26"/>
        </w:numPr>
        <w:spacing w:line="360" w:lineRule="auto"/>
      </w:pPr>
      <w:r w:rsidRPr="00543BB8">
        <w:t>PMIC</w:t>
      </w:r>
    </w:p>
    <w:p w14:paraId="21E3D4B9" w14:textId="77777777" w:rsidR="00245A0B" w:rsidRDefault="00F65CC8" w:rsidP="00A0346A">
      <w:pPr>
        <w:pStyle w:val="ListParagraph"/>
        <w:numPr>
          <w:ilvl w:val="0"/>
          <w:numId w:val="26"/>
        </w:numPr>
        <w:spacing w:line="360" w:lineRule="auto"/>
      </w:pPr>
      <w:r w:rsidRPr="00543BB8">
        <w:t>System Power sequence</w:t>
      </w:r>
    </w:p>
    <w:p w14:paraId="3C648178" w14:textId="77777777" w:rsidR="00245A0B" w:rsidRPr="00306576" w:rsidRDefault="00245A0B" w:rsidP="00245A0B">
      <w:pPr>
        <w:pStyle w:val="Heading3"/>
        <w:spacing w:after="200"/>
        <w:ind w:left="709"/>
        <w:rPr>
          <w:color w:val="auto"/>
          <w:sz w:val="22"/>
          <w:lang w:val="en-US"/>
        </w:rPr>
      </w:pPr>
      <w:bookmarkStart w:id="88" w:name="_Toc471315082"/>
      <w:r>
        <w:rPr>
          <w:color w:val="auto"/>
          <w:sz w:val="22"/>
          <w:lang w:val="en-US"/>
        </w:rPr>
        <w:t>PoE</w:t>
      </w:r>
      <w:bookmarkEnd w:id="88"/>
    </w:p>
    <w:p w14:paraId="76C79E46" w14:textId="77777777" w:rsidR="00245A0B" w:rsidRDefault="00245A0B" w:rsidP="00245A0B">
      <w:pPr>
        <w:pStyle w:val="Heading4"/>
        <w:spacing w:after="200"/>
        <w:ind w:left="709" w:hanging="708"/>
        <w:rPr>
          <w:i w:val="0"/>
          <w:color w:val="auto"/>
          <w:lang w:val="en-US"/>
        </w:rPr>
      </w:pPr>
      <w:r>
        <w:rPr>
          <w:i w:val="0"/>
          <w:color w:val="auto"/>
          <w:lang w:val="en-US"/>
        </w:rPr>
        <w:t>Test Setup</w:t>
      </w:r>
    </w:p>
    <w:p w14:paraId="630FE0C8" w14:textId="77777777" w:rsidR="00245A0B" w:rsidRPr="00F50D7C" w:rsidRDefault="00245A0B" w:rsidP="00245A0B">
      <w:pPr>
        <w:jc w:val="center"/>
        <w:rPr>
          <w:lang w:val="en-US"/>
        </w:rPr>
      </w:pPr>
      <w:r>
        <w:rPr>
          <w:noProof/>
          <w:lang w:val="en-US"/>
        </w:rPr>
        <w:drawing>
          <wp:inline distT="0" distB="0" distL="0" distR="0" wp14:anchorId="2FF81D2D" wp14:editId="5C841B0B">
            <wp:extent cx="3597215" cy="228257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5751" cy="2294332"/>
                    </a:xfrm>
                    <a:prstGeom prst="rect">
                      <a:avLst/>
                    </a:prstGeom>
                  </pic:spPr>
                </pic:pic>
              </a:graphicData>
            </a:graphic>
          </wp:inline>
        </w:drawing>
      </w:r>
    </w:p>
    <w:p w14:paraId="732F5483" w14:textId="77777777" w:rsidR="00CF54E9" w:rsidRDefault="00CF54E9" w:rsidP="00CF54E9">
      <w:pPr>
        <w:pStyle w:val="Caption"/>
        <w:spacing w:after="80"/>
        <w:jc w:val="center"/>
        <w:rPr>
          <w:color w:val="auto"/>
          <w:sz w:val="22"/>
          <w:lang w:val="en-US"/>
        </w:rPr>
      </w:pPr>
      <w:bookmarkStart w:id="89" w:name="_Toc471314615"/>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5</w:t>
      </w:r>
      <w:r w:rsidRPr="00EF7BF8">
        <w:rPr>
          <w:rFonts w:asciiTheme="majorHAnsi" w:hAnsiTheme="majorHAnsi"/>
          <w:b/>
          <w:i w:val="0"/>
          <w:color w:val="auto"/>
          <w:sz w:val="20"/>
        </w:rPr>
        <w:fldChar w:fldCharType="end"/>
      </w:r>
      <w:r w:rsidRPr="00EF7BF8">
        <w:rPr>
          <w:rFonts w:asciiTheme="majorHAnsi" w:hAnsiTheme="majorHAnsi"/>
          <w:b/>
          <w:i w:val="0"/>
          <w:color w:val="auto"/>
          <w:sz w:val="20"/>
        </w:rPr>
        <w:t xml:space="preserve">. </w:t>
      </w:r>
      <w:r w:rsidRPr="0050038C">
        <w:rPr>
          <w:rFonts w:asciiTheme="majorHAnsi" w:hAnsiTheme="majorHAnsi"/>
          <w:b/>
          <w:i w:val="0"/>
          <w:color w:val="auto"/>
          <w:sz w:val="20"/>
        </w:rPr>
        <w:t>P</w:t>
      </w:r>
      <w:r>
        <w:rPr>
          <w:rFonts w:asciiTheme="majorHAnsi" w:hAnsiTheme="majorHAnsi"/>
          <w:b/>
          <w:i w:val="0"/>
          <w:color w:val="auto"/>
          <w:sz w:val="20"/>
        </w:rPr>
        <w:t>oE</w:t>
      </w:r>
      <w:r w:rsidRPr="0050038C">
        <w:rPr>
          <w:rFonts w:asciiTheme="majorHAnsi" w:hAnsiTheme="majorHAnsi"/>
          <w:b/>
          <w:i w:val="0"/>
          <w:color w:val="auto"/>
          <w:sz w:val="20"/>
        </w:rPr>
        <w:t>- Test Setup Diagram</w:t>
      </w:r>
      <w:bookmarkEnd w:id="89"/>
    </w:p>
    <w:p w14:paraId="79CA0917" w14:textId="77777777" w:rsidR="00245A0B" w:rsidRDefault="00245A0B" w:rsidP="00AB01B9"/>
    <w:p w14:paraId="56CBBFF3" w14:textId="77777777" w:rsidR="00306576" w:rsidRPr="00306576" w:rsidRDefault="00245A0B" w:rsidP="00306576">
      <w:pPr>
        <w:pStyle w:val="Heading4"/>
        <w:rPr>
          <w:color w:val="auto"/>
          <w:lang w:val="en-US"/>
        </w:rPr>
      </w:pPr>
      <w:r w:rsidRPr="003510B2">
        <w:rPr>
          <w:i w:val="0"/>
          <w:color w:val="auto"/>
          <w:lang w:val="en-US"/>
        </w:rPr>
        <w:t>Test Case:</w:t>
      </w:r>
      <w:r w:rsidR="00FD463B">
        <w:rPr>
          <w:i w:val="0"/>
          <w:color w:val="auto"/>
          <w:lang w:val="en-US"/>
        </w:rPr>
        <w:t xml:space="preserve"> </w:t>
      </w:r>
      <w:r>
        <w:rPr>
          <w:i w:val="0"/>
          <w:color w:val="auto"/>
          <w:lang w:val="en-US"/>
        </w:rPr>
        <w:t>Voltage Accuracy</w:t>
      </w:r>
      <w:r>
        <w:rPr>
          <w:color w:val="auto"/>
          <w:lang w:val="en-US"/>
        </w:rPr>
        <w:t xml:space="preserve"> (Test ID: PWR.</w:t>
      </w:r>
      <w:r w:rsidR="00FD463B">
        <w:rPr>
          <w:color w:val="auto"/>
          <w:lang w:val="en-US"/>
        </w:rPr>
        <w:t>1</w:t>
      </w:r>
      <w:r>
        <w:rPr>
          <w:color w:val="auto"/>
          <w:lang w:val="en-US"/>
        </w:rPr>
        <w:t xml:space="preserve">.1) </w:t>
      </w:r>
    </w:p>
    <w:p w14:paraId="618FAC36" w14:textId="77777777" w:rsidR="00245A0B" w:rsidRDefault="00FD463B" w:rsidP="006E2C54">
      <w:pPr>
        <w:rPr>
          <w:rStyle w:val="Hyperlink"/>
          <w:lang w:val="en-US"/>
        </w:rPr>
      </w:pPr>
      <w:r>
        <w:rPr>
          <w:lang w:val="en-US"/>
        </w:rPr>
        <w:t xml:space="preserve">          </w:t>
      </w:r>
      <w:r w:rsidR="00110541">
        <w:rPr>
          <w:lang w:val="en-US"/>
        </w:rPr>
        <w:t xml:space="preserve">      </w:t>
      </w:r>
      <w:r>
        <w:rPr>
          <w:lang w:val="en-US"/>
        </w:rPr>
        <w:t xml:space="preserve">Same as Test Case ID: </w:t>
      </w:r>
      <w:hyperlink w:anchor="_Test_Case:_Voltage" w:history="1">
        <w:r w:rsidRPr="00FD463B">
          <w:rPr>
            <w:rStyle w:val="Hyperlink"/>
            <w:lang w:val="en-US"/>
          </w:rPr>
          <w:t>FP.3.1</w:t>
        </w:r>
      </w:hyperlink>
    </w:p>
    <w:p w14:paraId="5FCE72C6" w14:textId="77777777" w:rsidR="00CA38DB" w:rsidRPr="003510B2" w:rsidRDefault="00CA38DB" w:rsidP="00CA38DB">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Ripple Measurement</w:t>
      </w:r>
      <w:r>
        <w:rPr>
          <w:color w:val="auto"/>
          <w:lang w:val="en-US"/>
        </w:rPr>
        <w:t xml:space="preserve"> (Test ID: PWR.1.2) </w:t>
      </w:r>
    </w:p>
    <w:p w14:paraId="0E1609FF" w14:textId="77777777" w:rsidR="00CA38DB" w:rsidRPr="003510B2" w:rsidRDefault="00CA38DB" w:rsidP="00CA38DB">
      <w:pPr>
        <w:pStyle w:val="Heading5"/>
        <w:spacing w:after="240"/>
        <w:rPr>
          <w:b/>
          <w:color w:val="auto"/>
          <w:lang w:val="en-US"/>
        </w:rPr>
      </w:pPr>
      <w:r w:rsidRPr="003510B2">
        <w:rPr>
          <w:b/>
          <w:color w:val="auto"/>
          <w:lang w:val="en-US"/>
        </w:rPr>
        <w:t>Description</w:t>
      </w:r>
    </w:p>
    <w:p w14:paraId="7E8A3CF8" w14:textId="77777777" w:rsidR="00CA38DB" w:rsidRDefault="00CA38DB" w:rsidP="00A0346A">
      <w:pPr>
        <w:pStyle w:val="ListParagraph"/>
        <w:numPr>
          <w:ilvl w:val="0"/>
          <w:numId w:val="55"/>
        </w:numPr>
        <w:spacing w:after="160" w:line="360" w:lineRule="auto"/>
        <w:rPr>
          <w:b/>
        </w:rPr>
      </w:pPr>
      <w:r w:rsidRPr="0025257E">
        <w:rPr>
          <w:b/>
        </w:rPr>
        <w:t>Purpose</w:t>
      </w:r>
    </w:p>
    <w:p w14:paraId="18520549" w14:textId="77777777" w:rsidR="00CA38DB" w:rsidRPr="00C3131E" w:rsidRDefault="00CA38DB" w:rsidP="00CA38DB">
      <w:pPr>
        <w:pStyle w:val="ListParagraph"/>
        <w:spacing w:after="160" w:line="360" w:lineRule="auto"/>
        <w:ind w:left="1080"/>
        <w:rPr>
          <w:lang w:val="en-US"/>
        </w:rPr>
      </w:pPr>
      <w:r w:rsidRPr="00C3131E">
        <w:rPr>
          <w:lang w:val="en-US"/>
        </w:rPr>
        <w:t>The purpose of this test case is to check the maximum peak-to-peak ripple voltage of PoE supply.</w:t>
      </w:r>
    </w:p>
    <w:p w14:paraId="1DA1797E" w14:textId="77777777" w:rsidR="00CA38DB" w:rsidRPr="000B6DA4" w:rsidRDefault="00CA38DB" w:rsidP="00A0346A">
      <w:pPr>
        <w:pStyle w:val="ListParagraph"/>
        <w:numPr>
          <w:ilvl w:val="0"/>
          <w:numId w:val="55"/>
        </w:numPr>
        <w:spacing w:after="160" w:line="360" w:lineRule="auto"/>
        <w:rPr>
          <w:b/>
        </w:rPr>
      </w:pPr>
      <w:r w:rsidRPr="000B6DA4">
        <w:rPr>
          <w:b/>
        </w:rPr>
        <w:t>Impact of failure of test case on system</w:t>
      </w:r>
    </w:p>
    <w:p w14:paraId="56BEA48C" w14:textId="77777777" w:rsidR="00CA38DB" w:rsidRDefault="00CA38DB" w:rsidP="00CA38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CA38DB" w14:paraId="1A0A3778"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BB7D87" w14:textId="77777777" w:rsidR="00CA38DB" w:rsidRPr="00795D0F" w:rsidRDefault="00CA38DB"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CB88BF" w14:textId="77777777" w:rsidR="00CA38DB" w:rsidRPr="00795D0F" w:rsidRDefault="00CA38DB"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49E605" w14:textId="77777777" w:rsidR="00CA38DB" w:rsidRPr="00795D0F" w:rsidRDefault="00CA38DB" w:rsidP="00AB0225">
            <w:pPr>
              <w:pStyle w:val="ListParagraph"/>
              <w:spacing w:line="276" w:lineRule="auto"/>
              <w:ind w:left="0"/>
              <w:rPr>
                <w:b/>
              </w:rPr>
            </w:pPr>
            <w:r w:rsidRPr="00795D0F">
              <w:rPr>
                <w:b/>
              </w:rPr>
              <w:t>Description</w:t>
            </w:r>
          </w:p>
        </w:tc>
      </w:tr>
      <w:tr w:rsidR="00CA38DB" w14:paraId="7824C9B6"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EAE6B" w14:textId="77777777" w:rsidR="00CA38DB" w:rsidRDefault="00CA38DB"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975FEB7" w14:textId="77777777" w:rsidR="00CA38DB" w:rsidRDefault="00617196"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EB95CAB" w14:textId="77777777" w:rsidR="00CA38DB" w:rsidRDefault="00CA38DB" w:rsidP="00617196">
            <w:pPr>
              <w:pStyle w:val="ListParagraph"/>
              <w:spacing w:line="276" w:lineRule="auto"/>
              <w:ind w:left="0"/>
            </w:pPr>
          </w:p>
        </w:tc>
      </w:tr>
      <w:tr w:rsidR="00CA38DB" w14:paraId="04234651"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B30CC" w14:textId="77777777" w:rsidR="00CA38DB" w:rsidRDefault="00CA38DB"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36BC851" w14:textId="77777777" w:rsidR="00CA38DB" w:rsidRDefault="00CA38DB"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8F0ACD5" w14:textId="77777777" w:rsidR="00CA38DB" w:rsidRDefault="00617196" w:rsidP="00617196">
            <w:pPr>
              <w:pStyle w:val="ListParagraph"/>
              <w:spacing w:line="276" w:lineRule="auto"/>
              <w:ind w:left="0"/>
            </w:pPr>
            <w:r>
              <w:t>If ripple voltage is more than expected, board noise will increase and leading to failure of capacitors.</w:t>
            </w:r>
          </w:p>
        </w:tc>
      </w:tr>
      <w:tr w:rsidR="00CA38DB" w14:paraId="76134A81"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4D4A38" w14:textId="77777777" w:rsidR="00CA38DB" w:rsidRDefault="00CA38DB"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8253A69" w14:textId="77777777" w:rsidR="00CA38DB" w:rsidRDefault="00CA38DB"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3E8F7C" w14:textId="77777777" w:rsidR="00CA38DB" w:rsidRDefault="00CA38DB" w:rsidP="00AB0225">
            <w:pPr>
              <w:pStyle w:val="ListParagraph"/>
              <w:spacing w:line="276" w:lineRule="auto"/>
              <w:ind w:left="0"/>
            </w:pPr>
          </w:p>
        </w:tc>
      </w:tr>
    </w:tbl>
    <w:p w14:paraId="5D1E3B7C" w14:textId="77777777" w:rsidR="00CA38DB" w:rsidRPr="000F420D" w:rsidRDefault="00CA38DB" w:rsidP="000F420D">
      <w:pPr>
        <w:spacing w:before="120"/>
        <w:jc w:val="center"/>
      </w:pPr>
      <w:bookmarkStart w:id="90" w:name="_Toc47131469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w:t>
      </w:r>
      <w:r w:rsidRPr="001E05F9">
        <w:rPr>
          <w:b/>
          <w:i/>
          <w:iCs/>
        </w:rPr>
        <w:fldChar w:fldCharType="end"/>
      </w:r>
      <w:r>
        <w:rPr>
          <w:b/>
        </w:rPr>
        <w:t xml:space="preserve">. Impact of Failure – </w:t>
      </w:r>
      <w:r w:rsidR="007439DD">
        <w:rPr>
          <w:b/>
          <w:lang w:val="en-US"/>
        </w:rPr>
        <w:t>Ripple Measurement</w:t>
      </w:r>
      <w:bookmarkEnd w:id="90"/>
    </w:p>
    <w:p w14:paraId="6BDCF15D" w14:textId="77777777" w:rsidR="00CA38DB" w:rsidRPr="001E16DD" w:rsidRDefault="00CA38DB" w:rsidP="00A0346A">
      <w:pPr>
        <w:pStyle w:val="ListParagraph"/>
        <w:numPr>
          <w:ilvl w:val="0"/>
          <w:numId w:val="55"/>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3394"/>
        <w:gridCol w:w="3535"/>
      </w:tblGrid>
      <w:tr w:rsidR="00CA38DB" w14:paraId="5E771D7E" w14:textId="77777777" w:rsidTr="00C5694E">
        <w:trPr>
          <w:trHeight w:val="713"/>
        </w:trPr>
        <w:tc>
          <w:tcPr>
            <w:tcW w:w="3394" w:type="dxa"/>
          </w:tcPr>
          <w:p w14:paraId="16247D84" w14:textId="77777777" w:rsidR="00CA38DB" w:rsidRPr="00795D0F" w:rsidRDefault="00CA38DB" w:rsidP="00AB0225">
            <w:pPr>
              <w:pStyle w:val="ListParagraph"/>
              <w:spacing w:after="160" w:line="360" w:lineRule="auto"/>
              <w:ind w:left="0"/>
              <w:jc w:val="left"/>
              <w:rPr>
                <w:b/>
              </w:rPr>
            </w:pPr>
            <w:r w:rsidRPr="00795D0F">
              <w:rPr>
                <w:b/>
              </w:rPr>
              <w:t>Measurement Parameter</w:t>
            </w:r>
          </w:p>
        </w:tc>
        <w:tc>
          <w:tcPr>
            <w:tcW w:w="3535" w:type="dxa"/>
          </w:tcPr>
          <w:p w14:paraId="10EFE6D4" w14:textId="77777777" w:rsidR="00CA38DB" w:rsidRPr="00795D0F" w:rsidRDefault="00CA38DB" w:rsidP="00AB0225">
            <w:pPr>
              <w:pStyle w:val="ListParagraph"/>
              <w:spacing w:after="160" w:line="360" w:lineRule="auto"/>
              <w:ind w:left="0"/>
              <w:jc w:val="left"/>
              <w:rPr>
                <w:b/>
              </w:rPr>
            </w:pPr>
            <w:r w:rsidRPr="00795D0F">
              <w:rPr>
                <w:b/>
              </w:rPr>
              <w:t>Measurement location</w:t>
            </w:r>
          </w:p>
        </w:tc>
      </w:tr>
      <w:tr w:rsidR="00CA38DB" w14:paraId="61F0FA4F" w14:textId="77777777" w:rsidTr="00C5694E">
        <w:trPr>
          <w:trHeight w:val="479"/>
        </w:trPr>
        <w:tc>
          <w:tcPr>
            <w:tcW w:w="3394" w:type="dxa"/>
          </w:tcPr>
          <w:p w14:paraId="1AB359BF" w14:textId="77777777" w:rsidR="00CA38DB" w:rsidRDefault="00CA38DB" w:rsidP="00AB0225">
            <w:pPr>
              <w:pStyle w:val="ListParagraph"/>
              <w:spacing w:after="160" w:line="360" w:lineRule="auto"/>
              <w:ind w:left="0"/>
              <w:jc w:val="left"/>
            </w:pPr>
            <w:r w:rsidRPr="00E911CB">
              <w:t>PV18POE</w:t>
            </w:r>
          </w:p>
        </w:tc>
        <w:tc>
          <w:tcPr>
            <w:tcW w:w="3535" w:type="dxa"/>
          </w:tcPr>
          <w:p w14:paraId="6D86A83C" w14:textId="77777777" w:rsidR="00CA38DB" w:rsidRDefault="00CA38DB" w:rsidP="00AB0225">
            <w:pPr>
              <w:pStyle w:val="ListParagraph"/>
              <w:spacing w:after="160" w:line="360" w:lineRule="auto"/>
              <w:ind w:left="0"/>
              <w:jc w:val="left"/>
            </w:pPr>
            <w:r>
              <w:t>C3M103.1</w:t>
            </w:r>
          </w:p>
        </w:tc>
      </w:tr>
    </w:tbl>
    <w:p w14:paraId="74BF93EB" w14:textId="77777777" w:rsidR="00CA38DB" w:rsidRPr="00753FFD" w:rsidRDefault="00CA38DB" w:rsidP="00CA38DB">
      <w:pPr>
        <w:spacing w:before="120"/>
        <w:jc w:val="center"/>
      </w:pPr>
      <w:bookmarkStart w:id="91" w:name="_Toc47131469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w:t>
      </w:r>
      <w:r w:rsidRPr="001E05F9">
        <w:rPr>
          <w:b/>
          <w:i/>
          <w:iCs/>
        </w:rPr>
        <w:fldChar w:fldCharType="end"/>
      </w:r>
      <w:r>
        <w:rPr>
          <w:b/>
        </w:rPr>
        <w:t xml:space="preserve">. Measurement Locations – </w:t>
      </w:r>
      <w:r w:rsidR="007439DD">
        <w:rPr>
          <w:b/>
          <w:lang w:val="en-US"/>
        </w:rPr>
        <w:t>Ripple Measurement</w:t>
      </w:r>
      <w:bookmarkEnd w:id="91"/>
    </w:p>
    <w:p w14:paraId="749A9BCC" w14:textId="77777777" w:rsidR="00CA38DB" w:rsidRPr="00927928" w:rsidRDefault="00CA38DB" w:rsidP="00CA38DB">
      <w:pPr>
        <w:pStyle w:val="Heading5"/>
        <w:spacing w:after="240"/>
        <w:rPr>
          <w:b/>
          <w:color w:val="auto"/>
          <w:lang w:val="en-US"/>
        </w:rPr>
      </w:pPr>
      <w:r w:rsidRPr="00927928">
        <w:rPr>
          <w:b/>
          <w:color w:val="auto"/>
          <w:lang w:val="en-US"/>
        </w:rPr>
        <w:t>Test Equipment List</w:t>
      </w:r>
    </w:p>
    <w:p w14:paraId="6A57E402" w14:textId="77777777" w:rsidR="00CA38DB" w:rsidRPr="007F0E80" w:rsidRDefault="00CA38DB" w:rsidP="00CA38DB">
      <w:pPr>
        <w:ind w:left="1069"/>
        <w:rPr>
          <w:lang w:val="en-US"/>
        </w:rPr>
      </w:pPr>
      <w:r w:rsidRPr="007F0E80">
        <w:rPr>
          <w:lang w:val="en-US"/>
        </w:rPr>
        <w:t xml:space="preserve">1. </w:t>
      </w:r>
      <w:r>
        <w:rPr>
          <w:lang w:val="en-US"/>
        </w:rPr>
        <w:t xml:space="preserve">LTPoE++ PSE injector - </w:t>
      </w:r>
      <w:r w:rsidRPr="000F420D">
        <w:rPr>
          <w:lang w:val="en-US"/>
        </w:rPr>
        <w:t>PS-201G++</w:t>
      </w:r>
    </w:p>
    <w:p w14:paraId="48D30727" w14:textId="77777777" w:rsidR="00CA38DB" w:rsidRPr="000F420D" w:rsidRDefault="00CA38DB" w:rsidP="000F420D">
      <w:pPr>
        <w:pStyle w:val="ListParagraph"/>
        <w:ind w:left="1080"/>
        <w:rPr>
          <w:lang w:val="en-US"/>
        </w:rPr>
      </w:pPr>
      <w:r w:rsidRPr="00431B71">
        <w:rPr>
          <w:lang w:val="en-US"/>
        </w:rPr>
        <w:t>2. Digital Oscilloscope: MSO9404A</w:t>
      </w:r>
    </w:p>
    <w:p w14:paraId="62C6489E" w14:textId="77777777" w:rsidR="000F420D" w:rsidRDefault="000F420D" w:rsidP="00A0346A">
      <w:pPr>
        <w:pStyle w:val="Heading5"/>
        <w:numPr>
          <w:ilvl w:val="4"/>
          <w:numId w:val="25"/>
        </w:numPr>
        <w:spacing w:after="240"/>
        <w:rPr>
          <w:b/>
          <w:color w:val="auto"/>
          <w:lang w:val="en-US"/>
        </w:rPr>
      </w:pPr>
      <w:r>
        <w:rPr>
          <w:b/>
          <w:color w:val="auto"/>
          <w:lang w:val="en-US"/>
        </w:rPr>
        <w:t>Equipment Settings</w:t>
      </w:r>
    </w:p>
    <w:p w14:paraId="6BDCD35A" w14:textId="77777777" w:rsidR="00CA38DB" w:rsidRDefault="00CA38DB" w:rsidP="00A0346A">
      <w:pPr>
        <w:pStyle w:val="ListParagraph"/>
        <w:numPr>
          <w:ilvl w:val="0"/>
          <w:numId w:val="56"/>
        </w:numPr>
        <w:rPr>
          <w:lang w:val="en-US"/>
        </w:rPr>
      </w:pPr>
      <w:r>
        <w:rPr>
          <w:lang w:val="en-US"/>
        </w:rPr>
        <w:t xml:space="preserve">LTPoE++ PSE injector - </w:t>
      </w:r>
      <w:r w:rsidRPr="000F420D">
        <w:rPr>
          <w:lang w:val="en-US"/>
        </w:rPr>
        <w:t>PS-201G++</w:t>
      </w:r>
    </w:p>
    <w:p w14:paraId="11A50A80" w14:textId="77777777" w:rsidR="00CA38DB" w:rsidRDefault="00CA38DB" w:rsidP="00CA38DB">
      <w:pPr>
        <w:pStyle w:val="ListParagraph"/>
        <w:ind w:left="1429"/>
        <w:rPr>
          <w:lang w:val="en-US"/>
        </w:rPr>
      </w:pPr>
      <w:r>
        <w:rPr>
          <w:lang w:val="en-US"/>
        </w:rPr>
        <w:t>Supply Voltage: 56V</w:t>
      </w:r>
    </w:p>
    <w:p w14:paraId="03908C12" w14:textId="77777777" w:rsidR="00CA38DB" w:rsidRDefault="00BC069B" w:rsidP="00CA38DB">
      <w:pPr>
        <w:pStyle w:val="ListParagraph"/>
        <w:ind w:left="1429"/>
        <w:rPr>
          <w:lang w:val="en-US"/>
        </w:rPr>
      </w:pPr>
      <w:r>
        <w:rPr>
          <w:lang w:val="en-US"/>
        </w:rPr>
        <w:t>Current Limit: 1.6A</w:t>
      </w:r>
    </w:p>
    <w:p w14:paraId="5B5A5186" w14:textId="77777777" w:rsidR="000F420D" w:rsidRDefault="000F420D" w:rsidP="00A0346A">
      <w:pPr>
        <w:pStyle w:val="Heading5"/>
        <w:numPr>
          <w:ilvl w:val="4"/>
          <w:numId w:val="25"/>
        </w:numPr>
        <w:spacing w:after="240"/>
        <w:rPr>
          <w:b/>
          <w:color w:val="auto"/>
          <w:lang w:val="en-US"/>
        </w:rPr>
      </w:pPr>
      <w:r>
        <w:rPr>
          <w:b/>
          <w:color w:val="auto"/>
          <w:lang w:val="en-US"/>
        </w:rPr>
        <w:t xml:space="preserve">Hardware Requisites </w:t>
      </w:r>
    </w:p>
    <w:p w14:paraId="32F66A5B" w14:textId="77777777" w:rsidR="000F420D" w:rsidRDefault="000F420D" w:rsidP="00A0346A">
      <w:pPr>
        <w:pStyle w:val="ListParagraph"/>
        <w:numPr>
          <w:ilvl w:val="0"/>
          <w:numId w:val="158"/>
        </w:numPr>
        <w:rPr>
          <w:lang w:val="en-US"/>
        </w:rPr>
      </w:pPr>
      <w:r>
        <w:rPr>
          <w:lang w:val="en-US"/>
        </w:rPr>
        <w:t>GBC board</w:t>
      </w:r>
    </w:p>
    <w:p w14:paraId="325AF562" w14:textId="77777777" w:rsidR="000F420D" w:rsidRDefault="000F420D" w:rsidP="00A0346A">
      <w:pPr>
        <w:pStyle w:val="Heading5"/>
        <w:numPr>
          <w:ilvl w:val="4"/>
          <w:numId w:val="25"/>
        </w:numPr>
        <w:spacing w:after="240"/>
        <w:rPr>
          <w:b/>
          <w:color w:val="auto"/>
          <w:lang w:val="en-US"/>
        </w:rPr>
      </w:pPr>
      <w:r>
        <w:rPr>
          <w:b/>
          <w:color w:val="auto"/>
          <w:lang w:val="en-US"/>
        </w:rPr>
        <w:t xml:space="preserve">Software Requisites </w:t>
      </w:r>
    </w:p>
    <w:p w14:paraId="66847FA6" w14:textId="77777777" w:rsidR="000F420D" w:rsidRPr="000F420D" w:rsidRDefault="000F420D" w:rsidP="000F420D">
      <w:pPr>
        <w:spacing w:before="240"/>
        <w:ind w:left="288" w:firstLine="720"/>
        <w:rPr>
          <w:lang w:val="en-US"/>
        </w:rPr>
      </w:pPr>
      <w:r>
        <w:rPr>
          <w:lang w:val="en-US"/>
        </w:rPr>
        <w:t>NA</w:t>
      </w:r>
    </w:p>
    <w:p w14:paraId="0421F559" w14:textId="77777777" w:rsidR="00CA38DB" w:rsidRPr="004C2BF6" w:rsidRDefault="00CA38DB" w:rsidP="00CA38DB">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A38DB" w:rsidRPr="00E24A50" w14:paraId="2C03792B" w14:textId="77777777" w:rsidTr="00AB0225">
        <w:trPr>
          <w:cantSplit/>
          <w:jc w:val="center"/>
        </w:trPr>
        <w:tc>
          <w:tcPr>
            <w:tcW w:w="3185" w:type="dxa"/>
            <w:shd w:val="clear" w:color="auto" w:fill="auto"/>
          </w:tcPr>
          <w:p w14:paraId="25CE1C58" w14:textId="77777777" w:rsidR="00CA38DB" w:rsidRPr="00E24A50" w:rsidRDefault="00CA38DB"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F221A9B" w14:textId="77777777" w:rsidR="00CA38DB" w:rsidRPr="00E24A50" w:rsidRDefault="00CA38DB"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A63A6D2" w14:textId="77777777" w:rsidR="00CA38DB" w:rsidRPr="00E24A50" w:rsidRDefault="00CA38DB" w:rsidP="00AB0225">
            <w:pPr>
              <w:pStyle w:val="Table"/>
              <w:jc w:val="center"/>
              <w:rPr>
                <w:rFonts w:asciiTheme="majorHAnsi" w:hAnsiTheme="majorHAnsi" w:cstheme="majorHAnsi"/>
                <w:b/>
                <w:bCs/>
              </w:rPr>
            </w:pPr>
            <w:r>
              <w:rPr>
                <w:rFonts w:asciiTheme="majorHAnsi" w:hAnsiTheme="majorHAnsi" w:cstheme="majorHAnsi"/>
                <w:b/>
                <w:bCs/>
              </w:rPr>
              <w:t>Remarks</w:t>
            </w:r>
          </w:p>
        </w:tc>
      </w:tr>
      <w:tr w:rsidR="00CA38DB" w:rsidRPr="00E24A50" w14:paraId="3AA1D8C3" w14:textId="77777777" w:rsidTr="00AB0225">
        <w:trPr>
          <w:cantSplit/>
          <w:jc w:val="center"/>
        </w:trPr>
        <w:tc>
          <w:tcPr>
            <w:tcW w:w="3185" w:type="dxa"/>
            <w:shd w:val="clear" w:color="auto" w:fill="auto"/>
            <w:vAlign w:val="center"/>
          </w:tcPr>
          <w:p w14:paraId="1C4C26E9" w14:textId="77777777" w:rsidR="00CA38DB" w:rsidRPr="00A52737" w:rsidRDefault="00CA38DB" w:rsidP="00AB0225">
            <w:pPr>
              <w:pStyle w:val="Table"/>
              <w:jc w:val="center"/>
            </w:pPr>
            <w:r w:rsidRPr="00A52737">
              <w:t xml:space="preserve"> Voltage</w:t>
            </w:r>
          </w:p>
        </w:tc>
        <w:tc>
          <w:tcPr>
            <w:tcW w:w="1440" w:type="dxa"/>
            <w:shd w:val="clear" w:color="auto" w:fill="auto"/>
            <w:vAlign w:val="center"/>
          </w:tcPr>
          <w:p w14:paraId="307D8CA4" w14:textId="77777777" w:rsidR="00CA38DB" w:rsidRPr="00A52737" w:rsidRDefault="00CA38DB" w:rsidP="00AB0225">
            <w:pPr>
              <w:pStyle w:val="Table"/>
              <w:jc w:val="center"/>
            </w:pPr>
            <w:r>
              <w:t>56</w:t>
            </w:r>
            <w:r w:rsidRPr="00A52737">
              <w:t>V</w:t>
            </w:r>
          </w:p>
        </w:tc>
        <w:tc>
          <w:tcPr>
            <w:tcW w:w="2675" w:type="dxa"/>
            <w:shd w:val="clear" w:color="auto" w:fill="auto"/>
            <w:vAlign w:val="center"/>
          </w:tcPr>
          <w:p w14:paraId="5B893ACE" w14:textId="77777777" w:rsidR="00CA38DB" w:rsidRPr="00A52737" w:rsidRDefault="00CA38DB" w:rsidP="00AB0225">
            <w:pPr>
              <w:pStyle w:val="Table"/>
              <w:jc w:val="center"/>
            </w:pPr>
            <w:r w:rsidRPr="00A52737">
              <w:t xml:space="preserve">Nominal </w:t>
            </w:r>
            <w:r>
              <w:t xml:space="preserve">injector input </w:t>
            </w:r>
            <w:r w:rsidRPr="00A52737">
              <w:t>voltage</w:t>
            </w:r>
          </w:p>
        </w:tc>
      </w:tr>
      <w:tr w:rsidR="00CA38DB" w:rsidRPr="00E24A50" w14:paraId="59376A2D" w14:textId="77777777" w:rsidTr="00AB0225">
        <w:trPr>
          <w:cantSplit/>
          <w:jc w:val="center"/>
        </w:trPr>
        <w:tc>
          <w:tcPr>
            <w:tcW w:w="3185" w:type="dxa"/>
            <w:shd w:val="clear" w:color="auto" w:fill="auto"/>
            <w:vAlign w:val="center"/>
          </w:tcPr>
          <w:p w14:paraId="6E058834" w14:textId="77777777" w:rsidR="00CA38DB" w:rsidRPr="00A52737" w:rsidRDefault="00CA38DB" w:rsidP="00AB0225">
            <w:pPr>
              <w:pStyle w:val="Table"/>
              <w:jc w:val="center"/>
            </w:pPr>
            <w:r w:rsidRPr="00A52737">
              <w:t>Temperature</w:t>
            </w:r>
          </w:p>
        </w:tc>
        <w:tc>
          <w:tcPr>
            <w:tcW w:w="1440" w:type="dxa"/>
            <w:shd w:val="clear" w:color="auto" w:fill="auto"/>
            <w:vAlign w:val="center"/>
          </w:tcPr>
          <w:p w14:paraId="65472B26" w14:textId="77777777" w:rsidR="00CA38DB" w:rsidRPr="00A52737" w:rsidRDefault="00CA38DB" w:rsidP="00AB0225">
            <w:pPr>
              <w:pStyle w:val="Table"/>
              <w:jc w:val="center"/>
            </w:pPr>
            <w:r w:rsidRPr="00A52737">
              <w:t>+25 C</w:t>
            </w:r>
          </w:p>
        </w:tc>
        <w:tc>
          <w:tcPr>
            <w:tcW w:w="2675" w:type="dxa"/>
            <w:shd w:val="clear" w:color="auto" w:fill="auto"/>
            <w:vAlign w:val="center"/>
          </w:tcPr>
          <w:p w14:paraId="764F3F2C" w14:textId="77777777" w:rsidR="00CA38DB" w:rsidRPr="00A52737" w:rsidRDefault="00CA38DB" w:rsidP="00AB0225">
            <w:pPr>
              <w:pStyle w:val="Table"/>
              <w:jc w:val="center"/>
            </w:pPr>
            <w:r w:rsidRPr="00A52737">
              <w:t>Normal Room temperature</w:t>
            </w:r>
          </w:p>
        </w:tc>
      </w:tr>
    </w:tbl>
    <w:p w14:paraId="3DF12F77" w14:textId="77777777" w:rsidR="00CA38DB" w:rsidRPr="00AD7686" w:rsidRDefault="00CA38DB" w:rsidP="00CA38DB">
      <w:pPr>
        <w:spacing w:before="120"/>
        <w:jc w:val="center"/>
        <w:rPr>
          <w:lang w:val="en-US"/>
        </w:rPr>
      </w:pPr>
      <w:bookmarkStart w:id="92" w:name="_Toc47131470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w:t>
      </w:r>
      <w:r w:rsidRPr="001E05F9">
        <w:rPr>
          <w:b/>
          <w:i/>
          <w:iCs/>
        </w:rPr>
        <w:fldChar w:fldCharType="end"/>
      </w:r>
      <w:r>
        <w:rPr>
          <w:b/>
        </w:rPr>
        <w:t>. Test Condition</w:t>
      </w:r>
      <w:r w:rsidRPr="001E05F9">
        <w:rPr>
          <w:b/>
        </w:rPr>
        <w:t xml:space="preserve"> </w:t>
      </w:r>
      <w:r>
        <w:rPr>
          <w:b/>
        </w:rPr>
        <w:t xml:space="preserve">– </w:t>
      </w:r>
      <w:r w:rsidR="007439DD">
        <w:rPr>
          <w:b/>
          <w:lang w:val="en-US"/>
        </w:rPr>
        <w:t>Ripple Measurement</w:t>
      </w:r>
      <w:bookmarkEnd w:id="92"/>
    </w:p>
    <w:p w14:paraId="68B6D061" w14:textId="77777777" w:rsidR="00CA38DB" w:rsidRDefault="00CA38DB" w:rsidP="00CA38DB">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8650582" w14:textId="77777777" w:rsidR="00CA38DB" w:rsidRPr="00643B56" w:rsidRDefault="00CA38DB" w:rsidP="00A0346A">
      <w:pPr>
        <w:pStyle w:val="ListParagraph"/>
        <w:numPr>
          <w:ilvl w:val="0"/>
          <w:numId w:val="222"/>
        </w:numPr>
        <w:rPr>
          <w:lang w:val="en-US"/>
        </w:rPr>
      </w:pPr>
      <w:r w:rsidRPr="00643B56">
        <w:rPr>
          <w:lang w:val="en-US"/>
        </w:rPr>
        <w:t>Isolated input side of Tiva controller by removing the resistor R10054.</w:t>
      </w:r>
    </w:p>
    <w:p w14:paraId="6691381F" w14:textId="77777777" w:rsidR="00CA38DB" w:rsidRPr="00110541" w:rsidRDefault="00CA38DB" w:rsidP="00A0346A">
      <w:pPr>
        <w:pStyle w:val="ListParagraph"/>
        <w:numPr>
          <w:ilvl w:val="0"/>
          <w:numId w:val="222"/>
        </w:numPr>
        <w:rPr>
          <w:lang w:val="en-US"/>
        </w:rPr>
      </w:pPr>
      <w:r w:rsidRPr="00110541">
        <w:rPr>
          <w:lang w:val="en-US"/>
        </w:rPr>
        <w:t>Isolated input side of Intel microprocessor by removing the resistor R10067.</w:t>
      </w:r>
    </w:p>
    <w:p w14:paraId="6C22ECAD" w14:textId="77777777" w:rsidR="00CA38DB" w:rsidRDefault="00CA38DB" w:rsidP="00CA38DB">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526"/>
        <w:gridCol w:w="2074"/>
        <w:gridCol w:w="2735"/>
      </w:tblGrid>
      <w:tr w:rsidR="00CA38DB" w14:paraId="1F107EFB" w14:textId="77777777" w:rsidTr="00C5694E">
        <w:trPr>
          <w:trHeight w:val="406"/>
        </w:trPr>
        <w:tc>
          <w:tcPr>
            <w:tcW w:w="2526" w:type="dxa"/>
          </w:tcPr>
          <w:p w14:paraId="12DEACE0" w14:textId="77777777" w:rsidR="00CA38DB" w:rsidRPr="0059103A" w:rsidRDefault="00CA38DB" w:rsidP="00AB0225">
            <w:pPr>
              <w:jc w:val="center"/>
              <w:rPr>
                <w:b/>
                <w:lang w:val="en-US"/>
              </w:rPr>
            </w:pPr>
            <w:r w:rsidRPr="0059103A">
              <w:rPr>
                <w:b/>
                <w:lang w:val="en-US"/>
              </w:rPr>
              <w:t>Measurement Parameter</w:t>
            </w:r>
          </w:p>
        </w:tc>
        <w:tc>
          <w:tcPr>
            <w:tcW w:w="2074" w:type="dxa"/>
          </w:tcPr>
          <w:p w14:paraId="039AC2F4" w14:textId="77777777" w:rsidR="00CA38DB" w:rsidRPr="0059103A" w:rsidRDefault="00CA38DB" w:rsidP="00AB0225">
            <w:pPr>
              <w:jc w:val="center"/>
              <w:rPr>
                <w:b/>
                <w:lang w:val="en-US"/>
              </w:rPr>
            </w:pPr>
            <w:r w:rsidRPr="0059103A">
              <w:rPr>
                <w:b/>
                <w:lang w:val="en-US"/>
              </w:rPr>
              <w:t>Measurement location</w:t>
            </w:r>
          </w:p>
        </w:tc>
        <w:tc>
          <w:tcPr>
            <w:tcW w:w="2735" w:type="dxa"/>
          </w:tcPr>
          <w:p w14:paraId="6335B93F" w14:textId="77777777" w:rsidR="00CA38DB" w:rsidRPr="0059103A" w:rsidRDefault="00CA38DB" w:rsidP="00AB0225">
            <w:pPr>
              <w:jc w:val="center"/>
              <w:rPr>
                <w:b/>
                <w:lang w:val="en-US"/>
              </w:rPr>
            </w:pPr>
            <w:r w:rsidRPr="0059103A">
              <w:rPr>
                <w:b/>
                <w:lang w:val="en-US"/>
              </w:rPr>
              <w:t>Range</w:t>
            </w:r>
          </w:p>
        </w:tc>
      </w:tr>
      <w:tr w:rsidR="00CA38DB" w14:paraId="73DC2F22" w14:textId="77777777" w:rsidTr="00C5694E">
        <w:trPr>
          <w:trHeight w:val="1029"/>
        </w:trPr>
        <w:tc>
          <w:tcPr>
            <w:tcW w:w="2526" w:type="dxa"/>
          </w:tcPr>
          <w:p w14:paraId="56E41589" w14:textId="77777777" w:rsidR="00CA38DB" w:rsidRDefault="00CA38DB" w:rsidP="00AB0225">
            <w:pPr>
              <w:jc w:val="left"/>
              <w:rPr>
                <w:lang w:val="en-US"/>
              </w:rPr>
            </w:pPr>
            <w:r>
              <w:rPr>
                <w:lang w:val="en-US"/>
              </w:rPr>
              <w:t>48V-18V buck converter Output</w:t>
            </w:r>
          </w:p>
        </w:tc>
        <w:tc>
          <w:tcPr>
            <w:tcW w:w="2074" w:type="dxa"/>
          </w:tcPr>
          <w:p w14:paraId="071B0503" w14:textId="77777777" w:rsidR="00CA38DB" w:rsidRDefault="00CA38DB" w:rsidP="00AB0225">
            <w:pPr>
              <w:jc w:val="left"/>
              <w:rPr>
                <w:lang w:val="en-US"/>
              </w:rPr>
            </w:pPr>
            <w:r>
              <w:t>C3M103.1</w:t>
            </w:r>
          </w:p>
        </w:tc>
        <w:tc>
          <w:tcPr>
            <w:tcW w:w="2735" w:type="dxa"/>
          </w:tcPr>
          <w:p w14:paraId="329BE835" w14:textId="77777777" w:rsidR="00CA38DB" w:rsidRPr="003D7412" w:rsidRDefault="00FB7DB2" w:rsidP="00AB0225">
            <w:pPr>
              <w:jc w:val="left"/>
              <w:rPr>
                <w:lang w:val="en-US"/>
              </w:rPr>
            </w:pPr>
            <w:r w:rsidRPr="003D7412">
              <w:rPr>
                <w:lang w:val="en-US"/>
              </w:rPr>
              <w:t>Working condition:</w:t>
            </w:r>
          </w:p>
          <w:p w14:paraId="222801DD" w14:textId="77777777" w:rsidR="00FB7DB2" w:rsidRDefault="00FB7DB2" w:rsidP="00AB0225">
            <w:pPr>
              <w:jc w:val="left"/>
              <w:rPr>
                <w:lang w:val="en-US"/>
              </w:rPr>
            </w:pPr>
            <w:r w:rsidRPr="003D7412">
              <w:rPr>
                <w:lang w:val="en-US"/>
              </w:rPr>
              <w:t xml:space="preserve">Output voltage should be equal </w:t>
            </w:r>
            <w:r w:rsidRPr="00B26A66">
              <w:rPr>
                <w:lang w:val="en-US"/>
              </w:rPr>
              <w:t>to 18V</w:t>
            </w:r>
            <w:r w:rsidR="00521187" w:rsidRPr="00B26A66">
              <w:rPr>
                <w:lang w:val="en-US"/>
              </w:rPr>
              <w:t>.</w:t>
            </w:r>
            <w:r w:rsidR="00521187">
              <w:rPr>
                <w:lang w:val="en-US"/>
              </w:rPr>
              <w:t xml:space="preserve"> Allowable ripple is 900mV (</w:t>
            </w:r>
            <w:r w:rsidR="00521187">
              <w:rPr>
                <w:rFonts w:cs="Arial"/>
                <w:lang w:val="en-US"/>
              </w:rPr>
              <w:t>±</w:t>
            </w:r>
            <w:r w:rsidR="00521187">
              <w:rPr>
                <w:lang w:val="en-US"/>
              </w:rPr>
              <w:t>5% of 18V)</w:t>
            </w:r>
          </w:p>
        </w:tc>
      </w:tr>
    </w:tbl>
    <w:p w14:paraId="61091FDD" w14:textId="77777777" w:rsidR="00CA38DB" w:rsidRPr="00602687" w:rsidRDefault="00CA38DB" w:rsidP="00602687">
      <w:pPr>
        <w:spacing w:before="120"/>
        <w:jc w:val="center"/>
        <w:rPr>
          <w:lang w:val="en-US"/>
        </w:rPr>
      </w:pPr>
      <w:bookmarkStart w:id="93" w:name="_Toc47131470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w:t>
      </w:r>
      <w:r w:rsidRPr="001E05F9">
        <w:rPr>
          <w:b/>
          <w:i/>
          <w:iCs/>
        </w:rPr>
        <w:fldChar w:fldCharType="end"/>
      </w:r>
      <w:r>
        <w:rPr>
          <w:b/>
        </w:rPr>
        <w:t>. Requirements</w:t>
      </w:r>
      <w:r w:rsidRPr="001E05F9">
        <w:rPr>
          <w:b/>
        </w:rPr>
        <w:t xml:space="preserve"> </w:t>
      </w:r>
      <w:r>
        <w:rPr>
          <w:b/>
        </w:rPr>
        <w:t xml:space="preserve">– </w:t>
      </w:r>
      <w:r w:rsidR="007439DD">
        <w:rPr>
          <w:b/>
          <w:lang w:val="en-US"/>
        </w:rPr>
        <w:t>Ripple Measurement</w:t>
      </w:r>
      <w:bookmarkEnd w:id="93"/>
    </w:p>
    <w:p w14:paraId="36184C82" w14:textId="77777777" w:rsidR="00CA38DB" w:rsidRPr="00D33576" w:rsidRDefault="00CA38DB" w:rsidP="00CA38DB">
      <w:pPr>
        <w:pStyle w:val="Heading5"/>
        <w:spacing w:after="240"/>
        <w:rPr>
          <w:b/>
          <w:color w:val="auto"/>
          <w:lang w:val="en-US"/>
        </w:rPr>
      </w:pPr>
      <w:r w:rsidRPr="00D33576">
        <w:rPr>
          <w:b/>
          <w:color w:val="auto"/>
          <w:lang w:val="en-US"/>
        </w:rPr>
        <w:t>Test Procedure</w:t>
      </w:r>
    </w:p>
    <w:p w14:paraId="5D3BEE4B" w14:textId="77777777" w:rsidR="00CA38DB" w:rsidRPr="00DA3D4A" w:rsidRDefault="00CA38DB" w:rsidP="00A0346A">
      <w:pPr>
        <w:pStyle w:val="ListParagraph"/>
        <w:numPr>
          <w:ilvl w:val="0"/>
          <w:numId w:val="57"/>
        </w:numPr>
        <w:rPr>
          <w:lang w:val="en-US"/>
        </w:rPr>
      </w:pPr>
      <w:r w:rsidRPr="00DA3D4A">
        <w:rPr>
          <w:lang w:val="en-US"/>
        </w:rPr>
        <w:t>Remove resistor R10067 and R10054 in order to isolate Intel processor and TIVA respectively.</w:t>
      </w:r>
    </w:p>
    <w:p w14:paraId="5F318FA2" w14:textId="77777777" w:rsidR="00A9433B" w:rsidRDefault="00CA38DB" w:rsidP="00A0346A">
      <w:pPr>
        <w:pStyle w:val="ListParagraph"/>
        <w:numPr>
          <w:ilvl w:val="0"/>
          <w:numId w:val="57"/>
        </w:numPr>
        <w:rPr>
          <w:lang w:val="en-US"/>
        </w:rPr>
      </w:pPr>
      <w:r w:rsidRPr="00A9433B">
        <w:rPr>
          <w:lang w:val="en-US"/>
        </w:rPr>
        <w:t>A constant input voltage of 56V is given from PoE injector (PS-201G++) to J1A connector</w:t>
      </w:r>
      <w:r>
        <w:rPr>
          <w:lang w:val="en-US"/>
        </w:rPr>
        <w:t>.</w:t>
      </w:r>
      <w:r w:rsidR="00A9433B">
        <w:rPr>
          <w:lang w:val="en-US"/>
        </w:rPr>
        <w:t xml:space="preserve"> </w:t>
      </w:r>
    </w:p>
    <w:p w14:paraId="0B601245" w14:textId="77777777" w:rsidR="00CA38DB" w:rsidRPr="00A9433B" w:rsidRDefault="00ED16E7" w:rsidP="00A0346A">
      <w:pPr>
        <w:pStyle w:val="ListParagraph"/>
        <w:numPr>
          <w:ilvl w:val="0"/>
          <w:numId w:val="57"/>
        </w:numPr>
        <w:rPr>
          <w:lang w:val="en-US"/>
        </w:rPr>
      </w:pPr>
      <w:r w:rsidRPr="00A9433B">
        <w:rPr>
          <w:lang w:val="en-US"/>
        </w:rPr>
        <w:t>An Isolated DC-DC converter in turn converts 56V to 18V.</w:t>
      </w:r>
      <w:r w:rsidR="00A9433B" w:rsidRPr="00A9433B">
        <w:rPr>
          <w:lang w:val="en-US"/>
        </w:rPr>
        <w:t xml:space="preserve"> </w:t>
      </w:r>
      <w:r w:rsidR="00CA38DB" w:rsidRPr="00A9433B">
        <w:rPr>
          <w:lang w:val="en-US"/>
        </w:rPr>
        <w:t>Measure the output voltage at C3M103.1</w:t>
      </w:r>
      <w:r w:rsidR="00A9433B">
        <w:rPr>
          <w:lang w:val="en-US"/>
        </w:rPr>
        <w:t>.</w:t>
      </w:r>
    </w:p>
    <w:p w14:paraId="7FA9A16D" w14:textId="77777777" w:rsidR="00CA38DB" w:rsidRPr="00D33576" w:rsidRDefault="00CA38DB" w:rsidP="00CA38DB">
      <w:pPr>
        <w:pStyle w:val="Heading5"/>
        <w:spacing w:after="240"/>
        <w:rPr>
          <w:b/>
          <w:color w:val="auto"/>
          <w:lang w:val="en-US"/>
        </w:rPr>
      </w:pPr>
      <w:r w:rsidRPr="00D33576">
        <w:rPr>
          <w:b/>
          <w:color w:val="auto"/>
          <w:lang w:val="en-US"/>
        </w:rPr>
        <w:t>Reference</w:t>
      </w:r>
    </w:p>
    <w:p w14:paraId="29A2D3ED" w14:textId="77777777" w:rsidR="00CA38DB" w:rsidRDefault="00110541" w:rsidP="00CA38DB">
      <w:pPr>
        <w:rPr>
          <w:lang w:val="en-US"/>
        </w:rPr>
      </w:pPr>
      <w:r>
        <w:rPr>
          <w:lang w:val="en-US"/>
        </w:rPr>
        <w:t xml:space="preserve">                   </w:t>
      </w:r>
      <w:r w:rsidR="00CA38DB">
        <w:rPr>
          <w:lang w:val="en-US"/>
        </w:rPr>
        <w:t>Further</w:t>
      </w:r>
      <w:r w:rsidR="001D127C">
        <w:rPr>
          <w:lang w:val="en-US"/>
        </w:rPr>
        <w:t xml:space="preserve"> details can be found in Page 43 and 48</w:t>
      </w:r>
      <w:r w:rsidR="00CA38DB">
        <w:rPr>
          <w:lang w:val="en-US"/>
        </w:rPr>
        <w:t xml:space="preserve"> of GBC schematic Ver. </w:t>
      </w:r>
      <w:r w:rsidR="00F717B1">
        <w:rPr>
          <w:lang w:val="en-US"/>
        </w:rPr>
        <w:t>Life-2</w:t>
      </w:r>
      <w:r w:rsidR="00CA38DB">
        <w:rPr>
          <w:lang w:val="en-US"/>
        </w:rPr>
        <w:t>.</w:t>
      </w:r>
    </w:p>
    <w:p w14:paraId="66A8F25A" w14:textId="77777777" w:rsidR="0000364C" w:rsidRDefault="0000364C" w:rsidP="00CA38DB">
      <w:pPr>
        <w:rPr>
          <w:lang w:val="en-US"/>
        </w:rPr>
      </w:pPr>
    </w:p>
    <w:p w14:paraId="7A665CEE" w14:textId="77777777" w:rsidR="0000364C" w:rsidRPr="003510B2" w:rsidRDefault="0000364C" w:rsidP="0000364C">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Supply Present Check</w:t>
      </w:r>
      <w:r>
        <w:rPr>
          <w:color w:val="auto"/>
          <w:lang w:val="en-US"/>
        </w:rPr>
        <w:t xml:space="preserve"> (Test ID: PWR.1.3) </w:t>
      </w:r>
    </w:p>
    <w:p w14:paraId="4408086D" w14:textId="77777777" w:rsidR="0000364C" w:rsidRPr="003510B2" w:rsidRDefault="0000364C" w:rsidP="0000364C">
      <w:pPr>
        <w:pStyle w:val="Heading5"/>
        <w:spacing w:after="240"/>
        <w:rPr>
          <w:b/>
          <w:color w:val="auto"/>
          <w:lang w:val="en-US"/>
        </w:rPr>
      </w:pPr>
      <w:r w:rsidRPr="003510B2">
        <w:rPr>
          <w:b/>
          <w:color w:val="auto"/>
          <w:lang w:val="en-US"/>
        </w:rPr>
        <w:t>Description</w:t>
      </w:r>
    </w:p>
    <w:p w14:paraId="03382215" w14:textId="77777777" w:rsidR="0000364C" w:rsidRDefault="0000364C" w:rsidP="00A0346A">
      <w:pPr>
        <w:pStyle w:val="ListParagraph"/>
        <w:numPr>
          <w:ilvl w:val="0"/>
          <w:numId w:val="58"/>
        </w:numPr>
        <w:spacing w:after="160" w:line="360" w:lineRule="auto"/>
        <w:rPr>
          <w:b/>
        </w:rPr>
      </w:pPr>
      <w:r w:rsidRPr="0025257E">
        <w:rPr>
          <w:b/>
        </w:rPr>
        <w:t>Purpose</w:t>
      </w:r>
    </w:p>
    <w:p w14:paraId="1B8022FF" w14:textId="77777777" w:rsidR="0000364C" w:rsidRPr="00110541" w:rsidRDefault="0000364C" w:rsidP="00110541">
      <w:pPr>
        <w:pStyle w:val="ListParagraph"/>
        <w:spacing w:after="160" w:line="360" w:lineRule="auto"/>
        <w:ind w:left="1080"/>
        <w:rPr>
          <w:lang w:val="en-US"/>
        </w:rPr>
      </w:pPr>
      <w:r w:rsidRPr="00C3131E">
        <w:rPr>
          <w:lang w:val="en-US"/>
        </w:rPr>
        <w:t xml:space="preserve">The purpose of this test case is to check the presence of PoE as an input supply source. </w:t>
      </w:r>
    </w:p>
    <w:p w14:paraId="1DCB604A" w14:textId="77777777" w:rsidR="0000364C" w:rsidRPr="000B6DA4" w:rsidRDefault="0000364C" w:rsidP="00A0346A">
      <w:pPr>
        <w:pStyle w:val="ListParagraph"/>
        <w:numPr>
          <w:ilvl w:val="0"/>
          <w:numId w:val="58"/>
        </w:numPr>
        <w:spacing w:after="160" w:line="360" w:lineRule="auto"/>
        <w:rPr>
          <w:b/>
        </w:rPr>
      </w:pPr>
      <w:r w:rsidRPr="000B6DA4">
        <w:rPr>
          <w:b/>
        </w:rPr>
        <w:t>Impact of failure of test case on system</w:t>
      </w:r>
    </w:p>
    <w:p w14:paraId="1E39C496" w14:textId="77777777" w:rsidR="0000364C" w:rsidRDefault="0000364C" w:rsidP="0000364C">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0364C" w14:paraId="2A59DAF5"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6FD5" w14:textId="77777777" w:rsidR="0000364C" w:rsidRPr="00795D0F" w:rsidRDefault="0000364C"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A00D7" w14:textId="77777777" w:rsidR="0000364C" w:rsidRPr="00795D0F" w:rsidRDefault="0000364C"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8F165E" w14:textId="77777777" w:rsidR="0000364C" w:rsidRPr="00795D0F" w:rsidRDefault="0000364C" w:rsidP="00AB0225">
            <w:pPr>
              <w:pStyle w:val="ListParagraph"/>
              <w:spacing w:line="276" w:lineRule="auto"/>
              <w:ind w:left="0"/>
              <w:rPr>
                <w:b/>
              </w:rPr>
            </w:pPr>
            <w:r w:rsidRPr="00795D0F">
              <w:rPr>
                <w:b/>
              </w:rPr>
              <w:t>Description</w:t>
            </w:r>
          </w:p>
        </w:tc>
      </w:tr>
      <w:tr w:rsidR="0000364C" w14:paraId="450AB586"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1B56E" w14:textId="77777777" w:rsidR="0000364C" w:rsidRDefault="0000364C" w:rsidP="0000364C">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20A214B" w14:textId="77777777" w:rsidR="0000364C" w:rsidRDefault="0000364C" w:rsidP="0000364C">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9ABF60A" w14:textId="77777777" w:rsidR="0000364C" w:rsidRDefault="0000364C" w:rsidP="00BF0CFF">
            <w:pPr>
              <w:pStyle w:val="ListParagraph"/>
              <w:spacing w:line="276" w:lineRule="auto"/>
              <w:ind w:left="0"/>
            </w:pPr>
            <w:r>
              <w:t xml:space="preserve">GBC will not be powered up if </w:t>
            </w:r>
            <w:r w:rsidR="00BF0CFF">
              <w:t>PoE supply</w:t>
            </w:r>
            <w:r>
              <w:t xml:space="preserve"> is absent and PoE_PRSNT_N is high</w:t>
            </w:r>
            <w:r w:rsidR="00BF0CFF">
              <w:t xml:space="preserve"> (given Solar and Aux input is absent)</w:t>
            </w:r>
          </w:p>
        </w:tc>
      </w:tr>
      <w:tr w:rsidR="0000364C" w14:paraId="252FE7E5"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B1FE" w14:textId="77777777" w:rsidR="0000364C" w:rsidRDefault="0000364C" w:rsidP="0000364C">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1D32EBA" w14:textId="77777777" w:rsidR="0000364C" w:rsidRDefault="0000364C" w:rsidP="0000364C">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B433B2" w14:textId="77777777" w:rsidR="0000364C" w:rsidRDefault="0000364C" w:rsidP="0000364C">
            <w:pPr>
              <w:pStyle w:val="ListParagraph"/>
              <w:spacing w:line="276" w:lineRule="auto"/>
              <w:ind w:left="0"/>
            </w:pPr>
            <w:r>
              <w:t>If Solar/Aux voltage source is not detected, the powering of GBC will be affected.</w:t>
            </w:r>
            <w:r w:rsidR="00BF0CFF">
              <w:t xml:space="preserve"> (given Solar and Aux input is absent)</w:t>
            </w:r>
          </w:p>
        </w:tc>
      </w:tr>
      <w:tr w:rsidR="0000364C" w14:paraId="4FBC1707"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FF776" w14:textId="77777777" w:rsidR="0000364C" w:rsidRDefault="0000364C" w:rsidP="0000364C">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0253757" w14:textId="77777777" w:rsidR="0000364C" w:rsidRDefault="0000364C" w:rsidP="0000364C">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EC8FDC5" w14:textId="77777777" w:rsidR="0000364C" w:rsidRDefault="0000364C" w:rsidP="0000364C">
            <w:pPr>
              <w:pStyle w:val="ListParagraph"/>
              <w:spacing w:line="276" w:lineRule="auto"/>
              <w:ind w:left="0"/>
            </w:pPr>
            <w:r>
              <w:t>NA</w:t>
            </w:r>
          </w:p>
        </w:tc>
      </w:tr>
    </w:tbl>
    <w:p w14:paraId="7DCC44AD" w14:textId="77777777" w:rsidR="0000364C" w:rsidRPr="00486945" w:rsidRDefault="0000364C" w:rsidP="00486945">
      <w:pPr>
        <w:spacing w:before="120"/>
        <w:jc w:val="center"/>
      </w:pPr>
      <w:bookmarkStart w:id="94" w:name="_Toc47131470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41</w:t>
      </w:r>
      <w:r w:rsidRPr="001E05F9">
        <w:rPr>
          <w:b/>
          <w:i/>
          <w:iCs/>
        </w:rPr>
        <w:fldChar w:fldCharType="end"/>
      </w:r>
      <w:r>
        <w:rPr>
          <w:b/>
        </w:rPr>
        <w:t xml:space="preserve">. Impact of Failure – </w:t>
      </w:r>
      <w:r w:rsidR="006107C8" w:rsidRPr="006107C8">
        <w:rPr>
          <w:b/>
          <w:lang w:val="en-US"/>
        </w:rPr>
        <w:t>Supply Present Check</w:t>
      </w:r>
      <w:bookmarkEnd w:id="94"/>
    </w:p>
    <w:p w14:paraId="20739896" w14:textId="77777777" w:rsidR="0000364C" w:rsidRPr="001E16DD" w:rsidRDefault="0000364C" w:rsidP="00A0346A">
      <w:pPr>
        <w:pStyle w:val="ListParagraph"/>
        <w:numPr>
          <w:ilvl w:val="0"/>
          <w:numId w:val="58"/>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2160"/>
        <w:gridCol w:w="2250"/>
      </w:tblGrid>
      <w:tr w:rsidR="0000364C" w14:paraId="0FD5F5BA" w14:textId="77777777" w:rsidTr="00AB0225">
        <w:trPr>
          <w:trHeight w:val="737"/>
        </w:trPr>
        <w:tc>
          <w:tcPr>
            <w:tcW w:w="2160" w:type="dxa"/>
          </w:tcPr>
          <w:p w14:paraId="0DB17029" w14:textId="77777777" w:rsidR="0000364C" w:rsidRPr="00795D0F" w:rsidRDefault="0000364C" w:rsidP="00AB0225">
            <w:pPr>
              <w:pStyle w:val="ListParagraph"/>
              <w:spacing w:after="160" w:line="360" w:lineRule="auto"/>
              <w:ind w:left="0"/>
              <w:jc w:val="left"/>
              <w:rPr>
                <w:b/>
              </w:rPr>
            </w:pPr>
            <w:r w:rsidRPr="00795D0F">
              <w:rPr>
                <w:b/>
              </w:rPr>
              <w:t>Measurement Parameter</w:t>
            </w:r>
          </w:p>
        </w:tc>
        <w:tc>
          <w:tcPr>
            <w:tcW w:w="2250" w:type="dxa"/>
          </w:tcPr>
          <w:p w14:paraId="6B289B2D" w14:textId="77777777" w:rsidR="0000364C" w:rsidRPr="00795D0F" w:rsidRDefault="0000364C" w:rsidP="00AB0225">
            <w:pPr>
              <w:pStyle w:val="ListParagraph"/>
              <w:spacing w:after="160" w:line="360" w:lineRule="auto"/>
              <w:ind w:left="0"/>
              <w:jc w:val="left"/>
              <w:rPr>
                <w:b/>
              </w:rPr>
            </w:pPr>
            <w:r w:rsidRPr="00795D0F">
              <w:rPr>
                <w:b/>
              </w:rPr>
              <w:t>Measurement location</w:t>
            </w:r>
          </w:p>
        </w:tc>
      </w:tr>
      <w:tr w:rsidR="002D00D5" w14:paraId="7CA370C3" w14:textId="77777777" w:rsidTr="00AB0225">
        <w:tc>
          <w:tcPr>
            <w:tcW w:w="2160" w:type="dxa"/>
          </w:tcPr>
          <w:p w14:paraId="1E409519" w14:textId="77777777" w:rsidR="002D00D5" w:rsidRPr="00E911CB" w:rsidRDefault="002D00D5" w:rsidP="002D00D5">
            <w:pPr>
              <w:pStyle w:val="ListParagraph"/>
              <w:spacing w:after="160" w:line="360" w:lineRule="auto"/>
              <w:ind w:left="0"/>
              <w:jc w:val="left"/>
            </w:pPr>
            <w:r w:rsidRPr="002D38C3">
              <w:t>POE_PRSNT_N</w:t>
            </w:r>
          </w:p>
        </w:tc>
        <w:tc>
          <w:tcPr>
            <w:tcW w:w="2250" w:type="dxa"/>
          </w:tcPr>
          <w:p w14:paraId="2EA4A039" w14:textId="77777777" w:rsidR="002D00D5" w:rsidRDefault="002D00D5" w:rsidP="002D00D5">
            <w:pPr>
              <w:pStyle w:val="ListParagraph"/>
              <w:spacing w:after="160" w:line="360" w:lineRule="auto"/>
              <w:ind w:left="0"/>
              <w:jc w:val="left"/>
            </w:pPr>
            <w:r w:rsidRPr="00B04952">
              <w:rPr>
                <w:sz w:val="22"/>
              </w:rPr>
              <w:t>R9953.2</w:t>
            </w:r>
          </w:p>
        </w:tc>
      </w:tr>
    </w:tbl>
    <w:p w14:paraId="2529E2AD" w14:textId="77777777" w:rsidR="0000364C" w:rsidRPr="00753FFD" w:rsidRDefault="0000364C" w:rsidP="0000364C">
      <w:pPr>
        <w:spacing w:before="120"/>
        <w:jc w:val="center"/>
      </w:pPr>
      <w:bookmarkStart w:id="95" w:name="_Toc47131470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42</w:t>
      </w:r>
      <w:r w:rsidRPr="001E05F9">
        <w:rPr>
          <w:b/>
          <w:i/>
          <w:iCs/>
        </w:rPr>
        <w:fldChar w:fldCharType="end"/>
      </w:r>
      <w:r>
        <w:rPr>
          <w:b/>
        </w:rPr>
        <w:t xml:space="preserve">. Measurement Locations – </w:t>
      </w:r>
      <w:r w:rsidR="006107C8" w:rsidRPr="006107C8">
        <w:rPr>
          <w:b/>
          <w:lang w:val="en-US"/>
        </w:rPr>
        <w:t>Supply Present Check</w:t>
      </w:r>
      <w:bookmarkEnd w:id="95"/>
    </w:p>
    <w:p w14:paraId="52E9C7CF" w14:textId="77777777" w:rsidR="0000364C" w:rsidRPr="00927928" w:rsidRDefault="0000364C" w:rsidP="0000364C">
      <w:pPr>
        <w:pStyle w:val="Heading5"/>
        <w:spacing w:after="240"/>
        <w:rPr>
          <w:b/>
          <w:color w:val="auto"/>
          <w:lang w:val="en-US"/>
        </w:rPr>
      </w:pPr>
      <w:r w:rsidRPr="00927928">
        <w:rPr>
          <w:b/>
          <w:color w:val="auto"/>
          <w:lang w:val="en-US"/>
        </w:rPr>
        <w:t>Test Equipment List</w:t>
      </w:r>
    </w:p>
    <w:p w14:paraId="6DA33C8B" w14:textId="77777777" w:rsidR="0000364C" w:rsidRPr="007F0E80" w:rsidRDefault="0000364C" w:rsidP="0000364C">
      <w:pPr>
        <w:ind w:left="1069"/>
        <w:rPr>
          <w:lang w:val="en-US"/>
        </w:rPr>
      </w:pPr>
      <w:r w:rsidRPr="007F0E80">
        <w:rPr>
          <w:lang w:val="en-US"/>
        </w:rPr>
        <w:t xml:space="preserve">1. </w:t>
      </w:r>
      <w:r>
        <w:rPr>
          <w:lang w:val="en-US"/>
        </w:rPr>
        <w:t xml:space="preserve">LTPoE++ PSE injector - </w:t>
      </w:r>
      <w:r w:rsidRPr="00602687">
        <w:rPr>
          <w:lang w:val="en-US"/>
        </w:rPr>
        <w:t>PS-201G++</w:t>
      </w:r>
    </w:p>
    <w:p w14:paraId="2A56935D" w14:textId="77777777" w:rsidR="0000364C" w:rsidRPr="00602687" w:rsidRDefault="0000364C" w:rsidP="00602687">
      <w:pPr>
        <w:pStyle w:val="ListParagraph"/>
        <w:ind w:left="1080"/>
        <w:rPr>
          <w:lang w:val="en-US"/>
        </w:rPr>
      </w:pPr>
      <w:r w:rsidRPr="00431B71">
        <w:rPr>
          <w:lang w:val="en-US"/>
        </w:rPr>
        <w:t>2. Digital Oscilloscope: MSO9404A</w:t>
      </w:r>
    </w:p>
    <w:p w14:paraId="56601BCB" w14:textId="77777777" w:rsidR="00602687" w:rsidRDefault="00602687" w:rsidP="00A0346A">
      <w:pPr>
        <w:pStyle w:val="Heading5"/>
        <w:numPr>
          <w:ilvl w:val="4"/>
          <w:numId w:val="25"/>
        </w:numPr>
        <w:spacing w:after="240"/>
        <w:rPr>
          <w:b/>
          <w:color w:val="auto"/>
          <w:lang w:val="en-US"/>
        </w:rPr>
      </w:pPr>
      <w:r>
        <w:rPr>
          <w:b/>
          <w:color w:val="auto"/>
          <w:lang w:val="en-US"/>
        </w:rPr>
        <w:t>Equipment Settings</w:t>
      </w:r>
    </w:p>
    <w:p w14:paraId="40171FC0" w14:textId="77777777" w:rsidR="0000364C" w:rsidRDefault="0000364C" w:rsidP="00A0346A">
      <w:pPr>
        <w:pStyle w:val="ListParagraph"/>
        <w:numPr>
          <w:ilvl w:val="0"/>
          <w:numId w:val="60"/>
        </w:numPr>
        <w:rPr>
          <w:lang w:val="en-US"/>
        </w:rPr>
      </w:pPr>
      <w:r>
        <w:rPr>
          <w:lang w:val="en-US"/>
        </w:rPr>
        <w:t xml:space="preserve">LTPoE++ PSE injector - </w:t>
      </w:r>
      <w:r w:rsidRPr="00602687">
        <w:rPr>
          <w:lang w:val="en-US"/>
        </w:rPr>
        <w:t>PS-201G++</w:t>
      </w:r>
    </w:p>
    <w:p w14:paraId="5229DCE5" w14:textId="77777777" w:rsidR="0000364C" w:rsidRDefault="0000364C" w:rsidP="0000364C">
      <w:pPr>
        <w:pStyle w:val="ListParagraph"/>
        <w:ind w:left="1429"/>
        <w:rPr>
          <w:lang w:val="en-US"/>
        </w:rPr>
      </w:pPr>
      <w:r>
        <w:rPr>
          <w:lang w:val="en-US"/>
        </w:rPr>
        <w:t>Supply Voltage: 56V</w:t>
      </w:r>
    </w:p>
    <w:p w14:paraId="2B0C165C" w14:textId="77777777" w:rsidR="0000364C" w:rsidRDefault="00BC069B" w:rsidP="0000364C">
      <w:pPr>
        <w:pStyle w:val="ListParagraph"/>
        <w:ind w:left="1429"/>
        <w:rPr>
          <w:lang w:val="en-US"/>
        </w:rPr>
      </w:pPr>
      <w:r>
        <w:rPr>
          <w:lang w:val="en-US"/>
        </w:rPr>
        <w:t>Current Limit: 1.6A</w:t>
      </w:r>
    </w:p>
    <w:p w14:paraId="09C280BF" w14:textId="77777777" w:rsidR="00BE4483" w:rsidRDefault="00BE4483" w:rsidP="0000364C">
      <w:pPr>
        <w:pStyle w:val="ListParagraph"/>
        <w:ind w:left="1429"/>
        <w:rPr>
          <w:lang w:val="en-US"/>
        </w:rPr>
      </w:pPr>
    </w:p>
    <w:p w14:paraId="05D1D125" w14:textId="77777777" w:rsidR="00BE4483" w:rsidRPr="005620C0" w:rsidRDefault="00583F12" w:rsidP="00A0346A">
      <w:pPr>
        <w:pStyle w:val="ListParagraph"/>
        <w:numPr>
          <w:ilvl w:val="0"/>
          <w:numId w:val="60"/>
        </w:numPr>
        <w:spacing w:before="240" w:after="0"/>
        <w:rPr>
          <w:lang w:val="en-US"/>
        </w:rPr>
      </w:pPr>
      <w:r>
        <w:rPr>
          <w:lang w:val="en-US"/>
        </w:rPr>
        <w:t>Oscilloscope:</w:t>
      </w:r>
      <w:r w:rsidR="00BE4483">
        <w:rPr>
          <w:lang w:val="en-US"/>
        </w:rPr>
        <w:t xml:space="preserve"> </w:t>
      </w:r>
      <w:r w:rsidR="00BE4483" w:rsidRPr="0042709C">
        <w:rPr>
          <w:lang w:val="en-US"/>
        </w:rPr>
        <w:t>MSO9404A</w:t>
      </w:r>
    </w:p>
    <w:p w14:paraId="5D511CEE" w14:textId="77777777" w:rsidR="00BE4483" w:rsidRDefault="00BE4483" w:rsidP="00BE4483">
      <w:pPr>
        <w:pStyle w:val="ListParagraph"/>
        <w:ind w:left="1429"/>
        <w:rPr>
          <w:lang w:val="en-US"/>
        </w:rPr>
      </w:pPr>
      <w:r>
        <w:rPr>
          <w:lang w:val="en-US"/>
        </w:rPr>
        <w:t>Voltage per division: 1V</w:t>
      </w:r>
    </w:p>
    <w:p w14:paraId="0BCFC1E9" w14:textId="77777777" w:rsidR="00BE4483" w:rsidRDefault="00BE4483" w:rsidP="00BE4483">
      <w:pPr>
        <w:pStyle w:val="ListParagraph"/>
        <w:ind w:left="1429"/>
        <w:rPr>
          <w:lang w:val="en-US"/>
        </w:rPr>
      </w:pPr>
      <w:r>
        <w:rPr>
          <w:lang w:val="en-US"/>
        </w:rPr>
        <w:t>Time scale: 50ms</w:t>
      </w:r>
    </w:p>
    <w:p w14:paraId="3C4ECD41" w14:textId="77777777" w:rsidR="00BE4483" w:rsidRDefault="007A104B" w:rsidP="007A104B">
      <w:pPr>
        <w:pStyle w:val="ListParagraph"/>
        <w:ind w:left="1429"/>
        <w:rPr>
          <w:lang w:val="en-US"/>
        </w:rPr>
      </w:pPr>
      <w:r>
        <w:rPr>
          <w:lang w:val="en-US"/>
        </w:rPr>
        <w:t>Bandwidth: 20MHz</w:t>
      </w:r>
    </w:p>
    <w:p w14:paraId="362506A3" w14:textId="77777777" w:rsidR="00602687" w:rsidRDefault="00602687" w:rsidP="00A0346A">
      <w:pPr>
        <w:pStyle w:val="Heading5"/>
        <w:numPr>
          <w:ilvl w:val="4"/>
          <w:numId w:val="25"/>
        </w:numPr>
        <w:spacing w:after="240"/>
        <w:rPr>
          <w:b/>
          <w:color w:val="auto"/>
          <w:lang w:val="en-US"/>
        </w:rPr>
      </w:pPr>
      <w:r>
        <w:rPr>
          <w:b/>
          <w:color w:val="auto"/>
          <w:lang w:val="en-US"/>
        </w:rPr>
        <w:t xml:space="preserve">Hardware Requisites </w:t>
      </w:r>
    </w:p>
    <w:p w14:paraId="457C74C1" w14:textId="77777777" w:rsidR="00602687" w:rsidRDefault="00602687" w:rsidP="00A0346A">
      <w:pPr>
        <w:pStyle w:val="ListParagraph"/>
        <w:numPr>
          <w:ilvl w:val="0"/>
          <w:numId w:val="159"/>
        </w:numPr>
        <w:rPr>
          <w:lang w:val="en-US"/>
        </w:rPr>
      </w:pPr>
      <w:r>
        <w:rPr>
          <w:lang w:val="en-US"/>
        </w:rPr>
        <w:t>GBC board</w:t>
      </w:r>
    </w:p>
    <w:p w14:paraId="5297EC46" w14:textId="77777777" w:rsidR="00602687" w:rsidRDefault="00602687" w:rsidP="00A0346A">
      <w:pPr>
        <w:pStyle w:val="Heading5"/>
        <w:numPr>
          <w:ilvl w:val="4"/>
          <w:numId w:val="25"/>
        </w:numPr>
        <w:spacing w:after="240"/>
        <w:rPr>
          <w:b/>
          <w:color w:val="auto"/>
          <w:lang w:val="en-US"/>
        </w:rPr>
      </w:pPr>
      <w:r>
        <w:rPr>
          <w:b/>
          <w:color w:val="auto"/>
          <w:lang w:val="en-US"/>
        </w:rPr>
        <w:t xml:space="preserve">Software Requisites </w:t>
      </w:r>
    </w:p>
    <w:p w14:paraId="2950234E" w14:textId="77777777" w:rsidR="00602687" w:rsidRPr="00602687" w:rsidRDefault="00602687" w:rsidP="00602687">
      <w:pPr>
        <w:spacing w:before="240"/>
        <w:ind w:left="288" w:firstLine="720"/>
        <w:rPr>
          <w:lang w:val="en-US"/>
        </w:rPr>
      </w:pPr>
      <w:r>
        <w:rPr>
          <w:lang w:val="en-US"/>
        </w:rPr>
        <w:t>NA</w:t>
      </w:r>
    </w:p>
    <w:p w14:paraId="02673411" w14:textId="77777777" w:rsidR="0000364C" w:rsidRPr="004C2BF6" w:rsidRDefault="0000364C" w:rsidP="0000364C">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00364C" w:rsidRPr="00E24A50" w14:paraId="1178DE29" w14:textId="77777777" w:rsidTr="00AB0225">
        <w:trPr>
          <w:cantSplit/>
          <w:jc w:val="center"/>
        </w:trPr>
        <w:tc>
          <w:tcPr>
            <w:tcW w:w="3185" w:type="dxa"/>
            <w:shd w:val="clear" w:color="auto" w:fill="auto"/>
          </w:tcPr>
          <w:p w14:paraId="4C4523A7" w14:textId="77777777" w:rsidR="0000364C" w:rsidRPr="00E24A50" w:rsidRDefault="0000364C"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3758F58" w14:textId="77777777" w:rsidR="0000364C" w:rsidRPr="00E24A50" w:rsidRDefault="0000364C"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008ED00" w14:textId="77777777" w:rsidR="0000364C" w:rsidRPr="00E24A50" w:rsidRDefault="0000364C" w:rsidP="00AB0225">
            <w:pPr>
              <w:pStyle w:val="Table"/>
              <w:jc w:val="center"/>
              <w:rPr>
                <w:rFonts w:asciiTheme="majorHAnsi" w:hAnsiTheme="majorHAnsi" w:cstheme="majorHAnsi"/>
                <w:b/>
                <w:bCs/>
              </w:rPr>
            </w:pPr>
            <w:r>
              <w:rPr>
                <w:rFonts w:asciiTheme="majorHAnsi" w:hAnsiTheme="majorHAnsi" w:cstheme="majorHAnsi"/>
                <w:b/>
                <w:bCs/>
              </w:rPr>
              <w:t>Remarks</w:t>
            </w:r>
          </w:p>
        </w:tc>
      </w:tr>
      <w:tr w:rsidR="0000364C" w:rsidRPr="00E24A50" w14:paraId="56BEDF62" w14:textId="77777777" w:rsidTr="00AB0225">
        <w:trPr>
          <w:cantSplit/>
          <w:jc w:val="center"/>
        </w:trPr>
        <w:tc>
          <w:tcPr>
            <w:tcW w:w="3185" w:type="dxa"/>
            <w:shd w:val="clear" w:color="auto" w:fill="auto"/>
            <w:vAlign w:val="center"/>
          </w:tcPr>
          <w:p w14:paraId="64EF9778" w14:textId="77777777" w:rsidR="0000364C" w:rsidRPr="00A52737" w:rsidRDefault="0000364C" w:rsidP="00AB0225">
            <w:pPr>
              <w:pStyle w:val="Table"/>
              <w:jc w:val="center"/>
            </w:pPr>
            <w:r w:rsidRPr="00A52737">
              <w:t xml:space="preserve"> Voltage</w:t>
            </w:r>
          </w:p>
        </w:tc>
        <w:tc>
          <w:tcPr>
            <w:tcW w:w="1440" w:type="dxa"/>
            <w:shd w:val="clear" w:color="auto" w:fill="auto"/>
            <w:vAlign w:val="center"/>
          </w:tcPr>
          <w:p w14:paraId="5692C8DC" w14:textId="77777777" w:rsidR="0000364C" w:rsidRPr="00A52737" w:rsidRDefault="0000364C" w:rsidP="00AB0225">
            <w:pPr>
              <w:pStyle w:val="Table"/>
              <w:jc w:val="center"/>
            </w:pPr>
            <w:r>
              <w:t>56</w:t>
            </w:r>
            <w:r w:rsidRPr="00A52737">
              <w:t>V</w:t>
            </w:r>
          </w:p>
        </w:tc>
        <w:tc>
          <w:tcPr>
            <w:tcW w:w="2675" w:type="dxa"/>
            <w:shd w:val="clear" w:color="auto" w:fill="auto"/>
            <w:vAlign w:val="center"/>
          </w:tcPr>
          <w:p w14:paraId="583079D6" w14:textId="77777777" w:rsidR="0000364C" w:rsidRPr="00A52737" w:rsidRDefault="0000364C" w:rsidP="00AB0225">
            <w:pPr>
              <w:pStyle w:val="Table"/>
              <w:jc w:val="center"/>
            </w:pPr>
            <w:r w:rsidRPr="00A52737">
              <w:t xml:space="preserve">Nominal </w:t>
            </w:r>
            <w:r>
              <w:t xml:space="preserve">injector input </w:t>
            </w:r>
            <w:r w:rsidRPr="00A52737">
              <w:t>voltage</w:t>
            </w:r>
          </w:p>
        </w:tc>
      </w:tr>
      <w:tr w:rsidR="0000364C" w:rsidRPr="00E24A50" w14:paraId="299B0563" w14:textId="77777777" w:rsidTr="00A37A7F">
        <w:trPr>
          <w:cantSplit/>
          <w:trHeight w:val="557"/>
          <w:jc w:val="center"/>
        </w:trPr>
        <w:tc>
          <w:tcPr>
            <w:tcW w:w="3185" w:type="dxa"/>
            <w:shd w:val="clear" w:color="auto" w:fill="auto"/>
            <w:vAlign w:val="center"/>
          </w:tcPr>
          <w:p w14:paraId="738C87DE" w14:textId="77777777" w:rsidR="0000364C" w:rsidRPr="00A52737" w:rsidRDefault="0000364C" w:rsidP="00AB0225">
            <w:pPr>
              <w:pStyle w:val="Table"/>
              <w:jc w:val="center"/>
            </w:pPr>
            <w:r w:rsidRPr="00A52737">
              <w:t>Temperature</w:t>
            </w:r>
          </w:p>
        </w:tc>
        <w:tc>
          <w:tcPr>
            <w:tcW w:w="1440" w:type="dxa"/>
            <w:shd w:val="clear" w:color="auto" w:fill="auto"/>
            <w:vAlign w:val="center"/>
          </w:tcPr>
          <w:p w14:paraId="7145449C" w14:textId="77777777" w:rsidR="0000364C" w:rsidRPr="00A52737" w:rsidRDefault="0000364C" w:rsidP="00AB0225">
            <w:pPr>
              <w:pStyle w:val="Table"/>
              <w:jc w:val="center"/>
            </w:pPr>
            <w:r w:rsidRPr="00A52737">
              <w:t>+25 C</w:t>
            </w:r>
          </w:p>
        </w:tc>
        <w:tc>
          <w:tcPr>
            <w:tcW w:w="2675" w:type="dxa"/>
            <w:shd w:val="clear" w:color="auto" w:fill="auto"/>
            <w:vAlign w:val="center"/>
          </w:tcPr>
          <w:p w14:paraId="09660358" w14:textId="77777777" w:rsidR="0000364C" w:rsidRPr="00A52737" w:rsidRDefault="0000364C" w:rsidP="00AB0225">
            <w:pPr>
              <w:pStyle w:val="Table"/>
              <w:jc w:val="center"/>
            </w:pPr>
            <w:r w:rsidRPr="00A52737">
              <w:t>Normal Room temperature</w:t>
            </w:r>
          </w:p>
        </w:tc>
      </w:tr>
    </w:tbl>
    <w:p w14:paraId="3B2A6634" w14:textId="77777777" w:rsidR="0000364C" w:rsidRPr="00AD7686" w:rsidRDefault="0000364C" w:rsidP="0000364C">
      <w:pPr>
        <w:spacing w:before="120"/>
        <w:jc w:val="center"/>
        <w:rPr>
          <w:lang w:val="en-US"/>
        </w:rPr>
      </w:pPr>
      <w:bookmarkStart w:id="96" w:name="_Toc47131470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43</w:t>
      </w:r>
      <w:r w:rsidRPr="001E05F9">
        <w:rPr>
          <w:b/>
          <w:i/>
          <w:iCs/>
        </w:rPr>
        <w:fldChar w:fldCharType="end"/>
      </w:r>
      <w:r>
        <w:rPr>
          <w:b/>
        </w:rPr>
        <w:t>. Test Condition</w:t>
      </w:r>
      <w:r w:rsidRPr="001E05F9">
        <w:rPr>
          <w:b/>
        </w:rPr>
        <w:t xml:space="preserve"> </w:t>
      </w:r>
      <w:r>
        <w:rPr>
          <w:b/>
        </w:rPr>
        <w:t xml:space="preserve">– </w:t>
      </w:r>
      <w:r w:rsidR="006107C8" w:rsidRPr="006107C8">
        <w:rPr>
          <w:b/>
          <w:lang w:val="en-US"/>
        </w:rPr>
        <w:t>Supply Present Check</w:t>
      </w:r>
      <w:bookmarkEnd w:id="96"/>
    </w:p>
    <w:p w14:paraId="649FBE6B" w14:textId="77777777" w:rsidR="0000364C" w:rsidRDefault="0000364C" w:rsidP="0000364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5F58ED6E" w14:textId="77777777" w:rsidR="0000364C" w:rsidRPr="00110541" w:rsidRDefault="0000364C" w:rsidP="00A0346A">
      <w:pPr>
        <w:pStyle w:val="ListParagraph"/>
        <w:numPr>
          <w:ilvl w:val="0"/>
          <w:numId w:val="223"/>
        </w:numPr>
        <w:rPr>
          <w:lang w:val="en-US"/>
        </w:rPr>
      </w:pPr>
      <w:r w:rsidRPr="00110541">
        <w:rPr>
          <w:lang w:val="en-US"/>
        </w:rPr>
        <w:t>Isolated input side of Tiva controller by removing the resistor R10054.</w:t>
      </w:r>
    </w:p>
    <w:p w14:paraId="719977A4" w14:textId="77777777" w:rsidR="0000364C" w:rsidRPr="00110541" w:rsidRDefault="0000364C" w:rsidP="00A0346A">
      <w:pPr>
        <w:pStyle w:val="ListParagraph"/>
        <w:numPr>
          <w:ilvl w:val="0"/>
          <w:numId w:val="223"/>
        </w:numPr>
        <w:rPr>
          <w:lang w:val="en-US"/>
        </w:rPr>
      </w:pPr>
      <w:r w:rsidRPr="00110541">
        <w:rPr>
          <w:lang w:val="en-US"/>
        </w:rPr>
        <w:t>Isolated input side of Intel microprocessor by removing the resistor R10067.</w:t>
      </w:r>
    </w:p>
    <w:p w14:paraId="278FB0E3" w14:textId="77777777" w:rsidR="0000364C" w:rsidRDefault="0000364C" w:rsidP="0000364C">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484"/>
        <w:gridCol w:w="1601"/>
        <w:gridCol w:w="2485"/>
      </w:tblGrid>
      <w:tr w:rsidR="008F1999" w14:paraId="713EEBBF" w14:textId="77777777" w:rsidTr="002D00D5">
        <w:trPr>
          <w:trHeight w:val="410"/>
        </w:trPr>
        <w:tc>
          <w:tcPr>
            <w:tcW w:w="2484" w:type="dxa"/>
          </w:tcPr>
          <w:p w14:paraId="4E81B3EE" w14:textId="77777777" w:rsidR="008F1999" w:rsidRPr="0059103A" w:rsidRDefault="008F1999" w:rsidP="00AB0225">
            <w:pPr>
              <w:jc w:val="center"/>
              <w:rPr>
                <w:b/>
                <w:lang w:val="en-US"/>
              </w:rPr>
            </w:pPr>
            <w:r w:rsidRPr="0059103A">
              <w:rPr>
                <w:b/>
                <w:lang w:val="en-US"/>
              </w:rPr>
              <w:t>Measurement Parameter</w:t>
            </w:r>
          </w:p>
        </w:tc>
        <w:tc>
          <w:tcPr>
            <w:tcW w:w="1601" w:type="dxa"/>
          </w:tcPr>
          <w:p w14:paraId="60E08587" w14:textId="77777777" w:rsidR="008F1999" w:rsidRPr="0059103A" w:rsidRDefault="008F1999" w:rsidP="00AB0225">
            <w:pPr>
              <w:jc w:val="center"/>
              <w:rPr>
                <w:b/>
                <w:lang w:val="en-US"/>
              </w:rPr>
            </w:pPr>
            <w:r w:rsidRPr="0059103A">
              <w:rPr>
                <w:b/>
                <w:lang w:val="en-US"/>
              </w:rPr>
              <w:t>Measurement location</w:t>
            </w:r>
          </w:p>
        </w:tc>
        <w:tc>
          <w:tcPr>
            <w:tcW w:w="2485" w:type="dxa"/>
          </w:tcPr>
          <w:p w14:paraId="206F849B" w14:textId="77777777" w:rsidR="008F1999" w:rsidRPr="0059103A" w:rsidRDefault="008F1999" w:rsidP="00AB0225">
            <w:pPr>
              <w:jc w:val="center"/>
              <w:rPr>
                <w:b/>
                <w:lang w:val="en-US"/>
              </w:rPr>
            </w:pPr>
            <w:r w:rsidRPr="0059103A">
              <w:rPr>
                <w:b/>
                <w:lang w:val="en-US"/>
              </w:rPr>
              <w:t>Range</w:t>
            </w:r>
          </w:p>
        </w:tc>
      </w:tr>
      <w:tr w:rsidR="002D00D5" w14:paraId="36F8D0C3" w14:textId="77777777" w:rsidTr="00A37A7F">
        <w:trPr>
          <w:trHeight w:val="458"/>
        </w:trPr>
        <w:tc>
          <w:tcPr>
            <w:tcW w:w="2484" w:type="dxa"/>
          </w:tcPr>
          <w:p w14:paraId="15E6FC7E" w14:textId="77777777" w:rsidR="002D00D5" w:rsidRDefault="002D00D5" w:rsidP="002D00D5">
            <w:pPr>
              <w:jc w:val="left"/>
              <w:rPr>
                <w:lang w:val="en-US"/>
              </w:rPr>
            </w:pPr>
            <w:r>
              <w:rPr>
                <w:lang w:val="en-US"/>
              </w:rPr>
              <w:t>Input Voltage (V)</w:t>
            </w:r>
          </w:p>
        </w:tc>
        <w:tc>
          <w:tcPr>
            <w:tcW w:w="1601" w:type="dxa"/>
          </w:tcPr>
          <w:p w14:paraId="59713C39" w14:textId="77777777" w:rsidR="002D00D5" w:rsidRDefault="002D00D5" w:rsidP="002D00D5">
            <w:pPr>
              <w:jc w:val="left"/>
              <w:rPr>
                <w:lang w:val="en-US"/>
              </w:rPr>
            </w:pPr>
            <w:r w:rsidRPr="00AE442D">
              <w:t>C1811</w:t>
            </w:r>
            <w:r>
              <w:t>.1</w:t>
            </w:r>
          </w:p>
        </w:tc>
        <w:tc>
          <w:tcPr>
            <w:tcW w:w="2485" w:type="dxa"/>
          </w:tcPr>
          <w:p w14:paraId="6820375D" w14:textId="77777777" w:rsidR="002D00D5" w:rsidRDefault="002D00D5" w:rsidP="002D00D5">
            <w:pPr>
              <w:jc w:val="left"/>
              <w:rPr>
                <w:lang w:val="en-US"/>
              </w:rPr>
            </w:pPr>
            <w:r>
              <w:rPr>
                <w:lang w:val="en-US"/>
              </w:rPr>
              <w:t>56V</w:t>
            </w:r>
          </w:p>
        </w:tc>
      </w:tr>
      <w:tr w:rsidR="002D00D5" w14:paraId="2E51961B" w14:textId="77777777" w:rsidTr="002D00D5">
        <w:trPr>
          <w:trHeight w:val="629"/>
        </w:trPr>
        <w:tc>
          <w:tcPr>
            <w:tcW w:w="2484" w:type="dxa"/>
          </w:tcPr>
          <w:p w14:paraId="026DAADA" w14:textId="77777777" w:rsidR="002D00D5" w:rsidRDefault="002D00D5" w:rsidP="002D00D5">
            <w:pPr>
              <w:jc w:val="left"/>
              <w:rPr>
                <w:lang w:val="en-US"/>
              </w:rPr>
            </w:pPr>
            <w:r>
              <w:rPr>
                <w:lang w:val="en-US"/>
              </w:rPr>
              <w:t>PoE supply present_n</w:t>
            </w:r>
          </w:p>
        </w:tc>
        <w:tc>
          <w:tcPr>
            <w:tcW w:w="1601" w:type="dxa"/>
          </w:tcPr>
          <w:p w14:paraId="444010C9" w14:textId="77777777" w:rsidR="002D00D5" w:rsidRDefault="002D00D5" w:rsidP="002D00D5">
            <w:pPr>
              <w:jc w:val="left"/>
              <w:rPr>
                <w:lang w:val="en-US"/>
              </w:rPr>
            </w:pPr>
            <w:r w:rsidRPr="00B04952">
              <w:rPr>
                <w:sz w:val="22"/>
              </w:rPr>
              <w:t>R9953.2</w:t>
            </w:r>
          </w:p>
        </w:tc>
        <w:tc>
          <w:tcPr>
            <w:tcW w:w="2485" w:type="dxa"/>
          </w:tcPr>
          <w:p w14:paraId="68D0D393" w14:textId="77777777" w:rsidR="002D00D5" w:rsidRDefault="002D00D5" w:rsidP="002D00D5">
            <w:pPr>
              <w:jc w:val="left"/>
              <w:rPr>
                <w:lang w:val="en-US"/>
              </w:rPr>
            </w:pPr>
            <w:r>
              <w:rPr>
                <w:lang w:val="en-US"/>
              </w:rPr>
              <w:t>&lt;1.155V (U15 detects a low under this condition)</w:t>
            </w:r>
          </w:p>
        </w:tc>
      </w:tr>
      <w:tr w:rsidR="002D00D5" w14:paraId="7FB11EA7" w14:textId="77777777" w:rsidTr="002D00D5">
        <w:trPr>
          <w:trHeight w:val="410"/>
        </w:trPr>
        <w:tc>
          <w:tcPr>
            <w:tcW w:w="2484" w:type="dxa"/>
          </w:tcPr>
          <w:p w14:paraId="0AF84C46" w14:textId="77777777" w:rsidR="002D00D5" w:rsidRDefault="002D00D5" w:rsidP="002D00D5">
            <w:pPr>
              <w:jc w:val="left"/>
              <w:rPr>
                <w:lang w:val="en-US"/>
              </w:rPr>
            </w:pPr>
            <w:r>
              <w:rPr>
                <w:lang w:val="en-US"/>
              </w:rPr>
              <w:t>Input voltage(V) of U77</w:t>
            </w:r>
          </w:p>
        </w:tc>
        <w:tc>
          <w:tcPr>
            <w:tcW w:w="1601" w:type="dxa"/>
          </w:tcPr>
          <w:p w14:paraId="7292D153" w14:textId="77777777" w:rsidR="002D00D5" w:rsidRDefault="002D00D5" w:rsidP="002D00D5">
            <w:pPr>
              <w:jc w:val="left"/>
              <w:rPr>
                <w:lang w:val="en-US"/>
              </w:rPr>
            </w:pPr>
            <w:r>
              <w:t>C3M103.1</w:t>
            </w:r>
          </w:p>
        </w:tc>
        <w:tc>
          <w:tcPr>
            <w:tcW w:w="2485" w:type="dxa"/>
          </w:tcPr>
          <w:p w14:paraId="05754A54" w14:textId="77777777" w:rsidR="002D00D5" w:rsidRDefault="002D00D5" w:rsidP="002D00D5">
            <w:pPr>
              <w:jc w:val="left"/>
              <w:rPr>
                <w:lang w:val="en-US"/>
              </w:rPr>
            </w:pPr>
            <w:r>
              <w:rPr>
                <w:lang w:val="en-US"/>
              </w:rPr>
              <w:t>Working condition: Should be equal to 18V</w:t>
            </w:r>
          </w:p>
        </w:tc>
      </w:tr>
    </w:tbl>
    <w:p w14:paraId="48F1D7F7" w14:textId="77777777" w:rsidR="0000364C" w:rsidRPr="0055220C" w:rsidRDefault="0000364C" w:rsidP="0055220C">
      <w:pPr>
        <w:spacing w:before="120"/>
        <w:jc w:val="center"/>
        <w:rPr>
          <w:lang w:val="en-US"/>
        </w:rPr>
      </w:pPr>
      <w:bookmarkStart w:id="97" w:name="_Toc47131470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44</w:t>
      </w:r>
      <w:r w:rsidRPr="001E05F9">
        <w:rPr>
          <w:b/>
          <w:i/>
          <w:iCs/>
        </w:rPr>
        <w:fldChar w:fldCharType="end"/>
      </w:r>
      <w:r>
        <w:rPr>
          <w:b/>
        </w:rPr>
        <w:t>. Requirements</w:t>
      </w:r>
      <w:r w:rsidRPr="001E05F9">
        <w:rPr>
          <w:b/>
        </w:rPr>
        <w:t xml:space="preserve"> </w:t>
      </w:r>
      <w:r>
        <w:rPr>
          <w:b/>
        </w:rPr>
        <w:t xml:space="preserve">– </w:t>
      </w:r>
      <w:r w:rsidR="006107C8" w:rsidRPr="006107C8">
        <w:rPr>
          <w:b/>
          <w:lang w:val="en-US"/>
        </w:rPr>
        <w:t>Supply Present Check</w:t>
      </w:r>
      <w:bookmarkEnd w:id="97"/>
    </w:p>
    <w:p w14:paraId="00F6FCC5" w14:textId="77777777" w:rsidR="0000364C" w:rsidRPr="00D33576" w:rsidRDefault="0000364C" w:rsidP="0000364C">
      <w:pPr>
        <w:pStyle w:val="Heading5"/>
        <w:spacing w:after="240"/>
        <w:rPr>
          <w:b/>
          <w:color w:val="auto"/>
          <w:lang w:val="en-US"/>
        </w:rPr>
      </w:pPr>
      <w:r w:rsidRPr="00D33576">
        <w:rPr>
          <w:b/>
          <w:color w:val="auto"/>
          <w:lang w:val="en-US"/>
        </w:rPr>
        <w:t>Test Procedure</w:t>
      </w:r>
    </w:p>
    <w:p w14:paraId="1E4BC379" w14:textId="77777777" w:rsidR="0000364C" w:rsidRPr="00843C0C" w:rsidRDefault="0000364C" w:rsidP="00A0346A">
      <w:pPr>
        <w:pStyle w:val="ListParagraph"/>
        <w:numPr>
          <w:ilvl w:val="0"/>
          <w:numId w:val="65"/>
        </w:numPr>
        <w:autoSpaceDE w:val="0"/>
        <w:autoSpaceDN w:val="0"/>
        <w:spacing w:after="0"/>
        <w:rPr>
          <w:rFonts w:cs="Arial"/>
        </w:rPr>
      </w:pPr>
      <w:r w:rsidRPr="00843C0C">
        <w:rPr>
          <w:rFonts w:cs="Arial"/>
        </w:rPr>
        <w:t>Remove resistor R10067 and R10054 in order to isolate Intel processor and TIVA respectively.</w:t>
      </w:r>
    </w:p>
    <w:p w14:paraId="5B96AB62" w14:textId="77777777" w:rsidR="0000364C" w:rsidRPr="00843C0C" w:rsidRDefault="0000364C" w:rsidP="00A0346A">
      <w:pPr>
        <w:pStyle w:val="ListParagraph"/>
        <w:numPr>
          <w:ilvl w:val="0"/>
          <w:numId w:val="65"/>
        </w:numPr>
        <w:autoSpaceDE w:val="0"/>
        <w:autoSpaceDN w:val="0"/>
        <w:spacing w:after="0"/>
        <w:rPr>
          <w:rFonts w:cs="Arial"/>
        </w:rPr>
      </w:pPr>
      <w:r w:rsidRPr="00843C0C">
        <w:rPr>
          <w:rFonts w:cs="Arial"/>
        </w:rPr>
        <w:t xml:space="preserve">A constant input voltage of 56V is given from PoE injector (PS-201G++) to J1A connector. </w:t>
      </w:r>
    </w:p>
    <w:p w14:paraId="3E39BD4F" w14:textId="77777777" w:rsidR="0000364C" w:rsidRPr="00843C0C" w:rsidRDefault="0000364C" w:rsidP="00A0346A">
      <w:pPr>
        <w:pStyle w:val="ListParagraph"/>
        <w:numPr>
          <w:ilvl w:val="0"/>
          <w:numId w:val="65"/>
        </w:numPr>
        <w:autoSpaceDE w:val="0"/>
        <w:autoSpaceDN w:val="0"/>
        <w:spacing w:after="0"/>
        <w:rPr>
          <w:rFonts w:cs="Arial"/>
        </w:rPr>
      </w:pPr>
      <w:r w:rsidRPr="00843C0C">
        <w:rPr>
          <w:rFonts w:cs="Arial"/>
        </w:rPr>
        <w:t xml:space="preserve">An Isolated DC-DC converter in turn converts 56V to 18V. </w:t>
      </w:r>
    </w:p>
    <w:p w14:paraId="482054AB" w14:textId="77777777" w:rsidR="00553323" w:rsidRPr="00843C0C" w:rsidRDefault="00553323" w:rsidP="00A0346A">
      <w:pPr>
        <w:pStyle w:val="ListParagraph"/>
        <w:numPr>
          <w:ilvl w:val="0"/>
          <w:numId w:val="65"/>
        </w:numPr>
        <w:autoSpaceDE w:val="0"/>
        <w:autoSpaceDN w:val="0"/>
        <w:spacing w:after="0"/>
        <w:rPr>
          <w:rFonts w:cs="Arial"/>
        </w:rPr>
      </w:pPr>
      <w:r w:rsidRPr="00843C0C">
        <w:rPr>
          <w:rFonts w:cs="Arial"/>
        </w:rPr>
        <w:t>When PoE supply is p</w:t>
      </w:r>
      <w:r w:rsidR="002A000D">
        <w:rPr>
          <w:rFonts w:cs="Arial"/>
        </w:rPr>
        <w:t>resent, the voltage on R9953.2 R</w:t>
      </w:r>
      <w:r w:rsidRPr="00843C0C">
        <w:rPr>
          <w:rFonts w:cs="Arial"/>
        </w:rPr>
        <w:t>esistor should measure &lt;1.155V. Any voltage less than 1.155V is considered as low signal for Tiva thus indicating the presence of PoE supply.</w:t>
      </w:r>
    </w:p>
    <w:p w14:paraId="1B5CFD37" w14:textId="77777777" w:rsidR="0000364C" w:rsidRPr="00D33576" w:rsidRDefault="0000364C" w:rsidP="0000364C">
      <w:pPr>
        <w:pStyle w:val="Heading5"/>
        <w:spacing w:after="240"/>
        <w:rPr>
          <w:b/>
          <w:color w:val="auto"/>
          <w:lang w:val="en-US"/>
        </w:rPr>
      </w:pPr>
      <w:r w:rsidRPr="00D33576">
        <w:rPr>
          <w:b/>
          <w:color w:val="auto"/>
          <w:lang w:val="en-US"/>
        </w:rPr>
        <w:t>Reference</w:t>
      </w:r>
    </w:p>
    <w:p w14:paraId="596AD955" w14:textId="77777777" w:rsidR="0000364C" w:rsidRDefault="00110541" w:rsidP="00CA38DB">
      <w:pPr>
        <w:rPr>
          <w:lang w:val="en-US"/>
        </w:rPr>
      </w:pPr>
      <w:r>
        <w:rPr>
          <w:lang w:val="en-US"/>
        </w:rPr>
        <w:t xml:space="preserve">                  </w:t>
      </w:r>
      <w:r w:rsidR="0000364C">
        <w:rPr>
          <w:lang w:val="en-US"/>
        </w:rPr>
        <w:t>Further details can be found in Page 43</w:t>
      </w:r>
      <w:r w:rsidR="002553EC">
        <w:rPr>
          <w:lang w:val="en-US"/>
        </w:rPr>
        <w:t xml:space="preserve"> and 63</w:t>
      </w:r>
      <w:r w:rsidR="0000364C">
        <w:rPr>
          <w:lang w:val="en-US"/>
        </w:rPr>
        <w:t xml:space="preserve"> of GBC schematic Ver. </w:t>
      </w:r>
      <w:r w:rsidR="00F717B1">
        <w:rPr>
          <w:lang w:val="en-US"/>
        </w:rPr>
        <w:t>Life-2</w:t>
      </w:r>
      <w:r w:rsidR="0000364C">
        <w:rPr>
          <w:lang w:val="en-US"/>
        </w:rPr>
        <w:t>.</w:t>
      </w:r>
    </w:p>
    <w:p w14:paraId="73206E1D" w14:textId="77777777" w:rsidR="00AA0388" w:rsidRDefault="00AA0388" w:rsidP="00CA38DB">
      <w:pPr>
        <w:rPr>
          <w:lang w:val="en-US"/>
        </w:rPr>
      </w:pPr>
    </w:p>
    <w:p w14:paraId="3E2D3F61" w14:textId="77777777" w:rsidR="00AA0388" w:rsidRPr="003510B2" w:rsidRDefault="00AA0388" w:rsidP="00AA0388">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Data Transfer Validation</w:t>
      </w:r>
      <w:r>
        <w:rPr>
          <w:color w:val="auto"/>
          <w:lang w:val="en-US"/>
        </w:rPr>
        <w:t xml:space="preserve"> (Test ID: PWR.1.4) </w:t>
      </w:r>
    </w:p>
    <w:p w14:paraId="68E534FE" w14:textId="77777777" w:rsidR="00AA0388" w:rsidRPr="003510B2" w:rsidRDefault="00AA0388" w:rsidP="00AA0388">
      <w:pPr>
        <w:pStyle w:val="Heading5"/>
        <w:spacing w:after="240"/>
        <w:rPr>
          <w:b/>
          <w:color w:val="auto"/>
          <w:lang w:val="en-US"/>
        </w:rPr>
      </w:pPr>
      <w:r w:rsidRPr="003510B2">
        <w:rPr>
          <w:b/>
          <w:color w:val="auto"/>
          <w:lang w:val="en-US"/>
        </w:rPr>
        <w:t>Description</w:t>
      </w:r>
    </w:p>
    <w:p w14:paraId="3C2EDC6D" w14:textId="77777777" w:rsidR="00AA0388" w:rsidRDefault="00AA0388" w:rsidP="00A0346A">
      <w:pPr>
        <w:pStyle w:val="ListParagraph"/>
        <w:numPr>
          <w:ilvl w:val="0"/>
          <w:numId w:val="61"/>
        </w:numPr>
        <w:spacing w:after="160" w:line="360" w:lineRule="auto"/>
        <w:rPr>
          <w:b/>
        </w:rPr>
      </w:pPr>
      <w:r w:rsidRPr="0025257E">
        <w:rPr>
          <w:b/>
        </w:rPr>
        <w:t>Purpose</w:t>
      </w:r>
    </w:p>
    <w:p w14:paraId="6CCB0781" w14:textId="77777777" w:rsidR="00AA0388" w:rsidRPr="00C3131E" w:rsidRDefault="00AA0388" w:rsidP="00110541">
      <w:pPr>
        <w:pStyle w:val="ListParagraph"/>
        <w:spacing w:after="160" w:line="360" w:lineRule="auto"/>
        <w:ind w:left="1080"/>
        <w:rPr>
          <w:lang w:val="en-US"/>
        </w:rPr>
      </w:pPr>
      <w:r w:rsidRPr="00C3131E">
        <w:rPr>
          <w:lang w:val="en-US"/>
        </w:rPr>
        <w:t xml:space="preserve">This test case indicates the data validation between PoE ports A and B. </w:t>
      </w:r>
    </w:p>
    <w:p w14:paraId="43EBCBC3" w14:textId="77777777" w:rsidR="00AA0388" w:rsidRPr="000B6DA4" w:rsidRDefault="00AA0388" w:rsidP="00A0346A">
      <w:pPr>
        <w:pStyle w:val="ListParagraph"/>
        <w:numPr>
          <w:ilvl w:val="0"/>
          <w:numId w:val="61"/>
        </w:numPr>
        <w:spacing w:after="160" w:line="360" w:lineRule="auto"/>
        <w:rPr>
          <w:b/>
        </w:rPr>
      </w:pPr>
      <w:r w:rsidRPr="000B6DA4">
        <w:rPr>
          <w:b/>
        </w:rPr>
        <w:t>Impact of failure of test case on system</w:t>
      </w:r>
    </w:p>
    <w:p w14:paraId="47F4C0E5" w14:textId="77777777" w:rsidR="00AA0388" w:rsidRDefault="00AA0388" w:rsidP="00AA0388">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AA0388" w14:paraId="6F940D18"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98EEDB" w14:textId="77777777" w:rsidR="00AA0388" w:rsidRPr="00795D0F" w:rsidRDefault="00AA0388"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0FFCFB" w14:textId="77777777" w:rsidR="00AA0388" w:rsidRPr="00795D0F" w:rsidRDefault="00AA0388"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691695" w14:textId="77777777" w:rsidR="00AA0388" w:rsidRPr="00795D0F" w:rsidRDefault="00AA0388" w:rsidP="00AB0225">
            <w:pPr>
              <w:pStyle w:val="ListParagraph"/>
              <w:spacing w:line="276" w:lineRule="auto"/>
              <w:ind w:left="0"/>
              <w:rPr>
                <w:b/>
              </w:rPr>
            </w:pPr>
            <w:r w:rsidRPr="00795D0F">
              <w:rPr>
                <w:b/>
              </w:rPr>
              <w:t>Description</w:t>
            </w:r>
          </w:p>
        </w:tc>
      </w:tr>
      <w:tr w:rsidR="00AA0388" w14:paraId="42AF33ED"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7500D" w14:textId="77777777" w:rsidR="00AA0388" w:rsidRDefault="00AA0388"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256BFCB" w14:textId="77777777" w:rsidR="00AA0388" w:rsidRDefault="00AA0388"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50883A5" w14:textId="77777777" w:rsidR="00AA0388" w:rsidRDefault="00AA0388" w:rsidP="00AB0225">
            <w:pPr>
              <w:pStyle w:val="ListParagraph"/>
              <w:spacing w:line="276" w:lineRule="auto"/>
              <w:ind w:left="0"/>
            </w:pPr>
            <w:r>
              <w:t>If data validation between ports fails, communication with external PC will be not possible.</w:t>
            </w:r>
          </w:p>
        </w:tc>
      </w:tr>
      <w:tr w:rsidR="00AA0388" w14:paraId="25B7853F"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7D38D" w14:textId="77777777" w:rsidR="00AA0388" w:rsidRDefault="00AA0388"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82BBADC" w14:textId="77777777" w:rsidR="00AA0388" w:rsidRDefault="00AA0388"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0AC86AD" w14:textId="77777777" w:rsidR="00AA0388" w:rsidRDefault="00AA0388" w:rsidP="00AB0225">
            <w:pPr>
              <w:pStyle w:val="ListParagraph"/>
              <w:spacing w:line="276" w:lineRule="auto"/>
              <w:ind w:left="0"/>
            </w:pPr>
          </w:p>
        </w:tc>
      </w:tr>
      <w:tr w:rsidR="00AA0388" w14:paraId="61E74EEE"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F9908" w14:textId="77777777" w:rsidR="00AA0388" w:rsidRDefault="00AA0388"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61E84E7" w14:textId="77777777" w:rsidR="00AA0388" w:rsidRDefault="00AA0388"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BDD3FDA" w14:textId="77777777" w:rsidR="00AA0388" w:rsidRDefault="00AA0388" w:rsidP="00AB0225">
            <w:pPr>
              <w:pStyle w:val="ListParagraph"/>
              <w:spacing w:line="276" w:lineRule="auto"/>
              <w:ind w:left="0"/>
            </w:pPr>
          </w:p>
        </w:tc>
      </w:tr>
    </w:tbl>
    <w:p w14:paraId="01CBFE45" w14:textId="77777777" w:rsidR="00AA0388" w:rsidRPr="00753FFD" w:rsidRDefault="00AA0388" w:rsidP="00AA0388">
      <w:pPr>
        <w:spacing w:before="120"/>
        <w:jc w:val="center"/>
      </w:pPr>
      <w:bookmarkStart w:id="98" w:name="_Toc47131470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45</w:t>
      </w:r>
      <w:r w:rsidRPr="001E05F9">
        <w:rPr>
          <w:b/>
          <w:i/>
          <w:iCs/>
        </w:rPr>
        <w:fldChar w:fldCharType="end"/>
      </w:r>
      <w:r>
        <w:rPr>
          <w:b/>
        </w:rPr>
        <w:t xml:space="preserve">. Impact of Failure – </w:t>
      </w:r>
      <w:r w:rsidR="004025B9">
        <w:rPr>
          <w:b/>
          <w:lang w:val="en-US"/>
        </w:rPr>
        <w:t>Data Transfer Validation</w:t>
      </w:r>
      <w:bookmarkEnd w:id="98"/>
    </w:p>
    <w:p w14:paraId="09E64F92" w14:textId="77777777" w:rsidR="00AA0388" w:rsidRDefault="00AA0388" w:rsidP="00AA0388">
      <w:pPr>
        <w:pStyle w:val="ListParagraph"/>
        <w:spacing w:after="160" w:line="360" w:lineRule="auto"/>
        <w:ind w:left="1080"/>
        <w:rPr>
          <w:b/>
        </w:rPr>
      </w:pPr>
    </w:p>
    <w:p w14:paraId="638757DA" w14:textId="77777777" w:rsidR="00AA0388" w:rsidRPr="001E16DD" w:rsidRDefault="00AA0388" w:rsidP="00A0346A">
      <w:pPr>
        <w:pStyle w:val="ListParagraph"/>
        <w:numPr>
          <w:ilvl w:val="0"/>
          <w:numId w:val="61"/>
        </w:numPr>
        <w:spacing w:after="160" w:line="360" w:lineRule="auto"/>
        <w:rPr>
          <w:b/>
        </w:rPr>
      </w:pPr>
      <w:r>
        <w:rPr>
          <w:b/>
        </w:rPr>
        <w:t>Measurement Locations</w:t>
      </w:r>
    </w:p>
    <w:p w14:paraId="5A421F6D" w14:textId="77777777" w:rsidR="00AA0388" w:rsidRPr="00753FFD" w:rsidRDefault="002B0A5F" w:rsidP="002B0A5F">
      <w:pPr>
        <w:spacing w:before="120"/>
      </w:pPr>
      <w:r>
        <w:rPr>
          <w:sz w:val="22"/>
        </w:rPr>
        <w:t xml:space="preserve">                 </w:t>
      </w:r>
      <w:r w:rsidRPr="00486945">
        <w:rPr>
          <w:lang w:val="en-US"/>
        </w:rPr>
        <w:t>NA</w:t>
      </w:r>
    </w:p>
    <w:p w14:paraId="35BC6FF7" w14:textId="77777777" w:rsidR="00AA0388" w:rsidRPr="00927928" w:rsidRDefault="00AA0388" w:rsidP="00AA0388">
      <w:pPr>
        <w:pStyle w:val="Heading5"/>
        <w:spacing w:after="240"/>
        <w:rPr>
          <w:b/>
          <w:color w:val="auto"/>
          <w:lang w:val="en-US"/>
        </w:rPr>
      </w:pPr>
      <w:r w:rsidRPr="00927928">
        <w:rPr>
          <w:b/>
          <w:color w:val="auto"/>
          <w:lang w:val="en-US"/>
        </w:rPr>
        <w:t>Test Equipment List</w:t>
      </w:r>
    </w:p>
    <w:p w14:paraId="192028A1" w14:textId="77777777" w:rsidR="00AA0388" w:rsidRPr="007F0E80" w:rsidRDefault="00AA0388" w:rsidP="00AA0388">
      <w:pPr>
        <w:ind w:left="1069"/>
        <w:rPr>
          <w:lang w:val="en-US"/>
        </w:rPr>
      </w:pPr>
      <w:r w:rsidRPr="007F0E80">
        <w:rPr>
          <w:lang w:val="en-US"/>
        </w:rPr>
        <w:t xml:space="preserve">1. </w:t>
      </w:r>
      <w:r>
        <w:rPr>
          <w:lang w:val="en-US"/>
        </w:rPr>
        <w:t xml:space="preserve">LTPoE++ PSE injector - </w:t>
      </w:r>
      <w:r w:rsidRPr="0055220C">
        <w:rPr>
          <w:lang w:val="en-US"/>
        </w:rPr>
        <w:t>PS-201G++</w:t>
      </w:r>
    </w:p>
    <w:p w14:paraId="01C3706C" w14:textId="77777777" w:rsidR="00AA0388" w:rsidRPr="0055220C" w:rsidRDefault="002B0A5F" w:rsidP="0055220C">
      <w:pPr>
        <w:pStyle w:val="ListParagraph"/>
        <w:ind w:left="1080"/>
        <w:rPr>
          <w:lang w:val="en-US"/>
        </w:rPr>
      </w:pPr>
      <w:r>
        <w:rPr>
          <w:lang w:val="en-US"/>
        </w:rPr>
        <w:t>2. Two CPU systems</w:t>
      </w:r>
    </w:p>
    <w:p w14:paraId="41BCA119" w14:textId="77777777" w:rsidR="0055220C" w:rsidRDefault="0055220C" w:rsidP="00A0346A">
      <w:pPr>
        <w:pStyle w:val="Heading5"/>
        <w:numPr>
          <w:ilvl w:val="4"/>
          <w:numId w:val="25"/>
        </w:numPr>
        <w:spacing w:after="240"/>
        <w:rPr>
          <w:b/>
          <w:color w:val="auto"/>
          <w:lang w:val="en-US"/>
        </w:rPr>
      </w:pPr>
      <w:r>
        <w:rPr>
          <w:b/>
          <w:color w:val="auto"/>
          <w:lang w:val="en-US"/>
        </w:rPr>
        <w:t>Equipment Settings</w:t>
      </w:r>
    </w:p>
    <w:p w14:paraId="7C7D08F5" w14:textId="77777777" w:rsidR="00AA0388" w:rsidRDefault="00AA0388" w:rsidP="00A0346A">
      <w:pPr>
        <w:pStyle w:val="ListParagraph"/>
        <w:numPr>
          <w:ilvl w:val="0"/>
          <w:numId w:val="62"/>
        </w:numPr>
        <w:rPr>
          <w:lang w:val="en-US"/>
        </w:rPr>
      </w:pPr>
      <w:r>
        <w:rPr>
          <w:lang w:val="en-US"/>
        </w:rPr>
        <w:t xml:space="preserve">LTPoE++ PSE injector - </w:t>
      </w:r>
      <w:r w:rsidRPr="0055220C">
        <w:rPr>
          <w:lang w:val="en-US"/>
        </w:rPr>
        <w:t>PS-201G++</w:t>
      </w:r>
    </w:p>
    <w:p w14:paraId="63CD9DC8" w14:textId="77777777" w:rsidR="00AA0388" w:rsidRDefault="00AA0388" w:rsidP="00AA0388">
      <w:pPr>
        <w:pStyle w:val="ListParagraph"/>
        <w:ind w:left="1429"/>
        <w:rPr>
          <w:lang w:val="en-US"/>
        </w:rPr>
      </w:pPr>
      <w:r>
        <w:rPr>
          <w:lang w:val="en-US"/>
        </w:rPr>
        <w:t>Supply Voltage: 56V</w:t>
      </w:r>
    </w:p>
    <w:p w14:paraId="622AE862" w14:textId="77777777" w:rsidR="00AA0388" w:rsidRDefault="00BC069B" w:rsidP="00AA0388">
      <w:pPr>
        <w:pStyle w:val="ListParagraph"/>
        <w:ind w:left="1429"/>
        <w:rPr>
          <w:lang w:val="en-US"/>
        </w:rPr>
      </w:pPr>
      <w:r>
        <w:rPr>
          <w:lang w:val="en-US"/>
        </w:rPr>
        <w:t>Current Limit: 1.6A</w:t>
      </w:r>
    </w:p>
    <w:p w14:paraId="2321D291" w14:textId="77777777" w:rsidR="0055220C" w:rsidRDefault="0055220C" w:rsidP="00A0346A">
      <w:pPr>
        <w:pStyle w:val="Heading5"/>
        <w:numPr>
          <w:ilvl w:val="4"/>
          <w:numId w:val="25"/>
        </w:numPr>
        <w:spacing w:after="240"/>
        <w:rPr>
          <w:b/>
          <w:color w:val="auto"/>
          <w:lang w:val="en-US"/>
        </w:rPr>
      </w:pPr>
      <w:r>
        <w:rPr>
          <w:b/>
          <w:color w:val="auto"/>
          <w:lang w:val="en-US"/>
        </w:rPr>
        <w:t xml:space="preserve">Hardware Requisites </w:t>
      </w:r>
    </w:p>
    <w:p w14:paraId="6397CBC8" w14:textId="77777777" w:rsidR="0055220C" w:rsidRDefault="0055220C" w:rsidP="00A0346A">
      <w:pPr>
        <w:pStyle w:val="ListParagraph"/>
        <w:numPr>
          <w:ilvl w:val="0"/>
          <w:numId w:val="160"/>
        </w:numPr>
        <w:rPr>
          <w:lang w:val="en-US"/>
        </w:rPr>
      </w:pPr>
      <w:r>
        <w:rPr>
          <w:lang w:val="en-US"/>
        </w:rPr>
        <w:t>GBC board</w:t>
      </w:r>
    </w:p>
    <w:p w14:paraId="51719FF5" w14:textId="77777777" w:rsidR="00486945" w:rsidRDefault="00486945" w:rsidP="00A0346A">
      <w:pPr>
        <w:pStyle w:val="ListParagraph"/>
        <w:numPr>
          <w:ilvl w:val="0"/>
          <w:numId w:val="160"/>
        </w:numPr>
        <w:rPr>
          <w:lang w:val="en-US"/>
        </w:rPr>
      </w:pPr>
      <w:r>
        <w:rPr>
          <w:lang w:val="en-US"/>
        </w:rPr>
        <w:t>Two test PCs</w:t>
      </w:r>
    </w:p>
    <w:p w14:paraId="0F124DDA" w14:textId="77777777" w:rsidR="0055220C" w:rsidRDefault="0055220C" w:rsidP="00A0346A">
      <w:pPr>
        <w:pStyle w:val="Heading5"/>
        <w:numPr>
          <w:ilvl w:val="4"/>
          <w:numId w:val="25"/>
        </w:numPr>
        <w:spacing w:after="240"/>
        <w:rPr>
          <w:b/>
          <w:color w:val="auto"/>
          <w:lang w:val="en-US"/>
        </w:rPr>
      </w:pPr>
      <w:r>
        <w:rPr>
          <w:b/>
          <w:color w:val="auto"/>
          <w:lang w:val="en-US"/>
        </w:rPr>
        <w:t xml:space="preserve">Software Requisites </w:t>
      </w:r>
    </w:p>
    <w:p w14:paraId="4C41617C" w14:textId="77777777" w:rsidR="00AA0388" w:rsidRPr="0055220C" w:rsidRDefault="0055220C" w:rsidP="0055220C">
      <w:pPr>
        <w:spacing w:before="240"/>
        <w:ind w:left="288" w:firstLine="720"/>
        <w:rPr>
          <w:lang w:val="en-US"/>
        </w:rPr>
      </w:pPr>
      <w:r>
        <w:rPr>
          <w:lang w:val="en-US"/>
        </w:rPr>
        <w:t>NA</w:t>
      </w:r>
    </w:p>
    <w:p w14:paraId="0345C238" w14:textId="77777777" w:rsidR="00AA0388" w:rsidRPr="004C2BF6" w:rsidRDefault="00AA0388" w:rsidP="00AA0388">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AA0388" w:rsidRPr="00E24A50" w14:paraId="44EB2448" w14:textId="77777777" w:rsidTr="00AB0225">
        <w:trPr>
          <w:cantSplit/>
          <w:jc w:val="center"/>
        </w:trPr>
        <w:tc>
          <w:tcPr>
            <w:tcW w:w="3185" w:type="dxa"/>
            <w:shd w:val="clear" w:color="auto" w:fill="auto"/>
          </w:tcPr>
          <w:p w14:paraId="26388E99" w14:textId="77777777" w:rsidR="00AA0388" w:rsidRPr="00E24A50" w:rsidRDefault="00AA0388"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2C35C86" w14:textId="77777777" w:rsidR="00AA0388" w:rsidRPr="00E24A50" w:rsidRDefault="00AA0388"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BC16275" w14:textId="77777777" w:rsidR="00AA0388" w:rsidRPr="00E24A50" w:rsidRDefault="00AA0388" w:rsidP="00AB0225">
            <w:pPr>
              <w:pStyle w:val="Table"/>
              <w:jc w:val="center"/>
              <w:rPr>
                <w:rFonts w:asciiTheme="majorHAnsi" w:hAnsiTheme="majorHAnsi" w:cstheme="majorHAnsi"/>
                <w:b/>
                <w:bCs/>
              </w:rPr>
            </w:pPr>
            <w:r>
              <w:rPr>
                <w:rFonts w:asciiTheme="majorHAnsi" w:hAnsiTheme="majorHAnsi" w:cstheme="majorHAnsi"/>
                <w:b/>
                <w:bCs/>
              </w:rPr>
              <w:t>Remarks</w:t>
            </w:r>
          </w:p>
        </w:tc>
      </w:tr>
      <w:tr w:rsidR="00AA0388" w:rsidRPr="00E24A50" w14:paraId="33942238" w14:textId="77777777" w:rsidTr="00AB0225">
        <w:trPr>
          <w:cantSplit/>
          <w:jc w:val="center"/>
        </w:trPr>
        <w:tc>
          <w:tcPr>
            <w:tcW w:w="3185" w:type="dxa"/>
            <w:shd w:val="clear" w:color="auto" w:fill="auto"/>
            <w:vAlign w:val="center"/>
          </w:tcPr>
          <w:p w14:paraId="0BDBA8B7" w14:textId="77777777" w:rsidR="00AA0388" w:rsidRPr="00A52737" w:rsidRDefault="00AA0388" w:rsidP="00AB0225">
            <w:pPr>
              <w:pStyle w:val="Table"/>
              <w:jc w:val="center"/>
            </w:pPr>
            <w:r w:rsidRPr="00A52737">
              <w:t xml:space="preserve"> Voltage</w:t>
            </w:r>
          </w:p>
        </w:tc>
        <w:tc>
          <w:tcPr>
            <w:tcW w:w="1440" w:type="dxa"/>
            <w:shd w:val="clear" w:color="auto" w:fill="auto"/>
            <w:vAlign w:val="center"/>
          </w:tcPr>
          <w:p w14:paraId="04E41DB2" w14:textId="77777777" w:rsidR="00AA0388" w:rsidRPr="00A52737" w:rsidRDefault="00AA0388" w:rsidP="00AB0225">
            <w:pPr>
              <w:pStyle w:val="Table"/>
              <w:jc w:val="center"/>
            </w:pPr>
            <w:r>
              <w:t>56</w:t>
            </w:r>
            <w:r w:rsidRPr="00A52737">
              <w:t>V</w:t>
            </w:r>
          </w:p>
        </w:tc>
        <w:tc>
          <w:tcPr>
            <w:tcW w:w="2675" w:type="dxa"/>
            <w:shd w:val="clear" w:color="auto" w:fill="auto"/>
            <w:vAlign w:val="center"/>
          </w:tcPr>
          <w:p w14:paraId="3E53E565" w14:textId="77777777" w:rsidR="00AA0388" w:rsidRPr="00A52737" w:rsidRDefault="00AA0388" w:rsidP="00AB0225">
            <w:pPr>
              <w:pStyle w:val="Table"/>
              <w:jc w:val="center"/>
            </w:pPr>
            <w:r w:rsidRPr="00A52737">
              <w:t xml:space="preserve">Nominal </w:t>
            </w:r>
            <w:r>
              <w:t xml:space="preserve">injector input </w:t>
            </w:r>
            <w:r w:rsidRPr="00A52737">
              <w:t>voltage</w:t>
            </w:r>
          </w:p>
        </w:tc>
      </w:tr>
      <w:tr w:rsidR="00AA0388" w:rsidRPr="00E24A50" w14:paraId="26C02A03" w14:textId="77777777" w:rsidTr="00AB0225">
        <w:trPr>
          <w:cantSplit/>
          <w:jc w:val="center"/>
        </w:trPr>
        <w:tc>
          <w:tcPr>
            <w:tcW w:w="3185" w:type="dxa"/>
            <w:shd w:val="clear" w:color="auto" w:fill="auto"/>
            <w:vAlign w:val="center"/>
          </w:tcPr>
          <w:p w14:paraId="54F17F9B" w14:textId="77777777" w:rsidR="00AA0388" w:rsidRPr="00A52737" w:rsidRDefault="00AA0388" w:rsidP="00AB0225">
            <w:pPr>
              <w:pStyle w:val="Table"/>
              <w:jc w:val="center"/>
            </w:pPr>
            <w:r w:rsidRPr="00A52737">
              <w:t>Temperature</w:t>
            </w:r>
          </w:p>
        </w:tc>
        <w:tc>
          <w:tcPr>
            <w:tcW w:w="1440" w:type="dxa"/>
            <w:shd w:val="clear" w:color="auto" w:fill="auto"/>
            <w:vAlign w:val="center"/>
          </w:tcPr>
          <w:p w14:paraId="4FB93F2A" w14:textId="77777777" w:rsidR="00AA0388" w:rsidRPr="00A52737" w:rsidRDefault="00AA0388" w:rsidP="00AB0225">
            <w:pPr>
              <w:pStyle w:val="Table"/>
              <w:jc w:val="center"/>
            </w:pPr>
            <w:r w:rsidRPr="00A52737">
              <w:t>+25 C</w:t>
            </w:r>
          </w:p>
        </w:tc>
        <w:tc>
          <w:tcPr>
            <w:tcW w:w="2675" w:type="dxa"/>
            <w:shd w:val="clear" w:color="auto" w:fill="auto"/>
            <w:vAlign w:val="center"/>
          </w:tcPr>
          <w:p w14:paraId="10B910A4" w14:textId="77777777" w:rsidR="00AA0388" w:rsidRPr="00A52737" w:rsidRDefault="00AA0388" w:rsidP="00AB0225">
            <w:pPr>
              <w:pStyle w:val="Table"/>
              <w:jc w:val="center"/>
            </w:pPr>
            <w:r w:rsidRPr="00A52737">
              <w:t>Normal Room temperature</w:t>
            </w:r>
          </w:p>
        </w:tc>
      </w:tr>
    </w:tbl>
    <w:p w14:paraId="3518850A" w14:textId="77777777" w:rsidR="00AA0388" w:rsidRPr="00AD7686" w:rsidRDefault="00AA0388" w:rsidP="00AA0388">
      <w:pPr>
        <w:spacing w:before="120"/>
        <w:jc w:val="center"/>
        <w:rPr>
          <w:lang w:val="en-US"/>
        </w:rPr>
      </w:pPr>
      <w:bookmarkStart w:id="99" w:name="_Toc47131470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46</w:t>
      </w:r>
      <w:r w:rsidRPr="001E05F9">
        <w:rPr>
          <w:b/>
          <w:i/>
          <w:iCs/>
        </w:rPr>
        <w:fldChar w:fldCharType="end"/>
      </w:r>
      <w:r>
        <w:rPr>
          <w:b/>
        </w:rPr>
        <w:t>. Test Condition</w:t>
      </w:r>
      <w:r w:rsidRPr="001E05F9">
        <w:rPr>
          <w:b/>
        </w:rPr>
        <w:t xml:space="preserve"> </w:t>
      </w:r>
      <w:r>
        <w:rPr>
          <w:b/>
        </w:rPr>
        <w:t xml:space="preserve">– </w:t>
      </w:r>
      <w:r w:rsidR="004025B9">
        <w:rPr>
          <w:b/>
          <w:lang w:val="en-US"/>
        </w:rPr>
        <w:t>Data Transfer Validation</w:t>
      </w:r>
      <w:bookmarkEnd w:id="99"/>
    </w:p>
    <w:p w14:paraId="08B4A335" w14:textId="77777777" w:rsidR="00AA0388" w:rsidRDefault="00AA0388" w:rsidP="00AA0388">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14E5E22D" w14:textId="77777777" w:rsidR="00AA0388" w:rsidRPr="00110541" w:rsidRDefault="00AA0388" w:rsidP="00A0346A">
      <w:pPr>
        <w:pStyle w:val="ListParagraph"/>
        <w:numPr>
          <w:ilvl w:val="0"/>
          <w:numId w:val="224"/>
        </w:numPr>
        <w:rPr>
          <w:lang w:val="en-US"/>
        </w:rPr>
      </w:pPr>
      <w:r w:rsidRPr="00110541">
        <w:rPr>
          <w:lang w:val="en-US"/>
        </w:rPr>
        <w:t>Isolated input side of Tiva controller by removing the resistor R10054.</w:t>
      </w:r>
    </w:p>
    <w:p w14:paraId="52229B7C" w14:textId="77777777" w:rsidR="00AA0388" w:rsidRPr="00110541" w:rsidRDefault="00AA0388" w:rsidP="00A0346A">
      <w:pPr>
        <w:pStyle w:val="ListParagraph"/>
        <w:numPr>
          <w:ilvl w:val="0"/>
          <w:numId w:val="224"/>
        </w:numPr>
        <w:rPr>
          <w:lang w:val="en-US"/>
        </w:rPr>
      </w:pPr>
      <w:r w:rsidRPr="00110541">
        <w:rPr>
          <w:lang w:val="en-US"/>
        </w:rPr>
        <w:t>Isolated input side of Intel microprocessor by removing the resistor R10067.</w:t>
      </w:r>
    </w:p>
    <w:p w14:paraId="14B3B44C" w14:textId="77777777" w:rsidR="00AA0388" w:rsidRDefault="00AA0388" w:rsidP="00AA0388">
      <w:pPr>
        <w:pStyle w:val="Heading5"/>
        <w:spacing w:after="240"/>
        <w:rPr>
          <w:b/>
          <w:color w:val="auto"/>
          <w:lang w:val="en-US"/>
        </w:rPr>
      </w:pPr>
      <w:r w:rsidRPr="009A20D9">
        <w:rPr>
          <w:b/>
          <w:color w:val="auto"/>
          <w:lang w:val="en-US"/>
        </w:rPr>
        <w:t>Requirements</w:t>
      </w:r>
    </w:p>
    <w:p w14:paraId="4D188FB1" w14:textId="77777777" w:rsidR="00AA0388" w:rsidRPr="0055220C" w:rsidRDefault="00490888" w:rsidP="0055220C">
      <w:pPr>
        <w:pStyle w:val="ListParagraph"/>
        <w:autoSpaceDE w:val="0"/>
        <w:autoSpaceDN w:val="0"/>
        <w:spacing w:after="0"/>
        <w:ind w:left="1080"/>
        <w:rPr>
          <w:rFonts w:cs="Arial"/>
        </w:rPr>
      </w:pPr>
      <w:r w:rsidRPr="00490888">
        <w:rPr>
          <w:rFonts w:cs="Arial"/>
        </w:rPr>
        <w:t>NA</w:t>
      </w:r>
    </w:p>
    <w:p w14:paraId="424D4919" w14:textId="77777777" w:rsidR="00AA0388" w:rsidRPr="00D33576" w:rsidRDefault="00AA0388" w:rsidP="00AA0388">
      <w:pPr>
        <w:pStyle w:val="Heading5"/>
        <w:spacing w:after="240"/>
        <w:rPr>
          <w:b/>
          <w:color w:val="auto"/>
          <w:lang w:val="en-US"/>
        </w:rPr>
      </w:pPr>
      <w:r w:rsidRPr="00D33576">
        <w:rPr>
          <w:b/>
          <w:color w:val="auto"/>
          <w:lang w:val="en-US"/>
        </w:rPr>
        <w:t>Test Procedure</w:t>
      </w:r>
    </w:p>
    <w:p w14:paraId="29FA2F15" w14:textId="77777777" w:rsidR="00490888" w:rsidRDefault="00AA0388" w:rsidP="00A0346A">
      <w:pPr>
        <w:pStyle w:val="ListParagraph"/>
        <w:numPr>
          <w:ilvl w:val="0"/>
          <w:numId w:val="63"/>
        </w:numPr>
        <w:rPr>
          <w:lang w:val="en-US"/>
        </w:rPr>
      </w:pPr>
      <w:r w:rsidRPr="00DA3D4A">
        <w:rPr>
          <w:lang w:val="en-US"/>
        </w:rPr>
        <w:t>Remove resistor R10067 and R10054 in order to isolate Intel processor and TIVA respectively.</w:t>
      </w:r>
    </w:p>
    <w:p w14:paraId="7DECFACA" w14:textId="77777777" w:rsidR="00490888" w:rsidRDefault="00490888" w:rsidP="00A0346A">
      <w:pPr>
        <w:pStyle w:val="ListParagraph"/>
        <w:numPr>
          <w:ilvl w:val="0"/>
          <w:numId w:val="63"/>
        </w:numPr>
        <w:rPr>
          <w:lang w:val="en-US"/>
        </w:rPr>
      </w:pPr>
      <w:r w:rsidRPr="00490888">
        <w:rPr>
          <w:lang w:val="en-US"/>
        </w:rPr>
        <w:t>Connect Data In port of PoE injector to CPU1. Connect Port B of GBC to another machine (CPU2). Ping CPU2 from CPU1 and vice versa.</w:t>
      </w:r>
    </w:p>
    <w:p w14:paraId="075E0023" w14:textId="77777777" w:rsidR="00490888" w:rsidRPr="00490888" w:rsidRDefault="00490888" w:rsidP="00A0346A">
      <w:pPr>
        <w:pStyle w:val="ListParagraph"/>
        <w:numPr>
          <w:ilvl w:val="0"/>
          <w:numId w:val="63"/>
        </w:numPr>
        <w:rPr>
          <w:lang w:val="en-US"/>
        </w:rPr>
      </w:pPr>
      <w:r w:rsidRPr="00490888">
        <w:rPr>
          <w:lang w:val="en-US"/>
        </w:rPr>
        <w:t>The number of packets transferred from CPU1 to CPU2 and vice versa should have a loss of 0%, then data validation through PoE is successful.</w:t>
      </w:r>
    </w:p>
    <w:p w14:paraId="3C37EFCB" w14:textId="77777777" w:rsidR="00AA0388" w:rsidRPr="00D33576" w:rsidRDefault="00AA0388" w:rsidP="00AA0388">
      <w:pPr>
        <w:pStyle w:val="Heading5"/>
        <w:spacing w:after="240"/>
        <w:rPr>
          <w:b/>
          <w:color w:val="auto"/>
          <w:lang w:val="en-US"/>
        </w:rPr>
      </w:pPr>
      <w:r w:rsidRPr="00D33576">
        <w:rPr>
          <w:b/>
          <w:color w:val="auto"/>
          <w:lang w:val="en-US"/>
        </w:rPr>
        <w:t>Reference</w:t>
      </w:r>
    </w:p>
    <w:p w14:paraId="48F7179C" w14:textId="77777777" w:rsidR="00AA0388" w:rsidRDefault="00110541" w:rsidP="00CA38DB">
      <w:pPr>
        <w:rPr>
          <w:lang w:val="en-US"/>
        </w:rPr>
      </w:pPr>
      <w:r>
        <w:rPr>
          <w:lang w:val="en-US"/>
        </w:rPr>
        <w:t xml:space="preserve">                  </w:t>
      </w:r>
      <w:r w:rsidR="00AA0388">
        <w:rPr>
          <w:lang w:val="en-US"/>
        </w:rPr>
        <w:t xml:space="preserve">Further details can be found in Page 43 of GBC schematic Ver. </w:t>
      </w:r>
      <w:r w:rsidR="00F717B1">
        <w:rPr>
          <w:lang w:val="en-US"/>
        </w:rPr>
        <w:t>Life-2</w:t>
      </w:r>
      <w:r w:rsidR="00AA0388">
        <w:rPr>
          <w:lang w:val="en-US"/>
        </w:rPr>
        <w:t>.</w:t>
      </w:r>
    </w:p>
    <w:p w14:paraId="4A51A5D8" w14:textId="77777777" w:rsidR="0055220C" w:rsidRDefault="0055220C" w:rsidP="00CA38DB">
      <w:pPr>
        <w:rPr>
          <w:lang w:val="en-US"/>
        </w:rPr>
      </w:pPr>
    </w:p>
    <w:p w14:paraId="39543812" w14:textId="77777777" w:rsidR="006C483F" w:rsidRPr="00486945" w:rsidRDefault="006C483F" w:rsidP="006C483F">
      <w:pPr>
        <w:pStyle w:val="Heading4"/>
        <w:rPr>
          <w:color w:val="auto"/>
          <w:lang w:val="en-US"/>
        </w:rPr>
      </w:pPr>
      <w:r w:rsidRPr="003510B2">
        <w:rPr>
          <w:i w:val="0"/>
          <w:color w:val="auto"/>
          <w:lang w:val="en-US"/>
        </w:rPr>
        <w:t>Test Case:</w:t>
      </w:r>
      <w:r>
        <w:rPr>
          <w:i w:val="0"/>
          <w:color w:val="auto"/>
          <w:lang w:val="en-US"/>
        </w:rPr>
        <w:t xml:space="preserve"> Power Delivery </w:t>
      </w:r>
      <w:r>
        <w:rPr>
          <w:color w:val="auto"/>
          <w:lang w:val="en-US"/>
        </w:rPr>
        <w:t xml:space="preserve">(Test ID: PWR.1.5) </w:t>
      </w:r>
    </w:p>
    <w:p w14:paraId="6EF7D3E4" w14:textId="77777777" w:rsidR="006C483F" w:rsidRDefault="006C483F" w:rsidP="006C483F">
      <w:pPr>
        <w:pStyle w:val="Heading5"/>
        <w:spacing w:after="240"/>
        <w:rPr>
          <w:b/>
          <w:color w:val="auto"/>
          <w:lang w:val="en-US"/>
        </w:rPr>
      </w:pPr>
      <w:r w:rsidRPr="003510B2">
        <w:rPr>
          <w:b/>
          <w:color w:val="auto"/>
          <w:lang w:val="en-US"/>
        </w:rPr>
        <w:t>Description</w:t>
      </w:r>
    </w:p>
    <w:p w14:paraId="3488CB5D" w14:textId="77777777" w:rsidR="006C483F" w:rsidRPr="00486945" w:rsidRDefault="006C483F" w:rsidP="00A0346A">
      <w:pPr>
        <w:pStyle w:val="ListParagraph"/>
        <w:numPr>
          <w:ilvl w:val="0"/>
          <w:numId w:val="137"/>
        </w:numPr>
        <w:spacing w:after="160" w:line="360" w:lineRule="auto"/>
        <w:rPr>
          <w:b/>
        </w:rPr>
      </w:pPr>
      <w:r w:rsidRPr="005418CB">
        <w:rPr>
          <w:b/>
        </w:rPr>
        <w:t>Purpose</w:t>
      </w:r>
      <w:r w:rsidRPr="005418CB">
        <w:rPr>
          <w:b/>
        </w:rPr>
        <w:br/>
      </w:r>
      <w:r w:rsidRPr="00FB4229">
        <w:t>The purpose of the test case is to validate the power delivery of PoE.</w:t>
      </w:r>
    </w:p>
    <w:p w14:paraId="7EEE7A3C" w14:textId="77777777" w:rsidR="006C483F" w:rsidRPr="00C12CDC" w:rsidRDefault="006C483F" w:rsidP="00A0346A">
      <w:pPr>
        <w:pStyle w:val="ListParagraph"/>
        <w:numPr>
          <w:ilvl w:val="0"/>
          <w:numId w:val="137"/>
        </w:numPr>
        <w:spacing w:after="160" w:line="360" w:lineRule="auto"/>
        <w:rPr>
          <w:b/>
        </w:rPr>
      </w:pPr>
      <w:r w:rsidRPr="00C12CDC">
        <w:rPr>
          <w:b/>
        </w:rPr>
        <w:t>Impact of failure of test case on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C483F" w14:paraId="01F58669" w14:textId="77777777" w:rsidTr="00194F6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D44CA1" w14:textId="77777777" w:rsidR="006C483F" w:rsidRDefault="006C483F" w:rsidP="00194F6E">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8C87A3" w14:textId="77777777" w:rsidR="006C483F" w:rsidRDefault="006C483F" w:rsidP="00194F6E">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3C7F89" w14:textId="77777777" w:rsidR="006C483F" w:rsidRDefault="006C483F" w:rsidP="00194F6E">
            <w:pPr>
              <w:pStyle w:val="ListParagraph"/>
              <w:spacing w:line="276" w:lineRule="auto"/>
              <w:ind w:left="0"/>
              <w:rPr>
                <w:b/>
              </w:rPr>
            </w:pPr>
            <w:r>
              <w:rPr>
                <w:b/>
              </w:rPr>
              <w:t>Description</w:t>
            </w:r>
          </w:p>
        </w:tc>
      </w:tr>
      <w:tr w:rsidR="006C483F" w14:paraId="2626FF49" w14:textId="77777777" w:rsidTr="00140AF7">
        <w:trPr>
          <w:trHeight w:val="496"/>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2233D" w14:textId="77777777" w:rsidR="006C483F" w:rsidRDefault="006C483F" w:rsidP="00194F6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57EC4BC"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B4E4E85" w14:textId="77777777" w:rsidR="006C483F" w:rsidRDefault="006C483F" w:rsidP="00194F6E">
            <w:pPr>
              <w:spacing w:line="276" w:lineRule="auto"/>
            </w:pPr>
          </w:p>
        </w:tc>
      </w:tr>
      <w:tr w:rsidR="006C483F" w14:paraId="718B6953" w14:textId="77777777" w:rsidTr="00140AF7">
        <w:trPr>
          <w:trHeight w:val="1113"/>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C6B7C" w14:textId="77777777" w:rsidR="006C483F" w:rsidRDefault="006C483F" w:rsidP="00194F6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A545753" w14:textId="77777777" w:rsidR="006C483F" w:rsidRDefault="006C483F" w:rsidP="00194F6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A6FED8" w14:textId="77777777" w:rsidR="006C483F" w:rsidRDefault="006C483F" w:rsidP="00BC069B">
            <w:pPr>
              <w:pStyle w:val="ListParagraph"/>
              <w:spacing w:line="276" w:lineRule="auto"/>
              <w:ind w:left="0"/>
            </w:pPr>
            <w:r>
              <w:t>The System</w:t>
            </w:r>
            <w:r w:rsidR="00D4401D">
              <w:t xml:space="preserve"> will</w:t>
            </w:r>
            <w:r>
              <w:t xml:space="preserve"> not turn on if the required power is not delivered.</w:t>
            </w:r>
          </w:p>
        </w:tc>
      </w:tr>
      <w:tr w:rsidR="006C483F" w14:paraId="69097AA7"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49296" w14:textId="77777777" w:rsidR="006C483F" w:rsidRDefault="006C483F" w:rsidP="00194F6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3883AAB"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C3F721C" w14:textId="77777777" w:rsidR="006C483F" w:rsidRDefault="006C483F" w:rsidP="00194F6E">
            <w:pPr>
              <w:pStyle w:val="ListParagraph"/>
              <w:spacing w:line="276" w:lineRule="auto"/>
              <w:ind w:left="0"/>
            </w:pPr>
          </w:p>
        </w:tc>
      </w:tr>
    </w:tbl>
    <w:p w14:paraId="2BB35ABF" w14:textId="77777777" w:rsidR="006C483F" w:rsidRDefault="006C483F" w:rsidP="006C483F">
      <w:pPr>
        <w:spacing w:before="120"/>
        <w:jc w:val="center"/>
        <w:rPr>
          <w:lang w:val="en-US"/>
        </w:rPr>
      </w:pPr>
      <w:bookmarkStart w:id="100" w:name="_Toc471314708"/>
      <w:r>
        <w:rPr>
          <w:b/>
        </w:rPr>
        <w:t xml:space="preserve">Table </w:t>
      </w:r>
      <w:r>
        <w:rPr>
          <w:b/>
          <w:i/>
          <w:iCs/>
        </w:rPr>
        <w:fldChar w:fldCharType="begin"/>
      </w:r>
      <w:r>
        <w:rPr>
          <w:b/>
        </w:rPr>
        <w:instrText xml:space="preserve"> SEQ Table \* ARABIC </w:instrText>
      </w:r>
      <w:r>
        <w:rPr>
          <w:b/>
          <w:i/>
          <w:iCs/>
        </w:rPr>
        <w:fldChar w:fldCharType="separate"/>
      </w:r>
      <w:r w:rsidR="0056573C">
        <w:rPr>
          <w:b/>
          <w:noProof/>
        </w:rPr>
        <w:t>47</w:t>
      </w:r>
      <w:r>
        <w:rPr>
          <w:b/>
          <w:i/>
          <w:iCs/>
        </w:rPr>
        <w:fldChar w:fldCharType="end"/>
      </w:r>
      <w:r>
        <w:rPr>
          <w:b/>
        </w:rPr>
        <w:t xml:space="preserve">. Impact of Failure of </w:t>
      </w:r>
      <w:r w:rsidRPr="0050038C">
        <w:rPr>
          <w:rFonts w:asciiTheme="majorHAnsi" w:hAnsiTheme="majorHAnsi"/>
          <w:b/>
        </w:rPr>
        <w:t>P</w:t>
      </w:r>
      <w:r>
        <w:rPr>
          <w:rFonts w:asciiTheme="majorHAnsi" w:hAnsiTheme="majorHAnsi"/>
          <w:b/>
        </w:rPr>
        <w:t>oE</w:t>
      </w:r>
      <w:r>
        <w:rPr>
          <w:b/>
        </w:rPr>
        <w:t xml:space="preserve"> Power delivery</w:t>
      </w:r>
      <w:bookmarkEnd w:id="100"/>
    </w:p>
    <w:p w14:paraId="1AAD1174" w14:textId="77777777" w:rsidR="006C483F" w:rsidRDefault="006C483F" w:rsidP="00A0346A">
      <w:pPr>
        <w:pStyle w:val="ListParagraph"/>
        <w:numPr>
          <w:ilvl w:val="0"/>
          <w:numId w:val="137"/>
        </w:numPr>
        <w:spacing w:after="160" w:line="360" w:lineRule="auto"/>
        <w:rPr>
          <w:b/>
        </w:rPr>
      </w:pPr>
      <w:r>
        <w:rPr>
          <w:b/>
        </w:rPr>
        <w:t>Measurement Locations</w:t>
      </w:r>
    </w:p>
    <w:p w14:paraId="7C834E3A" w14:textId="77777777" w:rsidR="006C483F" w:rsidRDefault="006C483F" w:rsidP="006C483F">
      <w:pPr>
        <w:pStyle w:val="ListParagraph"/>
        <w:spacing w:after="160" w:line="360" w:lineRule="auto"/>
        <w:ind w:left="1080"/>
      </w:pPr>
      <w:r w:rsidRPr="001A1EF7">
        <w:rPr>
          <w:rFonts w:ascii="Calibri" w:eastAsia="Times New Roman" w:hAnsi="Calibri"/>
          <w:sz w:val="22"/>
        </w:rPr>
        <w:t>R10044</w:t>
      </w:r>
    </w:p>
    <w:p w14:paraId="545D0506" w14:textId="77777777" w:rsidR="006C483F" w:rsidRPr="00174EF9" w:rsidRDefault="006C483F" w:rsidP="006C483F">
      <w:pPr>
        <w:pStyle w:val="Heading5"/>
        <w:spacing w:after="240"/>
        <w:rPr>
          <w:b/>
          <w:color w:val="auto"/>
          <w:lang w:val="en-US"/>
        </w:rPr>
      </w:pPr>
      <w:r w:rsidRPr="00927928">
        <w:rPr>
          <w:b/>
          <w:color w:val="auto"/>
          <w:lang w:val="en-US"/>
        </w:rPr>
        <w:t>Test Equipment List</w:t>
      </w:r>
    </w:p>
    <w:p w14:paraId="0F969E0F" w14:textId="77777777" w:rsidR="006C483F" w:rsidRPr="006E29EA" w:rsidRDefault="006C483F" w:rsidP="00A0346A">
      <w:pPr>
        <w:pStyle w:val="ListParagraph"/>
        <w:numPr>
          <w:ilvl w:val="0"/>
          <w:numId w:val="136"/>
        </w:numPr>
        <w:rPr>
          <w:lang w:val="en-US"/>
        </w:rPr>
      </w:pPr>
      <w:r>
        <w:rPr>
          <w:lang w:val="en-US"/>
        </w:rPr>
        <w:t xml:space="preserve">LTPoE++ PSE injector - </w:t>
      </w:r>
      <w:r w:rsidRPr="0055220C">
        <w:rPr>
          <w:lang w:val="en-US"/>
        </w:rPr>
        <w:t>PS-201G++</w:t>
      </w:r>
    </w:p>
    <w:p w14:paraId="203A67FD" w14:textId="77777777" w:rsidR="006C483F" w:rsidRPr="00486945" w:rsidRDefault="006C483F" w:rsidP="00A0346A">
      <w:pPr>
        <w:pStyle w:val="ListParagraph"/>
        <w:numPr>
          <w:ilvl w:val="0"/>
          <w:numId w:val="136"/>
        </w:numPr>
        <w:rPr>
          <w:lang w:val="en-US"/>
        </w:rPr>
      </w:pPr>
      <w:r>
        <w:rPr>
          <w:lang w:val="en-US"/>
        </w:rPr>
        <w:t xml:space="preserve">DC power </w:t>
      </w:r>
      <w:r w:rsidR="00583F12">
        <w:rPr>
          <w:lang w:val="en-US"/>
        </w:rPr>
        <w:t>supply:</w:t>
      </w:r>
      <w:r>
        <w:rPr>
          <w:lang w:val="en-US"/>
        </w:rPr>
        <w:t xml:space="preserve"> E3633A</w:t>
      </w:r>
    </w:p>
    <w:p w14:paraId="7BB413C6" w14:textId="77777777" w:rsidR="006C483F" w:rsidRDefault="006C483F" w:rsidP="00A0346A">
      <w:pPr>
        <w:pStyle w:val="Heading5"/>
        <w:numPr>
          <w:ilvl w:val="4"/>
          <w:numId w:val="25"/>
        </w:numPr>
        <w:spacing w:after="240"/>
        <w:rPr>
          <w:b/>
          <w:color w:val="auto"/>
          <w:lang w:val="en-US"/>
        </w:rPr>
      </w:pPr>
      <w:r>
        <w:rPr>
          <w:b/>
          <w:color w:val="auto"/>
          <w:lang w:val="en-US"/>
        </w:rPr>
        <w:t>Equipment Settings</w:t>
      </w:r>
    </w:p>
    <w:p w14:paraId="46677BFB" w14:textId="77777777" w:rsidR="006C483F" w:rsidRDefault="006C483F" w:rsidP="00A0346A">
      <w:pPr>
        <w:pStyle w:val="ListParagraph"/>
        <w:numPr>
          <w:ilvl w:val="0"/>
          <w:numId w:val="140"/>
        </w:numPr>
        <w:rPr>
          <w:lang w:val="en-US"/>
        </w:rPr>
      </w:pPr>
      <w:r>
        <w:rPr>
          <w:lang w:val="en-US"/>
        </w:rPr>
        <w:t xml:space="preserve">LTPoE++ PSE injector - </w:t>
      </w:r>
      <w:r w:rsidRPr="0055220C">
        <w:rPr>
          <w:lang w:val="en-US"/>
        </w:rPr>
        <w:t>PS-201G++</w:t>
      </w:r>
    </w:p>
    <w:p w14:paraId="0B0C1923" w14:textId="77777777" w:rsidR="006C483F" w:rsidRDefault="006C483F" w:rsidP="006C483F">
      <w:pPr>
        <w:pStyle w:val="ListParagraph"/>
        <w:ind w:left="1429"/>
        <w:rPr>
          <w:lang w:val="en-US"/>
        </w:rPr>
      </w:pPr>
      <w:r>
        <w:rPr>
          <w:lang w:val="en-US"/>
        </w:rPr>
        <w:t>Supply Voltage: 56V</w:t>
      </w:r>
    </w:p>
    <w:p w14:paraId="6A2D1C18" w14:textId="77777777" w:rsidR="006C483F" w:rsidRDefault="00BC069B" w:rsidP="006C483F">
      <w:pPr>
        <w:pStyle w:val="ListParagraph"/>
        <w:ind w:left="1429"/>
        <w:rPr>
          <w:lang w:val="en-US"/>
        </w:rPr>
      </w:pPr>
      <w:r>
        <w:rPr>
          <w:lang w:val="en-US"/>
        </w:rPr>
        <w:t>Current Limit: 1.6A</w:t>
      </w:r>
    </w:p>
    <w:p w14:paraId="5F9BB064" w14:textId="77777777" w:rsidR="006C483F" w:rsidRDefault="006C483F" w:rsidP="006C483F">
      <w:pPr>
        <w:pStyle w:val="ListParagraph"/>
        <w:ind w:left="1429"/>
        <w:rPr>
          <w:lang w:val="en-US"/>
        </w:rPr>
      </w:pPr>
    </w:p>
    <w:p w14:paraId="72CAC6D7" w14:textId="77777777" w:rsidR="006C483F" w:rsidRDefault="006C483F" w:rsidP="00A0346A">
      <w:pPr>
        <w:pStyle w:val="ListParagraph"/>
        <w:numPr>
          <w:ilvl w:val="0"/>
          <w:numId w:val="140"/>
        </w:numPr>
        <w:rPr>
          <w:lang w:val="en-US"/>
        </w:rPr>
      </w:pPr>
      <w:r>
        <w:rPr>
          <w:lang w:val="en-US"/>
        </w:rPr>
        <w:t xml:space="preserve">DC power </w:t>
      </w:r>
      <w:r w:rsidR="00583F12">
        <w:rPr>
          <w:lang w:val="en-US"/>
        </w:rPr>
        <w:t>supply:</w:t>
      </w:r>
      <w:r>
        <w:rPr>
          <w:lang w:val="en-US"/>
        </w:rPr>
        <w:t xml:space="preserve"> E3633A</w:t>
      </w:r>
    </w:p>
    <w:p w14:paraId="683B1020" w14:textId="77777777" w:rsidR="006C483F" w:rsidRDefault="006C483F" w:rsidP="006C483F">
      <w:pPr>
        <w:pStyle w:val="ListParagraph"/>
        <w:ind w:left="1429"/>
        <w:rPr>
          <w:lang w:val="en-US"/>
        </w:rPr>
      </w:pPr>
      <w:r>
        <w:rPr>
          <w:lang w:val="en-US"/>
        </w:rPr>
        <w:t>Supply Voltage: 56V</w:t>
      </w:r>
    </w:p>
    <w:p w14:paraId="3CE69CBA" w14:textId="77777777" w:rsidR="006C483F" w:rsidRDefault="006C483F" w:rsidP="006C483F">
      <w:pPr>
        <w:pStyle w:val="ListParagraph"/>
        <w:ind w:left="1429"/>
        <w:rPr>
          <w:lang w:val="en-US"/>
        </w:rPr>
      </w:pPr>
      <w:r>
        <w:rPr>
          <w:lang w:val="en-US"/>
        </w:rPr>
        <w:t>Current Limit: 1.5A</w:t>
      </w:r>
    </w:p>
    <w:p w14:paraId="76176422" w14:textId="77777777" w:rsidR="006C483F" w:rsidRDefault="006C483F" w:rsidP="006C483F">
      <w:pPr>
        <w:pStyle w:val="ListParagraph"/>
        <w:ind w:left="1429"/>
        <w:rPr>
          <w:lang w:val="en-US"/>
        </w:rPr>
      </w:pPr>
      <w:r>
        <w:rPr>
          <w:lang w:val="en-US"/>
        </w:rPr>
        <w:t>OVP: 57V</w:t>
      </w:r>
    </w:p>
    <w:p w14:paraId="7A696103" w14:textId="77777777" w:rsidR="006C483F" w:rsidRPr="006E29EA" w:rsidRDefault="00486945" w:rsidP="00486945">
      <w:pPr>
        <w:pStyle w:val="ListParagraph"/>
        <w:spacing w:before="240"/>
        <w:ind w:left="1429"/>
        <w:rPr>
          <w:lang w:val="en-US"/>
        </w:rPr>
      </w:pPr>
      <w:r>
        <w:rPr>
          <w:lang w:val="en-US"/>
        </w:rPr>
        <w:t>OCP: 2A</w:t>
      </w:r>
    </w:p>
    <w:p w14:paraId="37BBA940" w14:textId="77777777" w:rsidR="006C483F" w:rsidRDefault="006C483F" w:rsidP="00A0346A">
      <w:pPr>
        <w:pStyle w:val="Heading5"/>
        <w:numPr>
          <w:ilvl w:val="4"/>
          <w:numId w:val="25"/>
        </w:numPr>
        <w:spacing w:after="240"/>
        <w:rPr>
          <w:b/>
          <w:color w:val="auto"/>
          <w:lang w:val="en-US"/>
        </w:rPr>
      </w:pPr>
      <w:r>
        <w:rPr>
          <w:b/>
          <w:color w:val="auto"/>
          <w:lang w:val="en-US"/>
        </w:rPr>
        <w:t xml:space="preserve">Hardware Requisites </w:t>
      </w:r>
    </w:p>
    <w:p w14:paraId="3558CB27" w14:textId="77777777" w:rsidR="006C483F" w:rsidRDefault="006C483F" w:rsidP="00A0346A">
      <w:pPr>
        <w:pStyle w:val="ListParagraph"/>
        <w:numPr>
          <w:ilvl w:val="0"/>
          <w:numId w:val="139"/>
        </w:numPr>
        <w:rPr>
          <w:lang w:val="en-US"/>
        </w:rPr>
      </w:pPr>
      <w:r>
        <w:rPr>
          <w:lang w:val="en-US"/>
        </w:rPr>
        <w:t>GBC board</w:t>
      </w:r>
    </w:p>
    <w:p w14:paraId="2A7654E9" w14:textId="77777777" w:rsidR="006C483F" w:rsidRDefault="006C483F" w:rsidP="00A0346A">
      <w:pPr>
        <w:pStyle w:val="Heading5"/>
        <w:numPr>
          <w:ilvl w:val="4"/>
          <w:numId w:val="25"/>
        </w:numPr>
        <w:spacing w:after="240"/>
        <w:rPr>
          <w:b/>
          <w:color w:val="auto"/>
          <w:lang w:val="en-US"/>
        </w:rPr>
      </w:pPr>
      <w:r>
        <w:rPr>
          <w:b/>
          <w:color w:val="auto"/>
          <w:lang w:val="en-US"/>
        </w:rPr>
        <w:t xml:space="preserve">Software Requisites </w:t>
      </w:r>
    </w:p>
    <w:p w14:paraId="18A43BE6" w14:textId="77777777" w:rsidR="006C483F" w:rsidRPr="00733A11" w:rsidRDefault="006C483F" w:rsidP="006C483F">
      <w:pPr>
        <w:spacing w:before="240"/>
        <w:ind w:left="288" w:firstLine="720"/>
        <w:rPr>
          <w:lang w:val="en-US"/>
        </w:rPr>
      </w:pPr>
      <w:r>
        <w:rPr>
          <w:lang w:val="en-US"/>
        </w:rPr>
        <w:t>NA</w:t>
      </w:r>
    </w:p>
    <w:p w14:paraId="6F9AA471" w14:textId="77777777" w:rsidR="006C483F" w:rsidRDefault="006C483F" w:rsidP="006C483F">
      <w:pPr>
        <w:pStyle w:val="Heading5"/>
        <w:spacing w:after="240"/>
        <w:rPr>
          <w:b/>
          <w:color w:val="auto"/>
          <w:lang w:val="en-US"/>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6C483F" w:rsidRPr="00E24A50" w14:paraId="7E20A168" w14:textId="77777777" w:rsidTr="00194F6E">
        <w:trPr>
          <w:cantSplit/>
          <w:jc w:val="center"/>
        </w:trPr>
        <w:tc>
          <w:tcPr>
            <w:tcW w:w="3185" w:type="dxa"/>
            <w:shd w:val="clear" w:color="auto" w:fill="auto"/>
          </w:tcPr>
          <w:p w14:paraId="1AA3849B"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E22E409"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B92E9CF"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Remarks</w:t>
            </w:r>
          </w:p>
        </w:tc>
      </w:tr>
      <w:tr w:rsidR="006C483F" w:rsidRPr="00E24A50" w14:paraId="3C1CA3C1" w14:textId="77777777" w:rsidTr="00194F6E">
        <w:trPr>
          <w:cantSplit/>
          <w:jc w:val="center"/>
        </w:trPr>
        <w:tc>
          <w:tcPr>
            <w:tcW w:w="3185" w:type="dxa"/>
            <w:shd w:val="clear" w:color="auto" w:fill="auto"/>
            <w:vAlign w:val="center"/>
          </w:tcPr>
          <w:p w14:paraId="44DD12AF" w14:textId="77777777" w:rsidR="006C483F" w:rsidRPr="00A52737" w:rsidRDefault="006C483F" w:rsidP="00194F6E">
            <w:pPr>
              <w:pStyle w:val="Table"/>
              <w:jc w:val="center"/>
            </w:pPr>
            <w:r w:rsidRPr="00A52737">
              <w:t xml:space="preserve"> Voltage</w:t>
            </w:r>
          </w:p>
        </w:tc>
        <w:tc>
          <w:tcPr>
            <w:tcW w:w="1440" w:type="dxa"/>
            <w:shd w:val="clear" w:color="auto" w:fill="auto"/>
            <w:vAlign w:val="center"/>
          </w:tcPr>
          <w:p w14:paraId="70229FCF" w14:textId="77777777" w:rsidR="006C483F" w:rsidRPr="00A52737" w:rsidRDefault="006C483F" w:rsidP="00194F6E">
            <w:pPr>
              <w:pStyle w:val="Table"/>
              <w:jc w:val="center"/>
            </w:pPr>
            <w:r>
              <w:t>56</w:t>
            </w:r>
            <w:r w:rsidRPr="00A52737">
              <w:t>V</w:t>
            </w:r>
          </w:p>
        </w:tc>
        <w:tc>
          <w:tcPr>
            <w:tcW w:w="2675" w:type="dxa"/>
            <w:shd w:val="clear" w:color="auto" w:fill="auto"/>
            <w:vAlign w:val="center"/>
          </w:tcPr>
          <w:p w14:paraId="7B59B90A" w14:textId="77777777" w:rsidR="006C483F" w:rsidRPr="00A52737" w:rsidRDefault="006C483F" w:rsidP="00194F6E">
            <w:pPr>
              <w:pStyle w:val="Table"/>
              <w:jc w:val="center"/>
            </w:pPr>
            <w:r w:rsidRPr="00A52737">
              <w:t xml:space="preserve">Nominal </w:t>
            </w:r>
            <w:r>
              <w:t xml:space="preserve">injector input </w:t>
            </w:r>
            <w:r w:rsidRPr="00A52737">
              <w:t>voltage</w:t>
            </w:r>
          </w:p>
        </w:tc>
      </w:tr>
      <w:tr w:rsidR="006C483F" w:rsidRPr="00E24A50" w14:paraId="72528B7A" w14:textId="77777777" w:rsidTr="00194F6E">
        <w:trPr>
          <w:cantSplit/>
          <w:jc w:val="center"/>
        </w:trPr>
        <w:tc>
          <w:tcPr>
            <w:tcW w:w="3185" w:type="dxa"/>
            <w:shd w:val="clear" w:color="auto" w:fill="auto"/>
            <w:vAlign w:val="center"/>
          </w:tcPr>
          <w:p w14:paraId="31C2E4FA" w14:textId="77777777" w:rsidR="006C483F" w:rsidRPr="00A52737" w:rsidRDefault="006C483F" w:rsidP="00194F6E">
            <w:pPr>
              <w:pStyle w:val="Table"/>
              <w:jc w:val="center"/>
            </w:pPr>
            <w:r w:rsidRPr="00A52737">
              <w:t>Temperature</w:t>
            </w:r>
          </w:p>
        </w:tc>
        <w:tc>
          <w:tcPr>
            <w:tcW w:w="1440" w:type="dxa"/>
            <w:shd w:val="clear" w:color="auto" w:fill="auto"/>
            <w:vAlign w:val="center"/>
          </w:tcPr>
          <w:p w14:paraId="1CD717B3" w14:textId="77777777" w:rsidR="006C483F" w:rsidRPr="00A52737" w:rsidRDefault="006C483F" w:rsidP="00194F6E">
            <w:pPr>
              <w:pStyle w:val="Table"/>
              <w:jc w:val="center"/>
            </w:pPr>
            <w:r w:rsidRPr="00A52737">
              <w:t>+25 C</w:t>
            </w:r>
          </w:p>
        </w:tc>
        <w:tc>
          <w:tcPr>
            <w:tcW w:w="2675" w:type="dxa"/>
            <w:shd w:val="clear" w:color="auto" w:fill="auto"/>
            <w:vAlign w:val="center"/>
          </w:tcPr>
          <w:p w14:paraId="02B4EF72" w14:textId="77777777" w:rsidR="006C483F" w:rsidRPr="00A52737" w:rsidRDefault="006C483F" w:rsidP="00194F6E">
            <w:pPr>
              <w:pStyle w:val="Table"/>
              <w:jc w:val="center"/>
            </w:pPr>
            <w:r w:rsidRPr="00A52737">
              <w:t>Normal Room temperature</w:t>
            </w:r>
          </w:p>
        </w:tc>
      </w:tr>
    </w:tbl>
    <w:p w14:paraId="63BDC7D3" w14:textId="77777777" w:rsidR="006C483F" w:rsidRDefault="006C483F" w:rsidP="006C483F">
      <w:pPr>
        <w:spacing w:before="120"/>
        <w:jc w:val="center"/>
        <w:rPr>
          <w:b/>
          <w:lang w:val="en-US"/>
        </w:rPr>
      </w:pPr>
      <w:bookmarkStart w:id="101" w:name="_Toc47131470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48</w:t>
      </w:r>
      <w:r w:rsidRPr="001E05F9">
        <w:rPr>
          <w:b/>
          <w:i/>
          <w:iCs/>
        </w:rPr>
        <w:fldChar w:fldCharType="end"/>
      </w:r>
      <w:r>
        <w:rPr>
          <w:b/>
        </w:rPr>
        <w:t>.</w:t>
      </w:r>
      <w:r w:rsidRPr="00754268">
        <w:rPr>
          <w:b/>
        </w:rPr>
        <w:t xml:space="preserve"> </w:t>
      </w:r>
      <w:r>
        <w:rPr>
          <w:b/>
        </w:rPr>
        <w:t>Test Condition</w:t>
      </w:r>
      <w:r w:rsidRPr="001E05F9">
        <w:rPr>
          <w:b/>
        </w:rPr>
        <w:t xml:space="preserve"> </w:t>
      </w:r>
      <w:r>
        <w:rPr>
          <w:b/>
        </w:rPr>
        <w:t xml:space="preserve">– </w:t>
      </w:r>
      <w:r w:rsidRPr="0050038C">
        <w:rPr>
          <w:rFonts w:asciiTheme="majorHAnsi" w:hAnsiTheme="majorHAnsi"/>
          <w:b/>
        </w:rPr>
        <w:t>P</w:t>
      </w:r>
      <w:r>
        <w:rPr>
          <w:rFonts w:asciiTheme="majorHAnsi" w:hAnsiTheme="majorHAnsi"/>
          <w:b/>
        </w:rPr>
        <w:t>oE</w:t>
      </w:r>
      <w:r>
        <w:rPr>
          <w:b/>
        </w:rPr>
        <w:t xml:space="preserve"> Power delivery</w:t>
      </w:r>
      <w:bookmarkEnd w:id="101"/>
    </w:p>
    <w:p w14:paraId="02A7C7D7" w14:textId="77777777" w:rsidR="006C483F" w:rsidRDefault="006C483F" w:rsidP="006C483F">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79AA42F1" w14:textId="77777777" w:rsidR="006C483F" w:rsidRPr="0055220C" w:rsidRDefault="006C483F" w:rsidP="0055220C">
      <w:pPr>
        <w:autoSpaceDE w:val="0"/>
        <w:autoSpaceDN w:val="0"/>
        <w:spacing w:after="0"/>
        <w:ind w:left="720" w:firstLine="288"/>
        <w:rPr>
          <w:rFonts w:cs="Arial"/>
          <w:lang w:val="en-US"/>
        </w:rPr>
      </w:pPr>
      <w:r>
        <w:rPr>
          <w:rFonts w:cs="Arial"/>
        </w:rPr>
        <w:t>NA</w:t>
      </w:r>
    </w:p>
    <w:p w14:paraId="13D70E78" w14:textId="77777777" w:rsidR="006C483F" w:rsidRDefault="006C483F" w:rsidP="006C483F">
      <w:pPr>
        <w:pStyle w:val="Heading5"/>
        <w:spacing w:after="240"/>
        <w:rPr>
          <w:b/>
          <w:color w:val="auto"/>
          <w:lang w:val="en-US"/>
        </w:rPr>
      </w:pPr>
      <w:r w:rsidRPr="009A20D9">
        <w:rPr>
          <w:b/>
          <w:color w:val="auto"/>
          <w:lang w:val="en-US"/>
        </w:rPr>
        <w:t>Requirements</w:t>
      </w:r>
    </w:p>
    <w:tbl>
      <w:tblPr>
        <w:tblStyle w:val="TableGrid"/>
        <w:tblW w:w="0" w:type="auto"/>
        <w:tblInd w:w="1098" w:type="dxa"/>
        <w:tblLook w:val="04A0" w:firstRow="1" w:lastRow="0" w:firstColumn="1" w:lastColumn="0" w:noHBand="0" w:noVBand="1"/>
      </w:tblPr>
      <w:tblGrid>
        <w:gridCol w:w="787"/>
        <w:gridCol w:w="2648"/>
        <w:gridCol w:w="1859"/>
        <w:gridCol w:w="2000"/>
      </w:tblGrid>
      <w:tr w:rsidR="006C483F" w:rsidRPr="00E77433" w14:paraId="38768C90" w14:textId="77777777" w:rsidTr="00A37A7F">
        <w:trPr>
          <w:trHeight w:val="316"/>
        </w:trPr>
        <w:tc>
          <w:tcPr>
            <w:tcW w:w="787" w:type="dxa"/>
            <w:noWrap/>
            <w:hideMark/>
          </w:tcPr>
          <w:p w14:paraId="3C52BFD3" w14:textId="77777777" w:rsidR="006C483F" w:rsidRPr="00E77433" w:rsidRDefault="00A37A7F" w:rsidP="00194F6E">
            <w:pPr>
              <w:rPr>
                <w:lang w:val="en-US"/>
              </w:rPr>
            </w:pPr>
            <w:r>
              <w:t>Sl.</w:t>
            </w:r>
            <w:r w:rsidR="006C483F" w:rsidRPr="00E77433">
              <w:t>No.</w:t>
            </w:r>
          </w:p>
        </w:tc>
        <w:tc>
          <w:tcPr>
            <w:tcW w:w="2648" w:type="dxa"/>
            <w:noWrap/>
            <w:hideMark/>
          </w:tcPr>
          <w:p w14:paraId="4D95DE43" w14:textId="77777777" w:rsidR="006C483F" w:rsidRPr="00E77433" w:rsidRDefault="006C483F" w:rsidP="00194F6E">
            <w:r w:rsidRPr="00E77433">
              <w:t>Parameters</w:t>
            </w:r>
          </w:p>
        </w:tc>
        <w:tc>
          <w:tcPr>
            <w:tcW w:w="1859" w:type="dxa"/>
            <w:noWrap/>
            <w:hideMark/>
          </w:tcPr>
          <w:p w14:paraId="097C9DAA" w14:textId="77777777" w:rsidR="006C483F" w:rsidRPr="00E77433" w:rsidRDefault="006C483F" w:rsidP="00194F6E">
            <w:r w:rsidRPr="00E77433">
              <w:t>Input Section</w:t>
            </w:r>
          </w:p>
        </w:tc>
        <w:tc>
          <w:tcPr>
            <w:tcW w:w="2000" w:type="dxa"/>
            <w:noWrap/>
            <w:hideMark/>
          </w:tcPr>
          <w:p w14:paraId="0CB936C3" w14:textId="77777777" w:rsidR="006C483F" w:rsidRPr="00E77433" w:rsidRDefault="006C483F" w:rsidP="00194F6E">
            <w:r w:rsidRPr="00E77433">
              <w:t>Output Section</w:t>
            </w:r>
          </w:p>
        </w:tc>
      </w:tr>
      <w:tr w:rsidR="006C483F" w:rsidRPr="00E77433" w14:paraId="40B75530" w14:textId="77777777" w:rsidTr="00A37A7F">
        <w:trPr>
          <w:trHeight w:val="316"/>
        </w:trPr>
        <w:tc>
          <w:tcPr>
            <w:tcW w:w="787" w:type="dxa"/>
            <w:noWrap/>
            <w:hideMark/>
          </w:tcPr>
          <w:p w14:paraId="36FB5338" w14:textId="77777777" w:rsidR="006C483F" w:rsidRPr="00E77433" w:rsidRDefault="006C483F" w:rsidP="00194F6E">
            <w:r w:rsidRPr="00E77433">
              <w:t>1</w:t>
            </w:r>
          </w:p>
        </w:tc>
        <w:tc>
          <w:tcPr>
            <w:tcW w:w="2648" w:type="dxa"/>
            <w:noWrap/>
            <w:hideMark/>
          </w:tcPr>
          <w:p w14:paraId="62B45C31" w14:textId="77777777" w:rsidR="006C483F" w:rsidRPr="00E77433" w:rsidRDefault="006C483F" w:rsidP="00194F6E">
            <w:r w:rsidRPr="00E77433">
              <w:t>Probing points</w:t>
            </w:r>
          </w:p>
        </w:tc>
        <w:tc>
          <w:tcPr>
            <w:tcW w:w="1859" w:type="dxa"/>
            <w:noWrap/>
            <w:hideMark/>
          </w:tcPr>
          <w:p w14:paraId="3C419D44" w14:textId="77777777" w:rsidR="006C483F" w:rsidRPr="00E77433" w:rsidRDefault="006C483F" w:rsidP="00194F6E">
            <w:r w:rsidRPr="00E77433">
              <w:t>NA</w:t>
            </w:r>
          </w:p>
        </w:tc>
        <w:tc>
          <w:tcPr>
            <w:tcW w:w="2000" w:type="dxa"/>
            <w:noWrap/>
            <w:hideMark/>
          </w:tcPr>
          <w:p w14:paraId="3C3B0EE6" w14:textId="77777777" w:rsidR="006C483F" w:rsidRPr="00E77433" w:rsidRDefault="006C483F" w:rsidP="00194F6E">
            <w:r w:rsidRPr="00E77433">
              <w:t>R10044</w:t>
            </w:r>
          </w:p>
        </w:tc>
      </w:tr>
      <w:tr w:rsidR="006C483F" w:rsidRPr="00E77433" w14:paraId="29AC371E" w14:textId="77777777" w:rsidTr="00A37A7F">
        <w:trPr>
          <w:trHeight w:val="316"/>
        </w:trPr>
        <w:tc>
          <w:tcPr>
            <w:tcW w:w="787" w:type="dxa"/>
            <w:noWrap/>
            <w:hideMark/>
          </w:tcPr>
          <w:p w14:paraId="544BDECA" w14:textId="77777777" w:rsidR="006C483F" w:rsidRPr="00E77433" w:rsidRDefault="006C483F" w:rsidP="00194F6E">
            <w:r w:rsidRPr="00E77433">
              <w:t>2</w:t>
            </w:r>
          </w:p>
        </w:tc>
        <w:tc>
          <w:tcPr>
            <w:tcW w:w="2648" w:type="dxa"/>
            <w:noWrap/>
            <w:hideMark/>
          </w:tcPr>
          <w:p w14:paraId="7DAEC8BD" w14:textId="77777777" w:rsidR="006C483F" w:rsidRPr="00E77433" w:rsidRDefault="006C483F" w:rsidP="00194F6E">
            <w:r w:rsidRPr="00E77433">
              <w:t>Resistor Value (mΩ)</w:t>
            </w:r>
          </w:p>
        </w:tc>
        <w:tc>
          <w:tcPr>
            <w:tcW w:w="1859" w:type="dxa"/>
            <w:noWrap/>
            <w:hideMark/>
          </w:tcPr>
          <w:p w14:paraId="3558074D" w14:textId="77777777" w:rsidR="006C483F" w:rsidRPr="00E77433" w:rsidRDefault="006C483F" w:rsidP="00194F6E">
            <w:r w:rsidRPr="00E77433">
              <w:t>NA</w:t>
            </w:r>
          </w:p>
        </w:tc>
        <w:tc>
          <w:tcPr>
            <w:tcW w:w="2000" w:type="dxa"/>
            <w:noWrap/>
            <w:hideMark/>
          </w:tcPr>
          <w:p w14:paraId="0D1CEC91" w14:textId="77777777" w:rsidR="006C483F" w:rsidRPr="00E77433" w:rsidRDefault="006C483F" w:rsidP="00194F6E">
            <w:r w:rsidRPr="00E77433">
              <w:t>10</w:t>
            </w:r>
          </w:p>
        </w:tc>
      </w:tr>
      <w:tr w:rsidR="006C483F" w:rsidRPr="00E77433" w14:paraId="5B50D5EC" w14:textId="77777777" w:rsidTr="00A37A7F">
        <w:trPr>
          <w:trHeight w:val="436"/>
        </w:trPr>
        <w:tc>
          <w:tcPr>
            <w:tcW w:w="787" w:type="dxa"/>
            <w:noWrap/>
            <w:hideMark/>
          </w:tcPr>
          <w:p w14:paraId="4ECB3577" w14:textId="77777777" w:rsidR="006C483F" w:rsidRPr="00E77433" w:rsidRDefault="006C483F" w:rsidP="00194F6E">
            <w:r w:rsidRPr="00E77433">
              <w:t>3</w:t>
            </w:r>
          </w:p>
        </w:tc>
        <w:tc>
          <w:tcPr>
            <w:tcW w:w="2648" w:type="dxa"/>
            <w:noWrap/>
            <w:hideMark/>
          </w:tcPr>
          <w:p w14:paraId="64CEFF94" w14:textId="77777777" w:rsidR="006C483F" w:rsidRPr="00E77433" w:rsidRDefault="006C483F" w:rsidP="00194F6E">
            <w:r w:rsidRPr="00E77433">
              <w:t>Voltage (V)</w:t>
            </w:r>
          </w:p>
        </w:tc>
        <w:tc>
          <w:tcPr>
            <w:tcW w:w="1859" w:type="dxa"/>
            <w:noWrap/>
            <w:hideMark/>
          </w:tcPr>
          <w:p w14:paraId="742FB970" w14:textId="77777777" w:rsidR="006C483F" w:rsidRPr="00E77433" w:rsidRDefault="006C483F" w:rsidP="00194F6E">
            <w:r w:rsidRPr="00E77433">
              <w:t>47.97</w:t>
            </w:r>
          </w:p>
        </w:tc>
        <w:tc>
          <w:tcPr>
            <w:tcW w:w="2000" w:type="dxa"/>
            <w:noWrap/>
            <w:hideMark/>
          </w:tcPr>
          <w:p w14:paraId="65E9F45F" w14:textId="77777777" w:rsidR="006C483F" w:rsidRPr="00E77433" w:rsidRDefault="006C483F" w:rsidP="00194F6E">
            <w:r w:rsidRPr="00E77433">
              <w:t>12</w:t>
            </w:r>
          </w:p>
        </w:tc>
      </w:tr>
      <w:tr w:rsidR="006C483F" w:rsidRPr="00E77433" w14:paraId="17AC3FF8" w14:textId="77777777" w:rsidTr="00A37A7F">
        <w:trPr>
          <w:trHeight w:val="316"/>
        </w:trPr>
        <w:tc>
          <w:tcPr>
            <w:tcW w:w="787" w:type="dxa"/>
            <w:noWrap/>
            <w:hideMark/>
          </w:tcPr>
          <w:p w14:paraId="472BB0C6" w14:textId="77777777" w:rsidR="006C483F" w:rsidRPr="00E77433" w:rsidRDefault="00311F50" w:rsidP="00194F6E">
            <w:r>
              <w:t>4</w:t>
            </w:r>
          </w:p>
        </w:tc>
        <w:tc>
          <w:tcPr>
            <w:tcW w:w="2648" w:type="dxa"/>
            <w:noWrap/>
            <w:hideMark/>
          </w:tcPr>
          <w:p w14:paraId="7229874D" w14:textId="77777777" w:rsidR="006C483F" w:rsidRPr="00E77433" w:rsidRDefault="006C483F" w:rsidP="00194F6E">
            <w:r w:rsidRPr="00E77433">
              <w:t>Expected Power (W)</w:t>
            </w:r>
          </w:p>
        </w:tc>
        <w:tc>
          <w:tcPr>
            <w:tcW w:w="3859" w:type="dxa"/>
            <w:gridSpan w:val="2"/>
            <w:noWrap/>
            <w:hideMark/>
          </w:tcPr>
          <w:p w14:paraId="3E3879FA" w14:textId="77777777" w:rsidR="006C483F" w:rsidRPr="00E77433" w:rsidRDefault="006C483F" w:rsidP="00194F6E">
            <w:pPr>
              <w:jc w:val="center"/>
            </w:pPr>
            <w:r w:rsidRPr="00E77433">
              <w:t>Output power</w:t>
            </w:r>
            <w:r>
              <w:t xml:space="preserve"> = Input power </w:t>
            </w:r>
          </w:p>
        </w:tc>
      </w:tr>
      <w:tr w:rsidR="006C483F" w:rsidRPr="00E77433" w14:paraId="2DE03CA1" w14:textId="77777777" w:rsidTr="00A37A7F">
        <w:trPr>
          <w:trHeight w:val="316"/>
        </w:trPr>
        <w:tc>
          <w:tcPr>
            <w:tcW w:w="787" w:type="dxa"/>
            <w:noWrap/>
            <w:hideMark/>
          </w:tcPr>
          <w:p w14:paraId="461EBFE5" w14:textId="77777777" w:rsidR="006C483F" w:rsidRPr="00E77433" w:rsidRDefault="00311F50" w:rsidP="00194F6E">
            <w:r>
              <w:t>5</w:t>
            </w:r>
          </w:p>
        </w:tc>
        <w:tc>
          <w:tcPr>
            <w:tcW w:w="2648" w:type="dxa"/>
            <w:noWrap/>
            <w:hideMark/>
          </w:tcPr>
          <w:p w14:paraId="24B493E0" w14:textId="77777777" w:rsidR="006C483F" w:rsidRPr="00E77433" w:rsidRDefault="006C483F" w:rsidP="00194F6E">
            <w:r w:rsidRPr="00E77433">
              <w:t>Expected Efficiency (%)</w:t>
            </w:r>
          </w:p>
        </w:tc>
        <w:tc>
          <w:tcPr>
            <w:tcW w:w="3859" w:type="dxa"/>
            <w:gridSpan w:val="2"/>
            <w:noWrap/>
            <w:hideMark/>
          </w:tcPr>
          <w:p w14:paraId="3E99D07E" w14:textId="77777777" w:rsidR="006C483F" w:rsidRPr="00E77433" w:rsidRDefault="002E223A" w:rsidP="002E223A">
            <w:pPr>
              <w:jc w:val="center"/>
            </w:pPr>
            <w:r>
              <w:t>60</w:t>
            </w:r>
            <w:r w:rsidR="006C483F">
              <w:t xml:space="preserve"> </w:t>
            </w:r>
            <w:r>
              <w:t>–</w:t>
            </w:r>
            <w:r w:rsidR="006C483F">
              <w:t xml:space="preserve"> </w:t>
            </w:r>
            <w:r>
              <w:t>7</w:t>
            </w:r>
            <w:r w:rsidR="006C483F">
              <w:t>0</w:t>
            </w:r>
            <w:r>
              <w:t xml:space="preserve"> (Considering 1A load)</w:t>
            </w:r>
          </w:p>
        </w:tc>
      </w:tr>
    </w:tbl>
    <w:p w14:paraId="0E82B193" w14:textId="77777777" w:rsidR="006C483F" w:rsidRDefault="006C483F" w:rsidP="006C483F">
      <w:pPr>
        <w:spacing w:before="120"/>
        <w:jc w:val="center"/>
        <w:rPr>
          <w:b/>
          <w:lang w:val="en-US"/>
        </w:rPr>
      </w:pPr>
      <w:bookmarkStart w:id="102" w:name="_Toc47131471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49</w:t>
      </w:r>
      <w:r w:rsidRPr="001E05F9">
        <w:rPr>
          <w:b/>
          <w:i/>
          <w:iCs/>
        </w:rPr>
        <w:fldChar w:fldCharType="end"/>
      </w:r>
      <w:r>
        <w:rPr>
          <w:b/>
        </w:rPr>
        <w:t>.</w:t>
      </w:r>
      <w:r w:rsidRPr="00754268">
        <w:rPr>
          <w:b/>
        </w:rPr>
        <w:t xml:space="preserve"> </w:t>
      </w:r>
      <w:r>
        <w:rPr>
          <w:b/>
        </w:rPr>
        <w:t>Requirements</w:t>
      </w:r>
      <w:r w:rsidRPr="001E05F9">
        <w:rPr>
          <w:b/>
        </w:rPr>
        <w:t xml:space="preserve"> </w:t>
      </w:r>
      <w:r>
        <w:rPr>
          <w:b/>
        </w:rPr>
        <w:t xml:space="preserve">– </w:t>
      </w:r>
      <w:r w:rsidRPr="0050038C">
        <w:rPr>
          <w:rFonts w:asciiTheme="majorHAnsi" w:hAnsiTheme="majorHAnsi"/>
          <w:b/>
        </w:rPr>
        <w:t>P</w:t>
      </w:r>
      <w:r>
        <w:rPr>
          <w:rFonts w:asciiTheme="majorHAnsi" w:hAnsiTheme="majorHAnsi"/>
          <w:b/>
        </w:rPr>
        <w:t>oE</w:t>
      </w:r>
      <w:r>
        <w:rPr>
          <w:b/>
        </w:rPr>
        <w:t xml:space="preserve"> Power delivery</w:t>
      </w:r>
      <w:bookmarkEnd w:id="102"/>
    </w:p>
    <w:p w14:paraId="46E31A03" w14:textId="77777777" w:rsidR="006C483F" w:rsidRPr="00E60B9F" w:rsidRDefault="006C483F" w:rsidP="006C483F">
      <w:pPr>
        <w:pStyle w:val="Heading5"/>
        <w:spacing w:after="240"/>
        <w:rPr>
          <w:b/>
          <w:color w:val="auto"/>
          <w:lang w:val="en-US"/>
        </w:rPr>
      </w:pPr>
      <w:r w:rsidRPr="00D33576">
        <w:rPr>
          <w:b/>
          <w:color w:val="auto"/>
          <w:lang w:val="en-US"/>
        </w:rPr>
        <w:t>Test Procedure</w:t>
      </w:r>
    </w:p>
    <w:p w14:paraId="1169B51E" w14:textId="77777777" w:rsidR="006C483F" w:rsidRDefault="006C483F" w:rsidP="00A0346A">
      <w:pPr>
        <w:pStyle w:val="ListParagraph"/>
        <w:numPr>
          <w:ilvl w:val="0"/>
          <w:numId w:val="138"/>
        </w:numPr>
        <w:rPr>
          <w:lang w:val="en-US"/>
        </w:rPr>
      </w:pPr>
      <w:r w:rsidRPr="006E29EA">
        <w:rPr>
          <w:lang w:val="en-US"/>
        </w:rPr>
        <w:t>Configure DC power supply to give a voltag</w:t>
      </w:r>
      <w:r>
        <w:rPr>
          <w:lang w:val="en-US"/>
        </w:rPr>
        <w:t>e of 56V.</w:t>
      </w:r>
    </w:p>
    <w:p w14:paraId="1F55F314" w14:textId="77777777" w:rsidR="006C483F" w:rsidRPr="006E29EA" w:rsidRDefault="006C483F" w:rsidP="00A0346A">
      <w:pPr>
        <w:pStyle w:val="ListParagraph"/>
        <w:numPr>
          <w:ilvl w:val="0"/>
          <w:numId w:val="138"/>
        </w:numPr>
        <w:rPr>
          <w:lang w:val="en-US"/>
        </w:rPr>
      </w:pPr>
      <w:r w:rsidRPr="006E29EA">
        <w:rPr>
          <w:rFonts w:ascii="Calibri" w:eastAsia="Times New Roman" w:hAnsi="Calibri"/>
          <w:sz w:val="22"/>
        </w:rPr>
        <w:t>Measure PoE Voltage and Current by connecting</w:t>
      </w:r>
      <w:r>
        <w:rPr>
          <w:rFonts w:ascii="Calibri" w:eastAsia="Times New Roman" w:hAnsi="Calibri"/>
          <w:sz w:val="22"/>
        </w:rPr>
        <w:t xml:space="preserve"> input of </w:t>
      </w:r>
      <w:r w:rsidRPr="006E29EA">
        <w:rPr>
          <w:rFonts w:ascii="Calibri" w:eastAsia="Times New Roman" w:hAnsi="Calibri"/>
          <w:sz w:val="22"/>
        </w:rPr>
        <w:t>the PoE injector to DC power sup</w:t>
      </w:r>
      <w:r>
        <w:rPr>
          <w:rFonts w:ascii="Calibri" w:eastAsia="Times New Roman" w:hAnsi="Calibri"/>
          <w:sz w:val="22"/>
        </w:rPr>
        <w:t>ply.</w:t>
      </w:r>
    </w:p>
    <w:p w14:paraId="3F5AFC11" w14:textId="77777777" w:rsidR="006C483F" w:rsidRPr="006E29EA" w:rsidRDefault="006C483F" w:rsidP="00A0346A">
      <w:pPr>
        <w:pStyle w:val="ListParagraph"/>
        <w:numPr>
          <w:ilvl w:val="0"/>
          <w:numId w:val="138"/>
        </w:numPr>
        <w:rPr>
          <w:lang w:val="en-US"/>
        </w:rPr>
      </w:pPr>
      <w:r>
        <w:rPr>
          <w:rFonts w:ascii="Calibri" w:eastAsia="Times New Roman" w:hAnsi="Calibri"/>
          <w:sz w:val="22"/>
        </w:rPr>
        <w:t>M</w:t>
      </w:r>
      <w:r w:rsidRPr="006E29EA">
        <w:rPr>
          <w:rFonts w:ascii="Calibri" w:eastAsia="Times New Roman" w:hAnsi="Calibri"/>
          <w:sz w:val="22"/>
        </w:rPr>
        <w:t>easur</w:t>
      </w:r>
      <w:r>
        <w:rPr>
          <w:rFonts w:ascii="Calibri" w:eastAsia="Times New Roman" w:hAnsi="Calibri"/>
          <w:sz w:val="22"/>
        </w:rPr>
        <w:t>e</w:t>
      </w:r>
      <w:r w:rsidRPr="006E29EA">
        <w:rPr>
          <w:rFonts w:ascii="Calibri" w:eastAsia="Times New Roman" w:hAnsi="Calibri"/>
          <w:sz w:val="22"/>
        </w:rPr>
        <w:t xml:space="preserve"> the voltage at the </w:t>
      </w:r>
      <w:r>
        <w:rPr>
          <w:rFonts w:ascii="Calibri" w:eastAsia="Times New Roman" w:hAnsi="Calibri"/>
          <w:sz w:val="22"/>
        </w:rPr>
        <w:t>output point of injector for input section.</w:t>
      </w:r>
    </w:p>
    <w:p w14:paraId="2084DBB0" w14:textId="77777777" w:rsidR="006C483F" w:rsidRPr="00F22BF7" w:rsidRDefault="006C483F" w:rsidP="00A0346A">
      <w:pPr>
        <w:pStyle w:val="ListParagraph"/>
        <w:numPr>
          <w:ilvl w:val="0"/>
          <w:numId w:val="138"/>
        </w:numPr>
        <w:rPr>
          <w:lang w:val="en-US"/>
        </w:rPr>
      </w:pPr>
      <w:r>
        <w:t>Measure</w:t>
      </w:r>
      <w:r w:rsidRPr="003C6BEA">
        <w:t xml:space="preserve"> the voltage</w:t>
      </w:r>
      <w:r>
        <w:t xml:space="preserve"> at the sense resistor </w:t>
      </w:r>
      <w:r w:rsidRPr="003961CE">
        <w:t>R10044</w:t>
      </w:r>
      <w:r>
        <w:t xml:space="preserve"> for output section.</w:t>
      </w:r>
    </w:p>
    <w:p w14:paraId="23ECBBAB" w14:textId="77777777" w:rsidR="006C483F" w:rsidRPr="00F22BF7" w:rsidRDefault="006C483F" w:rsidP="00A0346A">
      <w:pPr>
        <w:pStyle w:val="ListParagraph"/>
        <w:numPr>
          <w:ilvl w:val="0"/>
          <w:numId w:val="138"/>
        </w:numPr>
        <w:rPr>
          <w:lang w:val="en-US"/>
        </w:rPr>
      </w:pPr>
      <w:r>
        <w:t>Calculate the current, power and efficiency.</w:t>
      </w:r>
    </w:p>
    <w:p w14:paraId="4BE84299" w14:textId="77777777" w:rsidR="006C483F" w:rsidRPr="00AF0A54" w:rsidRDefault="006C483F" w:rsidP="00A0346A">
      <w:pPr>
        <w:pStyle w:val="ListParagraph"/>
        <w:numPr>
          <w:ilvl w:val="0"/>
          <w:numId w:val="138"/>
        </w:numPr>
      </w:pPr>
      <w:r w:rsidRPr="00F22BF7">
        <w:t>The</w:t>
      </w:r>
      <w:r w:rsidRPr="00AF0A54">
        <w:t xml:space="preserve"> efficiency is calculated as η = 100% * Pout / Pin.</w:t>
      </w:r>
    </w:p>
    <w:p w14:paraId="284FB941" w14:textId="77777777" w:rsidR="006C483F" w:rsidRPr="00486945" w:rsidRDefault="006C483F" w:rsidP="00A0346A">
      <w:pPr>
        <w:pStyle w:val="ListParagraph"/>
        <w:numPr>
          <w:ilvl w:val="0"/>
          <w:numId w:val="138"/>
        </w:numPr>
        <w:rPr>
          <w:lang w:val="en-US"/>
        </w:rPr>
      </w:pPr>
      <w:r>
        <w:t>Make sure the measuring criteria for the signal satisfies the above mentioned requirements.</w:t>
      </w:r>
    </w:p>
    <w:p w14:paraId="1582CC01" w14:textId="77777777" w:rsidR="006C483F" w:rsidRPr="00D33576" w:rsidRDefault="006C483F" w:rsidP="006C483F">
      <w:pPr>
        <w:pStyle w:val="Heading5"/>
        <w:spacing w:after="240"/>
        <w:rPr>
          <w:b/>
          <w:color w:val="auto"/>
          <w:lang w:val="en-US"/>
        </w:rPr>
      </w:pPr>
      <w:r w:rsidRPr="00D33576">
        <w:rPr>
          <w:b/>
          <w:color w:val="auto"/>
          <w:lang w:val="en-US"/>
        </w:rPr>
        <w:t>Reference</w:t>
      </w:r>
    </w:p>
    <w:p w14:paraId="55D91096" w14:textId="77777777" w:rsidR="008F41FC" w:rsidRDefault="006C483F" w:rsidP="0055220C">
      <w:pPr>
        <w:ind w:left="288" w:firstLine="720"/>
        <w:rPr>
          <w:lang w:val="en-US"/>
        </w:rPr>
      </w:pPr>
      <w:r>
        <w:rPr>
          <w:lang w:val="en-US"/>
        </w:rPr>
        <w:t xml:space="preserve">Further details can be found in Page 43 of GBC schematic Ver. </w:t>
      </w:r>
      <w:r w:rsidR="00F717B1">
        <w:rPr>
          <w:lang w:val="en-US"/>
        </w:rPr>
        <w:t>Life-2</w:t>
      </w:r>
      <w:r>
        <w:rPr>
          <w:lang w:val="en-US"/>
        </w:rPr>
        <w:t>.</w:t>
      </w:r>
    </w:p>
    <w:p w14:paraId="035E3C9D" w14:textId="77777777" w:rsidR="008F41FC" w:rsidRDefault="008F41FC" w:rsidP="008F41FC">
      <w:pPr>
        <w:pStyle w:val="Heading3"/>
        <w:spacing w:after="200"/>
        <w:ind w:left="709"/>
        <w:rPr>
          <w:color w:val="auto"/>
          <w:sz w:val="22"/>
          <w:lang w:val="en-US"/>
        </w:rPr>
      </w:pPr>
      <w:bookmarkStart w:id="103" w:name="_Toc471315083"/>
      <w:r>
        <w:rPr>
          <w:color w:val="auto"/>
          <w:sz w:val="22"/>
          <w:lang w:val="en-US"/>
        </w:rPr>
        <w:t>Isolated DC-DC</w:t>
      </w:r>
      <w:bookmarkEnd w:id="103"/>
    </w:p>
    <w:p w14:paraId="5147F8A6" w14:textId="77777777" w:rsidR="008F41FC" w:rsidRDefault="008F41FC" w:rsidP="008F41FC">
      <w:pPr>
        <w:pStyle w:val="Heading4"/>
        <w:spacing w:after="200"/>
        <w:ind w:left="709" w:hanging="708"/>
        <w:rPr>
          <w:i w:val="0"/>
          <w:color w:val="auto"/>
          <w:lang w:val="en-US"/>
        </w:rPr>
      </w:pPr>
      <w:r>
        <w:rPr>
          <w:color w:val="auto"/>
          <w:sz w:val="22"/>
          <w:lang w:val="en-US"/>
        </w:rPr>
        <w:tab/>
      </w:r>
      <w:r>
        <w:rPr>
          <w:i w:val="0"/>
          <w:color w:val="auto"/>
          <w:lang w:val="en-US"/>
        </w:rPr>
        <w:t>Test Setup</w:t>
      </w:r>
    </w:p>
    <w:p w14:paraId="511AD930" w14:textId="77777777" w:rsidR="008F41FC" w:rsidRDefault="007F639D" w:rsidP="008F41FC">
      <w:pPr>
        <w:jc w:val="center"/>
        <w:rPr>
          <w:lang w:val="en-US"/>
        </w:rPr>
      </w:pPr>
      <w:r>
        <w:rPr>
          <w:noProof/>
          <w:lang w:val="en-US"/>
        </w:rPr>
        <w:drawing>
          <wp:inline distT="0" distB="0" distL="0" distR="0" wp14:anchorId="530E4AB7" wp14:editId="66552086">
            <wp:extent cx="3519578" cy="217766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0572" cy="2196842"/>
                    </a:xfrm>
                    <a:prstGeom prst="rect">
                      <a:avLst/>
                    </a:prstGeom>
                  </pic:spPr>
                </pic:pic>
              </a:graphicData>
            </a:graphic>
          </wp:inline>
        </w:drawing>
      </w:r>
    </w:p>
    <w:p w14:paraId="0E0ADAF6" w14:textId="77777777" w:rsidR="008F41FC" w:rsidRDefault="008F41FC" w:rsidP="008F41FC">
      <w:pPr>
        <w:pStyle w:val="Caption"/>
        <w:spacing w:after="80"/>
        <w:jc w:val="center"/>
        <w:rPr>
          <w:rFonts w:asciiTheme="majorHAnsi" w:hAnsiTheme="majorHAnsi"/>
          <w:b/>
          <w:i w:val="0"/>
          <w:color w:val="auto"/>
          <w:sz w:val="20"/>
        </w:rPr>
      </w:pPr>
      <w:r>
        <w:rPr>
          <w:color w:val="auto"/>
          <w:sz w:val="22"/>
          <w:lang w:val="en-US"/>
        </w:rPr>
        <w:tab/>
      </w:r>
      <w:bookmarkStart w:id="104" w:name="_Toc471314616"/>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6</w:t>
      </w:r>
      <w:r w:rsidRPr="0050038C">
        <w:rPr>
          <w:rFonts w:asciiTheme="majorHAnsi" w:hAnsiTheme="majorHAnsi"/>
          <w:b/>
          <w:i w:val="0"/>
          <w:color w:val="auto"/>
          <w:sz w:val="20"/>
        </w:rPr>
        <w:fldChar w:fldCharType="end"/>
      </w:r>
      <w:r w:rsidRPr="0050038C">
        <w:rPr>
          <w:rFonts w:asciiTheme="majorHAnsi" w:hAnsiTheme="majorHAnsi"/>
          <w:b/>
          <w:i w:val="0"/>
          <w:color w:val="auto"/>
          <w:sz w:val="20"/>
        </w:rPr>
        <w:t xml:space="preserve">. </w:t>
      </w:r>
      <w:r w:rsidR="005B5CF6">
        <w:rPr>
          <w:rFonts w:asciiTheme="majorHAnsi" w:hAnsiTheme="majorHAnsi"/>
          <w:b/>
          <w:i w:val="0"/>
          <w:color w:val="auto"/>
          <w:sz w:val="20"/>
        </w:rPr>
        <w:t>Isolated DC-DC</w:t>
      </w:r>
      <w:r w:rsidRPr="0050038C">
        <w:rPr>
          <w:rFonts w:asciiTheme="majorHAnsi" w:hAnsiTheme="majorHAnsi"/>
          <w:b/>
          <w:i w:val="0"/>
          <w:color w:val="auto"/>
          <w:sz w:val="20"/>
        </w:rPr>
        <w:t xml:space="preserve"> - Test Setup Diagram</w:t>
      </w:r>
      <w:bookmarkEnd w:id="104"/>
    </w:p>
    <w:p w14:paraId="517EBEA5" w14:textId="77777777" w:rsidR="008F41FC" w:rsidRDefault="008F41FC" w:rsidP="008F41FC"/>
    <w:p w14:paraId="0664B163" w14:textId="77777777" w:rsidR="008F41FC" w:rsidRPr="003510B2" w:rsidRDefault="008F41FC" w:rsidP="008F41FC">
      <w:pPr>
        <w:pStyle w:val="Heading4"/>
        <w:rPr>
          <w:color w:val="auto"/>
          <w:lang w:val="en-US"/>
        </w:rPr>
      </w:pPr>
      <w:r w:rsidRPr="003510B2">
        <w:rPr>
          <w:i w:val="0"/>
          <w:color w:val="auto"/>
          <w:lang w:val="en-US"/>
        </w:rPr>
        <w:t>Test Case:</w:t>
      </w:r>
      <w:r w:rsidRPr="003510B2">
        <w:rPr>
          <w:color w:val="auto"/>
          <w:lang w:val="en-US"/>
        </w:rPr>
        <w:t xml:space="preserve"> </w:t>
      </w:r>
      <w:r w:rsidR="00751AAE">
        <w:rPr>
          <w:i w:val="0"/>
          <w:color w:val="auto"/>
          <w:lang w:val="en-US"/>
        </w:rPr>
        <w:t>Output V</w:t>
      </w:r>
      <w:r>
        <w:rPr>
          <w:i w:val="0"/>
          <w:color w:val="auto"/>
          <w:lang w:val="en-US"/>
        </w:rPr>
        <w:t>oltage accuracy</w:t>
      </w:r>
      <w:r w:rsidR="00751AAE">
        <w:rPr>
          <w:color w:val="auto"/>
          <w:lang w:val="en-US"/>
        </w:rPr>
        <w:t xml:space="preserve"> (Test ID: </w:t>
      </w:r>
      <w:r>
        <w:rPr>
          <w:color w:val="auto"/>
          <w:lang w:val="en-US"/>
        </w:rPr>
        <w:t>P</w:t>
      </w:r>
      <w:r w:rsidR="00751AAE">
        <w:rPr>
          <w:color w:val="auto"/>
          <w:lang w:val="en-US"/>
        </w:rPr>
        <w:t>WR</w:t>
      </w:r>
      <w:r>
        <w:rPr>
          <w:color w:val="auto"/>
          <w:lang w:val="en-US"/>
        </w:rPr>
        <w:t xml:space="preserve">.3.1) </w:t>
      </w:r>
    </w:p>
    <w:p w14:paraId="5FF5D697" w14:textId="77777777" w:rsidR="008F41FC" w:rsidRPr="003510B2" w:rsidRDefault="008F41FC" w:rsidP="008F41FC">
      <w:pPr>
        <w:pStyle w:val="Heading5"/>
        <w:spacing w:after="240"/>
        <w:rPr>
          <w:b/>
          <w:color w:val="auto"/>
          <w:lang w:val="en-US"/>
        </w:rPr>
      </w:pPr>
      <w:r w:rsidRPr="003510B2">
        <w:rPr>
          <w:b/>
          <w:color w:val="auto"/>
          <w:lang w:val="en-US"/>
        </w:rPr>
        <w:t>Description</w:t>
      </w:r>
    </w:p>
    <w:p w14:paraId="75363E76" w14:textId="77777777" w:rsidR="008F41FC" w:rsidRDefault="008F41FC" w:rsidP="00A0346A">
      <w:pPr>
        <w:pStyle w:val="ListParagraph"/>
        <w:numPr>
          <w:ilvl w:val="0"/>
          <w:numId w:val="64"/>
        </w:numPr>
        <w:spacing w:after="160" w:line="360" w:lineRule="auto"/>
        <w:rPr>
          <w:b/>
        </w:rPr>
      </w:pPr>
      <w:r w:rsidRPr="0025257E">
        <w:rPr>
          <w:b/>
        </w:rPr>
        <w:t>Purpose</w:t>
      </w:r>
    </w:p>
    <w:p w14:paraId="3D072C61" w14:textId="77777777" w:rsidR="008F41FC" w:rsidRPr="00C3131E" w:rsidRDefault="00522018" w:rsidP="008F41FC">
      <w:pPr>
        <w:pStyle w:val="ListParagraph"/>
        <w:spacing w:after="160" w:line="360" w:lineRule="auto"/>
        <w:ind w:left="1080"/>
        <w:rPr>
          <w:lang w:val="en-US"/>
        </w:rPr>
      </w:pPr>
      <w:r w:rsidRPr="00C3131E">
        <w:rPr>
          <w:lang w:val="en-US"/>
        </w:rPr>
        <w:t>The purpose of this test case is to check the voltage accuracy of output voltage rail of DC – DC converter when PoE input voltage is varied.</w:t>
      </w:r>
    </w:p>
    <w:p w14:paraId="573E5449" w14:textId="77777777" w:rsidR="008F41FC" w:rsidRPr="000B6DA4" w:rsidRDefault="008F41FC" w:rsidP="00A0346A">
      <w:pPr>
        <w:pStyle w:val="ListParagraph"/>
        <w:numPr>
          <w:ilvl w:val="0"/>
          <w:numId w:val="64"/>
        </w:numPr>
        <w:spacing w:after="160" w:line="360" w:lineRule="auto"/>
        <w:rPr>
          <w:b/>
        </w:rPr>
      </w:pPr>
      <w:r w:rsidRPr="000B6DA4">
        <w:rPr>
          <w:b/>
        </w:rPr>
        <w:t>Impact of failure of test case on system</w:t>
      </w:r>
    </w:p>
    <w:p w14:paraId="0D346690" w14:textId="77777777" w:rsidR="008F41FC" w:rsidRDefault="008F41FC" w:rsidP="008F41FC">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F41FC" w14:paraId="69FF07FE" w14:textId="77777777" w:rsidTr="00AB022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4F6753" w14:textId="77777777" w:rsidR="008F41FC" w:rsidRPr="00795D0F" w:rsidRDefault="008F41FC" w:rsidP="00AB0225">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3B99CB" w14:textId="77777777" w:rsidR="008F41FC" w:rsidRPr="00795D0F" w:rsidRDefault="008F41FC" w:rsidP="00AB0225">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87D4E5" w14:textId="77777777" w:rsidR="008F41FC" w:rsidRPr="00795D0F" w:rsidRDefault="008F41FC" w:rsidP="00AB0225">
            <w:pPr>
              <w:pStyle w:val="ListParagraph"/>
              <w:spacing w:line="276" w:lineRule="auto"/>
              <w:ind w:left="0"/>
              <w:rPr>
                <w:b/>
              </w:rPr>
            </w:pPr>
            <w:r w:rsidRPr="00795D0F">
              <w:rPr>
                <w:b/>
              </w:rPr>
              <w:t>Description</w:t>
            </w:r>
          </w:p>
        </w:tc>
      </w:tr>
      <w:tr w:rsidR="008F41FC" w14:paraId="7D3F9CFB"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27AF4" w14:textId="77777777" w:rsidR="008F41FC" w:rsidRDefault="008F41FC" w:rsidP="00AB022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693E11F" w14:textId="77777777" w:rsidR="008F41FC" w:rsidRDefault="00522018" w:rsidP="00AB022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302D1E" w14:textId="77777777" w:rsidR="008F41FC" w:rsidRDefault="008F41FC" w:rsidP="00522018">
            <w:pPr>
              <w:pStyle w:val="ListParagraph"/>
              <w:spacing w:line="276" w:lineRule="auto"/>
              <w:ind w:left="0"/>
            </w:pPr>
            <w:r>
              <w:t xml:space="preserve">If input voltage is less than or more than </w:t>
            </w:r>
            <w:r w:rsidR="00522018">
              <w:t>the designed limit, the power source for</w:t>
            </w:r>
            <w:r>
              <w:t xml:space="preserve"> GBC will be affected.</w:t>
            </w:r>
          </w:p>
        </w:tc>
      </w:tr>
      <w:tr w:rsidR="008F41FC" w14:paraId="1234D5AE"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63529" w14:textId="77777777" w:rsidR="008F41FC" w:rsidRDefault="008F41FC" w:rsidP="00AB022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DE20FA2" w14:textId="77777777" w:rsidR="008F41FC" w:rsidRDefault="00522018"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47E73FF" w14:textId="77777777" w:rsidR="008F41FC" w:rsidRDefault="008F41FC" w:rsidP="00AB0225">
            <w:pPr>
              <w:pStyle w:val="ListParagraph"/>
              <w:spacing w:line="276" w:lineRule="auto"/>
              <w:ind w:left="0"/>
            </w:pPr>
          </w:p>
        </w:tc>
      </w:tr>
      <w:tr w:rsidR="008F41FC" w14:paraId="3D561E72" w14:textId="77777777" w:rsidTr="00AB022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F63819" w14:textId="77777777" w:rsidR="008F41FC" w:rsidRDefault="008F41FC" w:rsidP="00AB022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3D2E049" w14:textId="77777777" w:rsidR="008F41FC" w:rsidRDefault="008F41FC" w:rsidP="00AB022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F33C1D" w14:textId="77777777" w:rsidR="008F41FC" w:rsidRDefault="008F41FC" w:rsidP="00AB0225">
            <w:pPr>
              <w:pStyle w:val="ListParagraph"/>
              <w:spacing w:line="276" w:lineRule="auto"/>
              <w:ind w:left="0"/>
            </w:pPr>
          </w:p>
        </w:tc>
      </w:tr>
    </w:tbl>
    <w:p w14:paraId="2BDAC346" w14:textId="77777777" w:rsidR="008F41FC" w:rsidRPr="007F514A" w:rsidRDefault="008F41FC" w:rsidP="007F514A">
      <w:pPr>
        <w:spacing w:before="120"/>
        <w:jc w:val="center"/>
      </w:pPr>
      <w:bookmarkStart w:id="105" w:name="_Toc47131471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50</w:t>
      </w:r>
      <w:r w:rsidRPr="001E05F9">
        <w:rPr>
          <w:b/>
          <w:i/>
          <w:iCs/>
        </w:rPr>
        <w:fldChar w:fldCharType="end"/>
      </w:r>
      <w:r>
        <w:rPr>
          <w:b/>
        </w:rPr>
        <w:t xml:space="preserve">. Impact of Failure – </w:t>
      </w:r>
      <w:r w:rsidR="00AB0225">
        <w:rPr>
          <w:b/>
        </w:rPr>
        <w:t xml:space="preserve">Output </w:t>
      </w:r>
      <w:r>
        <w:rPr>
          <w:b/>
          <w:lang w:val="en-US"/>
        </w:rPr>
        <w:t>Voltage Accuracy</w:t>
      </w:r>
      <w:bookmarkEnd w:id="105"/>
    </w:p>
    <w:p w14:paraId="02820F54" w14:textId="77777777" w:rsidR="008F41FC" w:rsidRPr="001E16DD" w:rsidRDefault="008F41FC" w:rsidP="00A0346A">
      <w:pPr>
        <w:pStyle w:val="ListParagraph"/>
        <w:numPr>
          <w:ilvl w:val="0"/>
          <w:numId w:val="64"/>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2160"/>
        <w:gridCol w:w="2250"/>
      </w:tblGrid>
      <w:tr w:rsidR="008F41FC" w14:paraId="239FBE36" w14:textId="77777777" w:rsidTr="00AB0225">
        <w:trPr>
          <w:trHeight w:val="737"/>
        </w:trPr>
        <w:tc>
          <w:tcPr>
            <w:tcW w:w="2160" w:type="dxa"/>
          </w:tcPr>
          <w:p w14:paraId="5292B426" w14:textId="77777777" w:rsidR="008F41FC" w:rsidRPr="00795D0F" w:rsidRDefault="008F41FC" w:rsidP="00AB0225">
            <w:pPr>
              <w:pStyle w:val="ListParagraph"/>
              <w:spacing w:after="160" w:line="360" w:lineRule="auto"/>
              <w:ind w:left="0"/>
              <w:jc w:val="left"/>
              <w:rPr>
                <w:b/>
              </w:rPr>
            </w:pPr>
            <w:r w:rsidRPr="00795D0F">
              <w:rPr>
                <w:b/>
              </w:rPr>
              <w:t>Measurement Parameter</w:t>
            </w:r>
          </w:p>
        </w:tc>
        <w:tc>
          <w:tcPr>
            <w:tcW w:w="2250" w:type="dxa"/>
          </w:tcPr>
          <w:p w14:paraId="6115FD35" w14:textId="77777777" w:rsidR="008F41FC" w:rsidRPr="00795D0F" w:rsidRDefault="008F41FC" w:rsidP="00AB0225">
            <w:pPr>
              <w:pStyle w:val="ListParagraph"/>
              <w:spacing w:after="160" w:line="360" w:lineRule="auto"/>
              <w:ind w:left="0"/>
              <w:jc w:val="left"/>
              <w:rPr>
                <w:b/>
              </w:rPr>
            </w:pPr>
            <w:r w:rsidRPr="00795D0F">
              <w:rPr>
                <w:b/>
              </w:rPr>
              <w:t>Measurement location</w:t>
            </w:r>
          </w:p>
        </w:tc>
      </w:tr>
      <w:tr w:rsidR="008F41FC" w14:paraId="1A04CB72" w14:textId="77777777" w:rsidTr="00AB0225">
        <w:trPr>
          <w:trHeight w:val="422"/>
        </w:trPr>
        <w:tc>
          <w:tcPr>
            <w:tcW w:w="2160" w:type="dxa"/>
          </w:tcPr>
          <w:p w14:paraId="4250DCEF" w14:textId="77777777" w:rsidR="008F41FC" w:rsidRDefault="008F41FC" w:rsidP="00AB0225">
            <w:pPr>
              <w:pStyle w:val="ListParagraph"/>
              <w:spacing w:after="160" w:line="360" w:lineRule="auto"/>
              <w:ind w:left="0"/>
              <w:jc w:val="left"/>
            </w:pPr>
            <w:r w:rsidRPr="00AE442D">
              <w:t>VPORTA_P</w:t>
            </w:r>
          </w:p>
        </w:tc>
        <w:tc>
          <w:tcPr>
            <w:tcW w:w="2250" w:type="dxa"/>
          </w:tcPr>
          <w:p w14:paraId="333882F5" w14:textId="77777777" w:rsidR="008F41FC" w:rsidRDefault="00BC07C7" w:rsidP="00AB0225">
            <w:pPr>
              <w:pStyle w:val="ListParagraph"/>
              <w:spacing w:after="160" w:line="360" w:lineRule="auto"/>
              <w:ind w:left="0"/>
              <w:jc w:val="left"/>
            </w:pPr>
            <w:r>
              <w:t>C2005.1</w:t>
            </w:r>
          </w:p>
        </w:tc>
      </w:tr>
      <w:tr w:rsidR="008F41FC" w14:paraId="01287372" w14:textId="77777777" w:rsidTr="00AB0225">
        <w:tc>
          <w:tcPr>
            <w:tcW w:w="2160" w:type="dxa"/>
          </w:tcPr>
          <w:p w14:paraId="44FD911B" w14:textId="77777777" w:rsidR="008F41FC" w:rsidRDefault="008F41FC" w:rsidP="00AB0225">
            <w:pPr>
              <w:pStyle w:val="ListParagraph"/>
              <w:spacing w:after="160" w:line="360" w:lineRule="auto"/>
              <w:ind w:left="0"/>
              <w:jc w:val="left"/>
            </w:pPr>
            <w:r w:rsidRPr="00E911CB">
              <w:t>PV18POE</w:t>
            </w:r>
          </w:p>
        </w:tc>
        <w:tc>
          <w:tcPr>
            <w:tcW w:w="2250" w:type="dxa"/>
          </w:tcPr>
          <w:p w14:paraId="4EB49798" w14:textId="77777777" w:rsidR="008F41FC" w:rsidRDefault="00BC07C7" w:rsidP="00AB0225">
            <w:pPr>
              <w:pStyle w:val="ListParagraph"/>
              <w:spacing w:after="160" w:line="360" w:lineRule="auto"/>
              <w:ind w:left="0"/>
              <w:jc w:val="left"/>
            </w:pPr>
            <w:r w:rsidRPr="00BC07C7">
              <w:t>C1807.1</w:t>
            </w:r>
          </w:p>
        </w:tc>
      </w:tr>
    </w:tbl>
    <w:p w14:paraId="07E18BFF" w14:textId="77777777" w:rsidR="00AB0225" w:rsidRPr="00753FFD" w:rsidRDefault="008F41FC" w:rsidP="00AB0225">
      <w:pPr>
        <w:spacing w:before="120"/>
        <w:jc w:val="center"/>
      </w:pPr>
      <w:bookmarkStart w:id="106" w:name="_Toc47131471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51</w:t>
      </w:r>
      <w:r w:rsidRPr="001E05F9">
        <w:rPr>
          <w:b/>
          <w:i/>
          <w:iCs/>
        </w:rPr>
        <w:fldChar w:fldCharType="end"/>
      </w:r>
      <w:r>
        <w:rPr>
          <w:b/>
        </w:rPr>
        <w:t xml:space="preserve">. Measurement Locations – </w:t>
      </w:r>
      <w:r w:rsidR="00AB0225">
        <w:rPr>
          <w:b/>
        </w:rPr>
        <w:t xml:space="preserve">Output </w:t>
      </w:r>
      <w:r w:rsidR="00AB0225">
        <w:rPr>
          <w:b/>
          <w:lang w:val="en-US"/>
        </w:rPr>
        <w:t>Voltage Accuracy</w:t>
      </w:r>
      <w:bookmarkEnd w:id="106"/>
    </w:p>
    <w:p w14:paraId="72C47639" w14:textId="77777777" w:rsidR="008F41FC" w:rsidRPr="00927928" w:rsidRDefault="008F41FC" w:rsidP="008F41FC">
      <w:pPr>
        <w:pStyle w:val="Heading5"/>
        <w:spacing w:after="240"/>
        <w:rPr>
          <w:b/>
          <w:color w:val="auto"/>
          <w:lang w:val="en-US"/>
        </w:rPr>
      </w:pPr>
      <w:r w:rsidRPr="00927928">
        <w:rPr>
          <w:b/>
          <w:color w:val="auto"/>
          <w:lang w:val="en-US"/>
        </w:rPr>
        <w:t>Test Equipment List</w:t>
      </w:r>
    </w:p>
    <w:p w14:paraId="75F86413" w14:textId="77777777" w:rsidR="008F41FC" w:rsidRPr="007F0E80" w:rsidRDefault="008F41FC" w:rsidP="008F41FC">
      <w:pPr>
        <w:ind w:left="1069"/>
        <w:rPr>
          <w:lang w:val="en-US"/>
        </w:rPr>
      </w:pPr>
      <w:r w:rsidRPr="007F0E80">
        <w:rPr>
          <w:lang w:val="en-US"/>
        </w:rPr>
        <w:t xml:space="preserve">1. </w:t>
      </w:r>
      <w:r>
        <w:rPr>
          <w:lang w:val="en-US"/>
        </w:rPr>
        <w:t xml:space="preserve">LTPoE++ PSE injector - </w:t>
      </w:r>
      <w:r w:rsidRPr="007F514A">
        <w:rPr>
          <w:lang w:val="en-US"/>
        </w:rPr>
        <w:t>PS-201G++</w:t>
      </w:r>
    </w:p>
    <w:p w14:paraId="55241CC5" w14:textId="77777777" w:rsidR="008F41FC" w:rsidRPr="00486945" w:rsidRDefault="008F41FC" w:rsidP="00486945">
      <w:pPr>
        <w:pStyle w:val="ListParagraph"/>
        <w:ind w:left="1080"/>
        <w:rPr>
          <w:lang w:val="en-US"/>
        </w:rPr>
      </w:pPr>
      <w:r w:rsidRPr="00431B71">
        <w:rPr>
          <w:lang w:val="en-US"/>
        </w:rPr>
        <w:t>2. Digital Oscilloscope: MSO9404A</w:t>
      </w:r>
    </w:p>
    <w:p w14:paraId="657092BF" w14:textId="77777777" w:rsidR="007F514A" w:rsidRDefault="007F514A" w:rsidP="00A0346A">
      <w:pPr>
        <w:pStyle w:val="Heading5"/>
        <w:numPr>
          <w:ilvl w:val="4"/>
          <w:numId w:val="25"/>
        </w:numPr>
        <w:spacing w:after="240"/>
        <w:rPr>
          <w:b/>
          <w:color w:val="auto"/>
          <w:lang w:val="en-US"/>
        </w:rPr>
      </w:pPr>
      <w:r>
        <w:rPr>
          <w:b/>
          <w:color w:val="auto"/>
          <w:lang w:val="en-US"/>
        </w:rPr>
        <w:t>Equipment Settings</w:t>
      </w:r>
    </w:p>
    <w:p w14:paraId="2ABA99C8" w14:textId="77777777" w:rsidR="008F41FC" w:rsidRDefault="008F41FC" w:rsidP="00A0346A">
      <w:pPr>
        <w:pStyle w:val="ListParagraph"/>
        <w:numPr>
          <w:ilvl w:val="0"/>
          <w:numId w:val="66"/>
        </w:numPr>
        <w:rPr>
          <w:lang w:val="en-US"/>
        </w:rPr>
      </w:pPr>
      <w:r>
        <w:rPr>
          <w:lang w:val="en-US"/>
        </w:rPr>
        <w:t xml:space="preserve">LTPoE++ PSE injector - </w:t>
      </w:r>
      <w:r w:rsidRPr="007F514A">
        <w:rPr>
          <w:lang w:val="en-US"/>
        </w:rPr>
        <w:t>PS-201G++</w:t>
      </w:r>
    </w:p>
    <w:p w14:paraId="53AA52D0" w14:textId="77777777" w:rsidR="008F41FC" w:rsidRDefault="008F41FC" w:rsidP="008F41FC">
      <w:pPr>
        <w:pStyle w:val="ListParagraph"/>
        <w:ind w:left="1429"/>
        <w:rPr>
          <w:lang w:val="en-US"/>
        </w:rPr>
      </w:pPr>
      <w:r>
        <w:rPr>
          <w:lang w:val="en-US"/>
        </w:rPr>
        <w:t>Supply Voltage: 56V</w:t>
      </w:r>
    </w:p>
    <w:p w14:paraId="4837E881" w14:textId="77777777" w:rsidR="008F41FC" w:rsidRDefault="00BC069B" w:rsidP="008F41FC">
      <w:pPr>
        <w:pStyle w:val="ListParagraph"/>
        <w:ind w:left="1429"/>
        <w:rPr>
          <w:lang w:val="en-US"/>
        </w:rPr>
      </w:pPr>
      <w:r>
        <w:rPr>
          <w:lang w:val="en-US"/>
        </w:rPr>
        <w:t>Current Limit: 1.6A</w:t>
      </w:r>
    </w:p>
    <w:p w14:paraId="23DF68C5" w14:textId="77777777" w:rsidR="008F41FC" w:rsidRPr="00577D2F" w:rsidRDefault="008F41FC" w:rsidP="008F41FC">
      <w:pPr>
        <w:pStyle w:val="ListParagraph"/>
        <w:spacing w:before="240"/>
        <w:ind w:left="1429"/>
        <w:rPr>
          <w:lang w:val="en-US"/>
        </w:rPr>
      </w:pPr>
    </w:p>
    <w:p w14:paraId="4CC3011E" w14:textId="77777777" w:rsidR="008F41FC" w:rsidRPr="005620C0" w:rsidRDefault="00583F12" w:rsidP="00A0346A">
      <w:pPr>
        <w:pStyle w:val="ListParagraph"/>
        <w:numPr>
          <w:ilvl w:val="0"/>
          <w:numId w:val="66"/>
        </w:numPr>
        <w:spacing w:before="240" w:after="0"/>
        <w:rPr>
          <w:lang w:val="en-US"/>
        </w:rPr>
      </w:pPr>
      <w:r>
        <w:rPr>
          <w:lang w:val="en-US"/>
        </w:rPr>
        <w:t>Oscilloscope:</w:t>
      </w:r>
      <w:r w:rsidR="008F41FC">
        <w:rPr>
          <w:lang w:val="en-US"/>
        </w:rPr>
        <w:t xml:space="preserve"> </w:t>
      </w:r>
      <w:r w:rsidR="008F41FC" w:rsidRPr="0042709C">
        <w:rPr>
          <w:lang w:val="en-US"/>
        </w:rPr>
        <w:t>MSO9404A</w:t>
      </w:r>
    </w:p>
    <w:p w14:paraId="700EB489" w14:textId="77777777" w:rsidR="008F41FC" w:rsidRPr="00CE689F" w:rsidRDefault="008F41FC" w:rsidP="008F41FC">
      <w:pPr>
        <w:pStyle w:val="ListParagraph"/>
        <w:ind w:left="1429"/>
        <w:rPr>
          <w:lang w:val="en-US"/>
        </w:rPr>
      </w:pPr>
      <w:r>
        <w:rPr>
          <w:lang w:val="en-US"/>
        </w:rPr>
        <w:t>Voltage per division: 5V</w:t>
      </w:r>
    </w:p>
    <w:p w14:paraId="7F30E766" w14:textId="77777777" w:rsidR="007F514A" w:rsidRDefault="008F41FC" w:rsidP="007F514A">
      <w:pPr>
        <w:pStyle w:val="ListParagraph"/>
        <w:ind w:left="1429"/>
        <w:rPr>
          <w:lang w:val="en-US"/>
        </w:rPr>
      </w:pPr>
      <w:r>
        <w:rPr>
          <w:lang w:val="en-US"/>
        </w:rPr>
        <w:t>Bandwidth: 20MHz</w:t>
      </w:r>
    </w:p>
    <w:p w14:paraId="122A292C" w14:textId="77777777" w:rsidR="007F514A" w:rsidRDefault="007F514A" w:rsidP="00A0346A">
      <w:pPr>
        <w:pStyle w:val="Heading5"/>
        <w:numPr>
          <w:ilvl w:val="4"/>
          <w:numId w:val="25"/>
        </w:numPr>
        <w:spacing w:after="240"/>
        <w:rPr>
          <w:b/>
          <w:color w:val="auto"/>
          <w:lang w:val="en-US"/>
        </w:rPr>
      </w:pPr>
      <w:r>
        <w:rPr>
          <w:b/>
          <w:color w:val="auto"/>
          <w:lang w:val="en-US"/>
        </w:rPr>
        <w:t xml:space="preserve">Hardware Requisites </w:t>
      </w:r>
    </w:p>
    <w:p w14:paraId="767A2CDC" w14:textId="77777777" w:rsidR="007F514A" w:rsidRDefault="007F514A" w:rsidP="00A0346A">
      <w:pPr>
        <w:pStyle w:val="ListParagraph"/>
        <w:numPr>
          <w:ilvl w:val="0"/>
          <w:numId w:val="161"/>
        </w:numPr>
        <w:rPr>
          <w:lang w:val="en-US"/>
        </w:rPr>
      </w:pPr>
      <w:r>
        <w:rPr>
          <w:lang w:val="en-US"/>
        </w:rPr>
        <w:t>GBC board</w:t>
      </w:r>
    </w:p>
    <w:p w14:paraId="4817F6BF" w14:textId="77777777" w:rsidR="007F514A" w:rsidRDefault="007F514A" w:rsidP="00A0346A">
      <w:pPr>
        <w:pStyle w:val="Heading5"/>
        <w:numPr>
          <w:ilvl w:val="4"/>
          <w:numId w:val="25"/>
        </w:numPr>
        <w:spacing w:after="240"/>
        <w:rPr>
          <w:b/>
          <w:color w:val="auto"/>
          <w:lang w:val="en-US"/>
        </w:rPr>
      </w:pPr>
      <w:r>
        <w:rPr>
          <w:b/>
          <w:color w:val="auto"/>
          <w:lang w:val="en-US"/>
        </w:rPr>
        <w:t xml:space="preserve">Software Requisites </w:t>
      </w:r>
    </w:p>
    <w:p w14:paraId="5A61DCEB" w14:textId="77777777" w:rsidR="007F514A" w:rsidRPr="007F514A" w:rsidRDefault="007F514A" w:rsidP="007F514A">
      <w:pPr>
        <w:spacing w:before="240"/>
        <w:ind w:left="288" w:firstLine="720"/>
        <w:rPr>
          <w:lang w:val="en-US"/>
        </w:rPr>
      </w:pPr>
      <w:r>
        <w:rPr>
          <w:lang w:val="en-US"/>
        </w:rPr>
        <w:t>NA</w:t>
      </w:r>
    </w:p>
    <w:p w14:paraId="776513E9" w14:textId="77777777" w:rsidR="008F41FC" w:rsidRPr="004C2BF6" w:rsidRDefault="008F41FC" w:rsidP="008F41FC">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F41FC" w:rsidRPr="00E24A50" w14:paraId="540FF45A" w14:textId="77777777" w:rsidTr="00AB0225">
        <w:trPr>
          <w:cantSplit/>
          <w:jc w:val="center"/>
        </w:trPr>
        <w:tc>
          <w:tcPr>
            <w:tcW w:w="3185" w:type="dxa"/>
            <w:shd w:val="clear" w:color="auto" w:fill="auto"/>
          </w:tcPr>
          <w:p w14:paraId="7BB9CB1A" w14:textId="77777777" w:rsidR="008F41FC" w:rsidRPr="00E24A50" w:rsidRDefault="008F41FC" w:rsidP="00AB0225">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1B18F38" w14:textId="77777777" w:rsidR="008F41FC" w:rsidRPr="00E24A50" w:rsidRDefault="008F41FC" w:rsidP="00AB0225">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3D02B0A" w14:textId="77777777" w:rsidR="008F41FC" w:rsidRPr="00E24A50" w:rsidRDefault="008F41FC" w:rsidP="00AB0225">
            <w:pPr>
              <w:pStyle w:val="Table"/>
              <w:jc w:val="center"/>
              <w:rPr>
                <w:rFonts w:asciiTheme="majorHAnsi" w:hAnsiTheme="majorHAnsi" w:cstheme="majorHAnsi"/>
                <w:b/>
                <w:bCs/>
              </w:rPr>
            </w:pPr>
            <w:r>
              <w:rPr>
                <w:rFonts w:asciiTheme="majorHAnsi" w:hAnsiTheme="majorHAnsi" w:cstheme="majorHAnsi"/>
                <w:b/>
                <w:bCs/>
              </w:rPr>
              <w:t>Remarks</w:t>
            </w:r>
          </w:p>
        </w:tc>
      </w:tr>
      <w:tr w:rsidR="008F41FC" w:rsidRPr="00E24A50" w14:paraId="6568AA30" w14:textId="77777777" w:rsidTr="00AB0225">
        <w:trPr>
          <w:cantSplit/>
          <w:jc w:val="center"/>
        </w:trPr>
        <w:tc>
          <w:tcPr>
            <w:tcW w:w="3185" w:type="dxa"/>
            <w:shd w:val="clear" w:color="auto" w:fill="auto"/>
            <w:vAlign w:val="center"/>
          </w:tcPr>
          <w:p w14:paraId="031DF2BF" w14:textId="77777777" w:rsidR="008F41FC" w:rsidRPr="00A52737" w:rsidRDefault="008F41FC" w:rsidP="00AB0225">
            <w:pPr>
              <w:pStyle w:val="Table"/>
              <w:jc w:val="center"/>
            </w:pPr>
            <w:r w:rsidRPr="00A52737">
              <w:t xml:space="preserve"> Voltage</w:t>
            </w:r>
          </w:p>
        </w:tc>
        <w:tc>
          <w:tcPr>
            <w:tcW w:w="1440" w:type="dxa"/>
            <w:shd w:val="clear" w:color="auto" w:fill="auto"/>
            <w:vAlign w:val="center"/>
          </w:tcPr>
          <w:p w14:paraId="2EF638E5" w14:textId="77777777" w:rsidR="008F41FC" w:rsidRPr="00A52737" w:rsidRDefault="008F41FC" w:rsidP="00AB0225">
            <w:pPr>
              <w:pStyle w:val="Table"/>
              <w:jc w:val="center"/>
            </w:pPr>
            <w:r>
              <w:t>56</w:t>
            </w:r>
            <w:r w:rsidRPr="00A52737">
              <w:t>V</w:t>
            </w:r>
          </w:p>
        </w:tc>
        <w:tc>
          <w:tcPr>
            <w:tcW w:w="2675" w:type="dxa"/>
            <w:shd w:val="clear" w:color="auto" w:fill="auto"/>
            <w:vAlign w:val="center"/>
          </w:tcPr>
          <w:p w14:paraId="36F162D1" w14:textId="77777777" w:rsidR="008F41FC" w:rsidRPr="00A52737" w:rsidRDefault="008F41FC" w:rsidP="00AB0225">
            <w:pPr>
              <w:pStyle w:val="Table"/>
              <w:jc w:val="center"/>
            </w:pPr>
            <w:r w:rsidRPr="00A52737">
              <w:t xml:space="preserve">Nominal </w:t>
            </w:r>
            <w:r>
              <w:t xml:space="preserve">injector input </w:t>
            </w:r>
            <w:r w:rsidRPr="00A52737">
              <w:t>voltage</w:t>
            </w:r>
          </w:p>
        </w:tc>
      </w:tr>
      <w:tr w:rsidR="008F41FC" w:rsidRPr="00E24A50" w14:paraId="05BCE7CC" w14:textId="77777777" w:rsidTr="00AB0225">
        <w:trPr>
          <w:cantSplit/>
          <w:jc w:val="center"/>
        </w:trPr>
        <w:tc>
          <w:tcPr>
            <w:tcW w:w="3185" w:type="dxa"/>
            <w:shd w:val="clear" w:color="auto" w:fill="auto"/>
            <w:vAlign w:val="center"/>
          </w:tcPr>
          <w:p w14:paraId="7B55F177" w14:textId="77777777" w:rsidR="008F41FC" w:rsidRPr="00A52737" w:rsidRDefault="008F41FC" w:rsidP="00AB0225">
            <w:pPr>
              <w:pStyle w:val="Table"/>
              <w:jc w:val="center"/>
            </w:pPr>
            <w:r w:rsidRPr="00A52737">
              <w:t>Temperature</w:t>
            </w:r>
          </w:p>
        </w:tc>
        <w:tc>
          <w:tcPr>
            <w:tcW w:w="1440" w:type="dxa"/>
            <w:shd w:val="clear" w:color="auto" w:fill="auto"/>
            <w:vAlign w:val="center"/>
          </w:tcPr>
          <w:p w14:paraId="2B1D5001" w14:textId="77777777" w:rsidR="008F41FC" w:rsidRPr="00A52737" w:rsidRDefault="008F41FC" w:rsidP="00AB0225">
            <w:pPr>
              <w:pStyle w:val="Table"/>
              <w:jc w:val="center"/>
            </w:pPr>
            <w:r w:rsidRPr="00A52737">
              <w:t>+25 C</w:t>
            </w:r>
          </w:p>
        </w:tc>
        <w:tc>
          <w:tcPr>
            <w:tcW w:w="2675" w:type="dxa"/>
            <w:shd w:val="clear" w:color="auto" w:fill="auto"/>
            <w:vAlign w:val="center"/>
          </w:tcPr>
          <w:p w14:paraId="1E92EDE3" w14:textId="77777777" w:rsidR="008F41FC" w:rsidRPr="00A52737" w:rsidRDefault="008F41FC" w:rsidP="00AB0225">
            <w:pPr>
              <w:pStyle w:val="Table"/>
              <w:jc w:val="center"/>
            </w:pPr>
            <w:r w:rsidRPr="00A52737">
              <w:t>Normal Room temperature</w:t>
            </w:r>
          </w:p>
        </w:tc>
      </w:tr>
    </w:tbl>
    <w:p w14:paraId="3B1537C7" w14:textId="77777777" w:rsidR="008F41FC" w:rsidRPr="007F514A" w:rsidRDefault="008F41FC" w:rsidP="007F514A">
      <w:pPr>
        <w:spacing w:before="120"/>
        <w:jc w:val="center"/>
      </w:pPr>
      <w:bookmarkStart w:id="107" w:name="_Toc47131471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52</w:t>
      </w:r>
      <w:r w:rsidRPr="001E05F9">
        <w:rPr>
          <w:b/>
          <w:i/>
          <w:iCs/>
        </w:rPr>
        <w:fldChar w:fldCharType="end"/>
      </w:r>
      <w:r>
        <w:rPr>
          <w:b/>
        </w:rPr>
        <w:t>. Test Condition</w:t>
      </w:r>
      <w:r w:rsidRPr="001E05F9">
        <w:rPr>
          <w:b/>
        </w:rPr>
        <w:t xml:space="preserve"> </w:t>
      </w:r>
      <w:r>
        <w:rPr>
          <w:b/>
        </w:rPr>
        <w:t xml:space="preserve">– </w:t>
      </w:r>
      <w:r w:rsidR="00AB0225">
        <w:rPr>
          <w:b/>
        </w:rPr>
        <w:t xml:space="preserve">Output </w:t>
      </w:r>
      <w:r w:rsidR="00AB0225">
        <w:rPr>
          <w:b/>
          <w:lang w:val="en-US"/>
        </w:rPr>
        <w:t>Voltage Accuracy</w:t>
      </w:r>
      <w:bookmarkEnd w:id="107"/>
    </w:p>
    <w:p w14:paraId="3809AFC0" w14:textId="77777777" w:rsidR="008F41FC" w:rsidRDefault="008F41FC" w:rsidP="008F41F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6A82626" w14:textId="77777777" w:rsidR="008F41FC" w:rsidRPr="008C05F8" w:rsidRDefault="008F41FC" w:rsidP="00A0346A">
      <w:pPr>
        <w:pStyle w:val="ListParagraph"/>
        <w:numPr>
          <w:ilvl w:val="0"/>
          <w:numId w:val="67"/>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Tiva controller by removing </w:t>
      </w:r>
      <w:r>
        <w:rPr>
          <w:rFonts w:cs="Arial"/>
        </w:rPr>
        <w:t>the resistor</w:t>
      </w:r>
      <w:r w:rsidRPr="008C05F8">
        <w:rPr>
          <w:rFonts w:cs="Arial"/>
        </w:rPr>
        <w:t xml:space="preserve"> </w:t>
      </w:r>
      <w:r>
        <w:rPr>
          <w:rFonts w:cs="Arial"/>
        </w:rPr>
        <w:t>R10054.</w:t>
      </w:r>
    </w:p>
    <w:p w14:paraId="5BCC71FE" w14:textId="77777777" w:rsidR="008F41FC" w:rsidRPr="007F514A" w:rsidRDefault="008F41FC" w:rsidP="00A0346A">
      <w:pPr>
        <w:pStyle w:val="ListParagraph"/>
        <w:numPr>
          <w:ilvl w:val="0"/>
          <w:numId w:val="67"/>
        </w:numPr>
        <w:autoSpaceDE w:val="0"/>
        <w:autoSpaceDN w:val="0"/>
        <w:spacing w:after="0"/>
        <w:rPr>
          <w:rFonts w:cs="Arial"/>
          <w:lang w:val="en-US"/>
        </w:rPr>
      </w:pPr>
      <w:r w:rsidRPr="008C05F8">
        <w:rPr>
          <w:rFonts w:cs="Arial"/>
        </w:rPr>
        <w:t>I</w:t>
      </w:r>
      <w:r>
        <w:rPr>
          <w:rFonts w:cs="Arial"/>
        </w:rPr>
        <w:t>solated</w:t>
      </w:r>
      <w:r w:rsidRPr="008C05F8">
        <w:rPr>
          <w:rFonts w:cs="Arial"/>
        </w:rPr>
        <w:t xml:space="preserve"> input side of Intel microprocessor by removing </w:t>
      </w:r>
      <w:r>
        <w:rPr>
          <w:rFonts w:cs="Arial"/>
        </w:rPr>
        <w:t>the resistor</w:t>
      </w:r>
      <w:r w:rsidRPr="008C05F8">
        <w:rPr>
          <w:rFonts w:cs="Arial"/>
        </w:rPr>
        <w:t xml:space="preserve"> </w:t>
      </w:r>
      <w:r>
        <w:rPr>
          <w:rFonts w:cs="Arial"/>
        </w:rPr>
        <w:t>R10067.</w:t>
      </w:r>
    </w:p>
    <w:p w14:paraId="4D3E1695" w14:textId="77777777" w:rsidR="008F41FC" w:rsidRDefault="008F41FC" w:rsidP="008F41FC">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8F41FC" w14:paraId="28590F5B" w14:textId="77777777" w:rsidTr="00AB0225">
        <w:tc>
          <w:tcPr>
            <w:tcW w:w="2160" w:type="dxa"/>
          </w:tcPr>
          <w:p w14:paraId="61F52EE3" w14:textId="77777777" w:rsidR="008F41FC" w:rsidRPr="0059103A" w:rsidRDefault="008F41FC" w:rsidP="00AB0225">
            <w:pPr>
              <w:jc w:val="center"/>
              <w:rPr>
                <w:b/>
                <w:lang w:val="en-US"/>
              </w:rPr>
            </w:pPr>
            <w:r w:rsidRPr="0059103A">
              <w:rPr>
                <w:b/>
                <w:lang w:val="en-US"/>
              </w:rPr>
              <w:t>Measurement Parameter</w:t>
            </w:r>
          </w:p>
        </w:tc>
        <w:tc>
          <w:tcPr>
            <w:tcW w:w="1773" w:type="dxa"/>
          </w:tcPr>
          <w:p w14:paraId="1614B5BA" w14:textId="77777777" w:rsidR="008F41FC" w:rsidRPr="0059103A" w:rsidRDefault="008F41FC" w:rsidP="00AB0225">
            <w:pPr>
              <w:jc w:val="center"/>
              <w:rPr>
                <w:b/>
                <w:lang w:val="en-US"/>
              </w:rPr>
            </w:pPr>
            <w:r w:rsidRPr="0059103A">
              <w:rPr>
                <w:b/>
                <w:lang w:val="en-US"/>
              </w:rPr>
              <w:t>Measurement location</w:t>
            </w:r>
          </w:p>
        </w:tc>
        <w:tc>
          <w:tcPr>
            <w:tcW w:w="2338" w:type="dxa"/>
          </w:tcPr>
          <w:p w14:paraId="338C4C54" w14:textId="77777777" w:rsidR="008F41FC" w:rsidRPr="0059103A" w:rsidRDefault="008F41FC" w:rsidP="00AB0225">
            <w:pPr>
              <w:jc w:val="center"/>
              <w:rPr>
                <w:b/>
                <w:lang w:val="en-US"/>
              </w:rPr>
            </w:pPr>
            <w:r w:rsidRPr="0059103A">
              <w:rPr>
                <w:b/>
                <w:lang w:val="en-US"/>
              </w:rPr>
              <w:t>Range</w:t>
            </w:r>
          </w:p>
        </w:tc>
      </w:tr>
      <w:tr w:rsidR="008F41FC" w14:paraId="2F0488B3" w14:textId="77777777" w:rsidTr="00AB0225">
        <w:tc>
          <w:tcPr>
            <w:tcW w:w="2160" w:type="dxa"/>
          </w:tcPr>
          <w:p w14:paraId="7BAECB8E" w14:textId="77777777" w:rsidR="008F41FC" w:rsidRDefault="008F41FC" w:rsidP="00AB0225">
            <w:pPr>
              <w:jc w:val="left"/>
              <w:rPr>
                <w:lang w:val="en-US"/>
              </w:rPr>
            </w:pPr>
            <w:r>
              <w:rPr>
                <w:lang w:val="en-US"/>
              </w:rPr>
              <w:t>Input Voltage (V)</w:t>
            </w:r>
          </w:p>
        </w:tc>
        <w:tc>
          <w:tcPr>
            <w:tcW w:w="1773" w:type="dxa"/>
          </w:tcPr>
          <w:p w14:paraId="7BC3FAF2" w14:textId="77777777" w:rsidR="008F41FC" w:rsidRDefault="00BC07C7" w:rsidP="00AB0225">
            <w:pPr>
              <w:jc w:val="left"/>
              <w:rPr>
                <w:lang w:val="en-US"/>
              </w:rPr>
            </w:pPr>
            <w:r>
              <w:t>C2005.1</w:t>
            </w:r>
          </w:p>
        </w:tc>
        <w:tc>
          <w:tcPr>
            <w:tcW w:w="2338" w:type="dxa"/>
          </w:tcPr>
          <w:p w14:paraId="287F1991" w14:textId="77777777" w:rsidR="008F41FC" w:rsidRDefault="008F41FC" w:rsidP="00AB0225">
            <w:pPr>
              <w:jc w:val="left"/>
              <w:rPr>
                <w:lang w:val="en-US"/>
              </w:rPr>
            </w:pPr>
            <w:r>
              <w:rPr>
                <w:lang w:val="en-US"/>
              </w:rPr>
              <w:t>56V</w:t>
            </w:r>
          </w:p>
        </w:tc>
      </w:tr>
      <w:tr w:rsidR="008F41FC" w14:paraId="5EA653D7" w14:textId="77777777" w:rsidTr="00AB0225">
        <w:tc>
          <w:tcPr>
            <w:tcW w:w="2160" w:type="dxa"/>
          </w:tcPr>
          <w:p w14:paraId="5BFCF745" w14:textId="77777777" w:rsidR="008F41FC" w:rsidRDefault="008F41FC" w:rsidP="00AB0225">
            <w:pPr>
              <w:jc w:val="left"/>
              <w:rPr>
                <w:lang w:val="en-US"/>
              </w:rPr>
            </w:pPr>
            <w:r>
              <w:rPr>
                <w:lang w:val="en-US"/>
              </w:rPr>
              <w:t>48V-18V buck converter Output</w:t>
            </w:r>
          </w:p>
        </w:tc>
        <w:tc>
          <w:tcPr>
            <w:tcW w:w="1773" w:type="dxa"/>
          </w:tcPr>
          <w:p w14:paraId="12A6ED68" w14:textId="77777777" w:rsidR="008F41FC" w:rsidRDefault="00BC07C7" w:rsidP="00AB0225">
            <w:pPr>
              <w:jc w:val="left"/>
              <w:rPr>
                <w:lang w:val="en-US"/>
              </w:rPr>
            </w:pPr>
            <w:r w:rsidRPr="00BC07C7">
              <w:t>C1807.1</w:t>
            </w:r>
          </w:p>
        </w:tc>
        <w:tc>
          <w:tcPr>
            <w:tcW w:w="2338" w:type="dxa"/>
          </w:tcPr>
          <w:p w14:paraId="28EE725E" w14:textId="77777777" w:rsidR="008F41FC" w:rsidRDefault="00BC07C7" w:rsidP="00AB0225">
            <w:pPr>
              <w:jc w:val="left"/>
              <w:rPr>
                <w:lang w:val="en-US"/>
              </w:rPr>
            </w:pPr>
            <w:r>
              <w:rPr>
                <w:lang w:val="en-US"/>
              </w:rPr>
              <w:t>18V typical</w:t>
            </w:r>
          </w:p>
        </w:tc>
      </w:tr>
    </w:tbl>
    <w:p w14:paraId="2DEB5B30" w14:textId="77777777" w:rsidR="008F41FC" w:rsidRPr="00893C25" w:rsidRDefault="008F41FC" w:rsidP="00893C25">
      <w:pPr>
        <w:spacing w:before="120"/>
        <w:jc w:val="center"/>
      </w:pPr>
      <w:bookmarkStart w:id="108" w:name="_Toc47131471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53</w:t>
      </w:r>
      <w:r w:rsidRPr="001E05F9">
        <w:rPr>
          <w:b/>
          <w:i/>
          <w:iCs/>
        </w:rPr>
        <w:fldChar w:fldCharType="end"/>
      </w:r>
      <w:r>
        <w:rPr>
          <w:b/>
        </w:rPr>
        <w:t>. Requirements</w:t>
      </w:r>
      <w:r w:rsidRPr="001E05F9">
        <w:rPr>
          <w:b/>
        </w:rPr>
        <w:t xml:space="preserve"> </w:t>
      </w:r>
      <w:r>
        <w:rPr>
          <w:b/>
        </w:rPr>
        <w:t xml:space="preserve">– </w:t>
      </w:r>
      <w:r w:rsidR="00AB0225">
        <w:rPr>
          <w:b/>
        </w:rPr>
        <w:t xml:space="preserve">Output </w:t>
      </w:r>
      <w:r w:rsidR="00AB0225">
        <w:rPr>
          <w:b/>
          <w:lang w:val="en-US"/>
        </w:rPr>
        <w:t>Voltage Accuracy</w:t>
      </w:r>
      <w:bookmarkEnd w:id="108"/>
    </w:p>
    <w:p w14:paraId="3916127C" w14:textId="77777777" w:rsidR="008F41FC" w:rsidRPr="00D33576" w:rsidRDefault="008F41FC" w:rsidP="008F41FC">
      <w:pPr>
        <w:pStyle w:val="Heading5"/>
        <w:spacing w:after="240"/>
        <w:rPr>
          <w:b/>
          <w:color w:val="auto"/>
          <w:lang w:val="en-US"/>
        </w:rPr>
      </w:pPr>
      <w:r w:rsidRPr="00D33576">
        <w:rPr>
          <w:b/>
          <w:color w:val="auto"/>
          <w:lang w:val="en-US"/>
        </w:rPr>
        <w:t>Test Procedure</w:t>
      </w:r>
    </w:p>
    <w:p w14:paraId="1ECFF4EB" w14:textId="77777777" w:rsidR="008F41FC" w:rsidRPr="00DA3D4A" w:rsidRDefault="008F41FC" w:rsidP="00A0346A">
      <w:pPr>
        <w:pStyle w:val="ListParagraph"/>
        <w:numPr>
          <w:ilvl w:val="0"/>
          <w:numId w:val="68"/>
        </w:numPr>
        <w:rPr>
          <w:lang w:val="en-US"/>
        </w:rPr>
      </w:pPr>
      <w:r w:rsidRPr="00DA3D4A">
        <w:rPr>
          <w:lang w:val="en-US"/>
        </w:rPr>
        <w:t>Remove resistor R10067 and R10054 in order to isolate Intel processor and TIVA respectively.</w:t>
      </w:r>
    </w:p>
    <w:p w14:paraId="2AF394FE" w14:textId="77777777" w:rsidR="008F41FC" w:rsidRPr="0061640F" w:rsidRDefault="008F41FC" w:rsidP="00A0346A">
      <w:pPr>
        <w:pStyle w:val="ListParagraph"/>
        <w:numPr>
          <w:ilvl w:val="0"/>
          <w:numId w:val="68"/>
        </w:numPr>
        <w:rPr>
          <w:lang w:val="en-US"/>
        </w:rPr>
      </w:pPr>
      <w:r w:rsidRPr="00C3131E">
        <w:rPr>
          <w:lang w:val="en-US"/>
        </w:rPr>
        <w:t>A constant input voltage of 56V is given from PoE injector (PS-201G++) to J1A connector</w:t>
      </w:r>
      <w:r>
        <w:rPr>
          <w:lang w:val="en-US"/>
        </w:rPr>
        <w:t>.</w:t>
      </w:r>
      <w:r w:rsidR="0061640F">
        <w:rPr>
          <w:lang w:val="en-US"/>
        </w:rPr>
        <w:t xml:space="preserve"> </w:t>
      </w:r>
      <w:r w:rsidRPr="0061640F">
        <w:rPr>
          <w:lang w:val="en-US"/>
        </w:rPr>
        <w:t xml:space="preserve">Measure the input voltage at </w:t>
      </w:r>
      <w:r w:rsidR="0061640F" w:rsidRPr="00C3131E">
        <w:rPr>
          <w:lang w:val="en-US"/>
        </w:rPr>
        <w:t>C2005.1.</w:t>
      </w:r>
    </w:p>
    <w:p w14:paraId="5DA7A1E6" w14:textId="77777777" w:rsidR="0061640F" w:rsidRPr="00C3131E" w:rsidRDefault="008F41FC" w:rsidP="00A0346A">
      <w:pPr>
        <w:pStyle w:val="ListParagraph"/>
        <w:numPr>
          <w:ilvl w:val="0"/>
          <w:numId w:val="68"/>
        </w:numPr>
        <w:rPr>
          <w:lang w:val="en-US"/>
        </w:rPr>
      </w:pPr>
      <w:r>
        <w:rPr>
          <w:lang w:val="en-US"/>
        </w:rPr>
        <w:t>M</w:t>
      </w:r>
      <w:r w:rsidR="0061640F">
        <w:rPr>
          <w:lang w:val="en-US"/>
        </w:rPr>
        <w:t>easure the output voltage of DC-DC converter at</w:t>
      </w:r>
      <w:r>
        <w:rPr>
          <w:lang w:val="en-US"/>
        </w:rPr>
        <w:t xml:space="preserve"> </w:t>
      </w:r>
      <w:r w:rsidR="0061640F">
        <w:rPr>
          <w:lang w:val="en-US"/>
        </w:rPr>
        <w:t>C1807.1.</w:t>
      </w:r>
    </w:p>
    <w:p w14:paraId="02FAD54B" w14:textId="77777777" w:rsidR="008F41FC" w:rsidRPr="00D33576" w:rsidRDefault="008F41FC" w:rsidP="008F41FC">
      <w:pPr>
        <w:pStyle w:val="Heading5"/>
        <w:spacing w:after="240"/>
        <w:rPr>
          <w:b/>
          <w:color w:val="auto"/>
          <w:lang w:val="en-US"/>
        </w:rPr>
      </w:pPr>
      <w:r w:rsidRPr="00D33576">
        <w:rPr>
          <w:b/>
          <w:color w:val="auto"/>
          <w:lang w:val="en-US"/>
        </w:rPr>
        <w:t>Reference</w:t>
      </w:r>
    </w:p>
    <w:p w14:paraId="6BD53E77" w14:textId="77777777" w:rsidR="00F04209" w:rsidRDefault="00D72C08" w:rsidP="008F41FC">
      <w:pPr>
        <w:rPr>
          <w:lang w:val="en-US"/>
        </w:rPr>
      </w:pPr>
      <w:r>
        <w:rPr>
          <w:lang w:val="en-US"/>
        </w:rPr>
        <w:t xml:space="preserve">                  </w:t>
      </w:r>
      <w:r w:rsidR="008F41FC">
        <w:rPr>
          <w:lang w:val="en-US"/>
        </w:rPr>
        <w:t>Further</w:t>
      </w:r>
      <w:r w:rsidR="00E70632">
        <w:rPr>
          <w:lang w:val="en-US"/>
        </w:rPr>
        <w:t xml:space="preserve"> details can be found in Page 47</w:t>
      </w:r>
      <w:r w:rsidR="008F41FC">
        <w:rPr>
          <w:lang w:val="en-US"/>
        </w:rPr>
        <w:t xml:space="preserve"> of GBC schematic Ver. </w:t>
      </w:r>
      <w:r w:rsidR="00F717B1">
        <w:rPr>
          <w:lang w:val="en-US"/>
        </w:rPr>
        <w:t>Life-2</w:t>
      </w:r>
      <w:r w:rsidR="008F41FC">
        <w:rPr>
          <w:lang w:val="en-US"/>
        </w:rPr>
        <w:t>.</w:t>
      </w:r>
    </w:p>
    <w:p w14:paraId="6ECA391E" w14:textId="77777777" w:rsidR="00F04209" w:rsidRDefault="00F04209" w:rsidP="008F41FC">
      <w:pPr>
        <w:rPr>
          <w:lang w:val="en-US"/>
        </w:rPr>
      </w:pPr>
    </w:p>
    <w:p w14:paraId="5EFE153B" w14:textId="77777777" w:rsidR="00F04209" w:rsidRPr="003510B2" w:rsidRDefault="00F04209" w:rsidP="00F04209">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 xml:space="preserve">Solar AUX and PoE </w:t>
      </w:r>
      <w:r w:rsidR="00537443">
        <w:rPr>
          <w:i w:val="0"/>
          <w:color w:val="auto"/>
          <w:lang w:val="en-US"/>
        </w:rPr>
        <w:t>OR-</w:t>
      </w:r>
      <w:r w:rsidR="00FA1B33">
        <w:rPr>
          <w:i w:val="0"/>
          <w:color w:val="auto"/>
          <w:lang w:val="en-US"/>
        </w:rPr>
        <w:t>ing</w:t>
      </w:r>
      <w:r>
        <w:rPr>
          <w:i w:val="0"/>
          <w:color w:val="auto"/>
          <w:lang w:val="en-US"/>
        </w:rPr>
        <w:t xml:space="preserve"> Circuit</w:t>
      </w:r>
      <w:r>
        <w:rPr>
          <w:color w:val="auto"/>
          <w:lang w:val="en-US"/>
        </w:rPr>
        <w:t xml:space="preserve"> (Test ID: PWR.3.2) </w:t>
      </w:r>
    </w:p>
    <w:p w14:paraId="54815079" w14:textId="77777777" w:rsidR="00F04209" w:rsidRPr="003510B2" w:rsidRDefault="00F04209" w:rsidP="00F04209">
      <w:pPr>
        <w:pStyle w:val="Heading5"/>
        <w:spacing w:after="240"/>
        <w:rPr>
          <w:b/>
          <w:color w:val="auto"/>
          <w:lang w:val="en-US"/>
        </w:rPr>
      </w:pPr>
      <w:r w:rsidRPr="003510B2">
        <w:rPr>
          <w:b/>
          <w:color w:val="auto"/>
          <w:lang w:val="en-US"/>
        </w:rPr>
        <w:t>Description</w:t>
      </w:r>
    </w:p>
    <w:p w14:paraId="7FF91C34" w14:textId="77777777" w:rsidR="00F04209" w:rsidRDefault="00F04209" w:rsidP="00A0346A">
      <w:pPr>
        <w:pStyle w:val="ListParagraph"/>
        <w:numPr>
          <w:ilvl w:val="0"/>
          <w:numId w:val="69"/>
        </w:numPr>
        <w:spacing w:after="160" w:line="360" w:lineRule="auto"/>
        <w:rPr>
          <w:b/>
        </w:rPr>
      </w:pPr>
      <w:r w:rsidRPr="0025257E">
        <w:rPr>
          <w:b/>
        </w:rPr>
        <w:t>Purpose</w:t>
      </w:r>
    </w:p>
    <w:p w14:paraId="12BBE676" w14:textId="77777777" w:rsidR="00F04209" w:rsidRPr="006707C9" w:rsidRDefault="00320FC7" w:rsidP="00F04209">
      <w:pPr>
        <w:pStyle w:val="ListParagraph"/>
        <w:spacing w:after="160" w:line="360" w:lineRule="auto"/>
        <w:ind w:left="1080"/>
        <w:rPr>
          <w:lang w:val="en-US"/>
        </w:rPr>
      </w:pPr>
      <w:r w:rsidRPr="00320FC7">
        <w:rPr>
          <w:lang w:val="en-US"/>
        </w:rPr>
        <w:t>The purpose of this test case is to check the switching between AUX/ Solar supply and PoE supply.</w:t>
      </w:r>
    </w:p>
    <w:p w14:paraId="4D85022D" w14:textId="77777777" w:rsidR="00F04209" w:rsidRPr="000B6DA4" w:rsidRDefault="00F04209" w:rsidP="00A0346A">
      <w:pPr>
        <w:pStyle w:val="ListParagraph"/>
        <w:numPr>
          <w:ilvl w:val="0"/>
          <w:numId w:val="69"/>
        </w:numPr>
        <w:spacing w:after="160" w:line="360" w:lineRule="auto"/>
        <w:rPr>
          <w:b/>
        </w:rPr>
      </w:pPr>
      <w:r w:rsidRPr="000B6DA4">
        <w:rPr>
          <w:b/>
        </w:rPr>
        <w:t>Impact of failure of test case on system</w:t>
      </w:r>
    </w:p>
    <w:p w14:paraId="02B152DD" w14:textId="77777777" w:rsidR="00F04209" w:rsidRDefault="00F04209" w:rsidP="00F0420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F04209" w14:paraId="4843C281" w14:textId="77777777" w:rsidTr="00EB5AAC">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C4ABF1" w14:textId="77777777" w:rsidR="00F04209" w:rsidRPr="00795D0F" w:rsidRDefault="00F04209" w:rsidP="00EB5AAC">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53D93" w14:textId="77777777" w:rsidR="00F04209" w:rsidRPr="00795D0F" w:rsidRDefault="00F04209" w:rsidP="00EB5AAC">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183F5F" w14:textId="77777777" w:rsidR="00F04209" w:rsidRPr="00795D0F" w:rsidRDefault="00F04209" w:rsidP="00EB5AAC">
            <w:pPr>
              <w:pStyle w:val="ListParagraph"/>
              <w:spacing w:line="276" w:lineRule="auto"/>
              <w:ind w:left="0"/>
              <w:rPr>
                <w:b/>
              </w:rPr>
            </w:pPr>
            <w:r w:rsidRPr="00795D0F">
              <w:rPr>
                <w:b/>
              </w:rPr>
              <w:t>Description</w:t>
            </w:r>
          </w:p>
        </w:tc>
      </w:tr>
      <w:tr w:rsidR="00F04209" w14:paraId="4D7E4512" w14:textId="77777777" w:rsidTr="00EB5AAC">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89A208" w14:textId="77777777" w:rsidR="00F04209" w:rsidRDefault="00F04209" w:rsidP="00EB5AAC">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D19FE93" w14:textId="77777777" w:rsidR="00F04209" w:rsidRDefault="00F04209" w:rsidP="00EB5AAC">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94815EF" w14:textId="77777777" w:rsidR="00F04209" w:rsidRDefault="00F62E88" w:rsidP="00EB5AAC">
            <w:pPr>
              <w:pStyle w:val="ListParagraph"/>
              <w:spacing w:line="276" w:lineRule="auto"/>
              <w:ind w:left="0"/>
            </w:pPr>
            <w:r>
              <w:t>GBC might be non-operational if switching between AUX/Solar and PoE is not detected properly.</w:t>
            </w:r>
          </w:p>
        </w:tc>
      </w:tr>
      <w:tr w:rsidR="00F04209" w14:paraId="27D78067" w14:textId="77777777" w:rsidTr="00EB5AAC">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C95D1" w14:textId="77777777" w:rsidR="00F04209" w:rsidRDefault="00F04209" w:rsidP="00EB5AAC">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97C10F9" w14:textId="77777777" w:rsidR="00F04209" w:rsidRDefault="00F04209" w:rsidP="00EB5AAC">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A3F414" w14:textId="77777777" w:rsidR="00F04209" w:rsidRDefault="00F04209" w:rsidP="00EB5AAC">
            <w:pPr>
              <w:pStyle w:val="ListParagraph"/>
              <w:spacing w:line="276" w:lineRule="auto"/>
              <w:ind w:left="0"/>
            </w:pPr>
          </w:p>
        </w:tc>
      </w:tr>
      <w:tr w:rsidR="00F04209" w14:paraId="371C52FA" w14:textId="77777777" w:rsidTr="00EB5AAC">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5C0CB" w14:textId="77777777" w:rsidR="00F04209" w:rsidRDefault="00F04209" w:rsidP="00EB5AAC">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7A1E944" w14:textId="77777777" w:rsidR="00F04209" w:rsidRDefault="00F04209" w:rsidP="00EB5AAC">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97E8E0C" w14:textId="77777777" w:rsidR="00F04209" w:rsidRDefault="00F04209" w:rsidP="00EB5AAC">
            <w:pPr>
              <w:pStyle w:val="ListParagraph"/>
              <w:spacing w:line="276" w:lineRule="auto"/>
              <w:ind w:left="0"/>
            </w:pPr>
          </w:p>
        </w:tc>
      </w:tr>
    </w:tbl>
    <w:p w14:paraId="54A81AE2" w14:textId="77777777" w:rsidR="00F04209" w:rsidRPr="00753FFD" w:rsidRDefault="00F04209" w:rsidP="00F04209">
      <w:pPr>
        <w:spacing w:before="120"/>
        <w:jc w:val="center"/>
      </w:pPr>
      <w:bookmarkStart w:id="109" w:name="_Toc47131471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54</w:t>
      </w:r>
      <w:r w:rsidRPr="001E05F9">
        <w:rPr>
          <w:b/>
          <w:i/>
          <w:iCs/>
        </w:rPr>
        <w:fldChar w:fldCharType="end"/>
      </w:r>
      <w:r>
        <w:rPr>
          <w:b/>
        </w:rPr>
        <w:t xml:space="preserve">. Impact of Failure – Output </w:t>
      </w:r>
      <w:r>
        <w:rPr>
          <w:b/>
          <w:lang w:val="en-US"/>
        </w:rPr>
        <w:t>Voltage Accuracy</w:t>
      </w:r>
      <w:bookmarkEnd w:id="109"/>
    </w:p>
    <w:p w14:paraId="501C36AE" w14:textId="77777777" w:rsidR="00F04209" w:rsidRPr="001E16DD" w:rsidRDefault="00F04209" w:rsidP="00A0346A">
      <w:pPr>
        <w:pStyle w:val="ListParagraph"/>
        <w:numPr>
          <w:ilvl w:val="0"/>
          <w:numId w:val="69"/>
        </w:numPr>
        <w:spacing w:after="160" w:line="360" w:lineRule="auto"/>
        <w:rPr>
          <w:b/>
        </w:rPr>
      </w:pPr>
      <w:r>
        <w:rPr>
          <w:b/>
        </w:rPr>
        <w:t>Measurement Locations</w:t>
      </w:r>
    </w:p>
    <w:tbl>
      <w:tblPr>
        <w:tblStyle w:val="TableGrid"/>
        <w:tblW w:w="0" w:type="auto"/>
        <w:tblInd w:w="1075" w:type="dxa"/>
        <w:tblLook w:val="04A0" w:firstRow="1" w:lastRow="0" w:firstColumn="1" w:lastColumn="0" w:noHBand="0" w:noVBand="1"/>
      </w:tblPr>
      <w:tblGrid>
        <w:gridCol w:w="3232"/>
        <w:gridCol w:w="3367"/>
      </w:tblGrid>
      <w:tr w:rsidR="00F04209" w14:paraId="75CE97C6" w14:textId="77777777" w:rsidTr="00140AF7">
        <w:trPr>
          <w:trHeight w:val="732"/>
        </w:trPr>
        <w:tc>
          <w:tcPr>
            <w:tcW w:w="3232" w:type="dxa"/>
          </w:tcPr>
          <w:p w14:paraId="656A7E3C" w14:textId="77777777" w:rsidR="00F04209" w:rsidRPr="00795D0F" w:rsidRDefault="00F04209" w:rsidP="00EB5AAC">
            <w:pPr>
              <w:pStyle w:val="ListParagraph"/>
              <w:spacing w:after="160" w:line="360" w:lineRule="auto"/>
              <w:ind w:left="0"/>
              <w:jc w:val="left"/>
              <w:rPr>
                <w:b/>
              </w:rPr>
            </w:pPr>
            <w:r w:rsidRPr="00795D0F">
              <w:rPr>
                <w:b/>
              </w:rPr>
              <w:t>Measurement Parameter</w:t>
            </w:r>
          </w:p>
        </w:tc>
        <w:tc>
          <w:tcPr>
            <w:tcW w:w="3367" w:type="dxa"/>
          </w:tcPr>
          <w:p w14:paraId="4179B982" w14:textId="77777777" w:rsidR="00F04209" w:rsidRPr="00795D0F" w:rsidRDefault="00F04209" w:rsidP="00EB5AAC">
            <w:pPr>
              <w:pStyle w:val="ListParagraph"/>
              <w:spacing w:after="160" w:line="360" w:lineRule="auto"/>
              <w:ind w:left="0"/>
              <w:jc w:val="left"/>
              <w:rPr>
                <w:b/>
              </w:rPr>
            </w:pPr>
            <w:r w:rsidRPr="00795D0F">
              <w:rPr>
                <w:b/>
              </w:rPr>
              <w:t>Measurement location</w:t>
            </w:r>
          </w:p>
        </w:tc>
      </w:tr>
      <w:tr w:rsidR="00F04209" w14:paraId="72A66AE8" w14:textId="77777777" w:rsidTr="00140AF7">
        <w:trPr>
          <w:trHeight w:val="419"/>
        </w:trPr>
        <w:tc>
          <w:tcPr>
            <w:tcW w:w="3232" w:type="dxa"/>
          </w:tcPr>
          <w:p w14:paraId="11A1882F" w14:textId="77777777" w:rsidR="00F04209" w:rsidRDefault="00681E51" w:rsidP="00EB5AAC">
            <w:pPr>
              <w:pStyle w:val="ListParagraph"/>
              <w:spacing w:after="160" w:line="360" w:lineRule="auto"/>
              <w:ind w:left="0"/>
              <w:jc w:val="left"/>
            </w:pPr>
            <w:r w:rsidRPr="00681E51">
              <w:t>VSLR_OVUVOUT</w:t>
            </w:r>
          </w:p>
        </w:tc>
        <w:tc>
          <w:tcPr>
            <w:tcW w:w="3367" w:type="dxa"/>
          </w:tcPr>
          <w:p w14:paraId="7CF23349" w14:textId="77777777" w:rsidR="00F04209" w:rsidRDefault="00681E51" w:rsidP="00EB5AAC">
            <w:pPr>
              <w:pStyle w:val="ListParagraph"/>
              <w:spacing w:after="160" w:line="360" w:lineRule="auto"/>
              <w:ind w:left="0"/>
              <w:jc w:val="left"/>
            </w:pPr>
            <w:r w:rsidRPr="00681E51">
              <w:t>C3M102</w:t>
            </w:r>
            <w:r>
              <w:t>.1</w:t>
            </w:r>
          </w:p>
        </w:tc>
      </w:tr>
      <w:tr w:rsidR="00F04209" w14:paraId="467A677C" w14:textId="77777777" w:rsidTr="00140AF7">
        <w:trPr>
          <w:trHeight w:val="491"/>
        </w:trPr>
        <w:tc>
          <w:tcPr>
            <w:tcW w:w="3232" w:type="dxa"/>
          </w:tcPr>
          <w:p w14:paraId="75603BFE" w14:textId="77777777" w:rsidR="00F04209" w:rsidRDefault="00F04209" w:rsidP="00EB5AAC">
            <w:pPr>
              <w:pStyle w:val="ListParagraph"/>
              <w:spacing w:after="160" w:line="360" w:lineRule="auto"/>
              <w:ind w:left="0"/>
              <w:jc w:val="left"/>
            </w:pPr>
            <w:r w:rsidRPr="00E911CB">
              <w:t>PV18POE</w:t>
            </w:r>
          </w:p>
        </w:tc>
        <w:tc>
          <w:tcPr>
            <w:tcW w:w="3367" w:type="dxa"/>
          </w:tcPr>
          <w:p w14:paraId="07EA66E7" w14:textId="77777777" w:rsidR="00F04209" w:rsidRDefault="00F04209" w:rsidP="00EB5AAC">
            <w:pPr>
              <w:pStyle w:val="ListParagraph"/>
              <w:spacing w:after="160" w:line="360" w:lineRule="auto"/>
              <w:ind w:left="0"/>
              <w:jc w:val="left"/>
            </w:pPr>
            <w:r w:rsidRPr="00BC07C7">
              <w:t>C1807.1</w:t>
            </w:r>
          </w:p>
        </w:tc>
      </w:tr>
      <w:tr w:rsidR="00681E51" w14:paraId="1188D67A" w14:textId="77777777" w:rsidTr="00140AF7">
        <w:trPr>
          <w:trHeight w:val="491"/>
        </w:trPr>
        <w:tc>
          <w:tcPr>
            <w:tcW w:w="3232" w:type="dxa"/>
          </w:tcPr>
          <w:p w14:paraId="60E0E965" w14:textId="77777777" w:rsidR="00681E51" w:rsidRPr="00E911CB" w:rsidRDefault="00681E51" w:rsidP="00EB5AAC">
            <w:pPr>
              <w:pStyle w:val="ListParagraph"/>
              <w:spacing w:after="160" w:line="360" w:lineRule="auto"/>
              <w:ind w:left="0"/>
              <w:jc w:val="left"/>
            </w:pPr>
            <w:r w:rsidRPr="00681E51">
              <w:t>VSLRPOE_VOUT</w:t>
            </w:r>
          </w:p>
        </w:tc>
        <w:tc>
          <w:tcPr>
            <w:tcW w:w="3367" w:type="dxa"/>
          </w:tcPr>
          <w:p w14:paraId="2F66B05E" w14:textId="77777777" w:rsidR="00681E51" w:rsidRPr="00BC07C7" w:rsidRDefault="00681E51" w:rsidP="00EB5AAC">
            <w:pPr>
              <w:pStyle w:val="ListParagraph"/>
              <w:spacing w:after="160" w:line="360" w:lineRule="auto"/>
              <w:ind w:left="0"/>
              <w:jc w:val="left"/>
            </w:pPr>
            <w:r>
              <w:t>C3M171.1</w:t>
            </w:r>
          </w:p>
        </w:tc>
      </w:tr>
    </w:tbl>
    <w:p w14:paraId="4998AF02" w14:textId="77777777" w:rsidR="00F04209" w:rsidRPr="00753FFD" w:rsidRDefault="00F04209" w:rsidP="00F04209">
      <w:pPr>
        <w:spacing w:before="120"/>
        <w:jc w:val="center"/>
      </w:pPr>
      <w:bookmarkStart w:id="110" w:name="_Toc47131471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55</w:t>
      </w:r>
      <w:r w:rsidRPr="001E05F9">
        <w:rPr>
          <w:b/>
          <w:i/>
          <w:iCs/>
        </w:rPr>
        <w:fldChar w:fldCharType="end"/>
      </w:r>
      <w:r>
        <w:rPr>
          <w:b/>
        </w:rPr>
        <w:t xml:space="preserve">. Measurement Locations – Output </w:t>
      </w:r>
      <w:r>
        <w:rPr>
          <w:b/>
          <w:lang w:val="en-US"/>
        </w:rPr>
        <w:t>Voltage Accuracy</w:t>
      </w:r>
      <w:bookmarkEnd w:id="110"/>
    </w:p>
    <w:p w14:paraId="017EAB69" w14:textId="77777777" w:rsidR="00F04209" w:rsidRPr="00927928" w:rsidRDefault="00F04209" w:rsidP="00F04209">
      <w:pPr>
        <w:pStyle w:val="Heading5"/>
        <w:spacing w:after="240"/>
        <w:rPr>
          <w:b/>
          <w:color w:val="auto"/>
          <w:lang w:val="en-US"/>
        </w:rPr>
      </w:pPr>
      <w:r w:rsidRPr="00927928">
        <w:rPr>
          <w:b/>
          <w:color w:val="auto"/>
          <w:lang w:val="en-US"/>
        </w:rPr>
        <w:t>Test Equipment List</w:t>
      </w:r>
    </w:p>
    <w:p w14:paraId="738279CA" w14:textId="77777777" w:rsidR="00F04209" w:rsidRPr="007F0E80" w:rsidRDefault="00F04209" w:rsidP="00336AAA">
      <w:pPr>
        <w:pStyle w:val="ListParagraph"/>
        <w:numPr>
          <w:ilvl w:val="0"/>
          <w:numId w:val="225"/>
        </w:numPr>
        <w:rPr>
          <w:lang w:val="en-US"/>
        </w:rPr>
      </w:pPr>
      <w:r>
        <w:rPr>
          <w:lang w:val="en-US"/>
        </w:rPr>
        <w:t xml:space="preserve">LTPoE++ PSE injector - </w:t>
      </w:r>
      <w:r w:rsidRPr="00535D1B">
        <w:rPr>
          <w:lang w:val="en-US"/>
        </w:rPr>
        <w:t>PS-201G++</w:t>
      </w:r>
    </w:p>
    <w:p w14:paraId="6F871F62" w14:textId="77777777" w:rsidR="00535D1B" w:rsidRPr="00336AAA" w:rsidRDefault="00F04209" w:rsidP="00595A4C">
      <w:pPr>
        <w:pStyle w:val="ListParagraph"/>
        <w:numPr>
          <w:ilvl w:val="0"/>
          <w:numId w:val="225"/>
        </w:numPr>
        <w:rPr>
          <w:lang w:val="en-US"/>
        </w:rPr>
      </w:pPr>
      <w:r w:rsidRPr="00336AAA">
        <w:rPr>
          <w:lang w:val="en-US"/>
        </w:rPr>
        <w:t>Digital Oscilloscope: MSO9404A</w:t>
      </w:r>
    </w:p>
    <w:p w14:paraId="2DCBF8A6" w14:textId="77777777" w:rsidR="00F04209" w:rsidRPr="00336AAA" w:rsidRDefault="00535D1B" w:rsidP="00336AAA">
      <w:pPr>
        <w:pStyle w:val="ListParagraph"/>
        <w:numPr>
          <w:ilvl w:val="0"/>
          <w:numId w:val="225"/>
        </w:numPr>
        <w:rPr>
          <w:lang w:val="en-US"/>
        </w:rPr>
      </w:pPr>
      <w:r w:rsidRPr="00336AAA">
        <w:rPr>
          <w:lang w:val="en-US"/>
        </w:rPr>
        <w:t>AUX Power supply unit: Agilent E3634A</w:t>
      </w:r>
    </w:p>
    <w:p w14:paraId="050ED080" w14:textId="77777777" w:rsidR="00FE22AB" w:rsidRDefault="00FE22AB" w:rsidP="00A0346A">
      <w:pPr>
        <w:pStyle w:val="Heading5"/>
        <w:numPr>
          <w:ilvl w:val="4"/>
          <w:numId w:val="25"/>
        </w:numPr>
        <w:spacing w:after="240"/>
        <w:rPr>
          <w:b/>
          <w:color w:val="auto"/>
          <w:lang w:val="en-US"/>
        </w:rPr>
      </w:pPr>
      <w:r>
        <w:rPr>
          <w:b/>
          <w:color w:val="auto"/>
          <w:lang w:val="en-US"/>
        </w:rPr>
        <w:t>Equipment Settings</w:t>
      </w:r>
    </w:p>
    <w:p w14:paraId="246169F6" w14:textId="77777777" w:rsidR="00F04209" w:rsidRDefault="00F04209" w:rsidP="00A0346A">
      <w:pPr>
        <w:pStyle w:val="ListParagraph"/>
        <w:numPr>
          <w:ilvl w:val="0"/>
          <w:numId w:val="72"/>
        </w:numPr>
        <w:rPr>
          <w:lang w:val="en-US"/>
        </w:rPr>
      </w:pPr>
      <w:r>
        <w:rPr>
          <w:lang w:val="en-US"/>
        </w:rPr>
        <w:t xml:space="preserve">LTPoE++ PSE injector - </w:t>
      </w:r>
      <w:r w:rsidRPr="007F514A">
        <w:rPr>
          <w:lang w:val="en-US"/>
        </w:rPr>
        <w:t>PS-201G++</w:t>
      </w:r>
    </w:p>
    <w:p w14:paraId="482AC354" w14:textId="77777777" w:rsidR="00F04209" w:rsidRDefault="00F04209" w:rsidP="00F04209">
      <w:pPr>
        <w:pStyle w:val="ListParagraph"/>
        <w:ind w:left="1429"/>
        <w:rPr>
          <w:lang w:val="en-US"/>
        </w:rPr>
      </w:pPr>
      <w:r>
        <w:rPr>
          <w:lang w:val="en-US"/>
        </w:rPr>
        <w:t>Supply Voltage: 56V</w:t>
      </w:r>
    </w:p>
    <w:p w14:paraId="2B9459DD" w14:textId="77777777" w:rsidR="00535D1B" w:rsidRDefault="00BC069B" w:rsidP="00535D1B">
      <w:pPr>
        <w:pStyle w:val="ListParagraph"/>
        <w:ind w:left="1429"/>
        <w:rPr>
          <w:lang w:val="en-US"/>
        </w:rPr>
      </w:pPr>
      <w:r>
        <w:rPr>
          <w:lang w:val="en-US"/>
        </w:rPr>
        <w:t>Current Limit: 1.6A</w:t>
      </w:r>
    </w:p>
    <w:p w14:paraId="75483FC9" w14:textId="77777777" w:rsidR="00535D1B" w:rsidRDefault="00535D1B" w:rsidP="00535D1B">
      <w:pPr>
        <w:pStyle w:val="ListParagraph"/>
        <w:ind w:left="1429"/>
        <w:rPr>
          <w:lang w:val="en-US"/>
        </w:rPr>
      </w:pPr>
    </w:p>
    <w:p w14:paraId="6FC3ED50" w14:textId="77777777" w:rsidR="00535D1B" w:rsidRPr="00535D1B" w:rsidRDefault="00535D1B" w:rsidP="00A0346A">
      <w:pPr>
        <w:pStyle w:val="ListParagraph"/>
        <w:numPr>
          <w:ilvl w:val="0"/>
          <w:numId w:val="72"/>
        </w:numPr>
        <w:rPr>
          <w:lang w:val="en-US"/>
        </w:rPr>
      </w:pPr>
      <w:r w:rsidRPr="00535D1B">
        <w:rPr>
          <w:lang w:val="en-US"/>
        </w:rPr>
        <w:t xml:space="preserve">DC power </w:t>
      </w:r>
      <w:r w:rsidR="005C3C78" w:rsidRPr="00535D1B">
        <w:rPr>
          <w:lang w:val="en-US"/>
        </w:rPr>
        <w:t>supply:</w:t>
      </w:r>
      <w:r w:rsidRPr="00535D1B">
        <w:rPr>
          <w:lang w:val="en-US"/>
        </w:rPr>
        <w:t xml:space="preserve"> E3633A</w:t>
      </w:r>
    </w:p>
    <w:p w14:paraId="4A741A76" w14:textId="77777777" w:rsidR="00535D1B" w:rsidRDefault="00535D1B" w:rsidP="00535D1B">
      <w:pPr>
        <w:pStyle w:val="ListParagraph"/>
        <w:ind w:left="1429"/>
        <w:rPr>
          <w:lang w:val="en-US"/>
        </w:rPr>
      </w:pPr>
      <w:r>
        <w:rPr>
          <w:lang w:val="en-US"/>
        </w:rPr>
        <w:t>S</w:t>
      </w:r>
      <w:r w:rsidR="00CA74FA">
        <w:rPr>
          <w:lang w:val="en-US"/>
        </w:rPr>
        <w:t>upply Voltage: 15V to 24V</w:t>
      </w:r>
    </w:p>
    <w:p w14:paraId="6327F935" w14:textId="77777777" w:rsidR="00535D1B" w:rsidRDefault="00535D1B" w:rsidP="00535D1B">
      <w:pPr>
        <w:pStyle w:val="ListParagraph"/>
        <w:ind w:left="1429"/>
        <w:rPr>
          <w:lang w:val="en-US"/>
        </w:rPr>
      </w:pPr>
      <w:r>
        <w:rPr>
          <w:lang w:val="en-US"/>
        </w:rPr>
        <w:t>Current Limit: 1.5A</w:t>
      </w:r>
    </w:p>
    <w:p w14:paraId="0F904604" w14:textId="77777777" w:rsidR="00535D1B" w:rsidRDefault="00535D1B" w:rsidP="00535D1B">
      <w:pPr>
        <w:pStyle w:val="ListParagraph"/>
        <w:ind w:left="1429"/>
        <w:rPr>
          <w:lang w:val="en-US"/>
        </w:rPr>
      </w:pPr>
      <w:r>
        <w:rPr>
          <w:lang w:val="en-US"/>
        </w:rPr>
        <w:t>OVP: 26V</w:t>
      </w:r>
    </w:p>
    <w:p w14:paraId="2CDAC02D" w14:textId="77777777" w:rsidR="00535D1B" w:rsidRDefault="00535D1B" w:rsidP="00535D1B">
      <w:pPr>
        <w:pStyle w:val="ListParagraph"/>
        <w:spacing w:before="240"/>
        <w:ind w:left="1429"/>
        <w:rPr>
          <w:lang w:val="en-US"/>
        </w:rPr>
      </w:pPr>
      <w:r>
        <w:rPr>
          <w:lang w:val="en-US"/>
        </w:rPr>
        <w:t>OCP: 2A</w:t>
      </w:r>
    </w:p>
    <w:p w14:paraId="5F0B4514" w14:textId="77777777" w:rsidR="00535D1B" w:rsidRDefault="00535D1B" w:rsidP="00535D1B">
      <w:pPr>
        <w:pStyle w:val="ListParagraph"/>
        <w:spacing w:before="240"/>
        <w:ind w:left="1429"/>
        <w:rPr>
          <w:lang w:val="en-US"/>
        </w:rPr>
      </w:pPr>
    </w:p>
    <w:p w14:paraId="4E65FC16" w14:textId="77777777" w:rsidR="00F04209" w:rsidRPr="00535D1B" w:rsidRDefault="005C3C78" w:rsidP="00A0346A">
      <w:pPr>
        <w:pStyle w:val="ListParagraph"/>
        <w:numPr>
          <w:ilvl w:val="0"/>
          <w:numId w:val="72"/>
        </w:numPr>
        <w:spacing w:before="240"/>
        <w:rPr>
          <w:lang w:val="en-US"/>
        </w:rPr>
      </w:pPr>
      <w:r w:rsidRPr="00535D1B">
        <w:rPr>
          <w:lang w:val="en-US"/>
        </w:rPr>
        <w:t>Oscilloscope:</w:t>
      </w:r>
      <w:r w:rsidR="00F04209" w:rsidRPr="00535D1B">
        <w:rPr>
          <w:lang w:val="en-US"/>
        </w:rPr>
        <w:t xml:space="preserve"> MSO9404A</w:t>
      </w:r>
    </w:p>
    <w:p w14:paraId="3984C071" w14:textId="77777777" w:rsidR="00F04209" w:rsidRPr="00CE689F" w:rsidRDefault="00F04209" w:rsidP="00F04209">
      <w:pPr>
        <w:pStyle w:val="ListParagraph"/>
        <w:ind w:left="1429"/>
        <w:rPr>
          <w:lang w:val="en-US"/>
        </w:rPr>
      </w:pPr>
      <w:r>
        <w:rPr>
          <w:lang w:val="en-US"/>
        </w:rPr>
        <w:t>Voltage per division: 5V</w:t>
      </w:r>
    </w:p>
    <w:p w14:paraId="34D790D5" w14:textId="77777777" w:rsidR="00F04209" w:rsidRDefault="00F04209" w:rsidP="00F04209">
      <w:pPr>
        <w:pStyle w:val="ListParagraph"/>
        <w:ind w:left="1429"/>
        <w:rPr>
          <w:lang w:val="en-US"/>
        </w:rPr>
      </w:pPr>
      <w:r>
        <w:rPr>
          <w:lang w:val="en-US"/>
        </w:rPr>
        <w:t>Bandwidth: 20MHz</w:t>
      </w:r>
    </w:p>
    <w:p w14:paraId="4CDC16CA" w14:textId="77777777" w:rsidR="00FE22AB" w:rsidRDefault="00FE22AB" w:rsidP="00A0346A">
      <w:pPr>
        <w:pStyle w:val="Heading5"/>
        <w:numPr>
          <w:ilvl w:val="4"/>
          <w:numId w:val="25"/>
        </w:numPr>
        <w:spacing w:after="240"/>
        <w:rPr>
          <w:b/>
          <w:color w:val="auto"/>
          <w:lang w:val="en-US"/>
        </w:rPr>
      </w:pPr>
      <w:r>
        <w:rPr>
          <w:b/>
          <w:color w:val="auto"/>
          <w:lang w:val="en-US"/>
        </w:rPr>
        <w:t xml:space="preserve">Hardware Requisites </w:t>
      </w:r>
    </w:p>
    <w:p w14:paraId="3263344D" w14:textId="77777777" w:rsidR="00FE22AB" w:rsidRDefault="00FE22AB" w:rsidP="00A0346A">
      <w:pPr>
        <w:pStyle w:val="ListParagraph"/>
        <w:numPr>
          <w:ilvl w:val="0"/>
          <w:numId w:val="163"/>
        </w:numPr>
        <w:rPr>
          <w:lang w:val="en-US"/>
        </w:rPr>
      </w:pPr>
      <w:r>
        <w:rPr>
          <w:lang w:val="en-US"/>
        </w:rPr>
        <w:t>GBC board</w:t>
      </w:r>
    </w:p>
    <w:p w14:paraId="22DA3D8C" w14:textId="77777777" w:rsidR="00FE22AB" w:rsidRDefault="00FE22AB" w:rsidP="00A0346A">
      <w:pPr>
        <w:pStyle w:val="Heading5"/>
        <w:numPr>
          <w:ilvl w:val="4"/>
          <w:numId w:val="25"/>
        </w:numPr>
        <w:spacing w:after="240"/>
        <w:rPr>
          <w:b/>
          <w:color w:val="auto"/>
          <w:lang w:val="en-US"/>
        </w:rPr>
      </w:pPr>
      <w:r>
        <w:rPr>
          <w:b/>
          <w:color w:val="auto"/>
          <w:lang w:val="en-US"/>
        </w:rPr>
        <w:t xml:space="preserve">Software Requisites </w:t>
      </w:r>
    </w:p>
    <w:p w14:paraId="2977F9F4" w14:textId="77777777" w:rsidR="00FE22AB" w:rsidRPr="00FE22AB" w:rsidRDefault="00FE22AB" w:rsidP="00FE22AB">
      <w:pPr>
        <w:spacing w:before="240"/>
        <w:ind w:left="288" w:firstLine="720"/>
        <w:rPr>
          <w:lang w:val="en-US"/>
        </w:rPr>
      </w:pPr>
      <w:r>
        <w:rPr>
          <w:lang w:val="en-US"/>
        </w:rPr>
        <w:t>NA</w:t>
      </w:r>
    </w:p>
    <w:p w14:paraId="7ABCD42A" w14:textId="77777777" w:rsidR="00F04209" w:rsidRPr="004C2BF6" w:rsidRDefault="00F04209" w:rsidP="00F04209">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F04209" w:rsidRPr="00E24A50" w14:paraId="0CB8A04B" w14:textId="77777777" w:rsidTr="00EB5AAC">
        <w:trPr>
          <w:cantSplit/>
          <w:jc w:val="center"/>
        </w:trPr>
        <w:tc>
          <w:tcPr>
            <w:tcW w:w="3185" w:type="dxa"/>
            <w:shd w:val="clear" w:color="auto" w:fill="auto"/>
          </w:tcPr>
          <w:p w14:paraId="392436E2" w14:textId="77777777" w:rsidR="00F04209" w:rsidRPr="00E24A50" w:rsidRDefault="00F04209" w:rsidP="00EB5AAC">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D5A5E09" w14:textId="77777777" w:rsidR="00F04209" w:rsidRPr="00E24A50" w:rsidRDefault="00F04209" w:rsidP="00EB5AAC">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ED64241" w14:textId="77777777" w:rsidR="00F04209" w:rsidRPr="00E24A50" w:rsidRDefault="00F04209" w:rsidP="00EB5AAC">
            <w:pPr>
              <w:pStyle w:val="Table"/>
              <w:jc w:val="center"/>
              <w:rPr>
                <w:rFonts w:asciiTheme="majorHAnsi" w:hAnsiTheme="majorHAnsi" w:cstheme="majorHAnsi"/>
                <w:b/>
                <w:bCs/>
              </w:rPr>
            </w:pPr>
            <w:r>
              <w:rPr>
                <w:rFonts w:asciiTheme="majorHAnsi" w:hAnsiTheme="majorHAnsi" w:cstheme="majorHAnsi"/>
                <w:b/>
                <w:bCs/>
              </w:rPr>
              <w:t>Remarks</w:t>
            </w:r>
          </w:p>
        </w:tc>
      </w:tr>
      <w:tr w:rsidR="00F04209" w:rsidRPr="00E24A50" w14:paraId="2E6F4D77" w14:textId="77777777" w:rsidTr="00EB5AAC">
        <w:trPr>
          <w:cantSplit/>
          <w:jc w:val="center"/>
        </w:trPr>
        <w:tc>
          <w:tcPr>
            <w:tcW w:w="3185" w:type="dxa"/>
            <w:shd w:val="clear" w:color="auto" w:fill="auto"/>
            <w:vAlign w:val="center"/>
          </w:tcPr>
          <w:p w14:paraId="21EA0735" w14:textId="77777777" w:rsidR="00F04209" w:rsidRPr="00A52737" w:rsidRDefault="00F04209" w:rsidP="00EB5AAC">
            <w:pPr>
              <w:pStyle w:val="Table"/>
              <w:jc w:val="center"/>
            </w:pPr>
            <w:r w:rsidRPr="00A52737">
              <w:t xml:space="preserve"> Voltage</w:t>
            </w:r>
          </w:p>
        </w:tc>
        <w:tc>
          <w:tcPr>
            <w:tcW w:w="1440" w:type="dxa"/>
            <w:shd w:val="clear" w:color="auto" w:fill="auto"/>
            <w:vAlign w:val="center"/>
          </w:tcPr>
          <w:p w14:paraId="2A234B4E" w14:textId="77777777" w:rsidR="00F04209" w:rsidRPr="00A52737" w:rsidRDefault="00F04209" w:rsidP="00EB5AAC">
            <w:pPr>
              <w:pStyle w:val="Table"/>
              <w:jc w:val="center"/>
            </w:pPr>
            <w:r>
              <w:t>56</w:t>
            </w:r>
            <w:r w:rsidRPr="00A52737">
              <w:t>V</w:t>
            </w:r>
            <w:r w:rsidR="004757BD">
              <w:t xml:space="preserve"> and </w:t>
            </w:r>
            <w:r w:rsidR="004757BD">
              <w:rPr>
                <w:lang w:val="en-US"/>
              </w:rPr>
              <w:t>15V to 24V</w:t>
            </w:r>
          </w:p>
        </w:tc>
        <w:tc>
          <w:tcPr>
            <w:tcW w:w="2675" w:type="dxa"/>
            <w:shd w:val="clear" w:color="auto" w:fill="auto"/>
            <w:vAlign w:val="center"/>
          </w:tcPr>
          <w:p w14:paraId="270CBB04" w14:textId="77777777" w:rsidR="00F04209" w:rsidRPr="00A52737" w:rsidRDefault="00F04209" w:rsidP="00EB5AAC">
            <w:pPr>
              <w:pStyle w:val="Table"/>
              <w:jc w:val="center"/>
            </w:pPr>
            <w:r w:rsidRPr="00A52737">
              <w:t xml:space="preserve">Nominal </w:t>
            </w:r>
            <w:r>
              <w:t xml:space="preserve">injector input </w:t>
            </w:r>
            <w:r w:rsidRPr="00A52737">
              <w:t>voltage</w:t>
            </w:r>
            <w:r w:rsidR="004757BD">
              <w:t xml:space="preserve"> and AUX</w:t>
            </w:r>
            <w:r w:rsidR="00C74E83">
              <w:t>/Solar</w:t>
            </w:r>
            <w:r w:rsidR="004757BD">
              <w:t xml:space="preserve"> power supply</w:t>
            </w:r>
          </w:p>
        </w:tc>
      </w:tr>
      <w:tr w:rsidR="00F04209" w:rsidRPr="00E24A50" w14:paraId="1E08BA38" w14:textId="77777777" w:rsidTr="00EB5AAC">
        <w:trPr>
          <w:cantSplit/>
          <w:jc w:val="center"/>
        </w:trPr>
        <w:tc>
          <w:tcPr>
            <w:tcW w:w="3185" w:type="dxa"/>
            <w:shd w:val="clear" w:color="auto" w:fill="auto"/>
            <w:vAlign w:val="center"/>
          </w:tcPr>
          <w:p w14:paraId="7EFB8CDE" w14:textId="77777777" w:rsidR="00F04209" w:rsidRPr="00A52737" w:rsidRDefault="00F04209" w:rsidP="00EB5AAC">
            <w:pPr>
              <w:pStyle w:val="Table"/>
              <w:jc w:val="center"/>
            </w:pPr>
            <w:r w:rsidRPr="00A52737">
              <w:t>Temperature</w:t>
            </w:r>
          </w:p>
        </w:tc>
        <w:tc>
          <w:tcPr>
            <w:tcW w:w="1440" w:type="dxa"/>
            <w:shd w:val="clear" w:color="auto" w:fill="auto"/>
            <w:vAlign w:val="center"/>
          </w:tcPr>
          <w:p w14:paraId="13581B29" w14:textId="77777777" w:rsidR="00F04209" w:rsidRPr="00A52737" w:rsidRDefault="00F04209" w:rsidP="00EB5AAC">
            <w:pPr>
              <w:pStyle w:val="Table"/>
              <w:jc w:val="center"/>
            </w:pPr>
            <w:r w:rsidRPr="00A52737">
              <w:t>+25 C</w:t>
            </w:r>
          </w:p>
        </w:tc>
        <w:tc>
          <w:tcPr>
            <w:tcW w:w="2675" w:type="dxa"/>
            <w:shd w:val="clear" w:color="auto" w:fill="auto"/>
            <w:vAlign w:val="center"/>
          </w:tcPr>
          <w:p w14:paraId="3616A6C6" w14:textId="77777777" w:rsidR="00F04209" w:rsidRPr="00A52737" w:rsidRDefault="00F04209" w:rsidP="00EB5AAC">
            <w:pPr>
              <w:pStyle w:val="Table"/>
              <w:jc w:val="center"/>
            </w:pPr>
            <w:r w:rsidRPr="00A52737">
              <w:t>Normal Room temperature</w:t>
            </w:r>
          </w:p>
        </w:tc>
      </w:tr>
    </w:tbl>
    <w:p w14:paraId="4FDCCA56" w14:textId="77777777" w:rsidR="00F04209" w:rsidRPr="00194F6E" w:rsidRDefault="00F04209" w:rsidP="00194F6E">
      <w:pPr>
        <w:spacing w:before="120"/>
        <w:jc w:val="center"/>
      </w:pPr>
      <w:bookmarkStart w:id="111" w:name="_Toc47131471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56</w:t>
      </w:r>
      <w:r w:rsidRPr="001E05F9">
        <w:rPr>
          <w:b/>
          <w:i/>
          <w:iCs/>
        </w:rPr>
        <w:fldChar w:fldCharType="end"/>
      </w:r>
      <w:r>
        <w:rPr>
          <w:b/>
        </w:rPr>
        <w:t>. Test Condition</w:t>
      </w:r>
      <w:r w:rsidRPr="001E05F9">
        <w:rPr>
          <w:b/>
        </w:rPr>
        <w:t xml:space="preserve"> </w:t>
      </w:r>
      <w:r>
        <w:rPr>
          <w:b/>
        </w:rPr>
        <w:t xml:space="preserve">– Output </w:t>
      </w:r>
      <w:r>
        <w:rPr>
          <w:b/>
          <w:lang w:val="en-US"/>
        </w:rPr>
        <w:t>Voltage Accuracy</w:t>
      </w:r>
      <w:bookmarkEnd w:id="111"/>
    </w:p>
    <w:p w14:paraId="644B36D5" w14:textId="77777777" w:rsidR="00F04209" w:rsidRDefault="00F04209" w:rsidP="00F04209">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3483714E" w14:textId="77777777" w:rsidR="00F04209" w:rsidRPr="00D72C08" w:rsidRDefault="00F04209" w:rsidP="009A1026">
      <w:pPr>
        <w:pStyle w:val="ListParagraph"/>
        <w:numPr>
          <w:ilvl w:val="0"/>
          <w:numId w:val="743"/>
        </w:numPr>
        <w:rPr>
          <w:lang w:val="en-US"/>
        </w:rPr>
      </w:pPr>
      <w:r w:rsidRPr="00D72C08">
        <w:rPr>
          <w:lang w:val="en-US"/>
        </w:rPr>
        <w:t>Isolated input side of Tiva controller by removing the resistor R10054.</w:t>
      </w:r>
    </w:p>
    <w:p w14:paraId="319E94B4" w14:textId="77777777" w:rsidR="00F04209" w:rsidRPr="00D72C08" w:rsidRDefault="00F04209" w:rsidP="009A1026">
      <w:pPr>
        <w:pStyle w:val="ListParagraph"/>
        <w:numPr>
          <w:ilvl w:val="0"/>
          <w:numId w:val="743"/>
        </w:numPr>
        <w:rPr>
          <w:lang w:val="en-US"/>
        </w:rPr>
      </w:pPr>
      <w:r w:rsidRPr="00D72C08">
        <w:rPr>
          <w:lang w:val="en-US"/>
        </w:rPr>
        <w:t>Isolated input side of Intel microprocessor by removing the resistor R10067.</w:t>
      </w:r>
    </w:p>
    <w:p w14:paraId="2BBB8F4A" w14:textId="77777777" w:rsidR="00F04209" w:rsidRDefault="00F04209" w:rsidP="00F04209">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F04209" w14:paraId="1C9A55E8" w14:textId="77777777" w:rsidTr="00EB5AAC">
        <w:tc>
          <w:tcPr>
            <w:tcW w:w="2160" w:type="dxa"/>
          </w:tcPr>
          <w:p w14:paraId="5574D1D0" w14:textId="77777777" w:rsidR="00F04209" w:rsidRPr="0059103A" w:rsidRDefault="00F04209" w:rsidP="00EB5AAC">
            <w:pPr>
              <w:jc w:val="center"/>
              <w:rPr>
                <w:b/>
                <w:lang w:val="en-US"/>
              </w:rPr>
            </w:pPr>
            <w:r w:rsidRPr="0059103A">
              <w:rPr>
                <w:b/>
                <w:lang w:val="en-US"/>
              </w:rPr>
              <w:t>Measurement Parameter</w:t>
            </w:r>
          </w:p>
        </w:tc>
        <w:tc>
          <w:tcPr>
            <w:tcW w:w="1773" w:type="dxa"/>
          </w:tcPr>
          <w:p w14:paraId="7DA200C9" w14:textId="77777777" w:rsidR="00F04209" w:rsidRPr="0059103A" w:rsidRDefault="00F04209" w:rsidP="00EB5AAC">
            <w:pPr>
              <w:jc w:val="center"/>
              <w:rPr>
                <w:b/>
                <w:lang w:val="en-US"/>
              </w:rPr>
            </w:pPr>
            <w:r w:rsidRPr="0059103A">
              <w:rPr>
                <w:b/>
                <w:lang w:val="en-US"/>
              </w:rPr>
              <w:t>Measurement location</w:t>
            </w:r>
          </w:p>
        </w:tc>
        <w:tc>
          <w:tcPr>
            <w:tcW w:w="2338" w:type="dxa"/>
          </w:tcPr>
          <w:p w14:paraId="4B051242" w14:textId="77777777" w:rsidR="00F04209" w:rsidRPr="0059103A" w:rsidRDefault="00F04209" w:rsidP="00EB5AAC">
            <w:pPr>
              <w:jc w:val="center"/>
              <w:rPr>
                <w:b/>
                <w:lang w:val="en-US"/>
              </w:rPr>
            </w:pPr>
            <w:r w:rsidRPr="0059103A">
              <w:rPr>
                <w:b/>
                <w:lang w:val="en-US"/>
              </w:rPr>
              <w:t>Range</w:t>
            </w:r>
          </w:p>
        </w:tc>
      </w:tr>
      <w:tr w:rsidR="00F04209" w14:paraId="65EC30B2" w14:textId="77777777" w:rsidTr="00EB5AAC">
        <w:tc>
          <w:tcPr>
            <w:tcW w:w="2160" w:type="dxa"/>
          </w:tcPr>
          <w:p w14:paraId="67DE5648" w14:textId="77777777" w:rsidR="00F04209" w:rsidRDefault="00C74E83" w:rsidP="00EB5AAC">
            <w:pPr>
              <w:jc w:val="left"/>
              <w:rPr>
                <w:lang w:val="en-US"/>
              </w:rPr>
            </w:pPr>
            <w:r>
              <w:rPr>
                <w:lang w:val="en-US"/>
              </w:rPr>
              <w:t xml:space="preserve">AUX / Solar </w:t>
            </w:r>
            <w:r w:rsidR="00F04209">
              <w:rPr>
                <w:lang w:val="en-US"/>
              </w:rPr>
              <w:t>Input Voltage (V)</w:t>
            </w:r>
          </w:p>
        </w:tc>
        <w:tc>
          <w:tcPr>
            <w:tcW w:w="1773" w:type="dxa"/>
          </w:tcPr>
          <w:p w14:paraId="57A1006A" w14:textId="77777777" w:rsidR="00F04209" w:rsidRDefault="00C74E83" w:rsidP="00EB5AAC">
            <w:pPr>
              <w:jc w:val="left"/>
              <w:rPr>
                <w:lang w:val="en-US"/>
              </w:rPr>
            </w:pPr>
            <w:r w:rsidRPr="00681E51">
              <w:t>C3M102</w:t>
            </w:r>
            <w:r>
              <w:t>.1</w:t>
            </w:r>
          </w:p>
        </w:tc>
        <w:tc>
          <w:tcPr>
            <w:tcW w:w="2338" w:type="dxa"/>
          </w:tcPr>
          <w:p w14:paraId="5699D0CD" w14:textId="77777777" w:rsidR="00F04209" w:rsidRDefault="00C74E83" w:rsidP="00EB5AAC">
            <w:pPr>
              <w:jc w:val="left"/>
              <w:rPr>
                <w:lang w:val="en-US"/>
              </w:rPr>
            </w:pPr>
            <w:r>
              <w:rPr>
                <w:lang w:val="en-US"/>
              </w:rPr>
              <w:t>15V to 24V</w:t>
            </w:r>
          </w:p>
        </w:tc>
      </w:tr>
      <w:tr w:rsidR="00F04209" w14:paraId="428C08DC" w14:textId="77777777" w:rsidTr="00EB5AAC">
        <w:tc>
          <w:tcPr>
            <w:tcW w:w="2160" w:type="dxa"/>
          </w:tcPr>
          <w:p w14:paraId="31150FE8" w14:textId="77777777" w:rsidR="00F04209" w:rsidRDefault="00F04209" w:rsidP="00EB5AAC">
            <w:pPr>
              <w:jc w:val="left"/>
              <w:rPr>
                <w:lang w:val="en-US"/>
              </w:rPr>
            </w:pPr>
            <w:r>
              <w:rPr>
                <w:lang w:val="en-US"/>
              </w:rPr>
              <w:t>48V-18V buck converter Output</w:t>
            </w:r>
          </w:p>
        </w:tc>
        <w:tc>
          <w:tcPr>
            <w:tcW w:w="1773" w:type="dxa"/>
          </w:tcPr>
          <w:p w14:paraId="100FF8B2" w14:textId="77777777" w:rsidR="00F04209" w:rsidRDefault="00C74E83" w:rsidP="00EB5AAC">
            <w:pPr>
              <w:jc w:val="left"/>
              <w:rPr>
                <w:lang w:val="en-US"/>
              </w:rPr>
            </w:pPr>
            <w:r w:rsidRPr="00BC07C7">
              <w:t>C1807.1</w:t>
            </w:r>
          </w:p>
        </w:tc>
        <w:tc>
          <w:tcPr>
            <w:tcW w:w="2338" w:type="dxa"/>
          </w:tcPr>
          <w:p w14:paraId="4FC48E18" w14:textId="77777777" w:rsidR="00F04209" w:rsidRDefault="00F04209" w:rsidP="00EB5AAC">
            <w:pPr>
              <w:jc w:val="left"/>
              <w:rPr>
                <w:lang w:val="en-US"/>
              </w:rPr>
            </w:pPr>
            <w:r>
              <w:rPr>
                <w:lang w:val="en-US"/>
              </w:rPr>
              <w:t>18V typical</w:t>
            </w:r>
          </w:p>
        </w:tc>
      </w:tr>
      <w:tr w:rsidR="00C74E83" w14:paraId="27FC31EC" w14:textId="77777777" w:rsidTr="00EB5AAC">
        <w:tc>
          <w:tcPr>
            <w:tcW w:w="2160" w:type="dxa"/>
          </w:tcPr>
          <w:p w14:paraId="113CA71B" w14:textId="77777777" w:rsidR="00C74E83" w:rsidRDefault="00C74E83" w:rsidP="00EB5AAC">
            <w:pPr>
              <w:jc w:val="left"/>
              <w:rPr>
                <w:lang w:val="en-US"/>
              </w:rPr>
            </w:pPr>
            <w:r>
              <w:rPr>
                <w:lang w:val="en-US"/>
              </w:rPr>
              <w:t xml:space="preserve">Output of </w:t>
            </w:r>
            <w:r w:rsidR="00FA1B33">
              <w:rPr>
                <w:lang w:val="en-US"/>
              </w:rPr>
              <w:t>OR-ing</w:t>
            </w:r>
            <w:r>
              <w:rPr>
                <w:lang w:val="en-US"/>
              </w:rPr>
              <w:t xml:space="preserve"> circuit U77(V)</w:t>
            </w:r>
          </w:p>
        </w:tc>
        <w:tc>
          <w:tcPr>
            <w:tcW w:w="1773" w:type="dxa"/>
          </w:tcPr>
          <w:p w14:paraId="5EE37FB6" w14:textId="77777777" w:rsidR="00C74E83" w:rsidRPr="00BC07C7" w:rsidRDefault="00C74E83" w:rsidP="00EB5AAC">
            <w:pPr>
              <w:jc w:val="left"/>
            </w:pPr>
            <w:r>
              <w:t>C3M171.1</w:t>
            </w:r>
          </w:p>
        </w:tc>
        <w:tc>
          <w:tcPr>
            <w:tcW w:w="2338" w:type="dxa"/>
          </w:tcPr>
          <w:p w14:paraId="58A75F34" w14:textId="77777777" w:rsidR="00C74E83" w:rsidRDefault="00323EE2" w:rsidP="00EB5AAC">
            <w:pPr>
              <w:jc w:val="left"/>
              <w:rPr>
                <w:lang w:val="en-US"/>
              </w:rPr>
            </w:pPr>
            <w:r>
              <w:rPr>
                <w:lang w:val="en-US"/>
              </w:rPr>
              <w:t>NA</w:t>
            </w:r>
          </w:p>
        </w:tc>
      </w:tr>
    </w:tbl>
    <w:p w14:paraId="1113F105" w14:textId="77777777" w:rsidR="00F04209" w:rsidRPr="00893C25" w:rsidRDefault="00F04209" w:rsidP="00F04209">
      <w:pPr>
        <w:spacing w:before="120"/>
        <w:jc w:val="center"/>
      </w:pPr>
      <w:bookmarkStart w:id="112" w:name="_Toc47131471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57</w:t>
      </w:r>
      <w:r w:rsidRPr="001E05F9">
        <w:rPr>
          <w:b/>
          <w:i/>
          <w:iCs/>
        </w:rPr>
        <w:fldChar w:fldCharType="end"/>
      </w:r>
      <w:r>
        <w:rPr>
          <w:b/>
        </w:rPr>
        <w:t>. Requirements</w:t>
      </w:r>
      <w:r w:rsidRPr="001E05F9">
        <w:rPr>
          <w:b/>
        </w:rPr>
        <w:t xml:space="preserve"> </w:t>
      </w:r>
      <w:r>
        <w:rPr>
          <w:b/>
        </w:rPr>
        <w:t xml:space="preserve">– Output </w:t>
      </w:r>
      <w:r>
        <w:rPr>
          <w:b/>
          <w:lang w:val="en-US"/>
        </w:rPr>
        <w:t>Voltage Accuracy</w:t>
      </w:r>
      <w:bookmarkEnd w:id="112"/>
    </w:p>
    <w:p w14:paraId="45120ED4" w14:textId="77777777" w:rsidR="00F04209" w:rsidRPr="00D33576" w:rsidRDefault="00F04209" w:rsidP="00F04209">
      <w:pPr>
        <w:pStyle w:val="Heading5"/>
        <w:spacing w:after="240"/>
        <w:rPr>
          <w:b/>
          <w:color w:val="auto"/>
          <w:lang w:val="en-US"/>
        </w:rPr>
      </w:pPr>
      <w:r w:rsidRPr="00D33576">
        <w:rPr>
          <w:b/>
          <w:color w:val="auto"/>
          <w:lang w:val="en-US"/>
        </w:rPr>
        <w:t>Test Procedure</w:t>
      </w:r>
    </w:p>
    <w:p w14:paraId="60CFB5D4" w14:textId="77777777" w:rsidR="00F04209" w:rsidRPr="00DA3D4A" w:rsidRDefault="00F04209" w:rsidP="00A0346A">
      <w:pPr>
        <w:pStyle w:val="ListParagraph"/>
        <w:numPr>
          <w:ilvl w:val="0"/>
          <w:numId w:val="71"/>
        </w:numPr>
        <w:rPr>
          <w:lang w:val="en-US"/>
        </w:rPr>
      </w:pPr>
      <w:r w:rsidRPr="00DA3D4A">
        <w:rPr>
          <w:lang w:val="en-US"/>
        </w:rPr>
        <w:t>Remove resistor R10067 and R10054 in order to isolate Intel processor and TIVA respectively.</w:t>
      </w:r>
    </w:p>
    <w:p w14:paraId="1B7F658D" w14:textId="77777777" w:rsidR="00F04209" w:rsidRPr="0061640F" w:rsidRDefault="00F04209" w:rsidP="00A0346A">
      <w:pPr>
        <w:pStyle w:val="ListParagraph"/>
        <w:numPr>
          <w:ilvl w:val="0"/>
          <w:numId w:val="71"/>
        </w:numPr>
        <w:rPr>
          <w:lang w:val="en-US"/>
        </w:rPr>
      </w:pPr>
      <w:r w:rsidRPr="00C3131E">
        <w:rPr>
          <w:lang w:val="en-US"/>
        </w:rPr>
        <w:t>A constant input voltage of 56V is given from PoE injector (PS-201G++) to J1A connector</w:t>
      </w:r>
      <w:r>
        <w:rPr>
          <w:lang w:val="en-US"/>
        </w:rPr>
        <w:t>.</w:t>
      </w:r>
      <w:r w:rsidR="00460AB6">
        <w:rPr>
          <w:lang w:val="en-US"/>
        </w:rPr>
        <w:t xml:space="preserve"> Measure the voltage at </w:t>
      </w:r>
      <w:r w:rsidR="00460AB6" w:rsidRPr="00BC07C7">
        <w:t>C1807.1</w:t>
      </w:r>
      <w:r w:rsidR="00460AB6">
        <w:t xml:space="preserve"> (18V)</w:t>
      </w:r>
      <w:r w:rsidR="00973E10">
        <w:rPr>
          <w:lang w:val="en-US"/>
        </w:rPr>
        <w:t xml:space="preserve">. </w:t>
      </w:r>
      <w:r w:rsidR="00460AB6">
        <w:rPr>
          <w:lang w:val="en-US"/>
        </w:rPr>
        <w:t xml:space="preserve">Varying AUX / Solar input voltage is also given at JTB10A.1. </w:t>
      </w:r>
      <w:r w:rsidRPr="0061640F">
        <w:rPr>
          <w:lang w:val="en-US"/>
        </w:rPr>
        <w:t xml:space="preserve">Measure the input voltage at </w:t>
      </w:r>
      <w:r w:rsidR="00460AB6" w:rsidRPr="00681E51">
        <w:t>C3M102</w:t>
      </w:r>
      <w:r w:rsidR="00460AB6">
        <w:t>.1</w:t>
      </w:r>
    </w:p>
    <w:p w14:paraId="01679C68" w14:textId="77777777" w:rsidR="00F04209" w:rsidRPr="00C3131E" w:rsidRDefault="00973E10" w:rsidP="00A0346A">
      <w:pPr>
        <w:pStyle w:val="ListParagraph"/>
        <w:numPr>
          <w:ilvl w:val="0"/>
          <w:numId w:val="71"/>
        </w:numPr>
        <w:rPr>
          <w:lang w:val="en-US"/>
        </w:rPr>
      </w:pPr>
      <w:r>
        <w:rPr>
          <w:lang w:val="en-US"/>
        </w:rPr>
        <w:t>O</w:t>
      </w:r>
      <w:r w:rsidRPr="00973E10">
        <w:rPr>
          <w:lang w:val="en-US"/>
        </w:rPr>
        <w:t>utput voltage should follow AUX/ Solar supply if AUX supply is greater than 16.3V; else</w:t>
      </w:r>
      <w:r>
        <w:rPr>
          <w:lang w:val="en-US"/>
        </w:rPr>
        <w:t xml:space="preserve"> output voltage will follow PoE. M</w:t>
      </w:r>
      <w:r w:rsidR="00F04209">
        <w:rPr>
          <w:lang w:val="en-US"/>
        </w:rPr>
        <w:t xml:space="preserve">easure the output voltage of DC-DC converter at </w:t>
      </w:r>
      <w:r>
        <w:t>C3M171.1.</w:t>
      </w:r>
    </w:p>
    <w:p w14:paraId="7EE7EE83" w14:textId="77777777" w:rsidR="00F04209" w:rsidRPr="00D33576" w:rsidRDefault="00F04209" w:rsidP="00F04209">
      <w:pPr>
        <w:pStyle w:val="Heading5"/>
        <w:spacing w:after="240"/>
        <w:rPr>
          <w:b/>
          <w:color w:val="auto"/>
          <w:lang w:val="en-US"/>
        </w:rPr>
      </w:pPr>
      <w:r w:rsidRPr="00D33576">
        <w:rPr>
          <w:b/>
          <w:color w:val="auto"/>
          <w:lang w:val="en-US"/>
        </w:rPr>
        <w:t>Reference</w:t>
      </w:r>
    </w:p>
    <w:p w14:paraId="22B6024B" w14:textId="77777777" w:rsidR="00460AB6" w:rsidRDefault="00D72C08" w:rsidP="00F04209">
      <w:pPr>
        <w:rPr>
          <w:lang w:val="en-US"/>
        </w:rPr>
      </w:pPr>
      <w:r>
        <w:rPr>
          <w:lang w:val="en-US"/>
        </w:rPr>
        <w:t xml:space="preserve">                  </w:t>
      </w:r>
      <w:r w:rsidR="00F04209">
        <w:rPr>
          <w:lang w:val="en-US"/>
        </w:rPr>
        <w:t>Further</w:t>
      </w:r>
      <w:r w:rsidR="008B5577">
        <w:rPr>
          <w:lang w:val="en-US"/>
        </w:rPr>
        <w:t xml:space="preserve"> details can be found in Page 47</w:t>
      </w:r>
      <w:r w:rsidR="00CB75B5">
        <w:rPr>
          <w:lang w:val="en-US"/>
        </w:rPr>
        <w:t xml:space="preserve"> and 48</w:t>
      </w:r>
      <w:r w:rsidR="008B5577">
        <w:rPr>
          <w:lang w:val="en-US"/>
        </w:rPr>
        <w:t xml:space="preserve"> </w:t>
      </w:r>
      <w:r w:rsidR="00F04209">
        <w:rPr>
          <w:lang w:val="en-US"/>
        </w:rPr>
        <w:t xml:space="preserve">of GBC schematic Ver. </w:t>
      </w:r>
      <w:r w:rsidR="00F717B1">
        <w:rPr>
          <w:lang w:val="en-US"/>
        </w:rPr>
        <w:t>Life-2</w:t>
      </w:r>
      <w:r w:rsidR="00F04209">
        <w:rPr>
          <w:lang w:val="en-US"/>
        </w:rPr>
        <w:t>.</w:t>
      </w:r>
    </w:p>
    <w:p w14:paraId="3B82A913" w14:textId="77777777" w:rsidR="008F41FC" w:rsidRPr="006E2C54" w:rsidRDefault="008F41FC" w:rsidP="006E2C54">
      <w:pPr>
        <w:rPr>
          <w:lang w:val="en-US"/>
        </w:rPr>
      </w:pPr>
    </w:p>
    <w:p w14:paraId="1E9D0FBA" w14:textId="77777777" w:rsidR="00C31F21" w:rsidRPr="00F860AF" w:rsidRDefault="00C31F21" w:rsidP="00C31F21">
      <w:pPr>
        <w:pStyle w:val="Heading3"/>
        <w:spacing w:after="200"/>
        <w:ind w:left="709"/>
        <w:rPr>
          <w:color w:val="auto"/>
          <w:sz w:val="22"/>
          <w:lang w:val="en-US"/>
        </w:rPr>
      </w:pPr>
      <w:bookmarkStart w:id="113" w:name="_Toc471315084"/>
      <w:r>
        <w:rPr>
          <w:color w:val="auto"/>
          <w:sz w:val="22"/>
          <w:lang w:val="en-US"/>
        </w:rPr>
        <w:t>Lead Acid Battery</w:t>
      </w:r>
      <w:bookmarkEnd w:id="113"/>
    </w:p>
    <w:p w14:paraId="0A711389" w14:textId="77777777" w:rsidR="00C31F21" w:rsidRDefault="00C31F21" w:rsidP="00C31F21">
      <w:pPr>
        <w:pStyle w:val="Heading4"/>
        <w:spacing w:after="200"/>
        <w:ind w:left="709" w:hanging="708"/>
        <w:rPr>
          <w:i w:val="0"/>
          <w:color w:val="auto"/>
          <w:lang w:val="en-US"/>
        </w:rPr>
      </w:pPr>
      <w:r>
        <w:rPr>
          <w:i w:val="0"/>
          <w:color w:val="auto"/>
          <w:lang w:val="en-US"/>
        </w:rPr>
        <w:t>Test Setup</w:t>
      </w:r>
    </w:p>
    <w:p w14:paraId="2F0734C1" w14:textId="77777777" w:rsidR="00C31F21" w:rsidRPr="00F50D7C" w:rsidRDefault="00C31F21" w:rsidP="00C31F21">
      <w:pPr>
        <w:jc w:val="center"/>
        <w:rPr>
          <w:lang w:val="en-US"/>
        </w:rPr>
      </w:pPr>
      <w:r>
        <w:rPr>
          <w:noProof/>
          <w:lang w:val="en-US"/>
        </w:rPr>
        <w:drawing>
          <wp:inline distT="0" distB="0" distL="0" distR="0" wp14:anchorId="6ACDB0E9" wp14:editId="7008BAA0">
            <wp:extent cx="3577133" cy="27139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7379" cy="2721744"/>
                    </a:xfrm>
                    <a:prstGeom prst="rect">
                      <a:avLst/>
                    </a:prstGeom>
                    <a:noFill/>
                  </pic:spPr>
                </pic:pic>
              </a:graphicData>
            </a:graphic>
          </wp:inline>
        </w:drawing>
      </w:r>
    </w:p>
    <w:p w14:paraId="427F9C9E" w14:textId="77777777" w:rsidR="00CF54E9" w:rsidRPr="00CF54E9" w:rsidRDefault="00CF54E9" w:rsidP="00CF54E9">
      <w:pPr>
        <w:pStyle w:val="Caption"/>
        <w:spacing w:after="80"/>
        <w:jc w:val="center"/>
        <w:rPr>
          <w:rFonts w:asciiTheme="majorHAnsi" w:hAnsiTheme="majorHAnsi"/>
          <w:b/>
          <w:i w:val="0"/>
          <w:color w:val="auto"/>
          <w:sz w:val="20"/>
        </w:rPr>
      </w:pPr>
      <w:bookmarkStart w:id="114" w:name="_Toc471314617"/>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7</w:t>
      </w:r>
      <w:r w:rsidRPr="00EF7BF8">
        <w:rPr>
          <w:rFonts w:asciiTheme="majorHAnsi" w:hAnsiTheme="majorHAnsi"/>
          <w:b/>
          <w:i w:val="0"/>
          <w:color w:val="auto"/>
          <w:sz w:val="20"/>
        </w:rPr>
        <w:fldChar w:fldCharType="end"/>
      </w:r>
      <w:r w:rsidRPr="00EF7BF8">
        <w:rPr>
          <w:rFonts w:asciiTheme="majorHAnsi" w:hAnsiTheme="majorHAnsi"/>
          <w:b/>
          <w:i w:val="0"/>
          <w:color w:val="auto"/>
          <w:sz w:val="20"/>
        </w:rPr>
        <w:t xml:space="preserve">. </w:t>
      </w:r>
      <w:r>
        <w:rPr>
          <w:rFonts w:asciiTheme="majorHAnsi" w:hAnsiTheme="majorHAnsi"/>
          <w:b/>
          <w:i w:val="0"/>
          <w:color w:val="auto"/>
          <w:sz w:val="20"/>
        </w:rPr>
        <w:t>Lead Acid battery</w:t>
      </w:r>
      <w:r w:rsidRPr="0050038C">
        <w:rPr>
          <w:rFonts w:asciiTheme="majorHAnsi" w:hAnsiTheme="majorHAnsi"/>
          <w:b/>
          <w:i w:val="0"/>
          <w:color w:val="auto"/>
          <w:sz w:val="20"/>
        </w:rPr>
        <w:t xml:space="preserve"> - Test Setup Diagram</w:t>
      </w:r>
      <w:bookmarkEnd w:id="114"/>
    </w:p>
    <w:p w14:paraId="34A81E55" w14:textId="77777777" w:rsidR="00C31F21" w:rsidRPr="00F860AF" w:rsidRDefault="00C31F21" w:rsidP="00F860AF">
      <w:pPr>
        <w:pStyle w:val="Heading4"/>
        <w:spacing w:after="200"/>
        <w:ind w:left="709" w:hanging="708"/>
        <w:rPr>
          <w:i w:val="0"/>
          <w:color w:val="auto"/>
          <w:lang w:val="en-US"/>
        </w:rPr>
      </w:pPr>
      <w:r w:rsidRPr="00F860AF">
        <w:rPr>
          <w:i w:val="0"/>
          <w:color w:val="auto"/>
          <w:lang w:val="en-US"/>
        </w:rPr>
        <w:t>Impact of failure of test case on system</w:t>
      </w:r>
    </w:p>
    <w:p w14:paraId="30A080EA" w14:textId="77777777" w:rsidR="00C31F21" w:rsidRDefault="00C31F21" w:rsidP="00F860AF"/>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C31F21" w14:paraId="0BB74595" w14:textId="77777777" w:rsidTr="00787D3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7E6947" w14:textId="77777777" w:rsidR="00C31F21" w:rsidRPr="00795D0F" w:rsidRDefault="00C31F21" w:rsidP="00787D39">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997B38" w14:textId="77777777" w:rsidR="00C31F21" w:rsidRPr="00795D0F" w:rsidRDefault="00C31F21" w:rsidP="00787D39">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18F68C" w14:textId="77777777" w:rsidR="00C31F21" w:rsidRPr="00795D0F" w:rsidRDefault="00C31F21" w:rsidP="00787D39">
            <w:pPr>
              <w:pStyle w:val="ListParagraph"/>
              <w:spacing w:line="276" w:lineRule="auto"/>
              <w:ind w:left="0"/>
              <w:rPr>
                <w:b/>
              </w:rPr>
            </w:pPr>
            <w:r w:rsidRPr="00795D0F">
              <w:rPr>
                <w:b/>
              </w:rPr>
              <w:t>Description</w:t>
            </w:r>
          </w:p>
        </w:tc>
      </w:tr>
      <w:tr w:rsidR="00C31F21" w14:paraId="647EB8D2"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52E1D" w14:textId="77777777" w:rsidR="00C31F21" w:rsidRDefault="00C31F21" w:rsidP="00787D39">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8F6BEDE" w14:textId="77777777" w:rsidR="00C31F21" w:rsidRDefault="00C31F21" w:rsidP="00787D3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050432" w14:textId="77777777" w:rsidR="00C31F21" w:rsidRDefault="00C31F21" w:rsidP="00787D39">
            <w:pPr>
              <w:pStyle w:val="ListParagraph"/>
              <w:spacing w:line="276" w:lineRule="auto"/>
              <w:ind w:left="0"/>
            </w:pPr>
            <w:r>
              <w:t>Battery charging and discharging will be affected.</w:t>
            </w:r>
          </w:p>
        </w:tc>
      </w:tr>
      <w:tr w:rsidR="00C31F21" w14:paraId="27B8C3EC"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53524" w14:textId="77777777" w:rsidR="00C31F21" w:rsidRDefault="00C31F21" w:rsidP="00787D39">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D5492A6" w14:textId="77777777" w:rsidR="00C31F21" w:rsidRDefault="00C31F21" w:rsidP="00787D3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08ACBC9" w14:textId="77777777" w:rsidR="00C31F21" w:rsidRDefault="00C31F21" w:rsidP="00787D39">
            <w:pPr>
              <w:pStyle w:val="ListParagraph"/>
              <w:spacing w:line="276" w:lineRule="auto"/>
              <w:ind w:left="0"/>
            </w:pPr>
            <w:r>
              <w:t>If GBC is not powered through AUX or PoE, then power supply should be switched to lead acid battery, else device will not be fu</w:t>
            </w:r>
            <w:r w:rsidR="00486945">
              <w:t>n</w:t>
            </w:r>
            <w:r>
              <w:t>ctional.</w:t>
            </w:r>
          </w:p>
        </w:tc>
      </w:tr>
      <w:tr w:rsidR="00C31F21" w14:paraId="14C91F76"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410FC5" w14:textId="77777777" w:rsidR="00C31F21" w:rsidRDefault="00C31F21" w:rsidP="00787D39">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906ED01" w14:textId="77777777" w:rsidR="00C31F21" w:rsidRDefault="00C31F21" w:rsidP="00787D3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9BF23B1" w14:textId="77777777" w:rsidR="00C31F21" w:rsidRDefault="00C31F21" w:rsidP="00787D39">
            <w:pPr>
              <w:pStyle w:val="ListParagraph"/>
              <w:spacing w:line="276" w:lineRule="auto"/>
              <w:ind w:left="0"/>
            </w:pPr>
            <w:r>
              <w:t>NA</w:t>
            </w:r>
          </w:p>
        </w:tc>
      </w:tr>
    </w:tbl>
    <w:p w14:paraId="02C8A366" w14:textId="77777777" w:rsidR="00754268" w:rsidRPr="008B16D5" w:rsidRDefault="00754268" w:rsidP="00754268">
      <w:pPr>
        <w:spacing w:before="120"/>
        <w:jc w:val="center"/>
        <w:rPr>
          <w:lang w:val="en-US"/>
        </w:rPr>
      </w:pPr>
      <w:bookmarkStart w:id="115" w:name="_Toc47131471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58</w:t>
      </w:r>
      <w:r w:rsidRPr="001E05F9">
        <w:rPr>
          <w:b/>
          <w:i/>
          <w:iCs/>
        </w:rPr>
        <w:fldChar w:fldCharType="end"/>
      </w:r>
      <w:r>
        <w:rPr>
          <w:b/>
        </w:rPr>
        <w:t xml:space="preserve">. Impact of Failure – </w:t>
      </w:r>
      <w:r>
        <w:rPr>
          <w:b/>
          <w:szCs w:val="20"/>
        </w:rPr>
        <w:t>Lead Acid battery</w:t>
      </w:r>
      <w:bookmarkEnd w:id="115"/>
    </w:p>
    <w:p w14:paraId="66313600" w14:textId="77777777" w:rsidR="00C31F21" w:rsidRDefault="00C31F21" w:rsidP="00C31F21">
      <w:pPr>
        <w:ind w:left="864"/>
        <w:rPr>
          <w:lang w:val="en-US"/>
        </w:rPr>
      </w:pPr>
    </w:p>
    <w:p w14:paraId="08F195D1" w14:textId="77777777" w:rsidR="00C31F21" w:rsidRPr="00F860AF" w:rsidRDefault="00C31F21" w:rsidP="00C31F21">
      <w:pPr>
        <w:pStyle w:val="Heading4"/>
        <w:rPr>
          <w:color w:val="auto"/>
          <w:lang w:val="en-US"/>
        </w:rPr>
      </w:pPr>
      <w:r w:rsidRPr="003510B2">
        <w:rPr>
          <w:i w:val="0"/>
          <w:color w:val="auto"/>
          <w:lang w:val="en-US"/>
        </w:rPr>
        <w:t>Test Case:</w:t>
      </w:r>
      <w:r>
        <w:rPr>
          <w:i w:val="0"/>
          <w:color w:val="auto"/>
          <w:lang w:val="en-US"/>
        </w:rPr>
        <w:t xml:space="preserve"> Output Voltage Accuracy</w:t>
      </w:r>
      <w:r>
        <w:rPr>
          <w:color w:val="auto"/>
          <w:lang w:val="en-US"/>
        </w:rPr>
        <w:t xml:space="preserve"> (Test ID: PWR.4.1) </w:t>
      </w:r>
    </w:p>
    <w:p w14:paraId="370D280D"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0EC64C3F" w14:textId="77777777" w:rsidR="00F70D4C" w:rsidRDefault="00F70D4C" w:rsidP="00A0346A">
      <w:pPr>
        <w:pStyle w:val="ListParagraph"/>
        <w:numPr>
          <w:ilvl w:val="0"/>
          <w:numId w:val="164"/>
        </w:numPr>
        <w:spacing w:after="160" w:line="360" w:lineRule="auto"/>
        <w:rPr>
          <w:b/>
        </w:rPr>
      </w:pPr>
      <w:r w:rsidRPr="0025257E">
        <w:rPr>
          <w:b/>
        </w:rPr>
        <w:t>Purpose</w:t>
      </w:r>
    </w:p>
    <w:p w14:paraId="6867D856" w14:textId="77777777" w:rsidR="00384987" w:rsidRPr="00F70D4C" w:rsidRDefault="00384987" w:rsidP="00094A65">
      <w:pPr>
        <w:pStyle w:val="ListParagraph"/>
        <w:spacing w:after="160" w:line="360" w:lineRule="auto"/>
        <w:ind w:left="1080"/>
        <w:rPr>
          <w:lang w:val="en-US"/>
        </w:rPr>
      </w:pPr>
      <w:r w:rsidRPr="00384987">
        <w:rPr>
          <w:lang w:val="en-US"/>
        </w:rPr>
        <w:t>The purpose of this test case is to check the output voltage accuracy of battery charger U82 (LTC4015).</w:t>
      </w:r>
    </w:p>
    <w:p w14:paraId="72E35812" w14:textId="77777777" w:rsidR="00C31F21" w:rsidRPr="00F70D4C" w:rsidRDefault="00C31F21" w:rsidP="00A0346A">
      <w:pPr>
        <w:pStyle w:val="ListParagraph"/>
        <w:numPr>
          <w:ilvl w:val="0"/>
          <w:numId w:val="164"/>
        </w:numPr>
        <w:spacing w:after="160" w:line="360" w:lineRule="auto"/>
        <w:rPr>
          <w:b/>
        </w:rPr>
      </w:pPr>
      <w:r w:rsidRPr="00F70D4C">
        <w:rPr>
          <w:b/>
        </w:rPr>
        <w:t>Measurement Locations</w:t>
      </w:r>
    </w:p>
    <w:p w14:paraId="16B69BE9" w14:textId="77777777" w:rsidR="00E058E8" w:rsidRDefault="00E058E8" w:rsidP="003E6A18">
      <w:pPr>
        <w:spacing w:before="120"/>
        <w:jc w:val="center"/>
        <w:rPr>
          <w:b/>
        </w:rPr>
      </w:pPr>
    </w:p>
    <w:tbl>
      <w:tblPr>
        <w:tblStyle w:val="TableGrid"/>
        <w:tblW w:w="0" w:type="auto"/>
        <w:tblInd w:w="1217" w:type="dxa"/>
        <w:tblLook w:val="04A0" w:firstRow="1" w:lastRow="0" w:firstColumn="1" w:lastColumn="0" w:noHBand="0" w:noVBand="1"/>
      </w:tblPr>
      <w:tblGrid>
        <w:gridCol w:w="3325"/>
        <w:gridCol w:w="3582"/>
      </w:tblGrid>
      <w:tr w:rsidR="00E058E8" w14:paraId="00FD630F" w14:textId="77777777" w:rsidTr="00A37A7F">
        <w:tc>
          <w:tcPr>
            <w:tcW w:w="3325" w:type="dxa"/>
          </w:tcPr>
          <w:p w14:paraId="7687E660" w14:textId="77777777" w:rsidR="00E058E8" w:rsidRPr="00795D0F" w:rsidRDefault="00E058E8" w:rsidP="00E567B5">
            <w:pPr>
              <w:pStyle w:val="ListParagraph"/>
              <w:spacing w:after="160" w:line="360" w:lineRule="auto"/>
              <w:ind w:left="0"/>
              <w:rPr>
                <w:b/>
              </w:rPr>
            </w:pPr>
            <w:r>
              <w:rPr>
                <w:b/>
              </w:rPr>
              <w:t>Measurement Parameter</w:t>
            </w:r>
          </w:p>
        </w:tc>
        <w:tc>
          <w:tcPr>
            <w:tcW w:w="3582" w:type="dxa"/>
          </w:tcPr>
          <w:p w14:paraId="569DDB92" w14:textId="77777777" w:rsidR="00E058E8" w:rsidRPr="00795D0F" w:rsidRDefault="00E058E8" w:rsidP="00E567B5">
            <w:pPr>
              <w:pStyle w:val="ListParagraph"/>
              <w:spacing w:after="160" w:line="360" w:lineRule="auto"/>
              <w:ind w:left="0"/>
              <w:rPr>
                <w:b/>
              </w:rPr>
            </w:pPr>
            <w:r>
              <w:rPr>
                <w:b/>
              </w:rPr>
              <w:t>Measurement Location</w:t>
            </w:r>
          </w:p>
        </w:tc>
      </w:tr>
      <w:tr w:rsidR="00E058E8" w14:paraId="0173C4A1" w14:textId="77777777" w:rsidTr="00A37A7F">
        <w:tc>
          <w:tcPr>
            <w:tcW w:w="3325" w:type="dxa"/>
          </w:tcPr>
          <w:p w14:paraId="13CDE2F6" w14:textId="77777777" w:rsidR="00E058E8" w:rsidRDefault="00E058E8" w:rsidP="00E567B5">
            <w:pPr>
              <w:pStyle w:val="ListParagraph"/>
              <w:spacing w:after="160" w:line="360" w:lineRule="auto"/>
              <w:ind w:left="0"/>
            </w:pPr>
            <w:r w:rsidRPr="00E058E8">
              <w:t>VPS_VOUT</w:t>
            </w:r>
          </w:p>
        </w:tc>
        <w:tc>
          <w:tcPr>
            <w:tcW w:w="3582" w:type="dxa"/>
          </w:tcPr>
          <w:p w14:paraId="5C88A6CC" w14:textId="77777777" w:rsidR="00E058E8" w:rsidRDefault="00E058E8" w:rsidP="00E567B5">
            <w:pPr>
              <w:pStyle w:val="ListParagraph"/>
              <w:spacing w:after="160" w:line="360" w:lineRule="auto"/>
              <w:ind w:left="0"/>
            </w:pPr>
            <w:r>
              <w:t>C1685.1</w:t>
            </w:r>
          </w:p>
        </w:tc>
      </w:tr>
      <w:tr w:rsidR="00E058E8" w14:paraId="4CD630C2" w14:textId="77777777" w:rsidTr="00A37A7F">
        <w:tc>
          <w:tcPr>
            <w:tcW w:w="3325" w:type="dxa"/>
          </w:tcPr>
          <w:p w14:paraId="514B0E7B" w14:textId="77777777" w:rsidR="00E058E8" w:rsidRDefault="00E058E8" w:rsidP="00E567B5">
            <w:pPr>
              <w:pStyle w:val="ListParagraph"/>
              <w:spacing w:after="160" w:line="360" w:lineRule="auto"/>
              <w:ind w:left="0"/>
            </w:pPr>
            <w:r w:rsidRPr="00E058E8">
              <w:rPr>
                <w:sz w:val="22"/>
              </w:rPr>
              <w:t>LACID_VBAT_P</w:t>
            </w:r>
          </w:p>
        </w:tc>
        <w:tc>
          <w:tcPr>
            <w:tcW w:w="3582" w:type="dxa"/>
          </w:tcPr>
          <w:p w14:paraId="47777527" w14:textId="77777777" w:rsidR="00E058E8" w:rsidRDefault="00E058E8" w:rsidP="00E567B5">
            <w:pPr>
              <w:pStyle w:val="ListParagraph"/>
              <w:spacing w:after="160" w:line="360" w:lineRule="auto"/>
              <w:ind w:left="0"/>
            </w:pPr>
            <w:r w:rsidRPr="00B04952">
              <w:rPr>
                <w:sz w:val="22"/>
              </w:rPr>
              <w:t>JTB10B.3</w:t>
            </w:r>
          </w:p>
        </w:tc>
      </w:tr>
      <w:tr w:rsidR="00E058E8" w14:paraId="6DEA648E" w14:textId="77777777" w:rsidTr="00A37A7F">
        <w:tc>
          <w:tcPr>
            <w:tcW w:w="3325" w:type="dxa"/>
          </w:tcPr>
          <w:p w14:paraId="50196947" w14:textId="77777777" w:rsidR="00E058E8" w:rsidRPr="00E058E8" w:rsidRDefault="00E058E8" w:rsidP="00E567B5">
            <w:pPr>
              <w:pStyle w:val="ListParagraph"/>
              <w:spacing w:after="160" w:line="360" w:lineRule="auto"/>
              <w:ind w:left="0"/>
              <w:rPr>
                <w:sz w:val="22"/>
              </w:rPr>
            </w:pPr>
            <w:r w:rsidRPr="00E058E8">
              <w:rPr>
                <w:sz w:val="22"/>
              </w:rPr>
              <w:t>LT4231_BAT_CHRGR_LACID</w:t>
            </w:r>
          </w:p>
        </w:tc>
        <w:tc>
          <w:tcPr>
            <w:tcW w:w="3582" w:type="dxa"/>
          </w:tcPr>
          <w:p w14:paraId="79E8AAB9" w14:textId="77777777" w:rsidR="00E058E8" w:rsidRPr="00B04952" w:rsidRDefault="00E058E8" w:rsidP="00E567B5">
            <w:pPr>
              <w:pStyle w:val="ListParagraph"/>
              <w:spacing w:after="160" w:line="360" w:lineRule="auto"/>
              <w:ind w:left="0"/>
              <w:rPr>
                <w:sz w:val="22"/>
              </w:rPr>
            </w:pPr>
            <w:r>
              <w:rPr>
                <w:sz w:val="22"/>
              </w:rPr>
              <w:t>C1741.1</w:t>
            </w:r>
          </w:p>
        </w:tc>
      </w:tr>
      <w:tr w:rsidR="00270698" w14:paraId="3E5AD276" w14:textId="77777777" w:rsidTr="00A37A7F">
        <w:tc>
          <w:tcPr>
            <w:tcW w:w="3325" w:type="dxa"/>
          </w:tcPr>
          <w:p w14:paraId="54208469" w14:textId="77777777" w:rsidR="00270698" w:rsidRPr="00E058E8" w:rsidRDefault="00270698" w:rsidP="00E567B5">
            <w:pPr>
              <w:pStyle w:val="ListParagraph"/>
              <w:spacing w:after="160" w:line="360" w:lineRule="auto"/>
              <w:ind w:left="0"/>
              <w:rPr>
                <w:sz w:val="22"/>
              </w:rPr>
            </w:pPr>
            <w:r w:rsidRPr="00270698">
              <w:rPr>
                <w:sz w:val="22"/>
              </w:rPr>
              <w:t>VBC_LACID</w:t>
            </w:r>
          </w:p>
        </w:tc>
        <w:tc>
          <w:tcPr>
            <w:tcW w:w="3582" w:type="dxa"/>
          </w:tcPr>
          <w:p w14:paraId="7E848E7A" w14:textId="77777777" w:rsidR="00270698" w:rsidRDefault="00270698" w:rsidP="00E567B5">
            <w:pPr>
              <w:pStyle w:val="ListParagraph"/>
              <w:spacing w:after="160" w:line="360" w:lineRule="auto"/>
              <w:ind w:left="0"/>
              <w:rPr>
                <w:sz w:val="22"/>
              </w:rPr>
            </w:pPr>
            <w:r w:rsidRPr="00270698">
              <w:rPr>
                <w:sz w:val="22"/>
              </w:rPr>
              <w:t>C1686.1</w:t>
            </w:r>
          </w:p>
        </w:tc>
      </w:tr>
    </w:tbl>
    <w:p w14:paraId="3D48C153" w14:textId="77777777" w:rsidR="00754268" w:rsidRPr="008B16D5" w:rsidRDefault="00754268" w:rsidP="00731524">
      <w:pPr>
        <w:spacing w:before="120"/>
        <w:jc w:val="center"/>
        <w:rPr>
          <w:lang w:val="en-US"/>
        </w:rPr>
      </w:pPr>
      <w:bookmarkStart w:id="116" w:name="_Toc47131472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59</w:t>
      </w:r>
      <w:r w:rsidRPr="001E05F9">
        <w:rPr>
          <w:b/>
          <w:i/>
          <w:iCs/>
        </w:rPr>
        <w:fldChar w:fldCharType="end"/>
      </w:r>
      <w:r>
        <w:rPr>
          <w:b/>
        </w:rPr>
        <w:t>.</w:t>
      </w:r>
      <w:r w:rsidRPr="00754268">
        <w:rPr>
          <w:b/>
        </w:rPr>
        <w:t xml:space="preserve"> </w:t>
      </w:r>
      <w:r>
        <w:rPr>
          <w:b/>
        </w:rPr>
        <w:t xml:space="preserve">Measurement Locations – Lead Acid </w:t>
      </w:r>
      <w:r w:rsidR="005C3C78">
        <w:rPr>
          <w:b/>
        </w:rPr>
        <w:t>Battery</w:t>
      </w:r>
      <w:r>
        <w:rPr>
          <w:b/>
        </w:rPr>
        <w:t xml:space="preserve"> </w:t>
      </w:r>
      <w:r>
        <w:rPr>
          <w:b/>
          <w:szCs w:val="20"/>
        </w:rPr>
        <w:t>Output</w:t>
      </w:r>
      <w:r w:rsidRPr="00907B00">
        <w:rPr>
          <w:b/>
          <w:szCs w:val="20"/>
        </w:rPr>
        <w:t xml:space="preserve"> </w:t>
      </w:r>
      <w:r>
        <w:rPr>
          <w:b/>
        </w:rPr>
        <w:t>Voltage Accuracy</w:t>
      </w:r>
      <w:bookmarkEnd w:id="116"/>
    </w:p>
    <w:p w14:paraId="2B2D596E"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05CCA75B" w14:textId="77777777" w:rsidR="00C31F21" w:rsidRDefault="00C31F21" w:rsidP="00C31F21">
      <w:pPr>
        <w:spacing w:after="0"/>
        <w:ind w:left="1069"/>
        <w:rPr>
          <w:lang w:val="en-US"/>
        </w:rPr>
      </w:pPr>
      <w:r>
        <w:rPr>
          <w:lang w:val="en-US"/>
        </w:rPr>
        <w:t xml:space="preserve">1.  </w:t>
      </w:r>
      <w:r w:rsidR="00014B69">
        <w:rPr>
          <w:lang w:val="en-US"/>
        </w:rPr>
        <w:t>Lead Acid Battery</w:t>
      </w:r>
      <w:r w:rsidRPr="00CC30EC">
        <w:rPr>
          <w:lang w:val="en-US"/>
        </w:rPr>
        <w:t>: 65Ah – Amaron Quanta 12AL065</w:t>
      </w:r>
    </w:p>
    <w:p w14:paraId="173D1219" w14:textId="77777777" w:rsidR="00C31F21" w:rsidRPr="00CC30EC" w:rsidRDefault="00C31F21" w:rsidP="00C31F21">
      <w:pPr>
        <w:spacing w:after="0"/>
        <w:ind w:left="1069"/>
        <w:rPr>
          <w:lang w:val="en-US"/>
        </w:rPr>
      </w:pPr>
      <w:r>
        <w:rPr>
          <w:lang w:val="en-US"/>
        </w:rPr>
        <w:t xml:space="preserve">2.  </w:t>
      </w:r>
      <w:r w:rsidR="00014B69">
        <w:rPr>
          <w:lang w:val="en-US"/>
        </w:rPr>
        <w:t>Oscilloscope</w:t>
      </w:r>
      <w:r w:rsidRPr="00CC30EC">
        <w:rPr>
          <w:lang w:val="en-US"/>
        </w:rPr>
        <w:t>: MSO9404A</w:t>
      </w:r>
    </w:p>
    <w:p w14:paraId="1CEBF9DD" w14:textId="77777777" w:rsidR="00F70D4C" w:rsidRDefault="00F70D4C" w:rsidP="00A0346A">
      <w:pPr>
        <w:pStyle w:val="Heading5"/>
        <w:numPr>
          <w:ilvl w:val="4"/>
          <w:numId w:val="25"/>
        </w:numPr>
        <w:spacing w:after="240"/>
        <w:rPr>
          <w:b/>
          <w:color w:val="auto"/>
          <w:lang w:val="en-US"/>
        </w:rPr>
      </w:pPr>
      <w:r>
        <w:rPr>
          <w:b/>
          <w:color w:val="auto"/>
          <w:lang w:val="en-US"/>
        </w:rPr>
        <w:t>Equipment Settings</w:t>
      </w:r>
    </w:p>
    <w:p w14:paraId="23DD5047" w14:textId="77777777" w:rsidR="00C31F21" w:rsidRPr="00CC30EC" w:rsidRDefault="005C3C78" w:rsidP="00A0346A">
      <w:pPr>
        <w:pStyle w:val="ListParagraph"/>
        <w:numPr>
          <w:ilvl w:val="0"/>
          <w:numId w:val="27"/>
        </w:numPr>
        <w:spacing w:before="240" w:after="0"/>
        <w:rPr>
          <w:lang w:val="en-US"/>
        </w:rPr>
      </w:pPr>
      <w:r w:rsidRPr="00CC30EC">
        <w:rPr>
          <w:lang w:val="en-US"/>
        </w:rPr>
        <w:t>Oscilloscope:</w:t>
      </w:r>
      <w:r w:rsidR="00C31F21" w:rsidRPr="00CC30EC">
        <w:rPr>
          <w:lang w:val="en-US"/>
        </w:rPr>
        <w:t xml:space="preserve"> MSO9404A</w:t>
      </w:r>
    </w:p>
    <w:p w14:paraId="7C5D8815" w14:textId="77777777" w:rsidR="00C31F21" w:rsidRDefault="00C31F21" w:rsidP="00C31F21">
      <w:pPr>
        <w:pStyle w:val="ListParagraph"/>
        <w:ind w:left="1429"/>
        <w:rPr>
          <w:lang w:val="en-US"/>
        </w:rPr>
      </w:pPr>
      <w:r>
        <w:rPr>
          <w:lang w:val="en-US"/>
        </w:rPr>
        <w:t>Voltage per division: 5V</w:t>
      </w:r>
    </w:p>
    <w:p w14:paraId="2B3A9B18" w14:textId="77777777" w:rsidR="00C31F21" w:rsidRDefault="00C31F21" w:rsidP="00C31F21">
      <w:pPr>
        <w:pStyle w:val="ListParagraph"/>
        <w:ind w:left="1429"/>
        <w:rPr>
          <w:lang w:val="en-US"/>
        </w:rPr>
      </w:pPr>
      <w:r>
        <w:rPr>
          <w:lang w:val="en-US"/>
        </w:rPr>
        <w:t>Time scale: 50ms</w:t>
      </w:r>
    </w:p>
    <w:p w14:paraId="025CBF2A" w14:textId="77777777" w:rsidR="00C31F21" w:rsidRDefault="00C31F21" w:rsidP="00C31F21">
      <w:pPr>
        <w:pStyle w:val="ListParagraph"/>
        <w:ind w:left="1429"/>
        <w:rPr>
          <w:lang w:val="en-US"/>
        </w:rPr>
      </w:pPr>
      <w:r>
        <w:rPr>
          <w:lang w:val="en-US"/>
        </w:rPr>
        <w:t>Bandwidth: 20MHz</w:t>
      </w:r>
    </w:p>
    <w:p w14:paraId="3B1E60C3" w14:textId="77777777" w:rsidR="00F70D4C" w:rsidRDefault="00F70D4C" w:rsidP="00A0346A">
      <w:pPr>
        <w:pStyle w:val="Heading5"/>
        <w:numPr>
          <w:ilvl w:val="4"/>
          <w:numId w:val="25"/>
        </w:numPr>
        <w:spacing w:after="240"/>
        <w:rPr>
          <w:b/>
          <w:color w:val="auto"/>
          <w:lang w:val="en-US"/>
        </w:rPr>
      </w:pPr>
      <w:r>
        <w:rPr>
          <w:b/>
          <w:color w:val="auto"/>
          <w:lang w:val="en-US"/>
        </w:rPr>
        <w:t xml:space="preserve">Hardware Requisites </w:t>
      </w:r>
    </w:p>
    <w:p w14:paraId="1772DCA8" w14:textId="77777777" w:rsidR="00F70D4C" w:rsidRDefault="00F70D4C" w:rsidP="00A0346A">
      <w:pPr>
        <w:pStyle w:val="ListParagraph"/>
        <w:numPr>
          <w:ilvl w:val="0"/>
          <w:numId w:val="162"/>
        </w:numPr>
        <w:rPr>
          <w:lang w:val="en-US"/>
        </w:rPr>
      </w:pPr>
      <w:r>
        <w:rPr>
          <w:lang w:val="en-US"/>
        </w:rPr>
        <w:t>GBC board</w:t>
      </w:r>
    </w:p>
    <w:p w14:paraId="2C87CBE9" w14:textId="77777777" w:rsidR="00F70D4C" w:rsidRDefault="00F70D4C" w:rsidP="00A0346A">
      <w:pPr>
        <w:pStyle w:val="Heading5"/>
        <w:numPr>
          <w:ilvl w:val="4"/>
          <w:numId w:val="25"/>
        </w:numPr>
        <w:spacing w:after="240"/>
        <w:rPr>
          <w:b/>
          <w:color w:val="auto"/>
          <w:lang w:val="en-US"/>
        </w:rPr>
      </w:pPr>
      <w:r>
        <w:rPr>
          <w:b/>
          <w:color w:val="auto"/>
          <w:lang w:val="en-US"/>
        </w:rPr>
        <w:t xml:space="preserve">Software Requisites </w:t>
      </w:r>
    </w:p>
    <w:p w14:paraId="70A669EE" w14:textId="77777777" w:rsidR="00C31F21" w:rsidRPr="00F70D4C" w:rsidRDefault="00F70D4C" w:rsidP="00F70D4C">
      <w:pPr>
        <w:spacing w:before="240"/>
        <w:ind w:left="288" w:firstLine="720"/>
        <w:rPr>
          <w:lang w:val="en-US"/>
        </w:rPr>
      </w:pPr>
      <w:r>
        <w:rPr>
          <w:lang w:val="en-US"/>
        </w:rPr>
        <w:t>NA</w:t>
      </w:r>
    </w:p>
    <w:p w14:paraId="3B3AC9D2"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5D6FEFE8" w14:textId="77777777" w:rsidTr="00787D39">
        <w:trPr>
          <w:cantSplit/>
          <w:jc w:val="center"/>
        </w:trPr>
        <w:tc>
          <w:tcPr>
            <w:tcW w:w="3185" w:type="dxa"/>
            <w:shd w:val="clear" w:color="auto" w:fill="auto"/>
          </w:tcPr>
          <w:p w14:paraId="595D4897"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AB6B7BF"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EB413FE"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7AB3176F" w14:textId="77777777" w:rsidTr="00787D39">
        <w:trPr>
          <w:cantSplit/>
          <w:jc w:val="center"/>
        </w:trPr>
        <w:tc>
          <w:tcPr>
            <w:tcW w:w="3185" w:type="dxa"/>
            <w:shd w:val="clear" w:color="auto" w:fill="auto"/>
            <w:vAlign w:val="center"/>
          </w:tcPr>
          <w:p w14:paraId="2A538235"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60B6E672" w14:textId="77777777" w:rsidR="00C31F21" w:rsidRPr="00A52737" w:rsidRDefault="00C31F21" w:rsidP="00787D39">
            <w:pPr>
              <w:pStyle w:val="Table"/>
              <w:jc w:val="center"/>
            </w:pPr>
            <w:r>
              <w:t>12V</w:t>
            </w:r>
          </w:p>
        </w:tc>
        <w:tc>
          <w:tcPr>
            <w:tcW w:w="2675" w:type="dxa"/>
            <w:shd w:val="clear" w:color="auto" w:fill="auto"/>
            <w:vAlign w:val="center"/>
          </w:tcPr>
          <w:p w14:paraId="63B39048" w14:textId="77777777" w:rsidR="00C31F21" w:rsidRPr="00A52737" w:rsidRDefault="00C31F21" w:rsidP="00787D39">
            <w:pPr>
              <w:pStyle w:val="Table"/>
              <w:jc w:val="center"/>
            </w:pPr>
            <w:r w:rsidRPr="00A52737">
              <w:t xml:space="preserve">Nominal </w:t>
            </w:r>
            <w:r>
              <w:t xml:space="preserve">battery </w:t>
            </w:r>
            <w:r w:rsidRPr="00A52737">
              <w:t>voltage</w:t>
            </w:r>
            <w:r>
              <w:t>. Varies from 9.5V to 13.8V</w:t>
            </w:r>
          </w:p>
        </w:tc>
      </w:tr>
      <w:tr w:rsidR="00C31F21" w:rsidRPr="00E24A50" w14:paraId="616D724E" w14:textId="77777777" w:rsidTr="00787D39">
        <w:trPr>
          <w:cantSplit/>
          <w:jc w:val="center"/>
        </w:trPr>
        <w:tc>
          <w:tcPr>
            <w:tcW w:w="3185" w:type="dxa"/>
            <w:shd w:val="clear" w:color="auto" w:fill="auto"/>
            <w:vAlign w:val="center"/>
          </w:tcPr>
          <w:p w14:paraId="4396F223"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10D40973" w14:textId="77777777" w:rsidR="00C31F21" w:rsidRPr="00A52737" w:rsidRDefault="00C31F21" w:rsidP="00787D39">
            <w:pPr>
              <w:pStyle w:val="Table"/>
              <w:jc w:val="center"/>
            </w:pPr>
            <w:r w:rsidRPr="00A52737">
              <w:t>+25 C</w:t>
            </w:r>
          </w:p>
        </w:tc>
        <w:tc>
          <w:tcPr>
            <w:tcW w:w="2675" w:type="dxa"/>
            <w:shd w:val="clear" w:color="auto" w:fill="auto"/>
            <w:vAlign w:val="center"/>
          </w:tcPr>
          <w:p w14:paraId="317B475C" w14:textId="77777777" w:rsidR="00C31F21" w:rsidRPr="00A52737" w:rsidRDefault="00C31F21" w:rsidP="00787D39">
            <w:pPr>
              <w:pStyle w:val="Table"/>
              <w:jc w:val="center"/>
            </w:pPr>
            <w:r w:rsidRPr="00A52737">
              <w:t>Normal Room temperature</w:t>
            </w:r>
          </w:p>
        </w:tc>
      </w:tr>
    </w:tbl>
    <w:p w14:paraId="3EC70B07" w14:textId="77777777" w:rsidR="00C31F21" w:rsidRPr="00AD7686" w:rsidRDefault="00C31F21" w:rsidP="00C31F21">
      <w:pPr>
        <w:spacing w:before="120"/>
        <w:jc w:val="center"/>
        <w:rPr>
          <w:lang w:val="en-US"/>
        </w:rPr>
      </w:pPr>
      <w:bookmarkStart w:id="117" w:name="_Toc471314721"/>
      <w:r w:rsidRPr="003D352D">
        <w:rPr>
          <w:b/>
        </w:rPr>
        <w:t xml:space="preserve">Table </w:t>
      </w:r>
      <w:r w:rsidRPr="003D352D">
        <w:rPr>
          <w:b/>
          <w:i/>
          <w:iCs/>
        </w:rPr>
        <w:fldChar w:fldCharType="begin"/>
      </w:r>
      <w:r w:rsidRPr="003D352D">
        <w:rPr>
          <w:b/>
        </w:rPr>
        <w:instrText xml:space="preserve"> SEQ Table \* ARABIC </w:instrText>
      </w:r>
      <w:r w:rsidRPr="003D352D">
        <w:rPr>
          <w:b/>
          <w:i/>
          <w:iCs/>
        </w:rPr>
        <w:fldChar w:fldCharType="separate"/>
      </w:r>
      <w:r w:rsidR="0056573C">
        <w:rPr>
          <w:b/>
          <w:noProof/>
        </w:rPr>
        <w:t>60</w:t>
      </w:r>
      <w:r w:rsidRPr="003D352D">
        <w:rPr>
          <w:b/>
          <w:i/>
          <w:iCs/>
        </w:rPr>
        <w:fldChar w:fldCharType="end"/>
      </w:r>
      <w:r w:rsidRPr="003D352D">
        <w:rPr>
          <w:b/>
        </w:rPr>
        <w:t>.</w:t>
      </w:r>
      <w:r>
        <w:rPr>
          <w:b/>
        </w:rPr>
        <w:t xml:space="preserve"> Test Condition</w:t>
      </w:r>
      <w:r w:rsidRPr="001E05F9">
        <w:rPr>
          <w:b/>
        </w:rPr>
        <w:t xml:space="preserve"> </w:t>
      </w:r>
      <w:r>
        <w:rPr>
          <w:b/>
        </w:rPr>
        <w:t xml:space="preserve">– Lead Acid </w:t>
      </w:r>
      <w:r w:rsidR="005C3C78">
        <w:rPr>
          <w:b/>
        </w:rPr>
        <w:t>Battery</w:t>
      </w:r>
      <w:r>
        <w:rPr>
          <w:b/>
        </w:rPr>
        <w:t xml:space="preserve"> </w:t>
      </w:r>
      <w:r>
        <w:rPr>
          <w:b/>
          <w:szCs w:val="20"/>
        </w:rPr>
        <w:t>Output</w:t>
      </w:r>
      <w:r w:rsidRPr="00907B00">
        <w:rPr>
          <w:b/>
          <w:szCs w:val="20"/>
        </w:rPr>
        <w:t xml:space="preserve"> </w:t>
      </w:r>
      <w:r>
        <w:rPr>
          <w:b/>
        </w:rPr>
        <w:t>Voltage Accuracy</w:t>
      </w:r>
      <w:bookmarkEnd w:id="117"/>
    </w:p>
    <w:p w14:paraId="74FEEC92"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72C6A5DB" w14:textId="77777777" w:rsidR="00C31F21" w:rsidRPr="00D72C08" w:rsidRDefault="00C31F21" w:rsidP="00A0346A">
      <w:pPr>
        <w:pStyle w:val="ListParagraph"/>
        <w:numPr>
          <w:ilvl w:val="0"/>
          <w:numId w:val="226"/>
        </w:numPr>
        <w:rPr>
          <w:lang w:val="en-US"/>
        </w:rPr>
      </w:pPr>
      <w:r w:rsidRPr="00D72C08">
        <w:rPr>
          <w:lang w:val="en-US"/>
        </w:rPr>
        <w:t>Isolate input side of Intel microprocessor by removing the resistor R10067.</w:t>
      </w:r>
    </w:p>
    <w:p w14:paraId="49D5B679" w14:textId="77777777" w:rsidR="00C31F21" w:rsidRDefault="00C31F21" w:rsidP="00C31F21">
      <w:pPr>
        <w:pStyle w:val="Heading5"/>
        <w:spacing w:after="240"/>
        <w:rPr>
          <w:b/>
          <w:color w:val="auto"/>
          <w:lang w:val="en-US"/>
        </w:rPr>
      </w:pPr>
      <w:r w:rsidRPr="009A20D9">
        <w:rPr>
          <w:b/>
          <w:color w:val="auto"/>
          <w:lang w:val="en-US"/>
        </w:rPr>
        <w:t>Requirements</w:t>
      </w:r>
    </w:p>
    <w:tbl>
      <w:tblPr>
        <w:tblW w:w="5045"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gridCol w:w="1075"/>
      </w:tblGrid>
      <w:tr w:rsidR="00C31F21" w:rsidRPr="00E24A50" w14:paraId="2F571C96" w14:textId="77777777" w:rsidTr="00FA05D8">
        <w:trPr>
          <w:cantSplit/>
        </w:trPr>
        <w:tc>
          <w:tcPr>
            <w:tcW w:w="2825" w:type="dxa"/>
            <w:shd w:val="clear" w:color="auto" w:fill="auto"/>
          </w:tcPr>
          <w:p w14:paraId="26C619CC"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18D878C9" w14:textId="77777777" w:rsidR="00C31F21" w:rsidRPr="00F13547" w:rsidRDefault="00C31F21" w:rsidP="00787D39">
            <w:pPr>
              <w:pStyle w:val="Table"/>
              <w:jc w:val="center"/>
              <w:rPr>
                <w:b/>
              </w:rPr>
            </w:pPr>
            <w:r w:rsidRPr="00207C4B">
              <w:rPr>
                <w:b/>
              </w:rPr>
              <w:t>JTB10B.3</w:t>
            </w:r>
          </w:p>
        </w:tc>
        <w:tc>
          <w:tcPr>
            <w:tcW w:w="1075" w:type="dxa"/>
            <w:shd w:val="clear" w:color="auto" w:fill="auto"/>
          </w:tcPr>
          <w:p w14:paraId="439E6A0C" w14:textId="77777777" w:rsidR="00C31F21" w:rsidRPr="007F38DD" w:rsidRDefault="00AF235B" w:rsidP="00787D39">
            <w:pPr>
              <w:pStyle w:val="Table"/>
              <w:jc w:val="center"/>
              <w:rPr>
                <w:rFonts w:asciiTheme="majorHAnsi" w:hAnsiTheme="majorHAnsi" w:cstheme="majorHAnsi"/>
                <w:b/>
                <w:bCs/>
              </w:rPr>
            </w:pPr>
            <w:r>
              <w:rPr>
                <w:b/>
              </w:rPr>
              <w:t xml:space="preserve"> C1686.1</w:t>
            </w:r>
          </w:p>
        </w:tc>
      </w:tr>
      <w:tr w:rsidR="00C31F21" w:rsidRPr="00E24A50" w14:paraId="3C263F24" w14:textId="77777777" w:rsidTr="00FA05D8">
        <w:trPr>
          <w:cantSplit/>
        </w:trPr>
        <w:tc>
          <w:tcPr>
            <w:tcW w:w="2825" w:type="dxa"/>
            <w:shd w:val="clear" w:color="auto" w:fill="auto"/>
            <w:vAlign w:val="center"/>
          </w:tcPr>
          <w:p w14:paraId="3BF0723F" w14:textId="77777777" w:rsidR="00C31F21" w:rsidRPr="00E24A50" w:rsidRDefault="00C31F21" w:rsidP="00787D39">
            <w:pPr>
              <w:pStyle w:val="Table"/>
              <w:jc w:val="center"/>
              <w:rPr>
                <w:rFonts w:asciiTheme="majorHAnsi" w:hAnsiTheme="majorHAnsi" w:cstheme="majorHAnsi"/>
                <w:bCs/>
              </w:rPr>
            </w:pPr>
            <w:r>
              <w:rPr>
                <w:rFonts w:asciiTheme="majorHAnsi" w:hAnsiTheme="majorHAnsi" w:cstheme="majorHAnsi"/>
                <w:bCs/>
              </w:rPr>
              <w:t>Battery Voltage(V)</w:t>
            </w:r>
          </w:p>
        </w:tc>
        <w:tc>
          <w:tcPr>
            <w:tcW w:w="1145" w:type="dxa"/>
            <w:shd w:val="clear" w:color="auto" w:fill="auto"/>
            <w:vAlign w:val="center"/>
          </w:tcPr>
          <w:p w14:paraId="125BA6DE" w14:textId="77777777" w:rsidR="00C31F21" w:rsidRPr="00E24A50" w:rsidRDefault="00C31F21" w:rsidP="00787D39">
            <w:pPr>
              <w:pStyle w:val="Table"/>
              <w:jc w:val="center"/>
              <w:rPr>
                <w:rFonts w:asciiTheme="majorHAnsi" w:hAnsiTheme="majorHAnsi" w:cstheme="majorHAnsi"/>
              </w:rPr>
            </w:pPr>
            <w:r>
              <w:rPr>
                <w:rFonts w:asciiTheme="majorHAnsi" w:hAnsiTheme="majorHAnsi" w:cstheme="majorHAnsi"/>
              </w:rPr>
              <w:t>9.5V to 13.8V</w:t>
            </w:r>
          </w:p>
        </w:tc>
        <w:tc>
          <w:tcPr>
            <w:tcW w:w="1075" w:type="dxa"/>
            <w:shd w:val="clear" w:color="auto" w:fill="auto"/>
            <w:vAlign w:val="center"/>
          </w:tcPr>
          <w:p w14:paraId="611D4D2A" w14:textId="77777777" w:rsidR="00C31F21" w:rsidRPr="00E24A50" w:rsidRDefault="00C31F21" w:rsidP="00787D39">
            <w:pPr>
              <w:pStyle w:val="Table"/>
              <w:jc w:val="center"/>
              <w:rPr>
                <w:rFonts w:asciiTheme="majorHAnsi" w:hAnsiTheme="majorHAnsi" w:cstheme="majorHAnsi"/>
              </w:rPr>
            </w:pPr>
            <w:r>
              <w:rPr>
                <w:rFonts w:asciiTheme="majorHAnsi" w:hAnsiTheme="majorHAnsi" w:cstheme="majorHAnsi"/>
              </w:rPr>
              <w:t>9.5V to 13.8V</w:t>
            </w:r>
          </w:p>
        </w:tc>
      </w:tr>
    </w:tbl>
    <w:p w14:paraId="22511DB9" w14:textId="77777777" w:rsidR="00851A86" w:rsidRPr="00AD7686" w:rsidRDefault="00851A86" w:rsidP="00FA05D8">
      <w:pPr>
        <w:spacing w:before="120"/>
        <w:rPr>
          <w:lang w:val="en-US"/>
        </w:rPr>
      </w:pPr>
      <w:bookmarkStart w:id="118" w:name="_Toc4713147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61</w:t>
      </w:r>
      <w:r w:rsidRPr="001E05F9">
        <w:rPr>
          <w:b/>
          <w:i/>
          <w:iCs/>
        </w:rPr>
        <w:fldChar w:fldCharType="end"/>
      </w:r>
      <w:r>
        <w:rPr>
          <w:b/>
        </w:rPr>
        <w:t>.</w:t>
      </w:r>
      <w:r w:rsidRPr="00754268">
        <w:rPr>
          <w:b/>
        </w:rPr>
        <w:t xml:space="preserve"> </w:t>
      </w:r>
      <w:r>
        <w:rPr>
          <w:b/>
        </w:rPr>
        <w:t>Requirements</w:t>
      </w:r>
      <w:r w:rsidRPr="001E05F9">
        <w:rPr>
          <w:b/>
        </w:rPr>
        <w:t xml:space="preserve"> </w:t>
      </w:r>
      <w:r>
        <w:rPr>
          <w:b/>
        </w:rPr>
        <w:t xml:space="preserve">- Lead Acid </w:t>
      </w:r>
      <w:r w:rsidR="005C3C78">
        <w:rPr>
          <w:b/>
        </w:rPr>
        <w:t>Battery</w:t>
      </w:r>
      <w:r>
        <w:rPr>
          <w:b/>
        </w:rPr>
        <w:t xml:space="preserve"> </w:t>
      </w:r>
      <w:r>
        <w:rPr>
          <w:b/>
          <w:szCs w:val="20"/>
        </w:rPr>
        <w:t>Output</w:t>
      </w:r>
      <w:r w:rsidRPr="00907B00">
        <w:rPr>
          <w:b/>
          <w:szCs w:val="20"/>
        </w:rPr>
        <w:t xml:space="preserve"> </w:t>
      </w:r>
      <w:r>
        <w:rPr>
          <w:b/>
        </w:rPr>
        <w:t>Voltage Accuracy</w:t>
      </w:r>
      <w:bookmarkEnd w:id="118"/>
    </w:p>
    <w:p w14:paraId="1CEE0D4A"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73808381" w14:textId="77777777" w:rsidR="00C31F21" w:rsidRPr="00547C06" w:rsidRDefault="00C31F21" w:rsidP="00A0346A">
      <w:pPr>
        <w:pStyle w:val="ListParagraph"/>
        <w:numPr>
          <w:ilvl w:val="0"/>
          <w:numId w:val="73"/>
        </w:numPr>
        <w:rPr>
          <w:lang w:val="en-US"/>
        </w:rPr>
      </w:pPr>
      <w:r w:rsidRPr="00547C06">
        <w:rPr>
          <w:lang w:val="en-US"/>
        </w:rPr>
        <w:t>Remove resistor R10067 in o</w:t>
      </w:r>
      <w:r>
        <w:rPr>
          <w:lang w:val="en-US"/>
        </w:rPr>
        <w:t>rder to isolate Intel processor.</w:t>
      </w:r>
    </w:p>
    <w:p w14:paraId="2441F1D6" w14:textId="77777777" w:rsidR="00C31F21" w:rsidRDefault="00C31F21" w:rsidP="00A0346A">
      <w:pPr>
        <w:pStyle w:val="ListParagraph"/>
        <w:numPr>
          <w:ilvl w:val="0"/>
          <w:numId w:val="73"/>
        </w:numPr>
        <w:rPr>
          <w:lang w:val="en-US"/>
        </w:rPr>
      </w:pPr>
      <w:r>
        <w:rPr>
          <w:lang w:val="en-US"/>
        </w:rPr>
        <w:t xml:space="preserve">Connect lead acid battery terminals between to JTB10B.3and JTB10B.4 </w:t>
      </w:r>
    </w:p>
    <w:p w14:paraId="10E76FE5" w14:textId="77777777" w:rsidR="00C31F21" w:rsidRDefault="00C31F21" w:rsidP="00A0346A">
      <w:pPr>
        <w:pStyle w:val="ListParagraph"/>
        <w:numPr>
          <w:ilvl w:val="0"/>
          <w:numId w:val="73"/>
        </w:numPr>
        <w:rPr>
          <w:lang w:val="en-US"/>
        </w:rPr>
      </w:pPr>
      <w:r>
        <w:rPr>
          <w:lang w:val="en-US"/>
        </w:rPr>
        <w:t xml:space="preserve">Measure the battery voltage at </w:t>
      </w:r>
      <w:r w:rsidRPr="00367FB5">
        <w:rPr>
          <w:lang w:val="en-US"/>
        </w:rPr>
        <w:t>JTB10B.3</w:t>
      </w:r>
      <w:r>
        <w:rPr>
          <w:lang w:val="en-US"/>
        </w:rPr>
        <w:t>.</w:t>
      </w:r>
    </w:p>
    <w:p w14:paraId="19BC4CCE" w14:textId="77777777" w:rsidR="00C31F21" w:rsidRPr="003E6A18" w:rsidRDefault="00C31F21" w:rsidP="00A0346A">
      <w:pPr>
        <w:pStyle w:val="ListParagraph"/>
        <w:numPr>
          <w:ilvl w:val="0"/>
          <w:numId w:val="73"/>
        </w:numPr>
        <w:rPr>
          <w:lang w:val="en-US"/>
        </w:rPr>
      </w:pPr>
      <w:r w:rsidRPr="00547C06">
        <w:rPr>
          <w:lang w:val="en-US"/>
        </w:rPr>
        <w:t>The above measured voltage should be equal to the</w:t>
      </w:r>
      <w:r>
        <w:rPr>
          <w:lang w:val="en-US"/>
        </w:rPr>
        <w:t xml:space="preserve"> output of the battery charger U82</w:t>
      </w:r>
      <w:r w:rsidRPr="00547C06">
        <w:rPr>
          <w:lang w:val="en-US"/>
        </w:rPr>
        <w:t xml:space="preserve"> </w:t>
      </w:r>
      <w:r>
        <w:rPr>
          <w:lang w:val="en-US"/>
        </w:rPr>
        <w:t xml:space="preserve">measured at </w:t>
      </w:r>
      <w:r w:rsidR="00AF235B">
        <w:rPr>
          <w:lang w:val="en-US"/>
        </w:rPr>
        <w:t xml:space="preserve">C1686.1 </w:t>
      </w:r>
      <w:r>
        <w:rPr>
          <w:lang w:val="en-US"/>
        </w:rPr>
        <w:t>to</w:t>
      </w:r>
      <w:r w:rsidRPr="00547C06">
        <w:rPr>
          <w:lang w:val="en-US"/>
        </w:rPr>
        <w:t xml:space="preserve"> ensure proper functionality of GBC module.</w:t>
      </w:r>
    </w:p>
    <w:p w14:paraId="67DB3F8B" w14:textId="77777777" w:rsidR="00C31F21" w:rsidRPr="00D33576" w:rsidRDefault="00C31F21" w:rsidP="00C31F21">
      <w:pPr>
        <w:pStyle w:val="Heading5"/>
        <w:spacing w:after="240"/>
        <w:rPr>
          <w:b/>
          <w:color w:val="auto"/>
          <w:lang w:val="en-US"/>
        </w:rPr>
      </w:pPr>
      <w:r w:rsidRPr="00D33576">
        <w:rPr>
          <w:b/>
          <w:color w:val="auto"/>
          <w:lang w:val="en-US"/>
        </w:rPr>
        <w:t>Reference</w:t>
      </w:r>
    </w:p>
    <w:p w14:paraId="6121A6FD" w14:textId="77777777" w:rsidR="00C31F21" w:rsidRDefault="00C31F21" w:rsidP="00C31F21">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63101C89" w14:textId="77777777" w:rsidR="00C31F21" w:rsidRPr="00376DD7" w:rsidRDefault="00C31F21" w:rsidP="00C31F21"/>
    <w:p w14:paraId="7C23B1CC" w14:textId="77777777" w:rsidR="00C31F21" w:rsidRPr="00094A65" w:rsidRDefault="00C31F21" w:rsidP="00C31F21">
      <w:pPr>
        <w:pStyle w:val="Heading4"/>
        <w:rPr>
          <w:color w:val="auto"/>
          <w:lang w:val="en-US"/>
        </w:rPr>
      </w:pPr>
      <w:r w:rsidRPr="003510B2">
        <w:rPr>
          <w:i w:val="0"/>
          <w:color w:val="auto"/>
          <w:lang w:val="en-US"/>
        </w:rPr>
        <w:t>Test Case:</w:t>
      </w:r>
      <w:r>
        <w:rPr>
          <w:i w:val="0"/>
          <w:color w:val="auto"/>
          <w:lang w:val="en-US"/>
        </w:rPr>
        <w:t xml:space="preserve"> Charge Current Measurement</w:t>
      </w:r>
      <w:r>
        <w:rPr>
          <w:color w:val="auto"/>
          <w:lang w:val="en-US"/>
        </w:rPr>
        <w:t xml:space="preserve"> (Test ID: PWR.4.2) </w:t>
      </w:r>
    </w:p>
    <w:p w14:paraId="0068CCE2"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4F88B19F" w14:textId="77777777" w:rsidR="00F25D7E" w:rsidRDefault="00F25D7E" w:rsidP="00A0346A">
      <w:pPr>
        <w:pStyle w:val="ListParagraph"/>
        <w:numPr>
          <w:ilvl w:val="0"/>
          <w:numId w:val="74"/>
        </w:numPr>
        <w:spacing w:after="160" w:line="360" w:lineRule="auto"/>
        <w:rPr>
          <w:b/>
        </w:rPr>
      </w:pPr>
      <w:r w:rsidRPr="0025257E">
        <w:rPr>
          <w:b/>
        </w:rPr>
        <w:t>Purpose</w:t>
      </w:r>
    </w:p>
    <w:p w14:paraId="4A131174" w14:textId="77777777" w:rsidR="00C31F21" w:rsidRPr="00014B69" w:rsidRDefault="00C31F21" w:rsidP="00094A65">
      <w:pPr>
        <w:pStyle w:val="ListParagraph"/>
        <w:spacing w:after="160" w:line="360" w:lineRule="auto"/>
        <w:ind w:left="1080"/>
        <w:rPr>
          <w:lang w:val="en-US"/>
        </w:rPr>
      </w:pPr>
      <w:r w:rsidRPr="00014B69">
        <w:rPr>
          <w:lang w:val="en-US"/>
        </w:rPr>
        <w:t xml:space="preserve">Charge current for lead acid battery is designed for 10.6A. </w:t>
      </w:r>
    </w:p>
    <w:p w14:paraId="58917E8F" w14:textId="77777777" w:rsidR="00C31F21" w:rsidRPr="00014B69" w:rsidRDefault="00C31F21" w:rsidP="00094A65">
      <w:pPr>
        <w:pStyle w:val="ListParagraph"/>
        <w:spacing w:after="160" w:line="360" w:lineRule="auto"/>
        <w:ind w:left="1080"/>
        <w:rPr>
          <w:lang w:val="en-US"/>
        </w:rPr>
      </w:pPr>
      <w:r w:rsidRPr="00014B69">
        <w:rPr>
          <w:lang w:val="en-US"/>
        </w:rPr>
        <w:t xml:space="preserve">i.e. </w:t>
      </w:r>
      <m:oMath>
        <m:r>
          <w:rPr>
            <w:rFonts w:ascii="Cambria Math" w:hAnsi="Cambria Math"/>
            <w:lang w:val="en-US"/>
          </w:rPr>
          <m:t>Charge</m:t>
        </m:r>
        <m:r>
          <m:rPr>
            <m:sty m:val="p"/>
          </m:rPr>
          <w:rPr>
            <w:rFonts w:ascii="Cambria Math" w:hAnsi="Cambria Math"/>
            <w:lang w:val="en-US"/>
          </w:rPr>
          <m:t xml:space="preserve"> </m:t>
        </m:r>
        <m:r>
          <w:rPr>
            <w:rFonts w:ascii="Cambria Math" w:hAnsi="Cambria Math"/>
            <w:lang w:val="en-US"/>
          </w:rPr>
          <m:t>current</m:t>
        </m:r>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32</m:t>
            </m:r>
            <m:r>
              <w:rPr>
                <w:rFonts w:ascii="Cambria Math" w:hAnsi="Cambria Math"/>
                <w:lang w:val="en-US"/>
              </w:rPr>
              <m:t>mV</m:t>
            </m:r>
          </m:num>
          <m:den>
            <m:r>
              <m:rPr>
                <m:sty m:val="p"/>
              </m:rPr>
              <w:rPr>
                <w:rFonts w:ascii="Cambria Math" w:hAnsi="Cambria Math"/>
                <w:lang w:val="en-US"/>
              </w:rPr>
              <m:t>3</m:t>
            </m:r>
            <m:r>
              <w:rPr>
                <w:rFonts w:ascii="Cambria Math" w:hAnsi="Cambria Math"/>
                <w:lang w:val="en-US"/>
              </w:rPr>
              <m:t>mohm</m:t>
            </m:r>
          </m:den>
        </m:f>
        <m:r>
          <m:rPr>
            <m:sty m:val="p"/>
          </m:rPr>
          <w:rPr>
            <w:rFonts w:ascii="Cambria Math" w:hAnsi="Cambria Math"/>
            <w:lang w:val="en-US"/>
          </w:rPr>
          <m:t>=10.66</m:t>
        </m:r>
        <m:r>
          <w:rPr>
            <w:rFonts w:ascii="Cambria Math" w:hAnsi="Cambria Math"/>
            <w:lang w:val="en-US"/>
          </w:rPr>
          <m:t>A</m:t>
        </m:r>
      </m:oMath>
      <w:r w:rsidRPr="00014B69">
        <w:rPr>
          <w:lang w:val="en-US"/>
        </w:rPr>
        <w:t xml:space="preserve">  </w:t>
      </w:r>
    </w:p>
    <w:p w14:paraId="60B1119C" w14:textId="77777777" w:rsidR="00C31F21" w:rsidRPr="00014B69" w:rsidRDefault="00C31F21" w:rsidP="00094A65">
      <w:pPr>
        <w:pStyle w:val="ListParagraph"/>
        <w:spacing w:after="160" w:line="360" w:lineRule="auto"/>
        <w:ind w:left="1080"/>
        <w:rPr>
          <w:lang w:val="en-US"/>
        </w:rPr>
      </w:pPr>
      <w:r w:rsidRPr="00014B69">
        <w:rPr>
          <w:lang w:val="en-US"/>
        </w:rPr>
        <w:t>Charge current read from register Ibat having sub-address 0x3D, must be equal to the programmed charge current (10.66A).</w:t>
      </w:r>
    </w:p>
    <w:p w14:paraId="03FD6977" w14:textId="77777777" w:rsidR="00C31F21" w:rsidRPr="00014B69" w:rsidRDefault="00C31F21" w:rsidP="00094A65">
      <w:pPr>
        <w:pStyle w:val="ListParagraph"/>
        <w:spacing w:after="160" w:line="360" w:lineRule="auto"/>
        <w:ind w:left="1080"/>
        <w:rPr>
          <w:lang w:val="en-US"/>
        </w:rPr>
      </w:pPr>
      <w:r w:rsidRPr="00014B69">
        <w:rPr>
          <w:lang w:val="en-US"/>
        </w:rPr>
        <w:t xml:space="preserve"> </w:t>
      </w:r>
      <w:r w:rsidRPr="00B53FC3">
        <w:rPr>
          <w:b/>
          <w:lang w:val="en-US"/>
        </w:rPr>
        <w:t>Note:</w:t>
      </w:r>
      <w:r w:rsidRPr="00014B69">
        <w:rPr>
          <w:lang w:val="en-US"/>
        </w:rPr>
        <w:t xml:space="preserve"> Charge current will decrease w</w:t>
      </w:r>
      <w:r w:rsidR="00014B69">
        <w:rPr>
          <w:lang w:val="en-US"/>
        </w:rPr>
        <w:t>hen charging voltage increases.</w:t>
      </w:r>
    </w:p>
    <w:p w14:paraId="2BC39AE7" w14:textId="77777777" w:rsidR="00F25D7E" w:rsidRPr="00264D19" w:rsidRDefault="00F25D7E" w:rsidP="00A0346A">
      <w:pPr>
        <w:pStyle w:val="ListParagraph"/>
        <w:numPr>
          <w:ilvl w:val="0"/>
          <w:numId w:val="28"/>
        </w:numPr>
        <w:spacing w:after="160" w:line="360" w:lineRule="auto"/>
        <w:rPr>
          <w:b/>
        </w:rPr>
      </w:pPr>
      <w:r w:rsidRPr="00264D19">
        <w:rPr>
          <w:b/>
        </w:rPr>
        <w:t>Measurement Locations</w:t>
      </w:r>
    </w:p>
    <w:p w14:paraId="0A1A4AE4" w14:textId="77777777" w:rsidR="00C31F21" w:rsidRPr="00014B69" w:rsidRDefault="00B53FC3" w:rsidP="00094A65">
      <w:pPr>
        <w:pStyle w:val="ListParagraph"/>
        <w:spacing w:after="160" w:line="360" w:lineRule="auto"/>
        <w:ind w:left="1080"/>
        <w:rPr>
          <w:lang w:val="en-US"/>
        </w:rPr>
      </w:pPr>
      <w:r>
        <w:rPr>
          <w:lang w:val="en-US"/>
        </w:rPr>
        <w:t>NA</w:t>
      </w:r>
    </w:p>
    <w:p w14:paraId="2DB7BE6F"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7D11653D" w14:textId="77777777" w:rsidR="00C31F21" w:rsidRDefault="00C31F21" w:rsidP="00C31F21">
      <w:pPr>
        <w:spacing w:after="0"/>
        <w:ind w:left="1069"/>
        <w:rPr>
          <w:lang w:val="en-US"/>
        </w:rPr>
      </w:pPr>
      <w:r>
        <w:rPr>
          <w:lang w:val="en-US"/>
        </w:rPr>
        <w:t xml:space="preserve">1.  </w:t>
      </w:r>
      <w:r w:rsidR="008B63B6">
        <w:rPr>
          <w:lang w:val="en-US"/>
        </w:rPr>
        <w:t>Lead Acid Battery</w:t>
      </w:r>
      <w:r w:rsidRPr="00CC30EC">
        <w:rPr>
          <w:lang w:val="en-US"/>
        </w:rPr>
        <w:t>: 65Ah – Amaron Quanta 12AL065</w:t>
      </w:r>
    </w:p>
    <w:p w14:paraId="1F65C8DA" w14:textId="77777777" w:rsidR="00C31F21" w:rsidRDefault="00C31F21" w:rsidP="00C31F21">
      <w:pPr>
        <w:spacing w:after="0"/>
        <w:ind w:left="1069"/>
        <w:rPr>
          <w:lang w:val="en-US"/>
        </w:rPr>
      </w:pPr>
      <w:r>
        <w:rPr>
          <w:lang w:val="en-US"/>
        </w:rPr>
        <w:t>2.  CCS software</w:t>
      </w:r>
    </w:p>
    <w:p w14:paraId="1ED7180F" w14:textId="77777777" w:rsidR="00C31F21" w:rsidRPr="00CC30EC" w:rsidRDefault="00C31F21" w:rsidP="00C31F21">
      <w:pPr>
        <w:spacing w:after="0"/>
        <w:ind w:left="1069"/>
        <w:rPr>
          <w:lang w:val="en-US"/>
        </w:rPr>
      </w:pPr>
      <w:r>
        <w:rPr>
          <w:lang w:val="en-US"/>
        </w:rPr>
        <w:t>3.</w:t>
      </w:r>
      <w:r w:rsidRPr="00DC3164">
        <w:rPr>
          <w:lang w:val="en-US"/>
        </w:rPr>
        <w:t xml:space="preserve"> </w:t>
      </w:r>
      <w:r w:rsidRPr="007F0E80">
        <w:rPr>
          <w:lang w:val="en-US"/>
        </w:rPr>
        <w:t>AUX Power supply unit: Agilent E3634A</w:t>
      </w:r>
    </w:p>
    <w:p w14:paraId="3CC2A827" w14:textId="77777777" w:rsidR="00094A65" w:rsidRDefault="00094A65" w:rsidP="00A0346A">
      <w:pPr>
        <w:pStyle w:val="Heading5"/>
        <w:numPr>
          <w:ilvl w:val="4"/>
          <w:numId w:val="25"/>
        </w:numPr>
        <w:spacing w:after="240"/>
        <w:rPr>
          <w:b/>
          <w:color w:val="auto"/>
          <w:lang w:val="en-US"/>
        </w:rPr>
      </w:pPr>
      <w:r>
        <w:rPr>
          <w:b/>
          <w:color w:val="auto"/>
          <w:lang w:val="en-US"/>
        </w:rPr>
        <w:t>Equipment Settings</w:t>
      </w:r>
    </w:p>
    <w:p w14:paraId="12B9BC8F" w14:textId="77777777" w:rsidR="00C31F21" w:rsidRDefault="00C31F21" w:rsidP="00A0346A">
      <w:pPr>
        <w:pStyle w:val="ListParagraph"/>
        <w:numPr>
          <w:ilvl w:val="0"/>
          <w:numId w:val="169"/>
        </w:numPr>
        <w:rPr>
          <w:lang w:val="en-US"/>
        </w:rPr>
      </w:pPr>
      <w:r>
        <w:rPr>
          <w:lang w:val="en-US"/>
        </w:rPr>
        <w:t xml:space="preserve">DC power </w:t>
      </w:r>
      <w:r w:rsidR="005C3C78">
        <w:rPr>
          <w:lang w:val="en-US"/>
        </w:rPr>
        <w:t>supply:</w:t>
      </w:r>
      <w:r>
        <w:rPr>
          <w:lang w:val="en-US"/>
        </w:rPr>
        <w:t xml:space="preserve"> E3633A</w:t>
      </w:r>
    </w:p>
    <w:p w14:paraId="7A836C00" w14:textId="77777777" w:rsidR="00C31F21" w:rsidRDefault="00C31F21" w:rsidP="00D72C08">
      <w:pPr>
        <w:pStyle w:val="ListParagraph"/>
        <w:ind w:left="1429"/>
        <w:rPr>
          <w:lang w:val="en-US"/>
        </w:rPr>
      </w:pPr>
      <w:r>
        <w:rPr>
          <w:lang w:val="en-US"/>
        </w:rPr>
        <w:t>Supply Voltage: 18V</w:t>
      </w:r>
    </w:p>
    <w:p w14:paraId="1ED322BB" w14:textId="77777777" w:rsidR="00C31F21" w:rsidRDefault="00C31F21" w:rsidP="00D72C08">
      <w:pPr>
        <w:pStyle w:val="ListParagraph"/>
        <w:ind w:left="1429"/>
        <w:rPr>
          <w:lang w:val="en-US"/>
        </w:rPr>
      </w:pPr>
      <w:r>
        <w:rPr>
          <w:lang w:val="en-US"/>
        </w:rPr>
        <w:t>Current Limit: 2.0A</w:t>
      </w:r>
    </w:p>
    <w:p w14:paraId="24E8149C" w14:textId="77777777" w:rsidR="00C31F21" w:rsidRDefault="00C31F21" w:rsidP="00D72C08">
      <w:pPr>
        <w:pStyle w:val="ListParagraph"/>
        <w:ind w:left="1429"/>
        <w:rPr>
          <w:lang w:val="en-US"/>
        </w:rPr>
      </w:pPr>
      <w:r>
        <w:rPr>
          <w:lang w:val="en-US"/>
        </w:rPr>
        <w:t>OVP: 20V</w:t>
      </w:r>
    </w:p>
    <w:p w14:paraId="766B72BF" w14:textId="77777777" w:rsidR="00C31F21" w:rsidRDefault="00C31F21" w:rsidP="00D72C08">
      <w:pPr>
        <w:pStyle w:val="ListParagraph"/>
        <w:ind w:left="1429"/>
        <w:rPr>
          <w:lang w:val="en-US"/>
        </w:rPr>
      </w:pPr>
      <w:r>
        <w:rPr>
          <w:lang w:val="en-US"/>
        </w:rPr>
        <w:t>OCP: 2.5A</w:t>
      </w:r>
    </w:p>
    <w:p w14:paraId="131DED92" w14:textId="77777777" w:rsidR="00094A65" w:rsidRDefault="00094A65" w:rsidP="00A0346A">
      <w:pPr>
        <w:pStyle w:val="Heading5"/>
        <w:numPr>
          <w:ilvl w:val="4"/>
          <w:numId w:val="25"/>
        </w:numPr>
        <w:spacing w:after="240"/>
        <w:rPr>
          <w:b/>
          <w:color w:val="auto"/>
          <w:lang w:val="en-US"/>
        </w:rPr>
      </w:pPr>
      <w:r>
        <w:rPr>
          <w:b/>
          <w:color w:val="auto"/>
          <w:lang w:val="en-US"/>
        </w:rPr>
        <w:t xml:space="preserve">Hardware Requisites </w:t>
      </w:r>
    </w:p>
    <w:p w14:paraId="7E2FA7F7" w14:textId="77777777" w:rsidR="00094A65" w:rsidRDefault="00094A65" w:rsidP="00A0346A">
      <w:pPr>
        <w:pStyle w:val="ListParagraph"/>
        <w:numPr>
          <w:ilvl w:val="0"/>
          <w:numId w:val="227"/>
        </w:numPr>
        <w:rPr>
          <w:lang w:val="en-US"/>
        </w:rPr>
      </w:pPr>
      <w:r>
        <w:rPr>
          <w:lang w:val="en-US"/>
        </w:rPr>
        <w:t>GBC board</w:t>
      </w:r>
    </w:p>
    <w:p w14:paraId="054BBC33" w14:textId="77777777" w:rsidR="00B53FC3" w:rsidRDefault="00B53FC3" w:rsidP="00A0346A">
      <w:pPr>
        <w:pStyle w:val="ListParagraph"/>
        <w:numPr>
          <w:ilvl w:val="0"/>
          <w:numId w:val="227"/>
        </w:numPr>
        <w:rPr>
          <w:lang w:val="en-US"/>
        </w:rPr>
      </w:pPr>
      <w:r>
        <w:rPr>
          <w:lang w:val="en-US"/>
        </w:rPr>
        <w:t>Debug board</w:t>
      </w:r>
    </w:p>
    <w:p w14:paraId="457FA19B" w14:textId="77777777" w:rsidR="00094A65" w:rsidRDefault="00094A65" w:rsidP="00A0346A">
      <w:pPr>
        <w:pStyle w:val="Heading5"/>
        <w:numPr>
          <w:ilvl w:val="4"/>
          <w:numId w:val="25"/>
        </w:numPr>
        <w:spacing w:after="240"/>
        <w:rPr>
          <w:b/>
          <w:color w:val="auto"/>
          <w:lang w:val="en-US"/>
        </w:rPr>
      </w:pPr>
      <w:r>
        <w:rPr>
          <w:b/>
          <w:color w:val="auto"/>
          <w:lang w:val="en-US"/>
        </w:rPr>
        <w:t xml:space="preserve">Software Requisites </w:t>
      </w:r>
    </w:p>
    <w:p w14:paraId="4C67902C" w14:textId="77777777" w:rsidR="006C0745" w:rsidRPr="006C0745" w:rsidRDefault="006C0745" w:rsidP="00A0346A">
      <w:pPr>
        <w:pStyle w:val="ListParagraph"/>
        <w:numPr>
          <w:ilvl w:val="0"/>
          <w:numId w:val="228"/>
        </w:numPr>
        <w:rPr>
          <w:lang w:val="en-US"/>
        </w:rPr>
      </w:pPr>
      <w:r>
        <w:rPr>
          <w:lang w:val="en-US"/>
        </w:rPr>
        <w:t>TIVA RTOS code for lead acid battery configuration</w:t>
      </w:r>
    </w:p>
    <w:p w14:paraId="3C12D229"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4877D78D" w14:textId="77777777" w:rsidTr="00787D39">
        <w:trPr>
          <w:cantSplit/>
          <w:jc w:val="center"/>
        </w:trPr>
        <w:tc>
          <w:tcPr>
            <w:tcW w:w="3185" w:type="dxa"/>
            <w:shd w:val="clear" w:color="auto" w:fill="auto"/>
          </w:tcPr>
          <w:p w14:paraId="39153122"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D0AAEB4"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DDD28ED"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451910CA" w14:textId="77777777" w:rsidTr="00787D39">
        <w:trPr>
          <w:cantSplit/>
          <w:jc w:val="center"/>
        </w:trPr>
        <w:tc>
          <w:tcPr>
            <w:tcW w:w="3185" w:type="dxa"/>
            <w:shd w:val="clear" w:color="auto" w:fill="auto"/>
            <w:vAlign w:val="center"/>
          </w:tcPr>
          <w:p w14:paraId="389512B1"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49FADB4E" w14:textId="77777777" w:rsidR="00C31F21" w:rsidRPr="00A52737" w:rsidRDefault="00C31F21" w:rsidP="00787D39">
            <w:pPr>
              <w:pStyle w:val="Table"/>
              <w:jc w:val="center"/>
            </w:pPr>
            <w:r>
              <w:t>12V</w:t>
            </w:r>
          </w:p>
        </w:tc>
        <w:tc>
          <w:tcPr>
            <w:tcW w:w="2675" w:type="dxa"/>
            <w:shd w:val="clear" w:color="auto" w:fill="auto"/>
            <w:vAlign w:val="center"/>
          </w:tcPr>
          <w:p w14:paraId="37BC125B" w14:textId="77777777" w:rsidR="00C31F21" w:rsidRPr="00A52737" w:rsidRDefault="00C31F21" w:rsidP="00787D39">
            <w:pPr>
              <w:pStyle w:val="Table"/>
              <w:jc w:val="center"/>
            </w:pPr>
            <w:r w:rsidRPr="00A52737">
              <w:t xml:space="preserve">Nominal </w:t>
            </w:r>
            <w:r>
              <w:t xml:space="preserve">battery </w:t>
            </w:r>
            <w:r w:rsidRPr="00A52737">
              <w:t>voltage</w:t>
            </w:r>
            <w:r>
              <w:t>. Varies from 9.5V to 13.8V</w:t>
            </w:r>
          </w:p>
        </w:tc>
      </w:tr>
      <w:tr w:rsidR="00C31F21" w:rsidRPr="00E24A50" w14:paraId="663B670C" w14:textId="77777777" w:rsidTr="00787D39">
        <w:trPr>
          <w:cantSplit/>
          <w:jc w:val="center"/>
        </w:trPr>
        <w:tc>
          <w:tcPr>
            <w:tcW w:w="3185" w:type="dxa"/>
            <w:shd w:val="clear" w:color="auto" w:fill="auto"/>
            <w:vAlign w:val="center"/>
          </w:tcPr>
          <w:p w14:paraId="6DA5E627"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107B5F08" w14:textId="77777777" w:rsidR="00C31F21" w:rsidRPr="00A52737" w:rsidRDefault="00C31F21" w:rsidP="00787D39">
            <w:pPr>
              <w:pStyle w:val="Table"/>
              <w:jc w:val="center"/>
            </w:pPr>
            <w:r w:rsidRPr="00A52737">
              <w:t>+25 C</w:t>
            </w:r>
          </w:p>
        </w:tc>
        <w:tc>
          <w:tcPr>
            <w:tcW w:w="2675" w:type="dxa"/>
            <w:shd w:val="clear" w:color="auto" w:fill="auto"/>
            <w:vAlign w:val="center"/>
          </w:tcPr>
          <w:p w14:paraId="67F968EE" w14:textId="77777777" w:rsidR="00C31F21" w:rsidRPr="00A52737" w:rsidRDefault="00C31F21" w:rsidP="00787D39">
            <w:pPr>
              <w:pStyle w:val="Table"/>
              <w:jc w:val="center"/>
            </w:pPr>
            <w:r w:rsidRPr="00A52737">
              <w:t>Normal Room temperature</w:t>
            </w:r>
          </w:p>
        </w:tc>
      </w:tr>
    </w:tbl>
    <w:p w14:paraId="0FED297A" w14:textId="77777777" w:rsidR="00851A86" w:rsidRPr="00AD7686" w:rsidRDefault="00851A86" w:rsidP="00094A65">
      <w:pPr>
        <w:spacing w:before="120"/>
        <w:jc w:val="center"/>
        <w:rPr>
          <w:lang w:val="en-US"/>
        </w:rPr>
      </w:pPr>
      <w:bookmarkStart w:id="119" w:name="_Toc4713147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62</w:t>
      </w:r>
      <w:r w:rsidRPr="001E05F9">
        <w:rPr>
          <w:b/>
          <w:i/>
          <w:iCs/>
        </w:rPr>
        <w:fldChar w:fldCharType="end"/>
      </w:r>
      <w:r>
        <w:rPr>
          <w:b/>
        </w:rPr>
        <w:t>.</w:t>
      </w:r>
      <w:r w:rsidRPr="00754268">
        <w:rPr>
          <w:b/>
        </w:rPr>
        <w:t xml:space="preserve"> </w:t>
      </w:r>
      <w:r>
        <w:rPr>
          <w:b/>
        </w:rPr>
        <w:t>Test Condition</w:t>
      </w:r>
      <w:r w:rsidRPr="001E05F9">
        <w:rPr>
          <w:b/>
        </w:rPr>
        <w:t xml:space="preserve"> </w:t>
      </w:r>
      <w:r>
        <w:rPr>
          <w:b/>
        </w:rPr>
        <w:t xml:space="preserve">– Lead Acid </w:t>
      </w:r>
      <w:r w:rsidR="005C3C78">
        <w:rPr>
          <w:b/>
        </w:rPr>
        <w:t>Battery</w:t>
      </w:r>
      <w:r>
        <w:rPr>
          <w:b/>
        </w:rPr>
        <w:t xml:space="preserve"> </w:t>
      </w:r>
      <w:r>
        <w:rPr>
          <w:b/>
          <w:szCs w:val="20"/>
        </w:rPr>
        <w:t>Charge Current Measurement</w:t>
      </w:r>
      <w:bookmarkEnd w:id="119"/>
    </w:p>
    <w:p w14:paraId="185CF94D"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1D4B97E" w14:textId="77777777" w:rsidR="00C31F21" w:rsidRPr="00D72C08" w:rsidRDefault="00C31F21" w:rsidP="00A0346A">
      <w:pPr>
        <w:pStyle w:val="ListParagraph"/>
        <w:numPr>
          <w:ilvl w:val="0"/>
          <w:numId w:val="229"/>
        </w:numPr>
        <w:rPr>
          <w:lang w:val="en-US"/>
        </w:rPr>
      </w:pPr>
      <w:r w:rsidRPr="00D72C08">
        <w:rPr>
          <w:lang w:val="en-US"/>
        </w:rPr>
        <w:t>Isolate input side of Intel microprocessor by removing the resistor R10067.</w:t>
      </w:r>
    </w:p>
    <w:p w14:paraId="18DCEB4C" w14:textId="77777777" w:rsidR="00C31F21" w:rsidRDefault="00C31F21" w:rsidP="00C31F21">
      <w:pPr>
        <w:pStyle w:val="Heading5"/>
        <w:spacing w:after="240"/>
        <w:rPr>
          <w:b/>
          <w:color w:val="auto"/>
          <w:lang w:val="en-US"/>
        </w:rPr>
      </w:pPr>
      <w:r w:rsidRPr="009A20D9">
        <w:rPr>
          <w:b/>
          <w:color w:val="auto"/>
          <w:lang w:val="en-US"/>
        </w:rPr>
        <w:t>Requirements</w:t>
      </w:r>
    </w:p>
    <w:p w14:paraId="6E3B71E3" w14:textId="77777777" w:rsidR="00C31F21" w:rsidRPr="00094A65" w:rsidRDefault="00C31F21" w:rsidP="00094A65">
      <w:pPr>
        <w:pStyle w:val="ListParagraph"/>
        <w:spacing w:after="160" w:line="360" w:lineRule="auto"/>
        <w:ind w:left="1080"/>
        <w:rPr>
          <w:lang w:val="en-US"/>
        </w:rPr>
      </w:pPr>
      <w:r w:rsidRPr="00094A65">
        <w:rPr>
          <w:lang w:val="en-US"/>
        </w:rPr>
        <w:t>Access TIVA (U72) I2C channel 0 through CCS software. Program the charge current for 10.66A by writing to register 0x1A. Read back the charge current from register 0x3D.</w:t>
      </w:r>
    </w:p>
    <w:p w14:paraId="798D02E7" w14:textId="77777777" w:rsidR="00C31F21" w:rsidRPr="00094A65" w:rsidRDefault="00C31F21" w:rsidP="00094A65">
      <w:pPr>
        <w:pStyle w:val="ListParagraph"/>
        <w:spacing w:after="160" w:line="360" w:lineRule="auto"/>
        <w:ind w:left="1080"/>
        <w:rPr>
          <w:lang w:val="en-US"/>
        </w:rPr>
      </w:pPr>
      <w:r w:rsidRPr="00094A65">
        <w:rPr>
          <w:lang w:val="en-US"/>
        </w:rPr>
        <w:t>Programmed charge current must be equal to read charge current.</w:t>
      </w:r>
    </w:p>
    <w:p w14:paraId="31B5586C" w14:textId="77777777" w:rsidR="00C31F21" w:rsidRPr="00094A65" w:rsidRDefault="00C31F21" w:rsidP="00094A65">
      <w:pPr>
        <w:pStyle w:val="ListParagraph"/>
        <w:spacing w:after="160" w:line="360" w:lineRule="auto"/>
        <w:ind w:left="1080"/>
        <w:rPr>
          <w:lang w:val="en-US"/>
        </w:rPr>
      </w:pPr>
      <w:r w:rsidRPr="00541063">
        <w:rPr>
          <w:b/>
          <w:lang w:val="en-US"/>
        </w:rPr>
        <w:t>Note:</w:t>
      </w:r>
      <w:r w:rsidRPr="00094A65">
        <w:rPr>
          <w:lang w:val="en-US"/>
        </w:rPr>
        <w:t xml:space="preserve"> Charge current will decrease when charging voltage increases.</w:t>
      </w:r>
    </w:p>
    <w:p w14:paraId="150DEE7E"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528327A5" w14:textId="77777777" w:rsidR="00C31F21" w:rsidRPr="0032462A" w:rsidRDefault="00C31F21" w:rsidP="00A0346A">
      <w:pPr>
        <w:pStyle w:val="ListParagraph"/>
        <w:numPr>
          <w:ilvl w:val="0"/>
          <w:numId w:val="29"/>
        </w:numPr>
        <w:rPr>
          <w:lang w:val="en-US"/>
        </w:rPr>
      </w:pPr>
      <w:r w:rsidRPr="0032462A">
        <w:rPr>
          <w:lang w:val="en-US"/>
        </w:rPr>
        <w:t>Remove resistor R10067 in order to isolate Intel processor.</w:t>
      </w:r>
    </w:p>
    <w:p w14:paraId="0C94D6E9" w14:textId="77777777" w:rsidR="00C31F21" w:rsidRDefault="00C31F21" w:rsidP="00A0346A">
      <w:pPr>
        <w:pStyle w:val="ListParagraph"/>
        <w:numPr>
          <w:ilvl w:val="0"/>
          <w:numId w:val="29"/>
        </w:numPr>
        <w:rPr>
          <w:lang w:val="en-US"/>
        </w:rPr>
      </w:pPr>
      <w:r>
        <w:rPr>
          <w:lang w:val="en-US"/>
        </w:rPr>
        <w:t xml:space="preserve">Connect lead acid battery terminals between to JTB10B.3and JTB10B.4 </w:t>
      </w:r>
    </w:p>
    <w:p w14:paraId="450566AF" w14:textId="77777777" w:rsidR="00C31F21" w:rsidRDefault="00C31F21" w:rsidP="00A0346A">
      <w:pPr>
        <w:pStyle w:val="ListParagraph"/>
        <w:numPr>
          <w:ilvl w:val="0"/>
          <w:numId w:val="29"/>
        </w:numPr>
        <w:rPr>
          <w:lang w:val="en-US"/>
        </w:rPr>
      </w:pPr>
      <w:r>
        <w:rPr>
          <w:lang w:val="en-US"/>
        </w:rPr>
        <w:t>Connect a debug board to GBC board in order to access TIVA through CCS.</w:t>
      </w:r>
    </w:p>
    <w:p w14:paraId="7B4130B2" w14:textId="77777777" w:rsidR="00C31F21" w:rsidRDefault="00C31F21" w:rsidP="00A0346A">
      <w:pPr>
        <w:pStyle w:val="ListParagraph"/>
        <w:numPr>
          <w:ilvl w:val="0"/>
          <w:numId w:val="29"/>
        </w:numPr>
        <w:rPr>
          <w:lang w:val="en-US"/>
        </w:rPr>
      </w:pPr>
      <w:r>
        <w:rPr>
          <w:lang w:val="en-US"/>
        </w:rPr>
        <w:t>Through I2C channel 0, lead acid battery charger U82 can be accessed. Program the charge current as 10.66A by writing into</w:t>
      </w:r>
      <w:r w:rsidRPr="00532CE0">
        <w:rPr>
          <w:sz w:val="24"/>
          <w:szCs w:val="24"/>
          <w:lang w:val="en-US"/>
        </w:rPr>
        <w:t xml:space="preserve"> I</w:t>
      </w:r>
      <w:r w:rsidRPr="00532CE0">
        <w:rPr>
          <w:i/>
          <w:sz w:val="24"/>
          <w:szCs w:val="24"/>
          <w:vertAlign w:val="subscript"/>
          <w:lang w:val="en-US"/>
        </w:rPr>
        <w:t>charge</w:t>
      </w:r>
      <w:r>
        <w:rPr>
          <w:i/>
          <w:lang w:val="en-US"/>
        </w:rPr>
        <w:t xml:space="preserve"> _target </w:t>
      </w:r>
      <w:r>
        <w:rPr>
          <w:lang w:val="en-US"/>
        </w:rPr>
        <w:t>register at address 0x1A.</w:t>
      </w:r>
      <w:r w:rsidR="00AF235B">
        <w:rPr>
          <w:lang w:val="en-US"/>
        </w:rPr>
        <w:t xml:space="preserve"> </w:t>
      </w:r>
    </w:p>
    <w:p w14:paraId="0EF616CD" w14:textId="77777777" w:rsidR="00C31F21" w:rsidRPr="00AF235B" w:rsidRDefault="00C31F21" w:rsidP="00A0346A">
      <w:pPr>
        <w:pStyle w:val="ListParagraph"/>
        <w:numPr>
          <w:ilvl w:val="0"/>
          <w:numId w:val="29"/>
        </w:numPr>
        <w:rPr>
          <w:lang w:val="en-US"/>
        </w:rPr>
      </w:pPr>
      <w:r w:rsidRPr="002507E8">
        <w:rPr>
          <w:lang w:val="en-US"/>
        </w:rPr>
        <w:t xml:space="preserve">Read register </w:t>
      </w:r>
      <w:r w:rsidRPr="002507E8">
        <w:rPr>
          <w:sz w:val="24"/>
          <w:szCs w:val="24"/>
        </w:rPr>
        <w:t>I</w:t>
      </w:r>
      <w:r w:rsidRPr="002507E8">
        <w:rPr>
          <w:i/>
          <w:sz w:val="24"/>
          <w:szCs w:val="24"/>
          <w:vertAlign w:val="subscript"/>
        </w:rPr>
        <w:t>bat</w:t>
      </w:r>
      <w:r w:rsidRPr="002507E8">
        <w:rPr>
          <w:i/>
          <w:vertAlign w:val="subscript"/>
        </w:rPr>
        <w:t xml:space="preserve"> </w:t>
      </w:r>
      <w:r>
        <w:t xml:space="preserve">having sub-address </w:t>
      </w:r>
      <w:r w:rsidRPr="00F72A76">
        <w:t>0x3D</w:t>
      </w:r>
      <w:r>
        <w:t>. This value gives the charging current of the lead acid battery.</w:t>
      </w:r>
      <w:r w:rsidR="00AF235B">
        <w:t xml:space="preserve"> </w:t>
      </w:r>
    </w:p>
    <w:p w14:paraId="11D56CF3" w14:textId="77777777" w:rsidR="00AF235B" w:rsidRPr="004812D3" w:rsidRDefault="00AF235B" w:rsidP="00AF235B">
      <w:pPr>
        <w:pStyle w:val="ListParagraph"/>
        <w:numPr>
          <w:ilvl w:val="0"/>
          <w:numId w:val="29"/>
        </w:numPr>
        <w:rPr>
          <w:lang w:val="en-US"/>
        </w:rPr>
      </w:pPr>
      <w:r w:rsidRPr="00AF235B">
        <w:rPr>
          <w:lang w:val="en-US"/>
        </w:rPr>
        <w:t>Repeat the same procedure for different values such as 2A, 4A, 6A and 8A as charge current for verification.</w:t>
      </w:r>
    </w:p>
    <w:p w14:paraId="43C15BC7" w14:textId="77777777" w:rsidR="002D24DC" w:rsidRDefault="002D24DC" w:rsidP="002D24DC">
      <w:pPr>
        <w:pStyle w:val="ListParagraph"/>
        <w:numPr>
          <w:ilvl w:val="0"/>
          <w:numId w:val="29"/>
        </w:numPr>
        <w:rPr>
          <w:lang w:val="en-US"/>
        </w:rPr>
      </w:pPr>
      <w:r w:rsidRPr="003B13EB">
        <w:rPr>
          <w:lang w:val="en-US"/>
        </w:rPr>
        <w:t xml:space="preserve">Measure the charging current by measuring voltage across R9959. Charging current can be calculated </w:t>
      </w:r>
      <w:r w:rsidR="005C3C78" w:rsidRPr="003B13EB">
        <w:rPr>
          <w:lang w:val="en-US"/>
        </w:rPr>
        <w:t>by:</w:t>
      </w:r>
      <w:r w:rsidRPr="003B13EB">
        <w:rPr>
          <w:lang w:val="en-US"/>
        </w:rPr>
        <w:t xml:space="preserve"> </w:t>
      </w:r>
    </w:p>
    <w:p w14:paraId="6BEAAF4A" w14:textId="77777777" w:rsidR="002D24DC" w:rsidRPr="002507E8" w:rsidRDefault="002D24DC" w:rsidP="004812D3">
      <w:pPr>
        <w:pStyle w:val="ListParagraph"/>
        <w:ind w:left="1080"/>
        <w:rPr>
          <w:lang w:val="en-US"/>
        </w:rPr>
      </w:pPr>
      <m:oMath>
        <m:r>
          <w:rPr>
            <w:rFonts w:ascii="Cambria Math" w:hAnsi="Cambria Math"/>
            <w:sz w:val="22"/>
          </w:rPr>
          <m:t xml:space="preserve">Charging Current= </m:t>
        </m:r>
        <m:f>
          <m:fPr>
            <m:ctrlPr>
              <w:rPr>
                <w:rFonts w:ascii="Cambria Math" w:hAnsi="Cambria Math"/>
                <w:i/>
                <w:sz w:val="22"/>
              </w:rPr>
            </m:ctrlPr>
          </m:fPr>
          <m:num>
            <m:r>
              <w:rPr>
                <w:rFonts w:ascii="Cambria Math" w:hAnsi="Cambria Math"/>
                <w:sz w:val="22"/>
              </w:rPr>
              <m:t>measured voltage (mV)</m:t>
            </m:r>
          </m:num>
          <m:den>
            <m:r>
              <w:rPr>
                <w:rFonts w:ascii="Cambria Math" w:hAnsi="Cambria Math"/>
                <w:sz w:val="22"/>
              </w:rPr>
              <m:t>3</m:t>
            </m:r>
          </m:den>
        </m:f>
      </m:oMath>
      <w:r w:rsidRPr="003B13EB">
        <w:rPr>
          <w:sz w:val="22"/>
        </w:rPr>
        <w:t xml:space="preserve">  </w:t>
      </w:r>
    </w:p>
    <w:p w14:paraId="2553AD75" w14:textId="77777777" w:rsidR="00C31F21" w:rsidRPr="00D33576" w:rsidRDefault="00C31F21" w:rsidP="00C31F21">
      <w:pPr>
        <w:pStyle w:val="Heading5"/>
        <w:spacing w:after="240"/>
        <w:rPr>
          <w:b/>
          <w:color w:val="auto"/>
          <w:lang w:val="en-US"/>
        </w:rPr>
      </w:pPr>
      <w:r w:rsidRPr="00D33576">
        <w:rPr>
          <w:b/>
          <w:color w:val="auto"/>
          <w:lang w:val="en-US"/>
        </w:rPr>
        <w:t>Reference</w:t>
      </w:r>
    </w:p>
    <w:p w14:paraId="163239D9" w14:textId="77777777" w:rsidR="00C31F21" w:rsidRDefault="00C31F21" w:rsidP="00C31F21">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1FE1F33B" w14:textId="77777777" w:rsidR="00C31F21" w:rsidRDefault="00C31F21" w:rsidP="00C31F21">
      <w:pPr>
        <w:ind w:left="864" w:firstLine="144"/>
        <w:rPr>
          <w:lang w:val="en-US"/>
        </w:rPr>
      </w:pPr>
    </w:p>
    <w:p w14:paraId="3A3CD728" w14:textId="77777777" w:rsidR="00C31F21" w:rsidRPr="00094A65" w:rsidRDefault="00C31F21" w:rsidP="00C31F21">
      <w:pPr>
        <w:pStyle w:val="Heading4"/>
        <w:rPr>
          <w:color w:val="auto"/>
          <w:lang w:val="en-US"/>
        </w:rPr>
      </w:pPr>
      <w:r w:rsidRPr="003510B2">
        <w:rPr>
          <w:i w:val="0"/>
          <w:color w:val="auto"/>
          <w:lang w:val="en-US"/>
        </w:rPr>
        <w:t>Test Case:</w:t>
      </w:r>
      <w:r>
        <w:rPr>
          <w:i w:val="0"/>
          <w:color w:val="auto"/>
          <w:lang w:val="en-US"/>
        </w:rPr>
        <w:t xml:space="preserve"> Load Current Measurement</w:t>
      </w:r>
      <w:r>
        <w:rPr>
          <w:color w:val="auto"/>
          <w:lang w:val="en-US"/>
        </w:rPr>
        <w:t xml:space="preserve"> (Test ID: PWR.4.3) </w:t>
      </w:r>
    </w:p>
    <w:p w14:paraId="4B16E043"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47A65629" w14:textId="77777777" w:rsidR="00F25D7E" w:rsidRDefault="00F25D7E" w:rsidP="00A0346A">
      <w:pPr>
        <w:pStyle w:val="ListParagraph"/>
        <w:numPr>
          <w:ilvl w:val="0"/>
          <w:numId w:val="75"/>
        </w:numPr>
        <w:spacing w:after="160" w:line="360" w:lineRule="auto"/>
        <w:rPr>
          <w:b/>
        </w:rPr>
      </w:pPr>
      <w:r w:rsidRPr="0025257E">
        <w:rPr>
          <w:b/>
        </w:rPr>
        <w:t>Purpose</w:t>
      </w:r>
    </w:p>
    <w:p w14:paraId="53444B58" w14:textId="77777777" w:rsidR="0040426C" w:rsidRPr="00A322CA" w:rsidRDefault="0040426C" w:rsidP="00C31F21">
      <w:pPr>
        <w:pStyle w:val="ListParagraph"/>
        <w:spacing w:after="160" w:line="360" w:lineRule="auto"/>
        <w:ind w:left="1080"/>
      </w:pPr>
      <w:r w:rsidRPr="0040426C">
        <w:t xml:space="preserve">The purpose of this test case is to measure the current drawn from the battery when system is powered ON by lead acid battery. </w:t>
      </w:r>
    </w:p>
    <w:p w14:paraId="7E0B50BF" w14:textId="77777777" w:rsidR="00C31F21" w:rsidRPr="00F25D7E" w:rsidRDefault="00C31F21" w:rsidP="00A0346A">
      <w:pPr>
        <w:pStyle w:val="ListParagraph"/>
        <w:numPr>
          <w:ilvl w:val="0"/>
          <w:numId w:val="75"/>
        </w:numPr>
        <w:spacing w:after="160" w:line="360" w:lineRule="auto"/>
        <w:rPr>
          <w:b/>
        </w:rPr>
      </w:pPr>
      <w:r w:rsidRPr="00F25D7E">
        <w:rPr>
          <w:b/>
        </w:rPr>
        <w:t>Measurement Locations</w:t>
      </w:r>
    </w:p>
    <w:p w14:paraId="1325B12A" w14:textId="77777777" w:rsidR="00C31F21" w:rsidRPr="00B00AF4" w:rsidRDefault="00C31F21" w:rsidP="00C31F21">
      <w:pPr>
        <w:pStyle w:val="ListParagraph"/>
        <w:spacing w:after="160" w:line="360" w:lineRule="auto"/>
        <w:ind w:left="1080"/>
      </w:pPr>
      <w:r>
        <w:t>Access TIVA (U72) I2C channel 0 through CCS softw</w:t>
      </w:r>
      <w:r w:rsidR="00F25D7E">
        <w:t>are. Read register 0x3E for loa</w:t>
      </w:r>
      <w:r w:rsidR="00094A65">
        <w:t xml:space="preserve">d current </w:t>
      </w:r>
      <w:r>
        <w:t>measurement.</w:t>
      </w:r>
    </w:p>
    <w:p w14:paraId="280A62D0"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317D9523" w14:textId="77777777" w:rsidR="00C31F21" w:rsidRDefault="00C31F21" w:rsidP="00C31F21">
      <w:pPr>
        <w:spacing w:after="0"/>
        <w:ind w:left="1069"/>
        <w:rPr>
          <w:lang w:val="en-US"/>
        </w:rPr>
      </w:pPr>
      <w:r>
        <w:rPr>
          <w:lang w:val="en-US"/>
        </w:rPr>
        <w:t xml:space="preserve">1.  </w:t>
      </w:r>
      <w:r w:rsidR="00F25D7E">
        <w:rPr>
          <w:lang w:val="en-US"/>
        </w:rPr>
        <w:t>Lead Acid Battery</w:t>
      </w:r>
      <w:r w:rsidRPr="00CC30EC">
        <w:rPr>
          <w:lang w:val="en-US"/>
        </w:rPr>
        <w:t>: 65Ah – Amaron Quanta 12AL065</w:t>
      </w:r>
    </w:p>
    <w:p w14:paraId="39CF35CF" w14:textId="77777777" w:rsidR="00C31F21" w:rsidRDefault="00C31F21" w:rsidP="00C31F21">
      <w:pPr>
        <w:spacing w:after="0"/>
        <w:ind w:left="1069"/>
        <w:rPr>
          <w:lang w:val="en-US"/>
        </w:rPr>
      </w:pPr>
      <w:r>
        <w:rPr>
          <w:lang w:val="en-US"/>
        </w:rPr>
        <w:t>2.  CCS software</w:t>
      </w:r>
    </w:p>
    <w:p w14:paraId="5D5014B9" w14:textId="77777777" w:rsidR="00C31F21" w:rsidRPr="00CC30EC" w:rsidRDefault="00C31F21" w:rsidP="00C31F21">
      <w:pPr>
        <w:spacing w:after="0"/>
        <w:ind w:left="1069"/>
        <w:rPr>
          <w:lang w:val="en-US"/>
        </w:rPr>
      </w:pPr>
      <w:r>
        <w:rPr>
          <w:lang w:val="en-US"/>
        </w:rPr>
        <w:t>3.</w:t>
      </w:r>
      <w:r w:rsidRPr="00DC3164">
        <w:rPr>
          <w:lang w:val="en-US"/>
        </w:rPr>
        <w:t xml:space="preserve"> </w:t>
      </w:r>
      <w:r w:rsidRPr="007F0E80">
        <w:rPr>
          <w:lang w:val="en-US"/>
        </w:rPr>
        <w:t>AUX Power supply unit: Agilent E3634A</w:t>
      </w:r>
    </w:p>
    <w:p w14:paraId="6437E4D5" w14:textId="77777777" w:rsidR="00094A65" w:rsidRDefault="00094A65" w:rsidP="00A0346A">
      <w:pPr>
        <w:pStyle w:val="Heading5"/>
        <w:numPr>
          <w:ilvl w:val="4"/>
          <w:numId w:val="25"/>
        </w:numPr>
        <w:spacing w:after="240"/>
        <w:rPr>
          <w:b/>
          <w:color w:val="auto"/>
          <w:lang w:val="en-US"/>
        </w:rPr>
      </w:pPr>
      <w:r>
        <w:rPr>
          <w:b/>
          <w:color w:val="auto"/>
          <w:lang w:val="en-US"/>
        </w:rPr>
        <w:t>Equipment Settings</w:t>
      </w:r>
    </w:p>
    <w:p w14:paraId="4F52A13C" w14:textId="77777777" w:rsidR="00C31F21" w:rsidRDefault="00C31F21" w:rsidP="00A0346A">
      <w:pPr>
        <w:pStyle w:val="ListParagraph"/>
        <w:numPr>
          <w:ilvl w:val="0"/>
          <w:numId w:val="42"/>
        </w:numPr>
        <w:rPr>
          <w:lang w:val="en-US"/>
        </w:rPr>
      </w:pPr>
      <w:r>
        <w:rPr>
          <w:lang w:val="en-US"/>
        </w:rPr>
        <w:t xml:space="preserve">DC power </w:t>
      </w:r>
      <w:r w:rsidR="005C3C78">
        <w:rPr>
          <w:lang w:val="en-US"/>
        </w:rPr>
        <w:t>supply:</w:t>
      </w:r>
      <w:r>
        <w:rPr>
          <w:lang w:val="en-US"/>
        </w:rPr>
        <w:t xml:space="preserve"> E3633A</w:t>
      </w:r>
    </w:p>
    <w:p w14:paraId="30005D2E" w14:textId="77777777" w:rsidR="00C31F21" w:rsidRDefault="00C31F21" w:rsidP="00C31F21">
      <w:pPr>
        <w:pStyle w:val="ListParagraph"/>
        <w:ind w:left="1429"/>
        <w:rPr>
          <w:lang w:val="en-US"/>
        </w:rPr>
      </w:pPr>
      <w:r>
        <w:rPr>
          <w:lang w:val="en-US"/>
        </w:rPr>
        <w:t>Supply Voltage: 18V</w:t>
      </w:r>
    </w:p>
    <w:p w14:paraId="19037425" w14:textId="77777777" w:rsidR="00C31F21" w:rsidRDefault="00C31F21" w:rsidP="00C31F21">
      <w:pPr>
        <w:pStyle w:val="ListParagraph"/>
        <w:ind w:left="1429"/>
        <w:rPr>
          <w:lang w:val="en-US"/>
        </w:rPr>
      </w:pPr>
      <w:r>
        <w:rPr>
          <w:lang w:val="en-US"/>
        </w:rPr>
        <w:t>Current Limit: 2.0A</w:t>
      </w:r>
    </w:p>
    <w:p w14:paraId="348B7F64" w14:textId="77777777" w:rsidR="00C31F21" w:rsidRDefault="00C31F21" w:rsidP="00C31F21">
      <w:pPr>
        <w:pStyle w:val="ListParagraph"/>
        <w:ind w:left="1429"/>
        <w:rPr>
          <w:lang w:val="en-US"/>
        </w:rPr>
      </w:pPr>
      <w:r>
        <w:rPr>
          <w:lang w:val="en-US"/>
        </w:rPr>
        <w:t>OVP: 20V</w:t>
      </w:r>
    </w:p>
    <w:p w14:paraId="66A2F1E6" w14:textId="77777777" w:rsidR="00C31F21" w:rsidRDefault="00C31F21" w:rsidP="00C31F21">
      <w:pPr>
        <w:pStyle w:val="ListParagraph"/>
        <w:spacing w:before="240"/>
        <w:ind w:left="1429"/>
        <w:rPr>
          <w:lang w:val="en-US"/>
        </w:rPr>
      </w:pPr>
      <w:r>
        <w:rPr>
          <w:lang w:val="en-US"/>
        </w:rPr>
        <w:t>OCP: 2.5A</w:t>
      </w:r>
    </w:p>
    <w:p w14:paraId="1426E4D7" w14:textId="77777777" w:rsidR="00094A65" w:rsidRDefault="00094A65" w:rsidP="00A0346A">
      <w:pPr>
        <w:pStyle w:val="Heading5"/>
        <w:numPr>
          <w:ilvl w:val="4"/>
          <w:numId w:val="25"/>
        </w:numPr>
        <w:spacing w:after="240"/>
        <w:rPr>
          <w:b/>
          <w:color w:val="auto"/>
          <w:lang w:val="en-US"/>
        </w:rPr>
      </w:pPr>
      <w:r>
        <w:rPr>
          <w:b/>
          <w:color w:val="auto"/>
          <w:lang w:val="en-US"/>
        </w:rPr>
        <w:t xml:space="preserve">Hardware Requisites </w:t>
      </w:r>
    </w:p>
    <w:p w14:paraId="3325CF3E" w14:textId="77777777" w:rsidR="00094A65" w:rsidRDefault="00094A65" w:rsidP="00A0346A">
      <w:pPr>
        <w:pStyle w:val="ListParagraph"/>
        <w:numPr>
          <w:ilvl w:val="0"/>
          <w:numId w:val="168"/>
        </w:numPr>
        <w:rPr>
          <w:lang w:val="en-US"/>
        </w:rPr>
      </w:pPr>
      <w:r>
        <w:rPr>
          <w:lang w:val="en-US"/>
        </w:rPr>
        <w:t>GBC board</w:t>
      </w:r>
    </w:p>
    <w:p w14:paraId="4C8C4DC5" w14:textId="77777777" w:rsidR="00541063" w:rsidRDefault="00541063" w:rsidP="00A0346A">
      <w:pPr>
        <w:pStyle w:val="ListParagraph"/>
        <w:numPr>
          <w:ilvl w:val="0"/>
          <w:numId w:val="168"/>
        </w:numPr>
        <w:rPr>
          <w:lang w:val="en-US"/>
        </w:rPr>
      </w:pPr>
      <w:r>
        <w:rPr>
          <w:lang w:val="en-US"/>
        </w:rPr>
        <w:t>Debug board</w:t>
      </w:r>
    </w:p>
    <w:p w14:paraId="3D906D03" w14:textId="77777777" w:rsidR="00094A65" w:rsidRDefault="00094A65" w:rsidP="00A0346A">
      <w:pPr>
        <w:pStyle w:val="Heading5"/>
        <w:numPr>
          <w:ilvl w:val="4"/>
          <w:numId w:val="25"/>
        </w:numPr>
        <w:spacing w:after="240"/>
        <w:rPr>
          <w:b/>
          <w:color w:val="auto"/>
          <w:lang w:val="en-US"/>
        </w:rPr>
      </w:pPr>
      <w:r>
        <w:rPr>
          <w:b/>
          <w:color w:val="auto"/>
          <w:lang w:val="en-US"/>
        </w:rPr>
        <w:t xml:space="preserve">Software Requisites </w:t>
      </w:r>
    </w:p>
    <w:p w14:paraId="68B2DBE3" w14:textId="77777777" w:rsidR="006C0745" w:rsidRPr="006C0745" w:rsidRDefault="006C0745" w:rsidP="00A0346A">
      <w:pPr>
        <w:pStyle w:val="ListParagraph"/>
        <w:numPr>
          <w:ilvl w:val="0"/>
          <w:numId w:val="170"/>
        </w:numPr>
        <w:rPr>
          <w:lang w:val="en-US"/>
        </w:rPr>
      </w:pPr>
      <w:r>
        <w:rPr>
          <w:lang w:val="en-US"/>
        </w:rPr>
        <w:t>TIVA RTOS code for lead acid battery configuration</w:t>
      </w:r>
    </w:p>
    <w:p w14:paraId="30AA7E77"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7C1294E0" w14:textId="77777777" w:rsidTr="00787D39">
        <w:trPr>
          <w:cantSplit/>
          <w:jc w:val="center"/>
        </w:trPr>
        <w:tc>
          <w:tcPr>
            <w:tcW w:w="3185" w:type="dxa"/>
            <w:shd w:val="clear" w:color="auto" w:fill="auto"/>
          </w:tcPr>
          <w:p w14:paraId="17C25D65"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685AE15"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1740C8F"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00F42C06" w14:textId="77777777" w:rsidTr="00787D39">
        <w:trPr>
          <w:cantSplit/>
          <w:jc w:val="center"/>
        </w:trPr>
        <w:tc>
          <w:tcPr>
            <w:tcW w:w="3185" w:type="dxa"/>
            <w:shd w:val="clear" w:color="auto" w:fill="auto"/>
            <w:vAlign w:val="center"/>
          </w:tcPr>
          <w:p w14:paraId="6FE647CA"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705CF84E" w14:textId="77777777" w:rsidR="00C31F21" w:rsidRPr="00A52737" w:rsidRDefault="00C31F21" w:rsidP="00787D39">
            <w:pPr>
              <w:pStyle w:val="Table"/>
              <w:jc w:val="center"/>
            </w:pPr>
            <w:r>
              <w:t>12V</w:t>
            </w:r>
          </w:p>
        </w:tc>
        <w:tc>
          <w:tcPr>
            <w:tcW w:w="2675" w:type="dxa"/>
            <w:shd w:val="clear" w:color="auto" w:fill="auto"/>
            <w:vAlign w:val="center"/>
          </w:tcPr>
          <w:p w14:paraId="39AEC624" w14:textId="77777777" w:rsidR="00C31F21" w:rsidRPr="00A52737" w:rsidRDefault="00C31F21" w:rsidP="00787D39">
            <w:pPr>
              <w:pStyle w:val="Table"/>
              <w:jc w:val="center"/>
            </w:pPr>
            <w:r w:rsidRPr="00A52737">
              <w:t xml:space="preserve">Nominal </w:t>
            </w:r>
            <w:r>
              <w:t xml:space="preserve">battery </w:t>
            </w:r>
            <w:r w:rsidRPr="00A52737">
              <w:t>voltage</w:t>
            </w:r>
            <w:r>
              <w:t>. Varies from 9.5V to 13.8V</w:t>
            </w:r>
          </w:p>
        </w:tc>
      </w:tr>
      <w:tr w:rsidR="00C31F21" w:rsidRPr="00E24A50" w14:paraId="72CEAB3C" w14:textId="77777777" w:rsidTr="00787D39">
        <w:trPr>
          <w:cantSplit/>
          <w:jc w:val="center"/>
        </w:trPr>
        <w:tc>
          <w:tcPr>
            <w:tcW w:w="3185" w:type="dxa"/>
            <w:shd w:val="clear" w:color="auto" w:fill="auto"/>
            <w:vAlign w:val="center"/>
          </w:tcPr>
          <w:p w14:paraId="32498699"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49BD59B3" w14:textId="77777777" w:rsidR="00C31F21" w:rsidRPr="00A52737" w:rsidRDefault="00C31F21" w:rsidP="00787D39">
            <w:pPr>
              <w:pStyle w:val="Table"/>
              <w:jc w:val="center"/>
            </w:pPr>
            <w:r w:rsidRPr="00A52737">
              <w:t>+25 C</w:t>
            </w:r>
          </w:p>
        </w:tc>
        <w:tc>
          <w:tcPr>
            <w:tcW w:w="2675" w:type="dxa"/>
            <w:shd w:val="clear" w:color="auto" w:fill="auto"/>
            <w:vAlign w:val="center"/>
          </w:tcPr>
          <w:p w14:paraId="0026FD43" w14:textId="77777777" w:rsidR="00C31F21" w:rsidRPr="00A52737" w:rsidRDefault="00C31F21" w:rsidP="00787D39">
            <w:pPr>
              <w:pStyle w:val="Table"/>
              <w:jc w:val="center"/>
            </w:pPr>
            <w:r w:rsidRPr="00A52737">
              <w:t>Normal Room temperature</w:t>
            </w:r>
          </w:p>
        </w:tc>
      </w:tr>
    </w:tbl>
    <w:p w14:paraId="7D8C09F7" w14:textId="77777777" w:rsidR="00851A86" w:rsidRDefault="00851A86" w:rsidP="00851A86">
      <w:pPr>
        <w:spacing w:before="120"/>
        <w:jc w:val="center"/>
        <w:rPr>
          <w:b/>
          <w:szCs w:val="20"/>
        </w:rPr>
      </w:pPr>
      <w:bookmarkStart w:id="120" w:name="_Toc4713147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63</w:t>
      </w:r>
      <w:r w:rsidRPr="001E05F9">
        <w:rPr>
          <w:b/>
          <w:i/>
          <w:iCs/>
        </w:rPr>
        <w:fldChar w:fldCharType="end"/>
      </w:r>
      <w:r>
        <w:rPr>
          <w:b/>
        </w:rPr>
        <w:t>.</w:t>
      </w:r>
      <w:r w:rsidRPr="00754268">
        <w:rPr>
          <w:b/>
        </w:rPr>
        <w:t xml:space="preserve"> </w:t>
      </w:r>
      <w:r>
        <w:rPr>
          <w:b/>
        </w:rPr>
        <w:t>Test Condition</w:t>
      </w:r>
      <w:r w:rsidRPr="001E05F9">
        <w:rPr>
          <w:b/>
        </w:rPr>
        <w:t xml:space="preserve"> </w:t>
      </w:r>
      <w:r>
        <w:rPr>
          <w:b/>
        </w:rPr>
        <w:t xml:space="preserve">– Lead Acid </w:t>
      </w:r>
      <w:r w:rsidR="005C3C78">
        <w:rPr>
          <w:b/>
        </w:rPr>
        <w:t>Battery</w:t>
      </w:r>
      <w:r>
        <w:rPr>
          <w:b/>
        </w:rPr>
        <w:t xml:space="preserve"> Load</w:t>
      </w:r>
      <w:r>
        <w:rPr>
          <w:b/>
          <w:szCs w:val="20"/>
        </w:rPr>
        <w:t xml:space="preserve"> Current Measurement</w:t>
      </w:r>
      <w:bookmarkEnd w:id="120"/>
    </w:p>
    <w:p w14:paraId="006749FC" w14:textId="77777777" w:rsidR="00851A86" w:rsidRPr="00AD7686" w:rsidRDefault="00851A86" w:rsidP="00C31F21">
      <w:pPr>
        <w:spacing w:before="120"/>
        <w:jc w:val="center"/>
        <w:rPr>
          <w:lang w:val="en-US"/>
        </w:rPr>
      </w:pPr>
    </w:p>
    <w:p w14:paraId="158E08C3"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04F2EDDF" w14:textId="77777777" w:rsidR="00C31F21" w:rsidRPr="00D72C08" w:rsidRDefault="00C31F21" w:rsidP="00A0346A">
      <w:pPr>
        <w:pStyle w:val="ListParagraph"/>
        <w:numPr>
          <w:ilvl w:val="0"/>
          <w:numId w:val="230"/>
        </w:numPr>
        <w:rPr>
          <w:lang w:val="en-US"/>
        </w:rPr>
      </w:pPr>
      <w:r w:rsidRPr="00D72C08">
        <w:rPr>
          <w:lang w:val="en-US"/>
        </w:rPr>
        <w:t>Isolate input side of Intel microprocessor by removing the resistor R10067.</w:t>
      </w:r>
    </w:p>
    <w:p w14:paraId="769C3B5D" w14:textId="77777777" w:rsidR="00C31F21" w:rsidRDefault="00C31F21" w:rsidP="00C31F21">
      <w:pPr>
        <w:pStyle w:val="Heading5"/>
        <w:spacing w:after="240"/>
        <w:rPr>
          <w:b/>
          <w:color w:val="auto"/>
          <w:lang w:val="en-US"/>
        </w:rPr>
      </w:pPr>
      <w:r w:rsidRPr="009A20D9">
        <w:rPr>
          <w:b/>
          <w:color w:val="auto"/>
          <w:lang w:val="en-US"/>
        </w:rPr>
        <w:t>Requirements</w:t>
      </w:r>
    </w:p>
    <w:p w14:paraId="629E4963" w14:textId="77777777" w:rsidR="00C31F21" w:rsidRDefault="00C31F21" w:rsidP="00C31F21">
      <w:pPr>
        <w:pStyle w:val="ListParagraph"/>
        <w:spacing w:after="160" w:line="360" w:lineRule="auto"/>
        <w:ind w:left="1080"/>
      </w:pPr>
      <w:r>
        <w:t>Access TIVA (U72) I2C channel 0 through CCS software.</w:t>
      </w:r>
    </w:p>
    <w:p w14:paraId="6D724EE0"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5548E780" w14:textId="77777777" w:rsidR="00C31F21" w:rsidRPr="00F25D7E" w:rsidRDefault="00C31F21" w:rsidP="00A0346A">
      <w:pPr>
        <w:pStyle w:val="ListParagraph"/>
        <w:numPr>
          <w:ilvl w:val="0"/>
          <w:numId w:val="231"/>
        </w:numPr>
        <w:rPr>
          <w:lang w:val="en-US"/>
        </w:rPr>
      </w:pPr>
      <w:r w:rsidRPr="00F25D7E">
        <w:rPr>
          <w:lang w:val="en-US"/>
        </w:rPr>
        <w:t>Remove resistor R10067 in order to isolate Intel processor.</w:t>
      </w:r>
    </w:p>
    <w:p w14:paraId="68E60AB7" w14:textId="77777777" w:rsidR="00C31F21" w:rsidRDefault="00C31F21" w:rsidP="00A0346A">
      <w:pPr>
        <w:pStyle w:val="ListParagraph"/>
        <w:numPr>
          <w:ilvl w:val="0"/>
          <w:numId w:val="231"/>
        </w:numPr>
        <w:rPr>
          <w:lang w:val="en-US"/>
        </w:rPr>
      </w:pPr>
      <w:r>
        <w:rPr>
          <w:lang w:val="en-US"/>
        </w:rPr>
        <w:t xml:space="preserve">Connect lead acid battery terminals between to JTB10B.3and JTB10B.4 </w:t>
      </w:r>
    </w:p>
    <w:p w14:paraId="5C35F9ED" w14:textId="77777777" w:rsidR="00C31F21" w:rsidRDefault="00C31F21" w:rsidP="00A0346A">
      <w:pPr>
        <w:pStyle w:val="ListParagraph"/>
        <w:numPr>
          <w:ilvl w:val="0"/>
          <w:numId w:val="231"/>
        </w:numPr>
        <w:rPr>
          <w:lang w:val="en-US"/>
        </w:rPr>
      </w:pPr>
      <w:r>
        <w:rPr>
          <w:lang w:val="en-US"/>
        </w:rPr>
        <w:t>Connect a debug board to GBC board in order to access TIVA through CCS.</w:t>
      </w:r>
    </w:p>
    <w:p w14:paraId="1DC1E512" w14:textId="77777777" w:rsidR="00C31F21" w:rsidRDefault="00C31F21" w:rsidP="00A0346A">
      <w:pPr>
        <w:pStyle w:val="ListParagraph"/>
        <w:numPr>
          <w:ilvl w:val="0"/>
          <w:numId w:val="231"/>
        </w:numPr>
        <w:rPr>
          <w:lang w:val="en-US"/>
        </w:rPr>
      </w:pPr>
      <w:r>
        <w:rPr>
          <w:lang w:val="en-US"/>
        </w:rPr>
        <w:t>Through I2C channel 0, lead acid battery charger U82 can be accessed.</w:t>
      </w:r>
    </w:p>
    <w:p w14:paraId="327DB390" w14:textId="77777777" w:rsidR="00C31F21" w:rsidRDefault="00C31F21" w:rsidP="00A0346A">
      <w:pPr>
        <w:pStyle w:val="ListParagraph"/>
        <w:numPr>
          <w:ilvl w:val="0"/>
          <w:numId w:val="231"/>
        </w:numPr>
        <w:rPr>
          <w:lang w:val="en-US"/>
        </w:rPr>
      </w:pPr>
      <w:r w:rsidRPr="002507E8">
        <w:rPr>
          <w:lang w:val="en-US"/>
        </w:rPr>
        <w:t xml:space="preserve">Read register </w:t>
      </w:r>
      <w:r w:rsidR="005C3C78">
        <w:rPr>
          <w:lang w:val="en-US"/>
        </w:rPr>
        <w:t xml:space="preserve">IIN </w:t>
      </w:r>
      <w:r w:rsidR="005C3C78" w:rsidRPr="00D72C08">
        <w:rPr>
          <w:lang w:val="en-US"/>
        </w:rPr>
        <w:t>having</w:t>
      </w:r>
      <w:r w:rsidRPr="00D72C08">
        <w:rPr>
          <w:lang w:val="en-US"/>
        </w:rPr>
        <w:t xml:space="preserve"> sub-address 0x3E. This value gives the load current of GBC board.</w:t>
      </w:r>
    </w:p>
    <w:p w14:paraId="1B5E74DB" w14:textId="77777777" w:rsidR="0040426C" w:rsidRPr="002507E8" w:rsidRDefault="0040426C" w:rsidP="00A0346A">
      <w:pPr>
        <w:pStyle w:val="ListParagraph"/>
        <w:numPr>
          <w:ilvl w:val="0"/>
          <w:numId w:val="231"/>
        </w:numPr>
        <w:rPr>
          <w:lang w:val="en-US"/>
        </w:rPr>
      </w:pPr>
      <w:r w:rsidRPr="0040426C">
        <w:rPr>
          <w:lang w:val="en-US"/>
        </w:rPr>
        <w:t>Load current is given by</w:t>
      </w:r>
      <m:oMath>
        <m:f>
          <m:fPr>
            <m:ctrlPr>
              <w:rPr>
                <w:rFonts w:ascii="Cambria Math" w:hAnsi="Cambria Math"/>
                <w:i/>
                <w:sz w:val="22"/>
              </w:rPr>
            </m:ctrlPr>
          </m:fPr>
          <m:num>
            <m:d>
              <m:dPr>
                <m:begChr m:val="["/>
                <m:endChr m:val="]"/>
                <m:ctrlPr>
                  <w:rPr>
                    <w:rFonts w:ascii="Cambria Math" w:hAnsi="Cambria Math"/>
                    <w:i/>
                    <w:sz w:val="22"/>
                  </w:rPr>
                </m:ctrlPr>
              </m:dPr>
              <m:e>
                <m:r>
                  <w:rPr>
                    <w:rFonts w:ascii="Cambria Math" w:hAnsi="Cambria Math"/>
                    <w:sz w:val="22"/>
                  </w:rPr>
                  <m:t>Voltage across 9960</m:t>
                </m:r>
                <m:d>
                  <m:dPr>
                    <m:ctrlPr>
                      <w:rPr>
                        <w:rFonts w:ascii="Cambria Math" w:hAnsi="Cambria Math"/>
                        <w:i/>
                        <w:sz w:val="22"/>
                      </w:rPr>
                    </m:ctrlPr>
                  </m:dPr>
                  <m:e>
                    <m:r>
                      <w:rPr>
                        <w:rFonts w:ascii="Cambria Math" w:hAnsi="Cambria Math"/>
                        <w:sz w:val="22"/>
                      </w:rPr>
                      <m:t>mV</m:t>
                    </m:r>
                  </m:e>
                </m:d>
              </m:e>
            </m:d>
          </m:num>
          <m:den>
            <m:eqArr>
              <m:eqArrPr>
                <m:ctrlPr>
                  <w:rPr>
                    <w:rFonts w:ascii="Cambria Math" w:hAnsi="Cambria Math"/>
                    <w:i/>
                    <w:sz w:val="22"/>
                  </w:rPr>
                </m:ctrlPr>
              </m:eqArrPr>
              <m:e>
                <m:r>
                  <w:rPr>
                    <w:rFonts w:ascii="Cambria Math" w:hAnsi="Cambria Math"/>
                    <w:sz w:val="22"/>
                  </w:rPr>
                  <m:t>R9960</m:t>
                </m:r>
                <m:d>
                  <m:dPr>
                    <m:ctrlPr>
                      <w:rPr>
                        <w:rFonts w:ascii="Cambria Math" w:hAnsi="Cambria Math"/>
                        <w:i/>
                        <w:sz w:val="22"/>
                      </w:rPr>
                    </m:ctrlPr>
                  </m:dPr>
                  <m:e>
                    <m:r>
                      <w:rPr>
                        <w:rFonts w:ascii="Cambria Math" w:hAnsi="Cambria Math"/>
                        <w:sz w:val="22"/>
                      </w:rPr>
                      <m:t>mohm</m:t>
                    </m:r>
                  </m:e>
                </m:d>
              </m:e>
              <m:e/>
            </m:eqArr>
          </m:den>
        </m:f>
        <m:r>
          <w:rPr>
            <w:rFonts w:ascii="Cambria Math" w:hAnsi="Cambria Math"/>
            <w:sz w:val="22"/>
          </w:rPr>
          <m:t>=</m:t>
        </m:r>
        <m:f>
          <m:fPr>
            <m:ctrlPr>
              <w:rPr>
                <w:rFonts w:ascii="Cambria Math" w:hAnsi="Cambria Math"/>
                <w:i/>
                <w:sz w:val="22"/>
              </w:rPr>
            </m:ctrlPr>
          </m:fPr>
          <m:num>
            <m:d>
              <m:dPr>
                <m:begChr m:val="["/>
                <m:endChr m:val="]"/>
                <m:ctrlPr>
                  <w:rPr>
                    <w:rFonts w:ascii="Cambria Math" w:hAnsi="Cambria Math"/>
                    <w:i/>
                    <w:sz w:val="22"/>
                  </w:rPr>
                </m:ctrlPr>
              </m:dPr>
              <m:e>
                <m:r>
                  <w:rPr>
                    <w:rFonts w:ascii="Cambria Math" w:hAnsi="Cambria Math"/>
                    <w:sz w:val="22"/>
                  </w:rPr>
                  <m:t>Voltage across R9960</m:t>
                </m:r>
                <m:d>
                  <m:dPr>
                    <m:ctrlPr>
                      <w:rPr>
                        <w:rFonts w:ascii="Cambria Math" w:hAnsi="Cambria Math"/>
                        <w:i/>
                        <w:sz w:val="22"/>
                      </w:rPr>
                    </m:ctrlPr>
                  </m:dPr>
                  <m:e>
                    <m:r>
                      <w:rPr>
                        <w:rFonts w:ascii="Cambria Math" w:hAnsi="Cambria Math"/>
                        <w:sz w:val="22"/>
                      </w:rPr>
                      <m:t>mV</m:t>
                    </m:r>
                  </m:e>
                </m:d>
              </m:e>
            </m:d>
          </m:num>
          <m:den>
            <m:r>
              <w:rPr>
                <w:rFonts w:ascii="Cambria Math" w:hAnsi="Cambria Math"/>
                <w:sz w:val="22"/>
              </w:rPr>
              <m:t>2</m:t>
            </m:r>
          </m:den>
        </m:f>
      </m:oMath>
      <w:r w:rsidRPr="00B04952">
        <w:rPr>
          <w:sz w:val="22"/>
        </w:rPr>
        <w:t>.</w:t>
      </w:r>
    </w:p>
    <w:p w14:paraId="11B5AB5C" w14:textId="77777777" w:rsidR="00C31F21" w:rsidRPr="00D33576" w:rsidRDefault="00C31F21" w:rsidP="00C31F21">
      <w:pPr>
        <w:pStyle w:val="Heading5"/>
        <w:spacing w:after="240"/>
        <w:rPr>
          <w:b/>
          <w:color w:val="auto"/>
          <w:lang w:val="en-US"/>
        </w:rPr>
      </w:pPr>
      <w:r w:rsidRPr="00D33576">
        <w:rPr>
          <w:b/>
          <w:color w:val="auto"/>
          <w:lang w:val="en-US"/>
        </w:rPr>
        <w:t>Reference</w:t>
      </w:r>
    </w:p>
    <w:p w14:paraId="017BABF0" w14:textId="77777777" w:rsidR="00F25D7E" w:rsidRDefault="00C31F21" w:rsidP="00541063">
      <w:pPr>
        <w:ind w:left="864" w:firstLine="144"/>
        <w:rPr>
          <w:lang w:val="en-US"/>
        </w:rPr>
      </w:pPr>
      <w:r>
        <w:rPr>
          <w:lang w:val="en-US"/>
        </w:rPr>
        <w:t>Further details can be found in Page</w:t>
      </w:r>
      <w:r w:rsidR="00F25D7E">
        <w:rPr>
          <w:lang w:val="en-US"/>
        </w:rPr>
        <w:t xml:space="preserve"> 49 of GBC schematic Ver. </w:t>
      </w:r>
      <w:r w:rsidR="00F717B1">
        <w:rPr>
          <w:lang w:val="en-US"/>
        </w:rPr>
        <w:t>Life-2</w:t>
      </w:r>
      <w:r w:rsidR="00F25D7E">
        <w:rPr>
          <w:lang w:val="en-US"/>
        </w:rPr>
        <w:t>.</w:t>
      </w:r>
    </w:p>
    <w:p w14:paraId="007FBC8E" w14:textId="77777777" w:rsidR="00017920" w:rsidRDefault="00017920" w:rsidP="00541063">
      <w:pPr>
        <w:ind w:left="864" w:firstLine="144"/>
        <w:rPr>
          <w:lang w:val="en-US"/>
        </w:rPr>
      </w:pPr>
    </w:p>
    <w:p w14:paraId="3F714710" w14:textId="77777777" w:rsidR="00C31F21" w:rsidRPr="00AE6CD1" w:rsidRDefault="00C31F21" w:rsidP="00C31F21">
      <w:pPr>
        <w:pStyle w:val="Heading4"/>
        <w:rPr>
          <w:color w:val="auto"/>
          <w:lang w:val="en-US"/>
        </w:rPr>
      </w:pPr>
      <w:r w:rsidRPr="003510B2">
        <w:rPr>
          <w:i w:val="0"/>
          <w:color w:val="auto"/>
          <w:lang w:val="en-US"/>
        </w:rPr>
        <w:t>Test Case:</w:t>
      </w:r>
      <w:r>
        <w:rPr>
          <w:i w:val="0"/>
          <w:color w:val="auto"/>
          <w:lang w:val="en-US"/>
        </w:rPr>
        <w:t xml:space="preserve"> LDO Output Voltage </w:t>
      </w:r>
      <w:r>
        <w:rPr>
          <w:color w:val="auto"/>
          <w:lang w:val="en-US"/>
        </w:rPr>
        <w:t xml:space="preserve">(Test ID: PWR.4.4) </w:t>
      </w:r>
    </w:p>
    <w:p w14:paraId="77C00DFB" w14:textId="77777777" w:rsidR="00140AF7" w:rsidRDefault="00C31F21" w:rsidP="00C31F21">
      <w:pPr>
        <w:pStyle w:val="Heading5"/>
        <w:spacing w:after="240"/>
        <w:rPr>
          <w:b/>
          <w:color w:val="auto"/>
          <w:lang w:val="en-US"/>
        </w:rPr>
      </w:pPr>
      <w:r w:rsidRPr="003510B2">
        <w:rPr>
          <w:b/>
          <w:color w:val="auto"/>
          <w:lang w:val="en-US"/>
        </w:rPr>
        <w:t>Description</w:t>
      </w:r>
    </w:p>
    <w:p w14:paraId="1DE54D9F" w14:textId="77777777" w:rsidR="00AE6BED" w:rsidRDefault="00AE6BED" w:rsidP="00A0346A">
      <w:pPr>
        <w:pStyle w:val="ListParagraph"/>
        <w:numPr>
          <w:ilvl w:val="0"/>
          <w:numId w:val="76"/>
        </w:numPr>
        <w:spacing w:after="160" w:line="360" w:lineRule="auto"/>
        <w:rPr>
          <w:b/>
        </w:rPr>
      </w:pPr>
      <w:r w:rsidRPr="0025257E">
        <w:rPr>
          <w:b/>
        </w:rPr>
        <w:t>Purpose</w:t>
      </w:r>
    </w:p>
    <w:p w14:paraId="00DF94EC" w14:textId="77777777" w:rsidR="00FF17AC" w:rsidRDefault="000715CB" w:rsidP="00FF17AC">
      <w:pPr>
        <w:pStyle w:val="ListParagraph"/>
        <w:ind w:left="1080"/>
        <w:rPr>
          <w:lang w:val="en-US"/>
        </w:rPr>
      </w:pPr>
      <w:r w:rsidRPr="000715CB">
        <w:rPr>
          <w:lang w:val="en-US"/>
        </w:rPr>
        <w:t xml:space="preserve">The purpose of this test case is to measure the battery charger (U82) internal INTVCC LDO voltage. </w:t>
      </w:r>
    </w:p>
    <w:p w14:paraId="1C60D224" w14:textId="77777777" w:rsidR="00017920" w:rsidRPr="00FF17AC" w:rsidRDefault="00017920" w:rsidP="00FF17AC">
      <w:pPr>
        <w:pStyle w:val="ListParagraph"/>
        <w:ind w:left="1080"/>
        <w:rPr>
          <w:lang w:val="en-US"/>
        </w:rPr>
      </w:pPr>
    </w:p>
    <w:p w14:paraId="496A6F98" w14:textId="77777777" w:rsidR="00C31F21" w:rsidRPr="00A74B30" w:rsidRDefault="00C31F21" w:rsidP="00A0346A">
      <w:pPr>
        <w:pStyle w:val="ListParagraph"/>
        <w:numPr>
          <w:ilvl w:val="0"/>
          <w:numId w:val="30"/>
        </w:numPr>
        <w:spacing w:after="160" w:line="360" w:lineRule="auto"/>
        <w:rPr>
          <w:b/>
        </w:rPr>
      </w:pPr>
      <w:r w:rsidRPr="00A74B30">
        <w:rPr>
          <w:b/>
        </w:rPr>
        <w:t>Measurement Locations</w:t>
      </w:r>
    </w:p>
    <w:tbl>
      <w:tblPr>
        <w:tblStyle w:val="TableGrid"/>
        <w:tblW w:w="0" w:type="auto"/>
        <w:tblInd w:w="1060" w:type="dxa"/>
        <w:tblLook w:val="04A0" w:firstRow="1" w:lastRow="0" w:firstColumn="1" w:lastColumn="0" w:noHBand="0" w:noVBand="1"/>
      </w:tblPr>
      <w:tblGrid>
        <w:gridCol w:w="2340"/>
        <w:gridCol w:w="2250"/>
      </w:tblGrid>
      <w:tr w:rsidR="00C31F21" w14:paraId="225FA9F0" w14:textId="77777777" w:rsidTr="00A37A7F">
        <w:tc>
          <w:tcPr>
            <w:tcW w:w="2340" w:type="dxa"/>
          </w:tcPr>
          <w:p w14:paraId="1347E842"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48A5F974"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312B5572" w14:textId="77777777" w:rsidTr="00A37A7F">
        <w:tc>
          <w:tcPr>
            <w:tcW w:w="2340" w:type="dxa"/>
          </w:tcPr>
          <w:p w14:paraId="4B072B03" w14:textId="77777777" w:rsidR="00C31F21" w:rsidRDefault="00C31F21" w:rsidP="00787D39">
            <w:pPr>
              <w:pStyle w:val="ListParagraph"/>
              <w:spacing w:after="160" w:line="360" w:lineRule="auto"/>
              <w:ind w:left="0"/>
            </w:pPr>
            <w:r w:rsidRPr="00204A10">
              <w:t>INT_VCC_LACID</w:t>
            </w:r>
          </w:p>
        </w:tc>
        <w:tc>
          <w:tcPr>
            <w:tcW w:w="2250" w:type="dxa"/>
          </w:tcPr>
          <w:p w14:paraId="6D09EF39" w14:textId="77777777" w:rsidR="00C31F21" w:rsidRDefault="00C31F21" w:rsidP="00787D39">
            <w:pPr>
              <w:pStyle w:val="ListParagraph"/>
              <w:spacing w:after="160" w:line="360" w:lineRule="auto"/>
              <w:ind w:left="0"/>
            </w:pPr>
            <w:r w:rsidRPr="00204A10">
              <w:t>C1767</w:t>
            </w:r>
            <w:r>
              <w:t>.1</w:t>
            </w:r>
          </w:p>
        </w:tc>
      </w:tr>
    </w:tbl>
    <w:p w14:paraId="6679B414" w14:textId="77777777" w:rsidR="00C31F21" w:rsidRPr="008B16D5" w:rsidRDefault="00A37A7F" w:rsidP="00A37A7F">
      <w:pPr>
        <w:ind w:left="288" w:firstLine="720"/>
        <w:rPr>
          <w:lang w:val="en-US"/>
        </w:rPr>
      </w:pPr>
      <w:r>
        <w:rPr>
          <w:b/>
        </w:rPr>
        <w:t xml:space="preserve"> </w:t>
      </w:r>
      <w:bookmarkStart w:id="121" w:name="_Toc471314725"/>
      <w:r w:rsidR="00851A86" w:rsidRPr="001E05F9">
        <w:rPr>
          <w:b/>
        </w:rPr>
        <w:t xml:space="preserve">Table </w:t>
      </w:r>
      <w:r w:rsidR="00851A86" w:rsidRPr="001E05F9">
        <w:rPr>
          <w:b/>
          <w:i/>
          <w:iCs/>
        </w:rPr>
        <w:fldChar w:fldCharType="begin"/>
      </w:r>
      <w:r w:rsidR="00851A86" w:rsidRPr="001E05F9">
        <w:rPr>
          <w:b/>
        </w:rPr>
        <w:instrText xml:space="preserve"> SEQ Table \* ARABIC </w:instrText>
      </w:r>
      <w:r w:rsidR="00851A86" w:rsidRPr="001E05F9">
        <w:rPr>
          <w:b/>
          <w:i/>
          <w:iCs/>
        </w:rPr>
        <w:fldChar w:fldCharType="separate"/>
      </w:r>
      <w:r w:rsidR="0056573C">
        <w:rPr>
          <w:b/>
          <w:noProof/>
        </w:rPr>
        <w:t>64</w:t>
      </w:r>
      <w:r w:rsidR="00851A86" w:rsidRPr="001E05F9">
        <w:rPr>
          <w:b/>
          <w:i/>
          <w:iCs/>
        </w:rPr>
        <w:fldChar w:fldCharType="end"/>
      </w:r>
      <w:r w:rsidR="00851A86">
        <w:rPr>
          <w:b/>
        </w:rPr>
        <w:t>.</w:t>
      </w:r>
      <w:r w:rsidR="00851A86" w:rsidRPr="00754268">
        <w:rPr>
          <w:b/>
        </w:rPr>
        <w:t xml:space="preserve"> </w:t>
      </w:r>
      <w:r w:rsidR="00851A86">
        <w:rPr>
          <w:b/>
        </w:rPr>
        <w:t xml:space="preserve">Measurement Locations – Lead Acid battery LDO </w:t>
      </w:r>
      <w:r w:rsidR="00851A86">
        <w:rPr>
          <w:b/>
          <w:szCs w:val="20"/>
        </w:rPr>
        <w:t>Output</w:t>
      </w:r>
      <w:r w:rsidR="00851A86" w:rsidRPr="00907B00">
        <w:rPr>
          <w:b/>
          <w:szCs w:val="20"/>
        </w:rPr>
        <w:t xml:space="preserve"> </w:t>
      </w:r>
      <w:r w:rsidR="00851A86">
        <w:rPr>
          <w:b/>
        </w:rPr>
        <w:t>Voltage</w:t>
      </w:r>
      <w:bookmarkEnd w:id="121"/>
    </w:p>
    <w:p w14:paraId="65FE4FE9"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684C8604" w14:textId="77777777" w:rsidR="00C31F21" w:rsidRDefault="00C31F21" w:rsidP="00C31F21">
      <w:pPr>
        <w:spacing w:after="0"/>
        <w:ind w:left="1069"/>
        <w:rPr>
          <w:lang w:val="en-US"/>
        </w:rPr>
      </w:pPr>
      <w:r>
        <w:rPr>
          <w:lang w:val="en-US"/>
        </w:rPr>
        <w:t xml:space="preserve">1.  </w:t>
      </w:r>
      <w:r w:rsidR="006E72BD">
        <w:rPr>
          <w:lang w:val="en-US"/>
        </w:rPr>
        <w:t>Lead Acid Battery</w:t>
      </w:r>
      <w:r w:rsidRPr="00CC30EC">
        <w:rPr>
          <w:lang w:val="en-US"/>
        </w:rPr>
        <w:t>: 65Ah – Amaron Quanta 12AL065</w:t>
      </w:r>
    </w:p>
    <w:p w14:paraId="5ABE48A1" w14:textId="77777777" w:rsidR="00C31F21" w:rsidRPr="00CC30EC" w:rsidRDefault="00C31F21" w:rsidP="00C31F21">
      <w:pPr>
        <w:spacing w:after="0"/>
        <w:ind w:left="1069"/>
        <w:rPr>
          <w:lang w:val="en-US"/>
        </w:rPr>
      </w:pPr>
      <w:r>
        <w:rPr>
          <w:lang w:val="en-US"/>
        </w:rPr>
        <w:t xml:space="preserve">2.  </w:t>
      </w:r>
      <w:r w:rsidR="006E72BD">
        <w:rPr>
          <w:lang w:val="en-US"/>
        </w:rPr>
        <w:t>Oscilloscope</w:t>
      </w:r>
      <w:r w:rsidRPr="00CC30EC">
        <w:rPr>
          <w:lang w:val="en-US"/>
        </w:rPr>
        <w:t>: MSO9404A</w:t>
      </w:r>
    </w:p>
    <w:p w14:paraId="50F52805" w14:textId="77777777" w:rsidR="00AE6CD1" w:rsidRDefault="00AE6CD1" w:rsidP="00A0346A">
      <w:pPr>
        <w:pStyle w:val="Heading5"/>
        <w:numPr>
          <w:ilvl w:val="4"/>
          <w:numId w:val="25"/>
        </w:numPr>
        <w:spacing w:after="240"/>
        <w:rPr>
          <w:b/>
          <w:color w:val="auto"/>
          <w:lang w:val="en-US"/>
        </w:rPr>
      </w:pPr>
      <w:r>
        <w:rPr>
          <w:b/>
          <w:color w:val="auto"/>
          <w:lang w:val="en-US"/>
        </w:rPr>
        <w:t>Equipment Settings</w:t>
      </w:r>
    </w:p>
    <w:p w14:paraId="680D385B" w14:textId="77777777" w:rsidR="00C31F21" w:rsidRPr="00B825B5" w:rsidRDefault="00C31F21" w:rsidP="00C31F21">
      <w:pPr>
        <w:spacing w:before="240" w:after="0"/>
        <w:ind w:left="1080"/>
        <w:rPr>
          <w:lang w:val="en-US"/>
        </w:rPr>
      </w:pPr>
      <w:r>
        <w:rPr>
          <w:lang w:val="en-US"/>
        </w:rPr>
        <w:t xml:space="preserve">1. </w:t>
      </w:r>
      <w:r w:rsidR="006E72BD">
        <w:rPr>
          <w:lang w:val="en-US"/>
        </w:rPr>
        <w:t>Oscilloscope</w:t>
      </w:r>
      <w:r w:rsidRPr="00B825B5">
        <w:rPr>
          <w:lang w:val="en-US"/>
        </w:rPr>
        <w:t>: MSO9404A</w:t>
      </w:r>
    </w:p>
    <w:p w14:paraId="5E37F484" w14:textId="77777777" w:rsidR="00C31F21" w:rsidRDefault="00C31F21" w:rsidP="00C31F21">
      <w:pPr>
        <w:pStyle w:val="ListParagraph"/>
        <w:ind w:left="1429"/>
        <w:rPr>
          <w:lang w:val="en-US"/>
        </w:rPr>
      </w:pPr>
      <w:r>
        <w:rPr>
          <w:lang w:val="en-US"/>
        </w:rPr>
        <w:t>Voltage per division: 5V</w:t>
      </w:r>
    </w:p>
    <w:p w14:paraId="23AC56A7" w14:textId="77777777" w:rsidR="00C31F21" w:rsidRDefault="00C31F21" w:rsidP="00C31F21">
      <w:pPr>
        <w:pStyle w:val="ListParagraph"/>
        <w:ind w:left="1429"/>
        <w:rPr>
          <w:lang w:val="en-US"/>
        </w:rPr>
      </w:pPr>
      <w:r>
        <w:rPr>
          <w:lang w:val="en-US"/>
        </w:rPr>
        <w:t>Time scale: 50ms</w:t>
      </w:r>
    </w:p>
    <w:p w14:paraId="25851152" w14:textId="77777777" w:rsidR="00C31F21" w:rsidRDefault="00C31F21" w:rsidP="00C31F21">
      <w:pPr>
        <w:pStyle w:val="ListParagraph"/>
        <w:ind w:left="1429"/>
        <w:rPr>
          <w:lang w:val="en-US"/>
        </w:rPr>
      </w:pPr>
      <w:r>
        <w:rPr>
          <w:lang w:val="en-US"/>
        </w:rPr>
        <w:t>Bandwidth: 20MHz</w:t>
      </w:r>
    </w:p>
    <w:p w14:paraId="7CF649A8" w14:textId="77777777" w:rsidR="00AE6CD1" w:rsidRDefault="00AE6CD1" w:rsidP="00A0346A">
      <w:pPr>
        <w:pStyle w:val="Heading5"/>
        <w:numPr>
          <w:ilvl w:val="4"/>
          <w:numId w:val="25"/>
        </w:numPr>
        <w:spacing w:after="240"/>
        <w:rPr>
          <w:b/>
          <w:color w:val="auto"/>
          <w:lang w:val="en-US"/>
        </w:rPr>
      </w:pPr>
      <w:r>
        <w:rPr>
          <w:b/>
          <w:color w:val="auto"/>
          <w:lang w:val="en-US"/>
        </w:rPr>
        <w:t xml:space="preserve">Hardware Requisites </w:t>
      </w:r>
    </w:p>
    <w:p w14:paraId="0F74AE31" w14:textId="77777777" w:rsidR="00AE6CD1" w:rsidRDefault="00AE6CD1" w:rsidP="00A0346A">
      <w:pPr>
        <w:pStyle w:val="ListParagraph"/>
        <w:numPr>
          <w:ilvl w:val="0"/>
          <w:numId w:val="167"/>
        </w:numPr>
        <w:rPr>
          <w:lang w:val="en-US"/>
        </w:rPr>
      </w:pPr>
      <w:r>
        <w:rPr>
          <w:lang w:val="en-US"/>
        </w:rPr>
        <w:t>GBC board</w:t>
      </w:r>
    </w:p>
    <w:p w14:paraId="0A4B4088" w14:textId="77777777" w:rsidR="00AE6CD1" w:rsidRDefault="00AE6CD1" w:rsidP="00A0346A">
      <w:pPr>
        <w:pStyle w:val="Heading5"/>
        <w:numPr>
          <w:ilvl w:val="4"/>
          <w:numId w:val="25"/>
        </w:numPr>
        <w:spacing w:after="240"/>
        <w:rPr>
          <w:b/>
          <w:color w:val="auto"/>
          <w:lang w:val="en-US"/>
        </w:rPr>
      </w:pPr>
      <w:r>
        <w:rPr>
          <w:b/>
          <w:color w:val="auto"/>
          <w:lang w:val="en-US"/>
        </w:rPr>
        <w:t xml:space="preserve">Software Requisites </w:t>
      </w:r>
    </w:p>
    <w:p w14:paraId="03F753C3" w14:textId="77777777" w:rsidR="00C31F21" w:rsidRPr="00AE6CD1" w:rsidRDefault="00AE6CD1" w:rsidP="00AE6CD1">
      <w:pPr>
        <w:spacing w:before="240"/>
        <w:ind w:left="288" w:firstLine="720"/>
        <w:rPr>
          <w:lang w:val="en-US"/>
        </w:rPr>
      </w:pPr>
      <w:r>
        <w:rPr>
          <w:lang w:val="en-US"/>
        </w:rPr>
        <w:t>NA</w:t>
      </w:r>
    </w:p>
    <w:p w14:paraId="425515B7"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014996A4" w14:textId="77777777" w:rsidTr="00787D39">
        <w:trPr>
          <w:cantSplit/>
          <w:jc w:val="center"/>
        </w:trPr>
        <w:tc>
          <w:tcPr>
            <w:tcW w:w="3185" w:type="dxa"/>
            <w:shd w:val="clear" w:color="auto" w:fill="auto"/>
          </w:tcPr>
          <w:p w14:paraId="552ED7F5"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11FC0FA"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A3AEAAC"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79F49700" w14:textId="77777777" w:rsidTr="00787D39">
        <w:trPr>
          <w:cantSplit/>
          <w:jc w:val="center"/>
        </w:trPr>
        <w:tc>
          <w:tcPr>
            <w:tcW w:w="3185" w:type="dxa"/>
            <w:shd w:val="clear" w:color="auto" w:fill="auto"/>
            <w:vAlign w:val="center"/>
          </w:tcPr>
          <w:p w14:paraId="7F24BB76"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3F388C50" w14:textId="77777777" w:rsidR="00C31F21" w:rsidRPr="00A52737" w:rsidRDefault="00C31F21" w:rsidP="00787D39">
            <w:pPr>
              <w:pStyle w:val="Table"/>
              <w:jc w:val="center"/>
            </w:pPr>
            <w:r>
              <w:t>12V</w:t>
            </w:r>
          </w:p>
        </w:tc>
        <w:tc>
          <w:tcPr>
            <w:tcW w:w="2675" w:type="dxa"/>
            <w:shd w:val="clear" w:color="auto" w:fill="auto"/>
            <w:vAlign w:val="center"/>
          </w:tcPr>
          <w:p w14:paraId="776BB466" w14:textId="77777777" w:rsidR="00C31F21" w:rsidRPr="00A52737" w:rsidRDefault="00C31F21" w:rsidP="00787D39">
            <w:pPr>
              <w:pStyle w:val="Table"/>
              <w:jc w:val="center"/>
            </w:pPr>
            <w:r w:rsidRPr="00A52737">
              <w:t xml:space="preserve">Nominal </w:t>
            </w:r>
            <w:r>
              <w:t xml:space="preserve">battery </w:t>
            </w:r>
            <w:r w:rsidRPr="00A52737">
              <w:t>voltage</w:t>
            </w:r>
            <w:r>
              <w:t>. Varies from 9.5V to 13.8V</w:t>
            </w:r>
          </w:p>
        </w:tc>
      </w:tr>
      <w:tr w:rsidR="00C31F21" w:rsidRPr="00E24A50" w14:paraId="60507D49" w14:textId="77777777" w:rsidTr="00787D39">
        <w:trPr>
          <w:cantSplit/>
          <w:jc w:val="center"/>
        </w:trPr>
        <w:tc>
          <w:tcPr>
            <w:tcW w:w="3185" w:type="dxa"/>
            <w:shd w:val="clear" w:color="auto" w:fill="auto"/>
            <w:vAlign w:val="center"/>
          </w:tcPr>
          <w:p w14:paraId="3751D535"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596D35FB" w14:textId="77777777" w:rsidR="00C31F21" w:rsidRPr="00A52737" w:rsidRDefault="00C31F21" w:rsidP="00787D39">
            <w:pPr>
              <w:pStyle w:val="Table"/>
              <w:jc w:val="center"/>
            </w:pPr>
            <w:r w:rsidRPr="00A52737">
              <w:t>+25 C</w:t>
            </w:r>
          </w:p>
        </w:tc>
        <w:tc>
          <w:tcPr>
            <w:tcW w:w="2675" w:type="dxa"/>
            <w:shd w:val="clear" w:color="auto" w:fill="auto"/>
            <w:vAlign w:val="center"/>
          </w:tcPr>
          <w:p w14:paraId="4DBCD552" w14:textId="77777777" w:rsidR="00C31F21" w:rsidRPr="00A52737" w:rsidRDefault="00C31F21" w:rsidP="00787D39">
            <w:pPr>
              <w:pStyle w:val="Table"/>
              <w:jc w:val="center"/>
            </w:pPr>
            <w:r w:rsidRPr="00A52737">
              <w:t>Normal Room temperature</w:t>
            </w:r>
          </w:p>
        </w:tc>
      </w:tr>
    </w:tbl>
    <w:p w14:paraId="0AE332D6" w14:textId="77777777" w:rsidR="00851A86" w:rsidRPr="00AD7686" w:rsidRDefault="00851A86" w:rsidP="00AE6CD1">
      <w:pPr>
        <w:jc w:val="center"/>
        <w:rPr>
          <w:lang w:val="en-US"/>
        </w:rPr>
      </w:pPr>
      <w:bookmarkStart w:id="122" w:name="_Toc47131472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65</w:t>
      </w:r>
      <w:r w:rsidRPr="001E05F9">
        <w:rPr>
          <w:b/>
          <w:i/>
          <w:iCs/>
        </w:rPr>
        <w:fldChar w:fldCharType="end"/>
      </w:r>
      <w:r>
        <w:rPr>
          <w:b/>
        </w:rPr>
        <w:t>.</w:t>
      </w:r>
      <w:r w:rsidRPr="00754268">
        <w:rPr>
          <w:b/>
        </w:rPr>
        <w:t xml:space="preserve"> </w:t>
      </w:r>
      <w:r>
        <w:rPr>
          <w:b/>
        </w:rPr>
        <w:t>Test Condition</w:t>
      </w:r>
      <w:r w:rsidRPr="001E05F9">
        <w:rPr>
          <w:b/>
        </w:rPr>
        <w:t xml:space="preserve"> </w:t>
      </w:r>
      <w:r>
        <w:rPr>
          <w:b/>
        </w:rPr>
        <w:t xml:space="preserve">– Lead Acid battery LDO </w:t>
      </w:r>
      <w:r>
        <w:rPr>
          <w:b/>
          <w:szCs w:val="20"/>
        </w:rPr>
        <w:t>Output</w:t>
      </w:r>
      <w:r w:rsidRPr="00907B00">
        <w:rPr>
          <w:b/>
          <w:szCs w:val="20"/>
        </w:rPr>
        <w:t xml:space="preserve"> </w:t>
      </w:r>
      <w:r>
        <w:rPr>
          <w:b/>
        </w:rPr>
        <w:t>Voltage</w:t>
      </w:r>
      <w:bookmarkEnd w:id="122"/>
    </w:p>
    <w:p w14:paraId="49220300"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38D9E6E0" w14:textId="77777777" w:rsidR="00C31F21" w:rsidRPr="00D72C08" w:rsidRDefault="00C31F21" w:rsidP="00A0346A">
      <w:pPr>
        <w:pStyle w:val="ListParagraph"/>
        <w:numPr>
          <w:ilvl w:val="0"/>
          <w:numId w:val="232"/>
        </w:numPr>
        <w:rPr>
          <w:lang w:val="en-US"/>
        </w:rPr>
      </w:pPr>
      <w:r w:rsidRPr="00D72C08">
        <w:rPr>
          <w:lang w:val="en-US"/>
        </w:rPr>
        <w:t>Isolate input side of Intel microprocessor by removing the resistor R10067.</w:t>
      </w:r>
    </w:p>
    <w:p w14:paraId="1A7AEAFB" w14:textId="77777777" w:rsidR="00C31F21" w:rsidRDefault="00C31F21" w:rsidP="00C31F21">
      <w:pPr>
        <w:pStyle w:val="Heading5"/>
        <w:spacing w:after="240"/>
        <w:rPr>
          <w:b/>
          <w:color w:val="auto"/>
          <w:lang w:val="en-US"/>
        </w:rPr>
      </w:pPr>
      <w:r w:rsidRPr="009A20D9">
        <w:rPr>
          <w:b/>
          <w:color w:val="auto"/>
          <w:lang w:val="en-US"/>
        </w:rPr>
        <w:t>Requirements</w:t>
      </w:r>
    </w:p>
    <w:tbl>
      <w:tblPr>
        <w:tblW w:w="5572"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5"/>
        <w:gridCol w:w="1607"/>
      </w:tblGrid>
      <w:tr w:rsidR="00C31F21" w:rsidRPr="00E24A50" w14:paraId="76F88B38" w14:textId="77777777" w:rsidTr="00E60136">
        <w:trPr>
          <w:cantSplit/>
          <w:trHeight w:val="548"/>
        </w:trPr>
        <w:tc>
          <w:tcPr>
            <w:tcW w:w="3965" w:type="dxa"/>
            <w:shd w:val="clear" w:color="auto" w:fill="auto"/>
          </w:tcPr>
          <w:p w14:paraId="78955D3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607" w:type="dxa"/>
            <w:shd w:val="clear" w:color="auto" w:fill="auto"/>
          </w:tcPr>
          <w:p w14:paraId="15263CD6" w14:textId="77777777" w:rsidR="00C31F21" w:rsidRPr="00747C0D" w:rsidRDefault="00C31F21" w:rsidP="00787D39">
            <w:pPr>
              <w:pStyle w:val="Table"/>
              <w:jc w:val="center"/>
              <w:rPr>
                <w:b/>
              </w:rPr>
            </w:pPr>
            <w:r w:rsidRPr="00747C0D">
              <w:rPr>
                <w:b/>
              </w:rPr>
              <w:t>C1767.1</w:t>
            </w:r>
          </w:p>
        </w:tc>
      </w:tr>
      <w:tr w:rsidR="00C31F21" w:rsidRPr="00E24A50" w14:paraId="23D08137" w14:textId="77777777" w:rsidTr="00E60136">
        <w:trPr>
          <w:cantSplit/>
          <w:trHeight w:val="548"/>
        </w:trPr>
        <w:tc>
          <w:tcPr>
            <w:tcW w:w="3965" w:type="dxa"/>
            <w:shd w:val="clear" w:color="auto" w:fill="auto"/>
            <w:vAlign w:val="center"/>
          </w:tcPr>
          <w:p w14:paraId="3801ED5D" w14:textId="77777777" w:rsidR="00C31F21" w:rsidRPr="00E24A50" w:rsidRDefault="005C3C78" w:rsidP="00787D39">
            <w:pPr>
              <w:pStyle w:val="Table"/>
              <w:jc w:val="center"/>
              <w:rPr>
                <w:rFonts w:asciiTheme="majorHAnsi" w:hAnsiTheme="majorHAnsi" w:cstheme="majorHAnsi"/>
                <w:bCs/>
              </w:rPr>
            </w:pPr>
            <w:r>
              <w:rPr>
                <w:rFonts w:asciiTheme="majorHAnsi" w:hAnsiTheme="majorHAnsi" w:cstheme="majorHAnsi"/>
                <w:bCs/>
              </w:rPr>
              <w:t>INTVcc (internal</w:t>
            </w:r>
            <w:r w:rsidR="00C31F21">
              <w:rPr>
                <w:rFonts w:asciiTheme="majorHAnsi" w:hAnsiTheme="majorHAnsi" w:cstheme="majorHAnsi"/>
                <w:bCs/>
              </w:rPr>
              <w:t xml:space="preserve"> LDO voltage)</w:t>
            </w:r>
          </w:p>
        </w:tc>
        <w:tc>
          <w:tcPr>
            <w:tcW w:w="1607" w:type="dxa"/>
            <w:shd w:val="clear" w:color="auto" w:fill="auto"/>
            <w:vAlign w:val="center"/>
          </w:tcPr>
          <w:p w14:paraId="3CFBD2BD" w14:textId="77777777" w:rsidR="00C31F21" w:rsidRPr="00E24A50" w:rsidRDefault="00C31F21" w:rsidP="00787D39">
            <w:pPr>
              <w:pStyle w:val="Table"/>
              <w:jc w:val="center"/>
              <w:rPr>
                <w:rFonts w:asciiTheme="majorHAnsi" w:hAnsiTheme="majorHAnsi" w:cstheme="majorHAnsi"/>
              </w:rPr>
            </w:pPr>
            <w:r>
              <w:rPr>
                <w:rFonts w:asciiTheme="majorHAnsi" w:hAnsiTheme="majorHAnsi" w:cstheme="majorHAnsi"/>
              </w:rPr>
              <w:t>5V</w:t>
            </w:r>
          </w:p>
        </w:tc>
      </w:tr>
    </w:tbl>
    <w:p w14:paraId="10F9EBAE" w14:textId="77777777" w:rsidR="00BF2FAD" w:rsidRPr="00AD7686" w:rsidRDefault="00E60136" w:rsidP="00E60136">
      <w:pPr>
        <w:ind w:left="288" w:firstLine="720"/>
        <w:rPr>
          <w:lang w:val="en-US"/>
        </w:rPr>
      </w:pPr>
      <w:r>
        <w:rPr>
          <w:b/>
        </w:rPr>
        <w:t xml:space="preserve"> </w:t>
      </w:r>
      <w:bookmarkStart w:id="123" w:name="_Toc471314727"/>
      <w:r w:rsidR="00BF2FAD" w:rsidRPr="001E05F9">
        <w:rPr>
          <w:b/>
        </w:rPr>
        <w:t xml:space="preserve">Table </w:t>
      </w:r>
      <w:r w:rsidR="00BF2FAD" w:rsidRPr="001E05F9">
        <w:rPr>
          <w:b/>
          <w:i/>
          <w:iCs/>
        </w:rPr>
        <w:fldChar w:fldCharType="begin"/>
      </w:r>
      <w:r w:rsidR="00BF2FAD" w:rsidRPr="001E05F9">
        <w:rPr>
          <w:b/>
        </w:rPr>
        <w:instrText xml:space="preserve"> SEQ Table \* ARABIC </w:instrText>
      </w:r>
      <w:r w:rsidR="00BF2FAD" w:rsidRPr="001E05F9">
        <w:rPr>
          <w:b/>
          <w:i/>
          <w:iCs/>
        </w:rPr>
        <w:fldChar w:fldCharType="separate"/>
      </w:r>
      <w:r w:rsidR="0056573C">
        <w:rPr>
          <w:b/>
          <w:noProof/>
        </w:rPr>
        <w:t>66</w:t>
      </w:r>
      <w:r w:rsidR="00BF2FAD" w:rsidRPr="001E05F9">
        <w:rPr>
          <w:b/>
          <w:i/>
          <w:iCs/>
        </w:rPr>
        <w:fldChar w:fldCharType="end"/>
      </w:r>
      <w:r w:rsidR="00BF2FAD">
        <w:rPr>
          <w:b/>
        </w:rPr>
        <w:t>.</w:t>
      </w:r>
      <w:r w:rsidR="00BF2FAD" w:rsidRPr="00754268">
        <w:rPr>
          <w:b/>
        </w:rPr>
        <w:t xml:space="preserve"> </w:t>
      </w:r>
      <w:r w:rsidR="00BF2FAD">
        <w:rPr>
          <w:b/>
        </w:rPr>
        <w:t>Requirements</w:t>
      </w:r>
      <w:r w:rsidR="00BF2FAD" w:rsidRPr="001E05F9">
        <w:rPr>
          <w:b/>
        </w:rPr>
        <w:t xml:space="preserve"> </w:t>
      </w:r>
      <w:r w:rsidR="00BF2FAD">
        <w:rPr>
          <w:b/>
        </w:rPr>
        <w:t xml:space="preserve">– – Lead Acid battery LDO </w:t>
      </w:r>
      <w:r w:rsidR="00BF2FAD">
        <w:rPr>
          <w:b/>
          <w:szCs w:val="20"/>
        </w:rPr>
        <w:t>Output</w:t>
      </w:r>
      <w:r w:rsidR="00BF2FAD" w:rsidRPr="00907B00">
        <w:rPr>
          <w:b/>
          <w:szCs w:val="20"/>
        </w:rPr>
        <w:t xml:space="preserve"> </w:t>
      </w:r>
      <w:r w:rsidR="00BF2FAD">
        <w:rPr>
          <w:b/>
        </w:rPr>
        <w:t>Voltage</w:t>
      </w:r>
      <w:bookmarkEnd w:id="123"/>
    </w:p>
    <w:p w14:paraId="5ED33DBD"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68F45918" w14:textId="77777777" w:rsidR="00C31F21" w:rsidRPr="00547C06" w:rsidRDefault="00C31F21" w:rsidP="00A0346A">
      <w:pPr>
        <w:pStyle w:val="ListParagraph"/>
        <w:numPr>
          <w:ilvl w:val="0"/>
          <w:numId w:val="31"/>
        </w:numPr>
        <w:rPr>
          <w:lang w:val="en-US"/>
        </w:rPr>
      </w:pPr>
      <w:r w:rsidRPr="00547C06">
        <w:rPr>
          <w:lang w:val="en-US"/>
        </w:rPr>
        <w:t>Remove resistor R10067 in o</w:t>
      </w:r>
      <w:r>
        <w:rPr>
          <w:lang w:val="en-US"/>
        </w:rPr>
        <w:t>rder to isolate Intel processor.</w:t>
      </w:r>
    </w:p>
    <w:p w14:paraId="010ADAF8" w14:textId="77777777" w:rsidR="00C31F21" w:rsidRDefault="00C31F21" w:rsidP="00A0346A">
      <w:pPr>
        <w:pStyle w:val="ListParagraph"/>
        <w:numPr>
          <w:ilvl w:val="0"/>
          <w:numId w:val="31"/>
        </w:numPr>
        <w:rPr>
          <w:lang w:val="en-US"/>
        </w:rPr>
      </w:pPr>
      <w:r>
        <w:rPr>
          <w:lang w:val="en-US"/>
        </w:rPr>
        <w:t>Connect lead acid battery terminals between to JTB10B.3</w:t>
      </w:r>
      <w:r w:rsidR="002A000D">
        <w:rPr>
          <w:lang w:val="en-US"/>
        </w:rPr>
        <w:t xml:space="preserve"> </w:t>
      </w:r>
      <w:r>
        <w:rPr>
          <w:lang w:val="en-US"/>
        </w:rPr>
        <w:t xml:space="preserve">and JTB10B.4 </w:t>
      </w:r>
    </w:p>
    <w:p w14:paraId="187F0921" w14:textId="77777777" w:rsidR="00C31F21" w:rsidRDefault="00C31F21" w:rsidP="00A0346A">
      <w:pPr>
        <w:pStyle w:val="ListParagraph"/>
        <w:numPr>
          <w:ilvl w:val="0"/>
          <w:numId w:val="31"/>
        </w:numPr>
        <w:rPr>
          <w:lang w:val="en-US"/>
        </w:rPr>
      </w:pPr>
      <w:r w:rsidRPr="00E10720">
        <w:rPr>
          <w:lang w:val="en-US"/>
        </w:rPr>
        <w:t>Measure the battery charger U82 int</w:t>
      </w:r>
      <w:r>
        <w:rPr>
          <w:lang w:val="en-US"/>
        </w:rPr>
        <w:t>ernal LDO output voltage at C176</w:t>
      </w:r>
      <w:r w:rsidRPr="00E10720">
        <w:rPr>
          <w:lang w:val="en-US"/>
        </w:rPr>
        <w:t>7.1</w:t>
      </w:r>
    </w:p>
    <w:p w14:paraId="5C8DF0D5" w14:textId="77777777" w:rsidR="00C31F21" w:rsidRPr="00AE6CD1" w:rsidRDefault="00C31F21" w:rsidP="00A0346A">
      <w:pPr>
        <w:pStyle w:val="ListParagraph"/>
        <w:numPr>
          <w:ilvl w:val="0"/>
          <w:numId w:val="31"/>
        </w:numPr>
        <w:rPr>
          <w:lang w:val="en-US"/>
        </w:rPr>
      </w:pPr>
      <w:r w:rsidRPr="00E10720">
        <w:rPr>
          <w:lang w:val="en-US"/>
        </w:rPr>
        <w:t>The above measured voltage should be equal to</w:t>
      </w:r>
      <w:r>
        <w:rPr>
          <w:lang w:val="en-US"/>
        </w:rPr>
        <w:t xml:space="preserve"> 5V </w:t>
      </w:r>
      <w:r w:rsidRPr="00E10720">
        <w:rPr>
          <w:lang w:val="en-US"/>
        </w:rPr>
        <w:t>to ensure proper functionality of GBC module.</w:t>
      </w:r>
    </w:p>
    <w:p w14:paraId="4C5D0969" w14:textId="77777777" w:rsidR="00C31F21" w:rsidRPr="00D33576" w:rsidRDefault="00C31F21" w:rsidP="00C31F21">
      <w:pPr>
        <w:pStyle w:val="Heading5"/>
        <w:spacing w:after="240"/>
        <w:rPr>
          <w:b/>
          <w:color w:val="auto"/>
          <w:lang w:val="en-US"/>
        </w:rPr>
      </w:pPr>
      <w:r w:rsidRPr="00D33576">
        <w:rPr>
          <w:b/>
          <w:color w:val="auto"/>
          <w:lang w:val="en-US"/>
        </w:rPr>
        <w:t>Reference</w:t>
      </w:r>
    </w:p>
    <w:p w14:paraId="283EE434" w14:textId="77777777" w:rsidR="00C31F21" w:rsidRDefault="00C31F21" w:rsidP="00C31F21">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0FC55751" w14:textId="77777777" w:rsidR="00C31F21" w:rsidRDefault="00C31F21" w:rsidP="00C31F21">
      <w:pPr>
        <w:ind w:left="864" w:firstLine="144"/>
        <w:rPr>
          <w:lang w:val="en-US"/>
        </w:rPr>
      </w:pPr>
    </w:p>
    <w:p w14:paraId="20B36949" w14:textId="77777777" w:rsidR="00C31F21" w:rsidRPr="00AE6CD1" w:rsidRDefault="00C31F21" w:rsidP="00C31F21">
      <w:pPr>
        <w:pStyle w:val="Heading4"/>
        <w:rPr>
          <w:color w:val="auto"/>
          <w:lang w:val="en-US"/>
        </w:rPr>
      </w:pPr>
      <w:r w:rsidRPr="003510B2">
        <w:rPr>
          <w:i w:val="0"/>
          <w:color w:val="auto"/>
          <w:lang w:val="en-US"/>
        </w:rPr>
        <w:t>Test Case:</w:t>
      </w:r>
      <w:r>
        <w:rPr>
          <w:i w:val="0"/>
          <w:color w:val="auto"/>
          <w:lang w:val="en-US"/>
        </w:rPr>
        <w:t xml:space="preserve"> Temperature Measurement </w:t>
      </w:r>
      <w:r>
        <w:rPr>
          <w:color w:val="auto"/>
          <w:lang w:val="en-US"/>
        </w:rPr>
        <w:t xml:space="preserve">(Test ID: PWR.4.5) </w:t>
      </w:r>
    </w:p>
    <w:p w14:paraId="1DDAEB77"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7287F4D1" w14:textId="77777777" w:rsidR="004F4384" w:rsidRDefault="004F4384" w:rsidP="00A0346A">
      <w:pPr>
        <w:pStyle w:val="ListParagraph"/>
        <w:numPr>
          <w:ilvl w:val="0"/>
          <w:numId w:val="77"/>
        </w:numPr>
        <w:spacing w:after="160" w:line="360" w:lineRule="auto"/>
        <w:rPr>
          <w:b/>
        </w:rPr>
      </w:pPr>
      <w:r w:rsidRPr="0025257E">
        <w:rPr>
          <w:b/>
        </w:rPr>
        <w:t>Purpose</w:t>
      </w:r>
    </w:p>
    <w:p w14:paraId="64C7E5CB" w14:textId="77777777" w:rsidR="00C31F21" w:rsidRDefault="00C31F21" w:rsidP="00C31F21">
      <w:pPr>
        <w:pStyle w:val="ListParagraph"/>
        <w:spacing w:after="160" w:line="360" w:lineRule="auto"/>
        <w:ind w:left="1080"/>
        <w:rPr>
          <w:b/>
        </w:rPr>
      </w:pPr>
      <w:r w:rsidRPr="0023794F">
        <w:t>The purpose of this test case is to measure the tempera</w:t>
      </w:r>
      <w:r>
        <w:t>ture of battery charger IC U82 w</w:t>
      </w:r>
      <w:r w:rsidRPr="0023794F">
        <w:t>hen it’s fully operational.</w:t>
      </w:r>
    </w:p>
    <w:p w14:paraId="63C77DED" w14:textId="77777777" w:rsidR="00C31F21" w:rsidRPr="004F4384" w:rsidRDefault="00C31F21" w:rsidP="00A0346A">
      <w:pPr>
        <w:pStyle w:val="ListParagraph"/>
        <w:numPr>
          <w:ilvl w:val="0"/>
          <w:numId w:val="43"/>
        </w:numPr>
        <w:spacing w:after="160" w:line="360" w:lineRule="auto"/>
        <w:rPr>
          <w:b/>
        </w:rPr>
      </w:pPr>
      <w:r w:rsidRPr="004F4384">
        <w:rPr>
          <w:b/>
        </w:rPr>
        <w:t>Measurement Locations</w:t>
      </w:r>
    </w:p>
    <w:tbl>
      <w:tblPr>
        <w:tblStyle w:val="TableGrid"/>
        <w:tblW w:w="0" w:type="auto"/>
        <w:tblInd w:w="1060" w:type="dxa"/>
        <w:tblLook w:val="04A0" w:firstRow="1" w:lastRow="0" w:firstColumn="1" w:lastColumn="0" w:noHBand="0" w:noVBand="1"/>
      </w:tblPr>
      <w:tblGrid>
        <w:gridCol w:w="2340"/>
        <w:gridCol w:w="2250"/>
      </w:tblGrid>
      <w:tr w:rsidR="00C31F21" w14:paraId="2690707A" w14:textId="77777777" w:rsidTr="00E60136">
        <w:tc>
          <w:tcPr>
            <w:tcW w:w="2340" w:type="dxa"/>
          </w:tcPr>
          <w:p w14:paraId="7736DD7D"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0EDBEFF0"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3FD35C3C" w14:textId="77777777" w:rsidTr="00E60136">
        <w:tc>
          <w:tcPr>
            <w:tcW w:w="2340" w:type="dxa"/>
          </w:tcPr>
          <w:p w14:paraId="0E37CB32" w14:textId="77777777" w:rsidR="00C31F21" w:rsidRDefault="00C31F21" w:rsidP="00787D39">
            <w:pPr>
              <w:pStyle w:val="ListParagraph"/>
              <w:spacing w:after="160" w:line="360" w:lineRule="auto"/>
              <w:ind w:left="0"/>
            </w:pPr>
            <w:r>
              <w:t xml:space="preserve">Temperature </w:t>
            </w:r>
          </w:p>
        </w:tc>
        <w:tc>
          <w:tcPr>
            <w:tcW w:w="2250" w:type="dxa"/>
          </w:tcPr>
          <w:p w14:paraId="0D7AEC99" w14:textId="77777777" w:rsidR="00C31F21" w:rsidRDefault="00542047" w:rsidP="00787D39">
            <w:pPr>
              <w:pStyle w:val="ListParagraph"/>
              <w:spacing w:after="160" w:line="360" w:lineRule="auto"/>
              <w:ind w:left="0"/>
            </w:pPr>
            <w:r>
              <w:t xml:space="preserve">Internal temperature of </w:t>
            </w:r>
            <w:r w:rsidR="00C31F21">
              <w:t>U82</w:t>
            </w:r>
          </w:p>
        </w:tc>
      </w:tr>
    </w:tbl>
    <w:p w14:paraId="2A863B8C" w14:textId="77777777" w:rsidR="00071CB4" w:rsidRPr="008B16D5" w:rsidRDefault="00E60136" w:rsidP="00E60136">
      <w:pPr>
        <w:ind w:left="288" w:firstLine="720"/>
        <w:rPr>
          <w:lang w:val="en-US"/>
        </w:rPr>
      </w:pPr>
      <w:r>
        <w:rPr>
          <w:b/>
        </w:rPr>
        <w:t xml:space="preserve"> </w:t>
      </w:r>
      <w:bookmarkStart w:id="124" w:name="_Toc471314728"/>
      <w:r w:rsidR="00071CB4" w:rsidRPr="001E05F9">
        <w:rPr>
          <w:b/>
        </w:rPr>
        <w:t xml:space="preserve">Table </w:t>
      </w:r>
      <w:r w:rsidR="00071CB4" w:rsidRPr="001E05F9">
        <w:rPr>
          <w:b/>
          <w:i/>
          <w:iCs/>
        </w:rPr>
        <w:fldChar w:fldCharType="begin"/>
      </w:r>
      <w:r w:rsidR="00071CB4" w:rsidRPr="001E05F9">
        <w:rPr>
          <w:b/>
        </w:rPr>
        <w:instrText xml:space="preserve"> SEQ Table \* ARABIC </w:instrText>
      </w:r>
      <w:r w:rsidR="00071CB4" w:rsidRPr="001E05F9">
        <w:rPr>
          <w:b/>
          <w:i/>
          <w:iCs/>
        </w:rPr>
        <w:fldChar w:fldCharType="separate"/>
      </w:r>
      <w:r w:rsidR="0056573C">
        <w:rPr>
          <w:b/>
          <w:noProof/>
        </w:rPr>
        <w:t>67</w:t>
      </w:r>
      <w:r w:rsidR="00071CB4" w:rsidRPr="001E05F9">
        <w:rPr>
          <w:b/>
          <w:i/>
          <w:iCs/>
        </w:rPr>
        <w:fldChar w:fldCharType="end"/>
      </w:r>
      <w:r w:rsidR="00071CB4">
        <w:rPr>
          <w:b/>
        </w:rPr>
        <w:t>.</w:t>
      </w:r>
      <w:r w:rsidR="00071CB4" w:rsidRPr="00754268">
        <w:rPr>
          <w:b/>
        </w:rPr>
        <w:t xml:space="preserve"> </w:t>
      </w:r>
      <w:r w:rsidR="00071CB4">
        <w:rPr>
          <w:b/>
        </w:rPr>
        <w:t>Measurement Locations – Lead acid battery charger temperature measurement</w:t>
      </w:r>
      <w:bookmarkEnd w:id="124"/>
    </w:p>
    <w:p w14:paraId="7AA723DA"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791752A9" w14:textId="77777777" w:rsidR="00C31F21" w:rsidRPr="00FF63E3" w:rsidRDefault="007A3F1E" w:rsidP="00A0346A">
      <w:pPr>
        <w:pStyle w:val="ListParagraph"/>
        <w:numPr>
          <w:ilvl w:val="0"/>
          <w:numId w:val="86"/>
        </w:numPr>
        <w:spacing w:after="0"/>
        <w:rPr>
          <w:lang w:val="en-US"/>
        </w:rPr>
      </w:pPr>
      <w:r w:rsidRPr="00FF63E3">
        <w:rPr>
          <w:lang w:val="en-US"/>
        </w:rPr>
        <w:t>Lead Acid Battery</w:t>
      </w:r>
      <w:r w:rsidR="00C31F21" w:rsidRPr="00FF63E3">
        <w:rPr>
          <w:lang w:val="en-US"/>
        </w:rPr>
        <w:t>: 65Ah – Amaron Quanta 12AL065</w:t>
      </w:r>
    </w:p>
    <w:p w14:paraId="0ECB0FF7" w14:textId="77777777" w:rsidR="00FF63E3" w:rsidRPr="00FF63E3" w:rsidRDefault="00FF63E3" w:rsidP="00A0346A">
      <w:pPr>
        <w:pStyle w:val="ListParagraph"/>
        <w:numPr>
          <w:ilvl w:val="0"/>
          <w:numId w:val="86"/>
        </w:numPr>
        <w:spacing w:after="0"/>
        <w:rPr>
          <w:lang w:val="en-US"/>
        </w:rPr>
      </w:pPr>
      <w:r w:rsidRPr="00FF63E3">
        <w:rPr>
          <w:lang w:val="en-US"/>
        </w:rPr>
        <w:t>CCS software</w:t>
      </w:r>
    </w:p>
    <w:p w14:paraId="1F301FDE" w14:textId="77777777" w:rsidR="00AE6CD1" w:rsidRDefault="00AE6CD1" w:rsidP="00A0346A">
      <w:pPr>
        <w:pStyle w:val="Heading5"/>
        <w:numPr>
          <w:ilvl w:val="4"/>
          <w:numId w:val="25"/>
        </w:numPr>
        <w:spacing w:after="240"/>
        <w:rPr>
          <w:b/>
          <w:color w:val="auto"/>
          <w:lang w:val="en-US"/>
        </w:rPr>
      </w:pPr>
      <w:r>
        <w:rPr>
          <w:b/>
          <w:color w:val="auto"/>
          <w:lang w:val="en-US"/>
        </w:rPr>
        <w:t>Equipment Settings</w:t>
      </w:r>
    </w:p>
    <w:p w14:paraId="144356C7" w14:textId="77777777" w:rsidR="00C31F21" w:rsidRPr="00AE6CD1" w:rsidRDefault="00AE6CD1" w:rsidP="00AE6CD1">
      <w:pPr>
        <w:ind w:firstLine="720"/>
        <w:rPr>
          <w:lang w:val="en-US"/>
        </w:rPr>
      </w:pPr>
      <w:r>
        <w:rPr>
          <w:lang w:val="en-US"/>
        </w:rPr>
        <w:t xml:space="preserve">     </w:t>
      </w:r>
      <w:r w:rsidR="00C31F21" w:rsidRPr="00AE6CD1">
        <w:rPr>
          <w:lang w:val="en-US"/>
        </w:rPr>
        <w:t>NA</w:t>
      </w:r>
    </w:p>
    <w:p w14:paraId="7664BC93" w14:textId="77777777" w:rsidR="00AE6CD1" w:rsidRDefault="00AE6CD1" w:rsidP="00A0346A">
      <w:pPr>
        <w:pStyle w:val="Heading5"/>
        <w:numPr>
          <w:ilvl w:val="4"/>
          <w:numId w:val="25"/>
        </w:numPr>
        <w:spacing w:after="240"/>
        <w:rPr>
          <w:b/>
          <w:color w:val="auto"/>
          <w:lang w:val="en-US"/>
        </w:rPr>
      </w:pPr>
      <w:r>
        <w:rPr>
          <w:b/>
          <w:color w:val="auto"/>
          <w:lang w:val="en-US"/>
        </w:rPr>
        <w:t xml:space="preserve">Hardware Requisites </w:t>
      </w:r>
    </w:p>
    <w:p w14:paraId="11A33AA8" w14:textId="77777777" w:rsidR="00AE6CD1" w:rsidRDefault="00AE6CD1" w:rsidP="00A0346A">
      <w:pPr>
        <w:pStyle w:val="ListParagraph"/>
        <w:numPr>
          <w:ilvl w:val="0"/>
          <w:numId w:val="166"/>
        </w:numPr>
        <w:rPr>
          <w:lang w:val="en-US"/>
        </w:rPr>
      </w:pPr>
      <w:r>
        <w:rPr>
          <w:lang w:val="en-US"/>
        </w:rPr>
        <w:t>GBC board</w:t>
      </w:r>
    </w:p>
    <w:p w14:paraId="3E0DFE32" w14:textId="77777777" w:rsidR="005270D6" w:rsidRDefault="005270D6" w:rsidP="00A0346A">
      <w:pPr>
        <w:pStyle w:val="ListParagraph"/>
        <w:numPr>
          <w:ilvl w:val="0"/>
          <w:numId w:val="166"/>
        </w:numPr>
        <w:rPr>
          <w:lang w:val="en-US"/>
        </w:rPr>
      </w:pPr>
      <w:r>
        <w:rPr>
          <w:lang w:val="en-US"/>
        </w:rPr>
        <w:t>Debug board</w:t>
      </w:r>
    </w:p>
    <w:p w14:paraId="39DDA2B9" w14:textId="77777777" w:rsidR="00AE6CD1" w:rsidRDefault="00AE6CD1" w:rsidP="00A0346A">
      <w:pPr>
        <w:pStyle w:val="Heading5"/>
        <w:numPr>
          <w:ilvl w:val="4"/>
          <w:numId w:val="25"/>
        </w:numPr>
        <w:spacing w:after="240"/>
        <w:rPr>
          <w:b/>
          <w:color w:val="auto"/>
          <w:lang w:val="en-US"/>
        </w:rPr>
      </w:pPr>
      <w:r>
        <w:rPr>
          <w:b/>
          <w:color w:val="auto"/>
          <w:lang w:val="en-US"/>
        </w:rPr>
        <w:t xml:space="preserve">Software Requisites </w:t>
      </w:r>
    </w:p>
    <w:p w14:paraId="06B875E4" w14:textId="77777777" w:rsidR="006C0745" w:rsidRPr="006C0745" w:rsidRDefault="006C0745" w:rsidP="00A0346A">
      <w:pPr>
        <w:pStyle w:val="ListParagraph"/>
        <w:numPr>
          <w:ilvl w:val="0"/>
          <w:numId w:val="171"/>
        </w:numPr>
        <w:rPr>
          <w:lang w:val="en-US"/>
        </w:rPr>
      </w:pPr>
      <w:r>
        <w:rPr>
          <w:lang w:val="en-US"/>
        </w:rPr>
        <w:t>TIVA RTOS code for lead acid battery configuration</w:t>
      </w:r>
    </w:p>
    <w:p w14:paraId="6D8F67C5" w14:textId="77777777" w:rsidR="00140AF7" w:rsidRDefault="00C31F21" w:rsidP="00C31F21">
      <w:pPr>
        <w:pStyle w:val="Heading5"/>
        <w:spacing w:after="240"/>
        <w:rPr>
          <w:b/>
          <w:color w:val="auto"/>
          <w:lang w:val="en-US"/>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7DBEF9F7" w14:textId="77777777" w:rsidTr="00787D39">
        <w:trPr>
          <w:cantSplit/>
          <w:jc w:val="center"/>
        </w:trPr>
        <w:tc>
          <w:tcPr>
            <w:tcW w:w="3185" w:type="dxa"/>
            <w:shd w:val="clear" w:color="auto" w:fill="auto"/>
          </w:tcPr>
          <w:p w14:paraId="318CD665"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309B4D7"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66B4EE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009E4BEF" w14:textId="77777777" w:rsidTr="00787D39">
        <w:trPr>
          <w:cantSplit/>
          <w:jc w:val="center"/>
        </w:trPr>
        <w:tc>
          <w:tcPr>
            <w:tcW w:w="3185" w:type="dxa"/>
            <w:shd w:val="clear" w:color="auto" w:fill="auto"/>
            <w:vAlign w:val="center"/>
          </w:tcPr>
          <w:p w14:paraId="228867DA"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6604D80E" w14:textId="77777777" w:rsidR="00C31F21" w:rsidRPr="00A52737" w:rsidRDefault="00C31F21" w:rsidP="00787D39">
            <w:pPr>
              <w:pStyle w:val="Table"/>
              <w:jc w:val="center"/>
            </w:pPr>
            <w:r>
              <w:t>12V</w:t>
            </w:r>
          </w:p>
        </w:tc>
        <w:tc>
          <w:tcPr>
            <w:tcW w:w="2675" w:type="dxa"/>
            <w:shd w:val="clear" w:color="auto" w:fill="auto"/>
            <w:vAlign w:val="center"/>
          </w:tcPr>
          <w:p w14:paraId="62E18453" w14:textId="77777777" w:rsidR="00C31F21" w:rsidRPr="00A52737" w:rsidRDefault="00C31F21" w:rsidP="00787D39">
            <w:pPr>
              <w:pStyle w:val="Table"/>
              <w:jc w:val="center"/>
            </w:pPr>
            <w:r w:rsidRPr="00A52737">
              <w:t xml:space="preserve">Nominal </w:t>
            </w:r>
            <w:r>
              <w:t xml:space="preserve">battery </w:t>
            </w:r>
            <w:r w:rsidRPr="00A52737">
              <w:t>voltage</w:t>
            </w:r>
            <w:r>
              <w:t>. Varies from 9.5V to 13.8V</w:t>
            </w:r>
          </w:p>
        </w:tc>
      </w:tr>
      <w:tr w:rsidR="00C31F21" w:rsidRPr="00E24A50" w14:paraId="2DCA63FD" w14:textId="77777777" w:rsidTr="00787D39">
        <w:trPr>
          <w:cantSplit/>
          <w:jc w:val="center"/>
        </w:trPr>
        <w:tc>
          <w:tcPr>
            <w:tcW w:w="3185" w:type="dxa"/>
            <w:shd w:val="clear" w:color="auto" w:fill="auto"/>
            <w:vAlign w:val="center"/>
          </w:tcPr>
          <w:p w14:paraId="53D3B2E4"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7B82AEF7" w14:textId="77777777" w:rsidR="00C31F21" w:rsidRPr="00A52737" w:rsidRDefault="00C31F21" w:rsidP="00787D39">
            <w:pPr>
              <w:pStyle w:val="Table"/>
              <w:jc w:val="center"/>
            </w:pPr>
            <w:r w:rsidRPr="00A52737">
              <w:t>+25 C</w:t>
            </w:r>
          </w:p>
        </w:tc>
        <w:tc>
          <w:tcPr>
            <w:tcW w:w="2675" w:type="dxa"/>
            <w:shd w:val="clear" w:color="auto" w:fill="auto"/>
            <w:vAlign w:val="center"/>
          </w:tcPr>
          <w:p w14:paraId="5F7F32BD" w14:textId="77777777" w:rsidR="00C31F21" w:rsidRPr="00A52737" w:rsidRDefault="00C31F21" w:rsidP="00787D39">
            <w:pPr>
              <w:pStyle w:val="Table"/>
              <w:jc w:val="center"/>
            </w:pPr>
            <w:r w:rsidRPr="00A52737">
              <w:t>Normal Room temperature</w:t>
            </w:r>
          </w:p>
        </w:tc>
      </w:tr>
    </w:tbl>
    <w:p w14:paraId="486AA6E5" w14:textId="77777777" w:rsidR="00071CB4" w:rsidRPr="00AD7686" w:rsidRDefault="00E60136" w:rsidP="00071CB4">
      <w:pPr>
        <w:spacing w:before="120"/>
        <w:jc w:val="center"/>
        <w:rPr>
          <w:lang w:val="en-US"/>
        </w:rPr>
      </w:pPr>
      <w:r>
        <w:rPr>
          <w:b/>
        </w:rPr>
        <w:t xml:space="preserve">  </w:t>
      </w:r>
      <w:bookmarkStart w:id="125" w:name="_Toc471314729"/>
      <w:r w:rsidR="00071CB4" w:rsidRPr="001E05F9">
        <w:rPr>
          <w:b/>
        </w:rPr>
        <w:t xml:space="preserve">Table </w:t>
      </w:r>
      <w:r w:rsidR="00071CB4" w:rsidRPr="001E05F9">
        <w:rPr>
          <w:b/>
          <w:i/>
          <w:iCs/>
        </w:rPr>
        <w:fldChar w:fldCharType="begin"/>
      </w:r>
      <w:r w:rsidR="00071CB4" w:rsidRPr="001E05F9">
        <w:rPr>
          <w:b/>
        </w:rPr>
        <w:instrText xml:space="preserve"> SEQ Table \* ARABIC </w:instrText>
      </w:r>
      <w:r w:rsidR="00071CB4" w:rsidRPr="001E05F9">
        <w:rPr>
          <w:b/>
          <w:i/>
          <w:iCs/>
        </w:rPr>
        <w:fldChar w:fldCharType="separate"/>
      </w:r>
      <w:r w:rsidR="0056573C">
        <w:rPr>
          <w:b/>
          <w:noProof/>
        </w:rPr>
        <w:t>68</w:t>
      </w:r>
      <w:r w:rsidR="00071CB4" w:rsidRPr="001E05F9">
        <w:rPr>
          <w:b/>
          <w:i/>
          <w:iCs/>
        </w:rPr>
        <w:fldChar w:fldCharType="end"/>
      </w:r>
      <w:r w:rsidR="00071CB4">
        <w:rPr>
          <w:b/>
        </w:rPr>
        <w:t>.</w:t>
      </w:r>
      <w:r w:rsidR="00071CB4" w:rsidRPr="00754268">
        <w:rPr>
          <w:b/>
        </w:rPr>
        <w:t xml:space="preserve"> </w:t>
      </w:r>
      <w:r w:rsidR="00071CB4">
        <w:rPr>
          <w:b/>
        </w:rPr>
        <w:t>Test Condition</w:t>
      </w:r>
      <w:r w:rsidR="00071CB4" w:rsidRPr="001E05F9">
        <w:rPr>
          <w:b/>
        </w:rPr>
        <w:t xml:space="preserve"> </w:t>
      </w:r>
      <w:r w:rsidR="00071CB4">
        <w:rPr>
          <w:b/>
        </w:rPr>
        <w:t>– Lead acid battery charger temperature measurement</w:t>
      </w:r>
      <w:bookmarkEnd w:id="125"/>
    </w:p>
    <w:p w14:paraId="3E916BB2"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BDD5099" w14:textId="77777777" w:rsidR="00C31F21" w:rsidRPr="004E693F" w:rsidRDefault="00C31F21" w:rsidP="00A0346A">
      <w:pPr>
        <w:pStyle w:val="ListParagraph"/>
        <w:numPr>
          <w:ilvl w:val="0"/>
          <w:numId w:val="233"/>
        </w:numPr>
        <w:rPr>
          <w:rFonts w:cs="Arial"/>
          <w:lang w:val="en-US"/>
        </w:rPr>
      </w:pPr>
      <w:r w:rsidRPr="00D72C08">
        <w:rPr>
          <w:lang w:val="en-US"/>
        </w:rPr>
        <w:t>Isolate input side of Intel microprocessor by removing the resistor R10067.</w:t>
      </w:r>
    </w:p>
    <w:p w14:paraId="2469DB9E" w14:textId="77777777" w:rsidR="00C31F21" w:rsidRDefault="00C31F21" w:rsidP="00C31F21">
      <w:pPr>
        <w:pStyle w:val="Heading5"/>
        <w:spacing w:after="240"/>
        <w:rPr>
          <w:b/>
          <w:color w:val="auto"/>
          <w:lang w:val="en-US"/>
        </w:rPr>
      </w:pPr>
      <w:r w:rsidRPr="009A20D9">
        <w:rPr>
          <w:b/>
          <w:color w:val="auto"/>
          <w:lang w:val="en-US"/>
        </w:rPr>
        <w:t>Requirements</w:t>
      </w:r>
    </w:p>
    <w:tbl>
      <w:tblPr>
        <w:tblW w:w="3970"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tblGrid>
      <w:tr w:rsidR="00C31F21" w:rsidRPr="00E24A50" w14:paraId="0186C5F6" w14:textId="77777777" w:rsidTr="00E60136">
        <w:trPr>
          <w:cantSplit/>
        </w:trPr>
        <w:tc>
          <w:tcPr>
            <w:tcW w:w="2825" w:type="dxa"/>
            <w:shd w:val="clear" w:color="auto" w:fill="auto"/>
          </w:tcPr>
          <w:p w14:paraId="0C1B14BE"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05F7766C" w14:textId="77777777" w:rsidR="00C31F21" w:rsidRPr="00747C0D" w:rsidRDefault="00C31F21" w:rsidP="00787D39">
            <w:pPr>
              <w:pStyle w:val="Table"/>
              <w:jc w:val="center"/>
              <w:rPr>
                <w:b/>
              </w:rPr>
            </w:pPr>
            <w:r>
              <w:rPr>
                <w:b/>
              </w:rPr>
              <w:t>U82</w:t>
            </w:r>
          </w:p>
        </w:tc>
      </w:tr>
      <w:tr w:rsidR="00C31F21" w:rsidRPr="00E24A50" w14:paraId="693D28D9" w14:textId="77777777" w:rsidTr="00E60136">
        <w:trPr>
          <w:cantSplit/>
        </w:trPr>
        <w:tc>
          <w:tcPr>
            <w:tcW w:w="2825" w:type="dxa"/>
            <w:shd w:val="clear" w:color="auto" w:fill="auto"/>
            <w:vAlign w:val="center"/>
          </w:tcPr>
          <w:p w14:paraId="2A650EBD" w14:textId="77777777" w:rsidR="00C31F21" w:rsidRPr="00E24A50" w:rsidRDefault="00C31F21" w:rsidP="00787D39">
            <w:pPr>
              <w:pStyle w:val="Table"/>
              <w:jc w:val="center"/>
              <w:rPr>
                <w:rFonts w:asciiTheme="majorHAnsi" w:hAnsiTheme="majorHAnsi" w:cstheme="majorHAnsi"/>
                <w:bCs/>
              </w:rPr>
            </w:pPr>
            <w:r>
              <w:rPr>
                <w:rFonts w:asciiTheme="majorHAnsi" w:hAnsiTheme="majorHAnsi" w:cstheme="majorHAnsi"/>
                <w:bCs/>
              </w:rPr>
              <w:t>Temperature</w:t>
            </w:r>
          </w:p>
        </w:tc>
        <w:tc>
          <w:tcPr>
            <w:tcW w:w="1145" w:type="dxa"/>
            <w:shd w:val="clear" w:color="auto" w:fill="auto"/>
            <w:vAlign w:val="center"/>
          </w:tcPr>
          <w:p w14:paraId="01F32E20" w14:textId="77777777" w:rsidR="00C31F21" w:rsidRPr="004D2393" w:rsidRDefault="00C31F21" w:rsidP="00787D39">
            <w:pPr>
              <w:pStyle w:val="Table"/>
              <w:jc w:val="center"/>
              <w:rPr>
                <w:rFonts w:asciiTheme="majorHAnsi" w:hAnsiTheme="majorHAnsi" w:cstheme="majorHAnsi"/>
              </w:rPr>
            </w:pPr>
            <w:r>
              <w:rPr>
                <w:rFonts w:asciiTheme="majorHAnsi" w:hAnsiTheme="majorHAnsi" w:cstheme="majorHAnsi"/>
              </w:rPr>
              <w:t>Within -40</w:t>
            </w:r>
            <w:r>
              <w:rPr>
                <w:rFonts w:asciiTheme="majorHAnsi" w:hAnsiTheme="majorHAnsi" w:cstheme="majorHAnsi"/>
                <w:vertAlign w:val="superscript"/>
              </w:rPr>
              <w:t xml:space="preserve">o </w:t>
            </w:r>
            <w:r>
              <w:rPr>
                <w:rFonts w:asciiTheme="majorHAnsi" w:hAnsiTheme="majorHAnsi" w:cstheme="majorHAnsi"/>
              </w:rPr>
              <w:t>C to +125</w:t>
            </w:r>
            <w:r>
              <w:rPr>
                <w:rFonts w:asciiTheme="majorHAnsi" w:hAnsiTheme="majorHAnsi" w:cstheme="majorHAnsi"/>
                <w:vertAlign w:val="superscript"/>
              </w:rPr>
              <w:t xml:space="preserve">o </w:t>
            </w:r>
            <w:r>
              <w:rPr>
                <w:rFonts w:asciiTheme="majorHAnsi" w:hAnsiTheme="majorHAnsi" w:cstheme="majorHAnsi"/>
              </w:rPr>
              <w:t>C</w:t>
            </w:r>
          </w:p>
        </w:tc>
      </w:tr>
    </w:tbl>
    <w:p w14:paraId="6A54FD43" w14:textId="77777777" w:rsidR="00BA0AC6" w:rsidRDefault="00BA0AC6" w:rsidP="00E60136">
      <w:pPr>
        <w:spacing w:before="120"/>
        <w:ind w:left="288" w:firstLine="720"/>
        <w:rPr>
          <w:b/>
          <w:lang w:val="en-US"/>
        </w:rPr>
      </w:pPr>
      <w:bookmarkStart w:id="126" w:name="_Toc47131473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69</w:t>
      </w:r>
      <w:r w:rsidRPr="001E05F9">
        <w:rPr>
          <w:b/>
          <w:i/>
          <w:iCs/>
        </w:rPr>
        <w:fldChar w:fldCharType="end"/>
      </w:r>
      <w:r>
        <w:rPr>
          <w:b/>
        </w:rPr>
        <w:t>.</w:t>
      </w:r>
      <w:r w:rsidRPr="00754268">
        <w:rPr>
          <w:b/>
        </w:rPr>
        <w:t xml:space="preserve"> </w:t>
      </w:r>
      <w:r>
        <w:rPr>
          <w:b/>
        </w:rPr>
        <w:t>Requirements</w:t>
      </w:r>
      <w:r w:rsidRPr="001E05F9">
        <w:rPr>
          <w:b/>
        </w:rPr>
        <w:t xml:space="preserve"> </w:t>
      </w:r>
      <w:r>
        <w:rPr>
          <w:b/>
        </w:rPr>
        <w:t>– Lead acid battery charger temperature</w:t>
      </w:r>
      <w:bookmarkEnd w:id="126"/>
    </w:p>
    <w:p w14:paraId="5984E621" w14:textId="77777777" w:rsidR="00E60B9F" w:rsidRPr="00E60B9F" w:rsidRDefault="00E60B9F" w:rsidP="00E60B9F">
      <w:pPr>
        <w:pStyle w:val="Heading5"/>
        <w:spacing w:after="240"/>
        <w:rPr>
          <w:b/>
          <w:color w:val="auto"/>
          <w:lang w:val="en-US"/>
        </w:rPr>
      </w:pPr>
      <w:r w:rsidRPr="00D33576">
        <w:rPr>
          <w:b/>
          <w:color w:val="auto"/>
          <w:lang w:val="en-US"/>
        </w:rPr>
        <w:t>Tes</w:t>
      </w:r>
      <w:r>
        <w:rPr>
          <w:b/>
          <w:color w:val="auto"/>
          <w:lang w:val="en-US"/>
        </w:rPr>
        <w:t>t Procedure</w:t>
      </w:r>
    </w:p>
    <w:p w14:paraId="5A7D6451" w14:textId="77777777" w:rsidR="00C31F21" w:rsidRPr="00547C06" w:rsidRDefault="00C31F21" w:rsidP="00A0346A">
      <w:pPr>
        <w:pStyle w:val="ListParagraph"/>
        <w:numPr>
          <w:ilvl w:val="0"/>
          <w:numId w:val="32"/>
        </w:numPr>
        <w:rPr>
          <w:lang w:val="en-US"/>
        </w:rPr>
      </w:pPr>
      <w:r w:rsidRPr="00547C06">
        <w:rPr>
          <w:lang w:val="en-US"/>
        </w:rPr>
        <w:t>Remove resistor R10067 in o</w:t>
      </w:r>
      <w:r>
        <w:rPr>
          <w:lang w:val="en-US"/>
        </w:rPr>
        <w:t>rder to isolate Intel processor.</w:t>
      </w:r>
    </w:p>
    <w:p w14:paraId="177E5996" w14:textId="77777777" w:rsidR="00C31F21" w:rsidRDefault="00C31F21" w:rsidP="00A0346A">
      <w:pPr>
        <w:pStyle w:val="ListParagraph"/>
        <w:numPr>
          <w:ilvl w:val="0"/>
          <w:numId w:val="32"/>
        </w:numPr>
        <w:rPr>
          <w:lang w:val="en-US"/>
        </w:rPr>
      </w:pPr>
      <w:r>
        <w:rPr>
          <w:lang w:val="en-US"/>
        </w:rPr>
        <w:t xml:space="preserve">Connect lead acid battery terminals between to JTB10B.3and JTB10B.4 </w:t>
      </w:r>
    </w:p>
    <w:p w14:paraId="653F8105" w14:textId="77777777" w:rsidR="00C31F21" w:rsidRPr="004E693F" w:rsidRDefault="007A3F1E" w:rsidP="00A0346A">
      <w:pPr>
        <w:pStyle w:val="ListParagraph"/>
        <w:numPr>
          <w:ilvl w:val="0"/>
          <w:numId w:val="32"/>
        </w:numPr>
        <w:rPr>
          <w:lang w:val="en-US"/>
        </w:rPr>
      </w:pPr>
      <w:r w:rsidRPr="007A3F1E">
        <w:rPr>
          <w:lang w:val="en-US"/>
        </w:rPr>
        <w:t xml:space="preserve">Connect lead acid battery. Connect a debug board to GBC board in order to access TIVA through CCS. Through I2C channel </w:t>
      </w:r>
      <w:r w:rsidRPr="000715CB">
        <w:rPr>
          <w:lang w:val="en-US"/>
        </w:rPr>
        <w:t>0</w:t>
      </w:r>
      <w:r w:rsidR="000A7D9E" w:rsidRPr="004175AD">
        <w:rPr>
          <w:lang w:val="en-US"/>
        </w:rPr>
        <w:t xml:space="preserve"> </w:t>
      </w:r>
      <w:r w:rsidR="000A7D9E" w:rsidRPr="000715CB">
        <w:rPr>
          <w:lang w:val="en-US"/>
        </w:rPr>
        <w:t>lead acid battery</w:t>
      </w:r>
      <w:r w:rsidRPr="000715CB">
        <w:rPr>
          <w:lang w:val="en-US"/>
        </w:rPr>
        <w:t xml:space="preserve"> charger</w:t>
      </w:r>
      <w:r w:rsidR="00C33CE5">
        <w:rPr>
          <w:lang w:val="en-US"/>
        </w:rPr>
        <w:t>,</w:t>
      </w:r>
      <w:r w:rsidRPr="000715CB">
        <w:rPr>
          <w:lang w:val="en-US"/>
        </w:rPr>
        <w:t xml:space="preserve"> </w:t>
      </w:r>
      <w:r w:rsidR="000A7D9E" w:rsidRPr="000715CB">
        <w:rPr>
          <w:lang w:val="en-US"/>
        </w:rPr>
        <w:t>U82</w:t>
      </w:r>
      <w:r w:rsidR="000A7D9E">
        <w:rPr>
          <w:lang w:val="en-US"/>
        </w:rPr>
        <w:t xml:space="preserve"> </w:t>
      </w:r>
      <w:r w:rsidRPr="007A3F1E">
        <w:rPr>
          <w:lang w:val="en-US"/>
        </w:rPr>
        <w:t>can be accessed. Read register DIE_TEMPE</w:t>
      </w:r>
      <w:r w:rsidR="00167AFC">
        <w:rPr>
          <w:lang w:val="en-US"/>
        </w:rPr>
        <w:t>RATURE having sub-address 0x3F.</w:t>
      </w:r>
      <w:r w:rsidR="00C31F21">
        <w:rPr>
          <w:lang w:val="en-US"/>
        </w:rPr>
        <w:t xml:space="preserve"> </w:t>
      </w:r>
    </w:p>
    <w:p w14:paraId="50457921" w14:textId="77777777" w:rsidR="00C31F21" w:rsidRPr="00D33576" w:rsidRDefault="00C31F21" w:rsidP="00C31F21">
      <w:pPr>
        <w:pStyle w:val="Heading5"/>
        <w:spacing w:after="240"/>
        <w:rPr>
          <w:b/>
          <w:color w:val="auto"/>
          <w:lang w:val="en-US"/>
        </w:rPr>
      </w:pPr>
      <w:r w:rsidRPr="00D33576">
        <w:rPr>
          <w:b/>
          <w:color w:val="auto"/>
          <w:lang w:val="en-US"/>
        </w:rPr>
        <w:t>Reference</w:t>
      </w:r>
    </w:p>
    <w:p w14:paraId="1444B870" w14:textId="77777777" w:rsidR="004B5D9B" w:rsidRDefault="00C31F21" w:rsidP="004E693F">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2B64652C" w14:textId="77777777" w:rsidR="00140AF7" w:rsidRDefault="00140AF7" w:rsidP="004E693F">
      <w:pPr>
        <w:ind w:left="864" w:firstLine="144"/>
        <w:rPr>
          <w:lang w:val="en-US"/>
        </w:rPr>
      </w:pPr>
    </w:p>
    <w:p w14:paraId="458A2393" w14:textId="77777777" w:rsidR="004B5D9B" w:rsidRPr="004E693F" w:rsidRDefault="004B5D9B" w:rsidP="004B5D9B">
      <w:pPr>
        <w:pStyle w:val="Heading4"/>
        <w:rPr>
          <w:color w:val="auto"/>
          <w:lang w:val="en-US"/>
        </w:rPr>
      </w:pPr>
      <w:r w:rsidRPr="003510B2">
        <w:rPr>
          <w:i w:val="0"/>
          <w:color w:val="auto"/>
          <w:lang w:val="en-US"/>
        </w:rPr>
        <w:t>Test Case:</w:t>
      </w:r>
      <w:r>
        <w:rPr>
          <w:i w:val="0"/>
          <w:color w:val="auto"/>
          <w:lang w:val="en-US"/>
        </w:rPr>
        <w:t xml:space="preserve"> Charge Control </w:t>
      </w:r>
      <w:r>
        <w:rPr>
          <w:color w:val="auto"/>
          <w:lang w:val="en-US"/>
        </w:rPr>
        <w:t xml:space="preserve">(Test ID: PWR.4.6) </w:t>
      </w:r>
    </w:p>
    <w:p w14:paraId="5F838908" w14:textId="77777777" w:rsidR="004B5D9B" w:rsidRPr="003510B2" w:rsidRDefault="004B5D9B" w:rsidP="004B5D9B">
      <w:pPr>
        <w:pStyle w:val="Heading5"/>
        <w:spacing w:after="240"/>
        <w:rPr>
          <w:b/>
          <w:color w:val="auto"/>
          <w:lang w:val="en-US"/>
        </w:rPr>
      </w:pPr>
      <w:r w:rsidRPr="003510B2">
        <w:rPr>
          <w:b/>
          <w:color w:val="auto"/>
          <w:lang w:val="en-US"/>
        </w:rPr>
        <w:t>Description</w:t>
      </w:r>
    </w:p>
    <w:p w14:paraId="542CCE73" w14:textId="77777777" w:rsidR="004B5D9B" w:rsidRDefault="004B5D9B" w:rsidP="00A0346A">
      <w:pPr>
        <w:pStyle w:val="ListParagraph"/>
        <w:numPr>
          <w:ilvl w:val="0"/>
          <w:numId w:val="165"/>
        </w:numPr>
        <w:spacing w:after="160" w:line="360" w:lineRule="auto"/>
        <w:rPr>
          <w:b/>
        </w:rPr>
      </w:pPr>
      <w:r w:rsidRPr="0025257E">
        <w:rPr>
          <w:b/>
        </w:rPr>
        <w:t>Purpose</w:t>
      </w:r>
    </w:p>
    <w:p w14:paraId="55F8E3BF" w14:textId="77777777" w:rsidR="004B5D9B" w:rsidRDefault="004B5D9B" w:rsidP="004B5D9B">
      <w:pPr>
        <w:pStyle w:val="ListParagraph"/>
        <w:spacing w:after="160" w:line="360" w:lineRule="auto"/>
        <w:ind w:left="1080"/>
        <w:rPr>
          <w:b/>
        </w:rPr>
      </w:pPr>
      <w:r w:rsidRPr="004B5D9B">
        <w:t>This test case indicates the programmed charge current for lead acid battery.</w:t>
      </w:r>
    </w:p>
    <w:p w14:paraId="48460BA6" w14:textId="77777777" w:rsidR="00F0334F" w:rsidRPr="00F0334F" w:rsidRDefault="004B5D9B" w:rsidP="00A0346A">
      <w:pPr>
        <w:pStyle w:val="ListParagraph"/>
        <w:numPr>
          <w:ilvl w:val="0"/>
          <w:numId w:val="172"/>
        </w:numPr>
        <w:spacing w:after="160" w:line="360" w:lineRule="auto"/>
        <w:rPr>
          <w:b/>
        </w:rPr>
      </w:pPr>
      <w:r w:rsidRPr="004F4384">
        <w:rPr>
          <w:b/>
        </w:rPr>
        <w:t>Measurement Locations</w:t>
      </w:r>
      <w:r w:rsidR="00F0334F" w:rsidRPr="00F0334F">
        <w:t xml:space="preserve"> </w:t>
      </w:r>
    </w:p>
    <w:p w14:paraId="4239C369" w14:textId="77777777" w:rsidR="00F0334F" w:rsidRPr="00F0334F" w:rsidRDefault="00F0334F" w:rsidP="00F0334F">
      <w:pPr>
        <w:pStyle w:val="ListParagraph"/>
        <w:spacing w:after="160" w:line="360" w:lineRule="auto"/>
        <w:ind w:left="1080"/>
        <w:rPr>
          <w:b/>
        </w:rPr>
      </w:pPr>
      <w:r>
        <w:t>NA</w:t>
      </w:r>
    </w:p>
    <w:p w14:paraId="3D0A6065" w14:textId="77777777" w:rsidR="004B5D9B" w:rsidRPr="00927928" w:rsidRDefault="004B5D9B" w:rsidP="004B5D9B">
      <w:pPr>
        <w:pStyle w:val="Heading5"/>
        <w:spacing w:after="240"/>
        <w:rPr>
          <w:b/>
          <w:color w:val="auto"/>
          <w:lang w:val="en-US"/>
        </w:rPr>
      </w:pPr>
      <w:r w:rsidRPr="00927928">
        <w:rPr>
          <w:b/>
          <w:color w:val="auto"/>
          <w:lang w:val="en-US"/>
        </w:rPr>
        <w:t>Test Equipment List</w:t>
      </w:r>
    </w:p>
    <w:p w14:paraId="5220E6F2" w14:textId="77777777" w:rsidR="00907CB8" w:rsidRDefault="004B5D9B" w:rsidP="00907CB8">
      <w:pPr>
        <w:spacing w:after="0"/>
        <w:ind w:left="1069"/>
        <w:rPr>
          <w:lang w:val="en-US"/>
        </w:rPr>
      </w:pPr>
      <w:r>
        <w:rPr>
          <w:lang w:val="en-US"/>
        </w:rPr>
        <w:t xml:space="preserve">1. </w:t>
      </w:r>
      <w:r w:rsidR="00907CB8">
        <w:rPr>
          <w:lang w:val="en-US"/>
        </w:rPr>
        <w:t>Lead Acid Battery</w:t>
      </w:r>
      <w:r w:rsidR="00907CB8" w:rsidRPr="00CC30EC">
        <w:rPr>
          <w:lang w:val="en-US"/>
        </w:rPr>
        <w:t>: 65Ah – Amaron Quanta 12AL065</w:t>
      </w:r>
    </w:p>
    <w:p w14:paraId="5348AD1A" w14:textId="77777777" w:rsidR="00907CB8" w:rsidRDefault="00907CB8" w:rsidP="00907CB8">
      <w:pPr>
        <w:spacing w:after="0"/>
        <w:ind w:left="1069"/>
        <w:rPr>
          <w:lang w:val="en-US"/>
        </w:rPr>
      </w:pPr>
      <w:r>
        <w:rPr>
          <w:lang w:val="en-US"/>
        </w:rPr>
        <w:t>2.  CCS software</w:t>
      </w:r>
    </w:p>
    <w:p w14:paraId="26259A76" w14:textId="77777777" w:rsidR="00907CB8" w:rsidRPr="00CC30EC" w:rsidRDefault="00907CB8" w:rsidP="00907CB8">
      <w:pPr>
        <w:spacing w:after="0"/>
        <w:ind w:left="1069"/>
        <w:rPr>
          <w:lang w:val="en-US"/>
        </w:rPr>
      </w:pPr>
      <w:r>
        <w:rPr>
          <w:lang w:val="en-US"/>
        </w:rPr>
        <w:t>3.</w:t>
      </w:r>
      <w:r w:rsidRPr="00DC3164">
        <w:rPr>
          <w:lang w:val="en-US"/>
        </w:rPr>
        <w:t xml:space="preserve"> </w:t>
      </w:r>
      <w:r w:rsidRPr="007F0E80">
        <w:rPr>
          <w:lang w:val="en-US"/>
        </w:rPr>
        <w:t>AUX Power supply unit: Agilent E3634A</w:t>
      </w:r>
    </w:p>
    <w:p w14:paraId="0BA35672" w14:textId="77777777" w:rsidR="004E693F" w:rsidRDefault="004E693F" w:rsidP="00A0346A">
      <w:pPr>
        <w:pStyle w:val="Heading5"/>
        <w:numPr>
          <w:ilvl w:val="4"/>
          <w:numId w:val="25"/>
        </w:numPr>
        <w:spacing w:after="240"/>
        <w:rPr>
          <w:b/>
          <w:color w:val="auto"/>
          <w:lang w:val="en-US"/>
        </w:rPr>
      </w:pPr>
      <w:r>
        <w:rPr>
          <w:b/>
          <w:color w:val="auto"/>
          <w:lang w:val="en-US"/>
        </w:rPr>
        <w:t>Equipment Settings</w:t>
      </w:r>
    </w:p>
    <w:p w14:paraId="14380206" w14:textId="77777777" w:rsidR="00907CB8" w:rsidRDefault="00907CB8" w:rsidP="00A0346A">
      <w:pPr>
        <w:pStyle w:val="ListParagraph"/>
        <w:numPr>
          <w:ilvl w:val="0"/>
          <w:numId w:val="78"/>
        </w:numPr>
        <w:rPr>
          <w:lang w:val="en-US"/>
        </w:rPr>
      </w:pPr>
      <w:r>
        <w:rPr>
          <w:lang w:val="en-US"/>
        </w:rPr>
        <w:t xml:space="preserve">DC power </w:t>
      </w:r>
      <w:r w:rsidR="004175AD">
        <w:rPr>
          <w:lang w:val="en-US"/>
        </w:rPr>
        <w:t>supply:</w:t>
      </w:r>
      <w:r>
        <w:rPr>
          <w:lang w:val="en-US"/>
        </w:rPr>
        <w:t xml:space="preserve"> E3633A</w:t>
      </w:r>
    </w:p>
    <w:p w14:paraId="43B252E8" w14:textId="77777777" w:rsidR="00907CB8" w:rsidRDefault="00907CB8" w:rsidP="00907CB8">
      <w:pPr>
        <w:pStyle w:val="ListParagraph"/>
        <w:ind w:left="1429"/>
        <w:rPr>
          <w:lang w:val="en-US"/>
        </w:rPr>
      </w:pPr>
      <w:r>
        <w:rPr>
          <w:lang w:val="en-US"/>
        </w:rPr>
        <w:t>Supply Voltage: 18V</w:t>
      </w:r>
    </w:p>
    <w:p w14:paraId="2B2366FF" w14:textId="77777777" w:rsidR="00907CB8" w:rsidRDefault="00907CB8" w:rsidP="00907CB8">
      <w:pPr>
        <w:pStyle w:val="ListParagraph"/>
        <w:ind w:left="1429"/>
        <w:rPr>
          <w:lang w:val="en-US"/>
        </w:rPr>
      </w:pPr>
      <w:r>
        <w:rPr>
          <w:lang w:val="en-US"/>
        </w:rPr>
        <w:t>Current Limit: 12.0A</w:t>
      </w:r>
    </w:p>
    <w:p w14:paraId="083320E1" w14:textId="77777777" w:rsidR="00907CB8" w:rsidRDefault="00907CB8" w:rsidP="00907CB8">
      <w:pPr>
        <w:pStyle w:val="ListParagraph"/>
        <w:ind w:left="1429"/>
        <w:rPr>
          <w:lang w:val="en-US"/>
        </w:rPr>
      </w:pPr>
      <w:r>
        <w:rPr>
          <w:lang w:val="en-US"/>
        </w:rPr>
        <w:t>OVP: 20V</w:t>
      </w:r>
    </w:p>
    <w:p w14:paraId="2C80FBDB" w14:textId="77777777" w:rsidR="004B5D9B" w:rsidRDefault="00907CB8" w:rsidP="00D16796">
      <w:pPr>
        <w:pStyle w:val="ListParagraph"/>
        <w:spacing w:before="240"/>
        <w:ind w:left="1429"/>
        <w:rPr>
          <w:lang w:val="en-US"/>
        </w:rPr>
      </w:pPr>
      <w:r>
        <w:rPr>
          <w:lang w:val="en-US"/>
        </w:rPr>
        <w:t>OCP: 1</w:t>
      </w:r>
      <w:r w:rsidR="00D16796">
        <w:rPr>
          <w:lang w:val="en-US"/>
        </w:rPr>
        <w:t>5A</w:t>
      </w:r>
    </w:p>
    <w:p w14:paraId="6B4AC929" w14:textId="77777777" w:rsidR="004E693F" w:rsidRDefault="004E693F" w:rsidP="00A0346A">
      <w:pPr>
        <w:pStyle w:val="Heading5"/>
        <w:numPr>
          <w:ilvl w:val="4"/>
          <w:numId w:val="25"/>
        </w:numPr>
        <w:spacing w:after="240"/>
        <w:rPr>
          <w:b/>
          <w:color w:val="auto"/>
          <w:lang w:val="en-US"/>
        </w:rPr>
      </w:pPr>
      <w:r>
        <w:rPr>
          <w:b/>
          <w:color w:val="auto"/>
          <w:lang w:val="en-US"/>
        </w:rPr>
        <w:t xml:space="preserve">Hardware Requisites </w:t>
      </w:r>
    </w:p>
    <w:p w14:paraId="2F142A79" w14:textId="77777777" w:rsidR="004E693F" w:rsidRDefault="004E693F" w:rsidP="00A0346A">
      <w:pPr>
        <w:pStyle w:val="ListParagraph"/>
        <w:numPr>
          <w:ilvl w:val="0"/>
          <w:numId w:val="173"/>
        </w:numPr>
        <w:rPr>
          <w:lang w:val="en-US"/>
        </w:rPr>
      </w:pPr>
      <w:r>
        <w:rPr>
          <w:lang w:val="en-US"/>
        </w:rPr>
        <w:t>GBC board</w:t>
      </w:r>
    </w:p>
    <w:p w14:paraId="33AE321C" w14:textId="77777777" w:rsidR="005270D6" w:rsidRDefault="005270D6" w:rsidP="00A0346A">
      <w:pPr>
        <w:pStyle w:val="ListParagraph"/>
        <w:numPr>
          <w:ilvl w:val="0"/>
          <w:numId w:val="173"/>
        </w:numPr>
        <w:rPr>
          <w:lang w:val="en-US"/>
        </w:rPr>
      </w:pPr>
      <w:r>
        <w:rPr>
          <w:lang w:val="en-US"/>
        </w:rPr>
        <w:t>Debug board</w:t>
      </w:r>
    </w:p>
    <w:p w14:paraId="3CC520F5" w14:textId="77777777" w:rsidR="004E693F" w:rsidRDefault="004E693F" w:rsidP="00A0346A">
      <w:pPr>
        <w:pStyle w:val="Heading5"/>
        <w:numPr>
          <w:ilvl w:val="4"/>
          <w:numId w:val="25"/>
        </w:numPr>
        <w:spacing w:after="240"/>
        <w:rPr>
          <w:b/>
          <w:color w:val="auto"/>
          <w:lang w:val="en-US"/>
        </w:rPr>
      </w:pPr>
      <w:r>
        <w:rPr>
          <w:b/>
          <w:color w:val="auto"/>
          <w:lang w:val="en-US"/>
        </w:rPr>
        <w:t xml:space="preserve">Software Requisites </w:t>
      </w:r>
    </w:p>
    <w:p w14:paraId="718E2719" w14:textId="77777777" w:rsidR="006C0745" w:rsidRPr="006C0745" w:rsidRDefault="006C0745" w:rsidP="00A0346A">
      <w:pPr>
        <w:pStyle w:val="ListParagraph"/>
        <w:numPr>
          <w:ilvl w:val="0"/>
          <w:numId w:val="174"/>
        </w:numPr>
        <w:rPr>
          <w:lang w:val="en-US"/>
        </w:rPr>
      </w:pPr>
      <w:r>
        <w:rPr>
          <w:lang w:val="en-US"/>
        </w:rPr>
        <w:t>TIVA RTOS code for lead acid battery configuration</w:t>
      </w:r>
    </w:p>
    <w:p w14:paraId="757EF0F3" w14:textId="77777777" w:rsidR="004B5D9B" w:rsidRPr="004C2BF6" w:rsidRDefault="004B5D9B" w:rsidP="004B5D9B">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4B5D9B" w:rsidRPr="00E24A50" w14:paraId="1F063D07" w14:textId="77777777" w:rsidTr="00EB5AAC">
        <w:trPr>
          <w:cantSplit/>
          <w:jc w:val="center"/>
        </w:trPr>
        <w:tc>
          <w:tcPr>
            <w:tcW w:w="3185" w:type="dxa"/>
            <w:shd w:val="clear" w:color="auto" w:fill="auto"/>
          </w:tcPr>
          <w:p w14:paraId="21EE98AF" w14:textId="77777777" w:rsidR="004B5D9B" w:rsidRPr="00E24A50" w:rsidRDefault="004B5D9B" w:rsidP="00EB5AAC">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9643588" w14:textId="77777777" w:rsidR="004B5D9B" w:rsidRPr="00E24A50" w:rsidRDefault="004B5D9B" w:rsidP="00EB5AAC">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46698F1" w14:textId="77777777" w:rsidR="004B5D9B" w:rsidRPr="00E24A50" w:rsidRDefault="004B5D9B" w:rsidP="00EB5AAC">
            <w:pPr>
              <w:pStyle w:val="Table"/>
              <w:jc w:val="center"/>
              <w:rPr>
                <w:rFonts w:asciiTheme="majorHAnsi" w:hAnsiTheme="majorHAnsi" w:cstheme="majorHAnsi"/>
                <w:b/>
                <w:bCs/>
              </w:rPr>
            </w:pPr>
            <w:r>
              <w:rPr>
                <w:rFonts w:asciiTheme="majorHAnsi" w:hAnsiTheme="majorHAnsi" w:cstheme="majorHAnsi"/>
                <w:b/>
                <w:bCs/>
              </w:rPr>
              <w:t>Remarks</w:t>
            </w:r>
          </w:p>
        </w:tc>
      </w:tr>
      <w:tr w:rsidR="004B5D9B" w:rsidRPr="00E24A50" w14:paraId="2997A8C6" w14:textId="77777777" w:rsidTr="00EB5AAC">
        <w:trPr>
          <w:cantSplit/>
          <w:jc w:val="center"/>
        </w:trPr>
        <w:tc>
          <w:tcPr>
            <w:tcW w:w="3185" w:type="dxa"/>
            <w:shd w:val="clear" w:color="auto" w:fill="auto"/>
            <w:vAlign w:val="center"/>
          </w:tcPr>
          <w:p w14:paraId="4D600989" w14:textId="77777777" w:rsidR="004B5D9B" w:rsidRPr="00A52737" w:rsidRDefault="004B5D9B" w:rsidP="00EB5AAC">
            <w:pPr>
              <w:pStyle w:val="Table"/>
              <w:jc w:val="center"/>
            </w:pPr>
            <w:r w:rsidRPr="00A52737">
              <w:t xml:space="preserve"> </w:t>
            </w:r>
            <w:r>
              <w:t xml:space="preserve">Battery </w:t>
            </w:r>
            <w:r w:rsidRPr="00A52737">
              <w:t>Voltage</w:t>
            </w:r>
          </w:p>
        </w:tc>
        <w:tc>
          <w:tcPr>
            <w:tcW w:w="1440" w:type="dxa"/>
            <w:shd w:val="clear" w:color="auto" w:fill="auto"/>
            <w:vAlign w:val="center"/>
          </w:tcPr>
          <w:p w14:paraId="785ABE5C" w14:textId="77777777" w:rsidR="004B5D9B" w:rsidRPr="00A52737" w:rsidRDefault="004B5D9B" w:rsidP="00EB5AAC">
            <w:pPr>
              <w:pStyle w:val="Table"/>
              <w:jc w:val="center"/>
            </w:pPr>
            <w:r>
              <w:t>12V</w:t>
            </w:r>
          </w:p>
        </w:tc>
        <w:tc>
          <w:tcPr>
            <w:tcW w:w="2675" w:type="dxa"/>
            <w:shd w:val="clear" w:color="auto" w:fill="auto"/>
            <w:vAlign w:val="center"/>
          </w:tcPr>
          <w:p w14:paraId="4C45B759" w14:textId="77777777" w:rsidR="004B5D9B" w:rsidRPr="00A52737" w:rsidRDefault="004B5D9B" w:rsidP="00EB5AAC">
            <w:pPr>
              <w:pStyle w:val="Table"/>
              <w:jc w:val="center"/>
            </w:pPr>
            <w:r w:rsidRPr="00A52737">
              <w:t xml:space="preserve">Nominal </w:t>
            </w:r>
            <w:r>
              <w:t xml:space="preserve">battery </w:t>
            </w:r>
            <w:r w:rsidRPr="00A52737">
              <w:t>voltage</w:t>
            </w:r>
            <w:r>
              <w:t>. Varies from 9.5V to 13.8V</w:t>
            </w:r>
          </w:p>
        </w:tc>
      </w:tr>
      <w:tr w:rsidR="004B5D9B" w:rsidRPr="00E24A50" w14:paraId="626AD5CF" w14:textId="77777777" w:rsidTr="00EB5AAC">
        <w:trPr>
          <w:cantSplit/>
          <w:jc w:val="center"/>
        </w:trPr>
        <w:tc>
          <w:tcPr>
            <w:tcW w:w="3185" w:type="dxa"/>
            <w:shd w:val="clear" w:color="auto" w:fill="auto"/>
            <w:vAlign w:val="center"/>
          </w:tcPr>
          <w:p w14:paraId="3A328CCC" w14:textId="77777777" w:rsidR="004B5D9B" w:rsidRPr="00A52737" w:rsidRDefault="004B5D9B" w:rsidP="00EB5AAC">
            <w:pPr>
              <w:pStyle w:val="Table"/>
              <w:jc w:val="center"/>
            </w:pPr>
            <w:r w:rsidRPr="00A52737">
              <w:t>Temperature</w:t>
            </w:r>
          </w:p>
        </w:tc>
        <w:tc>
          <w:tcPr>
            <w:tcW w:w="1440" w:type="dxa"/>
            <w:shd w:val="clear" w:color="auto" w:fill="auto"/>
            <w:vAlign w:val="center"/>
          </w:tcPr>
          <w:p w14:paraId="405031EB" w14:textId="77777777" w:rsidR="004B5D9B" w:rsidRPr="00A52737" w:rsidRDefault="004B5D9B" w:rsidP="00EB5AAC">
            <w:pPr>
              <w:pStyle w:val="Table"/>
              <w:jc w:val="center"/>
            </w:pPr>
            <w:r w:rsidRPr="00A52737">
              <w:t>+25 C</w:t>
            </w:r>
          </w:p>
        </w:tc>
        <w:tc>
          <w:tcPr>
            <w:tcW w:w="2675" w:type="dxa"/>
            <w:shd w:val="clear" w:color="auto" w:fill="auto"/>
            <w:vAlign w:val="center"/>
          </w:tcPr>
          <w:p w14:paraId="5F97ECF8" w14:textId="77777777" w:rsidR="004B5D9B" w:rsidRPr="00A52737" w:rsidRDefault="004B5D9B" w:rsidP="00EB5AAC">
            <w:pPr>
              <w:pStyle w:val="Table"/>
              <w:jc w:val="center"/>
            </w:pPr>
            <w:r w:rsidRPr="00A52737">
              <w:t>Normal Room temperature</w:t>
            </w:r>
          </w:p>
        </w:tc>
      </w:tr>
    </w:tbl>
    <w:p w14:paraId="37995FBC" w14:textId="77777777" w:rsidR="00F77E4E" w:rsidRPr="00F77E4E" w:rsidRDefault="00E60136" w:rsidP="004E693F">
      <w:pPr>
        <w:spacing w:before="120"/>
        <w:jc w:val="center"/>
        <w:rPr>
          <w:b/>
          <w:lang w:val="en-US"/>
        </w:rPr>
      </w:pPr>
      <w:r>
        <w:rPr>
          <w:b/>
        </w:rPr>
        <w:t xml:space="preserve">        </w:t>
      </w:r>
      <w:bookmarkStart w:id="127" w:name="_Toc471314731"/>
      <w:r w:rsidR="00F77E4E" w:rsidRPr="001E05F9">
        <w:rPr>
          <w:b/>
        </w:rPr>
        <w:t xml:space="preserve">Table </w:t>
      </w:r>
      <w:r w:rsidR="00F77E4E" w:rsidRPr="001E05F9">
        <w:rPr>
          <w:b/>
          <w:i/>
          <w:iCs/>
        </w:rPr>
        <w:fldChar w:fldCharType="begin"/>
      </w:r>
      <w:r w:rsidR="00F77E4E" w:rsidRPr="001E05F9">
        <w:rPr>
          <w:b/>
        </w:rPr>
        <w:instrText xml:space="preserve"> SEQ Table \* ARABIC </w:instrText>
      </w:r>
      <w:r w:rsidR="00F77E4E" w:rsidRPr="001E05F9">
        <w:rPr>
          <w:b/>
          <w:i/>
          <w:iCs/>
        </w:rPr>
        <w:fldChar w:fldCharType="separate"/>
      </w:r>
      <w:r w:rsidR="0056573C">
        <w:rPr>
          <w:b/>
          <w:noProof/>
        </w:rPr>
        <w:t>70</w:t>
      </w:r>
      <w:r w:rsidR="00F77E4E" w:rsidRPr="001E05F9">
        <w:rPr>
          <w:b/>
          <w:i/>
          <w:iCs/>
        </w:rPr>
        <w:fldChar w:fldCharType="end"/>
      </w:r>
      <w:r w:rsidR="00F77E4E">
        <w:rPr>
          <w:b/>
        </w:rPr>
        <w:t>.</w:t>
      </w:r>
      <w:r w:rsidR="00F77E4E" w:rsidRPr="00754268">
        <w:rPr>
          <w:b/>
        </w:rPr>
        <w:t xml:space="preserve"> </w:t>
      </w:r>
      <w:r w:rsidR="00F77E4E">
        <w:rPr>
          <w:b/>
        </w:rPr>
        <w:t>Test Condition</w:t>
      </w:r>
      <w:r w:rsidR="00F77E4E" w:rsidRPr="001E05F9">
        <w:rPr>
          <w:b/>
        </w:rPr>
        <w:t xml:space="preserve"> </w:t>
      </w:r>
      <w:r w:rsidR="00F77E4E">
        <w:rPr>
          <w:b/>
        </w:rPr>
        <w:t xml:space="preserve">– Lead acid battery charger </w:t>
      </w:r>
      <w:r w:rsidR="0017517D">
        <w:rPr>
          <w:b/>
        </w:rPr>
        <w:t xml:space="preserve">Charge Control </w:t>
      </w:r>
      <w:r w:rsidR="00F77E4E">
        <w:rPr>
          <w:b/>
        </w:rPr>
        <w:t>measurement</w:t>
      </w:r>
      <w:bookmarkEnd w:id="127"/>
    </w:p>
    <w:p w14:paraId="11FA7A9A" w14:textId="77777777" w:rsidR="004B5D9B" w:rsidRDefault="004B5D9B" w:rsidP="004B5D9B">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513E2E7A" w14:textId="77777777" w:rsidR="004B5D9B" w:rsidRPr="00D72C08" w:rsidRDefault="004B5D9B" w:rsidP="00A0346A">
      <w:pPr>
        <w:pStyle w:val="ListParagraph"/>
        <w:numPr>
          <w:ilvl w:val="0"/>
          <w:numId w:val="234"/>
        </w:numPr>
        <w:rPr>
          <w:lang w:val="en-US"/>
        </w:rPr>
      </w:pPr>
      <w:r w:rsidRPr="00D72C08">
        <w:rPr>
          <w:lang w:val="en-US"/>
        </w:rPr>
        <w:t>Isolate input side of Intel microprocessor by removing the resistor R10067.</w:t>
      </w:r>
    </w:p>
    <w:p w14:paraId="5989D190" w14:textId="77777777" w:rsidR="004B5D9B" w:rsidRDefault="004B5D9B" w:rsidP="004B5D9B">
      <w:pPr>
        <w:pStyle w:val="Heading5"/>
        <w:spacing w:after="240"/>
        <w:rPr>
          <w:b/>
          <w:color w:val="auto"/>
          <w:lang w:val="en-US"/>
        </w:rPr>
      </w:pPr>
      <w:r w:rsidRPr="009A20D9">
        <w:rPr>
          <w:b/>
          <w:color w:val="auto"/>
          <w:lang w:val="en-US"/>
        </w:rPr>
        <w:t>Requirements</w:t>
      </w:r>
    </w:p>
    <w:tbl>
      <w:tblPr>
        <w:tblW w:w="3970"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tblGrid>
      <w:tr w:rsidR="004B5D9B" w:rsidRPr="00E24A50" w14:paraId="3A4DEA8F" w14:textId="77777777" w:rsidTr="00E60136">
        <w:trPr>
          <w:cantSplit/>
        </w:trPr>
        <w:tc>
          <w:tcPr>
            <w:tcW w:w="2825" w:type="dxa"/>
            <w:shd w:val="clear" w:color="auto" w:fill="auto"/>
          </w:tcPr>
          <w:p w14:paraId="173979F3" w14:textId="77777777" w:rsidR="004B5D9B" w:rsidRPr="00E24A50" w:rsidRDefault="004B5D9B" w:rsidP="00EB5AAC">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130823B1" w14:textId="77777777" w:rsidR="004B5D9B" w:rsidRPr="00747C0D" w:rsidRDefault="004B5D9B" w:rsidP="00EB5AAC">
            <w:pPr>
              <w:pStyle w:val="Table"/>
              <w:jc w:val="center"/>
              <w:rPr>
                <w:b/>
              </w:rPr>
            </w:pPr>
            <w:r>
              <w:rPr>
                <w:b/>
              </w:rPr>
              <w:t>U82</w:t>
            </w:r>
          </w:p>
        </w:tc>
      </w:tr>
      <w:tr w:rsidR="004B5D9B" w:rsidRPr="00E24A50" w14:paraId="141566A9" w14:textId="77777777" w:rsidTr="00E60136">
        <w:trPr>
          <w:cantSplit/>
        </w:trPr>
        <w:tc>
          <w:tcPr>
            <w:tcW w:w="2825" w:type="dxa"/>
            <w:shd w:val="clear" w:color="auto" w:fill="auto"/>
            <w:vAlign w:val="center"/>
          </w:tcPr>
          <w:p w14:paraId="5A2C3EB3" w14:textId="77777777" w:rsidR="004B5D9B" w:rsidRPr="00E24A50" w:rsidRDefault="003B13EB" w:rsidP="003B13EB">
            <w:pPr>
              <w:pStyle w:val="Table"/>
              <w:jc w:val="center"/>
              <w:rPr>
                <w:rFonts w:asciiTheme="majorHAnsi" w:hAnsiTheme="majorHAnsi" w:cstheme="majorHAnsi"/>
                <w:bCs/>
              </w:rPr>
            </w:pPr>
            <w:r>
              <w:rPr>
                <w:rFonts w:asciiTheme="majorHAnsi" w:hAnsiTheme="majorHAnsi" w:cstheme="majorHAnsi"/>
                <w:bCs/>
              </w:rPr>
              <w:t>ICHARGE_TARGET</w:t>
            </w:r>
          </w:p>
        </w:tc>
        <w:tc>
          <w:tcPr>
            <w:tcW w:w="1145" w:type="dxa"/>
            <w:shd w:val="clear" w:color="auto" w:fill="auto"/>
            <w:vAlign w:val="center"/>
          </w:tcPr>
          <w:p w14:paraId="6E6E2F31" w14:textId="77777777" w:rsidR="004B5D9B" w:rsidRPr="004D2393" w:rsidRDefault="003B13EB" w:rsidP="00EB5AAC">
            <w:pPr>
              <w:pStyle w:val="Table"/>
              <w:jc w:val="center"/>
              <w:rPr>
                <w:rFonts w:asciiTheme="majorHAnsi" w:hAnsiTheme="majorHAnsi" w:cstheme="majorHAnsi"/>
              </w:rPr>
            </w:pPr>
            <w:r>
              <w:rPr>
                <w:rFonts w:asciiTheme="majorHAnsi" w:hAnsiTheme="majorHAnsi" w:cstheme="majorHAnsi"/>
              </w:rPr>
              <w:t>Register 0x1A</w:t>
            </w:r>
          </w:p>
        </w:tc>
      </w:tr>
    </w:tbl>
    <w:p w14:paraId="14101E9D" w14:textId="77777777" w:rsidR="00F77E4E" w:rsidRDefault="00E60136" w:rsidP="00E60136">
      <w:pPr>
        <w:spacing w:before="120"/>
        <w:jc w:val="center"/>
        <w:rPr>
          <w:b/>
          <w:lang w:val="en-US"/>
        </w:rPr>
      </w:pPr>
      <w:r>
        <w:rPr>
          <w:b/>
        </w:rPr>
        <w:t xml:space="preserve">      </w:t>
      </w:r>
      <w:bookmarkStart w:id="128" w:name="_Toc471314732"/>
      <w:r w:rsidR="00F77E4E" w:rsidRPr="001E05F9">
        <w:rPr>
          <w:b/>
        </w:rPr>
        <w:t xml:space="preserve">Table </w:t>
      </w:r>
      <w:r w:rsidR="00F77E4E" w:rsidRPr="001E05F9">
        <w:rPr>
          <w:b/>
          <w:i/>
          <w:iCs/>
        </w:rPr>
        <w:fldChar w:fldCharType="begin"/>
      </w:r>
      <w:r w:rsidR="00F77E4E" w:rsidRPr="001E05F9">
        <w:rPr>
          <w:b/>
        </w:rPr>
        <w:instrText xml:space="preserve"> SEQ Table \* ARABIC </w:instrText>
      </w:r>
      <w:r w:rsidR="00F77E4E" w:rsidRPr="001E05F9">
        <w:rPr>
          <w:b/>
          <w:i/>
          <w:iCs/>
        </w:rPr>
        <w:fldChar w:fldCharType="separate"/>
      </w:r>
      <w:r w:rsidR="0056573C">
        <w:rPr>
          <w:b/>
          <w:noProof/>
        </w:rPr>
        <w:t>71</w:t>
      </w:r>
      <w:r w:rsidR="00F77E4E" w:rsidRPr="001E05F9">
        <w:rPr>
          <w:b/>
          <w:i/>
          <w:iCs/>
        </w:rPr>
        <w:fldChar w:fldCharType="end"/>
      </w:r>
      <w:r w:rsidR="00F77E4E">
        <w:rPr>
          <w:b/>
        </w:rPr>
        <w:t>.</w:t>
      </w:r>
      <w:r w:rsidR="00F77E4E" w:rsidRPr="00754268">
        <w:rPr>
          <w:b/>
        </w:rPr>
        <w:t xml:space="preserve"> </w:t>
      </w:r>
      <w:r w:rsidR="00F77E4E">
        <w:rPr>
          <w:b/>
        </w:rPr>
        <w:t>Requirements</w:t>
      </w:r>
      <w:r w:rsidR="00F77E4E" w:rsidRPr="001E05F9">
        <w:rPr>
          <w:b/>
        </w:rPr>
        <w:t xml:space="preserve"> </w:t>
      </w:r>
      <w:r w:rsidR="00F77E4E">
        <w:rPr>
          <w:b/>
        </w:rPr>
        <w:t xml:space="preserve">– Lead acid battery charger </w:t>
      </w:r>
      <w:r w:rsidR="0017517D">
        <w:rPr>
          <w:b/>
        </w:rPr>
        <w:t xml:space="preserve">Charge Control </w:t>
      </w:r>
      <w:r w:rsidR="00F77E4E">
        <w:rPr>
          <w:b/>
        </w:rPr>
        <w:t>measurement</w:t>
      </w:r>
      <w:bookmarkEnd w:id="128"/>
    </w:p>
    <w:p w14:paraId="49732FDF" w14:textId="77777777" w:rsidR="00E60B9F" w:rsidRPr="00E60B9F" w:rsidRDefault="00E60B9F" w:rsidP="00E60B9F">
      <w:pPr>
        <w:pStyle w:val="Heading5"/>
        <w:spacing w:after="240"/>
        <w:rPr>
          <w:b/>
          <w:color w:val="auto"/>
          <w:lang w:val="en-US"/>
        </w:rPr>
      </w:pPr>
      <w:r w:rsidRPr="00D33576">
        <w:rPr>
          <w:b/>
          <w:color w:val="auto"/>
          <w:lang w:val="en-US"/>
        </w:rPr>
        <w:t>Test Procedure</w:t>
      </w:r>
    </w:p>
    <w:p w14:paraId="630058C0" w14:textId="77777777" w:rsidR="004B5D9B" w:rsidRPr="00E60B9F" w:rsidRDefault="004B5D9B" w:rsidP="00A0346A">
      <w:pPr>
        <w:pStyle w:val="ListParagraph"/>
        <w:numPr>
          <w:ilvl w:val="0"/>
          <w:numId w:val="79"/>
        </w:numPr>
        <w:rPr>
          <w:lang w:val="en-US"/>
        </w:rPr>
      </w:pPr>
      <w:r w:rsidRPr="00E60B9F">
        <w:rPr>
          <w:lang w:val="en-US"/>
        </w:rPr>
        <w:t>Remove resistor R10067 in order to isolate Intel processor.</w:t>
      </w:r>
    </w:p>
    <w:p w14:paraId="1F599651" w14:textId="77777777" w:rsidR="004B5D9B" w:rsidRDefault="004B5D9B" w:rsidP="00A0346A">
      <w:pPr>
        <w:pStyle w:val="ListParagraph"/>
        <w:numPr>
          <w:ilvl w:val="0"/>
          <w:numId w:val="79"/>
        </w:numPr>
        <w:rPr>
          <w:lang w:val="en-US"/>
        </w:rPr>
      </w:pPr>
      <w:r>
        <w:rPr>
          <w:lang w:val="en-US"/>
        </w:rPr>
        <w:t xml:space="preserve">Connect lead acid battery terminals between to JTB10B.3and JTB10B.4 </w:t>
      </w:r>
    </w:p>
    <w:p w14:paraId="4AE86FBA" w14:textId="77777777" w:rsidR="004B5D9B" w:rsidRDefault="004B5D9B" w:rsidP="00A0346A">
      <w:pPr>
        <w:pStyle w:val="ListParagraph"/>
        <w:numPr>
          <w:ilvl w:val="0"/>
          <w:numId w:val="79"/>
        </w:numPr>
        <w:rPr>
          <w:lang w:val="en-US"/>
        </w:rPr>
      </w:pPr>
      <w:r w:rsidRPr="007A3F1E">
        <w:rPr>
          <w:lang w:val="en-US"/>
        </w:rPr>
        <w:t>Connect lead acid battery. Connect a debug board to GBC board in order to access TIVA throu</w:t>
      </w:r>
      <w:r w:rsidR="003B13EB">
        <w:rPr>
          <w:lang w:val="en-US"/>
        </w:rPr>
        <w:t xml:space="preserve">gh CCS. Through I2C channel 0, lead acid battery charger U82 can be accessed. </w:t>
      </w:r>
      <w:r>
        <w:rPr>
          <w:lang w:val="en-US"/>
        </w:rPr>
        <w:t xml:space="preserve"> </w:t>
      </w:r>
    </w:p>
    <w:p w14:paraId="5213054A" w14:textId="77777777" w:rsidR="003B13EB" w:rsidRPr="003B13EB" w:rsidRDefault="003B13EB" w:rsidP="004812D3">
      <w:pPr>
        <w:pStyle w:val="ListParagraph"/>
        <w:numPr>
          <w:ilvl w:val="0"/>
          <w:numId w:val="79"/>
        </w:numPr>
        <w:rPr>
          <w:lang w:val="en-US"/>
        </w:rPr>
      </w:pPr>
      <w:r w:rsidRPr="003B13EB">
        <w:rPr>
          <w:lang w:val="en-US"/>
        </w:rPr>
        <w:t>Write the desired charge current to register 0x1A, ICHARGE_TARGET</w:t>
      </w:r>
      <w:r w:rsidRPr="003B13EB">
        <w:rPr>
          <w:sz w:val="22"/>
        </w:rPr>
        <w:t xml:space="preserve">.  </w:t>
      </w:r>
      <w:r w:rsidRPr="003B13EB">
        <w:rPr>
          <w:lang w:val="en-US"/>
        </w:rPr>
        <w:t>Read the register 0x3D</w:t>
      </w:r>
      <w:r w:rsidR="006C0745">
        <w:rPr>
          <w:lang w:val="en-US"/>
        </w:rPr>
        <w:t xml:space="preserve"> to measure the charge current.</w:t>
      </w:r>
    </w:p>
    <w:p w14:paraId="3EBED61A" w14:textId="77777777" w:rsidR="004B5D9B" w:rsidRPr="00D33576" w:rsidRDefault="004B5D9B" w:rsidP="004B5D9B">
      <w:pPr>
        <w:pStyle w:val="Heading5"/>
        <w:spacing w:after="240"/>
        <w:rPr>
          <w:b/>
          <w:color w:val="auto"/>
          <w:lang w:val="en-US"/>
        </w:rPr>
      </w:pPr>
      <w:r w:rsidRPr="00D33576">
        <w:rPr>
          <w:b/>
          <w:color w:val="auto"/>
          <w:lang w:val="en-US"/>
        </w:rPr>
        <w:t>Reference</w:t>
      </w:r>
    </w:p>
    <w:p w14:paraId="3A2884B4" w14:textId="77777777" w:rsidR="004B5D9B" w:rsidRDefault="004B5D9B" w:rsidP="004B5D9B">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3F77BE63" w14:textId="77777777" w:rsidR="00C31F21" w:rsidRDefault="00C31F21" w:rsidP="00E207FE">
      <w:pPr>
        <w:rPr>
          <w:lang w:val="en-US"/>
        </w:rPr>
      </w:pPr>
    </w:p>
    <w:p w14:paraId="6FCFC35D" w14:textId="77777777" w:rsidR="00C31F21" w:rsidRPr="006C0745" w:rsidRDefault="00C31F21" w:rsidP="00C31F21">
      <w:pPr>
        <w:pStyle w:val="Heading4"/>
        <w:rPr>
          <w:color w:val="auto"/>
          <w:lang w:val="en-US"/>
        </w:rPr>
      </w:pPr>
      <w:r w:rsidRPr="003510B2">
        <w:rPr>
          <w:color w:val="auto"/>
          <w:lang w:val="en-US"/>
        </w:rPr>
        <w:t>Test Case:</w:t>
      </w:r>
      <w:r>
        <w:rPr>
          <w:color w:val="auto"/>
          <w:lang w:val="en-US"/>
        </w:rPr>
        <w:t xml:space="preserve"> </w:t>
      </w:r>
      <w:r w:rsidRPr="00EE7FF1">
        <w:rPr>
          <w:i w:val="0"/>
          <w:color w:val="auto"/>
          <w:lang w:val="en-US"/>
        </w:rPr>
        <w:t>Lead</w:t>
      </w:r>
      <w:r w:rsidR="004B5D9B">
        <w:rPr>
          <w:i w:val="0"/>
          <w:color w:val="auto"/>
          <w:lang w:val="en-US"/>
        </w:rPr>
        <w:t xml:space="preserve"> </w:t>
      </w:r>
      <w:r w:rsidRPr="00EE7FF1">
        <w:rPr>
          <w:i w:val="0"/>
          <w:color w:val="auto"/>
          <w:lang w:val="en-US"/>
        </w:rPr>
        <w:t xml:space="preserve">Acid and </w:t>
      </w:r>
      <w:r w:rsidR="00CA2913" w:rsidRPr="00CA2913">
        <w:rPr>
          <w:i w:val="0"/>
          <w:color w:val="auto"/>
          <w:lang w:val="en-US"/>
        </w:rPr>
        <w:t>Li-ion</w:t>
      </w:r>
      <w:r w:rsidR="00CA2913" w:rsidRPr="00EE7FF1">
        <w:rPr>
          <w:i w:val="0"/>
          <w:color w:val="auto"/>
          <w:lang w:val="en-US"/>
        </w:rPr>
        <w:t xml:space="preserve"> </w:t>
      </w:r>
      <w:r w:rsidRPr="00EE7FF1">
        <w:rPr>
          <w:i w:val="0"/>
          <w:color w:val="auto"/>
          <w:lang w:val="en-US"/>
        </w:rPr>
        <w:t xml:space="preserve">battery </w:t>
      </w:r>
      <w:r w:rsidR="00FA1B33">
        <w:rPr>
          <w:i w:val="0"/>
          <w:color w:val="auto"/>
          <w:lang w:val="en-US"/>
        </w:rPr>
        <w:t>OR-ing</w:t>
      </w:r>
      <w:r w:rsidRPr="00EE7FF1">
        <w:rPr>
          <w:i w:val="0"/>
          <w:color w:val="auto"/>
          <w:lang w:val="en-US"/>
        </w:rPr>
        <w:t xml:space="preserve"> circuit </w:t>
      </w:r>
      <w:r>
        <w:rPr>
          <w:color w:val="auto"/>
          <w:lang w:val="en-US"/>
        </w:rPr>
        <w:t xml:space="preserve">(Test ID: PWR.4.7) </w:t>
      </w:r>
    </w:p>
    <w:p w14:paraId="1086BA1A"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1B9E3FE7" w14:textId="77777777" w:rsidR="00C31F21" w:rsidRPr="00D6405C" w:rsidRDefault="00C31F21" w:rsidP="00A0346A">
      <w:pPr>
        <w:pStyle w:val="ListParagraph"/>
        <w:numPr>
          <w:ilvl w:val="0"/>
          <w:numId w:val="44"/>
        </w:numPr>
        <w:spacing w:after="160" w:line="360" w:lineRule="auto"/>
        <w:rPr>
          <w:b/>
        </w:rPr>
      </w:pPr>
      <w:r w:rsidRPr="00D6405C">
        <w:rPr>
          <w:b/>
        </w:rPr>
        <w:t>Purpose</w:t>
      </w:r>
    </w:p>
    <w:p w14:paraId="21064D32" w14:textId="77777777" w:rsidR="00C31F21" w:rsidRDefault="00C31F21" w:rsidP="006C0745">
      <w:pPr>
        <w:pStyle w:val="ListParagraph"/>
        <w:spacing w:after="160" w:line="360" w:lineRule="auto"/>
        <w:ind w:left="1080"/>
      </w:pPr>
      <w:r>
        <w:t>The purpose of this test case is to ensure that power supply will be switched between external battery</w:t>
      </w:r>
      <w:r w:rsidR="00E207FE">
        <w:t xml:space="preserve"> </w:t>
      </w:r>
      <w:r>
        <w:t>(Lead acid battery) and internal battery</w:t>
      </w:r>
      <w:r w:rsidR="00BD2EC9">
        <w:t xml:space="preserve"> </w:t>
      </w:r>
      <w:r>
        <w:t xml:space="preserve">(Lithium - ion battery) at the designed voltage. </w:t>
      </w:r>
    </w:p>
    <w:p w14:paraId="09CC4D8F" w14:textId="77777777" w:rsidR="00C31F21" w:rsidRPr="006C0745" w:rsidRDefault="00C31F21" w:rsidP="006C0745">
      <w:pPr>
        <w:pStyle w:val="ListParagraph"/>
        <w:spacing w:after="160" w:line="360" w:lineRule="auto"/>
        <w:ind w:left="1080"/>
      </w:pPr>
      <w:r>
        <w:t xml:space="preserve">Detects Lead acid battery if battery voltage is greater than 11.5V.   </w:t>
      </w:r>
    </w:p>
    <w:p w14:paraId="7DC82AFB" w14:textId="77777777" w:rsidR="00C31F21" w:rsidRPr="006C0745" w:rsidRDefault="00C31F21" w:rsidP="006C0745">
      <w:pPr>
        <w:pStyle w:val="ListParagraph"/>
        <w:spacing w:after="160" w:line="360" w:lineRule="auto"/>
        <w:ind w:left="1080"/>
      </w:pPr>
      <w:r>
        <w:t xml:space="preserve">Detects Lithium Ion battery if battery voltage is greater than 11.2V.   </w:t>
      </w:r>
    </w:p>
    <w:p w14:paraId="0325DCB1" w14:textId="77777777" w:rsidR="00C31F21" w:rsidRPr="005963FC" w:rsidRDefault="00C31F21" w:rsidP="00A0346A">
      <w:pPr>
        <w:pStyle w:val="ListParagraph"/>
        <w:numPr>
          <w:ilvl w:val="0"/>
          <w:numId w:val="44"/>
        </w:numPr>
        <w:spacing w:after="160" w:line="360" w:lineRule="auto"/>
        <w:rPr>
          <w:b/>
        </w:rPr>
      </w:pPr>
      <w:r w:rsidRPr="005963FC">
        <w:rPr>
          <w:b/>
        </w:rPr>
        <w:t>Measurement Locations</w:t>
      </w:r>
    </w:p>
    <w:tbl>
      <w:tblPr>
        <w:tblStyle w:val="TableGrid"/>
        <w:tblW w:w="0" w:type="auto"/>
        <w:tblInd w:w="1030" w:type="dxa"/>
        <w:tblLook w:val="04A0" w:firstRow="1" w:lastRow="0" w:firstColumn="1" w:lastColumn="0" w:noHBand="0" w:noVBand="1"/>
      </w:tblPr>
      <w:tblGrid>
        <w:gridCol w:w="2340"/>
        <w:gridCol w:w="2250"/>
      </w:tblGrid>
      <w:tr w:rsidR="00C31F21" w14:paraId="36942A21" w14:textId="77777777" w:rsidTr="00E60136">
        <w:tc>
          <w:tcPr>
            <w:tcW w:w="2340" w:type="dxa"/>
          </w:tcPr>
          <w:p w14:paraId="5E902F5E"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5C760469"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2074B4A9" w14:textId="77777777" w:rsidTr="00E60136">
        <w:tc>
          <w:tcPr>
            <w:tcW w:w="2340" w:type="dxa"/>
          </w:tcPr>
          <w:p w14:paraId="6D2102BC" w14:textId="77777777" w:rsidR="00C31F21" w:rsidRPr="0025695D" w:rsidRDefault="00C31F21" w:rsidP="00787D39">
            <w:pPr>
              <w:pStyle w:val="ListParagraph"/>
              <w:spacing w:after="160" w:line="360" w:lineRule="auto"/>
              <w:ind w:left="0"/>
            </w:pPr>
            <w:r w:rsidRPr="00BD7F41">
              <w:t>VBC_LACID</w:t>
            </w:r>
          </w:p>
        </w:tc>
        <w:tc>
          <w:tcPr>
            <w:tcW w:w="2250" w:type="dxa"/>
          </w:tcPr>
          <w:p w14:paraId="2672E2D4" w14:textId="77777777" w:rsidR="00C31F21" w:rsidRDefault="00C31F21" w:rsidP="00787D39">
            <w:pPr>
              <w:pStyle w:val="ListParagraph"/>
              <w:spacing w:after="160" w:line="360" w:lineRule="auto"/>
              <w:ind w:left="0"/>
            </w:pPr>
            <w:r>
              <w:t>C3M97.1</w:t>
            </w:r>
          </w:p>
        </w:tc>
      </w:tr>
      <w:tr w:rsidR="00C31F21" w14:paraId="10AF6487" w14:textId="77777777" w:rsidTr="00E60136">
        <w:tc>
          <w:tcPr>
            <w:tcW w:w="2340" w:type="dxa"/>
          </w:tcPr>
          <w:p w14:paraId="38438279" w14:textId="77777777" w:rsidR="00C31F21" w:rsidRPr="00BD7F41" w:rsidRDefault="00C31F21" w:rsidP="00787D39">
            <w:pPr>
              <w:pStyle w:val="ListParagraph"/>
              <w:spacing w:after="160" w:line="360" w:lineRule="auto"/>
              <w:ind w:left="0"/>
            </w:pPr>
            <w:r w:rsidRPr="00BD7F41">
              <w:t>VBC_LION</w:t>
            </w:r>
          </w:p>
        </w:tc>
        <w:tc>
          <w:tcPr>
            <w:tcW w:w="2250" w:type="dxa"/>
          </w:tcPr>
          <w:p w14:paraId="10F135F3" w14:textId="77777777" w:rsidR="00C31F21" w:rsidRDefault="00C31F21" w:rsidP="00787D39">
            <w:pPr>
              <w:pStyle w:val="ListParagraph"/>
              <w:spacing w:after="160" w:line="360" w:lineRule="auto"/>
              <w:ind w:left="0"/>
            </w:pPr>
            <w:r>
              <w:t>C3M98.1</w:t>
            </w:r>
          </w:p>
        </w:tc>
      </w:tr>
    </w:tbl>
    <w:p w14:paraId="33B039D4" w14:textId="77777777" w:rsidR="00F0649E" w:rsidRPr="006C0745" w:rsidRDefault="00F0649E" w:rsidP="00E60136">
      <w:pPr>
        <w:spacing w:before="120"/>
        <w:ind w:left="288" w:firstLine="720"/>
        <w:rPr>
          <w:b/>
          <w:lang w:val="en-US"/>
        </w:rPr>
      </w:pPr>
      <w:bookmarkStart w:id="129" w:name="_Toc47131473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72</w:t>
      </w:r>
      <w:r w:rsidRPr="001E05F9">
        <w:rPr>
          <w:b/>
          <w:i/>
          <w:iCs/>
        </w:rPr>
        <w:fldChar w:fldCharType="end"/>
      </w:r>
      <w:r>
        <w:rPr>
          <w:b/>
        </w:rPr>
        <w:t>.</w:t>
      </w:r>
      <w:r w:rsidRPr="00754268">
        <w:rPr>
          <w:b/>
        </w:rPr>
        <w:t xml:space="preserve"> </w:t>
      </w:r>
      <w:r>
        <w:rPr>
          <w:b/>
        </w:rPr>
        <w:t xml:space="preserve">Measurement Locations – Battery </w:t>
      </w:r>
      <w:r w:rsidR="00FA1B33">
        <w:rPr>
          <w:b/>
        </w:rPr>
        <w:t>OR-ing</w:t>
      </w:r>
      <w:r>
        <w:rPr>
          <w:b/>
        </w:rPr>
        <w:t xml:space="preserve"> Circuit</w:t>
      </w:r>
      <w:bookmarkEnd w:id="129"/>
    </w:p>
    <w:p w14:paraId="0AA748FE"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4EA7FCFB" w14:textId="77777777" w:rsidR="00C31F21" w:rsidRPr="00A62F4F" w:rsidRDefault="00C31F21" w:rsidP="00A0346A">
      <w:pPr>
        <w:pStyle w:val="ListParagraph"/>
        <w:numPr>
          <w:ilvl w:val="0"/>
          <w:numId w:val="33"/>
        </w:numPr>
        <w:spacing w:after="0"/>
        <w:rPr>
          <w:lang w:val="en-US"/>
        </w:rPr>
      </w:pPr>
      <w:r w:rsidRPr="00A62F4F">
        <w:rPr>
          <w:lang w:val="en-US"/>
        </w:rPr>
        <w:t xml:space="preserve">Lead Acid </w:t>
      </w:r>
      <w:r w:rsidR="004175AD" w:rsidRPr="00A62F4F">
        <w:rPr>
          <w:lang w:val="en-US"/>
        </w:rPr>
        <w:t>Battery:</w:t>
      </w:r>
      <w:r w:rsidRPr="00A62F4F">
        <w:rPr>
          <w:lang w:val="en-US"/>
        </w:rPr>
        <w:t xml:space="preserve"> 65Ah – Amaron Quanta 12AL065</w:t>
      </w:r>
    </w:p>
    <w:p w14:paraId="1DA118AE" w14:textId="77777777" w:rsidR="00C31F21" w:rsidRPr="00A62F4F" w:rsidRDefault="00C31F21" w:rsidP="00A0346A">
      <w:pPr>
        <w:pStyle w:val="ListParagraph"/>
        <w:numPr>
          <w:ilvl w:val="0"/>
          <w:numId w:val="33"/>
        </w:numPr>
        <w:spacing w:after="0"/>
        <w:rPr>
          <w:lang w:val="en-US"/>
        </w:rPr>
      </w:pPr>
      <w:r>
        <w:rPr>
          <w:lang w:val="en-US"/>
        </w:rPr>
        <w:t xml:space="preserve">Lithium Ion </w:t>
      </w:r>
      <w:r w:rsidR="004175AD">
        <w:rPr>
          <w:lang w:val="en-US"/>
        </w:rPr>
        <w:t>Battery:</w:t>
      </w:r>
      <w:r>
        <w:rPr>
          <w:lang w:val="en-US"/>
        </w:rPr>
        <w:t xml:space="preserve"> 3000mAH - </w:t>
      </w:r>
      <w:r w:rsidRPr="00515DB4">
        <w:rPr>
          <w:lang w:val="en-US"/>
        </w:rPr>
        <w:t>LP103090TB</w:t>
      </w:r>
    </w:p>
    <w:p w14:paraId="483C897A" w14:textId="77777777" w:rsidR="00C31F21" w:rsidRPr="00CC30EC" w:rsidRDefault="00C31F21" w:rsidP="00C31F21">
      <w:pPr>
        <w:spacing w:after="0"/>
        <w:ind w:left="1069"/>
        <w:rPr>
          <w:lang w:val="en-US"/>
        </w:rPr>
      </w:pPr>
      <w:r>
        <w:rPr>
          <w:lang w:val="en-US"/>
        </w:rPr>
        <w:t xml:space="preserve">3.  </w:t>
      </w:r>
      <w:r w:rsidR="0004057D">
        <w:rPr>
          <w:lang w:val="en-US"/>
        </w:rPr>
        <w:t>Oscilloscope</w:t>
      </w:r>
      <w:r w:rsidRPr="00CC30EC">
        <w:rPr>
          <w:lang w:val="en-US"/>
        </w:rPr>
        <w:t>: MSO9404A</w:t>
      </w:r>
    </w:p>
    <w:p w14:paraId="5572E4FC" w14:textId="77777777" w:rsidR="006C0745" w:rsidRDefault="006C0745" w:rsidP="00A0346A">
      <w:pPr>
        <w:pStyle w:val="Heading5"/>
        <w:numPr>
          <w:ilvl w:val="4"/>
          <w:numId w:val="25"/>
        </w:numPr>
        <w:spacing w:after="240"/>
        <w:rPr>
          <w:b/>
          <w:color w:val="auto"/>
          <w:lang w:val="en-US"/>
        </w:rPr>
      </w:pPr>
      <w:r>
        <w:rPr>
          <w:b/>
          <w:color w:val="auto"/>
          <w:lang w:val="en-US"/>
        </w:rPr>
        <w:t>Equipment Settings</w:t>
      </w:r>
    </w:p>
    <w:p w14:paraId="33C78551" w14:textId="77777777" w:rsidR="00C31F21" w:rsidRPr="00CC30EC" w:rsidRDefault="004175AD" w:rsidP="00A0346A">
      <w:pPr>
        <w:pStyle w:val="ListParagraph"/>
        <w:numPr>
          <w:ilvl w:val="0"/>
          <w:numId w:val="180"/>
        </w:numPr>
        <w:rPr>
          <w:lang w:val="en-US"/>
        </w:rPr>
      </w:pPr>
      <w:r w:rsidRPr="00CC30EC">
        <w:rPr>
          <w:lang w:val="en-US"/>
        </w:rPr>
        <w:t>Oscilloscope:</w:t>
      </w:r>
      <w:r w:rsidR="00C31F21" w:rsidRPr="00CC30EC">
        <w:rPr>
          <w:lang w:val="en-US"/>
        </w:rPr>
        <w:t xml:space="preserve"> MSO9404A</w:t>
      </w:r>
    </w:p>
    <w:p w14:paraId="0852523D" w14:textId="77777777" w:rsidR="00C31F21" w:rsidRDefault="00C31F21" w:rsidP="00D72C08">
      <w:pPr>
        <w:pStyle w:val="ListParagraph"/>
        <w:ind w:left="1429"/>
        <w:rPr>
          <w:lang w:val="en-US"/>
        </w:rPr>
      </w:pPr>
      <w:r>
        <w:rPr>
          <w:lang w:val="en-US"/>
        </w:rPr>
        <w:t>Voltage per division: 5V</w:t>
      </w:r>
    </w:p>
    <w:p w14:paraId="5929B185" w14:textId="77777777" w:rsidR="00C31F21" w:rsidRDefault="00C31F21" w:rsidP="00D72C08">
      <w:pPr>
        <w:pStyle w:val="ListParagraph"/>
        <w:ind w:left="1429"/>
        <w:rPr>
          <w:lang w:val="en-US"/>
        </w:rPr>
      </w:pPr>
      <w:r>
        <w:rPr>
          <w:lang w:val="en-US"/>
        </w:rPr>
        <w:t>Time scale: 50ms</w:t>
      </w:r>
    </w:p>
    <w:p w14:paraId="2F8C2079" w14:textId="77777777" w:rsidR="00C31F21" w:rsidRDefault="00C31F21" w:rsidP="00D72C08">
      <w:pPr>
        <w:pStyle w:val="ListParagraph"/>
        <w:ind w:left="1429"/>
        <w:rPr>
          <w:lang w:val="en-US"/>
        </w:rPr>
      </w:pPr>
      <w:r>
        <w:rPr>
          <w:lang w:val="en-US"/>
        </w:rPr>
        <w:t>Bandwidth: 20MHz</w:t>
      </w:r>
    </w:p>
    <w:p w14:paraId="2DC67DAD" w14:textId="77777777" w:rsidR="006C0745" w:rsidRDefault="006C0745" w:rsidP="00A0346A">
      <w:pPr>
        <w:pStyle w:val="Heading5"/>
        <w:numPr>
          <w:ilvl w:val="4"/>
          <w:numId w:val="25"/>
        </w:numPr>
        <w:spacing w:after="240"/>
        <w:rPr>
          <w:b/>
          <w:color w:val="auto"/>
          <w:lang w:val="en-US"/>
        </w:rPr>
      </w:pPr>
      <w:r>
        <w:rPr>
          <w:b/>
          <w:color w:val="auto"/>
          <w:lang w:val="en-US"/>
        </w:rPr>
        <w:t xml:space="preserve">Hardware Requisites </w:t>
      </w:r>
    </w:p>
    <w:p w14:paraId="32D026C5" w14:textId="77777777" w:rsidR="006C0745" w:rsidRDefault="006C0745" w:rsidP="00A0346A">
      <w:pPr>
        <w:pStyle w:val="ListParagraph"/>
        <w:numPr>
          <w:ilvl w:val="0"/>
          <w:numId w:val="235"/>
        </w:numPr>
        <w:rPr>
          <w:lang w:val="en-US"/>
        </w:rPr>
      </w:pPr>
      <w:r>
        <w:rPr>
          <w:lang w:val="en-US"/>
        </w:rPr>
        <w:t>GBC board</w:t>
      </w:r>
    </w:p>
    <w:p w14:paraId="766C33FF" w14:textId="77777777" w:rsidR="006C0745" w:rsidRDefault="006C0745" w:rsidP="00A0346A">
      <w:pPr>
        <w:pStyle w:val="Heading5"/>
        <w:numPr>
          <w:ilvl w:val="4"/>
          <w:numId w:val="25"/>
        </w:numPr>
        <w:spacing w:after="240"/>
        <w:rPr>
          <w:b/>
          <w:color w:val="auto"/>
          <w:lang w:val="en-US"/>
        </w:rPr>
      </w:pPr>
      <w:r>
        <w:rPr>
          <w:b/>
          <w:color w:val="auto"/>
          <w:lang w:val="en-US"/>
        </w:rPr>
        <w:t xml:space="preserve">Software Requisites </w:t>
      </w:r>
    </w:p>
    <w:p w14:paraId="3013B513" w14:textId="77777777" w:rsidR="00C31F21" w:rsidRPr="006C0745" w:rsidRDefault="006C0745" w:rsidP="006C0745">
      <w:pPr>
        <w:spacing w:before="240"/>
        <w:ind w:left="288" w:firstLine="720"/>
        <w:rPr>
          <w:lang w:val="en-US"/>
        </w:rPr>
      </w:pPr>
      <w:r>
        <w:rPr>
          <w:lang w:val="en-US"/>
        </w:rPr>
        <w:t>NA</w:t>
      </w:r>
    </w:p>
    <w:p w14:paraId="7F16620E"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51408783" w14:textId="77777777" w:rsidTr="00787D39">
        <w:trPr>
          <w:cantSplit/>
          <w:jc w:val="center"/>
        </w:trPr>
        <w:tc>
          <w:tcPr>
            <w:tcW w:w="3185" w:type="dxa"/>
            <w:shd w:val="clear" w:color="auto" w:fill="auto"/>
          </w:tcPr>
          <w:p w14:paraId="18BCB038"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9C11502"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F4FBE34"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0C658717" w14:textId="77777777" w:rsidTr="00787D39">
        <w:trPr>
          <w:cantSplit/>
          <w:jc w:val="center"/>
        </w:trPr>
        <w:tc>
          <w:tcPr>
            <w:tcW w:w="3185" w:type="dxa"/>
            <w:shd w:val="clear" w:color="auto" w:fill="auto"/>
            <w:vAlign w:val="center"/>
          </w:tcPr>
          <w:p w14:paraId="339B9664"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72E54015" w14:textId="77777777" w:rsidR="00C31F21" w:rsidRPr="00A52737" w:rsidRDefault="00C31F21" w:rsidP="00787D39">
            <w:pPr>
              <w:pStyle w:val="Table"/>
              <w:jc w:val="center"/>
            </w:pPr>
            <w:r>
              <w:t>12V</w:t>
            </w:r>
          </w:p>
        </w:tc>
        <w:tc>
          <w:tcPr>
            <w:tcW w:w="2675" w:type="dxa"/>
            <w:shd w:val="clear" w:color="auto" w:fill="auto"/>
            <w:vAlign w:val="center"/>
          </w:tcPr>
          <w:p w14:paraId="5FD869F3" w14:textId="77777777" w:rsidR="00C31F21" w:rsidRPr="00A52737" w:rsidRDefault="00C31F21" w:rsidP="00787D39">
            <w:pPr>
              <w:pStyle w:val="Table"/>
              <w:jc w:val="center"/>
            </w:pPr>
            <w:r w:rsidRPr="00A52737">
              <w:t xml:space="preserve">Nominal </w:t>
            </w:r>
            <w:r>
              <w:t xml:space="preserve">battery </w:t>
            </w:r>
            <w:r w:rsidRPr="00A52737">
              <w:t>voltage</w:t>
            </w:r>
            <w:r>
              <w:t>. To be greater than 11.5V</w:t>
            </w:r>
          </w:p>
        </w:tc>
      </w:tr>
      <w:tr w:rsidR="00C31F21" w:rsidRPr="00E24A50" w14:paraId="6A7AB5C9" w14:textId="77777777" w:rsidTr="00787D39">
        <w:trPr>
          <w:cantSplit/>
          <w:jc w:val="center"/>
        </w:trPr>
        <w:tc>
          <w:tcPr>
            <w:tcW w:w="3185" w:type="dxa"/>
            <w:shd w:val="clear" w:color="auto" w:fill="auto"/>
            <w:vAlign w:val="center"/>
          </w:tcPr>
          <w:p w14:paraId="2DFC41D7"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4176AFB2" w14:textId="77777777" w:rsidR="00C31F21" w:rsidRPr="00A52737" w:rsidRDefault="00C31F21" w:rsidP="00787D39">
            <w:pPr>
              <w:pStyle w:val="Table"/>
              <w:jc w:val="center"/>
            </w:pPr>
            <w:r w:rsidRPr="00A52737">
              <w:t>+25 C</w:t>
            </w:r>
          </w:p>
        </w:tc>
        <w:tc>
          <w:tcPr>
            <w:tcW w:w="2675" w:type="dxa"/>
            <w:shd w:val="clear" w:color="auto" w:fill="auto"/>
            <w:vAlign w:val="center"/>
          </w:tcPr>
          <w:p w14:paraId="013F0A4C" w14:textId="77777777" w:rsidR="00C31F21" w:rsidRPr="00A52737" w:rsidRDefault="00C31F21" w:rsidP="00787D39">
            <w:pPr>
              <w:pStyle w:val="Table"/>
              <w:jc w:val="center"/>
            </w:pPr>
            <w:r w:rsidRPr="00A52737">
              <w:t>Normal Room temperature</w:t>
            </w:r>
          </w:p>
        </w:tc>
      </w:tr>
    </w:tbl>
    <w:p w14:paraId="009CD85C" w14:textId="77777777" w:rsidR="00BD2EC9" w:rsidRPr="00BD2EC9" w:rsidRDefault="00BD2EC9" w:rsidP="00BD2EC9">
      <w:pPr>
        <w:spacing w:before="120"/>
        <w:jc w:val="center"/>
        <w:rPr>
          <w:b/>
          <w:lang w:val="en-US"/>
        </w:rPr>
      </w:pPr>
      <w:bookmarkStart w:id="130" w:name="_Toc47131473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73</w:t>
      </w:r>
      <w:r w:rsidRPr="001E05F9">
        <w:rPr>
          <w:b/>
          <w:i/>
          <w:iCs/>
        </w:rPr>
        <w:fldChar w:fldCharType="end"/>
      </w:r>
      <w:r>
        <w:rPr>
          <w:b/>
        </w:rPr>
        <w:t>.</w:t>
      </w:r>
      <w:r w:rsidRPr="00BD2EC9">
        <w:rPr>
          <w:b/>
        </w:rPr>
        <w:t xml:space="preserve"> </w:t>
      </w:r>
      <w:r>
        <w:rPr>
          <w:b/>
        </w:rPr>
        <w:t>Test Condition</w:t>
      </w:r>
      <w:r w:rsidRPr="001E05F9">
        <w:rPr>
          <w:b/>
        </w:rPr>
        <w:t xml:space="preserve"> </w:t>
      </w:r>
      <w:r>
        <w:rPr>
          <w:b/>
        </w:rPr>
        <w:t xml:space="preserve">– Battery </w:t>
      </w:r>
      <w:r w:rsidR="00FA1B33">
        <w:rPr>
          <w:b/>
        </w:rPr>
        <w:t>OR-ing</w:t>
      </w:r>
      <w:r>
        <w:rPr>
          <w:b/>
        </w:rPr>
        <w:t xml:space="preserve"> Circuit</w:t>
      </w:r>
      <w:bookmarkEnd w:id="130"/>
    </w:p>
    <w:p w14:paraId="1C24F56D"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50E80C52" w14:textId="77777777" w:rsidR="00C31F21" w:rsidRPr="00D72C08" w:rsidRDefault="00C31F21" w:rsidP="00A0346A">
      <w:pPr>
        <w:pStyle w:val="ListParagraph"/>
        <w:numPr>
          <w:ilvl w:val="0"/>
          <w:numId w:val="236"/>
        </w:numPr>
        <w:rPr>
          <w:lang w:val="en-US"/>
        </w:rPr>
      </w:pPr>
      <w:r w:rsidRPr="00D72C08">
        <w:rPr>
          <w:lang w:val="en-US"/>
        </w:rPr>
        <w:t>Isolate input side of Intel microprocessor by removing the resistor R10067.</w:t>
      </w:r>
    </w:p>
    <w:p w14:paraId="712D9431" w14:textId="77777777" w:rsidR="00C31F21" w:rsidRDefault="00C31F21" w:rsidP="00C31F21">
      <w:pPr>
        <w:pStyle w:val="Heading5"/>
        <w:spacing w:after="240"/>
        <w:rPr>
          <w:b/>
          <w:color w:val="auto"/>
          <w:lang w:val="en-US"/>
        </w:rPr>
      </w:pPr>
      <w:r w:rsidRPr="009A20D9">
        <w:rPr>
          <w:b/>
          <w:color w:val="auto"/>
          <w:lang w:val="en-US"/>
        </w:rPr>
        <w:t>Requirements</w:t>
      </w:r>
    </w:p>
    <w:tbl>
      <w:tblPr>
        <w:tblW w:w="4975"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075"/>
        <w:gridCol w:w="1075"/>
      </w:tblGrid>
      <w:tr w:rsidR="00017920" w:rsidRPr="00E24A50" w14:paraId="67D3C27A" w14:textId="77777777" w:rsidTr="00E60136">
        <w:trPr>
          <w:cantSplit/>
        </w:trPr>
        <w:tc>
          <w:tcPr>
            <w:tcW w:w="2825" w:type="dxa"/>
            <w:shd w:val="clear" w:color="auto" w:fill="auto"/>
          </w:tcPr>
          <w:p w14:paraId="7C9B219F" w14:textId="77777777" w:rsidR="00017920" w:rsidRPr="00E24A50" w:rsidRDefault="00017920"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075" w:type="dxa"/>
          </w:tcPr>
          <w:p w14:paraId="6665BA7C" w14:textId="77777777" w:rsidR="00017920" w:rsidRPr="00207C4B" w:rsidRDefault="00017920" w:rsidP="00787D39">
            <w:pPr>
              <w:pStyle w:val="Table"/>
              <w:jc w:val="center"/>
              <w:rPr>
                <w:b/>
              </w:rPr>
            </w:pPr>
            <w:r w:rsidRPr="00AB1330">
              <w:rPr>
                <w:b/>
              </w:rPr>
              <w:t>C3M97.1</w:t>
            </w:r>
          </w:p>
        </w:tc>
        <w:tc>
          <w:tcPr>
            <w:tcW w:w="1075" w:type="dxa"/>
          </w:tcPr>
          <w:p w14:paraId="67B00C46" w14:textId="77777777" w:rsidR="00017920" w:rsidRPr="00207C4B" w:rsidRDefault="00017920" w:rsidP="00787D39">
            <w:pPr>
              <w:pStyle w:val="Table"/>
              <w:jc w:val="center"/>
              <w:rPr>
                <w:b/>
              </w:rPr>
            </w:pPr>
            <w:r w:rsidRPr="00AB1330">
              <w:rPr>
                <w:b/>
              </w:rPr>
              <w:t>C3M98.1</w:t>
            </w:r>
          </w:p>
        </w:tc>
      </w:tr>
      <w:tr w:rsidR="00017920" w:rsidRPr="00E24A50" w14:paraId="55F534EF" w14:textId="77777777" w:rsidTr="00E60136">
        <w:trPr>
          <w:cantSplit/>
        </w:trPr>
        <w:tc>
          <w:tcPr>
            <w:tcW w:w="2825" w:type="dxa"/>
            <w:shd w:val="clear" w:color="auto" w:fill="auto"/>
            <w:vAlign w:val="center"/>
          </w:tcPr>
          <w:p w14:paraId="41D8B57C" w14:textId="77777777" w:rsidR="00017920" w:rsidRPr="00AB1330" w:rsidRDefault="00017920" w:rsidP="00787D39">
            <w:pPr>
              <w:pStyle w:val="Table"/>
              <w:jc w:val="center"/>
              <w:rPr>
                <w:rFonts w:asciiTheme="majorHAnsi" w:hAnsiTheme="majorHAnsi" w:cstheme="majorHAnsi"/>
                <w:bCs/>
              </w:rPr>
            </w:pPr>
            <w:r w:rsidRPr="00AB1330">
              <w:rPr>
                <w:rFonts w:asciiTheme="majorHAnsi" w:hAnsiTheme="majorHAnsi" w:cstheme="majorHAnsi"/>
                <w:bCs/>
              </w:rPr>
              <w:t>VBC_LACID</w:t>
            </w:r>
          </w:p>
        </w:tc>
        <w:tc>
          <w:tcPr>
            <w:tcW w:w="1075" w:type="dxa"/>
          </w:tcPr>
          <w:p w14:paraId="31B736DB" w14:textId="77777777" w:rsidR="00017920" w:rsidRDefault="00017920" w:rsidP="00787D39">
            <w:pPr>
              <w:pStyle w:val="Table"/>
              <w:jc w:val="center"/>
              <w:rPr>
                <w:rFonts w:asciiTheme="majorHAnsi" w:hAnsiTheme="majorHAnsi" w:cstheme="majorHAnsi"/>
              </w:rPr>
            </w:pPr>
            <w:r>
              <w:rPr>
                <w:rFonts w:asciiTheme="majorHAnsi" w:hAnsiTheme="majorHAnsi" w:cstheme="majorHAnsi"/>
              </w:rPr>
              <w:t>&gt;11.5V</w:t>
            </w:r>
          </w:p>
        </w:tc>
        <w:tc>
          <w:tcPr>
            <w:tcW w:w="1075" w:type="dxa"/>
          </w:tcPr>
          <w:p w14:paraId="5CC03D1C" w14:textId="77777777" w:rsidR="00017920" w:rsidRDefault="00017920" w:rsidP="00787D39">
            <w:pPr>
              <w:pStyle w:val="Table"/>
              <w:jc w:val="center"/>
              <w:rPr>
                <w:rFonts w:asciiTheme="majorHAnsi" w:hAnsiTheme="majorHAnsi" w:cstheme="majorHAnsi"/>
              </w:rPr>
            </w:pPr>
            <w:r>
              <w:rPr>
                <w:rFonts w:asciiTheme="majorHAnsi" w:hAnsiTheme="majorHAnsi" w:cstheme="majorHAnsi"/>
              </w:rPr>
              <w:t>NA</w:t>
            </w:r>
          </w:p>
        </w:tc>
      </w:tr>
      <w:tr w:rsidR="00017920" w:rsidRPr="00E24A50" w14:paraId="5917F3C7" w14:textId="77777777" w:rsidTr="00E60136">
        <w:trPr>
          <w:cantSplit/>
        </w:trPr>
        <w:tc>
          <w:tcPr>
            <w:tcW w:w="2825" w:type="dxa"/>
            <w:shd w:val="clear" w:color="auto" w:fill="auto"/>
            <w:vAlign w:val="center"/>
          </w:tcPr>
          <w:p w14:paraId="3AFCA5E4" w14:textId="77777777" w:rsidR="00017920" w:rsidRPr="00AB1330" w:rsidRDefault="00017920" w:rsidP="00787D39">
            <w:pPr>
              <w:pStyle w:val="Table"/>
              <w:jc w:val="center"/>
              <w:rPr>
                <w:rFonts w:asciiTheme="majorHAnsi" w:hAnsiTheme="majorHAnsi" w:cstheme="majorHAnsi"/>
                <w:bCs/>
              </w:rPr>
            </w:pPr>
            <w:r w:rsidRPr="00AB1330">
              <w:rPr>
                <w:rFonts w:asciiTheme="majorHAnsi" w:hAnsiTheme="majorHAnsi" w:cstheme="majorHAnsi"/>
                <w:bCs/>
              </w:rPr>
              <w:t>VBC_LION</w:t>
            </w:r>
          </w:p>
        </w:tc>
        <w:tc>
          <w:tcPr>
            <w:tcW w:w="1075" w:type="dxa"/>
          </w:tcPr>
          <w:p w14:paraId="0974F958" w14:textId="77777777" w:rsidR="00017920" w:rsidRDefault="00017920" w:rsidP="00787D39">
            <w:pPr>
              <w:pStyle w:val="Table"/>
              <w:jc w:val="center"/>
              <w:rPr>
                <w:rFonts w:asciiTheme="majorHAnsi" w:hAnsiTheme="majorHAnsi" w:cstheme="majorHAnsi"/>
              </w:rPr>
            </w:pPr>
            <w:r>
              <w:rPr>
                <w:rFonts w:asciiTheme="majorHAnsi" w:hAnsiTheme="majorHAnsi" w:cstheme="majorHAnsi"/>
              </w:rPr>
              <w:t>NA</w:t>
            </w:r>
          </w:p>
        </w:tc>
        <w:tc>
          <w:tcPr>
            <w:tcW w:w="1075" w:type="dxa"/>
          </w:tcPr>
          <w:p w14:paraId="678E4C74" w14:textId="77777777" w:rsidR="00017920" w:rsidRDefault="00017920" w:rsidP="00787D39">
            <w:pPr>
              <w:pStyle w:val="Table"/>
              <w:jc w:val="center"/>
              <w:rPr>
                <w:rFonts w:asciiTheme="majorHAnsi" w:hAnsiTheme="majorHAnsi" w:cstheme="majorHAnsi"/>
              </w:rPr>
            </w:pPr>
            <w:r>
              <w:rPr>
                <w:rFonts w:asciiTheme="majorHAnsi" w:hAnsiTheme="majorHAnsi" w:cstheme="majorHAnsi"/>
              </w:rPr>
              <w:t>&lt;11.2V</w:t>
            </w:r>
          </w:p>
        </w:tc>
      </w:tr>
    </w:tbl>
    <w:p w14:paraId="06EFF9E1" w14:textId="77777777" w:rsidR="00BD2EC9" w:rsidRPr="00BD2EC9" w:rsidRDefault="00BD2EC9" w:rsidP="00E60136">
      <w:pPr>
        <w:spacing w:before="120"/>
        <w:ind w:left="288" w:firstLine="720"/>
        <w:rPr>
          <w:b/>
          <w:lang w:val="en-US"/>
        </w:rPr>
      </w:pPr>
      <w:bookmarkStart w:id="131" w:name="_Toc47131473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74</w:t>
      </w:r>
      <w:r w:rsidRPr="001E05F9">
        <w:rPr>
          <w:b/>
          <w:i/>
          <w:iCs/>
        </w:rPr>
        <w:fldChar w:fldCharType="end"/>
      </w:r>
      <w:r>
        <w:rPr>
          <w:b/>
        </w:rPr>
        <w:t>.</w:t>
      </w:r>
      <w:r w:rsidRPr="00BD2EC9">
        <w:rPr>
          <w:b/>
        </w:rPr>
        <w:t xml:space="preserve"> </w:t>
      </w:r>
      <w:r>
        <w:rPr>
          <w:b/>
        </w:rPr>
        <w:t>Requirements</w:t>
      </w:r>
      <w:r w:rsidRPr="001E05F9">
        <w:rPr>
          <w:b/>
        </w:rPr>
        <w:t xml:space="preserve"> </w:t>
      </w:r>
      <w:r>
        <w:rPr>
          <w:b/>
        </w:rPr>
        <w:t xml:space="preserve">– Battery </w:t>
      </w:r>
      <w:r w:rsidR="00FA1B33">
        <w:rPr>
          <w:b/>
        </w:rPr>
        <w:t>OR-ing</w:t>
      </w:r>
      <w:r>
        <w:rPr>
          <w:b/>
        </w:rPr>
        <w:t xml:space="preserve"> Circuit</w:t>
      </w:r>
      <w:bookmarkEnd w:id="131"/>
    </w:p>
    <w:p w14:paraId="3F51E562"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43D9C6BB" w14:textId="77777777" w:rsidR="00C31F21" w:rsidRPr="00547C06" w:rsidRDefault="00C31F21" w:rsidP="00A0346A">
      <w:pPr>
        <w:pStyle w:val="ListParagraph"/>
        <w:numPr>
          <w:ilvl w:val="0"/>
          <w:numId w:val="45"/>
        </w:numPr>
        <w:rPr>
          <w:lang w:val="en-US"/>
        </w:rPr>
      </w:pPr>
      <w:r w:rsidRPr="00547C06">
        <w:rPr>
          <w:lang w:val="en-US"/>
        </w:rPr>
        <w:t>Remove resistor R10067 in o</w:t>
      </w:r>
      <w:r>
        <w:rPr>
          <w:lang w:val="en-US"/>
        </w:rPr>
        <w:t>rder to isolate Intel processor.</w:t>
      </w:r>
    </w:p>
    <w:p w14:paraId="14A9BD84" w14:textId="77777777" w:rsidR="00C31F21" w:rsidRDefault="00C31F21" w:rsidP="00A0346A">
      <w:pPr>
        <w:pStyle w:val="ListParagraph"/>
        <w:numPr>
          <w:ilvl w:val="0"/>
          <w:numId w:val="45"/>
        </w:numPr>
        <w:rPr>
          <w:lang w:val="en-US"/>
        </w:rPr>
      </w:pPr>
      <w:r>
        <w:rPr>
          <w:lang w:val="en-US"/>
        </w:rPr>
        <w:t xml:space="preserve">Connect lead acid battery terminals between to JTB10B.3and JTB10B.4 </w:t>
      </w:r>
    </w:p>
    <w:p w14:paraId="4ED832AA" w14:textId="77777777" w:rsidR="00C31F21" w:rsidRDefault="00C31F21" w:rsidP="00A0346A">
      <w:pPr>
        <w:pStyle w:val="ListParagraph"/>
        <w:numPr>
          <w:ilvl w:val="0"/>
          <w:numId w:val="45"/>
        </w:numPr>
        <w:rPr>
          <w:lang w:val="en-US"/>
        </w:rPr>
      </w:pPr>
      <w:r>
        <w:rPr>
          <w:lang w:val="en-US"/>
        </w:rPr>
        <w:t xml:space="preserve">Measure the battery voltage at </w:t>
      </w:r>
      <w:r w:rsidRPr="00367FB5">
        <w:rPr>
          <w:lang w:val="en-US"/>
        </w:rPr>
        <w:t>JTB10B.3</w:t>
      </w:r>
      <w:r>
        <w:rPr>
          <w:lang w:val="en-US"/>
        </w:rPr>
        <w:t>.</w:t>
      </w:r>
    </w:p>
    <w:p w14:paraId="571C890F" w14:textId="77777777" w:rsidR="00C31F21" w:rsidRPr="006C0745" w:rsidRDefault="00C31F21" w:rsidP="00A0346A">
      <w:pPr>
        <w:pStyle w:val="ListParagraph"/>
        <w:numPr>
          <w:ilvl w:val="0"/>
          <w:numId w:val="45"/>
        </w:numPr>
        <w:rPr>
          <w:lang w:val="en-US"/>
        </w:rPr>
      </w:pPr>
      <w:r>
        <w:rPr>
          <w:lang w:val="en-US"/>
        </w:rPr>
        <w:t xml:space="preserve">If lead acid battery voltage is greater than </w:t>
      </w:r>
      <w:r w:rsidR="007A7AAC">
        <w:rPr>
          <w:lang w:val="en-US"/>
        </w:rPr>
        <w:t>10.</w:t>
      </w:r>
      <w:r w:rsidR="00B21A45">
        <w:rPr>
          <w:lang w:val="en-US"/>
        </w:rPr>
        <w:t>3</w:t>
      </w:r>
      <w:r w:rsidR="007A7AAC">
        <w:rPr>
          <w:lang w:val="en-US"/>
        </w:rPr>
        <w:t xml:space="preserve">5V </w:t>
      </w:r>
      <w:r>
        <w:rPr>
          <w:lang w:val="en-US"/>
        </w:rPr>
        <w:t xml:space="preserve">then measured voltage at </w:t>
      </w:r>
      <w:r w:rsidR="007A7AAC">
        <w:rPr>
          <w:lang w:val="en-US"/>
        </w:rPr>
        <w:t xml:space="preserve">C3M96.1 </w:t>
      </w:r>
      <w:r>
        <w:rPr>
          <w:lang w:val="en-US"/>
        </w:rPr>
        <w:t xml:space="preserve">should be equal to </w:t>
      </w:r>
      <w:r w:rsidR="007A7AAC">
        <w:rPr>
          <w:lang w:val="en-US"/>
        </w:rPr>
        <w:t xml:space="preserve">lead acid battery </w:t>
      </w:r>
      <w:r w:rsidR="004175AD">
        <w:rPr>
          <w:lang w:val="en-US"/>
        </w:rPr>
        <w:t>voltage indicating</w:t>
      </w:r>
      <w:r>
        <w:rPr>
          <w:lang w:val="en-US"/>
        </w:rPr>
        <w:t xml:space="preserve"> that lead acid battery is present as the power source for GBC. </w:t>
      </w:r>
    </w:p>
    <w:p w14:paraId="7CC2F477" w14:textId="77777777" w:rsidR="00C31F21" w:rsidRPr="00D33576" w:rsidRDefault="00C31F21" w:rsidP="00C31F21">
      <w:pPr>
        <w:pStyle w:val="Heading5"/>
        <w:spacing w:after="240"/>
        <w:rPr>
          <w:b/>
          <w:color w:val="auto"/>
          <w:lang w:val="en-US"/>
        </w:rPr>
      </w:pPr>
      <w:r w:rsidRPr="00D33576">
        <w:rPr>
          <w:b/>
          <w:color w:val="auto"/>
          <w:lang w:val="en-US"/>
        </w:rPr>
        <w:t>Reference</w:t>
      </w:r>
    </w:p>
    <w:p w14:paraId="5E296846" w14:textId="77777777" w:rsidR="00C31F21" w:rsidRDefault="00C31F21" w:rsidP="009E7C45">
      <w:pPr>
        <w:ind w:left="864" w:firstLine="144"/>
        <w:rPr>
          <w:lang w:val="en-US"/>
        </w:rPr>
      </w:pPr>
      <w:r>
        <w:rPr>
          <w:lang w:val="en-US"/>
        </w:rPr>
        <w:t>Further details can be found in Page 46 and</w:t>
      </w:r>
      <w:r w:rsidR="009E7C45">
        <w:rPr>
          <w:lang w:val="en-US"/>
        </w:rPr>
        <w:t xml:space="preserve"> 52 of GBC schematic Ver. </w:t>
      </w:r>
      <w:r w:rsidR="00F717B1">
        <w:rPr>
          <w:lang w:val="en-US"/>
        </w:rPr>
        <w:t>Life-2</w:t>
      </w:r>
      <w:r w:rsidR="009E7C45">
        <w:rPr>
          <w:lang w:val="en-US"/>
        </w:rPr>
        <w:t>.</w:t>
      </w:r>
    </w:p>
    <w:p w14:paraId="759226C2" w14:textId="77777777" w:rsidR="006C483F" w:rsidRDefault="006C483F" w:rsidP="006C483F">
      <w:pPr>
        <w:rPr>
          <w:lang w:val="en-US"/>
        </w:rPr>
      </w:pPr>
    </w:p>
    <w:p w14:paraId="02E5DECF" w14:textId="77777777" w:rsidR="006C483F" w:rsidRPr="006C0745" w:rsidRDefault="006C483F" w:rsidP="006C483F">
      <w:pPr>
        <w:pStyle w:val="Heading4"/>
        <w:rPr>
          <w:color w:val="auto"/>
          <w:lang w:val="en-US"/>
        </w:rPr>
      </w:pPr>
      <w:r w:rsidRPr="003510B2">
        <w:rPr>
          <w:i w:val="0"/>
          <w:color w:val="auto"/>
          <w:lang w:val="en-US"/>
        </w:rPr>
        <w:t>Test Case:</w:t>
      </w:r>
      <w:r>
        <w:rPr>
          <w:i w:val="0"/>
          <w:color w:val="auto"/>
          <w:lang w:val="en-US"/>
        </w:rPr>
        <w:t xml:space="preserve"> Power Delivery </w:t>
      </w:r>
      <w:r>
        <w:rPr>
          <w:color w:val="auto"/>
          <w:lang w:val="en-US"/>
        </w:rPr>
        <w:t xml:space="preserve">(Test ID: PWR.4.8) </w:t>
      </w:r>
    </w:p>
    <w:p w14:paraId="47A16844" w14:textId="77777777" w:rsidR="006C483F" w:rsidRDefault="006C483F" w:rsidP="006C483F">
      <w:pPr>
        <w:pStyle w:val="Heading5"/>
        <w:spacing w:after="240"/>
        <w:rPr>
          <w:b/>
          <w:color w:val="auto"/>
          <w:lang w:val="en-US"/>
        </w:rPr>
      </w:pPr>
      <w:r w:rsidRPr="003510B2">
        <w:rPr>
          <w:b/>
          <w:color w:val="auto"/>
          <w:lang w:val="en-US"/>
        </w:rPr>
        <w:t>Description</w:t>
      </w:r>
    </w:p>
    <w:p w14:paraId="1629D3F9" w14:textId="77777777" w:rsidR="006C483F" w:rsidRPr="006C0745" w:rsidRDefault="006C483F" w:rsidP="00A0346A">
      <w:pPr>
        <w:pStyle w:val="ListParagraph"/>
        <w:numPr>
          <w:ilvl w:val="0"/>
          <w:numId w:val="175"/>
        </w:numPr>
        <w:spacing w:after="160" w:line="360" w:lineRule="auto"/>
        <w:rPr>
          <w:b/>
        </w:rPr>
      </w:pPr>
      <w:r w:rsidRPr="005418CB">
        <w:rPr>
          <w:b/>
        </w:rPr>
        <w:t>Purpose</w:t>
      </w:r>
      <w:r w:rsidRPr="005418CB">
        <w:rPr>
          <w:b/>
        </w:rPr>
        <w:br/>
      </w:r>
      <w:r w:rsidRPr="005418CB">
        <w:t>The purpose of the test case is to validate the power delivery of Lead Acid battery.</w:t>
      </w:r>
    </w:p>
    <w:p w14:paraId="5DB5A4B6" w14:textId="77777777" w:rsidR="006C483F" w:rsidRPr="00C12CDC" w:rsidRDefault="006C483F" w:rsidP="00A0346A">
      <w:pPr>
        <w:pStyle w:val="ListParagraph"/>
        <w:numPr>
          <w:ilvl w:val="0"/>
          <w:numId w:val="175"/>
        </w:numPr>
        <w:spacing w:after="160" w:line="360" w:lineRule="auto"/>
        <w:rPr>
          <w:b/>
        </w:rPr>
      </w:pPr>
      <w:r w:rsidRPr="00C12CDC">
        <w:rPr>
          <w:b/>
        </w:rPr>
        <w:t>Impact of failure of test case on system</w:t>
      </w:r>
    </w:p>
    <w:p w14:paraId="1C7CCF3C" w14:textId="77777777" w:rsidR="006C483F" w:rsidRDefault="006C483F" w:rsidP="006C483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C483F" w14:paraId="6C5FE6E6" w14:textId="77777777" w:rsidTr="00194F6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26E099" w14:textId="77777777" w:rsidR="006C483F" w:rsidRDefault="006C483F" w:rsidP="00194F6E">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834971" w14:textId="77777777" w:rsidR="006C483F" w:rsidRDefault="006C483F" w:rsidP="00194F6E">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A53144" w14:textId="77777777" w:rsidR="006C483F" w:rsidRDefault="006C483F" w:rsidP="00194F6E">
            <w:pPr>
              <w:pStyle w:val="ListParagraph"/>
              <w:spacing w:line="276" w:lineRule="auto"/>
              <w:ind w:left="0"/>
              <w:rPr>
                <w:b/>
              </w:rPr>
            </w:pPr>
            <w:r>
              <w:rPr>
                <w:b/>
              </w:rPr>
              <w:t>Description</w:t>
            </w:r>
          </w:p>
        </w:tc>
      </w:tr>
      <w:tr w:rsidR="006C483F" w14:paraId="263F14B7" w14:textId="77777777" w:rsidTr="005270D6">
        <w:trPr>
          <w:trHeight w:val="322"/>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A06A8" w14:textId="77777777" w:rsidR="006C483F" w:rsidRDefault="006C483F" w:rsidP="00194F6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54E33AD"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42122C1" w14:textId="77777777" w:rsidR="006C483F" w:rsidRDefault="006C483F" w:rsidP="00194F6E">
            <w:pPr>
              <w:spacing w:line="276" w:lineRule="auto"/>
            </w:pPr>
          </w:p>
        </w:tc>
      </w:tr>
      <w:tr w:rsidR="006C483F" w14:paraId="35FA5FB4" w14:textId="77777777" w:rsidTr="005270D6">
        <w:trPr>
          <w:trHeight w:val="119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A78B6" w14:textId="77777777" w:rsidR="006C483F" w:rsidRDefault="006C483F" w:rsidP="00194F6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5C5BBD9" w14:textId="77777777" w:rsidR="006C483F" w:rsidRDefault="006C483F" w:rsidP="00194F6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DC47CF4" w14:textId="77777777" w:rsidR="006C483F" w:rsidRDefault="006C483F" w:rsidP="00784247">
            <w:pPr>
              <w:pStyle w:val="ListParagraph"/>
              <w:spacing w:line="276" w:lineRule="auto"/>
              <w:ind w:left="0"/>
            </w:pPr>
            <w:r>
              <w:t xml:space="preserve">The System </w:t>
            </w:r>
            <w:r w:rsidR="00784247">
              <w:t xml:space="preserve">will </w:t>
            </w:r>
            <w:r>
              <w:t>not turn on if the required power is not delivered.</w:t>
            </w:r>
          </w:p>
        </w:tc>
      </w:tr>
      <w:tr w:rsidR="006C483F" w14:paraId="2D5AC5F1"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645AB" w14:textId="77777777" w:rsidR="006C483F" w:rsidRDefault="006C483F" w:rsidP="00194F6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A1BA3AF"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163665D" w14:textId="77777777" w:rsidR="006C483F" w:rsidRDefault="006C483F" w:rsidP="00194F6E">
            <w:pPr>
              <w:pStyle w:val="ListParagraph"/>
              <w:spacing w:line="276" w:lineRule="auto"/>
              <w:ind w:left="0"/>
            </w:pPr>
          </w:p>
        </w:tc>
      </w:tr>
    </w:tbl>
    <w:p w14:paraId="0E688552" w14:textId="77777777" w:rsidR="006C483F" w:rsidRDefault="006C483F" w:rsidP="006C483F">
      <w:pPr>
        <w:spacing w:before="120"/>
        <w:jc w:val="center"/>
        <w:rPr>
          <w:lang w:val="en-US"/>
        </w:rPr>
      </w:pPr>
      <w:bookmarkStart w:id="132" w:name="_Toc471314736"/>
      <w:r>
        <w:rPr>
          <w:b/>
        </w:rPr>
        <w:t xml:space="preserve">Table </w:t>
      </w:r>
      <w:r>
        <w:rPr>
          <w:b/>
          <w:i/>
          <w:iCs/>
        </w:rPr>
        <w:fldChar w:fldCharType="begin"/>
      </w:r>
      <w:r>
        <w:rPr>
          <w:b/>
        </w:rPr>
        <w:instrText xml:space="preserve"> SEQ Table \* ARABIC </w:instrText>
      </w:r>
      <w:r>
        <w:rPr>
          <w:b/>
          <w:i/>
          <w:iCs/>
        </w:rPr>
        <w:fldChar w:fldCharType="separate"/>
      </w:r>
      <w:r w:rsidR="0056573C">
        <w:rPr>
          <w:b/>
          <w:noProof/>
        </w:rPr>
        <w:t>75</w:t>
      </w:r>
      <w:r>
        <w:rPr>
          <w:b/>
          <w:i/>
          <w:iCs/>
        </w:rPr>
        <w:fldChar w:fldCharType="end"/>
      </w:r>
      <w:r>
        <w:rPr>
          <w:b/>
        </w:rPr>
        <w:t>. Impact of Failure of Lead acid battery charger - Power delivery</w:t>
      </w:r>
      <w:bookmarkEnd w:id="132"/>
    </w:p>
    <w:p w14:paraId="5ACF5B4D" w14:textId="77777777" w:rsidR="006C483F" w:rsidRDefault="006C483F" w:rsidP="00A0346A">
      <w:pPr>
        <w:pStyle w:val="ListParagraph"/>
        <w:numPr>
          <w:ilvl w:val="0"/>
          <w:numId w:val="175"/>
        </w:numPr>
        <w:spacing w:after="160" w:line="360" w:lineRule="auto"/>
        <w:rPr>
          <w:b/>
        </w:rPr>
      </w:pPr>
      <w:r>
        <w:rPr>
          <w:b/>
        </w:rPr>
        <w:t>Measurement Locations</w:t>
      </w:r>
    </w:p>
    <w:p w14:paraId="5FEE81DF" w14:textId="77777777" w:rsidR="006C483F" w:rsidRDefault="006C483F" w:rsidP="006C483F">
      <w:pPr>
        <w:pStyle w:val="ListParagraph"/>
        <w:spacing w:after="160" w:line="360" w:lineRule="auto"/>
        <w:ind w:left="1080"/>
      </w:pPr>
      <w:r w:rsidRPr="001A1EF7">
        <w:rPr>
          <w:rFonts w:ascii="Calibri" w:eastAsia="Times New Roman" w:hAnsi="Calibri"/>
          <w:sz w:val="22"/>
        </w:rPr>
        <w:t>R9959</w:t>
      </w:r>
      <w:r>
        <w:rPr>
          <w:rFonts w:ascii="Calibri" w:eastAsia="Times New Roman" w:hAnsi="Calibri"/>
          <w:sz w:val="22"/>
        </w:rPr>
        <w:t xml:space="preserve">, </w:t>
      </w:r>
      <w:r w:rsidRPr="001A1EF7">
        <w:rPr>
          <w:rFonts w:ascii="Calibri" w:eastAsia="Times New Roman" w:hAnsi="Calibri"/>
          <w:sz w:val="22"/>
        </w:rPr>
        <w:t>R10044</w:t>
      </w:r>
    </w:p>
    <w:p w14:paraId="5BF92D3D" w14:textId="77777777" w:rsidR="006C483F" w:rsidRPr="00174EF9" w:rsidRDefault="006C483F" w:rsidP="006C483F">
      <w:pPr>
        <w:pStyle w:val="Heading5"/>
        <w:spacing w:after="240"/>
        <w:rPr>
          <w:b/>
          <w:color w:val="auto"/>
          <w:lang w:val="en-US"/>
        </w:rPr>
      </w:pPr>
      <w:r w:rsidRPr="00927928">
        <w:rPr>
          <w:b/>
          <w:color w:val="auto"/>
          <w:lang w:val="en-US"/>
        </w:rPr>
        <w:t>Test Equipment List</w:t>
      </w:r>
    </w:p>
    <w:p w14:paraId="01496637" w14:textId="77777777" w:rsidR="006C483F" w:rsidRDefault="006C483F" w:rsidP="00A0346A">
      <w:pPr>
        <w:pStyle w:val="ListParagraph"/>
        <w:numPr>
          <w:ilvl w:val="0"/>
          <w:numId w:val="141"/>
        </w:numPr>
        <w:rPr>
          <w:lang w:val="en-US"/>
        </w:rPr>
      </w:pPr>
      <w:r>
        <w:rPr>
          <w:lang w:val="en-US"/>
        </w:rPr>
        <w:t>DC power supply</w:t>
      </w:r>
      <w:r w:rsidRPr="007F0E80">
        <w:rPr>
          <w:lang w:val="en-US"/>
        </w:rPr>
        <w:t>: Agilent E3634A</w:t>
      </w:r>
    </w:p>
    <w:p w14:paraId="77E2F26A" w14:textId="77777777" w:rsidR="006C483F" w:rsidRPr="00174EF9" w:rsidRDefault="006C483F" w:rsidP="00A0346A">
      <w:pPr>
        <w:pStyle w:val="ListParagraph"/>
        <w:numPr>
          <w:ilvl w:val="0"/>
          <w:numId w:val="141"/>
        </w:numPr>
        <w:rPr>
          <w:lang w:val="en-US"/>
        </w:rPr>
      </w:pPr>
      <w:r w:rsidRPr="00174EF9">
        <w:rPr>
          <w:lang w:val="en-US"/>
        </w:rPr>
        <w:t>Lead Acid Battery: 65Ah – Amaron Quanta 12AL065</w:t>
      </w:r>
    </w:p>
    <w:p w14:paraId="587AD3AE" w14:textId="77777777" w:rsidR="006C483F" w:rsidRDefault="006C483F" w:rsidP="00A0346A">
      <w:pPr>
        <w:pStyle w:val="Heading5"/>
        <w:numPr>
          <w:ilvl w:val="4"/>
          <w:numId w:val="25"/>
        </w:numPr>
        <w:spacing w:after="240"/>
        <w:rPr>
          <w:b/>
          <w:color w:val="auto"/>
          <w:lang w:val="en-US"/>
        </w:rPr>
      </w:pPr>
      <w:r>
        <w:rPr>
          <w:b/>
          <w:color w:val="auto"/>
          <w:lang w:val="en-US"/>
        </w:rPr>
        <w:t>Equipment Settings</w:t>
      </w:r>
    </w:p>
    <w:p w14:paraId="7B17934C" w14:textId="77777777" w:rsidR="006C483F" w:rsidRDefault="006C483F" w:rsidP="00A0346A">
      <w:pPr>
        <w:pStyle w:val="ListParagraph"/>
        <w:numPr>
          <w:ilvl w:val="0"/>
          <w:numId w:val="176"/>
        </w:numPr>
        <w:rPr>
          <w:lang w:val="en-US"/>
        </w:rPr>
      </w:pPr>
      <w:r>
        <w:rPr>
          <w:lang w:val="en-US"/>
        </w:rPr>
        <w:t xml:space="preserve">DC power </w:t>
      </w:r>
      <w:r w:rsidR="004175AD">
        <w:rPr>
          <w:lang w:val="en-US"/>
        </w:rPr>
        <w:t>supply:</w:t>
      </w:r>
      <w:r>
        <w:rPr>
          <w:lang w:val="en-US"/>
        </w:rPr>
        <w:t xml:space="preserve"> E3633A</w:t>
      </w:r>
    </w:p>
    <w:p w14:paraId="527AC9B0" w14:textId="77777777" w:rsidR="006C483F" w:rsidRDefault="006C483F" w:rsidP="006C483F">
      <w:pPr>
        <w:pStyle w:val="ListParagraph"/>
        <w:ind w:left="1429"/>
        <w:rPr>
          <w:lang w:val="en-US"/>
        </w:rPr>
      </w:pPr>
      <w:r>
        <w:rPr>
          <w:lang w:val="en-US"/>
        </w:rPr>
        <w:t>Supply Voltage: 18V</w:t>
      </w:r>
    </w:p>
    <w:p w14:paraId="4B98412D" w14:textId="77777777" w:rsidR="006C483F" w:rsidRDefault="006C483F" w:rsidP="006C483F">
      <w:pPr>
        <w:pStyle w:val="ListParagraph"/>
        <w:ind w:left="1429"/>
        <w:rPr>
          <w:lang w:val="en-US"/>
        </w:rPr>
      </w:pPr>
      <w:r>
        <w:rPr>
          <w:lang w:val="en-US"/>
        </w:rPr>
        <w:t>Current Limit: 12.0A</w:t>
      </w:r>
    </w:p>
    <w:p w14:paraId="2B0925D4" w14:textId="77777777" w:rsidR="006C483F" w:rsidRDefault="006C483F" w:rsidP="006C483F">
      <w:pPr>
        <w:pStyle w:val="ListParagraph"/>
        <w:ind w:left="1429"/>
        <w:rPr>
          <w:lang w:val="en-US"/>
        </w:rPr>
      </w:pPr>
      <w:r>
        <w:rPr>
          <w:lang w:val="en-US"/>
        </w:rPr>
        <w:t>OVP: 20V</w:t>
      </w:r>
    </w:p>
    <w:p w14:paraId="18FCFEA0" w14:textId="77777777" w:rsidR="006C483F" w:rsidRDefault="006C483F" w:rsidP="006C483F">
      <w:pPr>
        <w:pStyle w:val="ListParagraph"/>
        <w:spacing w:before="240"/>
        <w:ind w:left="1429"/>
        <w:rPr>
          <w:lang w:val="en-US"/>
        </w:rPr>
      </w:pPr>
      <w:r>
        <w:rPr>
          <w:lang w:val="en-US"/>
        </w:rPr>
        <w:t>OCP: 15A</w:t>
      </w:r>
    </w:p>
    <w:p w14:paraId="3CC0F3FA" w14:textId="77777777" w:rsidR="006C483F" w:rsidRDefault="006C483F" w:rsidP="00A0346A">
      <w:pPr>
        <w:pStyle w:val="Heading5"/>
        <w:numPr>
          <w:ilvl w:val="4"/>
          <w:numId w:val="25"/>
        </w:numPr>
        <w:spacing w:after="240"/>
        <w:rPr>
          <w:b/>
          <w:color w:val="auto"/>
          <w:lang w:val="en-US"/>
        </w:rPr>
      </w:pPr>
      <w:r>
        <w:rPr>
          <w:b/>
          <w:color w:val="auto"/>
          <w:lang w:val="en-US"/>
        </w:rPr>
        <w:t xml:space="preserve">Hardware Requisites </w:t>
      </w:r>
    </w:p>
    <w:p w14:paraId="515C8BF8" w14:textId="77777777" w:rsidR="006C483F" w:rsidRDefault="006C483F" w:rsidP="00A0346A">
      <w:pPr>
        <w:pStyle w:val="ListParagraph"/>
        <w:numPr>
          <w:ilvl w:val="0"/>
          <w:numId w:val="177"/>
        </w:numPr>
        <w:rPr>
          <w:lang w:val="en-US"/>
        </w:rPr>
      </w:pPr>
      <w:r>
        <w:rPr>
          <w:lang w:val="en-US"/>
        </w:rPr>
        <w:t>GBC board</w:t>
      </w:r>
    </w:p>
    <w:p w14:paraId="6672943D" w14:textId="77777777" w:rsidR="006C483F" w:rsidRDefault="006C483F" w:rsidP="00A0346A">
      <w:pPr>
        <w:pStyle w:val="Heading5"/>
        <w:numPr>
          <w:ilvl w:val="4"/>
          <w:numId w:val="25"/>
        </w:numPr>
        <w:spacing w:after="240"/>
        <w:rPr>
          <w:b/>
          <w:color w:val="auto"/>
          <w:lang w:val="en-US"/>
        </w:rPr>
      </w:pPr>
      <w:r>
        <w:rPr>
          <w:b/>
          <w:color w:val="auto"/>
          <w:lang w:val="en-US"/>
        </w:rPr>
        <w:t xml:space="preserve">Software Requisites </w:t>
      </w:r>
    </w:p>
    <w:p w14:paraId="54ADDE9F" w14:textId="77777777" w:rsidR="006C483F" w:rsidRPr="00733A11" w:rsidRDefault="006C483F" w:rsidP="006C483F">
      <w:pPr>
        <w:spacing w:before="240"/>
        <w:ind w:left="288" w:firstLine="720"/>
        <w:rPr>
          <w:lang w:val="en-US"/>
        </w:rPr>
      </w:pPr>
      <w:r>
        <w:rPr>
          <w:lang w:val="en-US"/>
        </w:rPr>
        <w:t>NA</w:t>
      </w:r>
    </w:p>
    <w:p w14:paraId="2D425A45" w14:textId="77777777" w:rsidR="006C483F" w:rsidRPr="004C2BF6" w:rsidRDefault="006C483F" w:rsidP="006C483F">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6C483F" w:rsidRPr="00E24A50" w14:paraId="41486544" w14:textId="77777777" w:rsidTr="00194F6E">
        <w:trPr>
          <w:cantSplit/>
          <w:jc w:val="center"/>
        </w:trPr>
        <w:tc>
          <w:tcPr>
            <w:tcW w:w="3185" w:type="dxa"/>
            <w:shd w:val="clear" w:color="auto" w:fill="auto"/>
          </w:tcPr>
          <w:p w14:paraId="658DE11B"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0F01B30F"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F3F0FA7"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Remarks</w:t>
            </w:r>
          </w:p>
        </w:tc>
      </w:tr>
      <w:tr w:rsidR="006C483F" w:rsidRPr="00E24A50" w14:paraId="0A212C5C" w14:textId="77777777" w:rsidTr="00194F6E">
        <w:trPr>
          <w:cantSplit/>
          <w:jc w:val="center"/>
        </w:trPr>
        <w:tc>
          <w:tcPr>
            <w:tcW w:w="3185" w:type="dxa"/>
            <w:shd w:val="clear" w:color="auto" w:fill="auto"/>
            <w:vAlign w:val="center"/>
          </w:tcPr>
          <w:p w14:paraId="1161B540" w14:textId="77777777" w:rsidR="006C483F" w:rsidRPr="00A52737" w:rsidRDefault="006C483F" w:rsidP="00194F6E">
            <w:pPr>
              <w:pStyle w:val="Table"/>
              <w:jc w:val="center"/>
            </w:pPr>
            <w:r>
              <w:t xml:space="preserve">Battery </w:t>
            </w:r>
            <w:r w:rsidRPr="00A52737">
              <w:t>Voltage</w:t>
            </w:r>
          </w:p>
        </w:tc>
        <w:tc>
          <w:tcPr>
            <w:tcW w:w="1440" w:type="dxa"/>
            <w:shd w:val="clear" w:color="auto" w:fill="auto"/>
            <w:vAlign w:val="center"/>
          </w:tcPr>
          <w:p w14:paraId="6C732007" w14:textId="77777777" w:rsidR="006C483F" w:rsidRPr="00A52737" w:rsidRDefault="006C483F" w:rsidP="00194F6E">
            <w:pPr>
              <w:pStyle w:val="Table"/>
              <w:jc w:val="center"/>
            </w:pPr>
            <w:r>
              <w:t>12V</w:t>
            </w:r>
          </w:p>
        </w:tc>
        <w:tc>
          <w:tcPr>
            <w:tcW w:w="2675" w:type="dxa"/>
            <w:shd w:val="clear" w:color="auto" w:fill="auto"/>
            <w:vAlign w:val="center"/>
          </w:tcPr>
          <w:p w14:paraId="17A0AD33" w14:textId="77777777" w:rsidR="006C483F" w:rsidRPr="00A52737" w:rsidRDefault="006C483F" w:rsidP="00194F6E">
            <w:pPr>
              <w:pStyle w:val="Table"/>
              <w:jc w:val="center"/>
            </w:pPr>
            <w:r w:rsidRPr="00A52737">
              <w:t xml:space="preserve">Nominal </w:t>
            </w:r>
            <w:r>
              <w:t xml:space="preserve">battery </w:t>
            </w:r>
            <w:r w:rsidRPr="00A52737">
              <w:t>voltage</w:t>
            </w:r>
            <w:r>
              <w:t>. Varies from 9.5V to 13.8V</w:t>
            </w:r>
          </w:p>
        </w:tc>
      </w:tr>
      <w:tr w:rsidR="006C483F" w:rsidRPr="00E24A50" w14:paraId="5DD08EA3" w14:textId="77777777" w:rsidTr="00194F6E">
        <w:trPr>
          <w:cantSplit/>
          <w:jc w:val="center"/>
        </w:trPr>
        <w:tc>
          <w:tcPr>
            <w:tcW w:w="3185" w:type="dxa"/>
            <w:shd w:val="clear" w:color="auto" w:fill="auto"/>
            <w:vAlign w:val="center"/>
          </w:tcPr>
          <w:p w14:paraId="35AF8D0E" w14:textId="77777777" w:rsidR="006C483F" w:rsidRPr="00A52737" w:rsidRDefault="006C483F" w:rsidP="00194F6E">
            <w:pPr>
              <w:pStyle w:val="Table"/>
              <w:jc w:val="center"/>
            </w:pPr>
            <w:r w:rsidRPr="00A52737">
              <w:t>Temperature</w:t>
            </w:r>
          </w:p>
        </w:tc>
        <w:tc>
          <w:tcPr>
            <w:tcW w:w="1440" w:type="dxa"/>
            <w:shd w:val="clear" w:color="auto" w:fill="auto"/>
            <w:vAlign w:val="center"/>
          </w:tcPr>
          <w:p w14:paraId="2AC31E71" w14:textId="77777777" w:rsidR="006C483F" w:rsidRPr="00A52737" w:rsidRDefault="006C483F" w:rsidP="00194F6E">
            <w:pPr>
              <w:pStyle w:val="Table"/>
              <w:jc w:val="center"/>
            </w:pPr>
            <w:r w:rsidRPr="00A52737">
              <w:t>+25 C</w:t>
            </w:r>
          </w:p>
        </w:tc>
        <w:tc>
          <w:tcPr>
            <w:tcW w:w="2675" w:type="dxa"/>
            <w:shd w:val="clear" w:color="auto" w:fill="auto"/>
            <w:vAlign w:val="center"/>
          </w:tcPr>
          <w:p w14:paraId="1A738C0D" w14:textId="77777777" w:rsidR="006C483F" w:rsidRPr="00A52737" w:rsidRDefault="006C483F" w:rsidP="00194F6E">
            <w:pPr>
              <w:pStyle w:val="Table"/>
              <w:jc w:val="center"/>
            </w:pPr>
            <w:r w:rsidRPr="00A52737">
              <w:t>Normal Room temperature</w:t>
            </w:r>
          </w:p>
        </w:tc>
      </w:tr>
    </w:tbl>
    <w:p w14:paraId="24FCDABC" w14:textId="77777777" w:rsidR="006C483F" w:rsidRPr="00F77E4E" w:rsidRDefault="006C483F" w:rsidP="006C0745">
      <w:pPr>
        <w:spacing w:before="120"/>
        <w:jc w:val="center"/>
        <w:rPr>
          <w:b/>
          <w:lang w:val="en-US"/>
        </w:rPr>
      </w:pPr>
      <w:bookmarkStart w:id="133" w:name="_Toc47131473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76</w:t>
      </w:r>
      <w:r w:rsidRPr="001E05F9">
        <w:rPr>
          <w:b/>
          <w:i/>
          <w:iCs/>
        </w:rPr>
        <w:fldChar w:fldCharType="end"/>
      </w:r>
      <w:r>
        <w:rPr>
          <w:b/>
        </w:rPr>
        <w:t>.</w:t>
      </w:r>
      <w:r w:rsidRPr="00754268">
        <w:rPr>
          <w:b/>
        </w:rPr>
        <w:t xml:space="preserve"> </w:t>
      </w:r>
      <w:r>
        <w:rPr>
          <w:b/>
        </w:rPr>
        <w:t>Test Condition</w:t>
      </w:r>
      <w:r w:rsidRPr="001E05F9">
        <w:rPr>
          <w:b/>
        </w:rPr>
        <w:t xml:space="preserve"> </w:t>
      </w:r>
      <w:r>
        <w:rPr>
          <w:b/>
        </w:rPr>
        <w:t>– Lead acid battery charger - Power delivery</w:t>
      </w:r>
      <w:bookmarkEnd w:id="133"/>
    </w:p>
    <w:p w14:paraId="136017C5" w14:textId="77777777" w:rsidR="006C483F" w:rsidRDefault="006C483F" w:rsidP="006C483F">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87CA041" w14:textId="77777777" w:rsidR="006C483F" w:rsidRPr="006C0745" w:rsidRDefault="006C483F" w:rsidP="006C0745">
      <w:pPr>
        <w:autoSpaceDE w:val="0"/>
        <w:autoSpaceDN w:val="0"/>
        <w:spacing w:after="0"/>
        <w:ind w:left="720" w:firstLine="288"/>
        <w:rPr>
          <w:rFonts w:cs="Arial"/>
          <w:lang w:val="en-US"/>
        </w:rPr>
      </w:pPr>
      <w:r>
        <w:rPr>
          <w:rFonts w:cs="Arial"/>
        </w:rPr>
        <w:t>NA</w:t>
      </w:r>
    </w:p>
    <w:p w14:paraId="101CC697" w14:textId="77777777" w:rsidR="006C483F" w:rsidRDefault="006C483F" w:rsidP="006C483F">
      <w:pPr>
        <w:pStyle w:val="Heading5"/>
        <w:spacing w:after="240"/>
        <w:rPr>
          <w:b/>
          <w:color w:val="auto"/>
          <w:lang w:val="en-US"/>
        </w:rPr>
      </w:pPr>
      <w:r w:rsidRPr="009A20D9">
        <w:rPr>
          <w:b/>
          <w:color w:val="auto"/>
          <w:lang w:val="en-US"/>
        </w:rPr>
        <w:t>Requirements</w:t>
      </w:r>
    </w:p>
    <w:tbl>
      <w:tblPr>
        <w:tblStyle w:val="TableGrid"/>
        <w:tblW w:w="0" w:type="auto"/>
        <w:tblInd w:w="985" w:type="dxa"/>
        <w:tblLook w:val="04A0" w:firstRow="1" w:lastRow="0" w:firstColumn="1" w:lastColumn="0" w:noHBand="0" w:noVBand="1"/>
      </w:tblPr>
      <w:tblGrid>
        <w:gridCol w:w="810"/>
        <w:gridCol w:w="2665"/>
        <w:gridCol w:w="1901"/>
        <w:gridCol w:w="1901"/>
      </w:tblGrid>
      <w:tr w:rsidR="006C483F" w:rsidRPr="00AF0A54" w14:paraId="2433C680" w14:textId="77777777" w:rsidTr="00E60136">
        <w:trPr>
          <w:trHeight w:val="244"/>
        </w:trPr>
        <w:tc>
          <w:tcPr>
            <w:tcW w:w="810" w:type="dxa"/>
            <w:noWrap/>
            <w:hideMark/>
          </w:tcPr>
          <w:p w14:paraId="3AFB54B0" w14:textId="77777777" w:rsidR="006C483F" w:rsidRPr="00AF0A54" w:rsidRDefault="006C483F" w:rsidP="00194F6E">
            <w:pPr>
              <w:rPr>
                <w:lang w:val="en-US"/>
              </w:rPr>
            </w:pPr>
            <w:r w:rsidRPr="00AF0A54">
              <w:t>Sl. No.</w:t>
            </w:r>
          </w:p>
        </w:tc>
        <w:tc>
          <w:tcPr>
            <w:tcW w:w="2665" w:type="dxa"/>
            <w:noWrap/>
            <w:hideMark/>
          </w:tcPr>
          <w:p w14:paraId="56ECC8DD" w14:textId="77777777" w:rsidR="006C483F" w:rsidRPr="00AF0A54" w:rsidRDefault="006C483F" w:rsidP="00194F6E">
            <w:r w:rsidRPr="00AF0A54">
              <w:t>Parameters</w:t>
            </w:r>
          </w:p>
        </w:tc>
        <w:tc>
          <w:tcPr>
            <w:tcW w:w="1901" w:type="dxa"/>
            <w:noWrap/>
            <w:hideMark/>
          </w:tcPr>
          <w:p w14:paraId="54E2B9D3" w14:textId="77777777" w:rsidR="006C483F" w:rsidRPr="00AF0A54" w:rsidRDefault="006C483F" w:rsidP="00194F6E">
            <w:r w:rsidRPr="00AF0A54">
              <w:t>Input Section</w:t>
            </w:r>
          </w:p>
        </w:tc>
        <w:tc>
          <w:tcPr>
            <w:tcW w:w="1901" w:type="dxa"/>
            <w:noWrap/>
            <w:hideMark/>
          </w:tcPr>
          <w:p w14:paraId="18FFB0F1" w14:textId="77777777" w:rsidR="006C483F" w:rsidRPr="00AF0A54" w:rsidRDefault="006C483F" w:rsidP="00194F6E">
            <w:r w:rsidRPr="00AF0A54">
              <w:t>Output Section</w:t>
            </w:r>
          </w:p>
        </w:tc>
      </w:tr>
      <w:tr w:rsidR="006C483F" w:rsidRPr="00AF0A54" w14:paraId="5E7EB46F" w14:textId="77777777" w:rsidTr="00E60136">
        <w:trPr>
          <w:trHeight w:val="244"/>
        </w:trPr>
        <w:tc>
          <w:tcPr>
            <w:tcW w:w="810" w:type="dxa"/>
            <w:noWrap/>
            <w:hideMark/>
          </w:tcPr>
          <w:p w14:paraId="7152D1C5" w14:textId="77777777" w:rsidR="006C483F" w:rsidRPr="00AF0A54" w:rsidRDefault="006C483F" w:rsidP="00194F6E">
            <w:r w:rsidRPr="00AF0A54">
              <w:t>1</w:t>
            </w:r>
          </w:p>
        </w:tc>
        <w:tc>
          <w:tcPr>
            <w:tcW w:w="2665" w:type="dxa"/>
            <w:noWrap/>
            <w:hideMark/>
          </w:tcPr>
          <w:p w14:paraId="11467864" w14:textId="77777777" w:rsidR="006C483F" w:rsidRPr="00AF0A54" w:rsidRDefault="006C483F" w:rsidP="00194F6E">
            <w:r w:rsidRPr="00AF0A54">
              <w:t>Probing points</w:t>
            </w:r>
          </w:p>
        </w:tc>
        <w:tc>
          <w:tcPr>
            <w:tcW w:w="1901" w:type="dxa"/>
            <w:noWrap/>
            <w:hideMark/>
          </w:tcPr>
          <w:p w14:paraId="578557B0" w14:textId="77777777" w:rsidR="006C483F" w:rsidRPr="00AF0A54" w:rsidRDefault="006C483F" w:rsidP="00194F6E">
            <w:r w:rsidRPr="00AF0A54">
              <w:t>R9959</w:t>
            </w:r>
          </w:p>
        </w:tc>
        <w:tc>
          <w:tcPr>
            <w:tcW w:w="1901" w:type="dxa"/>
            <w:noWrap/>
            <w:hideMark/>
          </w:tcPr>
          <w:p w14:paraId="3181E018" w14:textId="77777777" w:rsidR="006C483F" w:rsidRPr="00AF0A54" w:rsidRDefault="006C483F" w:rsidP="00194F6E">
            <w:r w:rsidRPr="00AF0A54">
              <w:t>R10044</w:t>
            </w:r>
          </w:p>
        </w:tc>
      </w:tr>
      <w:tr w:rsidR="006C483F" w:rsidRPr="00AF0A54" w14:paraId="3702D701" w14:textId="77777777" w:rsidTr="00E60136">
        <w:trPr>
          <w:trHeight w:val="244"/>
        </w:trPr>
        <w:tc>
          <w:tcPr>
            <w:tcW w:w="810" w:type="dxa"/>
            <w:noWrap/>
            <w:hideMark/>
          </w:tcPr>
          <w:p w14:paraId="3DDCFD9C" w14:textId="77777777" w:rsidR="006C483F" w:rsidRPr="00AF0A54" w:rsidRDefault="006C483F" w:rsidP="00194F6E">
            <w:r w:rsidRPr="00AF0A54">
              <w:t>2</w:t>
            </w:r>
          </w:p>
        </w:tc>
        <w:tc>
          <w:tcPr>
            <w:tcW w:w="2665" w:type="dxa"/>
            <w:noWrap/>
            <w:hideMark/>
          </w:tcPr>
          <w:p w14:paraId="61FA2A1A" w14:textId="77777777" w:rsidR="006C483F" w:rsidRPr="00AF0A54" w:rsidRDefault="006C483F" w:rsidP="00194F6E">
            <w:r w:rsidRPr="00AF0A54">
              <w:t>Resistor Value (mΩ)</w:t>
            </w:r>
          </w:p>
        </w:tc>
        <w:tc>
          <w:tcPr>
            <w:tcW w:w="1901" w:type="dxa"/>
            <w:noWrap/>
            <w:hideMark/>
          </w:tcPr>
          <w:p w14:paraId="552E1EE1" w14:textId="77777777" w:rsidR="006C483F" w:rsidRPr="00AF0A54" w:rsidRDefault="006C483F" w:rsidP="00194F6E">
            <w:r w:rsidRPr="00AF0A54">
              <w:t>5</w:t>
            </w:r>
          </w:p>
        </w:tc>
        <w:tc>
          <w:tcPr>
            <w:tcW w:w="1901" w:type="dxa"/>
            <w:noWrap/>
            <w:hideMark/>
          </w:tcPr>
          <w:p w14:paraId="65638C1B" w14:textId="77777777" w:rsidR="006C483F" w:rsidRPr="00AF0A54" w:rsidRDefault="006C483F" w:rsidP="00194F6E">
            <w:r w:rsidRPr="00AF0A54">
              <w:t>10</w:t>
            </w:r>
          </w:p>
        </w:tc>
      </w:tr>
      <w:tr w:rsidR="006C483F" w:rsidRPr="00AF0A54" w14:paraId="333DBC58" w14:textId="77777777" w:rsidTr="00E60136">
        <w:trPr>
          <w:trHeight w:val="244"/>
        </w:trPr>
        <w:tc>
          <w:tcPr>
            <w:tcW w:w="810" w:type="dxa"/>
            <w:noWrap/>
            <w:hideMark/>
          </w:tcPr>
          <w:p w14:paraId="02FF0A1F" w14:textId="77777777" w:rsidR="006C483F" w:rsidRPr="00AF0A54" w:rsidRDefault="006C483F" w:rsidP="00194F6E">
            <w:r w:rsidRPr="00AF0A54">
              <w:t>3</w:t>
            </w:r>
          </w:p>
        </w:tc>
        <w:tc>
          <w:tcPr>
            <w:tcW w:w="2665" w:type="dxa"/>
            <w:noWrap/>
            <w:hideMark/>
          </w:tcPr>
          <w:p w14:paraId="0D34090D" w14:textId="77777777" w:rsidR="006C483F" w:rsidRPr="00AF0A54" w:rsidRDefault="006C483F" w:rsidP="00194F6E">
            <w:r w:rsidRPr="00AF0A54">
              <w:t>Voltage (V)</w:t>
            </w:r>
          </w:p>
        </w:tc>
        <w:tc>
          <w:tcPr>
            <w:tcW w:w="1901" w:type="dxa"/>
            <w:noWrap/>
            <w:hideMark/>
          </w:tcPr>
          <w:p w14:paraId="204BFDA3" w14:textId="77777777" w:rsidR="006C483F" w:rsidRPr="00AF0A54" w:rsidRDefault="006C483F" w:rsidP="00194F6E">
            <w:r w:rsidRPr="00AF0A54">
              <w:t>11.89</w:t>
            </w:r>
          </w:p>
        </w:tc>
        <w:tc>
          <w:tcPr>
            <w:tcW w:w="1901" w:type="dxa"/>
            <w:noWrap/>
            <w:hideMark/>
          </w:tcPr>
          <w:p w14:paraId="1E4E0C62" w14:textId="77777777" w:rsidR="006C483F" w:rsidRPr="00AF0A54" w:rsidRDefault="006C483F" w:rsidP="00194F6E">
            <w:r w:rsidRPr="00AF0A54">
              <w:t>12</w:t>
            </w:r>
          </w:p>
        </w:tc>
      </w:tr>
      <w:tr w:rsidR="006C483F" w:rsidRPr="00AF0A54" w14:paraId="283114FF" w14:textId="77777777" w:rsidTr="00E60136">
        <w:trPr>
          <w:trHeight w:val="244"/>
        </w:trPr>
        <w:tc>
          <w:tcPr>
            <w:tcW w:w="810" w:type="dxa"/>
            <w:noWrap/>
            <w:hideMark/>
          </w:tcPr>
          <w:p w14:paraId="626F48A8" w14:textId="77777777" w:rsidR="006C483F" w:rsidRPr="00AF0A54" w:rsidRDefault="006C483F" w:rsidP="00194F6E">
            <w:r w:rsidRPr="00AF0A54">
              <w:t>6</w:t>
            </w:r>
          </w:p>
        </w:tc>
        <w:tc>
          <w:tcPr>
            <w:tcW w:w="2665" w:type="dxa"/>
            <w:noWrap/>
            <w:hideMark/>
          </w:tcPr>
          <w:p w14:paraId="62433E91" w14:textId="77777777" w:rsidR="006C483F" w:rsidRPr="00AF0A54" w:rsidRDefault="006C483F" w:rsidP="00194F6E">
            <w:r w:rsidRPr="00AF0A54">
              <w:t>Expected Power (W)</w:t>
            </w:r>
          </w:p>
        </w:tc>
        <w:tc>
          <w:tcPr>
            <w:tcW w:w="3802" w:type="dxa"/>
            <w:gridSpan w:val="2"/>
            <w:noWrap/>
            <w:hideMark/>
          </w:tcPr>
          <w:p w14:paraId="48C427A1" w14:textId="77777777" w:rsidR="006C483F" w:rsidRPr="00AF0A54" w:rsidRDefault="006C483F" w:rsidP="00194F6E">
            <w:pPr>
              <w:jc w:val="center"/>
            </w:pPr>
            <w:r w:rsidRPr="00AF0A54">
              <w:t>Output power</w:t>
            </w:r>
            <w:r>
              <w:t xml:space="preserve"> = Input power</w:t>
            </w:r>
          </w:p>
        </w:tc>
      </w:tr>
      <w:tr w:rsidR="006C483F" w:rsidRPr="00AF0A54" w14:paraId="46040DB5" w14:textId="77777777" w:rsidTr="00E60136">
        <w:trPr>
          <w:trHeight w:val="244"/>
        </w:trPr>
        <w:tc>
          <w:tcPr>
            <w:tcW w:w="810" w:type="dxa"/>
            <w:noWrap/>
            <w:hideMark/>
          </w:tcPr>
          <w:p w14:paraId="7DFF3561" w14:textId="77777777" w:rsidR="006C483F" w:rsidRPr="00AF0A54" w:rsidRDefault="006C483F" w:rsidP="00194F6E">
            <w:r w:rsidRPr="00AF0A54">
              <w:t>7</w:t>
            </w:r>
          </w:p>
        </w:tc>
        <w:tc>
          <w:tcPr>
            <w:tcW w:w="2665" w:type="dxa"/>
            <w:noWrap/>
            <w:hideMark/>
          </w:tcPr>
          <w:p w14:paraId="42AFB3AA" w14:textId="77777777" w:rsidR="006C483F" w:rsidRPr="00AF0A54" w:rsidRDefault="006C483F" w:rsidP="00194F6E">
            <w:r w:rsidRPr="00AF0A54">
              <w:t>Expected Efficiency (%)</w:t>
            </w:r>
          </w:p>
        </w:tc>
        <w:tc>
          <w:tcPr>
            <w:tcW w:w="3802" w:type="dxa"/>
            <w:gridSpan w:val="2"/>
            <w:noWrap/>
            <w:hideMark/>
          </w:tcPr>
          <w:p w14:paraId="698C4A1C" w14:textId="77777777" w:rsidR="006C483F" w:rsidRPr="00AF0A54" w:rsidRDefault="002E223A" w:rsidP="00784247">
            <w:pPr>
              <w:jc w:val="center"/>
            </w:pPr>
            <w:r>
              <w:t>6</w:t>
            </w:r>
            <w:r w:rsidR="00784247">
              <w:t>0 – 70</w:t>
            </w:r>
            <w:r>
              <w:t xml:space="preserve"> (Considering 1A load)</w:t>
            </w:r>
          </w:p>
        </w:tc>
      </w:tr>
    </w:tbl>
    <w:p w14:paraId="248EA40F" w14:textId="77777777" w:rsidR="006C483F" w:rsidRDefault="006C483F" w:rsidP="006C483F">
      <w:pPr>
        <w:spacing w:before="120"/>
        <w:jc w:val="center"/>
        <w:rPr>
          <w:b/>
          <w:lang w:val="en-US"/>
        </w:rPr>
      </w:pPr>
      <w:bookmarkStart w:id="134" w:name="_Toc4713147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77</w:t>
      </w:r>
      <w:r w:rsidRPr="001E05F9">
        <w:rPr>
          <w:b/>
          <w:i/>
          <w:iCs/>
        </w:rPr>
        <w:fldChar w:fldCharType="end"/>
      </w:r>
      <w:r>
        <w:rPr>
          <w:b/>
        </w:rPr>
        <w:t>.</w:t>
      </w:r>
      <w:r w:rsidRPr="00754268">
        <w:rPr>
          <w:b/>
        </w:rPr>
        <w:t xml:space="preserve"> </w:t>
      </w:r>
      <w:r>
        <w:rPr>
          <w:b/>
        </w:rPr>
        <w:t>Requirements</w:t>
      </w:r>
      <w:r w:rsidRPr="001E05F9">
        <w:rPr>
          <w:b/>
        </w:rPr>
        <w:t xml:space="preserve"> </w:t>
      </w:r>
      <w:r>
        <w:rPr>
          <w:b/>
        </w:rPr>
        <w:t>– Lead acid battery charger - Power delivery</w:t>
      </w:r>
      <w:bookmarkEnd w:id="134"/>
    </w:p>
    <w:p w14:paraId="0F389BFC" w14:textId="77777777" w:rsidR="006C483F" w:rsidRPr="00E60B9F" w:rsidRDefault="006C483F" w:rsidP="006C483F">
      <w:pPr>
        <w:pStyle w:val="Heading5"/>
        <w:spacing w:after="240"/>
        <w:rPr>
          <w:b/>
          <w:color w:val="auto"/>
          <w:lang w:val="en-US"/>
        </w:rPr>
      </w:pPr>
      <w:r w:rsidRPr="00D33576">
        <w:rPr>
          <w:b/>
          <w:color w:val="auto"/>
          <w:lang w:val="en-US"/>
        </w:rPr>
        <w:t>Test Procedure</w:t>
      </w:r>
    </w:p>
    <w:p w14:paraId="09C4BF6F" w14:textId="77777777" w:rsidR="006C483F" w:rsidRDefault="006C483F" w:rsidP="00A0346A">
      <w:pPr>
        <w:pStyle w:val="ListParagraph"/>
        <w:numPr>
          <w:ilvl w:val="0"/>
          <w:numId w:val="178"/>
        </w:numPr>
        <w:rPr>
          <w:lang w:val="en-US"/>
        </w:rPr>
      </w:pPr>
      <w:r>
        <w:rPr>
          <w:lang w:val="en-US"/>
        </w:rPr>
        <w:t>Connect lead acid battery terminals between JTB10B.3 and JTB10B.4 of GBC board.</w:t>
      </w:r>
    </w:p>
    <w:p w14:paraId="5BF0B13B" w14:textId="77777777" w:rsidR="006C483F" w:rsidRPr="00F22BF7" w:rsidRDefault="006C483F" w:rsidP="00A0346A">
      <w:pPr>
        <w:pStyle w:val="ListParagraph"/>
        <w:numPr>
          <w:ilvl w:val="0"/>
          <w:numId w:val="178"/>
        </w:numPr>
        <w:rPr>
          <w:lang w:val="en-US"/>
        </w:rPr>
      </w:pPr>
      <w:r>
        <w:rPr>
          <w:lang w:val="en-US"/>
        </w:rPr>
        <w:t>Configure DC power supply to give a voltage of 18V.</w:t>
      </w:r>
    </w:p>
    <w:p w14:paraId="3BCC0F35" w14:textId="77777777" w:rsidR="006C483F" w:rsidRPr="00F22BF7" w:rsidRDefault="006C483F" w:rsidP="00A0346A">
      <w:pPr>
        <w:pStyle w:val="ListParagraph"/>
        <w:numPr>
          <w:ilvl w:val="0"/>
          <w:numId w:val="178"/>
        </w:numPr>
        <w:rPr>
          <w:lang w:val="en-US"/>
        </w:rPr>
      </w:pPr>
      <w:r>
        <w:t>Measure</w:t>
      </w:r>
      <w:r w:rsidRPr="003C6BEA">
        <w:t xml:space="preserve"> the voltage</w:t>
      </w:r>
      <w:r>
        <w:t xml:space="preserve"> at the sense resistors </w:t>
      </w:r>
      <w:r w:rsidRPr="003961CE">
        <w:t>R9959</w:t>
      </w:r>
      <w:r>
        <w:t xml:space="preserve"> (for input section) and </w:t>
      </w:r>
      <w:r w:rsidRPr="003961CE">
        <w:t>R10044</w:t>
      </w:r>
      <w:r>
        <w:t xml:space="preserve"> (output section)</w:t>
      </w:r>
    </w:p>
    <w:p w14:paraId="1E7037E0" w14:textId="77777777" w:rsidR="006C483F" w:rsidRPr="00F22BF7" w:rsidRDefault="006C483F" w:rsidP="00A0346A">
      <w:pPr>
        <w:pStyle w:val="ListParagraph"/>
        <w:numPr>
          <w:ilvl w:val="0"/>
          <w:numId w:val="178"/>
        </w:numPr>
        <w:rPr>
          <w:lang w:val="en-US"/>
        </w:rPr>
      </w:pPr>
      <w:r>
        <w:t>Calculate the current, power and efficiency.</w:t>
      </w:r>
    </w:p>
    <w:p w14:paraId="521C5B20" w14:textId="77777777" w:rsidR="006C483F" w:rsidRPr="00AF0A54" w:rsidRDefault="006C483F" w:rsidP="00A0346A">
      <w:pPr>
        <w:pStyle w:val="ListParagraph"/>
        <w:numPr>
          <w:ilvl w:val="0"/>
          <w:numId w:val="178"/>
        </w:numPr>
      </w:pPr>
      <w:r w:rsidRPr="00F22BF7">
        <w:t>The</w:t>
      </w:r>
      <w:r w:rsidRPr="00AF0A54">
        <w:t xml:space="preserve"> efficiency is calculated as η = 100% * Pout / Pin.</w:t>
      </w:r>
    </w:p>
    <w:p w14:paraId="24E0B0CB" w14:textId="77777777" w:rsidR="006C483F" w:rsidRPr="006C0745" w:rsidRDefault="006C483F" w:rsidP="00A0346A">
      <w:pPr>
        <w:pStyle w:val="ListParagraph"/>
        <w:numPr>
          <w:ilvl w:val="0"/>
          <w:numId w:val="178"/>
        </w:numPr>
        <w:rPr>
          <w:lang w:val="en-US"/>
        </w:rPr>
      </w:pPr>
      <w:r>
        <w:t>Make sure the measuring criteria for the signal satisfies the above mentioned requirements.</w:t>
      </w:r>
    </w:p>
    <w:p w14:paraId="5AEB313D" w14:textId="77777777" w:rsidR="006C483F" w:rsidRPr="00D33576" w:rsidRDefault="006C0745" w:rsidP="006C483F">
      <w:pPr>
        <w:pStyle w:val="Heading5"/>
        <w:spacing w:after="240"/>
        <w:rPr>
          <w:b/>
          <w:color w:val="auto"/>
          <w:lang w:val="en-US"/>
        </w:rPr>
      </w:pPr>
      <w:r>
        <w:rPr>
          <w:b/>
          <w:color w:val="auto"/>
          <w:lang w:val="en-US"/>
        </w:rPr>
        <w:t xml:space="preserve"> </w:t>
      </w:r>
      <w:r w:rsidR="006C483F" w:rsidRPr="00D33576">
        <w:rPr>
          <w:b/>
          <w:color w:val="auto"/>
          <w:lang w:val="en-US"/>
        </w:rPr>
        <w:t>Reference</w:t>
      </w:r>
    </w:p>
    <w:p w14:paraId="0BCCD4AB" w14:textId="77777777" w:rsidR="006C483F" w:rsidRDefault="006C483F" w:rsidP="006C483F">
      <w:pPr>
        <w:ind w:left="864" w:firstLine="144"/>
        <w:rPr>
          <w:lang w:val="en-US"/>
        </w:rPr>
      </w:pPr>
      <w:r>
        <w:rPr>
          <w:lang w:val="en-US"/>
        </w:rPr>
        <w:t xml:space="preserve">Further details can be found in Page 49 of GBC schematic Ver. </w:t>
      </w:r>
      <w:r w:rsidR="00F717B1">
        <w:rPr>
          <w:lang w:val="en-US"/>
        </w:rPr>
        <w:t>Life-2</w:t>
      </w:r>
      <w:r>
        <w:rPr>
          <w:lang w:val="en-US"/>
        </w:rPr>
        <w:t>.</w:t>
      </w:r>
    </w:p>
    <w:p w14:paraId="4C075FFD" w14:textId="77777777" w:rsidR="00C31F21" w:rsidRDefault="00C31F21" w:rsidP="00C31F21">
      <w:pPr>
        <w:ind w:left="864" w:firstLine="144"/>
        <w:rPr>
          <w:lang w:val="en-US"/>
        </w:rPr>
      </w:pPr>
    </w:p>
    <w:p w14:paraId="51FA4BC5" w14:textId="77777777" w:rsidR="00C31F21" w:rsidRDefault="00C31F21" w:rsidP="00C31F21">
      <w:pPr>
        <w:pStyle w:val="Heading3"/>
        <w:spacing w:after="200"/>
        <w:ind w:left="709"/>
        <w:rPr>
          <w:color w:val="auto"/>
          <w:sz w:val="22"/>
          <w:lang w:val="en-US"/>
        </w:rPr>
      </w:pPr>
      <w:bookmarkStart w:id="135" w:name="_Toc461096597"/>
      <w:bookmarkStart w:id="136" w:name="_Toc471315085"/>
      <w:r>
        <w:rPr>
          <w:color w:val="auto"/>
          <w:sz w:val="22"/>
          <w:lang w:val="en-US"/>
        </w:rPr>
        <w:t>Lithium Ion Battery</w:t>
      </w:r>
      <w:bookmarkEnd w:id="135"/>
      <w:bookmarkEnd w:id="136"/>
    </w:p>
    <w:p w14:paraId="0A399CC3" w14:textId="77777777" w:rsidR="00C31F21" w:rsidRDefault="00C31F21" w:rsidP="00C31F21">
      <w:pPr>
        <w:pStyle w:val="Heading4"/>
        <w:spacing w:after="200"/>
        <w:ind w:left="709" w:hanging="708"/>
        <w:rPr>
          <w:i w:val="0"/>
          <w:color w:val="auto"/>
          <w:lang w:val="en-US"/>
        </w:rPr>
      </w:pPr>
      <w:r>
        <w:rPr>
          <w:i w:val="0"/>
          <w:color w:val="auto"/>
          <w:lang w:val="en-US"/>
        </w:rPr>
        <w:t>Test Setup</w:t>
      </w:r>
    </w:p>
    <w:p w14:paraId="5F3F904C" w14:textId="77777777" w:rsidR="00C31F21" w:rsidRPr="00F50D7C" w:rsidRDefault="00C31F21" w:rsidP="00C31F21">
      <w:pPr>
        <w:jc w:val="center"/>
        <w:rPr>
          <w:lang w:val="en-US"/>
        </w:rPr>
      </w:pPr>
      <w:r>
        <w:rPr>
          <w:noProof/>
          <w:lang w:val="en-US"/>
        </w:rPr>
        <w:drawing>
          <wp:inline distT="0" distB="0" distL="0" distR="0" wp14:anchorId="19EC8031" wp14:editId="20FE9937">
            <wp:extent cx="3445460" cy="2626143"/>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3353" cy="2632159"/>
                    </a:xfrm>
                    <a:prstGeom prst="rect">
                      <a:avLst/>
                    </a:prstGeom>
                    <a:noFill/>
                  </pic:spPr>
                </pic:pic>
              </a:graphicData>
            </a:graphic>
          </wp:inline>
        </w:drawing>
      </w:r>
    </w:p>
    <w:p w14:paraId="248F9AF0" w14:textId="77777777" w:rsidR="008611D6" w:rsidRPr="006C0745" w:rsidRDefault="00C31F21" w:rsidP="006C0745">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137" w:name="_Toc471314618"/>
      <w:r w:rsidR="008611D6" w:rsidRPr="00EF7BF8">
        <w:rPr>
          <w:rFonts w:asciiTheme="majorHAnsi" w:hAnsiTheme="majorHAnsi"/>
          <w:b/>
          <w:i w:val="0"/>
          <w:color w:val="auto"/>
          <w:sz w:val="20"/>
        </w:rPr>
        <w:t xml:space="preserve">Figure </w:t>
      </w:r>
      <w:r w:rsidR="008611D6" w:rsidRPr="00EF7BF8">
        <w:rPr>
          <w:rFonts w:asciiTheme="majorHAnsi" w:hAnsiTheme="majorHAnsi"/>
          <w:b/>
          <w:i w:val="0"/>
          <w:color w:val="auto"/>
          <w:sz w:val="20"/>
        </w:rPr>
        <w:fldChar w:fldCharType="begin"/>
      </w:r>
      <w:r w:rsidR="008611D6" w:rsidRPr="00EF7BF8">
        <w:rPr>
          <w:rFonts w:asciiTheme="majorHAnsi" w:hAnsiTheme="majorHAnsi"/>
          <w:b/>
          <w:i w:val="0"/>
          <w:color w:val="auto"/>
          <w:sz w:val="20"/>
        </w:rPr>
        <w:instrText xml:space="preserve"> SEQ Figure \* ARABIC </w:instrText>
      </w:r>
      <w:r w:rsidR="008611D6"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8</w:t>
      </w:r>
      <w:r w:rsidR="008611D6" w:rsidRPr="00EF7BF8">
        <w:rPr>
          <w:rFonts w:asciiTheme="majorHAnsi" w:hAnsiTheme="majorHAnsi"/>
          <w:b/>
          <w:i w:val="0"/>
          <w:color w:val="auto"/>
          <w:sz w:val="20"/>
        </w:rPr>
        <w:fldChar w:fldCharType="end"/>
      </w:r>
      <w:r w:rsidR="008611D6" w:rsidRPr="00EF7BF8">
        <w:rPr>
          <w:rFonts w:asciiTheme="majorHAnsi" w:hAnsiTheme="majorHAnsi"/>
          <w:b/>
          <w:i w:val="0"/>
          <w:color w:val="auto"/>
          <w:sz w:val="20"/>
        </w:rPr>
        <w:t>.</w:t>
      </w:r>
      <w:r w:rsidR="008611D6" w:rsidRPr="008611D6">
        <w:rPr>
          <w:rFonts w:asciiTheme="majorHAnsi" w:hAnsiTheme="majorHAnsi"/>
          <w:b/>
          <w:i w:val="0"/>
          <w:color w:val="auto"/>
          <w:sz w:val="20"/>
        </w:rPr>
        <w:t xml:space="preserve"> </w:t>
      </w:r>
      <w:r w:rsidR="008611D6">
        <w:rPr>
          <w:rFonts w:asciiTheme="majorHAnsi" w:hAnsiTheme="majorHAnsi"/>
          <w:b/>
          <w:i w:val="0"/>
          <w:color w:val="auto"/>
          <w:sz w:val="20"/>
        </w:rPr>
        <w:t>Lithium Ion battery</w:t>
      </w:r>
      <w:r w:rsidR="008611D6" w:rsidRPr="0050038C">
        <w:rPr>
          <w:rFonts w:asciiTheme="majorHAnsi" w:hAnsiTheme="majorHAnsi"/>
          <w:b/>
          <w:i w:val="0"/>
          <w:color w:val="auto"/>
          <w:sz w:val="20"/>
        </w:rPr>
        <w:t xml:space="preserve"> - Test Setup Diagram</w:t>
      </w:r>
      <w:bookmarkEnd w:id="137"/>
    </w:p>
    <w:p w14:paraId="3437AF2C" w14:textId="77777777" w:rsidR="00C31F21" w:rsidRPr="006C0745" w:rsidRDefault="00C31F21" w:rsidP="006C0745">
      <w:pPr>
        <w:pStyle w:val="Heading4"/>
        <w:spacing w:after="200"/>
        <w:ind w:left="709" w:hanging="708"/>
        <w:rPr>
          <w:i w:val="0"/>
          <w:color w:val="auto"/>
          <w:lang w:val="en-US"/>
        </w:rPr>
      </w:pPr>
      <w:r w:rsidRPr="006C0745">
        <w:rPr>
          <w:i w:val="0"/>
          <w:color w:val="auto"/>
          <w:lang w:val="en-US"/>
        </w:rPr>
        <w:t>Impact of failure of test case on system</w:t>
      </w:r>
    </w:p>
    <w:p w14:paraId="5747F77C" w14:textId="77777777" w:rsidR="00C31F21" w:rsidRDefault="00C31F21" w:rsidP="00C31F21">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C31F21" w14:paraId="0C1E4427" w14:textId="77777777" w:rsidTr="00787D3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EE3B57" w14:textId="77777777" w:rsidR="00C31F21" w:rsidRPr="00795D0F" w:rsidRDefault="00C31F21" w:rsidP="00787D39">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677D02" w14:textId="77777777" w:rsidR="00C31F21" w:rsidRPr="00795D0F" w:rsidRDefault="00C31F21" w:rsidP="00787D39">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3367B4" w14:textId="77777777" w:rsidR="00C31F21" w:rsidRPr="00795D0F" w:rsidRDefault="00C31F21" w:rsidP="00787D39">
            <w:pPr>
              <w:pStyle w:val="ListParagraph"/>
              <w:spacing w:line="276" w:lineRule="auto"/>
              <w:ind w:left="0"/>
              <w:rPr>
                <w:b/>
              </w:rPr>
            </w:pPr>
            <w:r w:rsidRPr="00795D0F">
              <w:rPr>
                <w:b/>
              </w:rPr>
              <w:t>Description</w:t>
            </w:r>
          </w:p>
        </w:tc>
      </w:tr>
      <w:tr w:rsidR="00C31F21" w14:paraId="28915E68"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944E5" w14:textId="77777777" w:rsidR="00C31F21" w:rsidRDefault="00C31F21" w:rsidP="00787D39">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A44A58F" w14:textId="77777777" w:rsidR="00C31F21" w:rsidRDefault="00C31F21" w:rsidP="00787D3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6904AC6" w14:textId="77777777" w:rsidR="00C31F21" w:rsidRDefault="00C31F21" w:rsidP="00787D39">
            <w:pPr>
              <w:pStyle w:val="ListParagraph"/>
              <w:spacing w:line="276" w:lineRule="auto"/>
              <w:ind w:left="0"/>
            </w:pPr>
            <w:r>
              <w:t>Battery charging and discharging will be affected.</w:t>
            </w:r>
          </w:p>
        </w:tc>
      </w:tr>
      <w:tr w:rsidR="00C31F21" w14:paraId="5661207B"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F7267" w14:textId="77777777" w:rsidR="00C31F21" w:rsidRDefault="00C31F21" w:rsidP="00787D39">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634C337" w14:textId="77777777" w:rsidR="00C31F21" w:rsidRDefault="00C31F21" w:rsidP="00787D3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132011A" w14:textId="77777777" w:rsidR="00C31F21" w:rsidRDefault="00C31F21" w:rsidP="00787D39">
            <w:pPr>
              <w:pStyle w:val="ListParagraph"/>
              <w:spacing w:line="276" w:lineRule="auto"/>
              <w:ind w:left="0"/>
            </w:pPr>
            <w:r>
              <w:t>If GBC is not powered through AUX or PoE, then power supply should be switched to lithium ion battery, else device will not be fu</w:t>
            </w:r>
            <w:r w:rsidR="00643B56">
              <w:t>n</w:t>
            </w:r>
            <w:r>
              <w:t>ctional.</w:t>
            </w:r>
          </w:p>
        </w:tc>
      </w:tr>
      <w:tr w:rsidR="00C31F21" w14:paraId="30CCE1F6" w14:textId="77777777" w:rsidTr="00787D3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7E6F2" w14:textId="77777777" w:rsidR="00C31F21" w:rsidRDefault="00C31F21" w:rsidP="00787D39">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0D3D112" w14:textId="77777777" w:rsidR="00C31F21" w:rsidRDefault="00C31F21" w:rsidP="00787D3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9085C61" w14:textId="77777777" w:rsidR="00C31F21" w:rsidRDefault="00C31F21" w:rsidP="00787D39">
            <w:pPr>
              <w:pStyle w:val="ListParagraph"/>
              <w:spacing w:line="276" w:lineRule="auto"/>
              <w:ind w:left="0"/>
            </w:pPr>
            <w:r>
              <w:t>NA</w:t>
            </w:r>
          </w:p>
        </w:tc>
      </w:tr>
    </w:tbl>
    <w:p w14:paraId="3F056ED0" w14:textId="77777777" w:rsidR="00C31F21" w:rsidRDefault="00BD2EC9" w:rsidP="00BD2EC9">
      <w:pPr>
        <w:ind w:left="864"/>
        <w:jc w:val="center"/>
        <w:rPr>
          <w:lang w:val="en-US"/>
        </w:rPr>
      </w:pPr>
      <w:bookmarkStart w:id="138" w:name="_Toc47131473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78</w:t>
      </w:r>
      <w:r w:rsidRPr="001E05F9">
        <w:rPr>
          <w:b/>
          <w:i/>
          <w:iCs/>
        </w:rPr>
        <w:fldChar w:fldCharType="end"/>
      </w:r>
      <w:r>
        <w:rPr>
          <w:b/>
        </w:rPr>
        <w:t>.</w:t>
      </w:r>
      <w:r w:rsidRPr="00BD2EC9">
        <w:rPr>
          <w:b/>
        </w:rPr>
        <w:t xml:space="preserve"> </w:t>
      </w:r>
      <w:r>
        <w:rPr>
          <w:b/>
        </w:rPr>
        <w:t xml:space="preserve">Failure Impact – Lithium Ion </w:t>
      </w:r>
      <w:r w:rsidR="004175AD">
        <w:rPr>
          <w:b/>
        </w:rPr>
        <w:t>Battery</w:t>
      </w:r>
      <w:r>
        <w:rPr>
          <w:b/>
        </w:rPr>
        <w:t xml:space="preserve"> </w:t>
      </w:r>
      <w:r>
        <w:rPr>
          <w:b/>
          <w:szCs w:val="20"/>
        </w:rPr>
        <w:t>Output</w:t>
      </w:r>
      <w:r w:rsidRPr="00907B00">
        <w:rPr>
          <w:b/>
          <w:szCs w:val="20"/>
        </w:rPr>
        <w:t xml:space="preserve"> </w:t>
      </w:r>
      <w:r>
        <w:rPr>
          <w:b/>
        </w:rPr>
        <w:t>Voltage Accuracy</w:t>
      </w:r>
      <w:bookmarkEnd w:id="138"/>
    </w:p>
    <w:p w14:paraId="4E78F03D" w14:textId="77777777" w:rsidR="00C31F21" w:rsidRPr="00B376DB" w:rsidRDefault="00C31F21" w:rsidP="00C31F21">
      <w:pPr>
        <w:pStyle w:val="Heading4"/>
        <w:rPr>
          <w:color w:val="auto"/>
          <w:lang w:val="en-US"/>
        </w:rPr>
      </w:pPr>
      <w:r w:rsidRPr="003510B2">
        <w:rPr>
          <w:i w:val="0"/>
          <w:color w:val="auto"/>
          <w:lang w:val="en-US"/>
        </w:rPr>
        <w:t>Test Case:</w:t>
      </w:r>
      <w:r>
        <w:rPr>
          <w:i w:val="0"/>
          <w:color w:val="auto"/>
          <w:lang w:val="en-US"/>
        </w:rPr>
        <w:t xml:space="preserve"> Output Voltage Accuracy</w:t>
      </w:r>
      <w:r>
        <w:rPr>
          <w:color w:val="auto"/>
          <w:lang w:val="en-US"/>
        </w:rPr>
        <w:t xml:space="preserve"> (Test ID: PWR.5.1) </w:t>
      </w:r>
    </w:p>
    <w:p w14:paraId="10A5235D"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2A4A5A0A" w14:textId="77777777" w:rsidR="00087DB5" w:rsidRDefault="00087DB5" w:rsidP="00A0346A">
      <w:pPr>
        <w:pStyle w:val="ListParagraph"/>
        <w:numPr>
          <w:ilvl w:val="0"/>
          <w:numId w:val="81"/>
        </w:numPr>
        <w:spacing w:after="160" w:line="360" w:lineRule="auto"/>
        <w:rPr>
          <w:b/>
        </w:rPr>
      </w:pPr>
      <w:r w:rsidRPr="0025257E">
        <w:rPr>
          <w:b/>
        </w:rPr>
        <w:t>Purpose</w:t>
      </w:r>
    </w:p>
    <w:p w14:paraId="016CEE67" w14:textId="77777777" w:rsidR="00C31F21" w:rsidRPr="00B376DB" w:rsidRDefault="00C31F21" w:rsidP="00B376DB">
      <w:pPr>
        <w:pStyle w:val="ListParagraph"/>
        <w:spacing w:after="160" w:line="360" w:lineRule="auto"/>
        <w:ind w:left="1080"/>
        <w:rPr>
          <w:b/>
        </w:rPr>
      </w:pPr>
      <w:r>
        <w:t xml:space="preserve">Lithium ion battery is designed to work from voltage greater than 11.2V when AUX or solar input supply is absent. The purpose of this test case is to ensure the output voltage accuracy is within the desired level. </w:t>
      </w:r>
    </w:p>
    <w:p w14:paraId="4B02A4CF" w14:textId="77777777" w:rsidR="00C31F21" w:rsidRPr="00087DB5" w:rsidRDefault="00C31F21" w:rsidP="00A0346A">
      <w:pPr>
        <w:pStyle w:val="ListParagraph"/>
        <w:numPr>
          <w:ilvl w:val="0"/>
          <w:numId w:val="35"/>
        </w:numPr>
        <w:spacing w:after="160" w:line="360" w:lineRule="auto"/>
        <w:rPr>
          <w:b/>
        </w:rPr>
      </w:pPr>
      <w:r w:rsidRPr="00087DB5">
        <w:rPr>
          <w:b/>
        </w:rPr>
        <w:t>Measurement Locations</w:t>
      </w:r>
    </w:p>
    <w:tbl>
      <w:tblPr>
        <w:tblStyle w:val="TableGrid"/>
        <w:tblW w:w="0" w:type="auto"/>
        <w:tblInd w:w="1060" w:type="dxa"/>
        <w:tblLook w:val="04A0" w:firstRow="1" w:lastRow="0" w:firstColumn="1" w:lastColumn="0" w:noHBand="0" w:noVBand="1"/>
      </w:tblPr>
      <w:tblGrid>
        <w:gridCol w:w="2340"/>
        <w:gridCol w:w="2250"/>
      </w:tblGrid>
      <w:tr w:rsidR="00C31F21" w14:paraId="2389BC87" w14:textId="77777777" w:rsidTr="00E60136">
        <w:tc>
          <w:tcPr>
            <w:tcW w:w="2340" w:type="dxa"/>
          </w:tcPr>
          <w:p w14:paraId="3F79664D"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2F5679C1"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6E4B16C5" w14:textId="77777777" w:rsidTr="00E60136">
        <w:tc>
          <w:tcPr>
            <w:tcW w:w="2340" w:type="dxa"/>
          </w:tcPr>
          <w:p w14:paraId="76125198" w14:textId="77777777" w:rsidR="00C31F21" w:rsidRDefault="00C31F21" w:rsidP="00787D39">
            <w:pPr>
              <w:pStyle w:val="ListParagraph"/>
              <w:spacing w:after="160" w:line="360" w:lineRule="auto"/>
              <w:ind w:left="0"/>
            </w:pPr>
            <w:r w:rsidRPr="004059F3">
              <w:t>LT4231_LION_P</w:t>
            </w:r>
          </w:p>
        </w:tc>
        <w:tc>
          <w:tcPr>
            <w:tcW w:w="2250" w:type="dxa"/>
          </w:tcPr>
          <w:p w14:paraId="37D12A28" w14:textId="77777777" w:rsidR="00C31F21" w:rsidRDefault="00C31F21" w:rsidP="00787D39">
            <w:pPr>
              <w:pStyle w:val="ListParagraph"/>
              <w:spacing w:after="160" w:line="360" w:lineRule="auto"/>
              <w:ind w:left="0"/>
            </w:pPr>
            <w:r>
              <w:t>JTB8.1</w:t>
            </w:r>
          </w:p>
        </w:tc>
      </w:tr>
      <w:tr w:rsidR="00C31F21" w14:paraId="3C42AD77" w14:textId="77777777" w:rsidTr="00E60136">
        <w:tc>
          <w:tcPr>
            <w:tcW w:w="2340" w:type="dxa"/>
          </w:tcPr>
          <w:p w14:paraId="51B58664" w14:textId="77777777" w:rsidR="00C31F21" w:rsidRDefault="00C31F21" w:rsidP="00787D39">
            <w:pPr>
              <w:pStyle w:val="ListParagraph"/>
              <w:spacing w:after="160" w:line="360" w:lineRule="auto"/>
              <w:ind w:left="0"/>
            </w:pPr>
            <w:r w:rsidRPr="00EA2959">
              <w:t>VBC_LION</w:t>
            </w:r>
          </w:p>
        </w:tc>
        <w:tc>
          <w:tcPr>
            <w:tcW w:w="2250" w:type="dxa"/>
          </w:tcPr>
          <w:p w14:paraId="3BF189DD" w14:textId="77777777" w:rsidR="00C31F21" w:rsidRDefault="00C31F21" w:rsidP="00787D39">
            <w:pPr>
              <w:pStyle w:val="ListParagraph"/>
              <w:spacing w:after="160" w:line="360" w:lineRule="auto"/>
              <w:ind w:left="0"/>
            </w:pPr>
            <w:r>
              <w:t>C1717.1</w:t>
            </w:r>
          </w:p>
        </w:tc>
      </w:tr>
    </w:tbl>
    <w:p w14:paraId="65058153" w14:textId="77777777" w:rsidR="00BD2EC9" w:rsidRPr="00BD2EC9" w:rsidRDefault="00BD2EC9" w:rsidP="00E60136">
      <w:pPr>
        <w:ind w:left="288" w:firstLine="720"/>
        <w:rPr>
          <w:b/>
        </w:rPr>
      </w:pPr>
      <w:bookmarkStart w:id="139" w:name="_Toc47131474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79</w:t>
      </w:r>
      <w:r w:rsidRPr="001E05F9">
        <w:rPr>
          <w:b/>
          <w:i/>
          <w:iCs/>
        </w:rPr>
        <w:fldChar w:fldCharType="end"/>
      </w:r>
      <w:r>
        <w:rPr>
          <w:b/>
        </w:rPr>
        <w:t>.</w:t>
      </w:r>
      <w:r w:rsidRPr="00BD2EC9">
        <w:rPr>
          <w:b/>
        </w:rPr>
        <w:t xml:space="preserve"> </w:t>
      </w:r>
      <w:r>
        <w:rPr>
          <w:b/>
        </w:rPr>
        <w:t xml:space="preserve">Measurement Locations – Lithium Ion </w:t>
      </w:r>
      <w:r w:rsidR="004175AD">
        <w:rPr>
          <w:b/>
        </w:rPr>
        <w:t>Battery</w:t>
      </w:r>
      <w:r>
        <w:rPr>
          <w:b/>
        </w:rPr>
        <w:t xml:space="preserve"> </w:t>
      </w:r>
      <w:r>
        <w:rPr>
          <w:b/>
          <w:szCs w:val="20"/>
        </w:rPr>
        <w:t>Output</w:t>
      </w:r>
      <w:r w:rsidRPr="00907B00">
        <w:rPr>
          <w:b/>
          <w:szCs w:val="20"/>
        </w:rPr>
        <w:t xml:space="preserve"> </w:t>
      </w:r>
      <w:r>
        <w:rPr>
          <w:b/>
        </w:rPr>
        <w:t>Voltage Accuracy</w:t>
      </w:r>
      <w:bookmarkEnd w:id="139"/>
    </w:p>
    <w:p w14:paraId="1F3F37DA"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574E72D9" w14:textId="77777777" w:rsidR="00C31F21" w:rsidRDefault="00C31F21" w:rsidP="00C31F21">
      <w:pPr>
        <w:spacing w:after="0"/>
        <w:ind w:left="1069"/>
        <w:rPr>
          <w:lang w:val="en-US"/>
        </w:rPr>
      </w:pPr>
      <w:r>
        <w:rPr>
          <w:lang w:val="en-US"/>
        </w:rPr>
        <w:t xml:space="preserve">1.  Lithium Ion Battery: 3000mAH - </w:t>
      </w:r>
      <w:r w:rsidRPr="00515DB4">
        <w:rPr>
          <w:lang w:val="en-US"/>
        </w:rPr>
        <w:t>LP103090TB</w:t>
      </w:r>
      <w:r>
        <w:rPr>
          <w:lang w:val="en-US"/>
        </w:rPr>
        <w:t xml:space="preserve"> </w:t>
      </w:r>
    </w:p>
    <w:p w14:paraId="7798C1B3" w14:textId="77777777" w:rsidR="00C31F21" w:rsidRPr="00CC30EC" w:rsidRDefault="00C31F21" w:rsidP="00C31F21">
      <w:pPr>
        <w:spacing w:after="0"/>
        <w:ind w:left="1069"/>
        <w:rPr>
          <w:lang w:val="en-US"/>
        </w:rPr>
      </w:pPr>
      <w:r>
        <w:rPr>
          <w:lang w:val="en-US"/>
        </w:rPr>
        <w:t xml:space="preserve">2.  </w:t>
      </w:r>
      <w:r w:rsidRPr="00CC30EC">
        <w:rPr>
          <w:lang w:val="en-US"/>
        </w:rPr>
        <w:t>Oscilloscope: MSO9404A</w:t>
      </w:r>
    </w:p>
    <w:p w14:paraId="3A4BEC2F" w14:textId="77777777" w:rsidR="00B376DB" w:rsidRDefault="00B376DB" w:rsidP="00A0346A">
      <w:pPr>
        <w:pStyle w:val="Heading5"/>
        <w:numPr>
          <w:ilvl w:val="4"/>
          <w:numId w:val="25"/>
        </w:numPr>
        <w:spacing w:after="240"/>
        <w:rPr>
          <w:b/>
          <w:color w:val="auto"/>
          <w:lang w:val="en-US"/>
        </w:rPr>
      </w:pPr>
      <w:r>
        <w:rPr>
          <w:b/>
          <w:color w:val="auto"/>
          <w:lang w:val="en-US"/>
        </w:rPr>
        <w:t>Equipment Settings</w:t>
      </w:r>
    </w:p>
    <w:p w14:paraId="0DB0A02B" w14:textId="77777777" w:rsidR="00C31F21" w:rsidRPr="00CC30EC" w:rsidRDefault="004175AD" w:rsidP="00A0346A">
      <w:pPr>
        <w:pStyle w:val="ListParagraph"/>
        <w:numPr>
          <w:ilvl w:val="0"/>
          <w:numId w:val="34"/>
        </w:numPr>
        <w:spacing w:before="240" w:after="0"/>
        <w:rPr>
          <w:lang w:val="en-US"/>
        </w:rPr>
      </w:pPr>
      <w:r w:rsidRPr="00CC30EC">
        <w:rPr>
          <w:lang w:val="en-US"/>
        </w:rPr>
        <w:t>Oscilloscope:</w:t>
      </w:r>
      <w:r w:rsidR="00C31F21" w:rsidRPr="00CC30EC">
        <w:rPr>
          <w:lang w:val="en-US"/>
        </w:rPr>
        <w:t xml:space="preserve"> MSO9404A</w:t>
      </w:r>
    </w:p>
    <w:p w14:paraId="4BFD43F9" w14:textId="77777777" w:rsidR="00C31F21" w:rsidRDefault="00C31F21" w:rsidP="00C31F21">
      <w:pPr>
        <w:pStyle w:val="ListParagraph"/>
        <w:ind w:left="1429"/>
        <w:rPr>
          <w:lang w:val="en-US"/>
        </w:rPr>
      </w:pPr>
      <w:r>
        <w:rPr>
          <w:lang w:val="en-US"/>
        </w:rPr>
        <w:t>Voltage per division: 5V</w:t>
      </w:r>
    </w:p>
    <w:p w14:paraId="4E2583B1" w14:textId="77777777" w:rsidR="00C31F21" w:rsidRDefault="00C31F21" w:rsidP="00C31F21">
      <w:pPr>
        <w:pStyle w:val="ListParagraph"/>
        <w:ind w:left="1429"/>
        <w:rPr>
          <w:lang w:val="en-US"/>
        </w:rPr>
      </w:pPr>
      <w:r>
        <w:rPr>
          <w:lang w:val="en-US"/>
        </w:rPr>
        <w:t>Time scale: 50ms</w:t>
      </w:r>
    </w:p>
    <w:p w14:paraId="103A0E25" w14:textId="77777777" w:rsidR="00C31F21" w:rsidRDefault="00C31F21" w:rsidP="00C31F21">
      <w:pPr>
        <w:pStyle w:val="ListParagraph"/>
        <w:ind w:left="1429"/>
        <w:rPr>
          <w:lang w:val="en-US"/>
        </w:rPr>
      </w:pPr>
      <w:r>
        <w:rPr>
          <w:lang w:val="en-US"/>
        </w:rPr>
        <w:t>Bandwidth: 20MHz</w:t>
      </w:r>
    </w:p>
    <w:p w14:paraId="1E3D6A0D" w14:textId="77777777" w:rsidR="00B376DB" w:rsidRDefault="00B376DB" w:rsidP="00A0346A">
      <w:pPr>
        <w:pStyle w:val="Heading5"/>
        <w:numPr>
          <w:ilvl w:val="4"/>
          <w:numId w:val="25"/>
        </w:numPr>
        <w:spacing w:after="240"/>
        <w:rPr>
          <w:b/>
          <w:color w:val="auto"/>
          <w:lang w:val="en-US"/>
        </w:rPr>
      </w:pPr>
      <w:r>
        <w:rPr>
          <w:b/>
          <w:color w:val="auto"/>
          <w:lang w:val="en-US"/>
        </w:rPr>
        <w:t xml:space="preserve">Hardware Requisites </w:t>
      </w:r>
    </w:p>
    <w:p w14:paraId="351A2893" w14:textId="77777777" w:rsidR="00B376DB" w:rsidRDefault="00B376DB" w:rsidP="00A0346A">
      <w:pPr>
        <w:pStyle w:val="ListParagraph"/>
        <w:numPr>
          <w:ilvl w:val="0"/>
          <w:numId w:val="179"/>
        </w:numPr>
        <w:rPr>
          <w:lang w:val="en-US"/>
        </w:rPr>
      </w:pPr>
      <w:r>
        <w:rPr>
          <w:lang w:val="en-US"/>
        </w:rPr>
        <w:t>GBC board</w:t>
      </w:r>
    </w:p>
    <w:p w14:paraId="47935D8D" w14:textId="77777777" w:rsidR="00B376DB" w:rsidRDefault="00B376DB" w:rsidP="00A0346A">
      <w:pPr>
        <w:pStyle w:val="Heading5"/>
        <w:numPr>
          <w:ilvl w:val="4"/>
          <w:numId w:val="25"/>
        </w:numPr>
        <w:spacing w:after="240"/>
        <w:rPr>
          <w:b/>
          <w:color w:val="auto"/>
          <w:lang w:val="en-US"/>
        </w:rPr>
      </w:pPr>
      <w:r>
        <w:rPr>
          <w:b/>
          <w:color w:val="auto"/>
          <w:lang w:val="en-US"/>
        </w:rPr>
        <w:t xml:space="preserve">Software Requisites </w:t>
      </w:r>
    </w:p>
    <w:p w14:paraId="7B78D55E" w14:textId="77777777" w:rsidR="00C31F21" w:rsidRPr="00B376DB" w:rsidRDefault="00B376DB" w:rsidP="00B376DB">
      <w:pPr>
        <w:spacing w:before="240"/>
        <w:ind w:left="288" w:firstLine="720"/>
        <w:rPr>
          <w:lang w:val="en-US"/>
        </w:rPr>
      </w:pPr>
      <w:r>
        <w:rPr>
          <w:lang w:val="en-US"/>
        </w:rPr>
        <w:t>NA</w:t>
      </w:r>
    </w:p>
    <w:p w14:paraId="659E6D9C"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0697E77D" w14:textId="77777777" w:rsidTr="00787D39">
        <w:trPr>
          <w:cantSplit/>
          <w:jc w:val="center"/>
        </w:trPr>
        <w:tc>
          <w:tcPr>
            <w:tcW w:w="3185" w:type="dxa"/>
            <w:shd w:val="clear" w:color="auto" w:fill="auto"/>
          </w:tcPr>
          <w:p w14:paraId="09DFDA42"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BC4CE9F"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8378FE3"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6581E6CD" w14:textId="77777777" w:rsidTr="00787D39">
        <w:trPr>
          <w:cantSplit/>
          <w:jc w:val="center"/>
        </w:trPr>
        <w:tc>
          <w:tcPr>
            <w:tcW w:w="3185" w:type="dxa"/>
            <w:shd w:val="clear" w:color="auto" w:fill="auto"/>
            <w:vAlign w:val="center"/>
          </w:tcPr>
          <w:p w14:paraId="0C9848CE"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492DC89F" w14:textId="77777777" w:rsidR="00C31F21" w:rsidRPr="00A52737" w:rsidRDefault="00C31F21" w:rsidP="00787D39">
            <w:pPr>
              <w:pStyle w:val="Table"/>
              <w:jc w:val="center"/>
            </w:pPr>
            <w:r>
              <w:t>11.2V</w:t>
            </w:r>
          </w:p>
        </w:tc>
        <w:tc>
          <w:tcPr>
            <w:tcW w:w="2675" w:type="dxa"/>
            <w:shd w:val="clear" w:color="auto" w:fill="auto"/>
            <w:vAlign w:val="center"/>
          </w:tcPr>
          <w:p w14:paraId="7C766808" w14:textId="77777777" w:rsidR="00C31F21" w:rsidRPr="00A52737" w:rsidRDefault="00C31F21" w:rsidP="00787D39">
            <w:pPr>
              <w:pStyle w:val="Table"/>
              <w:jc w:val="center"/>
            </w:pPr>
            <w:r w:rsidRPr="00A52737">
              <w:t xml:space="preserve">Nominal </w:t>
            </w:r>
            <w:r>
              <w:t xml:space="preserve">battery </w:t>
            </w:r>
            <w:r w:rsidRPr="00A52737">
              <w:t>voltage</w:t>
            </w:r>
            <w:r>
              <w:t>. Varies from 9V to 12.6V</w:t>
            </w:r>
          </w:p>
        </w:tc>
      </w:tr>
      <w:tr w:rsidR="00C31F21" w:rsidRPr="00E24A50" w14:paraId="58B6978F" w14:textId="77777777" w:rsidTr="00787D39">
        <w:trPr>
          <w:cantSplit/>
          <w:jc w:val="center"/>
        </w:trPr>
        <w:tc>
          <w:tcPr>
            <w:tcW w:w="3185" w:type="dxa"/>
            <w:shd w:val="clear" w:color="auto" w:fill="auto"/>
            <w:vAlign w:val="center"/>
          </w:tcPr>
          <w:p w14:paraId="438035E4"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28A0497E" w14:textId="77777777" w:rsidR="00C31F21" w:rsidRPr="00A52737" w:rsidRDefault="00C31F21" w:rsidP="00787D39">
            <w:pPr>
              <w:pStyle w:val="Table"/>
              <w:jc w:val="center"/>
            </w:pPr>
            <w:r w:rsidRPr="00A52737">
              <w:t>+25 C</w:t>
            </w:r>
          </w:p>
        </w:tc>
        <w:tc>
          <w:tcPr>
            <w:tcW w:w="2675" w:type="dxa"/>
            <w:shd w:val="clear" w:color="auto" w:fill="auto"/>
            <w:vAlign w:val="center"/>
          </w:tcPr>
          <w:p w14:paraId="28301C33" w14:textId="77777777" w:rsidR="00C31F21" w:rsidRPr="00A52737" w:rsidRDefault="00C31F21" w:rsidP="00787D39">
            <w:pPr>
              <w:pStyle w:val="Table"/>
              <w:jc w:val="center"/>
            </w:pPr>
            <w:r w:rsidRPr="00A52737">
              <w:t>Normal Room temperature</w:t>
            </w:r>
          </w:p>
        </w:tc>
      </w:tr>
    </w:tbl>
    <w:p w14:paraId="6FE12A47" w14:textId="77777777" w:rsidR="00BD2EC9" w:rsidRPr="00B376DB" w:rsidRDefault="00BD2EC9" w:rsidP="00B376DB">
      <w:pPr>
        <w:jc w:val="center"/>
        <w:rPr>
          <w:b/>
        </w:rPr>
      </w:pPr>
      <w:bookmarkStart w:id="140" w:name="_Toc47131474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80</w:t>
      </w:r>
      <w:r w:rsidRPr="001E05F9">
        <w:rPr>
          <w:b/>
          <w:i/>
          <w:iCs/>
        </w:rPr>
        <w:fldChar w:fldCharType="end"/>
      </w:r>
      <w:r>
        <w:rPr>
          <w:b/>
        </w:rPr>
        <w:t>.</w:t>
      </w:r>
      <w:r w:rsidRPr="00BD2EC9">
        <w:rPr>
          <w:b/>
        </w:rPr>
        <w:t xml:space="preserve"> </w:t>
      </w:r>
      <w:r>
        <w:rPr>
          <w:b/>
        </w:rPr>
        <w:t>Test Condition</w:t>
      </w:r>
      <w:r w:rsidRPr="001E05F9">
        <w:rPr>
          <w:b/>
        </w:rPr>
        <w:t xml:space="preserve"> </w:t>
      </w:r>
      <w:r>
        <w:rPr>
          <w:b/>
        </w:rPr>
        <w:t xml:space="preserve">– Lithium Ion </w:t>
      </w:r>
      <w:r w:rsidR="004175AD">
        <w:rPr>
          <w:b/>
        </w:rPr>
        <w:t>Battery</w:t>
      </w:r>
      <w:r>
        <w:rPr>
          <w:b/>
        </w:rPr>
        <w:t xml:space="preserve"> </w:t>
      </w:r>
      <w:r>
        <w:rPr>
          <w:b/>
          <w:szCs w:val="20"/>
        </w:rPr>
        <w:t>Output</w:t>
      </w:r>
      <w:r w:rsidRPr="00907B00">
        <w:rPr>
          <w:b/>
          <w:szCs w:val="20"/>
        </w:rPr>
        <w:t xml:space="preserve"> </w:t>
      </w:r>
      <w:r>
        <w:rPr>
          <w:b/>
        </w:rPr>
        <w:t>Voltage Accuracy</w:t>
      </w:r>
      <w:bookmarkEnd w:id="140"/>
    </w:p>
    <w:p w14:paraId="2C1FE420"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5E7F5CB1" w14:textId="77777777" w:rsidR="00C31F21" w:rsidRPr="00D72C08" w:rsidRDefault="00C31F21" w:rsidP="00A0346A">
      <w:pPr>
        <w:pStyle w:val="ListParagraph"/>
        <w:numPr>
          <w:ilvl w:val="0"/>
          <w:numId w:val="237"/>
        </w:numPr>
        <w:rPr>
          <w:lang w:val="en-US"/>
        </w:rPr>
      </w:pPr>
      <w:r w:rsidRPr="00D72C08">
        <w:rPr>
          <w:lang w:val="en-US"/>
        </w:rPr>
        <w:t>Isolate input side of Intel microprocessor by removing the resistor R10067.</w:t>
      </w:r>
    </w:p>
    <w:p w14:paraId="5713CD90" w14:textId="77777777" w:rsidR="00140AF7" w:rsidRDefault="00C31F21" w:rsidP="00C31F21">
      <w:pPr>
        <w:pStyle w:val="Heading5"/>
        <w:spacing w:after="240"/>
        <w:rPr>
          <w:b/>
          <w:color w:val="auto"/>
          <w:lang w:val="en-US"/>
        </w:rPr>
      </w:pPr>
      <w:r w:rsidRPr="009A20D9">
        <w:rPr>
          <w:b/>
          <w:color w:val="auto"/>
          <w:lang w:val="en-US"/>
        </w:rPr>
        <w:t>Requirements</w:t>
      </w:r>
    </w:p>
    <w:tbl>
      <w:tblPr>
        <w:tblW w:w="612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gridCol w:w="1075"/>
        <w:gridCol w:w="1075"/>
      </w:tblGrid>
      <w:tr w:rsidR="00103131" w:rsidRPr="00E24A50" w14:paraId="48A9598E" w14:textId="77777777" w:rsidTr="00E60136">
        <w:trPr>
          <w:cantSplit/>
        </w:trPr>
        <w:tc>
          <w:tcPr>
            <w:tcW w:w="2825" w:type="dxa"/>
            <w:shd w:val="clear" w:color="auto" w:fill="auto"/>
          </w:tcPr>
          <w:p w14:paraId="2DC1F04B" w14:textId="77777777" w:rsidR="00103131" w:rsidRPr="00E24A50" w:rsidRDefault="0010313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042C4511" w14:textId="77777777" w:rsidR="00103131" w:rsidRPr="00F13547" w:rsidRDefault="00103131" w:rsidP="00787D39">
            <w:pPr>
              <w:pStyle w:val="Table"/>
              <w:jc w:val="center"/>
              <w:rPr>
                <w:b/>
              </w:rPr>
            </w:pPr>
            <w:r>
              <w:rPr>
                <w:b/>
              </w:rPr>
              <w:t>JTB8.1</w:t>
            </w:r>
          </w:p>
        </w:tc>
        <w:tc>
          <w:tcPr>
            <w:tcW w:w="1075" w:type="dxa"/>
            <w:shd w:val="clear" w:color="auto" w:fill="auto"/>
          </w:tcPr>
          <w:p w14:paraId="31624C28" w14:textId="77777777" w:rsidR="00103131" w:rsidRPr="007F38DD" w:rsidRDefault="00103131" w:rsidP="00787D39">
            <w:pPr>
              <w:pStyle w:val="Table"/>
              <w:jc w:val="center"/>
              <w:rPr>
                <w:rFonts w:asciiTheme="majorHAnsi" w:hAnsiTheme="majorHAnsi" w:cstheme="majorHAnsi"/>
                <w:b/>
                <w:bCs/>
              </w:rPr>
            </w:pPr>
            <w:r>
              <w:rPr>
                <w:b/>
              </w:rPr>
              <w:t>C1715.1</w:t>
            </w:r>
          </w:p>
        </w:tc>
        <w:tc>
          <w:tcPr>
            <w:tcW w:w="1075" w:type="dxa"/>
          </w:tcPr>
          <w:p w14:paraId="2310701A" w14:textId="77777777" w:rsidR="00103131" w:rsidRDefault="00103131" w:rsidP="00787D39">
            <w:pPr>
              <w:pStyle w:val="Table"/>
              <w:jc w:val="center"/>
              <w:rPr>
                <w:b/>
              </w:rPr>
            </w:pPr>
            <w:r>
              <w:rPr>
                <w:b/>
              </w:rPr>
              <w:t>C1718.1</w:t>
            </w:r>
          </w:p>
        </w:tc>
      </w:tr>
      <w:tr w:rsidR="00103131" w:rsidRPr="00E24A50" w14:paraId="38B7E3B7" w14:textId="77777777" w:rsidTr="00E60136">
        <w:trPr>
          <w:cantSplit/>
        </w:trPr>
        <w:tc>
          <w:tcPr>
            <w:tcW w:w="2825" w:type="dxa"/>
            <w:shd w:val="clear" w:color="auto" w:fill="auto"/>
            <w:vAlign w:val="center"/>
          </w:tcPr>
          <w:p w14:paraId="23DD7AB3" w14:textId="77777777" w:rsidR="00103131" w:rsidRPr="00E24A50" w:rsidRDefault="00103131" w:rsidP="00787D39">
            <w:pPr>
              <w:pStyle w:val="Table"/>
              <w:jc w:val="center"/>
              <w:rPr>
                <w:rFonts w:asciiTheme="majorHAnsi" w:hAnsiTheme="majorHAnsi" w:cstheme="majorHAnsi"/>
                <w:bCs/>
              </w:rPr>
            </w:pPr>
            <w:r>
              <w:rPr>
                <w:rFonts w:asciiTheme="majorHAnsi" w:hAnsiTheme="majorHAnsi" w:cstheme="majorHAnsi"/>
                <w:bCs/>
              </w:rPr>
              <w:t>Battery Voltage(V)</w:t>
            </w:r>
          </w:p>
        </w:tc>
        <w:tc>
          <w:tcPr>
            <w:tcW w:w="1145" w:type="dxa"/>
            <w:shd w:val="clear" w:color="auto" w:fill="auto"/>
            <w:vAlign w:val="center"/>
          </w:tcPr>
          <w:p w14:paraId="02B8DDE7" w14:textId="77777777" w:rsidR="00103131" w:rsidRPr="00E24A50" w:rsidRDefault="00103131" w:rsidP="00787D39">
            <w:pPr>
              <w:pStyle w:val="Table"/>
              <w:jc w:val="center"/>
              <w:rPr>
                <w:rFonts w:asciiTheme="majorHAnsi" w:hAnsiTheme="majorHAnsi" w:cstheme="majorHAnsi"/>
              </w:rPr>
            </w:pPr>
            <w:r>
              <w:rPr>
                <w:rFonts w:asciiTheme="majorHAnsi" w:hAnsiTheme="majorHAnsi" w:cstheme="majorHAnsi"/>
              </w:rPr>
              <w:t>9V to 12.6V</w:t>
            </w:r>
          </w:p>
        </w:tc>
        <w:tc>
          <w:tcPr>
            <w:tcW w:w="1075" w:type="dxa"/>
            <w:shd w:val="clear" w:color="auto" w:fill="auto"/>
            <w:vAlign w:val="center"/>
          </w:tcPr>
          <w:p w14:paraId="0925953A" w14:textId="77777777" w:rsidR="00103131" w:rsidRPr="00E24A50" w:rsidRDefault="00103131" w:rsidP="00787D39">
            <w:pPr>
              <w:pStyle w:val="Table"/>
              <w:jc w:val="center"/>
              <w:rPr>
                <w:rFonts w:asciiTheme="majorHAnsi" w:hAnsiTheme="majorHAnsi" w:cstheme="majorHAnsi"/>
              </w:rPr>
            </w:pPr>
            <w:r>
              <w:rPr>
                <w:rFonts w:asciiTheme="majorHAnsi" w:hAnsiTheme="majorHAnsi" w:cstheme="majorHAnsi"/>
              </w:rPr>
              <w:t>9V to 12.6V</w:t>
            </w:r>
          </w:p>
        </w:tc>
        <w:tc>
          <w:tcPr>
            <w:tcW w:w="1075" w:type="dxa"/>
          </w:tcPr>
          <w:p w14:paraId="01DA8F4B" w14:textId="77777777" w:rsidR="00103131" w:rsidRDefault="00103131" w:rsidP="00787D39">
            <w:pPr>
              <w:pStyle w:val="Table"/>
              <w:jc w:val="center"/>
              <w:rPr>
                <w:rFonts w:asciiTheme="majorHAnsi" w:hAnsiTheme="majorHAnsi" w:cstheme="majorHAnsi"/>
              </w:rPr>
            </w:pPr>
            <w:r>
              <w:rPr>
                <w:rFonts w:asciiTheme="majorHAnsi" w:hAnsiTheme="majorHAnsi" w:cstheme="majorHAnsi"/>
              </w:rPr>
              <w:t>18V</w:t>
            </w:r>
          </w:p>
        </w:tc>
      </w:tr>
    </w:tbl>
    <w:p w14:paraId="01A7A5E7" w14:textId="77777777" w:rsidR="00BD2EC9" w:rsidRPr="00AD7686" w:rsidRDefault="00BD2EC9" w:rsidP="00E60136">
      <w:pPr>
        <w:spacing w:before="120"/>
        <w:ind w:left="288" w:firstLine="720"/>
        <w:rPr>
          <w:lang w:val="en-US"/>
        </w:rPr>
      </w:pPr>
      <w:bookmarkStart w:id="141" w:name="_Toc47131474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81</w:t>
      </w:r>
      <w:r w:rsidRPr="001E05F9">
        <w:rPr>
          <w:b/>
          <w:i/>
          <w:iCs/>
        </w:rPr>
        <w:fldChar w:fldCharType="end"/>
      </w:r>
      <w:r>
        <w:rPr>
          <w:b/>
        </w:rPr>
        <w:t>.</w:t>
      </w:r>
      <w:r w:rsidRPr="00BD2EC9">
        <w:rPr>
          <w:b/>
        </w:rPr>
        <w:t xml:space="preserve"> </w:t>
      </w:r>
      <w:r>
        <w:rPr>
          <w:b/>
        </w:rPr>
        <w:t>Requirements</w:t>
      </w:r>
      <w:r w:rsidRPr="001E05F9">
        <w:rPr>
          <w:b/>
        </w:rPr>
        <w:t xml:space="preserve"> </w:t>
      </w:r>
      <w:r>
        <w:rPr>
          <w:b/>
        </w:rPr>
        <w:t xml:space="preserve">– Lithium Ion </w:t>
      </w:r>
      <w:r w:rsidR="004175AD">
        <w:rPr>
          <w:b/>
        </w:rPr>
        <w:t>Battery</w:t>
      </w:r>
      <w:r>
        <w:rPr>
          <w:b/>
        </w:rPr>
        <w:t xml:space="preserve"> </w:t>
      </w:r>
      <w:r>
        <w:rPr>
          <w:b/>
          <w:szCs w:val="20"/>
        </w:rPr>
        <w:t>Output</w:t>
      </w:r>
      <w:r w:rsidRPr="00907B00">
        <w:rPr>
          <w:b/>
          <w:szCs w:val="20"/>
        </w:rPr>
        <w:t xml:space="preserve"> </w:t>
      </w:r>
      <w:r>
        <w:rPr>
          <w:b/>
        </w:rPr>
        <w:t>Voltage Accuracy</w:t>
      </w:r>
      <w:bookmarkEnd w:id="141"/>
    </w:p>
    <w:p w14:paraId="179437E8"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2C318079" w14:textId="77777777" w:rsidR="00C31F21" w:rsidRPr="00547C06" w:rsidRDefault="00C31F21" w:rsidP="00A0346A">
      <w:pPr>
        <w:pStyle w:val="ListParagraph"/>
        <w:numPr>
          <w:ilvl w:val="0"/>
          <w:numId w:val="36"/>
        </w:numPr>
        <w:rPr>
          <w:lang w:val="en-US"/>
        </w:rPr>
      </w:pPr>
      <w:r w:rsidRPr="00547C06">
        <w:rPr>
          <w:lang w:val="en-US"/>
        </w:rPr>
        <w:t>Remove resistor R10067 in o</w:t>
      </w:r>
      <w:r>
        <w:rPr>
          <w:lang w:val="en-US"/>
        </w:rPr>
        <w:t>rder to isolate Intel processor.</w:t>
      </w:r>
    </w:p>
    <w:p w14:paraId="021A61FD" w14:textId="77777777" w:rsidR="00C31F21" w:rsidRDefault="00C31F21" w:rsidP="00A0346A">
      <w:pPr>
        <w:pStyle w:val="ListParagraph"/>
        <w:numPr>
          <w:ilvl w:val="0"/>
          <w:numId w:val="36"/>
        </w:numPr>
        <w:rPr>
          <w:lang w:val="en-US"/>
        </w:rPr>
      </w:pPr>
      <w:r>
        <w:rPr>
          <w:lang w:val="en-US"/>
        </w:rPr>
        <w:t>Connect lithium ion battery terminals between to JTB8.1 and JTB8.2</w:t>
      </w:r>
    </w:p>
    <w:p w14:paraId="492DCF55" w14:textId="77777777" w:rsidR="00C31F21" w:rsidRDefault="00C31F21" w:rsidP="00A0346A">
      <w:pPr>
        <w:pStyle w:val="ListParagraph"/>
        <w:numPr>
          <w:ilvl w:val="0"/>
          <w:numId w:val="36"/>
        </w:numPr>
        <w:rPr>
          <w:lang w:val="en-US"/>
        </w:rPr>
      </w:pPr>
      <w:r>
        <w:rPr>
          <w:lang w:val="en-US"/>
        </w:rPr>
        <w:t>Measure the battery voltage at JTB8.1</w:t>
      </w:r>
    </w:p>
    <w:p w14:paraId="7D77DCB6" w14:textId="77777777" w:rsidR="00C31F21" w:rsidRPr="00B376DB" w:rsidRDefault="00C31F21" w:rsidP="00A0346A">
      <w:pPr>
        <w:pStyle w:val="ListParagraph"/>
        <w:numPr>
          <w:ilvl w:val="0"/>
          <w:numId w:val="36"/>
        </w:numPr>
        <w:rPr>
          <w:lang w:val="en-US"/>
        </w:rPr>
      </w:pPr>
      <w:r w:rsidRPr="00547C06">
        <w:rPr>
          <w:lang w:val="en-US"/>
        </w:rPr>
        <w:t>The above measured voltage should be equal to the</w:t>
      </w:r>
      <w:r>
        <w:rPr>
          <w:lang w:val="en-US"/>
        </w:rPr>
        <w:t xml:space="preserve"> output of the battery charger U85 measured at </w:t>
      </w:r>
      <w:r w:rsidR="001D012C">
        <w:rPr>
          <w:lang w:val="en-US"/>
        </w:rPr>
        <w:t>C1715.1</w:t>
      </w:r>
      <w:r w:rsidR="0026364E">
        <w:rPr>
          <w:lang w:val="en-US"/>
        </w:rPr>
        <w:t xml:space="preserve"> and C1718.1 </w:t>
      </w:r>
      <w:r>
        <w:rPr>
          <w:lang w:val="en-US"/>
        </w:rPr>
        <w:t>to</w:t>
      </w:r>
      <w:r w:rsidRPr="00547C06">
        <w:rPr>
          <w:lang w:val="en-US"/>
        </w:rPr>
        <w:t xml:space="preserve"> ensure proper functionality of GBC module.</w:t>
      </w:r>
    </w:p>
    <w:p w14:paraId="7A5B2FB2" w14:textId="77777777" w:rsidR="00C31F21" w:rsidRPr="00D33576" w:rsidRDefault="00C31F21" w:rsidP="00C31F21">
      <w:pPr>
        <w:pStyle w:val="Heading5"/>
        <w:spacing w:after="240"/>
        <w:rPr>
          <w:b/>
          <w:color w:val="auto"/>
          <w:lang w:val="en-US"/>
        </w:rPr>
      </w:pPr>
      <w:r w:rsidRPr="00D33576">
        <w:rPr>
          <w:b/>
          <w:color w:val="auto"/>
          <w:lang w:val="en-US"/>
        </w:rPr>
        <w:t>Reference</w:t>
      </w:r>
    </w:p>
    <w:p w14:paraId="1741A9FD" w14:textId="77777777" w:rsidR="00C31F21" w:rsidRDefault="00C31F21" w:rsidP="00C31F21">
      <w:pPr>
        <w:ind w:left="864" w:firstLine="144"/>
        <w:rPr>
          <w:lang w:val="en-US"/>
        </w:rPr>
      </w:pPr>
      <w:r>
        <w:rPr>
          <w:lang w:val="en-US"/>
        </w:rPr>
        <w:t xml:space="preserve">Further details can be found in Page 50 of GBC schematic Ver. </w:t>
      </w:r>
      <w:r w:rsidR="00F717B1">
        <w:rPr>
          <w:lang w:val="en-US"/>
        </w:rPr>
        <w:t>Life-2</w:t>
      </w:r>
      <w:r>
        <w:rPr>
          <w:lang w:val="en-US"/>
        </w:rPr>
        <w:t>.</w:t>
      </w:r>
    </w:p>
    <w:p w14:paraId="4D231F28" w14:textId="77777777" w:rsidR="00C31F21" w:rsidRPr="00376DD7" w:rsidRDefault="00C31F21" w:rsidP="00C31F21"/>
    <w:p w14:paraId="576F2FF9" w14:textId="77777777" w:rsidR="00C31F21" w:rsidRPr="00B376DB" w:rsidRDefault="00C31F21" w:rsidP="00C31F21">
      <w:pPr>
        <w:pStyle w:val="Heading4"/>
        <w:rPr>
          <w:color w:val="auto"/>
          <w:lang w:val="en-US"/>
        </w:rPr>
      </w:pPr>
      <w:r w:rsidRPr="003510B2">
        <w:rPr>
          <w:i w:val="0"/>
          <w:color w:val="auto"/>
          <w:lang w:val="en-US"/>
        </w:rPr>
        <w:t>Test Case:</w:t>
      </w:r>
      <w:r>
        <w:rPr>
          <w:i w:val="0"/>
          <w:color w:val="auto"/>
          <w:lang w:val="en-US"/>
        </w:rPr>
        <w:t xml:space="preserve"> Charge Current Measurement</w:t>
      </w:r>
      <w:r>
        <w:rPr>
          <w:color w:val="auto"/>
          <w:lang w:val="en-US"/>
        </w:rPr>
        <w:t xml:space="preserve"> (Test ID: PWR.5.2) </w:t>
      </w:r>
    </w:p>
    <w:p w14:paraId="5F90599E"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3FCAED65" w14:textId="77777777" w:rsidR="00C6181C" w:rsidRDefault="00C6181C" w:rsidP="00A0346A">
      <w:pPr>
        <w:pStyle w:val="ListParagraph"/>
        <w:numPr>
          <w:ilvl w:val="0"/>
          <w:numId w:val="82"/>
        </w:numPr>
        <w:spacing w:after="160" w:line="360" w:lineRule="auto"/>
        <w:rPr>
          <w:b/>
        </w:rPr>
      </w:pPr>
      <w:r w:rsidRPr="0025257E">
        <w:rPr>
          <w:b/>
        </w:rPr>
        <w:t>Purpose</w:t>
      </w:r>
    </w:p>
    <w:p w14:paraId="67022437" w14:textId="77777777" w:rsidR="00C31F21" w:rsidRDefault="00C31F21" w:rsidP="00C31F21">
      <w:pPr>
        <w:pStyle w:val="ListParagraph"/>
        <w:spacing w:after="160" w:line="360" w:lineRule="auto"/>
        <w:ind w:left="1080"/>
      </w:pPr>
      <w:r>
        <w:t xml:space="preserve">Charge current for lithium ion battery is designed for 1.45A. </w:t>
      </w:r>
    </w:p>
    <w:p w14:paraId="58343ABB" w14:textId="77777777" w:rsidR="00C31F21" w:rsidRDefault="00C31F21" w:rsidP="00C31F21">
      <w:pPr>
        <w:pStyle w:val="ListParagraph"/>
        <w:spacing w:after="160" w:line="360" w:lineRule="auto"/>
        <w:ind w:left="1080"/>
      </w:pPr>
      <w:r>
        <w:t xml:space="preserve">i.e. </w:t>
      </w:r>
      <m:oMath>
        <m:r>
          <w:rPr>
            <w:rFonts w:ascii="Cambria Math" w:hAnsi="Cambria Math"/>
          </w:rPr>
          <m:t>Charge current =</m:t>
        </m:r>
        <m:f>
          <m:fPr>
            <m:ctrlPr>
              <w:rPr>
                <w:rFonts w:ascii="Cambria Math" w:hAnsi="Cambria Math"/>
                <w:i/>
              </w:rPr>
            </m:ctrlPr>
          </m:fPr>
          <m:num>
            <m:r>
              <w:rPr>
                <w:rFonts w:ascii="Cambria Math" w:hAnsi="Cambria Math"/>
              </w:rPr>
              <m:t>32mV</m:t>
            </m:r>
          </m:num>
          <m:den>
            <m:r>
              <w:rPr>
                <w:rFonts w:ascii="Cambria Math" w:hAnsi="Cambria Math"/>
              </w:rPr>
              <m:t>22mohm</m:t>
            </m:r>
          </m:den>
        </m:f>
        <m:r>
          <w:rPr>
            <w:rFonts w:ascii="Cambria Math" w:hAnsi="Cambria Math"/>
          </w:rPr>
          <m:t>=1.45A</m:t>
        </m:r>
      </m:oMath>
      <w:r>
        <w:t xml:space="preserve">  </w:t>
      </w:r>
    </w:p>
    <w:p w14:paraId="66BDEF39" w14:textId="77777777" w:rsidR="00C31F21" w:rsidRDefault="00C31F21" w:rsidP="00C31F21">
      <w:pPr>
        <w:pStyle w:val="ListParagraph"/>
        <w:spacing w:after="160" w:line="360" w:lineRule="auto"/>
        <w:ind w:left="1080"/>
      </w:pPr>
      <w:r>
        <w:t xml:space="preserve">Charge current read from register </w:t>
      </w:r>
      <w:r w:rsidRPr="009862B3">
        <w:rPr>
          <w:sz w:val="24"/>
          <w:szCs w:val="24"/>
        </w:rPr>
        <w:t>I</w:t>
      </w:r>
      <w:r w:rsidRPr="009862B3">
        <w:rPr>
          <w:i/>
          <w:sz w:val="24"/>
          <w:szCs w:val="24"/>
          <w:vertAlign w:val="subscript"/>
        </w:rPr>
        <w:t>bat</w:t>
      </w:r>
      <w:r>
        <w:rPr>
          <w:i/>
          <w:vertAlign w:val="subscript"/>
        </w:rPr>
        <w:t xml:space="preserve"> </w:t>
      </w:r>
      <w:r>
        <w:t xml:space="preserve">having sub-address </w:t>
      </w:r>
      <w:r w:rsidRPr="00F72A76">
        <w:t>0x3D,</w:t>
      </w:r>
      <w:r>
        <w:t xml:space="preserve"> must be equal to the programmed charge current (1.45A).</w:t>
      </w:r>
    </w:p>
    <w:p w14:paraId="1F8F4F00" w14:textId="77777777" w:rsidR="00C31F21" w:rsidRPr="00675BAE" w:rsidRDefault="00C31F21" w:rsidP="00675BAE">
      <w:pPr>
        <w:pStyle w:val="ListParagraph"/>
        <w:spacing w:after="160" w:line="360" w:lineRule="auto"/>
        <w:ind w:left="1080"/>
      </w:pPr>
      <w:r>
        <w:t xml:space="preserve"> </w:t>
      </w:r>
      <w:r w:rsidRPr="00B00AF4">
        <w:rPr>
          <w:b/>
        </w:rPr>
        <w:t>Note:</w:t>
      </w:r>
      <w:r>
        <w:t xml:space="preserve"> Charge current will decrease when charging voltage increases.</w:t>
      </w:r>
    </w:p>
    <w:p w14:paraId="57D67F0D" w14:textId="77777777" w:rsidR="00C31F21" w:rsidRPr="00C6181C" w:rsidRDefault="00C31F21" w:rsidP="00A0346A">
      <w:pPr>
        <w:pStyle w:val="ListParagraph"/>
        <w:numPr>
          <w:ilvl w:val="0"/>
          <w:numId w:val="82"/>
        </w:numPr>
        <w:spacing w:after="160" w:line="360" w:lineRule="auto"/>
        <w:rPr>
          <w:b/>
        </w:rPr>
      </w:pPr>
      <w:r w:rsidRPr="00C6181C">
        <w:rPr>
          <w:b/>
        </w:rPr>
        <w:t>Measurement Locations</w:t>
      </w:r>
    </w:p>
    <w:p w14:paraId="5AD4FD92" w14:textId="77777777" w:rsidR="00C31F21" w:rsidRPr="00B00AF4" w:rsidRDefault="00C31F21" w:rsidP="00C31F21">
      <w:pPr>
        <w:pStyle w:val="ListParagraph"/>
        <w:spacing w:after="160" w:line="360" w:lineRule="auto"/>
        <w:ind w:left="1080"/>
      </w:pPr>
      <w:r>
        <w:t>Access TIVA (U72) I2C channel 0 through CCS software. Read back the charge current from register 0x3D.</w:t>
      </w:r>
      <w:r w:rsidR="002A7D69">
        <w:t xml:space="preserve"> Measure the current across R10039.</w:t>
      </w:r>
    </w:p>
    <w:p w14:paraId="3810C0CD"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75C14E7D" w14:textId="77777777" w:rsidR="00C31F21" w:rsidRDefault="00C31F21" w:rsidP="00C31F21">
      <w:pPr>
        <w:spacing w:after="0"/>
        <w:ind w:left="1069"/>
        <w:rPr>
          <w:lang w:val="en-US"/>
        </w:rPr>
      </w:pPr>
      <w:r>
        <w:rPr>
          <w:lang w:val="en-US"/>
        </w:rPr>
        <w:t xml:space="preserve">1.  Lithium Ion Battery: 3000mAH - </w:t>
      </w:r>
      <w:r w:rsidRPr="00515DB4">
        <w:rPr>
          <w:lang w:val="en-US"/>
        </w:rPr>
        <w:t>LP103090TB</w:t>
      </w:r>
      <w:r>
        <w:rPr>
          <w:lang w:val="en-US"/>
        </w:rPr>
        <w:t xml:space="preserve"> </w:t>
      </w:r>
    </w:p>
    <w:p w14:paraId="13ECFF55" w14:textId="77777777" w:rsidR="00C31F21" w:rsidRDefault="00C31F21" w:rsidP="00C31F21">
      <w:pPr>
        <w:spacing w:after="0"/>
        <w:ind w:left="1069"/>
        <w:rPr>
          <w:lang w:val="en-US"/>
        </w:rPr>
      </w:pPr>
      <w:r>
        <w:rPr>
          <w:lang w:val="en-US"/>
        </w:rPr>
        <w:t>2.  CCS software</w:t>
      </w:r>
    </w:p>
    <w:p w14:paraId="060C2557" w14:textId="77777777" w:rsidR="00C31F21" w:rsidRPr="00CC30EC" w:rsidRDefault="00C31F21" w:rsidP="00C31F21">
      <w:pPr>
        <w:spacing w:after="0"/>
        <w:ind w:left="1069"/>
        <w:rPr>
          <w:lang w:val="en-US"/>
        </w:rPr>
      </w:pPr>
      <w:r>
        <w:rPr>
          <w:lang w:val="en-US"/>
        </w:rPr>
        <w:t>3.</w:t>
      </w:r>
      <w:r w:rsidRPr="00DC3164">
        <w:rPr>
          <w:lang w:val="en-US"/>
        </w:rPr>
        <w:t xml:space="preserve"> </w:t>
      </w:r>
      <w:r w:rsidRPr="007F0E80">
        <w:rPr>
          <w:lang w:val="en-US"/>
        </w:rPr>
        <w:t>AUX Power supply unit: Agilent E3634A</w:t>
      </w:r>
    </w:p>
    <w:p w14:paraId="1B013CB2" w14:textId="77777777" w:rsidR="00675BAE" w:rsidRDefault="00675BAE" w:rsidP="00A0346A">
      <w:pPr>
        <w:pStyle w:val="Heading5"/>
        <w:numPr>
          <w:ilvl w:val="4"/>
          <w:numId w:val="25"/>
        </w:numPr>
        <w:spacing w:after="240"/>
        <w:rPr>
          <w:b/>
          <w:color w:val="auto"/>
          <w:lang w:val="en-US"/>
        </w:rPr>
      </w:pPr>
      <w:r>
        <w:rPr>
          <w:b/>
          <w:color w:val="auto"/>
          <w:lang w:val="en-US"/>
        </w:rPr>
        <w:t>Equipment Settings</w:t>
      </w:r>
    </w:p>
    <w:p w14:paraId="19823416" w14:textId="77777777" w:rsidR="00C31F21" w:rsidRDefault="00C31F21" w:rsidP="00A0346A">
      <w:pPr>
        <w:pStyle w:val="ListParagraph"/>
        <w:numPr>
          <w:ilvl w:val="0"/>
          <w:numId w:val="37"/>
        </w:numPr>
        <w:rPr>
          <w:lang w:val="en-US"/>
        </w:rPr>
      </w:pPr>
      <w:r>
        <w:rPr>
          <w:lang w:val="en-US"/>
        </w:rPr>
        <w:t xml:space="preserve">DC power </w:t>
      </w:r>
      <w:r w:rsidR="004175AD">
        <w:rPr>
          <w:lang w:val="en-US"/>
        </w:rPr>
        <w:t>supply:</w:t>
      </w:r>
      <w:r>
        <w:rPr>
          <w:lang w:val="en-US"/>
        </w:rPr>
        <w:t xml:space="preserve"> E3633A</w:t>
      </w:r>
    </w:p>
    <w:p w14:paraId="3314E50B" w14:textId="77777777" w:rsidR="00C31F21" w:rsidRDefault="00C31F21" w:rsidP="00C31F21">
      <w:pPr>
        <w:pStyle w:val="ListParagraph"/>
        <w:ind w:left="1429"/>
        <w:rPr>
          <w:lang w:val="en-US"/>
        </w:rPr>
      </w:pPr>
      <w:r>
        <w:rPr>
          <w:lang w:val="en-US"/>
        </w:rPr>
        <w:t>Supply Voltage: 18V</w:t>
      </w:r>
    </w:p>
    <w:p w14:paraId="43A3A18D" w14:textId="77777777" w:rsidR="00C31F21" w:rsidRDefault="00C31F21" w:rsidP="00C31F21">
      <w:pPr>
        <w:pStyle w:val="ListParagraph"/>
        <w:ind w:left="1429"/>
        <w:rPr>
          <w:lang w:val="en-US"/>
        </w:rPr>
      </w:pPr>
      <w:r>
        <w:rPr>
          <w:lang w:val="en-US"/>
        </w:rPr>
        <w:t>Current Limit: 2.0A</w:t>
      </w:r>
    </w:p>
    <w:p w14:paraId="77796DCB" w14:textId="77777777" w:rsidR="00C31F21" w:rsidRDefault="00C31F21" w:rsidP="00C31F21">
      <w:pPr>
        <w:pStyle w:val="ListParagraph"/>
        <w:ind w:left="1429"/>
        <w:rPr>
          <w:lang w:val="en-US"/>
        </w:rPr>
      </w:pPr>
      <w:r>
        <w:rPr>
          <w:lang w:val="en-US"/>
        </w:rPr>
        <w:t>OVP: 20V</w:t>
      </w:r>
    </w:p>
    <w:p w14:paraId="08760135" w14:textId="77777777" w:rsidR="00C31F21" w:rsidRDefault="00C31F21" w:rsidP="00C31F21">
      <w:pPr>
        <w:pStyle w:val="ListParagraph"/>
        <w:spacing w:before="240"/>
        <w:ind w:left="1429"/>
        <w:rPr>
          <w:lang w:val="en-US"/>
        </w:rPr>
      </w:pPr>
      <w:r>
        <w:rPr>
          <w:lang w:val="en-US"/>
        </w:rPr>
        <w:t>OCP: 2.5A</w:t>
      </w:r>
    </w:p>
    <w:p w14:paraId="3218F67E" w14:textId="77777777" w:rsidR="00675BAE" w:rsidRDefault="00675BAE" w:rsidP="00A0346A">
      <w:pPr>
        <w:pStyle w:val="Heading5"/>
        <w:numPr>
          <w:ilvl w:val="4"/>
          <w:numId w:val="25"/>
        </w:numPr>
        <w:spacing w:after="240"/>
        <w:rPr>
          <w:b/>
          <w:color w:val="auto"/>
          <w:lang w:val="en-US"/>
        </w:rPr>
      </w:pPr>
      <w:r>
        <w:rPr>
          <w:b/>
          <w:color w:val="auto"/>
          <w:lang w:val="en-US"/>
        </w:rPr>
        <w:t xml:space="preserve">Hardware Requisites </w:t>
      </w:r>
    </w:p>
    <w:p w14:paraId="02B50802" w14:textId="77777777" w:rsidR="00675BAE" w:rsidRDefault="00675BAE" w:rsidP="00A0346A">
      <w:pPr>
        <w:pStyle w:val="ListParagraph"/>
        <w:numPr>
          <w:ilvl w:val="0"/>
          <w:numId w:val="238"/>
        </w:numPr>
        <w:rPr>
          <w:lang w:val="en-US"/>
        </w:rPr>
      </w:pPr>
      <w:r>
        <w:rPr>
          <w:lang w:val="en-US"/>
        </w:rPr>
        <w:t>GBC board</w:t>
      </w:r>
    </w:p>
    <w:p w14:paraId="7600EC18" w14:textId="77777777" w:rsidR="005270D6" w:rsidRDefault="005270D6" w:rsidP="00A0346A">
      <w:pPr>
        <w:pStyle w:val="ListParagraph"/>
        <w:numPr>
          <w:ilvl w:val="0"/>
          <w:numId w:val="238"/>
        </w:numPr>
        <w:rPr>
          <w:lang w:val="en-US"/>
        </w:rPr>
      </w:pPr>
      <w:r>
        <w:rPr>
          <w:lang w:val="en-US"/>
        </w:rPr>
        <w:t>Debug board</w:t>
      </w:r>
    </w:p>
    <w:p w14:paraId="1C6E5DD8" w14:textId="77777777" w:rsidR="00675BAE" w:rsidRDefault="00675BAE" w:rsidP="00A0346A">
      <w:pPr>
        <w:pStyle w:val="Heading5"/>
        <w:numPr>
          <w:ilvl w:val="4"/>
          <w:numId w:val="25"/>
        </w:numPr>
        <w:spacing w:after="240"/>
        <w:rPr>
          <w:b/>
          <w:color w:val="auto"/>
          <w:lang w:val="en-US"/>
        </w:rPr>
      </w:pPr>
      <w:r>
        <w:rPr>
          <w:b/>
          <w:color w:val="auto"/>
          <w:lang w:val="en-US"/>
        </w:rPr>
        <w:t xml:space="preserve">Software Requisites </w:t>
      </w:r>
    </w:p>
    <w:p w14:paraId="5112DB18" w14:textId="77777777" w:rsidR="00675BAE" w:rsidRPr="00A27235" w:rsidRDefault="00A27235" w:rsidP="00A0346A">
      <w:pPr>
        <w:pStyle w:val="ListParagraph"/>
        <w:numPr>
          <w:ilvl w:val="0"/>
          <w:numId w:val="181"/>
        </w:numPr>
        <w:rPr>
          <w:lang w:val="en-US"/>
        </w:rPr>
      </w:pPr>
      <w:r w:rsidRPr="00A27235">
        <w:rPr>
          <w:lang w:val="en-US"/>
        </w:rPr>
        <w:t>TIVA RTOS code for lead acid battery configuration</w:t>
      </w:r>
    </w:p>
    <w:p w14:paraId="5B6C0753"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17E2E4EF" w14:textId="77777777" w:rsidTr="00787D39">
        <w:trPr>
          <w:cantSplit/>
          <w:jc w:val="center"/>
        </w:trPr>
        <w:tc>
          <w:tcPr>
            <w:tcW w:w="3185" w:type="dxa"/>
            <w:shd w:val="clear" w:color="auto" w:fill="auto"/>
          </w:tcPr>
          <w:p w14:paraId="5A61F2A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AA732BB"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B521B01"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47DDAD5D" w14:textId="77777777" w:rsidTr="00787D39">
        <w:trPr>
          <w:cantSplit/>
          <w:jc w:val="center"/>
        </w:trPr>
        <w:tc>
          <w:tcPr>
            <w:tcW w:w="3185" w:type="dxa"/>
            <w:shd w:val="clear" w:color="auto" w:fill="auto"/>
            <w:vAlign w:val="center"/>
          </w:tcPr>
          <w:p w14:paraId="76756A21"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117574DE" w14:textId="77777777" w:rsidR="00C31F21" w:rsidRPr="00A52737" w:rsidRDefault="00C31F21" w:rsidP="00787D39">
            <w:pPr>
              <w:pStyle w:val="Table"/>
              <w:jc w:val="center"/>
            </w:pPr>
            <w:r>
              <w:t>11.2V</w:t>
            </w:r>
          </w:p>
        </w:tc>
        <w:tc>
          <w:tcPr>
            <w:tcW w:w="2675" w:type="dxa"/>
            <w:shd w:val="clear" w:color="auto" w:fill="auto"/>
            <w:vAlign w:val="center"/>
          </w:tcPr>
          <w:p w14:paraId="62112C4F" w14:textId="77777777" w:rsidR="00C31F21" w:rsidRPr="00A52737" w:rsidRDefault="00C31F21" w:rsidP="00787D39">
            <w:pPr>
              <w:pStyle w:val="Table"/>
              <w:jc w:val="center"/>
            </w:pPr>
            <w:r w:rsidRPr="00A52737">
              <w:t xml:space="preserve">Nominal </w:t>
            </w:r>
            <w:r>
              <w:t xml:space="preserve">battery </w:t>
            </w:r>
            <w:r w:rsidRPr="00A52737">
              <w:t>voltage</w:t>
            </w:r>
            <w:r>
              <w:t>. Varies from 9V to 12.6V</w:t>
            </w:r>
          </w:p>
        </w:tc>
      </w:tr>
      <w:tr w:rsidR="00C31F21" w:rsidRPr="00E24A50" w14:paraId="0BE2F26D" w14:textId="77777777" w:rsidTr="00787D39">
        <w:trPr>
          <w:cantSplit/>
          <w:jc w:val="center"/>
        </w:trPr>
        <w:tc>
          <w:tcPr>
            <w:tcW w:w="3185" w:type="dxa"/>
            <w:shd w:val="clear" w:color="auto" w:fill="auto"/>
            <w:vAlign w:val="center"/>
          </w:tcPr>
          <w:p w14:paraId="1E509A62"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153F7407" w14:textId="77777777" w:rsidR="00C31F21" w:rsidRPr="00A52737" w:rsidRDefault="00C31F21" w:rsidP="00787D39">
            <w:pPr>
              <w:pStyle w:val="Table"/>
              <w:jc w:val="center"/>
            </w:pPr>
            <w:r w:rsidRPr="00A52737">
              <w:t>+25 C</w:t>
            </w:r>
          </w:p>
        </w:tc>
        <w:tc>
          <w:tcPr>
            <w:tcW w:w="2675" w:type="dxa"/>
            <w:shd w:val="clear" w:color="auto" w:fill="auto"/>
            <w:vAlign w:val="center"/>
          </w:tcPr>
          <w:p w14:paraId="3E52DC87" w14:textId="77777777" w:rsidR="00C31F21" w:rsidRPr="00A52737" w:rsidRDefault="00C31F21" w:rsidP="00787D39">
            <w:pPr>
              <w:pStyle w:val="Table"/>
              <w:jc w:val="center"/>
            </w:pPr>
            <w:r w:rsidRPr="00A52737">
              <w:t>Normal Room temperature</w:t>
            </w:r>
          </w:p>
        </w:tc>
      </w:tr>
    </w:tbl>
    <w:p w14:paraId="1C7AE8BC" w14:textId="77777777" w:rsidR="00BD2EC9" w:rsidRPr="00AD7686" w:rsidRDefault="00BD2EC9" w:rsidP="00A27235">
      <w:pPr>
        <w:spacing w:before="120"/>
        <w:jc w:val="center"/>
        <w:rPr>
          <w:lang w:val="en-US"/>
        </w:rPr>
      </w:pPr>
      <w:bookmarkStart w:id="142" w:name="_Toc47131474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82</w:t>
      </w:r>
      <w:r w:rsidRPr="001E05F9">
        <w:rPr>
          <w:b/>
          <w:i/>
          <w:iCs/>
        </w:rPr>
        <w:fldChar w:fldCharType="end"/>
      </w:r>
      <w:r>
        <w:rPr>
          <w:b/>
        </w:rPr>
        <w:t>.</w:t>
      </w:r>
      <w:r w:rsidRPr="00BD2EC9">
        <w:rPr>
          <w:b/>
        </w:rPr>
        <w:t xml:space="preserve"> </w:t>
      </w:r>
      <w:r>
        <w:rPr>
          <w:b/>
        </w:rPr>
        <w:t xml:space="preserve">Test Condition – Lithium Ion </w:t>
      </w:r>
      <w:r w:rsidR="004175AD">
        <w:rPr>
          <w:b/>
        </w:rPr>
        <w:t>Battery</w:t>
      </w:r>
      <w:r>
        <w:rPr>
          <w:b/>
        </w:rPr>
        <w:t xml:space="preserve"> </w:t>
      </w:r>
      <w:r>
        <w:rPr>
          <w:b/>
          <w:szCs w:val="20"/>
        </w:rPr>
        <w:t>Output</w:t>
      </w:r>
      <w:r w:rsidRPr="00907B00">
        <w:rPr>
          <w:b/>
          <w:szCs w:val="20"/>
        </w:rPr>
        <w:t xml:space="preserve"> </w:t>
      </w:r>
      <w:r>
        <w:rPr>
          <w:b/>
        </w:rPr>
        <w:t>Voltage Accuracy</w:t>
      </w:r>
      <w:bookmarkEnd w:id="142"/>
    </w:p>
    <w:p w14:paraId="323F436C"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00A58E1" w14:textId="77777777" w:rsidR="00C31F21" w:rsidRPr="009262FC" w:rsidRDefault="00C31F21" w:rsidP="00A0346A">
      <w:pPr>
        <w:pStyle w:val="ListParagraph"/>
        <w:numPr>
          <w:ilvl w:val="0"/>
          <w:numId w:val="239"/>
        </w:numPr>
        <w:rPr>
          <w:lang w:val="en-US"/>
        </w:rPr>
      </w:pPr>
      <w:r w:rsidRPr="009262FC">
        <w:rPr>
          <w:lang w:val="en-US"/>
        </w:rPr>
        <w:t>Isolate input side of Intel microprocessor by removing the resistor R10067.</w:t>
      </w:r>
    </w:p>
    <w:p w14:paraId="680096FD" w14:textId="77777777" w:rsidR="00C31F21" w:rsidRDefault="00C31F21" w:rsidP="00C31F21">
      <w:pPr>
        <w:pStyle w:val="Heading5"/>
        <w:spacing w:after="240"/>
        <w:rPr>
          <w:b/>
          <w:color w:val="auto"/>
          <w:lang w:val="en-US"/>
        </w:rPr>
      </w:pPr>
      <w:r w:rsidRPr="009A20D9">
        <w:rPr>
          <w:b/>
          <w:color w:val="auto"/>
          <w:lang w:val="en-US"/>
        </w:rPr>
        <w:t>Requirements</w:t>
      </w:r>
    </w:p>
    <w:p w14:paraId="79AD4D49" w14:textId="77777777" w:rsidR="00C31F21" w:rsidRDefault="00C31F21" w:rsidP="00C31F21">
      <w:pPr>
        <w:pStyle w:val="ListParagraph"/>
        <w:spacing w:after="160" w:line="360" w:lineRule="auto"/>
        <w:ind w:left="1080"/>
      </w:pPr>
      <w:r>
        <w:t>Access TIVA (U72) I2C channel 0 through CCS software. Program the charge current for 1.45A by writing to register 0x1A. Read back the charge current from register 0x3D.</w:t>
      </w:r>
    </w:p>
    <w:p w14:paraId="087AE082" w14:textId="77777777" w:rsidR="00C31F21" w:rsidRDefault="00C31F21" w:rsidP="00C31F21">
      <w:pPr>
        <w:pStyle w:val="ListParagraph"/>
        <w:spacing w:after="160" w:line="360" w:lineRule="auto"/>
        <w:ind w:left="1080"/>
      </w:pPr>
      <w:r>
        <w:t>Programmed charge current must be equal to read charge current.</w:t>
      </w:r>
    </w:p>
    <w:p w14:paraId="6D039FC9" w14:textId="77777777" w:rsidR="00C31F21" w:rsidRPr="005C0641" w:rsidRDefault="00C31F21" w:rsidP="00C31F21">
      <w:pPr>
        <w:pStyle w:val="ListParagraph"/>
        <w:spacing w:after="160" w:line="360" w:lineRule="auto"/>
        <w:ind w:left="1080"/>
      </w:pPr>
      <w:r w:rsidRPr="00B00AF4">
        <w:rPr>
          <w:b/>
        </w:rPr>
        <w:t>Note:</w:t>
      </w:r>
      <w:r>
        <w:t xml:space="preserve"> Charge current will decrease when charging voltage increases.</w:t>
      </w:r>
    </w:p>
    <w:p w14:paraId="3F15C394"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40FCCB6C" w14:textId="77777777" w:rsidR="00C31F21" w:rsidRPr="00AC56CB" w:rsidRDefault="00C31F21" w:rsidP="00A0346A">
      <w:pPr>
        <w:pStyle w:val="ListParagraph"/>
        <w:numPr>
          <w:ilvl w:val="0"/>
          <w:numId w:val="240"/>
        </w:numPr>
        <w:rPr>
          <w:lang w:val="en-US"/>
        </w:rPr>
      </w:pPr>
      <w:r w:rsidRPr="00AC56CB">
        <w:rPr>
          <w:lang w:val="en-US"/>
        </w:rPr>
        <w:t>Remove resistor R10067 in order to isolate Intel processor.</w:t>
      </w:r>
    </w:p>
    <w:p w14:paraId="3D14D317" w14:textId="77777777" w:rsidR="00C31F21" w:rsidRDefault="00C31F21" w:rsidP="00A0346A">
      <w:pPr>
        <w:pStyle w:val="ListParagraph"/>
        <w:numPr>
          <w:ilvl w:val="0"/>
          <w:numId w:val="240"/>
        </w:numPr>
        <w:rPr>
          <w:lang w:val="en-US"/>
        </w:rPr>
      </w:pPr>
      <w:r>
        <w:rPr>
          <w:lang w:val="en-US"/>
        </w:rPr>
        <w:t>Connect lithium ion battery terminals between to JTB8.</w:t>
      </w:r>
      <w:r w:rsidR="004175AD">
        <w:rPr>
          <w:lang w:val="en-US"/>
        </w:rPr>
        <w:t>1 and</w:t>
      </w:r>
      <w:r>
        <w:rPr>
          <w:lang w:val="en-US"/>
        </w:rPr>
        <w:t xml:space="preserve"> JTB8.2 </w:t>
      </w:r>
    </w:p>
    <w:p w14:paraId="62F2DF90" w14:textId="77777777" w:rsidR="00C31F21" w:rsidRDefault="00C31F21" w:rsidP="00A0346A">
      <w:pPr>
        <w:pStyle w:val="ListParagraph"/>
        <w:numPr>
          <w:ilvl w:val="0"/>
          <w:numId w:val="240"/>
        </w:numPr>
        <w:rPr>
          <w:lang w:val="en-US"/>
        </w:rPr>
      </w:pPr>
      <w:r>
        <w:rPr>
          <w:lang w:val="en-US"/>
        </w:rPr>
        <w:t>Connect a debug board to GBC board in order to access TIVA through CCS.</w:t>
      </w:r>
    </w:p>
    <w:p w14:paraId="1A7778B9" w14:textId="77777777" w:rsidR="00C31F21" w:rsidRDefault="00C31F21" w:rsidP="00A0346A">
      <w:pPr>
        <w:pStyle w:val="ListParagraph"/>
        <w:numPr>
          <w:ilvl w:val="0"/>
          <w:numId w:val="240"/>
        </w:numPr>
        <w:rPr>
          <w:lang w:val="en-US"/>
        </w:rPr>
      </w:pPr>
      <w:r>
        <w:rPr>
          <w:lang w:val="en-US"/>
        </w:rPr>
        <w:t xml:space="preserve">Through I2C channel 0, lithium ion battery charger U85 can be accessed. </w:t>
      </w:r>
    </w:p>
    <w:p w14:paraId="745F09C6" w14:textId="77777777" w:rsidR="00C31F21" w:rsidRPr="002507E8" w:rsidRDefault="00C31F21" w:rsidP="00A0346A">
      <w:pPr>
        <w:pStyle w:val="ListParagraph"/>
        <w:numPr>
          <w:ilvl w:val="0"/>
          <w:numId w:val="240"/>
        </w:numPr>
        <w:rPr>
          <w:lang w:val="en-US"/>
        </w:rPr>
      </w:pPr>
      <w:r w:rsidRPr="002507E8">
        <w:rPr>
          <w:lang w:val="en-US"/>
        </w:rPr>
        <w:t xml:space="preserve">Read register </w:t>
      </w:r>
      <w:r w:rsidRPr="009262FC">
        <w:rPr>
          <w:lang w:val="en-US"/>
        </w:rPr>
        <w:t>Ibat having sub-address 0x3D. This value gives the charging current of the lithium ion battery.</w:t>
      </w:r>
      <w:r w:rsidR="002A7D69">
        <w:rPr>
          <w:lang w:val="en-US"/>
        </w:rPr>
        <w:t xml:space="preserve"> Read value must be equal to the measured current across R10039.</w:t>
      </w:r>
    </w:p>
    <w:p w14:paraId="7D06F673" w14:textId="77777777" w:rsidR="00C31F21" w:rsidRPr="00D33576" w:rsidRDefault="00C31F21" w:rsidP="00C31F21">
      <w:pPr>
        <w:pStyle w:val="Heading5"/>
        <w:spacing w:after="240"/>
        <w:rPr>
          <w:b/>
          <w:color w:val="auto"/>
          <w:lang w:val="en-US"/>
        </w:rPr>
      </w:pPr>
      <w:r w:rsidRPr="00D33576">
        <w:rPr>
          <w:b/>
          <w:color w:val="auto"/>
          <w:lang w:val="en-US"/>
        </w:rPr>
        <w:t>Reference</w:t>
      </w:r>
    </w:p>
    <w:p w14:paraId="0F298DFF" w14:textId="77777777" w:rsidR="00C31F21" w:rsidRDefault="00C31F21" w:rsidP="00C31F21">
      <w:pPr>
        <w:ind w:left="864" w:firstLine="144"/>
        <w:rPr>
          <w:lang w:val="en-US"/>
        </w:rPr>
      </w:pPr>
      <w:r>
        <w:rPr>
          <w:lang w:val="en-US"/>
        </w:rPr>
        <w:t xml:space="preserve">Further details can be found in Page 50 of GBC schematic Ver. </w:t>
      </w:r>
      <w:r w:rsidR="00F717B1">
        <w:rPr>
          <w:lang w:val="en-US"/>
        </w:rPr>
        <w:t>Life-2</w:t>
      </w:r>
      <w:r>
        <w:rPr>
          <w:lang w:val="en-US"/>
        </w:rPr>
        <w:t>.</w:t>
      </w:r>
    </w:p>
    <w:p w14:paraId="4839189F" w14:textId="77777777" w:rsidR="007C58B9" w:rsidRDefault="007C58B9" w:rsidP="00C31F21">
      <w:pPr>
        <w:ind w:left="864" w:firstLine="144"/>
        <w:rPr>
          <w:lang w:val="en-US"/>
        </w:rPr>
      </w:pPr>
    </w:p>
    <w:p w14:paraId="51727350" w14:textId="77777777" w:rsidR="00C31F21" w:rsidRPr="00A27235" w:rsidRDefault="00C31F21" w:rsidP="00C31F21">
      <w:pPr>
        <w:pStyle w:val="Heading4"/>
        <w:rPr>
          <w:color w:val="auto"/>
          <w:lang w:val="en-US"/>
        </w:rPr>
      </w:pPr>
      <w:r w:rsidRPr="003510B2">
        <w:rPr>
          <w:i w:val="0"/>
          <w:color w:val="auto"/>
          <w:lang w:val="en-US"/>
        </w:rPr>
        <w:t>Test Case:</w:t>
      </w:r>
      <w:r>
        <w:rPr>
          <w:i w:val="0"/>
          <w:color w:val="auto"/>
          <w:lang w:val="en-US"/>
        </w:rPr>
        <w:t xml:space="preserve"> Load Current Measurement</w:t>
      </w:r>
      <w:r>
        <w:rPr>
          <w:color w:val="auto"/>
          <w:lang w:val="en-US"/>
        </w:rPr>
        <w:t xml:space="preserve"> (Test ID: PWR.5.3) </w:t>
      </w:r>
    </w:p>
    <w:p w14:paraId="2EBE9EF4"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61E4B6C7" w14:textId="77777777" w:rsidR="00AC56CB" w:rsidRDefault="00AC56CB" w:rsidP="00A0346A">
      <w:pPr>
        <w:pStyle w:val="ListParagraph"/>
        <w:numPr>
          <w:ilvl w:val="0"/>
          <w:numId w:val="83"/>
        </w:numPr>
        <w:spacing w:after="160" w:line="360" w:lineRule="auto"/>
        <w:rPr>
          <w:b/>
        </w:rPr>
      </w:pPr>
      <w:r w:rsidRPr="0025257E">
        <w:rPr>
          <w:b/>
        </w:rPr>
        <w:t>Purpose</w:t>
      </w:r>
    </w:p>
    <w:p w14:paraId="1E44DCB7" w14:textId="77777777" w:rsidR="00C31F21" w:rsidRPr="00A322CA" w:rsidRDefault="00C31F21" w:rsidP="00C31F21">
      <w:pPr>
        <w:pStyle w:val="ListParagraph"/>
        <w:spacing w:after="160" w:line="360" w:lineRule="auto"/>
        <w:ind w:left="1080"/>
      </w:pPr>
      <w:r>
        <w:t>Load current measurement is done by reading register</w:t>
      </w:r>
      <w:r w:rsidRPr="00260FF8">
        <w:rPr>
          <w:i/>
        </w:rPr>
        <w:t xml:space="preserve"> IIN</w:t>
      </w:r>
      <w:r>
        <w:t xml:space="preserve"> having sub-address 0x3E. Load current measured must be greater than charge current measured. </w:t>
      </w:r>
    </w:p>
    <w:p w14:paraId="52D42BF3" w14:textId="77777777" w:rsidR="00C31F21" w:rsidRPr="00AC56CB" w:rsidRDefault="00C31F21" w:rsidP="00A0346A">
      <w:pPr>
        <w:pStyle w:val="ListParagraph"/>
        <w:numPr>
          <w:ilvl w:val="0"/>
          <w:numId w:val="83"/>
        </w:numPr>
        <w:spacing w:after="160" w:line="360" w:lineRule="auto"/>
        <w:rPr>
          <w:b/>
        </w:rPr>
      </w:pPr>
      <w:r w:rsidRPr="00AC56CB">
        <w:rPr>
          <w:b/>
        </w:rPr>
        <w:t>Measurement Locations</w:t>
      </w:r>
    </w:p>
    <w:p w14:paraId="30A6F074" w14:textId="77777777" w:rsidR="00C31F21" w:rsidRPr="00B00AF4" w:rsidRDefault="00C31F21" w:rsidP="00C31F21">
      <w:pPr>
        <w:pStyle w:val="ListParagraph"/>
        <w:spacing w:after="160" w:line="360" w:lineRule="auto"/>
        <w:ind w:left="1080"/>
      </w:pPr>
      <w:r>
        <w:t>Access TIVA (U72) I2C channel 0 through CCS softw</w:t>
      </w:r>
      <w:r w:rsidR="00643B56">
        <w:t>are. Read register 0x3E for loa</w:t>
      </w:r>
      <w:r>
        <w:t>d current measurement.</w:t>
      </w:r>
    </w:p>
    <w:p w14:paraId="0F63708E"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74E1A5F7" w14:textId="77777777" w:rsidR="00C31F21" w:rsidRDefault="00C31F21" w:rsidP="00C31F21">
      <w:pPr>
        <w:spacing w:after="0"/>
        <w:ind w:left="1069"/>
        <w:rPr>
          <w:lang w:val="en-US"/>
        </w:rPr>
      </w:pPr>
      <w:r>
        <w:rPr>
          <w:lang w:val="en-US"/>
        </w:rPr>
        <w:t xml:space="preserve">1.  Lithium Ion Battery: 3000mAH - </w:t>
      </w:r>
      <w:r w:rsidRPr="00515DB4">
        <w:rPr>
          <w:lang w:val="en-US"/>
        </w:rPr>
        <w:t>LP103090TB</w:t>
      </w:r>
    </w:p>
    <w:p w14:paraId="0FA8DF48" w14:textId="77777777" w:rsidR="00C31F21" w:rsidRDefault="00C31F21" w:rsidP="00C31F21">
      <w:pPr>
        <w:spacing w:after="0"/>
        <w:ind w:left="1069"/>
        <w:rPr>
          <w:lang w:val="en-US"/>
        </w:rPr>
      </w:pPr>
      <w:r>
        <w:rPr>
          <w:lang w:val="en-US"/>
        </w:rPr>
        <w:t>2.  CCS software</w:t>
      </w:r>
    </w:p>
    <w:p w14:paraId="5C8A8C05" w14:textId="77777777" w:rsidR="00C31F21" w:rsidRPr="00CC30EC" w:rsidRDefault="00C31F21" w:rsidP="00C31F21">
      <w:pPr>
        <w:spacing w:after="0"/>
        <w:ind w:left="1069"/>
        <w:rPr>
          <w:lang w:val="en-US"/>
        </w:rPr>
      </w:pPr>
      <w:r>
        <w:rPr>
          <w:lang w:val="en-US"/>
        </w:rPr>
        <w:t>3.</w:t>
      </w:r>
      <w:r w:rsidRPr="00DC3164">
        <w:rPr>
          <w:lang w:val="en-US"/>
        </w:rPr>
        <w:t xml:space="preserve"> </w:t>
      </w:r>
      <w:r w:rsidR="00F35523">
        <w:rPr>
          <w:lang w:val="en-US"/>
        </w:rPr>
        <w:t xml:space="preserve"> </w:t>
      </w:r>
      <w:r w:rsidRPr="007F0E80">
        <w:rPr>
          <w:lang w:val="en-US"/>
        </w:rPr>
        <w:t>AUX Power supply unit: Agilent E3634A</w:t>
      </w:r>
    </w:p>
    <w:p w14:paraId="4A2A84DE"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5C380573" w14:textId="77777777" w:rsidR="00C31F21" w:rsidRDefault="00C31F21" w:rsidP="00A0346A">
      <w:pPr>
        <w:pStyle w:val="ListParagraph"/>
        <w:numPr>
          <w:ilvl w:val="0"/>
          <w:numId w:val="38"/>
        </w:numPr>
        <w:rPr>
          <w:lang w:val="en-US"/>
        </w:rPr>
      </w:pPr>
      <w:r>
        <w:rPr>
          <w:lang w:val="en-US"/>
        </w:rPr>
        <w:t xml:space="preserve">DC power </w:t>
      </w:r>
      <w:r w:rsidR="004175AD">
        <w:rPr>
          <w:lang w:val="en-US"/>
        </w:rPr>
        <w:t>supply:</w:t>
      </w:r>
      <w:r>
        <w:rPr>
          <w:lang w:val="en-US"/>
        </w:rPr>
        <w:t xml:space="preserve"> E3633A</w:t>
      </w:r>
    </w:p>
    <w:p w14:paraId="6C35ED95" w14:textId="77777777" w:rsidR="00C31F21" w:rsidRDefault="00C31F21" w:rsidP="00C31F21">
      <w:pPr>
        <w:pStyle w:val="ListParagraph"/>
        <w:ind w:left="1429"/>
        <w:rPr>
          <w:lang w:val="en-US"/>
        </w:rPr>
      </w:pPr>
      <w:r>
        <w:rPr>
          <w:lang w:val="en-US"/>
        </w:rPr>
        <w:t>Supply Voltage: 18V</w:t>
      </w:r>
    </w:p>
    <w:p w14:paraId="6BE8610A" w14:textId="77777777" w:rsidR="00C31F21" w:rsidRDefault="00C31F21" w:rsidP="00C31F21">
      <w:pPr>
        <w:pStyle w:val="ListParagraph"/>
        <w:ind w:left="1429"/>
        <w:rPr>
          <w:lang w:val="en-US"/>
        </w:rPr>
      </w:pPr>
      <w:r>
        <w:rPr>
          <w:lang w:val="en-US"/>
        </w:rPr>
        <w:t>Current Limit: 2.0A</w:t>
      </w:r>
    </w:p>
    <w:p w14:paraId="4CDFBCD6" w14:textId="77777777" w:rsidR="00C31F21" w:rsidRDefault="00C31F21" w:rsidP="00C31F21">
      <w:pPr>
        <w:pStyle w:val="ListParagraph"/>
        <w:ind w:left="1429"/>
        <w:rPr>
          <w:lang w:val="en-US"/>
        </w:rPr>
      </w:pPr>
      <w:r>
        <w:rPr>
          <w:lang w:val="en-US"/>
        </w:rPr>
        <w:t>OVP: 20V</w:t>
      </w:r>
    </w:p>
    <w:p w14:paraId="3E5C2F7D" w14:textId="77777777" w:rsidR="00C31F21" w:rsidRDefault="00C31F21" w:rsidP="00C31F21">
      <w:pPr>
        <w:pStyle w:val="ListParagraph"/>
        <w:spacing w:before="240"/>
        <w:ind w:left="1429"/>
        <w:rPr>
          <w:lang w:val="en-US"/>
        </w:rPr>
      </w:pPr>
      <w:r>
        <w:rPr>
          <w:lang w:val="en-US"/>
        </w:rPr>
        <w:t>OCP: 2.5A</w:t>
      </w:r>
    </w:p>
    <w:p w14:paraId="7196AEC4" w14:textId="77777777" w:rsidR="00A27235" w:rsidRDefault="00A27235" w:rsidP="00A0346A">
      <w:pPr>
        <w:pStyle w:val="Heading5"/>
        <w:numPr>
          <w:ilvl w:val="4"/>
          <w:numId w:val="25"/>
        </w:numPr>
        <w:spacing w:after="240"/>
        <w:rPr>
          <w:b/>
          <w:color w:val="auto"/>
          <w:lang w:val="en-US"/>
        </w:rPr>
      </w:pPr>
      <w:r>
        <w:rPr>
          <w:b/>
          <w:color w:val="auto"/>
          <w:lang w:val="en-US"/>
        </w:rPr>
        <w:t xml:space="preserve">Hardware Requisites </w:t>
      </w:r>
    </w:p>
    <w:p w14:paraId="3CBB85AC" w14:textId="77777777" w:rsidR="00A27235" w:rsidRDefault="00A27235" w:rsidP="00A0346A">
      <w:pPr>
        <w:pStyle w:val="ListParagraph"/>
        <w:numPr>
          <w:ilvl w:val="0"/>
          <w:numId w:val="182"/>
        </w:numPr>
        <w:rPr>
          <w:lang w:val="en-US"/>
        </w:rPr>
      </w:pPr>
      <w:r>
        <w:rPr>
          <w:lang w:val="en-US"/>
        </w:rPr>
        <w:t>GBC board</w:t>
      </w:r>
    </w:p>
    <w:p w14:paraId="0103E3B1" w14:textId="77777777" w:rsidR="005270D6" w:rsidRDefault="005270D6" w:rsidP="00A0346A">
      <w:pPr>
        <w:pStyle w:val="ListParagraph"/>
        <w:numPr>
          <w:ilvl w:val="0"/>
          <w:numId w:val="182"/>
        </w:numPr>
        <w:rPr>
          <w:lang w:val="en-US"/>
        </w:rPr>
      </w:pPr>
      <w:r>
        <w:rPr>
          <w:lang w:val="en-US"/>
        </w:rPr>
        <w:t>Debug board</w:t>
      </w:r>
    </w:p>
    <w:p w14:paraId="0D42A65D" w14:textId="77777777" w:rsidR="00A27235" w:rsidRDefault="00A27235" w:rsidP="00A0346A">
      <w:pPr>
        <w:pStyle w:val="Heading5"/>
        <w:numPr>
          <w:ilvl w:val="4"/>
          <w:numId w:val="25"/>
        </w:numPr>
        <w:spacing w:after="240"/>
        <w:rPr>
          <w:b/>
          <w:color w:val="auto"/>
          <w:lang w:val="en-US"/>
        </w:rPr>
      </w:pPr>
      <w:r>
        <w:rPr>
          <w:b/>
          <w:color w:val="auto"/>
          <w:lang w:val="en-US"/>
        </w:rPr>
        <w:t xml:space="preserve">Software Requisites </w:t>
      </w:r>
    </w:p>
    <w:p w14:paraId="50F505F1" w14:textId="77777777" w:rsidR="00A27235" w:rsidRPr="00A27235" w:rsidRDefault="00A27235" w:rsidP="00A0346A">
      <w:pPr>
        <w:pStyle w:val="ListParagraph"/>
        <w:numPr>
          <w:ilvl w:val="0"/>
          <w:numId w:val="183"/>
        </w:numPr>
        <w:rPr>
          <w:lang w:val="en-US"/>
        </w:rPr>
      </w:pPr>
      <w:r w:rsidRPr="00A27235">
        <w:rPr>
          <w:lang w:val="en-US"/>
        </w:rPr>
        <w:t>TIVA RTOS code for lead acid battery configuration</w:t>
      </w:r>
    </w:p>
    <w:p w14:paraId="62F1D0D1"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75E48131" w14:textId="77777777" w:rsidTr="00787D39">
        <w:trPr>
          <w:cantSplit/>
          <w:jc w:val="center"/>
        </w:trPr>
        <w:tc>
          <w:tcPr>
            <w:tcW w:w="3185" w:type="dxa"/>
            <w:shd w:val="clear" w:color="auto" w:fill="auto"/>
          </w:tcPr>
          <w:p w14:paraId="71E4D76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328D027"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FC64F7E"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7FD725A0" w14:textId="77777777" w:rsidTr="00787D39">
        <w:trPr>
          <w:cantSplit/>
          <w:jc w:val="center"/>
        </w:trPr>
        <w:tc>
          <w:tcPr>
            <w:tcW w:w="3185" w:type="dxa"/>
            <w:shd w:val="clear" w:color="auto" w:fill="auto"/>
            <w:vAlign w:val="center"/>
          </w:tcPr>
          <w:p w14:paraId="5A3D2EB5"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7835C3F8" w14:textId="77777777" w:rsidR="00C31F21" w:rsidRPr="00A52737" w:rsidRDefault="00C31F21" w:rsidP="00787D39">
            <w:pPr>
              <w:pStyle w:val="Table"/>
              <w:jc w:val="center"/>
            </w:pPr>
            <w:r>
              <w:t>11.2V</w:t>
            </w:r>
          </w:p>
        </w:tc>
        <w:tc>
          <w:tcPr>
            <w:tcW w:w="2675" w:type="dxa"/>
            <w:shd w:val="clear" w:color="auto" w:fill="auto"/>
            <w:vAlign w:val="center"/>
          </w:tcPr>
          <w:p w14:paraId="41AC08B7" w14:textId="77777777" w:rsidR="00C31F21" w:rsidRPr="00A52737" w:rsidRDefault="00C31F21" w:rsidP="00787D39">
            <w:pPr>
              <w:pStyle w:val="Table"/>
              <w:jc w:val="center"/>
            </w:pPr>
            <w:r w:rsidRPr="00A52737">
              <w:t xml:space="preserve">Nominal </w:t>
            </w:r>
            <w:r>
              <w:t xml:space="preserve">battery </w:t>
            </w:r>
            <w:r w:rsidRPr="00A52737">
              <w:t>voltage</w:t>
            </w:r>
            <w:r>
              <w:t>. Varies from 9V to 12.6V</w:t>
            </w:r>
          </w:p>
        </w:tc>
      </w:tr>
      <w:tr w:rsidR="00C31F21" w:rsidRPr="00E24A50" w14:paraId="11923A7F" w14:textId="77777777" w:rsidTr="00787D39">
        <w:trPr>
          <w:cantSplit/>
          <w:jc w:val="center"/>
        </w:trPr>
        <w:tc>
          <w:tcPr>
            <w:tcW w:w="3185" w:type="dxa"/>
            <w:shd w:val="clear" w:color="auto" w:fill="auto"/>
            <w:vAlign w:val="center"/>
          </w:tcPr>
          <w:p w14:paraId="7BCB6076"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44407A17" w14:textId="77777777" w:rsidR="00C31F21" w:rsidRPr="00A52737" w:rsidRDefault="00C31F21" w:rsidP="00787D39">
            <w:pPr>
              <w:pStyle w:val="Table"/>
              <w:jc w:val="center"/>
            </w:pPr>
            <w:r w:rsidRPr="00A52737">
              <w:t>+25 C</w:t>
            </w:r>
          </w:p>
        </w:tc>
        <w:tc>
          <w:tcPr>
            <w:tcW w:w="2675" w:type="dxa"/>
            <w:shd w:val="clear" w:color="auto" w:fill="auto"/>
            <w:vAlign w:val="center"/>
          </w:tcPr>
          <w:p w14:paraId="78989B7E" w14:textId="77777777" w:rsidR="00C31F21" w:rsidRPr="00A52737" w:rsidRDefault="00C31F21" w:rsidP="00787D39">
            <w:pPr>
              <w:pStyle w:val="Table"/>
              <w:jc w:val="center"/>
            </w:pPr>
            <w:r w:rsidRPr="00A52737">
              <w:t>Normal Room temperature</w:t>
            </w:r>
          </w:p>
        </w:tc>
      </w:tr>
    </w:tbl>
    <w:p w14:paraId="31DAC838" w14:textId="77777777" w:rsidR="00190BE5" w:rsidRPr="00AD7686" w:rsidRDefault="00190BE5" w:rsidP="00A27235">
      <w:pPr>
        <w:spacing w:before="120"/>
        <w:jc w:val="center"/>
        <w:rPr>
          <w:lang w:val="en-US"/>
        </w:rPr>
      </w:pPr>
      <w:bookmarkStart w:id="143" w:name="_Toc47131474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83</w:t>
      </w:r>
      <w:r w:rsidRPr="001E05F9">
        <w:rPr>
          <w:b/>
          <w:i/>
          <w:iCs/>
        </w:rPr>
        <w:fldChar w:fldCharType="end"/>
      </w:r>
      <w:r>
        <w:rPr>
          <w:b/>
        </w:rPr>
        <w:t>.</w:t>
      </w:r>
      <w:r w:rsidRPr="00BD2EC9">
        <w:rPr>
          <w:b/>
        </w:rPr>
        <w:t xml:space="preserve"> </w:t>
      </w:r>
      <w:r>
        <w:rPr>
          <w:b/>
        </w:rPr>
        <w:t xml:space="preserve">Test Condition – Lithium Ion </w:t>
      </w:r>
      <w:r w:rsidR="004175AD">
        <w:rPr>
          <w:b/>
        </w:rPr>
        <w:t>Battery</w:t>
      </w:r>
      <w:r>
        <w:rPr>
          <w:b/>
        </w:rPr>
        <w:t xml:space="preserve"> Load</w:t>
      </w:r>
      <w:r>
        <w:rPr>
          <w:b/>
          <w:szCs w:val="20"/>
        </w:rPr>
        <w:t xml:space="preserve"> Current Measurement</w:t>
      </w:r>
      <w:bookmarkEnd w:id="143"/>
    </w:p>
    <w:p w14:paraId="313FDB05"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79C21E03" w14:textId="77777777" w:rsidR="00C31F21" w:rsidRPr="009262FC" w:rsidRDefault="00C31F21" w:rsidP="00A0346A">
      <w:pPr>
        <w:pStyle w:val="ListParagraph"/>
        <w:numPr>
          <w:ilvl w:val="0"/>
          <w:numId w:val="241"/>
        </w:numPr>
        <w:rPr>
          <w:lang w:val="en-US"/>
        </w:rPr>
      </w:pPr>
      <w:r w:rsidRPr="009262FC">
        <w:rPr>
          <w:lang w:val="en-US"/>
        </w:rPr>
        <w:t>Isolate input side of Intel microprocessor by removing the resistor R10067.</w:t>
      </w:r>
    </w:p>
    <w:p w14:paraId="27065912" w14:textId="77777777" w:rsidR="00C31F21" w:rsidRDefault="00C31F21" w:rsidP="00C31F21">
      <w:pPr>
        <w:pStyle w:val="Heading5"/>
        <w:spacing w:after="240"/>
        <w:rPr>
          <w:b/>
          <w:color w:val="auto"/>
          <w:lang w:val="en-US"/>
        </w:rPr>
      </w:pPr>
      <w:r w:rsidRPr="009A20D9">
        <w:rPr>
          <w:b/>
          <w:color w:val="auto"/>
          <w:lang w:val="en-US"/>
        </w:rPr>
        <w:t>Requirements</w:t>
      </w:r>
    </w:p>
    <w:p w14:paraId="3993C44E" w14:textId="77777777" w:rsidR="00C31F21" w:rsidRDefault="00C31F21" w:rsidP="00C31F21">
      <w:pPr>
        <w:pStyle w:val="ListParagraph"/>
        <w:spacing w:after="160" w:line="360" w:lineRule="auto"/>
        <w:ind w:left="1080"/>
      </w:pPr>
      <w:r>
        <w:t>Access TIVA (U72) I2C channel 0 through CCS software.</w:t>
      </w:r>
    </w:p>
    <w:p w14:paraId="74DECA16"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21FBA175" w14:textId="77777777" w:rsidR="00C31F21" w:rsidRPr="00AC56CB" w:rsidRDefault="00C31F21" w:rsidP="00A0346A">
      <w:pPr>
        <w:pStyle w:val="ListParagraph"/>
        <w:numPr>
          <w:ilvl w:val="0"/>
          <w:numId w:val="242"/>
        </w:numPr>
        <w:rPr>
          <w:lang w:val="en-US"/>
        </w:rPr>
      </w:pPr>
      <w:r w:rsidRPr="00AC56CB">
        <w:rPr>
          <w:lang w:val="en-US"/>
        </w:rPr>
        <w:t>Remove resistor R10067 in order to isolate Intel processor.</w:t>
      </w:r>
    </w:p>
    <w:p w14:paraId="4D6DDBE5" w14:textId="77777777" w:rsidR="00C31F21" w:rsidRDefault="00C31F21" w:rsidP="00A0346A">
      <w:pPr>
        <w:pStyle w:val="ListParagraph"/>
        <w:numPr>
          <w:ilvl w:val="0"/>
          <w:numId w:val="242"/>
        </w:numPr>
        <w:rPr>
          <w:lang w:val="en-US"/>
        </w:rPr>
      </w:pPr>
      <w:r>
        <w:rPr>
          <w:lang w:val="en-US"/>
        </w:rPr>
        <w:t xml:space="preserve">Connect </w:t>
      </w:r>
      <w:r w:rsidR="00CE17A8">
        <w:rPr>
          <w:lang w:val="en-US"/>
        </w:rPr>
        <w:t xml:space="preserve">lithium ion </w:t>
      </w:r>
      <w:r>
        <w:rPr>
          <w:lang w:val="en-US"/>
        </w:rPr>
        <w:t xml:space="preserve">battery terminals between to JTB8.1 and JTB8.2 </w:t>
      </w:r>
    </w:p>
    <w:p w14:paraId="0A99CA98" w14:textId="77777777" w:rsidR="00C31F21" w:rsidRDefault="00C31F21" w:rsidP="00A0346A">
      <w:pPr>
        <w:pStyle w:val="ListParagraph"/>
        <w:numPr>
          <w:ilvl w:val="0"/>
          <w:numId w:val="242"/>
        </w:numPr>
        <w:rPr>
          <w:lang w:val="en-US"/>
        </w:rPr>
      </w:pPr>
      <w:r>
        <w:rPr>
          <w:lang w:val="en-US"/>
        </w:rPr>
        <w:t>Connect a debug board to GBC board in order to access TIVA through CCS.</w:t>
      </w:r>
    </w:p>
    <w:p w14:paraId="48FDD9FF" w14:textId="77777777" w:rsidR="00C31F21" w:rsidRDefault="00C31F21" w:rsidP="00A0346A">
      <w:pPr>
        <w:pStyle w:val="ListParagraph"/>
        <w:numPr>
          <w:ilvl w:val="0"/>
          <w:numId w:val="242"/>
        </w:numPr>
        <w:rPr>
          <w:lang w:val="en-US"/>
        </w:rPr>
      </w:pPr>
      <w:r>
        <w:rPr>
          <w:lang w:val="en-US"/>
        </w:rPr>
        <w:t xml:space="preserve">Through I2C channel 0, </w:t>
      </w:r>
      <w:r w:rsidR="00F35523">
        <w:rPr>
          <w:lang w:val="en-US"/>
        </w:rPr>
        <w:t xml:space="preserve">Lithium Ion </w:t>
      </w:r>
      <w:r>
        <w:rPr>
          <w:lang w:val="en-US"/>
        </w:rPr>
        <w:t>battery charger U85 can be accessed.</w:t>
      </w:r>
    </w:p>
    <w:p w14:paraId="4DA0EEFE" w14:textId="77777777" w:rsidR="00C31F21" w:rsidRDefault="00C31F21" w:rsidP="00A0346A">
      <w:pPr>
        <w:pStyle w:val="ListParagraph"/>
        <w:numPr>
          <w:ilvl w:val="0"/>
          <w:numId w:val="242"/>
        </w:numPr>
        <w:rPr>
          <w:lang w:val="en-US"/>
        </w:rPr>
      </w:pPr>
      <w:r w:rsidRPr="002507E8">
        <w:rPr>
          <w:lang w:val="en-US"/>
        </w:rPr>
        <w:t xml:space="preserve">Read register </w:t>
      </w:r>
      <w:r w:rsidR="001C1B77">
        <w:rPr>
          <w:lang w:val="en-US"/>
        </w:rPr>
        <w:t>IIN</w:t>
      </w:r>
      <w:r w:rsidRPr="009262FC">
        <w:rPr>
          <w:lang w:val="en-US"/>
        </w:rPr>
        <w:t xml:space="preserve"> having sub-address 0x3E. This value gives the load current of GBC board.</w:t>
      </w:r>
    </w:p>
    <w:p w14:paraId="31FD5A92" w14:textId="77777777" w:rsidR="00831D0B" w:rsidRPr="002507E8" w:rsidRDefault="00831D0B" w:rsidP="00A0346A">
      <w:pPr>
        <w:pStyle w:val="ListParagraph"/>
        <w:numPr>
          <w:ilvl w:val="0"/>
          <w:numId w:val="242"/>
        </w:numPr>
        <w:rPr>
          <w:lang w:val="en-US"/>
        </w:rPr>
      </w:pPr>
      <w:r>
        <w:rPr>
          <w:lang w:val="en-US"/>
        </w:rPr>
        <w:t>Measure the current across R9961.</w:t>
      </w:r>
    </w:p>
    <w:p w14:paraId="5F8853C7" w14:textId="77777777" w:rsidR="00C31F21" w:rsidRPr="00D33576" w:rsidRDefault="00C31F21" w:rsidP="00C31F21">
      <w:pPr>
        <w:pStyle w:val="Heading5"/>
        <w:spacing w:after="240"/>
        <w:rPr>
          <w:b/>
          <w:color w:val="auto"/>
          <w:lang w:val="en-US"/>
        </w:rPr>
      </w:pPr>
      <w:r w:rsidRPr="00D33576">
        <w:rPr>
          <w:b/>
          <w:color w:val="auto"/>
          <w:lang w:val="en-US"/>
        </w:rPr>
        <w:t>Reference</w:t>
      </w:r>
    </w:p>
    <w:p w14:paraId="0C02D0BD" w14:textId="77777777" w:rsidR="00C31F21" w:rsidRDefault="00C31F21" w:rsidP="00C31F21">
      <w:pPr>
        <w:ind w:left="864" w:firstLine="144"/>
        <w:rPr>
          <w:lang w:val="en-US"/>
        </w:rPr>
      </w:pPr>
      <w:r>
        <w:rPr>
          <w:lang w:val="en-US"/>
        </w:rPr>
        <w:t xml:space="preserve">Further details can be found in Page 50 of GBC schematic Ver. </w:t>
      </w:r>
      <w:r w:rsidR="00F717B1">
        <w:rPr>
          <w:lang w:val="en-US"/>
        </w:rPr>
        <w:t>Life-2</w:t>
      </w:r>
      <w:r>
        <w:rPr>
          <w:lang w:val="en-US"/>
        </w:rPr>
        <w:t>.</w:t>
      </w:r>
    </w:p>
    <w:p w14:paraId="630E9529" w14:textId="77777777" w:rsidR="00C31F21" w:rsidRDefault="00C31F21" w:rsidP="00C31F21">
      <w:pPr>
        <w:ind w:left="864" w:firstLine="144"/>
        <w:rPr>
          <w:lang w:val="en-US"/>
        </w:rPr>
      </w:pPr>
    </w:p>
    <w:p w14:paraId="417D3011" w14:textId="77777777" w:rsidR="00C31F21" w:rsidRPr="00A27235" w:rsidRDefault="00C31F21" w:rsidP="00C31F21">
      <w:pPr>
        <w:pStyle w:val="Heading4"/>
        <w:rPr>
          <w:color w:val="auto"/>
          <w:lang w:val="en-US"/>
        </w:rPr>
      </w:pPr>
      <w:r w:rsidRPr="003510B2">
        <w:rPr>
          <w:i w:val="0"/>
          <w:color w:val="auto"/>
          <w:lang w:val="en-US"/>
        </w:rPr>
        <w:t>Test Case:</w:t>
      </w:r>
      <w:r>
        <w:rPr>
          <w:i w:val="0"/>
          <w:color w:val="auto"/>
          <w:lang w:val="en-US"/>
        </w:rPr>
        <w:t xml:space="preserve"> LDO Output Voltage </w:t>
      </w:r>
      <w:r>
        <w:rPr>
          <w:color w:val="auto"/>
          <w:lang w:val="en-US"/>
        </w:rPr>
        <w:t xml:space="preserve">(Test ID: PWR.5.4) </w:t>
      </w:r>
    </w:p>
    <w:p w14:paraId="7AA9E4C6"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62BA6FA5" w14:textId="77777777" w:rsidR="00DE4C87" w:rsidRDefault="00DE4C87" w:rsidP="00A0346A">
      <w:pPr>
        <w:pStyle w:val="ListParagraph"/>
        <w:numPr>
          <w:ilvl w:val="0"/>
          <w:numId w:val="84"/>
        </w:numPr>
        <w:spacing w:after="160" w:line="360" w:lineRule="auto"/>
        <w:rPr>
          <w:b/>
        </w:rPr>
      </w:pPr>
      <w:r w:rsidRPr="0025257E">
        <w:rPr>
          <w:b/>
        </w:rPr>
        <w:t>Purpose</w:t>
      </w:r>
    </w:p>
    <w:p w14:paraId="255A068D" w14:textId="77777777" w:rsidR="00C31F21" w:rsidRDefault="00C31F21" w:rsidP="00C31F21">
      <w:pPr>
        <w:pStyle w:val="ListParagraph"/>
        <w:spacing w:after="160" w:line="360" w:lineRule="auto"/>
        <w:ind w:left="1080"/>
        <w:rPr>
          <w:b/>
        </w:rPr>
      </w:pPr>
      <w:r>
        <w:t xml:space="preserve">The purpose of this test case is to ensure the internal LDO output voltage of </w:t>
      </w:r>
      <w:r w:rsidR="00F35523">
        <w:rPr>
          <w:lang w:val="en-US"/>
        </w:rPr>
        <w:t>Lithium Ion</w:t>
      </w:r>
      <w:r>
        <w:t xml:space="preserve"> battery charger U85 must be equal to 5V. </w:t>
      </w:r>
    </w:p>
    <w:p w14:paraId="09BA217F" w14:textId="77777777" w:rsidR="00C31F21" w:rsidRPr="00DE4C87" w:rsidRDefault="00C31F21" w:rsidP="00A0346A">
      <w:pPr>
        <w:pStyle w:val="ListParagraph"/>
        <w:numPr>
          <w:ilvl w:val="0"/>
          <w:numId w:val="46"/>
        </w:numPr>
        <w:spacing w:after="160" w:line="360" w:lineRule="auto"/>
        <w:rPr>
          <w:b/>
        </w:rPr>
      </w:pPr>
      <w:r w:rsidRPr="00DE4C87">
        <w:rPr>
          <w:b/>
        </w:rPr>
        <w:t>Measurement Locations</w:t>
      </w:r>
    </w:p>
    <w:tbl>
      <w:tblPr>
        <w:tblStyle w:val="TableGrid"/>
        <w:tblW w:w="0" w:type="auto"/>
        <w:tblInd w:w="1060" w:type="dxa"/>
        <w:tblLook w:val="04A0" w:firstRow="1" w:lastRow="0" w:firstColumn="1" w:lastColumn="0" w:noHBand="0" w:noVBand="1"/>
      </w:tblPr>
      <w:tblGrid>
        <w:gridCol w:w="2340"/>
        <w:gridCol w:w="2250"/>
      </w:tblGrid>
      <w:tr w:rsidR="00C31F21" w14:paraId="41F8E46F" w14:textId="77777777" w:rsidTr="00E60136">
        <w:tc>
          <w:tcPr>
            <w:tcW w:w="2340" w:type="dxa"/>
          </w:tcPr>
          <w:p w14:paraId="44A3C98C"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5A77D37A"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667E3B35" w14:textId="77777777" w:rsidTr="00E60136">
        <w:tc>
          <w:tcPr>
            <w:tcW w:w="2340" w:type="dxa"/>
          </w:tcPr>
          <w:p w14:paraId="04604C7F" w14:textId="77777777" w:rsidR="00C31F21" w:rsidRDefault="00C31F21" w:rsidP="00787D39">
            <w:pPr>
              <w:pStyle w:val="ListParagraph"/>
              <w:spacing w:after="160" w:line="360" w:lineRule="auto"/>
              <w:ind w:left="0"/>
            </w:pPr>
            <w:r w:rsidRPr="00204A10">
              <w:t>INT_VCC_L</w:t>
            </w:r>
            <w:r>
              <w:t>ION</w:t>
            </w:r>
          </w:p>
        </w:tc>
        <w:tc>
          <w:tcPr>
            <w:tcW w:w="2250" w:type="dxa"/>
          </w:tcPr>
          <w:p w14:paraId="7D635343" w14:textId="77777777" w:rsidR="00C31F21" w:rsidRDefault="00C31F21" w:rsidP="00787D39">
            <w:pPr>
              <w:pStyle w:val="ListParagraph"/>
              <w:spacing w:after="160" w:line="360" w:lineRule="auto"/>
              <w:ind w:left="0"/>
            </w:pPr>
            <w:r>
              <w:t>C1765.1</w:t>
            </w:r>
          </w:p>
        </w:tc>
      </w:tr>
    </w:tbl>
    <w:p w14:paraId="13B2427D" w14:textId="77777777" w:rsidR="00190BE5" w:rsidRPr="008B16D5" w:rsidRDefault="00190BE5" w:rsidP="00A27235">
      <w:pPr>
        <w:spacing w:before="120"/>
        <w:jc w:val="center"/>
        <w:rPr>
          <w:lang w:val="en-US"/>
        </w:rPr>
      </w:pPr>
      <w:bookmarkStart w:id="144" w:name="_Toc47131474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84</w:t>
      </w:r>
      <w:r w:rsidRPr="001E05F9">
        <w:rPr>
          <w:b/>
          <w:i/>
          <w:iCs/>
        </w:rPr>
        <w:fldChar w:fldCharType="end"/>
      </w:r>
      <w:r>
        <w:rPr>
          <w:b/>
        </w:rPr>
        <w:t>.</w:t>
      </w:r>
      <w:r w:rsidRPr="00BD2EC9">
        <w:rPr>
          <w:b/>
        </w:rPr>
        <w:t xml:space="preserve"> </w:t>
      </w:r>
      <w:r>
        <w:rPr>
          <w:b/>
        </w:rPr>
        <w:t>Measurement Locations –</w:t>
      </w:r>
      <w:r w:rsidRPr="00190BE5">
        <w:rPr>
          <w:b/>
        </w:rPr>
        <w:t xml:space="preserve"> </w:t>
      </w:r>
      <w:r>
        <w:rPr>
          <w:b/>
        </w:rPr>
        <w:t xml:space="preserve">Lithium Ion Charger LDO </w:t>
      </w:r>
      <w:r>
        <w:rPr>
          <w:b/>
          <w:szCs w:val="20"/>
        </w:rPr>
        <w:t>Output</w:t>
      </w:r>
      <w:r w:rsidRPr="00907B00">
        <w:rPr>
          <w:b/>
          <w:szCs w:val="20"/>
        </w:rPr>
        <w:t xml:space="preserve"> </w:t>
      </w:r>
      <w:r>
        <w:rPr>
          <w:b/>
        </w:rPr>
        <w:t>Voltage</w:t>
      </w:r>
      <w:bookmarkEnd w:id="144"/>
    </w:p>
    <w:p w14:paraId="38AD6DE8"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705E3578" w14:textId="77777777" w:rsidR="00C31F21" w:rsidRDefault="00C31F21" w:rsidP="00C31F21">
      <w:pPr>
        <w:spacing w:after="0"/>
        <w:ind w:left="1069"/>
        <w:rPr>
          <w:lang w:val="en-US"/>
        </w:rPr>
      </w:pPr>
      <w:r>
        <w:rPr>
          <w:lang w:val="en-US"/>
        </w:rPr>
        <w:t xml:space="preserve">1.  </w:t>
      </w:r>
      <w:r w:rsidRPr="006C20F4">
        <w:rPr>
          <w:lang w:val="en-US"/>
        </w:rPr>
        <w:t>Lithium Ion Battery: 3000mAH - LP103090TB</w:t>
      </w:r>
    </w:p>
    <w:p w14:paraId="693634C7" w14:textId="77777777" w:rsidR="00C31F21" w:rsidRPr="00CC30EC" w:rsidRDefault="00C31F21" w:rsidP="00C31F21">
      <w:pPr>
        <w:spacing w:after="0"/>
        <w:ind w:left="1069"/>
        <w:rPr>
          <w:lang w:val="en-US"/>
        </w:rPr>
      </w:pPr>
      <w:r>
        <w:rPr>
          <w:lang w:val="en-US"/>
        </w:rPr>
        <w:t>2.  Oscilloscope</w:t>
      </w:r>
      <w:r w:rsidRPr="00CC30EC">
        <w:rPr>
          <w:lang w:val="en-US"/>
        </w:rPr>
        <w:t>: MSO9404A</w:t>
      </w:r>
    </w:p>
    <w:p w14:paraId="5F939D9E"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3D12A2BF" w14:textId="77777777" w:rsidR="00C31F21" w:rsidRPr="00B825B5" w:rsidRDefault="00C31F21" w:rsidP="00C31F21">
      <w:pPr>
        <w:spacing w:before="240" w:after="0"/>
        <w:ind w:left="1080"/>
        <w:rPr>
          <w:lang w:val="en-US"/>
        </w:rPr>
      </w:pPr>
      <w:r>
        <w:rPr>
          <w:lang w:val="en-US"/>
        </w:rPr>
        <w:t xml:space="preserve">1. </w:t>
      </w:r>
      <w:r w:rsidRPr="00B825B5">
        <w:rPr>
          <w:lang w:val="en-US"/>
        </w:rPr>
        <w:t>Oscilloscope: MSO9404A</w:t>
      </w:r>
    </w:p>
    <w:p w14:paraId="0EFA45E4" w14:textId="77777777" w:rsidR="00C31F21" w:rsidRDefault="00C31F21" w:rsidP="00C31F21">
      <w:pPr>
        <w:pStyle w:val="ListParagraph"/>
        <w:ind w:left="1429"/>
        <w:rPr>
          <w:lang w:val="en-US"/>
        </w:rPr>
      </w:pPr>
      <w:r>
        <w:rPr>
          <w:lang w:val="en-US"/>
        </w:rPr>
        <w:t>Voltage per division: 5V</w:t>
      </w:r>
    </w:p>
    <w:p w14:paraId="325800C3" w14:textId="77777777" w:rsidR="00C31F21" w:rsidRDefault="00C31F21" w:rsidP="00C31F21">
      <w:pPr>
        <w:pStyle w:val="ListParagraph"/>
        <w:ind w:left="1429"/>
        <w:rPr>
          <w:lang w:val="en-US"/>
        </w:rPr>
      </w:pPr>
      <w:r>
        <w:rPr>
          <w:lang w:val="en-US"/>
        </w:rPr>
        <w:t>Time scale: 50ms</w:t>
      </w:r>
    </w:p>
    <w:p w14:paraId="752216DF" w14:textId="77777777" w:rsidR="00C31F21" w:rsidRDefault="00C31F21" w:rsidP="00C31F21">
      <w:pPr>
        <w:pStyle w:val="ListParagraph"/>
        <w:ind w:left="1429"/>
        <w:rPr>
          <w:lang w:val="en-US"/>
        </w:rPr>
      </w:pPr>
      <w:r>
        <w:rPr>
          <w:lang w:val="en-US"/>
        </w:rPr>
        <w:t>Bandwidth: 20MHz</w:t>
      </w:r>
    </w:p>
    <w:p w14:paraId="37D467A4" w14:textId="77777777" w:rsidR="00A27235" w:rsidRDefault="00A27235" w:rsidP="00A0346A">
      <w:pPr>
        <w:pStyle w:val="Heading5"/>
        <w:numPr>
          <w:ilvl w:val="4"/>
          <w:numId w:val="25"/>
        </w:numPr>
        <w:spacing w:after="240"/>
        <w:rPr>
          <w:b/>
          <w:color w:val="auto"/>
          <w:lang w:val="en-US"/>
        </w:rPr>
      </w:pPr>
      <w:r>
        <w:rPr>
          <w:b/>
          <w:color w:val="auto"/>
          <w:lang w:val="en-US"/>
        </w:rPr>
        <w:t xml:space="preserve">Hardware Requisites </w:t>
      </w:r>
    </w:p>
    <w:p w14:paraId="6A98D784" w14:textId="77777777" w:rsidR="00A27235" w:rsidRDefault="00A27235" w:rsidP="00A0346A">
      <w:pPr>
        <w:pStyle w:val="ListParagraph"/>
        <w:numPr>
          <w:ilvl w:val="0"/>
          <w:numId w:val="243"/>
        </w:numPr>
        <w:rPr>
          <w:lang w:val="en-US"/>
        </w:rPr>
      </w:pPr>
      <w:r>
        <w:rPr>
          <w:lang w:val="en-US"/>
        </w:rPr>
        <w:t>GBC board</w:t>
      </w:r>
    </w:p>
    <w:p w14:paraId="0490D419" w14:textId="77777777" w:rsidR="00A27235" w:rsidRDefault="00A27235" w:rsidP="00A0346A">
      <w:pPr>
        <w:pStyle w:val="Heading5"/>
        <w:numPr>
          <w:ilvl w:val="4"/>
          <w:numId w:val="25"/>
        </w:numPr>
        <w:spacing w:after="240"/>
        <w:rPr>
          <w:b/>
          <w:color w:val="auto"/>
          <w:lang w:val="en-US"/>
        </w:rPr>
      </w:pPr>
      <w:r>
        <w:rPr>
          <w:b/>
          <w:color w:val="auto"/>
          <w:lang w:val="en-US"/>
        </w:rPr>
        <w:t xml:space="preserve">Software Requisites </w:t>
      </w:r>
    </w:p>
    <w:p w14:paraId="43258133" w14:textId="77777777" w:rsidR="00C31F21" w:rsidRPr="00A27235" w:rsidRDefault="00A27235" w:rsidP="00A0346A">
      <w:pPr>
        <w:pStyle w:val="ListParagraph"/>
        <w:numPr>
          <w:ilvl w:val="0"/>
          <w:numId w:val="184"/>
        </w:numPr>
        <w:rPr>
          <w:lang w:val="en-US"/>
        </w:rPr>
      </w:pPr>
      <w:r w:rsidRPr="00A27235">
        <w:rPr>
          <w:lang w:val="en-US"/>
        </w:rPr>
        <w:t>TIVA RTOS code for lead acid battery configuration</w:t>
      </w:r>
    </w:p>
    <w:p w14:paraId="10DA4B43"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1706D81C" w14:textId="77777777" w:rsidTr="00787D39">
        <w:trPr>
          <w:cantSplit/>
          <w:jc w:val="center"/>
        </w:trPr>
        <w:tc>
          <w:tcPr>
            <w:tcW w:w="3185" w:type="dxa"/>
            <w:shd w:val="clear" w:color="auto" w:fill="auto"/>
          </w:tcPr>
          <w:p w14:paraId="2185F2A1"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AB9C130"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33518D8"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74244BBF" w14:textId="77777777" w:rsidTr="00787D39">
        <w:trPr>
          <w:cantSplit/>
          <w:jc w:val="center"/>
        </w:trPr>
        <w:tc>
          <w:tcPr>
            <w:tcW w:w="3185" w:type="dxa"/>
            <w:shd w:val="clear" w:color="auto" w:fill="auto"/>
            <w:vAlign w:val="center"/>
          </w:tcPr>
          <w:p w14:paraId="7C9D6224"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3CCAF338" w14:textId="77777777" w:rsidR="00C31F21" w:rsidRPr="00A52737" w:rsidRDefault="00C31F21" w:rsidP="00787D39">
            <w:pPr>
              <w:pStyle w:val="Table"/>
              <w:jc w:val="center"/>
            </w:pPr>
            <w:r>
              <w:t>11.2V</w:t>
            </w:r>
          </w:p>
        </w:tc>
        <w:tc>
          <w:tcPr>
            <w:tcW w:w="2675" w:type="dxa"/>
            <w:shd w:val="clear" w:color="auto" w:fill="auto"/>
            <w:vAlign w:val="center"/>
          </w:tcPr>
          <w:p w14:paraId="50E173CC" w14:textId="77777777" w:rsidR="00C31F21" w:rsidRPr="00A52737" w:rsidRDefault="00C31F21" w:rsidP="00787D39">
            <w:pPr>
              <w:pStyle w:val="Table"/>
              <w:jc w:val="center"/>
            </w:pPr>
            <w:r w:rsidRPr="00A52737">
              <w:t xml:space="preserve">Nominal </w:t>
            </w:r>
            <w:r>
              <w:t xml:space="preserve">battery </w:t>
            </w:r>
            <w:r w:rsidRPr="00A52737">
              <w:t>voltage</w:t>
            </w:r>
            <w:r>
              <w:t>. Varies from 9V to 12.6V</w:t>
            </w:r>
          </w:p>
        </w:tc>
      </w:tr>
      <w:tr w:rsidR="00C31F21" w:rsidRPr="00E24A50" w14:paraId="227E8D1D" w14:textId="77777777" w:rsidTr="00787D39">
        <w:trPr>
          <w:cantSplit/>
          <w:jc w:val="center"/>
        </w:trPr>
        <w:tc>
          <w:tcPr>
            <w:tcW w:w="3185" w:type="dxa"/>
            <w:shd w:val="clear" w:color="auto" w:fill="auto"/>
            <w:vAlign w:val="center"/>
          </w:tcPr>
          <w:p w14:paraId="2F7ADB25"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1735DE8E" w14:textId="77777777" w:rsidR="00C31F21" w:rsidRPr="00A52737" w:rsidRDefault="00C31F21" w:rsidP="00787D39">
            <w:pPr>
              <w:pStyle w:val="Table"/>
              <w:jc w:val="center"/>
            </w:pPr>
            <w:r w:rsidRPr="00A52737">
              <w:t>+25 C</w:t>
            </w:r>
          </w:p>
        </w:tc>
        <w:tc>
          <w:tcPr>
            <w:tcW w:w="2675" w:type="dxa"/>
            <w:shd w:val="clear" w:color="auto" w:fill="auto"/>
            <w:vAlign w:val="center"/>
          </w:tcPr>
          <w:p w14:paraId="08A7A556" w14:textId="77777777" w:rsidR="00C31F21" w:rsidRPr="00A52737" w:rsidRDefault="00C31F21" w:rsidP="00787D39">
            <w:pPr>
              <w:pStyle w:val="Table"/>
              <w:jc w:val="center"/>
            </w:pPr>
            <w:r w:rsidRPr="00A52737">
              <w:t>Normal Room temperature</w:t>
            </w:r>
          </w:p>
        </w:tc>
      </w:tr>
    </w:tbl>
    <w:p w14:paraId="6BF86634" w14:textId="77777777" w:rsidR="00EB5AAC" w:rsidRPr="00AD7686" w:rsidRDefault="00EB5AAC" w:rsidP="00A27235">
      <w:pPr>
        <w:spacing w:before="120"/>
        <w:jc w:val="center"/>
        <w:rPr>
          <w:lang w:val="en-US"/>
        </w:rPr>
      </w:pPr>
      <w:bookmarkStart w:id="145" w:name="_Toc47131474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85</w:t>
      </w:r>
      <w:r w:rsidRPr="001E05F9">
        <w:rPr>
          <w:b/>
          <w:i/>
          <w:iCs/>
        </w:rPr>
        <w:fldChar w:fldCharType="end"/>
      </w:r>
      <w:r>
        <w:rPr>
          <w:b/>
        </w:rPr>
        <w:t>.</w:t>
      </w:r>
      <w:r w:rsidRPr="00BD2EC9">
        <w:rPr>
          <w:b/>
        </w:rPr>
        <w:t xml:space="preserve"> </w:t>
      </w:r>
      <w:r>
        <w:rPr>
          <w:b/>
        </w:rPr>
        <w:t>Test Condition</w:t>
      </w:r>
      <w:r w:rsidRPr="001E05F9">
        <w:rPr>
          <w:b/>
        </w:rPr>
        <w:t xml:space="preserve"> </w:t>
      </w:r>
      <w:r>
        <w:rPr>
          <w:b/>
        </w:rPr>
        <w:t>–</w:t>
      </w:r>
      <w:r w:rsidRPr="00190BE5">
        <w:rPr>
          <w:b/>
        </w:rPr>
        <w:t xml:space="preserve"> </w:t>
      </w:r>
      <w:r>
        <w:rPr>
          <w:b/>
        </w:rPr>
        <w:t xml:space="preserve">Lithium Ion Charger LDO </w:t>
      </w:r>
      <w:r>
        <w:rPr>
          <w:b/>
          <w:szCs w:val="20"/>
        </w:rPr>
        <w:t>Output</w:t>
      </w:r>
      <w:r w:rsidRPr="00907B00">
        <w:rPr>
          <w:b/>
          <w:szCs w:val="20"/>
        </w:rPr>
        <w:t xml:space="preserve"> </w:t>
      </w:r>
      <w:r>
        <w:rPr>
          <w:b/>
        </w:rPr>
        <w:t>Voltage</w:t>
      </w:r>
      <w:bookmarkEnd w:id="145"/>
    </w:p>
    <w:p w14:paraId="3375BC79"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6CC30DE" w14:textId="77777777" w:rsidR="00C31F21" w:rsidRPr="009262FC" w:rsidRDefault="00C31F21" w:rsidP="00A0346A">
      <w:pPr>
        <w:pStyle w:val="ListParagraph"/>
        <w:numPr>
          <w:ilvl w:val="0"/>
          <w:numId w:val="244"/>
        </w:numPr>
        <w:rPr>
          <w:lang w:val="en-US"/>
        </w:rPr>
      </w:pPr>
      <w:r w:rsidRPr="009262FC">
        <w:rPr>
          <w:lang w:val="en-US"/>
        </w:rPr>
        <w:t>Isolate input side of Intel microprocessor by removing the resistor R10067.</w:t>
      </w:r>
    </w:p>
    <w:p w14:paraId="227B965B" w14:textId="77777777" w:rsidR="00C31F21" w:rsidRDefault="00C31F21" w:rsidP="00C31F21">
      <w:pPr>
        <w:pStyle w:val="Heading5"/>
        <w:spacing w:after="240"/>
        <w:rPr>
          <w:b/>
          <w:color w:val="auto"/>
          <w:lang w:val="en-US"/>
        </w:rPr>
      </w:pPr>
      <w:r w:rsidRPr="009A20D9">
        <w:rPr>
          <w:b/>
          <w:color w:val="auto"/>
          <w:lang w:val="en-US"/>
        </w:rPr>
        <w:t>Requirements</w:t>
      </w:r>
    </w:p>
    <w:tbl>
      <w:tblPr>
        <w:tblW w:w="3970"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tblGrid>
      <w:tr w:rsidR="00C31F21" w:rsidRPr="00E24A50" w14:paraId="313C917C" w14:textId="77777777" w:rsidTr="00E60136">
        <w:trPr>
          <w:cantSplit/>
        </w:trPr>
        <w:tc>
          <w:tcPr>
            <w:tcW w:w="2825" w:type="dxa"/>
            <w:shd w:val="clear" w:color="auto" w:fill="auto"/>
          </w:tcPr>
          <w:p w14:paraId="7A43F580"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1C2E248A" w14:textId="77777777" w:rsidR="00C31F21" w:rsidRPr="00747C0D" w:rsidRDefault="00C31F21" w:rsidP="00787D39">
            <w:pPr>
              <w:pStyle w:val="Table"/>
              <w:jc w:val="center"/>
              <w:rPr>
                <w:b/>
              </w:rPr>
            </w:pPr>
            <w:r w:rsidRPr="00747C0D">
              <w:rPr>
                <w:b/>
              </w:rPr>
              <w:t>C176</w:t>
            </w:r>
            <w:r>
              <w:rPr>
                <w:b/>
              </w:rPr>
              <w:t>5</w:t>
            </w:r>
            <w:r w:rsidRPr="00747C0D">
              <w:rPr>
                <w:b/>
              </w:rPr>
              <w:t>.1</w:t>
            </w:r>
          </w:p>
        </w:tc>
      </w:tr>
      <w:tr w:rsidR="00C31F21" w:rsidRPr="00E24A50" w14:paraId="12B5F327" w14:textId="77777777" w:rsidTr="00E60136">
        <w:trPr>
          <w:cantSplit/>
        </w:trPr>
        <w:tc>
          <w:tcPr>
            <w:tcW w:w="2825" w:type="dxa"/>
            <w:shd w:val="clear" w:color="auto" w:fill="auto"/>
            <w:vAlign w:val="center"/>
          </w:tcPr>
          <w:p w14:paraId="7BA6033B" w14:textId="77777777" w:rsidR="00C31F21" w:rsidRPr="00E24A50" w:rsidRDefault="004175AD" w:rsidP="00787D39">
            <w:pPr>
              <w:pStyle w:val="Table"/>
              <w:jc w:val="center"/>
              <w:rPr>
                <w:rFonts w:asciiTheme="majorHAnsi" w:hAnsiTheme="majorHAnsi" w:cstheme="majorHAnsi"/>
                <w:bCs/>
              </w:rPr>
            </w:pPr>
            <w:r>
              <w:rPr>
                <w:rFonts w:asciiTheme="majorHAnsi" w:hAnsiTheme="majorHAnsi" w:cstheme="majorHAnsi"/>
                <w:bCs/>
              </w:rPr>
              <w:t>INTVcc (internal</w:t>
            </w:r>
            <w:r w:rsidR="00C31F21">
              <w:rPr>
                <w:rFonts w:asciiTheme="majorHAnsi" w:hAnsiTheme="majorHAnsi" w:cstheme="majorHAnsi"/>
                <w:bCs/>
              </w:rPr>
              <w:t xml:space="preserve"> LDO voltage)</w:t>
            </w:r>
          </w:p>
        </w:tc>
        <w:tc>
          <w:tcPr>
            <w:tcW w:w="1145" w:type="dxa"/>
            <w:shd w:val="clear" w:color="auto" w:fill="auto"/>
            <w:vAlign w:val="center"/>
          </w:tcPr>
          <w:p w14:paraId="2AD6EFB0" w14:textId="77777777" w:rsidR="00C31F21" w:rsidRPr="00E24A50" w:rsidRDefault="00C31F21" w:rsidP="00787D39">
            <w:pPr>
              <w:pStyle w:val="Table"/>
              <w:jc w:val="center"/>
              <w:rPr>
                <w:rFonts w:asciiTheme="majorHAnsi" w:hAnsiTheme="majorHAnsi" w:cstheme="majorHAnsi"/>
              </w:rPr>
            </w:pPr>
            <w:r>
              <w:rPr>
                <w:rFonts w:asciiTheme="majorHAnsi" w:hAnsiTheme="majorHAnsi" w:cstheme="majorHAnsi"/>
              </w:rPr>
              <w:t>5V</w:t>
            </w:r>
          </w:p>
        </w:tc>
      </w:tr>
    </w:tbl>
    <w:p w14:paraId="693DEC31" w14:textId="77777777" w:rsidR="004F2090" w:rsidRPr="00AD7686" w:rsidRDefault="004F2090" w:rsidP="00E60136">
      <w:pPr>
        <w:spacing w:before="120"/>
        <w:ind w:left="288" w:firstLine="720"/>
        <w:rPr>
          <w:lang w:val="en-US"/>
        </w:rPr>
      </w:pPr>
      <w:bookmarkStart w:id="146" w:name="_Toc47131474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86</w:t>
      </w:r>
      <w:r w:rsidRPr="001E05F9">
        <w:rPr>
          <w:b/>
          <w:i/>
          <w:iCs/>
        </w:rPr>
        <w:fldChar w:fldCharType="end"/>
      </w:r>
      <w:r>
        <w:rPr>
          <w:b/>
        </w:rPr>
        <w:t>.</w:t>
      </w:r>
      <w:r w:rsidRPr="00BD2EC9">
        <w:rPr>
          <w:b/>
        </w:rPr>
        <w:t xml:space="preserve"> </w:t>
      </w:r>
      <w:r>
        <w:rPr>
          <w:b/>
        </w:rPr>
        <w:t>Requirements</w:t>
      </w:r>
      <w:r w:rsidRPr="001E05F9">
        <w:rPr>
          <w:b/>
        </w:rPr>
        <w:t xml:space="preserve"> </w:t>
      </w:r>
      <w:r>
        <w:rPr>
          <w:b/>
        </w:rPr>
        <w:t>–</w:t>
      </w:r>
      <w:r w:rsidRPr="00190BE5">
        <w:rPr>
          <w:b/>
        </w:rPr>
        <w:t xml:space="preserve"> </w:t>
      </w:r>
      <w:r>
        <w:rPr>
          <w:b/>
        </w:rPr>
        <w:t xml:space="preserve">Lithium Ion Charger LDO </w:t>
      </w:r>
      <w:r>
        <w:rPr>
          <w:b/>
          <w:szCs w:val="20"/>
        </w:rPr>
        <w:t>Output</w:t>
      </w:r>
      <w:r w:rsidRPr="00907B00">
        <w:rPr>
          <w:b/>
          <w:szCs w:val="20"/>
        </w:rPr>
        <w:t xml:space="preserve"> </w:t>
      </w:r>
      <w:r>
        <w:rPr>
          <w:b/>
        </w:rPr>
        <w:t>Voltage</w:t>
      </w:r>
      <w:bookmarkEnd w:id="146"/>
    </w:p>
    <w:p w14:paraId="079B0984" w14:textId="77777777" w:rsidR="004F2090" w:rsidRPr="00AD7686" w:rsidRDefault="004F2090" w:rsidP="00C31F21">
      <w:pPr>
        <w:spacing w:before="120"/>
        <w:jc w:val="center"/>
        <w:rPr>
          <w:lang w:val="en-US"/>
        </w:rPr>
      </w:pPr>
    </w:p>
    <w:p w14:paraId="61C8CE24"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6F9915F7" w14:textId="77777777" w:rsidR="00C31F21" w:rsidRPr="00547C06" w:rsidRDefault="00C31F21" w:rsidP="00A0346A">
      <w:pPr>
        <w:pStyle w:val="ListParagraph"/>
        <w:numPr>
          <w:ilvl w:val="0"/>
          <w:numId w:val="39"/>
        </w:numPr>
        <w:rPr>
          <w:lang w:val="en-US"/>
        </w:rPr>
      </w:pPr>
      <w:r w:rsidRPr="00547C06">
        <w:rPr>
          <w:lang w:val="en-US"/>
        </w:rPr>
        <w:t>Remove resistor R10067 in o</w:t>
      </w:r>
      <w:r>
        <w:rPr>
          <w:lang w:val="en-US"/>
        </w:rPr>
        <w:t>rder to isolate Intel processor.</w:t>
      </w:r>
    </w:p>
    <w:p w14:paraId="5EEC8B3B" w14:textId="77777777" w:rsidR="00C31F21" w:rsidRDefault="00C31F21" w:rsidP="00A0346A">
      <w:pPr>
        <w:pStyle w:val="ListParagraph"/>
        <w:numPr>
          <w:ilvl w:val="0"/>
          <w:numId w:val="39"/>
        </w:numPr>
        <w:rPr>
          <w:lang w:val="en-US"/>
        </w:rPr>
      </w:pPr>
      <w:r>
        <w:rPr>
          <w:lang w:val="en-US"/>
        </w:rPr>
        <w:t xml:space="preserve">Connect </w:t>
      </w:r>
      <w:r w:rsidR="00CE17A8">
        <w:rPr>
          <w:lang w:val="en-US"/>
        </w:rPr>
        <w:t>lithium ion battery</w:t>
      </w:r>
      <w:r>
        <w:rPr>
          <w:lang w:val="en-US"/>
        </w:rPr>
        <w:t xml:space="preserve"> terminals between to JTB8.1 and JTB8.2 </w:t>
      </w:r>
    </w:p>
    <w:p w14:paraId="33A642DB" w14:textId="77777777" w:rsidR="00C31F21" w:rsidRDefault="00C31F21" w:rsidP="00A0346A">
      <w:pPr>
        <w:pStyle w:val="ListParagraph"/>
        <w:numPr>
          <w:ilvl w:val="0"/>
          <w:numId w:val="39"/>
        </w:numPr>
        <w:rPr>
          <w:lang w:val="en-US"/>
        </w:rPr>
      </w:pPr>
      <w:r w:rsidRPr="00E10720">
        <w:rPr>
          <w:lang w:val="en-US"/>
        </w:rPr>
        <w:t>Measure the battery</w:t>
      </w:r>
      <w:r>
        <w:rPr>
          <w:lang w:val="en-US"/>
        </w:rPr>
        <w:t xml:space="preserve"> charger U85</w:t>
      </w:r>
      <w:r w:rsidRPr="00E10720">
        <w:rPr>
          <w:lang w:val="en-US"/>
        </w:rPr>
        <w:t xml:space="preserve"> inte</w:t>
      </w:r>
      <w:r>
        <w:rPr>
          <w:lang w:val="en-US"/>
        </w:rPr>
        <w:t>rnal LDO output voltage at C1765</w:t>
      </w:r>
      <w:r w:rsidRPr="00E10720">
        <w:rPr>
          <w:lang w:val="en-US"/>
        </w:rPr>
        <w:t>.1</w:t>
      </w:r>
    </w:p>
    <w:p w14:paraId="0C5F9F08" w14:textId="77777777" w:rsidR="00C31F21" w:rsidRPr="00A27235" w:rsidRDefault="00C31F21" w:rsidP="00A0346A">
      <w:pPr>
        <w:pStyle w:val="ListParagraph"/>
        <w:numPr>
          <w:ilvl w:val="0"/>
          <w:numId w:val="39"/>
        </w:numPr>
        <w:rPr>
          <w:lang w:val="en-US"/>
        </w:rPr>
      </w:pPr>
      <w:r w:rsidRPr="00E10720">
        <w:rPr>
          <w:lang w:val="en-US"/>
        </w:rPr>
        <w:t>The above measured voltage should be equal to</w:t>
      </w:r>
      <w:r>
        <w:rPr>
          <w:lang w:val="en-US"/>
        </w:rPr>
        <w:t xml:space="preserve"> 5V </w:t>
      </w:r>
      <w:r w:rsidRPr="00E10720">
        <w:rPr>
          <w:lang w:val="en-US"/>
        </w:rPr>
        <w:t>to ensure proper functionality of GBC module.</w:t>
      </w:r>
    </w:p>
    <w:p w14:paraId="4B64B6B8" w14:textId="77777777" w:rsidR="00C31F21" w:rsidRPr="00D33576" w:rsidRDefault="00C31F21" w:rsidP="00C31F21">
      <w:pPr>
        <w:pStyle w:val="Heading5"/>
        <w:spacing w:after="240"/>
        <w:rPr>
          <w:b/>
          <w:color w:val="auto"/>
          <w:lang w:val="en-US"/>
        </w:rPr>
      </w:pPr>
      <w:r w:rsidRPr="00D33576">
        <w:rPr>
          <w:b/>
          <w:color w:val="auto"/>
          <w:lang w:val="en-US"/>
        </w:rPr>
        <w:t>Reference</w:t>
      </w:r>
    </w:p>
    <w:p w14:paraId="71C28F40" w14:textId="77777777" w:rsidR="00C31F21" w:rsidRDefault="00C31F21" w:rsidP="00C31F21">
      <w:pPr>
        <w:ind w:left="864" w:firstLine="144"/>
        <w:rPr>
          <w:lang w:val="en-US"/>
        </w:rPr>
      </w:pPr>
      <w:r>
        <w:rPr>
          <w:lang w:val="en-US"/>
        </w:rPr>
        <w:t xml:space="preserve">Further details can be found in Page 50 of GBC schematic Ver. </w:t>
      </w:r>
      <w:r w:rsidR="00F717B1">
        <w:rPr>
          <w:lang w:val="en-US"/>
        </w:rPr>
        <w:t>Life-2</w:t>
      </w:r>
      <w:r>
        <w:rPr>
          <w:lang w:val="en-US"/>
        </w:rPr>
        <w:t>.</w:t>
      </w:r>
    </w:p>
    <w:p w14:paraId="4FFE855B" w14:textId="77777777" w:rsidR="00C31F21" w:rsidRDefault="00C31F21" w:rsidP="00C31F21">
      <w:pPr>
        <w:ind w:left="864" w:firstLine="144"/>
        <w:rPr>
          <w:lang w:val="en-US"/>
        </w:rPr>
      </w:pPr>
    </w:p>
    <w:p w14:paraId="724EDEAE" w14:textId="77777777" w:rsidR="00C31F21" w:rsidRPr="00A27235" w:rsidRDefault="00C31F21" w:rsidP="00C31F21">
      <w:pPr>
        <w:pStyle w:val="Heading4"/>
        <w:rPr>
          <w:color w:val="auto"/>
          <w:lang w:val="en-US"/>
        </w:rPr>
      </w:pPr>
      <w:r w:rsidRPr="003510B2">
        <w:rPr>
          <w:i w:val="0"/>
          <w:color w:val="auto"/>
          <w:lang w:val="en-US"/>
        </w:rPr>
        <w:t>Test Case:</w:t>
      </w:r>
      <w:r>
        <w:rPr>
          <w:i w:val="0"/>
          <w:color w:val="auto"/>
          <w:lang w:val="en-US"/>
        </w:rPr>
        <w:t xml:space="preserve"> Temperature Measurement </w:t>
      </w:r>
      <w:r>
        <w:rPr>
          <w:color w:val="auto"/>
          <w:lang w:val="en-US"/>
        </w:rPr>
        <w:t xml:space="preserve">(Test ID: PWR.5.5) </w:t>
      </w:r>
    </w:p>
    <w:p w14:paraId="56C1A542"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5DEDAC1E" w14:textId="77777777" w:rsidR="00814EAD" w:rsidRDefault="00814EAD" w:rsidP="00A0346A">
      <w:pPr>
        <w:pStyle w:val="ListParagraph"/>
        <w:numPr>
          <w:ilvl w:val="0"/>
          <w:numId w:val="85"/>
        </w:numPr>
        <w:spacing w:after="160" w:line="360" w:lineRule="auto"/>
        <w:rPr>
          <w:b/>
        </w:rPr>
      </w:pPr>
      <w:r w:rsidRPr="0025257E">
        <w:rPr>
          <w:b/>
        </w:rPr>
        <w:t>Purpose</w:t>
      </w:r>
    </w:p>
    <w:p w14:paraId="01F0DE42" w14:textId="77777777" w:rsidR="00C31F21" w:rsidRDefault="00C31F21" w:rsidP="00C31F21">
      <w:pPr>
        <w:pStyle w:val="ListParagraph"/>
        <w:spacing w:after="160" w:line="360" w:lineRule="auto"/>
        <w:ind w:left="1080"/>
        <w:rPr>
          <w:b/>
        </w:rPr>
      </w:pPr>
      <w:r w:rsidRPr="0023794F">
        <w:t>The purpose of this test case is to measure the tempera</w:t>
      </w:r>
      <w:r>
        <w:t>ture of battery charger IC U85 w</w:t>
      </w:r>
      <w:r w:rsidRPr="0023794F">
        <w:t>hen it’s fully operational.</w:t>
      </w:r>
    </w:p>
    <w:p w14:paraId="108B37E9" w14:textId="77777777" w:rsidR="00C31F21" w:rsidRPr="00814EAD" w:rsidRDefault="00C31F21" w:rsidP="00A0346A">
      <w:pPr>
        <w:pStyle w:val="ListParagraph"/>
        <w:numPr>
          <w:ilvl w:val="0"/>
          <w:numId w:val="85"/>
        </w:numPr>
        <w:spacing w:after="160" w:line="360" w:lineRule="auto"/>
        <w:rPr>
          <w:b/>
        </w:rPr>
      </w:pPr>
      <w:r w:rsidRPr="00814EAD">
        <w:rPr>
          <w:b/>
        </w:rPr>
        <w:t>Measurement Locations</w:t>
      </w:r>
    </w:p>
    <w:tbl>
      <w:tblPr>
        <w:tblStyle w:val="TableGrid"/>
        <w:tblW w:w="0" w:type="auto"/>
        <w:tblInd w:w="1075" w:type="dxa"/>
        <w:tblLook w:val="04A0" w:firstRow="1" w:lastRow="0" w:firstColumn="1" w:lastColumn="0" w:noHBand="0" w:noVBand="1"/>
      </w:tblPr>
      <w:tblGrid>
        <w:gridCol w:w="2340"/>
        <w:gridCol w:w="2250"/>
      </w:tblGrid>
      <w:tr w:rsidR="00C31F21" w14:paraId="16E75829" w14:textId="77777777" w:rsidTr="00E60136">
        <w:tc>
          <w:tcPr>
            <w:tcW w:w="2340" w:type="dxa"/>
          </w:tcPr>
          <w:p w14:paraId="47ECA662"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5CB7EC0B"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rsidRPr="007C31ED" w14:paraId="2781036D" w14:textId="77777777" w:rsidTr="00E60136">
        <w:tc>
          <w:tcPr>
            <w:tcW w:w="2340" w:type="dxa"/>
          </w:tcPr>
          <w:p w14:paraId="442DE187" w14:textId="77777777" w:rsidR="00C31F21" w:rsidRPr="007C31ED" w:rsidRDefault="00C31F21" w:rsidP="00787D39">
            <w:pPr>
              <w:pStyle w:val="ListParagraph"/>
              <w:spacing w:after="160" w:line="360" w:lineRule="auto"/>
              <w:ind w:left="0"/>
            </w:pPr>
            <w:r w:rsidRPr="007C31ED">
              <w:t xml:space="preserve">Temperature </w:t>
            </w:r>
          </w:p>
        </w:tc>
        <w:tc>
          <w:tcPr>
            <w:tcW w:w="2250" w:type="dxa"/>
          </w:tcPr>
          <w:p w14:paraId="2F31E092" w14:textId="77777777" w:rsidR="00C31F21" w:rsidRPr="007C31ED" w:rsidRDefault="00FF63E3" w:rsidP="00787D39">
            <w:pPr>
              <w:pStyle w:val="ListParagraph"/>
              <w:spacing w:after="160" w:line="360" w:lineRule="auto"/>
              <w:ind w:left="0"/>
            </w:pPr>
            <w:r>
              <w:t>Of</w:t>
            </w:r>
            <w:r w:rsidR="00C31F21" w:rsidRPr="007C31ED">
              <w:t xml:space="preserve"> U85</w:t>
            </w:r>
          </w:p>
        </w:tc>
      </w:tr>
    </w:tbl>
    <w:p w14:paraId="1B6D43E4" w14:textId="77777777" w:rsidR="00A66B23" w:rsidRPr="008B16D5" w:rsidRDefault="00A66B23" w:rsidP="00E60136">
      <w:pPr>
        <w:spacing w:before="120"/>
        <w:ind w:left="576" w:firstLine="144"/>
        <w:jc w:val="center"/>
        <w:rPr>
          <w:lang w:val="en-US"/>
        </w:rPr>
      </w:pPr>
      <w:bookmarkStart w:id="147" w:name="_Toc47131474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87</w:t>
      </w:r>
      <w:r w:rsidRPr="001E05F9">
        <w:rPr>
          <w:b/>
          <w:i/>
          <w:iCs/>
        </w:rPr>
        <w:fldChar w:fldCharType="end"/>
      </w:r>
      <w:r>
        <w:rPr>
          <w:b/>
        </w:rPr>
        <w:t>.</w:t>
      </w:r>
      <w:r w:rsidRPr="00BD2EC9">
        <w:rPr>
          <w:b/>
        </w:rPr>
        <w:t xml:space="preserve"> </w:t>
      </w:r>
      <w:r>
        <w:rPr>
          <w:b/>
        </w:rPr>
        <w:t>Measurement Locations – Lithium Ion battery charger temperature measurement</w:t>
      </w:r>
      <w:bookmarkEnd w:id="147"/>
    </w:p>
    <w:p w14:paraId="49D24CC2"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23D77A88" w14:textId="77777777" w:rsidR="00C31F21" w:rsidRPr="00FF63E3" w:rsidRDefault="00C31F21" w:rsidP="00A0346A">
      <w:pPr>
        <w:pStyle w:val="ListParagraph"/>
        <w:numPr>
          <w:ilvl w:val="0"/>
          <w:numId w:val="87"/>
        </w:numPr>
        <w:spacing w:after="0"/>
        <w:rPr>
          <w:lang w:val="en-US"/>
        </w:rPr>
      </w:pPr>
      <w:r w:rsidRPr="00FF63E3">
        <w:rPr>
          <w:lang w:val="en-US"/>
        </w:rPr>
        <w:t>Lithium Ion Battery: 3000mAH - LP103090TB</w:t>
      </w:r>
    </w:p>
    <w:p w14:paraId="1C8474E5" w14:textId="77777777" w:rsidR="00FF63E3" w:rsidRPr="00FF63E3" w:rsidRDefault="00FF63E3" w:rsidP="00A0346A">
      <w:pPr>
        <w:pStyle w:val="ListParagraph"/>
        <w:numPr>
          <w:ilvl w:val="0"/>
          <w:numId w:val="87"/>
        </w:numPr>
        <w:spacing w:after="0"/>
        <w:rPr>
          <w:lang w:val="en-US"/>
        </w:rPr>
      </w:pPr>
      <w:r w:rsidRPr="00FF63E3">
        <w:rPr>
          <w:lang w:val="en-US"/>
        </w:rPr>
        <w:t>CCS software</w:t>
      </w:r>
    </w:p>
    <w:p w14:paraId="20854597"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33CB87E0" w14:textId="77777777" w:rsidR="00C31F21" w:rsidRPr="00A27235" w:rsidRDefault="00A27235" w:rsidP="00A27235">
      <w:pPr>
        <w:ind w:firstLine="720"/>
        <w:rPr>
          <w:lang w:val="en-US"/>
        </w:rPr>
      </w:pPr>
      <w:r>
        <w:rPr>
          <w:lang w:val="en-US"/>
        </w:rPr>
        <w:t xml:space="preserve">     </w:t>
      </w:r>
      <w:r w:rsidR="00C31F21" w:rsidRPr="00A27235">
        <w:rPr>
          <w:lang w:val="en-US"/>
        </w:rPr>
        <w:t>NA</w:t>
      </w:r>
    </w:p>
    <w:p w14:paraId="222863EF" w14:textId="77777777" w:rsidR="00A27235" w:rsidRDefault="00A27235" w:rsidP="00A0346A">
      <w:pPr>
        <w:pStyle w:val="Heading5"/>
        <w:numPr>
          <w:ilvl w:val="4"/>
          <w:numId w:val="25"/>
        </w:numPr>
        <w:spacing w:after="240"/>
        <w:rPr>
          <w:b/>
          <w:color w:val="auto"/>
          <w:lang w:val="en-US"/>
        </w:rPr>
      </w:pPr>
      <w:r>
        <w:rPr>
          <w:b/>
          <w:color w:val="auto"/>
          <w:lang w:val="en-US"/>
        </w:rPr>
        <w:t xml:space="preserve">Hardware Requisites </w:t>
      </w:r>
    </w:p>
    <w:p w14:paraId="028E8D36" w14:textId="77777777" w:rsidR="00A27235" w:rsidRDefault="00A27235" w:rsidP="00A0346A">
      <w:pPr>
        <w:pStyle w:val="ListParagraph"/>
        <w:numPr>
          <w:ilvl w:val="0"/>
          <w:numId w:val="185"/>
        </w:numPr>
        <w:rPr>
          <w:lang w:val="en-US"/>
        </w:rPr>
      </w:pPr>
      <w:r>
        <w:rPr>
          <w:lang w:val="en-US"/>
        </w:rPr>
        <w:t>GBC board</w:t>
      </w:r>
    </w:p>
    <w:p w14:paraId="31CC0BBD" w14:textId="77777777" w:rsidR="005270D6" w:rsidRDefault="005270D6" w:rsidP="00A0346A">
      <w:pPr>
        <w:pStyle w:val="ListParagraph"/>
        <w:numPr>
          <w:ilvl w:val="0"/>
          <w:numId w:val="185"/>
        </w:numPr>
        <w:rPr>
          <w:lang w:val="en-US"/>
        </w:rPr>
      </w:pPr>
      <w:r>
        <w:rPr>
          <w:lang w:val="en-US"/>
        </w:rPr>
        <w:t>Debug board</w:t>
      </w:r>
    </w:p>
    <w:p w14:paraId="7BEB1133" w14:textId="77777777" w:rsidR="00A27235" w:rsidRDefault="00A27235" w:rsidP="00A0346A">
      <w:pPr>
        <w:pStyle w:val="Heading5"/>
        <w:numPr>
          <w:ilvl w:val="4"/>
          <w:numId w:val="25"/>
        </w:numPr>
        <w:spacing w:after="240"/>
        <w:rPr>
          <w:b/>
          <w:color w:val="auto"/>
          <w:lang w:val="en-US"/>
        </w:rPr>
      </w:pPr>
      <w:r>
        <w:rPr>
          <w:b/>
          <w:color w:val="auto"/>
          <w:lang w:val="en-US"/>
        </w:rPr>
        <w:t xml:space="preserve">Software Requisites </w:t>
      </w:r>
    </w:p>
    <w:p w14:paraId="03FFC392" w14:textId="77777777" w:rsidR="00C31F21" w:rsidRPr="00A27235" w:rsidRDefault="00A27235" w:rsidP="00A0346A">
      <w:pPr>
        <w:pStyle w:val="ListParagraph"/>
        <w:numPr>
          <w:ilvl w:val="0"/>
          <w:numId w:val="186"/>
        </w:numPr>
        <w:rPr>
          <w:lang w:val="en-US"/>
        </w:rPr>
      </w:pPr>
      <w:r w:rsidRPr="00A27235">
        <w:rPr>
          <w:lang w:val="en-US"/>
        </w:rPr>
        <w:t>TIVA RTOS code for lead acid battery configuration</w:t>
      </w:r>
    </w:p>
    <w:p w14:paraId="05FE7D34"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1112BC8D" w14:textId="77777777" w:rsidTr="00787D39">
        <w:trPr>
          <w:cantSplit/>
          <w:jc w:val="center"/>
        </w:trPr>
        <w:tc>
          <w:tcPr>
            <w:tcW w:w="3185" w:type="dxa"/>
            <w:shd w:val="clear" w:color="auto" w:fill="auto"/>
          </w:tcPr>
          <w:p w14:paraId="0F15DA1B"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45D09B6"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04A650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304B9ABB" w14:textId="77777777" w:rsidTr="00787D39">
        <w:trPr>
          <w:cantSplit/>
          <w:jc w:val="center"/>
        </w:trPr>
        <w:tc>
          <w:tcPr>
            <w:tcW w:w="3185" w:type="dxa"/>
            <w:shd w:val="clear" w:color="auto" w:fill="auto"/>
            <w:vAlign w:val="center"/>
          </w:tcPr>
          <w:p w14:paraId="16D81C21"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7BBBEC96" w14:textId="77777777" w:rsidR="00C31F21" w:rsidRPr="00A52737" w:rsidRDefault="00C31F21" w:rsidP="00787D39">
            <w:pPr>
              <w:pStyle w:val="Table"/>
              <w:jc w:val="center"/>
            </w:pPr>
            <w:r>
              <w:t>12V</w:t>
            </w:r>
          </w:p>
        </w:tc>
        <w:tc>
          <w:tcPr>
            <w:tcW w:w="2675" w:type="dxa"/>
            <w:shd w:val="clear" w:color="auto" w:fill="auto"/>
            <w:vAlign w:val="center"/>
          </w:tcPr>
          <w:p w14:paraId="73702515" w14:textId="77777777" w:rsidR="00C31F21" w:rsidRPr="00A52737" w:rsidRDefault="00C31F21" w:rsidP="00787D39">
            <w:pPr>
              <w:pStyle w:val="Table"/>
              <w:jc w:val="center"/>
            </w:pPr>
            <w:r w:rsidRPr="00A52737">
              <w:t xml:space="preserve">Nominal </w:t>
            </w:r>
            <w:r>
              <w:t xml:space="preserve">battery </w:t>
            </w:r>
            <w:r w:rsidRPr="00A52737">
              <w:t>voltage</w:t>
            </w:r>
            <w:r w:rsidR="00B53567">
              <w:t>. Varies from 9.5V to 12.6</w:t>
            </w:r>
            <w:r>
              <w:t>V</w:t>
            </w:r>
          </w:p>
        </w:tc>
      </w:tr>
      <w:tr w:rsidR="00C31F21" w:rsidRPr="00E24A50" w14:paraId="10D234FC" w14:textId="77777777" w:rsidTr="00787D39">
        <w:trPr>
          <w:cantSplit/>
          <w:jc w:val="center"/>
        </w:trPr>
        <w:tc>
          <w:tcPr>
            <w:tcW w:w="3185" w:type="dxa"/>
            <w:shd w:val="clear" w:color="auto" w:fill="auto"/>
            <w:vAlign w:val="center"/>
          </w:tcPr>
          <w:p w14:paraId="5F7BB466"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27C49D4D" w14:textId="77777777" w:rsidR="00C31F21" w:rsidRPr="00A52737" w:rsidRDefault="00C31F21" w:rsidP="00787D39">
            <w:pPr>
              <w:pStyle w:val="Table"/>
              <w:jc w:val="center"/>
            </w:pPr>
            <w:r w:rsidRPr="00A52737">
              <w:t>+25 C</w:t>
            </w:r>
          </w:p>
        </w:tc>
        <w:tc>
          <w:tcPr>
            <w:tcW w:w="2675" w:type="dxa"/>
            <w:shd w:val="clear" w:color="auto" w:fill="auto"/>
            <w:vAlign w:val="center"/>
          </w:tcPr>
          <w:p w14:paraId="3CD34A32" w14:textId="77777777" w:rsidR="00C31F21" w:rsidRPr="00A52737" w:rsidRDefault="00C31F21" w:rsidP="00787D39">
            <w:pPr>
              <w:pStyle w:val="Table"/>
              <w:jc w:val="center"/>
            </w:pPr>
            <w:r w:rsidRPr="00A52737">
              <w:t>Normal Room temperature</w:t>
            </w:r>
          </w:p>
        </w:tc>
      </w:tr>
    </w:tbl>
    <w:p w14:paraId="6B4772B3" w14:textId="77777777" w:rsidR="002A6C07" w:rsidRPr="00AD7686" w:rsidRDefault="002A6C07" w:rsidP="00A27235">
      <w:pPr>
        <w:spacing w:before="120"/>
        <w:jc w:val="center"/>
        <w:rPr>
          <w:lang w:val="en-US"/>
        </w:rPr>
      </w:pPr>
      <w:bookmarkStart w:id="148" w:name="_Toc47131474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88</w:t>
      </w:r>
      <w:r w:rsidRPr="001E05F9">
        <w:rPr>
          <w:b/>
          <w:i/>
          <w:iCs/>
        </w:rPr>
        <w:fldChar w:fldCharType="end"/>
      </w:r>
      <w:r>
        <w:rPr>
          <w:b/>
        </w:rPr>
        <w:t>.</w:t>
      </w:r>
      <w:r w:rsidRPr="002A6C07">
        <w:rPr>
          <w:b/>
        </w:rPr>
        <w:t xml:space="preserve"> </w:t>
      </w:r>
      <w:r>
        <w:rPr>
          <w:b/>
        </w:rPr>
        <w:t>Test Condition</w:t>
      </w:r>
      <w:r w:rsidRPr="001E05F9">
        <w:rPr>
          <w:b/>
        </w:rPr>
        <w:t xml:space="preserve"> </w:t>
      </w:r>
      <w:r>
        <w:rPr>
          <w:b/>
        </w:rPr>
        <w:t>– Lead acid battery charger temperature measurement</w:t>
      </w:r>
      <w:bookmarkEnd w:id="148"/>
    </w:p>
    <w:p w14:paraId="2F081DFC"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573282F" w14:textId="77777777" w:rsidR="00C31F21" w:rsidRPr="00A27235" w:rsidRDefault="00C31F21" w:rsidP="00A0346A">
      <w:pPr>
        <w:pStyle w:val="ListParagraph"/>
        <w:numPr>
          <w:ilvl w:val="0"/>
          <w:numId w:val="245"/>
        </w:numPr>
        <w:rPr>
          <w:rFonts w:cs="Arial"/>
          <w:lang w:val="en-US"/>
        </w:rPr>
      </w:pPr>
      <w:r w:rsidRPr="009262FC">
        <w:rPr>
          <w:lang w:val="en-US"/>
        </w:rPr>
        <w:t>Isolate input side of Intel microprocessor by removing the resistor R10067.</w:t>
      </w:r>
    </w:p>
    <w:p w14:paraId="0DD97289" w14:textId="77777777" w:rsidR="00C31F21" w:rsidRDefault="00C31F21" w:rsidP="00C31F21">
      <w:pPr>
        <w:pStyle w:val="Heading5"/>
        <w:spacing w:after="240"/>
        <w:rPr>
          <w:b/>
          <w:color w:val="auto"/>
          <w:lang w:val="en-US"/>
        </w:rPr>
      </w:pPr>
      <w:r w:rsidRPr="009A20D9">
        <w:rPr>
          <w:b/>
          <w:color w:val="auto"/>
          <w:lang w:val="en-US"/>
        </w:rPr>
        <w:t>Requirements</w:t>
      </w:r>
    </w:p>
    <w:tbl>
      <w:tblPr>
        <w:tblW w:w="3970" w:type="dxa"/>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tblGrid>
      <w:tr w:rsidR="00C31F21" w:rsidRPr="00E24A50" w14:paraId="2CBCAB61" w14:textId="77777777" w:rsidTr="00E60136">
        <w:trPr>
          <w:cantSplit/>
        </w:trPr>
        <w:tc>
          <w:tcPr>
            <w:tcW w:w="2825" w:type="dxa"/>
            <w:shd w:val="clear" w:color="auto" w:fill="auto"/>
          </w:tcPr>
          <w:p w14:paraId="6A0BB4FA"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5E2AD866" w14:textId="77777777" w:rsidR="00C31F21" w:rsidRPr="00747C0D" w:rsidRDefault="00C31F21" w:rsidP="00787D39">
            <w:pPr>
              <w:pStyle w:val="Table"/>
              <w:jc w:val="center"/>
              <w:rPr>
                <w:b/>
              </w:rPr>
            </w:pPr>
            <w:r>
              <w:rPr>
                <w:b/>
              </w:rPr>
              <w:t>U82</w:t>
            </w:r>
          </w:p>
        </w:tc>
      </w:tr>
      <w:tr w:rsidR="00C31F21" w:rsidRPr="00E24A50" w14:paraId="4B3316AE" w14:textId="77777777" w:rsidTr="00E60136">
        <w:trPr>
          <w:cantSplit/>
        </w:trPr>
        <w:tc>
          <w:tcPr>
            <w:tcW w:w="2825" w:type="dxa"/>
            <w:shd w:val="clear" w:color="auto" w:fill="auto"/>
            <w:vAlign w:val="center"/>
          </w:tcPr>
          <w:p w14:paraId="5D077869" w14:textId="77777777" w:rsidR="00C31F21" w:rsidRPr="00E24A50" w:rsidRDefault="00C31F21" w:rsidP="00787D39">
            <w:pPr>
              <w:pStyle w:val="Table"/>
              <w:jc w:val="center"/>
              <w:rPr>
                <w:rFonts w:asciiTheme="majorHAnsi" w:hAnsiTheme="majorHAnsi" w:cstheme="majorHAnsi"/>
                <w:bCs/>
              </w:rPr>
            </w:pPr>
            <w:r>
              <w:rPr>
                <w:rFonts w:asciiTheme="majorHAnsi" w:hAnsiTheme="majorHAnsi" w:cstheme="majorHAnsi"/>
                <w:bCs/>
              </w:rPr>
              <w:t>Temperature</w:t>
            </w:r>
          </w:p>
        </w:tc>
        <w:tc>
          <w:tcPr>
            <w:tcW w:w="1145" w:type="dxa"/>
            <w:shd w:val="clear" w:color="auto" w:fill="auto"/>
            <w:vAlign w:val="center"/>
          </w:tcPr>
          <w:p w14:paraId="02A33BA0" w14:textId="77777777" w:rsidR="00C31F21" w:rsidRPr="004D2393" w:rsidRDefault="00C31F21" w:rsidP="00787D39">
            <w:pPr>
              <w:pStyle w:val="Table"/>
              <w:jc w:val="center"/>
              <w:rPr>
                <w:rFonts w:asciiTheme="majorHAnsi" w:hAnsiTheme="majorHAnsi" w:cstheme="majorHAnsi"/>
              </w:rPr>
            </w:pPr>
            <w:r>
              <w:rPr>
                <w:rFonts w:asciiTheme="majorHAnsi" w:hAnsiTheme="majorHAnsi" w:cstheme="majorHAnsi"/>
              </w:rPr>
              <w:t>Within -40</w:t>
            </w:r>
            <w:r>
              <w:rPr>
                <w:rFonts w:asciiTheme="majorHAnsi" w:hAnsiTheme="majorHAnsi" w:cstheme="majorHAnsi"/>
                <w:vertAlign w:val="superscript"/>
              </w:rPr>
              <w:t xml:space="preserve">o </w:t>
            </w:r>
            <w:r>
              <w:rPr>
                <w:rFonts w:asciiTheme="majorHAnsi" w:hAnsiTheme="majorHAnsi" w:cstheme="majorHAnsi"/>
              </w:rPr>
              <w:t>C to +125</w:t>
            </w:r>
            <w:r>
              <w:rPr>
                <w:rFonts w:asciiTheme="majorHAnsi" w:hAnsiTheme="majorHAnsi" w:cstheme="majorHAnsi"/>
                <w:vertAlign w:val="superscript"/>
              </w:rPr>
              <w:t xml:space="preserve">o </w:t>
            </w:r>
            <w:r>
              <w:rPr>
                <w:rFonts w:asciiTheme="majorHAnsi" w:hAnsiTheme="majorHAnsi" w:cstheme="majorHAnsi"/>
              </w:rPr>
              <w:t>C</w:t>
            </w:r>
          </w:p>
        </w:tc>
      </w:tr>
    </w:tbl>
    <w:p w14:paraId="01F9FBD7" w14:textId="77777777" w:rsidR="002A6C07" w:rsidRDefault="00E60136" w:rsidP="002A6C07">
      <w:pPr>
        <w:spacing w:before="120"/>
        <w:jc w:val="center"/>
        <w:rPr>
          <w:b/>
          <w:lang w:val="en-US"/>
        </w:rPr>
      </w:pPr>
      <w:r>
        <w:rPr>
          <w:b/>
        </w:rPr>
        <w:t xml:space="preserve">          </w:t>
      </w:r>
      <w:bookmarkStart w:id="149" w:name="_Toc471314750"/>
      <w:r w:rsidR="002A6C07" w:rsidRPr="001E05F9">
        <w:rPr>
          <w:b/>
        </w:rPr>
        <w:t xml:space="preserve">Table </w:t>
      </w:r>
      <w:r w:rsidR="002A6C07" w:rsidRPr="001E05F9">
        <w:rPr>
          <w:b/>
          <w:i/>
          <w:iCs/>
        </w:rPr>
        <w:fldChar w:fldCharType="begin"/>
      </w:r>
      <w:r w:rsidR="002A6C07" w:rsidRPr="001E05F9">
        <w:rPr>
          <w:b/>
        </w:rPr>
        <w:instrText xml:space="preserve"> SEQ Table \* ARABIC </w:instrText>
      </w:r>
      <w:r w:rsidR="002A6C07" w:rsidRPr="001E05F9">
        <w:rPr>
          <w:b/>
          <w:i/>
          <w:iCs/>
        </w:rPr>
        <w:fldChar w:fldCharType="separate"/>
      </w:r>
      <w:r w:rsidR="0056573C">
        <w:rPr>
          <w:b/>
          <w:noProof/>
        </w:rPr>
        <w:t>89</w:t>
      </w:r>
      <w:r w:rsidR="002A6C07" w:rsidRPr="001E05F9">
        <w:rPr>
          <w:b/>
          <w:i/>
          <w:iCs/>
        </w:rPr>
        <w:fldChar w:fldCharType="end"/>
      </w:r>
      <w:r w:rsidR="002A6C07">
        <w:rPr>
          <w:b/>
        </w:rPr>
        <w:t>.</w:t>
      </w:r>
      <w:r w:rsidR="002A6C07" w:rsidRPr="002A6C07">
        <w:rPr>
          <w:b/>
        </w:rPr>
        <w:t xml:space="preserve"> </w:t>
      </w:r>
      <w:r w:rsidR="002A6C07">
        <w:rPr>
          <w:b/>
        </w:rPr>
        <w:t>Requirements</w:t>
      </w:r>
      <w:r w:rsidR="002A6C07" w:rsidRPr="001E05F9">
        <w:rPr>
          <w:b/>
        </w:rPr>
        <w:t xml:space="preserve"> </w:t>
      </w:r>
      <w:r w:rsidR="002A6C07">
        <w:rPr>
          <w:b/>
        </w:rPr>
        <w:t>– Lead acid battery charger temperature measurement</w:t>
      </w:r>
      <w:r w:rsidR="002A6C07" w:rsidRPr="00D33576">
        <w:rPr>
          <w:b/>
          <w:lang w:val="en-US"/>
        </w:rPr>
        <w:t xml:space="preserve"> Test</w:t>
      </w:r>
      <w:bookmarkEnd w:id="149"/>
    </w:p>
    <w:p w14:paraId="6E3F1D6D" w14:textId="77777777" w:rsidR="00C31F21" w:rsidRPr="00D33576" w:rsidRDefault="00C31F21" w:rsidP="00C31F21">
      <w:pPr>
        <w:pStyle w:val="Heading5"/>
        <w:spacing w:after="240"/>
        <w:rPr>
          <w:b/>
          <w:color w:val="auto"/>
          <w:lang w:val="en-US"/>
        </w:rPr>
      </w:pPr>
      <w:r w:rsidRPr="00D33576">
        <w:rPr>
          <w:b/>
          <w:color w:val="auto"/>
          <w:lang w:val="en-US"/>
        </w:rPr>
        <w:t>Procedure</w:t>
      </w:r>
    </w:p>
    <w:p w14:paraId="0658D2E4" w14:textId="77777777" w:rsidR="00C31F21" w:rsidRPr="00547C06" w:rsidRDefault="00C31F21" w:rsidP="00A0346A">
      <w:pPr>
        <w:pStyle w:val="ListParagraph"/>
        <w:numPr>
          <w:ilvl w:val="0"/>
          <w:numId w:val="40"/>
        </w:numPr>
        <w:rPr>
          <w:lang w:val="en-US"/>
        </w:rPr>
      </w:pPr>
      <w:r w:rsidRPr="00547C06">
        <w:rPr>
          <w:lang w:val="en-US"/>
        </w:rPr>
        <w:t>Remove resistor R10067 in o</w:t>
      </w:r>
      <w:r>
        <w:rPr>
          <w:lang w:val="en-US"/>
        </w:rPr>
        <w:t>rder to isolate Intel processor.</w:t>
      </w:r>
    </w:p>
    <w:p w14:paraId="189F3BCA" w14:textId="77777777" w:rsidR="0015583A" w:rsidRDefault="00C31F21" w:rsidP="00A0346A">
      <w:pPr>
        <w:pStyle w:val="ListParagraph"/>
        <w:numPr>
          <w:ilvl w:val="0"/>
          <w:numId w:val="40"/>
        </w:numPr>
        <w:rPr>
          <w:lang w:val="en-US"/>
        </w:rPr>
      </w:pPr>
      <w:r>
        <w:rPr>
          <w:lang w:val="en-US"/>
        </w:rPr>
        <w:t xml:space="preserve">Connect lithium ion battery terminals between to </w:t>
      </w:r>
      <w:r w:rsidR="00CE17A8" w:rsidRPr="00CE17A8">
        <w:rPr>
          <w:lang w:val="en-US"/>
        </w:rPr>
        <w:t>JTB8.1 and JTB8.2</w:t>
      </w:r>
    </w:p>
    <w:p w14:paraId="2FC56862" w14:textId="77777777" w:rsidR="0015583A" w:rsidRDefault="0015583A" w:rsidP="00A0346A">
      <w:pPr>
        <w:pStyle w:val="ListParagraph"/>
        <w:numPr>
          <w:ilvl w:val="0"/>
          <w:numId w:val="40"/>
        </w:numPr>
        <w:rPr>
          <w:lang w:val="en-US"/>
        </w:rPr>
      </w:pPr>
      <w:r w:rsidRPr="0015583A">
        <w:rPr>
          <w:lang w:val="en-US"/>
        </w:rPr>
        <w:t>Connect a debug board to GBC board in order to access TIVA through CCS. Through I2C channel 0, lithium ion battery charger U85 can be accessed.</w:t>
      </w:r>
    </w:p>
    <w:p w14:paraId="434253B0" w14:textId="77777777" w:rsidR="00C31F21" w:rsidRPr="00A27235" w:rsidRDefault="0015583A" w:rsidP="00A0346A">
      <w:pPr>
        <w:pStyle w:val="ListParagraph"/>
        <w:numPr>
          <w:ilvl w:val="0"/>
          <w:numId w:val="40"/>
        </w:numPr>
        <w:rPr>
          <w:lang w:val="en-US"/>
        </w:rPr>
      </w:pPr>
      <w:r w:rsidRPr="0015583A">
        <w:rPr>
          <w:lang w:val="en-US"/>
        </w:rPr>
        <w:t xml:space="preserve"> Read register DIE_TEMPERATURE having sub-address 0x3F.</w:t>
      </w:r>
    </w:p>
    <w:p w14:paraId="629169D7" w14:textId="77777777" w:rsidR="00C31F21" w:rsidRPr="00D33576" w:rsidRDefault="00C31F21" w:rsidP="00C31F21">
      <w:pPr>
        <w:pStyle w:val="Heading5"/>
        <w:spacing w:after="240"/>
        <w:rPr>
          <w:b/>
          <w:color w:val="auto"/>
          <w:lang w:val="en-US"/>
        </w:rPr>
      </w:pPr>
      <w:r w:rsidRPr="00D33576">
        <w:rPr>
          <w:b/>
          <w:color w:val="auto"/>
          <w:lang w:val="en-US"/>
        </w:rPr>
        <w:t>Reference</w:t>
      </w:r>
    </w:p>
    <w:p w14:paraId="7F965450" w14:textId="77777777" w:rsidR="00C31F21" w:rsidRDefault="00C31F21" w:rsidP="00C31F21">
      <w:pPr>
        <w:ind w:left="864" w:firstLine="144"/>
        <w:rPr>
          <w:lang w:val="en-US"/>
        </w:rPr>
      </w:pPr>
      <w:r>
        <w:rPr>
          <w:lang w:val="en-US"/>
        </w:rPr>
        <w:t xml:space="preserve">Further details can be found in Page 50 of GBC schematic Ver. </w:t>
      </w:r>
      <w:r w:rsidR="00F717B1">
        <w:rPr>
          <w:lang w:val="en-US"/>
        </w:rPr>
        <w:t>Life-2</w:t>
      </w:r>
      <w:r>
        <w:rPr>
          <w:lang w:val="en-US"/>
        </w:rPr>
        <w:t>.</w:t>
      </w:r>
    </w:p>
    <w:p w14:paraId="452D80E4" w14:textId="77777777" w:rsidR="00977463" w:rsidRDefault="00977463" w:rsidP="00977463">
      <w:pPr>
        <w:rPr>
          <w:lang w:val="en-US"/>
        </w:rPr>
      </w:pPr>
    </w:p>
    <w:p w14:paraId="7DB6802B" w14:textId="77777777" w:rsidR="00977463" w:rsidRPr="00A27235" w:rsidRDefault="00977463" w:rsidP="00977463">
      <w:pPr>
        <w:pStyle w:val="Heading4"/>
        <w:rPr>
          <w:color w:val="auto"/>
          <w:lang w:val="en-US"/>
        </w:rPr>
      </w:pPr>
      <w:r w:rsidRPr="003510B2">
        <w:rPr>
          <w:i w:val="0"/>
          <w:color w:val="auto"/>
          <w:lang w:val="en-US"/>
        </w:rPr>
        <w:t>Test Case:</w:t>
      </w:r>
      <w:r>
        <w:rPr>
          <w:i w:val="0"/>
          <w:color w:val="auto"/>
          <w:lang w:val="en-US"/>
        </w:rPr>
        <w:t xml:space="preserve"> Charge Control (JEITA) </w:t>
      </w:r>
      <w:r>
        <w:rPr>
          <w:color w:val="auto"/>
          <w:lang w:val="en-US"/>
        </w:rPr>
        <w:t xml:space="preserve">(Test ID: PWR.5.6) </w:t>
      </w:r>
    </w:p>
    <w:p w14:paraId="5D5FED8D" w14:textId="77777777" w:rsidR="00977463" w:rsidRPr="003510B2" w:rsidRDefault="00977463" w:rsidP="00977463">
      <w:pPr>
        <w:pStyle w:val="Heading5"/>
        <w:spacing w:after="240"/>
        <w:rPr>
          <w:b/>
          <w:color w:val="auto"/>
          <w:lang w:val="en-US"/>
        </w:rPr>
      </w:pPr>
      <w:r w:rsidRPr="003510B2">
        <w:rPr>
          <w:b/>
          <w:color w:val="auto"/>
          <w:lang w:val="en-US"/>
        </w:rPr>
        <w:t>Description</w:t>
      </w:r>
    </w:p>
    <w:p w14:paraId="442924D8" w14:textId="77777777" w:rsidR="00977463" w:rsidRDefault="00977463" w:rsidP="00A0346A">
      <w:pPr>
        <w:pStyle w:val="ListParagraph"/>
        <w:numPr>
          <w:ilvl w:val="0"/>
          <w:numId w:val="91"/>
        </w:numPr>
        <w:spacing w:after="160" w:line="360" w:lineRule="auto"/>
        <w:rPr>
          <w:b/>
        </w:rPr>
      </w:pPr>
      <w:r w:rsidRPr="0025257E">
        <w:rPr>
          <w:b/>
        </w:rPr>
        <w:t>Purpose</w:t>
      </w:r>
    </w:p>
    <w:p w14:paraId="79775E83" w14:textId="77777777" w:rsidR="00977463" w:rsidRDefault="00275B03" w:rsidP="00977463">
      <w:pPr>
        <w:pStyle w:val="ListParagraph"/>
        <w:spacing w:after="160" w:line="360" w:lineRule="auto"/>
        <w:ind w:left="1080"/>
      </w:pPr>
      <w:r w:rsidRPr="00275B03">
        <w:t>This test case indicates the current at which the lithium ion battery should be charged at a given temperature.</w:t>
      </w:r>
    </w:p>
    <w:p w14:paraId="7371C4F1" w14:textId="77777777" w:rsidR="00977463" w:rsidRPr="001A3394" w:rsidRDefault="00977463" w:rsidP="00A0346A">
      <w:pPr>
        <w:pStyle w:val="ListParagraph"/>
        <w:numPr>
          <w:ilvl w:val="0"/>
          <w:numId w:val="91"/>
        </w:numPr>
        <w:spacing w:after="160" w:line="360" w:lineRule="auto"/>
        <w:rPr>
          <w:b/>
        </w:rPr>
      </w:pPr>
      <w:r w:rsidRPr="001A3394">
        <w:rPr>
          <w:b/>
        </w:rPr>
        <w:t>Measurement Locations</w:t>
      </w:r>
      <w:r w:rsidRPr="00F0334F">
        <w:t xml:space="preserve"> </w:t>
      </w:r>
    </w:p>
    <w:p w14:paraId="6E9D4D68" w14:textId="77777777" w:rsidR="00977463" w:rsidRPr="00F0334F" w:rsidRDefault="00977463" w:rsidP="00977463">
      <w:pPr>
        <w:pStyle w:val="ListParagraph"/>
        <w:spacing w:after="160" w:line="360" w:lineRule="auto"/>
        <w:ind w:left="1080"/>
        <w:rPr>
          <w:b/>
        </w:rPr>
      </w:pPr>
      <w:r>
        <w:t>NA</w:t>
      </w:r>
    </w:p>
    <w:p w14:paraId="23AF725D" w14:textId="77777777" w:rsidR="00977463" w:rsidRPr="00491F11" w:rsidRDefault="00977463" w:rsidP="00491F11">
      <w:pPr>
        <w:pStyle w:val="Heading5"/>
        <w:spacing w:after="240"/>
        <w:rPr>
          <w:b/>
          <w:color w:val="auto"/>
          <w:lang w:val="en-US"/>
        </w:rPr>
      </w:pPr>
      <w:r w:rsidRPr="00927928">
        <w:rPr>
          <w:b/>
          <w:color w:val="auto"/>
          <w:lang w:val="en-US"/>
        </w:rPr>
        <w:t>Test Equipment List</w:t>
      </w:r>
    </w:p>
    <w:p w14:paraId="1CC31CB3" w14:textId="77777777" w:rsidR="00491F11" w:rsidRDefault="005A3FB5" w:rsidP="00A0346A">
      <w:pPr>
        <w:pStyle w:val="ListParagraph"/>
        <w:numPr>
          <w:ilvl w:val="0"/>
          <w:numId w:val="88"/>
        </w:numPr>
        <w:spacing w:after="0"/>
        <w:rPr>
          <w:lang w:val="en-US"/>
        </w:rPr>
      </w:pPr>
      <w:r>
        <w:rPr>
          <w:lang w:val="en-US"/>
        </w:rPr>
        <w:t xml:space="preserve"> </w:t>
      </w:r>
      <w:r w:rsidRPr="00FF63E3">
        <w:rPr>
          <w:lang w:val="en-US"/>
        </w:rPr>
        <w:t>Lithium Ion Battery: 3000mAH - LP103090TB</w:t>
      </w:r>
    </w:p>
    <w:p w14:paraId="0430BA60" w14:textId="77777777" w:rsidR="00491F11" w:rsidRDefault="00977463" w:rsidP="00A0346A">
      <w:pPr>
        <w:pStyle w:val="ListParagraph"/>
        <w:numPr>
          <w:ilvl w:val="0"/>
          <w:numId w:val="88"/>
        </w:numPr>
        <w:spacing w:after="0"/>
        <w:rPr>
          <w:lang w:val="en-US"/>
        </w:rPr>
      </w:pPr>
      <w:r w:rsidRPr="00491F11">
        <w:rPr>
          <w:lang w:val="en-US"/>
        </w:rPr>
        <w:t xml:space="preserve"> CCS software</w:t>
      </w:r>
    </w:p>
    <w:p w14:paraId="5C6AA2F4" w14:textId="77777777" w:rsidR="00977463" w:rsidRPr="00491F11" w:rsidRDefault="00977463" w:rsidP="00A0346A">
      <w:pPr>
        <w:pStyle w:val="ListParagraph"/>
        <w:numPr>
          <w:ilvl w:val="0"/>
          <w:numId w:val="88"/>
        </w:numPr>
        <w:spacing w:after="0"/>
        <w:rPr>
          <w:lang w:val="en-US"/>
        </w:rPr>
      </w:pPr>
      <w:r w:rsidRPr="00491F11">
        <w:rPr>
          <w:lang w:val="en-US"/>
        </w:rPr>
        <w:t>AUX Power supply unit: Agilent E3634A</w:t>
      </w:r>
    </w:p>
    <w:p w14:paraId="01FA5FAF"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7D356568" w14:textId="77777777" w:rsidR="00977463" w:rsidRDefault="00977463" w:rsidP="00A0346A">
      <w:pPr>
        <w:pStyle w:val="ListParagraph"/>
        <w:numPr>
          <w:ilvl w:val="0"/>
          <w:numId w:val="89"/>
        </w:numPr>
        <w:rPr>
          <w:lang w:val="en-US"/>
        </w:rPr>
      </w:pPr>
      <w:r>
        <w:rPr>
          <w:lang w:val="en-US"/>
        </w:rPr>
        <w:t xml:space="preserve">DC power </w:t>
      </w:r>
      <w:r w:rsidR="004175AD">
        <w:rPr>
          <w:lang w:val="en-US"/>
        </w:rPr>
        <w:t>supply:</w:t>
      </w:r>
      <w:r>
        <w:rPr>
          <w:lang w:val="en-US"/>
        </w:rPr>
        <w:t xml:space="preserve"> E3633A</w:t>
      </w:r>
    </w:p>
    <w:p w14:paraId="048046C4" w14:textId="77777777" w:rsidR="00977463" w:rsidRDefault="00977463" w:rsidP="00977463">
      <w:pPr>
        <w:pStyle w:val="ListParagraph"/>
        <w:ind w:left="1429"/>
        <w:rPr>
          <w:lang w:val="en-US"/>
        </w:rPr>
      </w:pPr>
      <w:r>
        <w:rPr>
          <w:lang w:val="en-US"/>
        </w:rPr>
        <w:t>Supply Voltage: 18V</w:t>
      </w:r>
    </w:p>
    <w:p w14:paraId="48277AAF" w14:textId="77777777" w:rsidR="00977463" w:rsidRDefault="00081FD2" w:rsidP="00977463">
      <w:pPr>
        <w:pStyle w:val="ListParagraph"/>
        <w:ind w:left="1429"/>
        <w:rPr>
          <w:lang w:val="en-US"/>
        </w:rPr>
      </w:pPr>
      <w:r>
        <w:rPr>
          <w:lang w:val="en-US"/>
        </w:rPr>
        <w:t>Current Limit: 3</w:t>
      </w:r>
      <w:r w:rsidR="00977463">
        <w:rPr>
          <w:lang w:val="en-US"/>
        </w:rPr>
        <w:t>.0A</w:t>
      </w:r>
    </w:p>
    <w:p w14:paraId="2D9A6F3B" w14:textId="77777777" w:rsidR="00977463" w:rsidRDefault="00977463" w:rsidP="00977463">
      <w:pPr>
        <w:pStyle w:val="ListParagraph"/>
        <w:ind w:left="1429"/>
        <w:rPr>
          <w:lang w:val="en-US"/>
        </w:rPr>
      </w:pPr>
      <w:r>
        <w:rPr>
          <w:lang w:val="en-US"/>
        </w:rPr>
        <w:t>OVP: 20V</w:t>
      </w:r>
    </w:p>
    <w:p w14:paraId="18A9F43E" w14:textId="77777777" w:rsidR="00977463" w:rsidRDefault="00977463" w:rsidP="00977463">
      <w:pPr>
        <w:pStyle w:val="ListParagraph"/>
        <w:spacing w:before="240"/>
        <w:ind w:left="1429"/>
        <w:rPr>
          <w:lang w:val="en-US"/>
        </w:rPr>
      </w:pPr>
      <w:r>
        <w:rPr>
          <w:lang w:val="en-US"/>
        </w:rPr>
        <w:t xml:space="preserve">OCP: </w:t>
      </w:r>
      <w:r w:rsidR="00081FD2">
        <w:rPr>
          <w:lang w:val="en-US"/>
        </w:rPr>
        <w:t>4</w:t>
      </w:r>
      <w:r>
        <w:rPr>
          <w:lang w:val="en-US"/>
        </w:rPr>
        <w:t>A</w:t>
      </w:r>
    </w:p>
    <w:p w14:paraId="4B0B9EC7" w14:textId="77777777" w:rsidR="00A27235" w:rsidRDefault="00A27235" w:rsidP="00A0346A">
      <w:pPr>
        <w:pStyle w:val="Heading5"/>
        <w:numPr>
          <w:ilvl w:val="4"/>
          <w:numId w:val="25"/>
        </w:numPr>
        <w:spacing w:after="240"/>
        <w:rPr>
          <w:b/>
          <w:color w:val="auto"/>
          <w:lang w:val="en-US"/>
        </w:rPr>
      </w:pPr>
      <w:r>
        <w:rPr>
          <w:b/>
          <w:color w:val="auto"/>
          <w:lang w:val="en-US"/>
        </w:rPr>
        <w:t xml:space="preserve">Hardware Requisites </w:t>
      </w:r>
    </w:p>
    <w:p w14:paraId="17D7113C" w14:textId="77777777" w:rsidR="00A27235" w:rsidRDefault="00A27235" w:rsidP="00A0346A">
      <w:pPr>
        <w:pStyle w:val="ListParagraph"/>
        <w:numPr>
          <w:ilvl w:val="0"/>
          <w:numId w:val="187"/>
        </w:numPr>
        <w:rPr>
          <w:lang w:val="en-US"/>
        </w:rPr>
      </w:pPr>
      <w:r>
        <w:rPr>
          <w:lang w:val="en-US"/>
        </w:rPr>
        <w:t>GBC board</w:t>
      </w:r>
    </w:p>
    <w:p w14:paraId="30BCF594" w14:textId="77777777" w:rsidR="005270D6" w:rsidRDefault="005270D6" w:rsidP="00A0346A">
      <w:pPr>
        <w:pStyle w:val="ListParagraph"/>
        <w:numPr>
          <w:ilvl w:val="0"/>
          <w:numId w:val="187"/>
        </w:numPr>
        <w:rPr>
          <w:lang w:val="en-US"/>
        </w:rPr>
      </w:pPr>
      <w:r>
        <w:rPr>
          <w:lang w:val="en-US"/>
        </w:rPr>
        <w:t>Debug board</w:t>
      </w:r>
    </w:p>
    <w:p w14:paraId="5C25ECE1" w14:textId="77777777" w:rsidR="00A27235" w:rsidRDefault="00A27235" w:rsidP="00A0346A">
      <w:pPr>
        <w:pStyle w:val="Heading5"/>
        <w:numPr>
          <w:ilvl w:val="4"/>
          <w:numId w:val="25"/>
        </w:numPr>
        <w:spacing w:after="240"/>
        <w:rPr>
          <w:b/>
          <w:color w:val="auto"/>
          <w:lang w:val="en-US"/>
        </w:rPr>
      </w:pPr>
      <w:r>
        <w:rPr>
          <w:b/>
          <w:color w:val="auto"/>
          <w:lang w:val="en-US"/>
        </w:rPr>
        <w:t xml:space="preserve">Software Requisites </w:t>
      </w:r>
    </w:p>
    <w:p w14:paraId="35FD63D5" w14:textId="77777777" w:rsidR="00A27235" w:rsidRPr="00A27235" w:rsidRDefault="00A27235" w:rsidP="00A0346A">
      <w:pPr>
        <w:pStyle w:val="ListParagraph"/>
        <w:numPr>
          <w:ilvl w:val="0"/>
          <w:numId w:val="188"/>
        </w:numPr>
        <w:rPr>
          <w:lang w:val="en-US"/>
        </w:rPr>
      </w:pPr>
      <w:r w:rsidRPr="00A27235">
        <w:rPr>
          <w:lang w:val="en-US"/>
        </w:rPr>
        <w:t xml:space="preserve">TIVA RTOS code for </w:t>
      </w:r>
      <w:r w:rsidR="0040384D">
        <w:rPr>
          <w:lang w:val="en-US"/>
        </w:rPr>
        <w:t xml:space="preserve">lithium ion </w:t>
      </w:r>
      <w:r w:rsidRPr="00A27235">
        <w:rPr>
          <w:lang w:val="en-US"/>
        </w:rPr>
        <w:t>battery configuration</w:t>
      </w:r>
    </w:p>
    <w:p w14:paraId="54EBB207" w14:textId="77777777" w:rsidR="00977463" w:rsidRPr="004C2BF6" w:rsidRDefault="00977463" w:rsidP="00977463">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77463" w:rsidRPr="00E24A50" w14:paraId="2B13F62E" w14:textId="77777777" w:rsidTr="00EB5AAC">
        <w:trPr>
          <w:cantSplit/>
          <w:jc w:val="center"/>
        </w:trPr>
        <w:tc>
          <w:tcPr>
            <w:tcW w:w="3185" w:type="dxa"/>
            <w:shd w:val="clear" w:color="auto" w:fill="auto"/>
          </w:tcPr>
          <w:p w14:paraId="7119939A" w14:textId="77777777" w:rsidR="00977463" w:rsidRPr="00E24A50" w:rsidRDefault="00977463" w:rsidP="00EB5AAC">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D406BB5" w14:textId="77777777" w:rsidR="00977463" w:rsidRPr="00E24A50" w:rsidRDefault="00977463" w:rsidP="00EB5AAC">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2B710D32" w14:textId="77777777" w:rsidR="00977463" w:rsidRPr="00E24A50" w:rsidRDefault="00977463" w:rsidP="00EB5AAC">
            <w:pPr>
              <w:pStyle w:val="Table"/>
              <w:jc w:val="center"/>
              <w:rPr>
                <w:rFonts w:asciiTheme="majorHAnsi" w:hAnsiTheme="majorHAnsi" w:cstheme="majorHAnsi"/>
                <w:b/>
                <w:bCs/>
              </w:rPr>
            </w:pPr>
            <w:r>
              <w:rPr>
                <w:rFonts w:asciiTheme="majorHAnsi" w:hAnsiTheme="majorHAnsi" w:cstheme="majorHAnsi"/>
                <w:b/>
                <w:bCs/>
              </w:rPr>
              <w:t>Remarks</w:t>
            </w:r>
          </w:p>
        </w:tc>
      </w:tr>
      <w:tr w:rsidR="00977463" w:rsidRPr="00E24A50" w14:paraId="52406990" w14:textId="77777777" w:rsidTr="00EB5AAC">
        <w:trPr>
          <w:cantSplit/>
          <w:jc w:val="center"/>
        </w:trPr>
        <w:tc>
          <w:tcPr>
            <w:tcW w:w="3185" w:type="dxa"/>
            <w:shd w:val="clear" w:color="auto" w:fill="auto"/>
            <w:vAlign w:val="center"/>
          </w:tcPr>
          <w:p w14:paraId="37D81356" w14:textId="77777777" w:rsidR="00977463" w:rsidRPr="00A52737" w:rsidRDefault="00977463" w:rsidP="00EB5AAC">
            <w:pPr>
              <w:pStyle w:val="Table"/>
              <w:jc w:val="center"/>
            </w:pPr>
            <w:r w:rsidRPr="00A52737">
              <w:t xml:space="preserve"> </w:t>
            </w:r>
            <w:r>
              <w:t xml:space="preserve">Battery </w:t>
            </w:r>
            <w:r w:rsidRPr="00A52737">
              <w:t>Voltage</w:t>
            </w:r>
          </w:p>
        </w:tc>
        <w:tc>
          <w:tcPr>
            <w:tcW w:w="1440" w:type="dxa"/>
            <w:shd w:val="clear" w:color="auto" w:fill="auto"/>
            <w:vAlign w:val="center"/>
          </w:tcPr>
          <w:p w14:paraId="776A8ECC" w14:textId="77777777" w:rsidR="00977463" w:rsidRPr="00A52737" w:rsidRDefault="00977463" w:rsidP="00EB5AAC">
            <w:pPr>
              <w:pStyle w:val="Table"/>
              <w:jc w:val="center"/>
            </w:pPr>
            <w:r>
              <w:t>12V</w:t>
            </w:r>
          </w:p>
        </w:tc>
        <w:tc>
          <w:tcPr>
            <w:tcW w:w="2675" w:type="dxa"/>
            <w:shd w:val="clear" w:color="auto" w:fill="auto"/>
            <w:vAlign w:val="center"/>
          </w:tcPr>
          <w:p w14:paraId="4DF53007" w14:textId="77777777" w:rsidR="00977463" w:rsidRPr="00A52737" w:rsidRDefault="00977463" w:rsidP="00EB5AAC">
            <w:pPr>
              <w:pStyle w:val="Table"/>
              <w:jc w:val="center"/>
            </w:pPr>
            <w:r w:rsidRPr="00A52737">
              <w:t xml:space="preserve">Nominal </w:t>
            </w:r>
            <w:r>
              <w:t xml:space="preserve">battery </w:t>
            </w:r>
            <w:r w:rsidRPr="00A52737">
              <w:t>voltage</w:t>
            </w:r>
            <w:r>
              <w:t>. Varies from 9.5V to 13.8V</w:t>
            </w:r>
          </w:p>
        </w:tc>
      </w:tr>
      <w:tr w:rsidR="00977463" w:rsidRPr="00E24A50" w14:paraId="77B3A12A" w14:textId="77777777" w:rsidTr="00EB5AAC">
        <w:trPr>
          <w:cantSplit/>
          <w:jc w:val="center"/>
        </w:trPr>
        <w:tc>
          <w:tcPr>
            <w:tcW w:w="3185" w:type="dxa"/>
            <w:shd w:val="clear" w:color="auto" w:fill="auto"/>
            <w:vAlign w:val="center"/>
          </w:tcPr>
          <w:p w14:paraId="0C1E9E2B" w14:textId="77777777" w:rsidR="00977463" w:rsidRPr="00A52737" w:rsidRDefault="00977463" w:rsidP="00EB5AAC">
            <w:pPr>
              <w:pStyle w:val="Table"/>
              <w:jc w:val="center"/>
            </w:pPr>
            <w:r w:rsidRPr="00A52737">
              <w:t>Temperature</w:t>
            </w:r>
          </w:p>
        </w:tc>
        <w:tc>
          <w:tcPr>
            <w:tcW w:w="1440" w:type="dxa"/>
            <w:shd w:val="clear" w:color="auto" w:fill="auto"/>
            <w:vAlign w:val="center"/>
          </w:tcPr>
          <w:p w14:paraId="0DA69DD5" w14:textId="77777777" w:rsidR="00977463" w:rsidRPr="00A52737" w:rsidRDefault="00977463" w:rsidP="00EB5AAC">
            <w:pPr>
              <w:pStyle w:val="Table"/>
              <w:jc w:val="center"/>
            </w:pPr>
            <w:r w:rsidRPr="00A52737">
              <w:t>+25 C</w:t>
            </w:r>
          </w:p>
        </w:tc>
        <w:tc>
          <w:tcPr>
            <w:tcW w:w="2675" w:type="dxa"/>
            <w:shd w:val="clear" w:color="auto" w:fill="auto"/>
            <w:vAlign w:val="center"/>
          </w:tcPr>
          <w:p w14:paraId="4C01AF6C" w14:textId="77777777" w:rsidR="00977463" w:rsidRPr="00A52737" w:rsidRDefault="00977463" w:rsidP="00EB5AAC">
            <w:pPr>
              <w:pStyle w:val="Table"/>
              <w:jc w:val="center"/>
            </w:pPr>
            <w:r w:rsidRPr="00A52737">
              <w:t>Normal Room temperature</w:t>
            </w:r>
          </w:p>
        </w:tc>
      </w:tr>
    </w:tbl>
    <w:p w14:paraId="413ACDC8" w14:textId="77777777" w:rsidR="000F73A8" w:rsidRPr="00AD7686" w:rsidRDefault="003970CC" w:rsidP="003970CC">
      <w:pPr>
        <w:spacing w:before="120"/>
        <w:jc w:val="center"/>
        <w:rPr>
          <w:lang w:val="en-US"/>
        </w:rPr>
      </w:pPr>
      <w:r>
        <w:rPr>
          <w:b/>
        </w:rPr>
        <w:t xml:space="preserve">     </w:t>
      </w:r>
      <w:bookmarkStart w:id="150" w:name="_Toc471314751"/>
      <w:r w:rsidR="000F73A8" w:rsidRPr="001E05F9">
        <w:rPr>
          <w:b/>
        </w:rPr>
        <w:t xml:space="preserve">Table </w:t>
      </w:r>
      <w:r w:rsidR="000F73A8" w:rsidRPr="001E05F9">
        <w:rPr>
          <w:b/>
          <w:i/>
          <w:iCs/>
        </w:rPr>
        <w:fldChar w:fldCharType="begin"/>
      </w:r>
      <w:r w:rsidR="000F73A8" w:rsidRPr="001E05F9">
        <w:rPr>
          <w:b/>
        </w:rPr>
        <w:instrText xml:space="preserve"> SEQ Table \* ARABIC </w:instrText>
      </w:r>
      <w:r w:rsidR="000F73A8" w:rsidRPr="001E05F9">
        <w:rPr>
          <w:b/>
          <w:i/>
          <w:iCs/>
        </w:rPr>
        <w:fldChar w:fldCharType="separate"/>
      </w:r>
      <w:r w:rsidR="0056573C">
        <w:rPr>
          <w:b/>
          <w:noProof/>
        </w:rPr>
        <w:t>90</w:t>
      </w:r>
      <w:r w:rsidR="000F73A8" w:rsidRPr="001E05F9">
        <w:rPr>
          <w:b/>
          <w:i/>
          <w:iCs/>
        </w:rPr>
        <w:fldChar w:fldCharType="end"/>
      </w:r>
      <w:r w:rsidR="000F73A8">
        <w:rPr>
          <w:b/>
        </w:rPr>
        <w:t>.</w:t>
      </w:r>
      <w:r w:rsidR="000F73A8" w:rsidRPr="002A6C07">
        <w:rPr>
          <w:b/>
        </w:rPr>
        <w:t xml:space="preserve"> </w:t>
      </w:r>
      <w:r w:rsidR="000F73A8">
        <w:rPr>
          <w:b/>
        </w:rPr>
        <w:t>Test Condition</w:t>
      </w:r>
      <w:r w:rsidR="000F73A8" w:rsidRPr="001E05F9">
        <w:rPr>
          <w:b/>
        </w:rPr>
        <w:t xml:space="preserve"> </w:t>
      </w:r>
      <w:r w:rsidR="000F73A8">
        <w:rPr>
          <w:b/>
        </w:rPr>
        <w:t>– Lithium Ion battery charger temperature measurement</w:t>
      </w:r>
      <w:bookmarkEnd w:id="150"/>
    </w:p>
    <w:p w14:paraId="07F53F83" w14:textId="77777777" w:rsidR="00977463" w:rsidRDefault="00977463" w:rsidP="00977463">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6922D80" w14:textId="77777777" w:rsidR="00977463" w:rsidRPr="009262FC" w:rsidRDefault="00977463" w:rsidP="00A0346A">
      <w:pPr>
        <w:pStyle w:val="ListParagraph"/>
        <w:numPr>
          <w:ilvl w:val="0"/>
          <w:numId w:val="246"/>
        </w:numPr>
        <w:rPr>
          <w:lang w:val="en-US"/>
        </w:rPr>
      </w:pPr>
      <w:r w:rsidRPr="009262FC">
        <w:rPr>
          <w:lang w:val="en-US"/>
        </w:rPr>
        <w:t>Isolate input side of Intel microprocessor by removing the resistor R10067.</w:t>
      </w:r>
    </w:p>
    <w:p w14:paraId="10E86816" w14:textId="77777777" w:rsidR="00977463" w:rsidRDefault="00977463" w:rsidP="00977463">
      <w:pPr>
        <w:pStyle w:val="Heading5"/>
        <w:spacing w:after="240"/>
        <w:rPr>
          <w:b/>
          <w:color w:val="auto"/>
          <w:lang w:val="en-US"/>
        </w:rPr>
      </w:pPr>
      <w:r w:rsidRPr="009A20D9">
        <w:rPr>
          <w:b/>
          <w:color w:val="auto"/>
          <w:lang w:val="en-US"/>
        </w:rPr>
        <w:t>Requirements</w:t>
      </w:r>
    </w:p>
    <w:tbl>
      <w:tblPr>
        <w:tblW w:w="3970"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1330"/>
      </w:tblGrid>
      <w:tr w:rsidR="00977463" w:rsidRPr="00E24A50" w14:paraId="2E4C4C8D" w14:textId="77777777" w:rsidTr="00486234">
        <w:trPr>
          <w:cantSplit/>
        </w:trPr>
        <w:tc>
          <w:tcPr>
            <w:tcW w:w="2640" w:type="dxa"/>
            <w:shd w:val="clear" w:color="auto" w:fill="auto"/>
          </w:tcPr>
          <w:p w14:paraId="3EEDCCA3" w14:textId="77777777" w:rsidR="00977463" w:rsidRPr="00E24A50" w:rsidRDefault="00977463" w:rsidP="00EB5AAC">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330" w:type="dxa"/>
            <w:shd w:val="clear" w:color="auto" w:fill="auto"/>
          </w:tcPr>
          <w:p w14:paraId="43D06F58" w14:textId="77777777" w:rsidR="00977463" w:rsidRPr="00747C0D" w:rsidRDefault="00977463" w:rsidP="00EB5AAC">
            <w:pPr>
              <w:pStyle w:val="Table"/>
              <w:jc w:val="center"/>
              <w:rPr>
                <w:b/>
              </w:rPr>
            </w:pPr>
            <w:r>
              <w:rPr>
                <w:b/>
              </w:rPr>
              <w:t>U82</w:t>
            </w:r>
          </w:p>
        </w:tc>
      </w:tr>
      <w:tr w:rsidR="00977463" w:rsidRPr="00E24A50" w14:paraId="4D19C7A4" w14:textId="77777777" w:rsidTr="00486234">
        <w:trPr>
          <w:cantSplit/>
        </w:trPr>
        <w:tc>
          <w:tcPr>
            <w:tcW w:w="2640" w:type="dxa"/>
            <w:shd w:val="clear" w:color="auto" w:fill="auto"/>
            <w:vAlign w:val="center"/>
          </w:tcPr>
          <w:p w14:paraId="40217EEF" w14:textId="77777777" w:rsidR="00977463" w:rsidRPr="00E24A50" w:rsidRDefault="001D32EF" w:rsidP="00EB5AAC">
            <w:pPr>
              <w:pStyle w:val="Table"/>
              <w:jc w:val="center"/>
              <w:rPr>
                <w:rFonts w:asciiTheme="majorHAnsi" w:hAnsiTheme="majorHAnsi" w:cstheme="majorHAnsi"/>
                <w:bCs/>
              </w:rPr>
            </w:pPr>
            <w:r>
              <w:rPr>
                <w:rFonts w:asciiTheme="majorHAnsi" w:hAnsiTheme="majorHAnsi" w:cstheme="majorHAnsi"/>
                <w:bCs/>
              </w:rPr>
              <w:t>IBAT</w:t>
            </w:r>
          </w:p>
        </w:tc>
        <w:tc>
          <w:tcPr>
            <w:tcW w:w="1330" w:type="dxa"/>
            <w:shd w:val="clear" w:color="auto" w:fill="auto"/>
            <w:vAlign w:val="center"/>
          </w:tcPr>
          <w:p w14:paraId="600F7C20" w14:textId="77777777" w:rsidR="00977463" w:rsidRPr="004D2393" w:rsidRDefault="00977463" w:rsidP="00EB5AAC">
            <w:pPr>
              <w:pStyle w:val="Table"/>
              <w:jc w:val="center"/>
              <w:rPr>
                <w:rFonts w:asciiTheme="majorHAnsi" w:hAnsiTheme="majorHAnsi" w:cstheme="majorHAnsi"/>
              </w:rPr>
            </w:pPr>
            <w:r>
              <w:rPr>
                <w:rFonts w:asciiTheme="majorHAnsi" w:hAnsiTheme="majorHAnsi" w:cstheme="majorHAnsi"/>
              </w:rPr>
              <w:t>R</w:t>
            </w:r>
            <w:r w:rsidR="001D32EF">
              <w:rPr>
                <w:rFonts w:asciiTheme="majorHAnsi" w:hAnsiTheme="majorHAnsi" w:cstheme="majorHAnsi"/>
              </w:rPr>
              <w:t>egister 0x3D</w:t>
            </w:r>
          </w:p>
        </w:tc>
      </w:tr>
    </w:tbl>
    <w:p w14:paraId="710CCD9F" w14:textId="77777777" w:rsidR="000F73A8" w:rsidRPr="000F73A8" w:rsidRDefault="00E60136" w:rsidP="000F73A8">
      <w:pPr>
        <w:spacing w:before="120"/>
        <w:jc w:val="center"/>
        <w:rPr>
          <w:lang w:val="en-US"/>
        </w:rPr>
      </w:pPr>
      <w:r>
        <w:rPr>
          <w:b/>
        </w:rPr>
        <w:t xml:space="preserve"> </w:t>
      </w:r>
      <w:bookmarkStart w:id="151" w:name="_Toc471314752"/>
      <w:r w:rsidR="000F73A8" w:rsidRPr="001E05F9">
        <w:rPr>
          <w:b/>
        </w:rPr>
        <w:t xml:space="preserve">Table </w:t>
      </w:r>
      <w:r w:rsidR="000F73A8" w:rsidRPr="001E05F9">
        <w:rPr>
          <w:b/>
          <w:i/>
          <w:iCs/>
        </w:rPr>
        <w:fldChar w:fldCharType="begin"/>
      </w:r>
      <w:r w:rsidR="000F73A8" w:rsidRPr="001E05F9">
        <w:rPr>
          <w:b/>
        </w:rPr>
        <w:instrText xml:space="preserve"> SEQ Table \* ARABIC </w:instrText>
      </w:r>
      <w:r w:rsidR="000F73A8" w:rsidRPr="001E05F9">
        <w:rPr>
          <w:b/>
          <w:i/>
          <w:iCs/>
        </w:rPr>
        <w:fldChar w:fldCharType="separate"/>
      </w:r>
      <w:r w:rsidR="0056573C">
        <w:rPr>
          <w:b/>
          <w:noProof/>
        </w:rPr>
        <w:t>91</w:t>
      </w:r>
      <w:r w:rsidR="000F73A8" w:rsidRPr="001E05F9">
        <w:rPr>
          <w:b/>
          <w:i/>
          <w:iCs/>
        </w:rPr>
        <w:fldChar w:fldCharType="end"/>
      </w:r>
      <w:r w:rsidR="000F73A8">
        <w:rPr>
          <w:b/>
        </w:rPr>
        <w:t>. Requirements</w:t>
      </w:r>
      <w:r w:rsidR="000F73A8" w:rsidRPr="001E05F9">
        <w:rPr>
          <w:b/>
        </w:rPr>
        <w:t xml:space="preserve"> </w:t>
      </w:r>
      <w:r w:rsidR="000F73A8">
        <w:rPr>
          <w:b/>
        </w:rPr>
        <w:t>– Lithium Ion battery charger temperature measurement</w:t>
      </w:r>
      <w:bookmarkEnd w:id="151"/>
    </w:p>
    <w:p w14:paraId="13392DF2" w14:textId="77777777" w:rsidR="00977463" w:rsidRPr="00E60B9F" w:rsidRDefault="00977463" w:rsidP="00977463">
      <w:pPr>
        <w:pStyle w:val="Heading5"/>
        <w:spacing w:after="240"/>
        <w:rPr>
          <w:b/>
          <w:color w:val="auto"/>
          <w:lang w:val="en-US"/>
        </w:rPr>
      </w:pPr>
      <w:r w:rsidRPr="00D33576">
        <w:rPr>
          <w:b/>
          <w:color w:val="auto"/>
          <w:lang w:val="en-US"/>
        </w:rPr>
        <w:t>Test Procedure</w:t>
      </w:r>
    </w:p>
    <w:p w14:paraId="13A46705" w14:textId="77777777" w:rsidR="00977463" w:rsidRPr="00E60B9F" w:rsidRDefault="00977463" w:rsidP="00A0346A">
      <w:pPr>
        <w:pStyle w:val="ListParagraph"/>
        <w:numPr>
          <w:ilvl w:val="0"/>
          <w:numId w:val="90"/>
        </w:numPr>
        <w:rPr>
          <w:lang w:val="en-US"/>
        </w:rPr>
      </w:pPr>
      <w:r w:rsidRPr="00E60B9F">
        <w:rPr>
          <w:lang w:val="en-US"/>
        </w:rPr>
        <w:t>Remove resistor R10067 in order to isolate Intel processor.</w:t>
      </w:r>
    </w:p>
    <w:p w14:paraId="2510F6F2" w14:textId="77777777" w:rsidR="00977463" w:rsidRDefault="00977463" w:rsidP="00A0346A">
      <w:pPr>
        <w:pStyle w:val="ListParagraph"/>
        <w:numPr>
          <w:ilvl w:val="0"/>
          <w:numId w:val="90"/>
        </w:numPr>
        <w:rPr>
          <w:lang w:val="en-US"/>
        </w:rPr>
      </w:pPr>
      <w:r>
        <w:rPr>
          <w:lang w:val="en-US"/>
        </w:rPr>
        <w:t xml:space="preserve">Connect </w:t>
      </w:r>
      <w:r w:rsidR="00CE17A8">
        <w:rPr>
          <w:lang w:val="en-US"/>
        </w:rPr>
        <w:t>lithium ion</w:t>
      </w:r>
      <w:r>
        <w:rPr>
          <w:lang w:val="en-US"/>
        </w:rPr>
        <w:t xml:space="preserve"> battery terminals between to </w:t>
      </w:r>
      <w:r w:rsidR="00CE17A8" w:rsidRPr="00CE17A8">
        <w:rPr>
          <w:lang w:val="en-US"/>
        </w:rPr>
        <w:t>JTB8.1 and JTB8.2</w:t>
      </w:r>
    </w:p>
    <w:p w14:paraId="16DE6A5F" w14:textId="77777777" w:rsidR="00977463" w:rsidRDefault="00977463" w:rsidP="00A0346A">
      <w:pPr>
        <w:pStyle w:val="ListParagraph"/>
        <w:numPr>
          <w:ilvl w:val="0"/>
          <w:numId w:val="90"/>
        </w:numPr>
        <w:rPr>
          <w:lang w:val="en-US"/>
        </w:rPr>
      </w:pPr>
      <w:r w:rsidRPr="007A3F1E">
        <w:rPr>
          <w:lang w:val="en-US"/>
        </w:rPr>
        <w:t>Connect a debug board to GBC board in order to access TIVA throu</w:t>
      </w:r>
      <w:r>
        <w:rPr>
          <w:lang w:val="en-US"/>
        </w:rPr>
        <w:t xml:space="preserve">gh CCS. Through I2C channel 0, </w:t>
      </w:r>
      <w:r w:rsidR="00F717B1">
        <w:rPr>
          <w:lang w:val="en-US"/>
        </w:rPr>
        <w:t>Lithium Ion</w:t>
      </w:r>
      <w:r>
        <w:rPr>
          <w:lang w:val="en-US"/>
        </w:rPr>
        <w:t xml:space="preserve"> battery</w:t>
      </w:r>
      <w:r w:rsidR="00CE17A8">
        <w:rPr>
          <w:lang w:val="en-US"/>
        </w:rPr>
        <w:t xml:space="preserve"> charger U85</w:t>
      </w:r>
      <w:r>
        <w:rPr>
          <w:lang w:val="en-US"/>
        </w:rPr>
        <w:t xml:space="preserve"> can be accessed.  </w:t>
      </w:r>
    </w:p>
    <w:p w14:paraId="6DA38AC9" w14:textId="77777777" w:rsidR="00CE17A8" w:rsidRDefault="00CE17A8" w:rsidP="00A0346A">
      <w:pPr>
        <w:pStyle w:val="ListParagraph"/>
        <w:numPr>
          <w:ilvl w:val="0"/>
          <w:numId w:val="90"/>
        </w:numPr>
        <w:rPr>
          <w:lang w:val="en-US"/>
        </w:rPr>
      </w:pPr>
      <w:r w:rsidRPr="00CE17A8">
        <w:rPr>
          <w:lang w:val="en-US"/>
        </w:rPr>
        <w:t xml:space="preserve">Write to registers from JEITA_T1 (sub- address 0x1F) to JEITA_T6 (sub- address 0x24) with temperature range from 0◦C </w:t>
      </w:r>
      <w:r w:rsidR="004175AD" w:rsidRPr="00CE17A8">
        <w:rPr>
          <w:lang w:val="en-US"/>
        </w:rPr>
        <w:t xml:space="preserve">to </w:t>
      </w:r>
      <w:r w:rsidR="004175AD">
        <w:rPr>
          <w:lang w:val="en-US"/>
        </w:rPr>
        <w:t>60</w:t>
      </w:r>
      <w:r w:rsidRPr="00CE17A8">
        <w:rPr>
          <w:lang w:val="en-US"/>
        </w:rPr>
        <w:t xml:space="preserve">◦C. </w:t>
      </w:r>
    </w:p>
    <w:p w14:paraId="36103DC7" w14:textId="77777777" w:rsidR="00CE17A8" w:rsidRDefault="00CE17A8" w:rsidP="00A0346A">
      <w:pPr>
        <w:pStyle w:val="ListParagraph"/>
        <w:numPr>
          <w:ilvl w:val="0"/>
          <w:numId w:val="90"/>
        </w:numPr>
        <w:rPr>
          <w:lang w:val="en-US"/>
        </w:rPr>
      </w:pPr>
      <w:r w:rsidRPr="00CE17A8">
        <w:rPr>
          <w:lang w:val="en-US"/>
        </w:rPr>
        <w:t>Read register DIE_TEMP (sub-address 0x3F) to know the temperature. The battery should charge with a current corresponding to the measured temperature.</w:t>
      </w:r>
    </w:p>
    <w:p w14:paraId="281EBF68" w14:textId="77777777" w:rsidR="00977463" w:rsidRPr="0029556A" w:rsidRDefault="00CE17A8" w:rsidP="00A0346A">
      <w:pPr>
        <w:pStyle w:val="ListParagraph"/>
        <w:numPr>
          <w:ilvl w:val="0"/>
          <w:numId w:val="90"/>
        </w:numPr>
        <w:rPr>
          <w:lang w:val="en-US"/>
        </w:rPr>
      </w:pPr>
      <w:r w:rsidRPr="0038339E">
        <w:rPr>
          <w:lang w:val="en-US"/>
        </w:rPr>
        <w:t>Measure the charging current by measuring voltage across R10039. Charging current can be calculated by:</w:t>
      </w:r>
      <m:oMath>
        <m:r>
          <w:rPr>
            <w:rFonts w:ascii="Cambria Math" w:hAnsi="Cambria Math"/>
            <w:lang w:val="en-US"/>
          </w:rPr>
          <m:t xml:space="preserve"> Charging</m:t>
        </m:r>
        <m:r>
          <m:rPr>
            <m:sty m:val="p"/>
          </m:rPr>
          <w:rPr>
            <w:rFonts w:ascii="Cambria Math" w:hAnsi="Cambria Math"/>
            <w:lang w:val="en-US"/>
          </w:rPr>
          <m:t xml:space="preserve"> </m:t>
        </m:r>
        <m:r>
          <w:rPr>
            <w:rFonts w:ascii="Cambria Math" w:hAnsi="Cambria Math"/>
            <w:lang w:val="en-US"/>
          </w:rPr>
          <m:t>Current</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measured</m:t>
            </m:r>
            <m:r>
              <m:rPr>
                <m:sty m:val="p"/>
              </m:rPr>
              <w:rPr>
                <w:rFonts w:ascii="Cambria Math" w:hAnsi="Cambria Math"/>
                <w:lang w:val="en-US"/>
              </w:rPr>
              <m:t xml:space="preserve"> </m:t>
            </m:r>
            <m:r>
              <w:rPr>
                <w:rFonts w:ascii="Cambria Math" w:hAnsi="Cambria Math"/>
                <w:lang w:val="en-US"/>
              </w:rPr>
              <m:t>voltage</m:t>
            </m:r>
            <m:r>
              <m:rPr>
                <m:sty m:val="p"/>
              </m:rPr>
              <w:rPr>
                <w:rFonts w:ascii="Cambria Math" w:hAnsi="Cambria Math"/>
                <w:lang w:val="en-US"/>
              </w:rPr>
              <m:t>(</m:t>
            </m:r>
            <m:r>
              <w:rPr>
                <w:rFonts w:ascii="Cambria Math" w:hAnsi="Cambria Math"/>
                <w:lang w:val="en-US"/>
              </w:rPr>
              <m:t>mV</m:t>
            </m:r>
            <m:r>
              <m:rPr>
                <m:sty m:val="p"/>
              </m:rPr>
              <w:rPr>
                <w:rFonts w:ascii="Cambria Math" w:hAnsi="Cambria Math"/>
                <w:lang w:val="en-US"/>
              </w:rPr>
              <m:t>)</m:t>
            </m:r>
          </m:num>
          <m:den>
            <m:r>
              <m:rPr>
                <m:sty m:val="p"/>
              </m:rPr>
              <w:rPr>
                <w:rFonts w:ascii="Cambria Math" w:hAnsi="Cambria Math"/>
                <w:lang w:val="en-US"/>
              </w:rPr>
              <m:t>22</m:t>
            </m:r>
          </m:den>
        </m:f>
      </m:oMath>
      <w:r w:rsidRPr="0038339E">
        <w:rPr>
          <w:lang w:val="en-US"/>
        </w:rPr>
        <w:t xml:space="preserve">  .  Also read the register IBAT (sub-address 0x3D). </w:t>
      </w:r>
    </w:p>
    <w:p w14:paraId="3EA1B087" w14:textId="77777777" w:rsidR="00977463" w:rsidRPr="00D33576" w:rsidRDefault="00977463" w:rsidP="00977463">
      <w:pPr>
        <w:pStyle w:val="Heading5"/>
        <w:spacing w:after="240"/>
        <w:rPr>
          <w:b/>
          <w:color w:val="auto"/>
          <w:lang w:val="en-US"/>
        </w:rPr>
      </w:pPr>
      <w:r w:rsidRPr="00D33576">
        <w:rPr>
          <w:b/>
          <w:color w:val="auto"/>
          <w:lang w:val="en-US"/>
        </w:rPr>
        <w:t>Reference</w:t>
      </w:r>
    </w:p>
    <w:p w14:paraId="5BFE0A47" w14:textId="77777777" w:rsidR="00C31F21" w:rsidRDefault="00977463" w:rsidP="00B54D77">
      <w:pPr>
        <w:ind w:left="864" w:firstLine="144"/>
        <w:rPr>
          <w:lang w:val="en-US"/>
        </w:rPr>
      </w:pPr>
      <w:r>
        <w:rPr>
          <w:lang w:val="en-US"/>
        </w:rPr>
        <w:t>Further details can be found in Page</w:t>
      </w:r>
      <w:r w:rsidR="00CE17A8">
        <w:rPr>
          <w:lang w:val="en-US"/>
        </w:rPr>
        <w:t xml:space="preserve"> 49 of GBC schematic Ver. </w:t>
      </w:r>
      <w:r w:rsidR="00F717B1">
        <w:rPr>
          <w:lang w:val="en-US"/>
        </w:rPr>
        <w:t>Life-2</w:t>
      </w:r>
      <w:r w:rsidR="00CE17A8">
        <w:rPr>
          <w:lang w:val="en-US"/>
        </w:rPr>
        <w:t>.</w:t>
      </w:r>
    </w:p>
    <w:p w14:paraId="3BDD1A76" w14:textId="77777777" w:rsidR="00A27235" w:rsidRDefault="00A27235" w:rsidP="00B54D77">
      <w:pPr>
        <w:ind w:left="864" w:firstLine="144"/>
        <w:rPr>
          <w:lang w:val="en-US"/>
        </w:rPr>
      </w:pPr>
    </w:p>
    <w:p w14:paraId="2C4D0473" w14:textId="77777777" w:rsidR="00C31F21" w:rsidRPr="00A27235" w:rsidRDefault="00C31F21" w:rsidP="00C31F21">
      <w:pPr>
        <w:pStyle w:val="Heading4"/>
        <w:rPr>
          <w:color w:val="auto"/>
          <w:lang w:val="en-US"/>
        </w:rPr>
      </w:pPr>
      <w:r w:rsidRPr="003510B2">
        <w:rPr>
          <w:color w:val="auto"/>
          <w:lang w:val="en-US"/>
        </w:rPr>
        <w:t>Test Case:</w:t>
      </w:r>
      <w:r>
        <w:rPr>
          <w:color w:val="auto"/>
          <w:lang w:val="en-US"/>
        </w:rPr>
        <w:t xml:space="preserve"> </w:t>
      </w:r>
      <w:r w:rsidRPr="00EE7FF1">
        <w:rPr>
          <w:i w:val="0"/>
          <w:color w:val="auto"/>
          <w:lang w:val="en-US"/>
        </w:rPr>
        <w:t>Lead</w:t>
      </w:r>
      <w:r>
        <w:rPr>
          <w:i w:val="0"/>
          <w:color w:val="auto"/>
          <w:lang w:val="en-US"/>
        </w:rPr>
        <w:t xml:space="preserve"> </w:t>
      </w:r>
      <w:r w:rsidR="00B54D77">
        <w:rPr>
          <w:i w:val="0"/>
          <w:color w:val="auto"/>
          <w:lang w:val="en-US"/>
        </w:rPr>
        <w:t xml:space="preserve">Acid and </w:t>
      </w:r>
      <w:r w:rsidR="00CA2913" w:rsidRPr="00CA2913">
        <w:rPr>
          <w:i w:val="0"/>
          <w:color w:val="auto"/>
          <w:lang w:val="en-US"/>
        </w:rPr>
        <w:t>Li-ion</w:t>
      </w:r>
      <w:r w:rsidR="00CA2913">
        <w:rPr>
          <w:i w:val="0"/>
          <w:color w:val="auto"/>
          <w:lang w:val="en-US"/>
        </w:rPr>
        <w:t xml:space="preserve"> </w:t>
      </w:r>
      <w:r w:rsidR="00B54D77">
        <w:rPr>
          <w:i w:val="0"/>
          <w:color w:val="auto"/>
          <w:lang w:val="en-US"/>
        </w:rPr>
        <w:t xml:space="preserve">battery </w:t>
      </w:r>
      <w:r w:rsidR="00FA1B33">
        <w:rPr>
          <w:i w:val="0"/>
          <w:color w:val="auto"/>
          <w:lang w:val="en-US"/>
        </w:rPr>
        <w:t>OR-ing</w:t>
      </w:r>
      <w:r w:rsidRPr="00EE7FF1">
        <w:rPr>
          <w:i w:val="0"/>
          <w:color w:val="auto"/>
          <w:lang w:val="en-US"/>
        </w:rPr>
        <w:t xml:space="preserve"> circuit </w:t>
      </w:r>
      <w:r w:rsidR="00326A47">
        <w:rPr>
          <w:color w:val="auto"/>
          <w:lang w:val="en-US"/>
        </w:rPr>
        <w:t>(Test ID: PWR.5</w:t>
      </w:r>
      <w:r>
        <w:rPr>
          <w:color w:val="auto"/>
          <w:lang w:val="en-US"/>
        </w:rPr>
        <w:t xml:space="preserve">.7) </w:t>
      </w:r>
    </w:p>
    <w:p w14:paraId="21B0729E"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0929CBC7" w14:textId="77777777" w:rsidR="00437728" w:rsidRDefault="00437728" w:rsidP="00A0346A">
      <w:pPr>
        <w:pStyle w:val="ListParagraph"/>
        <w:numPr>
          <w:ilvl w:val="0"/>
          <w:numId w:val="92"/>
        </w:numPr>
        <w:spacing w:after="160" w:line="360" w:lineRule="auto"/>
        <w:rPr>
          <w:b/>
        </w:rPr>
      </w:pPr>
      <w:r w:rsidRPr="0025257E">
        <w:rPr>
          <w:b/>
        </w:rPr>
        <w:t>Purpose</w:t>
      </w:r>
    </w:p>
    <w:p w14:paraId="237B437F" w14:textId="77777777" w:rsidR="00C31F21" w:rsidRPr="009262FC" w:rsidRDefault="00C31F21" w:rsidP="009262FC">
      <w:pPr>
        <w:pStyle w:val="ListParagraph"/>
        <w:ind w:left="1429"/>
        <w:rPr>
          <w:lang w:val="en-US"/>
        </w:rPr>
      </w:pPr>
      <w:r w:rsidRPr="009262FC">
        <w:rPr>
          <w:lang w:val="en-US"/>
        </w:rPr>
        <w:t>The purpose of this test case is to ensure that power supply will be switched between external battery</w:t>
      </w:r>
      <w:r w:rsidR="00933968" w:rsidRPr="009262FC">
        <w:rPr>
          <w:lang w:val="en-US"/>
        </w:rPr>
        <w:t xml:space="preserve"> </w:t>
      </w:r>
      <w:r w:rsidRPr="009262FC">
        <w:rPr>
          <w:lang w:val="en-US"/>
        </w:rPr>
        <w:t>(Lead acid battery) and internal battery</w:t>
      </w:r>
      <w:r w:rsidR="001A3394" w:rsidRPr="009262FC">
        <w:rPr>
          <w:lang w:val="en-US"/>
        </w:rPr>
        <w:t xml:space="preserve"> </w:t>
      </w:r>
      <w:r w:rsidRPr="009262FC">
        <w:rPr>
          <w:lang w:val="en-US"/>
        </w:rPr>
        <w:t>(Lithium - ion battery) at the designed voltage. Detects Lead acid battery if battery voltage is greater than</w:t>
      </w:r>
      <w:r w:rsidR="005E4C48">
        <w:rPr>
          <w:lang w:val="en-US"/>
        </w:rPr>
        <w:t>10.35V</w:t>
      </w:r>
      <w:r w:rsidRPr="009262FC">
        <w:rPr>
          <w:lang w:val="en-US"/>
        </w:rPr>
        <w:t xml:space="preserve">.   Detects Lithium Ion battery if battery voltage is greater than 11.2V.   </w:t>
      </w:r>
    </w:p>
    <w:p w14:paraId="4AD92D70" w14:textId="77777777" w:rsidR="007E2B24" w:rsidRPr="00E00AEC" w:rsidRDefault="007E2B24" w:rsidP="007E2B24">
      <w:pPr>
        <w:pStyle w:val="ListParagraph"/>
        <w:spacing w:before="240" w:after="0"/>
      </w:pPr>
    </w:p>
    <w:p w14:paraId="08B0F469" w14:textId="77777777" w:rsidR="00C31F21" w:rsidRPr="00437728" w:rsidRDefault="00C31F21" w:rsidP="00A0346A">
      <w:pPr>
        <w:pStyle w:val="ListParagraph"/>
        <w:numPr>
          <w:ilvl w:val="0"/>
          <w:numId w:val="92"/>
        </w:numPr>
        <w:spacing w:after="160" w:line="360" w:lineRule="auto"/>
        <w:rPr>
          <w:b/>
        </w:rPr>
      </w:pPr>
      <w:r w:rsidRPr="00437728">
        <w:rPr>
          <w:b/>
        </w:rPr>
        <w:t>Measurement Locations</w:t>
      </w:r>
    </w:p>
    <w:tbl>
      <w:tblPr>
        <w:tblStyle w:val="TableGrid"/>
        <w:tblW w:w="0" w:type="auto"/>
        <w:tblInd w:w="1060" w:type="dxa"/>
        <w:tblLook w:val="04A0" w:firstRow="1" w:lastRow="0" w:firstColumn="1" w:lastColumn="0" w:noHBand="0" w:noVBand="1"/>
      </w:tblPr>
      <w:tblGrid>
        <w:gridCol w:w="2340"/>
        <w:gridCol w:w="2250"/>
      </w:tblGrid>
      <w:tr w:rsidR="00C31F21" w14:paraId="3116D9FA" w14:textId="77777777" w:rsidTr="00E60136">
        <w:tc>
          <w:tcPr>
            <w:tcW w:w="2340" w:type="dxa"/>
          </w:tcPr>
          <w:p w14:paraId="079D2801" w14:textId="77777777" w:rsidR="00C31F21" w:rsidRPr="00795D0F" w:rsidRDefault="00C31F21" w:rsidP="00787D39">
            <w:pPr>
              <w:pStyle w:val="ListParagraph"/>
              <w:spacing w:after="160" w:line="360" w:lineRule="auto"/>
              <w:ind w:left="0"/>
              <w:rPr>
                <w:b/>
              </w:rPr>
            </w:pPr>
            <w:r w:rsidRPr="00795D0F">
              <w:rPr>
                <w:b/>
              </w:rPr>
              <w:t>Measurement Parameter</w:t>
            </w:r>
          </w:p>
        </w:tc>
        <w:tc>
          <w:tcPr>
            <w:tcW w:w="2250" w:type="dxa"/>
          </w:tcPr>
          <w:p w14:paraId="33146942" w14:textId="77777777" w:rsidR="00C31F21" w:rsidRPr="00795D0F" w:rsidRDefault="00C31F21" w:rsidP="00787D39">
            <w:pPr>
              <w:pStyle w:val="ListParagraph"/>
              <w:spacing w:after="160" w:line="360" w:lineRule="auto"/>
              <w:ind w:left="0"/>
              <w:rPr>
                <w:b/>
              </w:rPr>
            </w:pPr>
            <w:r w:rsidRPr="00795D0F">
              <w:rPr>
                <w:b/>
              </w:rPr>
              <w:t>Measurement location</w:t>
            </w:r>
          </w:p>
        </w:tc>
      </w:tr>
      <w:tr w:rsidR="00C31F21" w14:paraId="65E8F9C1" w14:textId="77777777" w:rsidTr="00E60136">
        <w:tc>
          <w:tcPr>
            <w:tcW w:w="2340" w:type="dxa"/>
          </w:tcPr>
          <w:p w14:paraId="54B50CDB" w14:textId="77777777" w:rsidR="00C31F21" w:rsidRPr="0025695D" w:rsidRDefault="00C31F21" w:rsidP="00787D39">
            <w:pPr>
              <w:pStyle w:val="ListParagraph"/>
              <w:spacing w:after="160" w:line="360" w:lineRule="auto"/>
              <w:ind w:left="0"/>
            </w:pPr>
            <w:r w:rsidRPr="00BD7F41">
              <w:t>VBC_LACID</w:t>
            </w:r>
          </w:p>
        </w:tc>
        <w:tc>
          <w:tcPr>
            <w:tcW w:w="2250" w:type="dxa"/>
          </w:tcPr>
          <w:p w14:paraId="40BB20E0" w14:textId="77777777" w:rsidR="00C31F21" w:rsidRDefault="00C31F21" w:rsidP="00787D39">
            <w:pPr>
              <w:pStyle w:val="ListParagraph"/>
              <w:spacing w:after="160" w:line="360" w:lineRule="auto"/>
              <w:ind w:left="0"/>
            </w:pPr>
            <w:r>
              <w:t>C3M97.1</w:t>
            </w:r>
          </w:p>
        </w:tc>
      </w:tr>
      <w:tr w:rsidR="00C31F21" w14:paraId="365D6C6E" w14:textId="77777777" w:rsidTr="00E60136">
        <w:tc>
          <w:tcPr>
            <w:tcW w:w="2340" w:type="dxa"/>
          </w:tcPr>
          <w:p w14:paraId="35C24CC9" w14:textId="77777777" w:rsidR="00C31F21" w:rsidRPr="00BD7F41" w:rsidRDefault="00C31F21" w:rsidP="00787D39">
            <w:pPr>
              <w:pStyle w:val="ListParagraph"/>
              <w:spacing w:after="160" w:line="360" w:lineRule="auto"/>
              <w:ind w:left="0"/>
            </w:pPr>
            <w:r w:rsidRPr="00BD7F41">
              <w:t>VBC_LION</w:t>
            </w:r>
          </w:p>
        </w:tc>
        <w:tc>
          <w:tcPr>
            <w:tcW w:w="2250" w:type="dxa"/>
          </w:tcPr>
          <w:p w14:paraId="7A089588" w14:textId="77777777" w:rsidR="00C31F21" w:rsidRDefault="00C31F21" w:rsidP="00787D39">
            <w:pPr>
              <w:pStyle w:val="ListParagraph"/>
              <w:spacing w:after="160" w:line="360" w:lineRule="auto"/>
              <w:ind w:left="0"/>
            </w:pPr>
            <w:r>
              <w:t>C3M98.1</w:t>
            </w:r>
          </w:p>
        </w:tc>
      </w:tr>
      <w:tr w:rsidR="0040384D" w14:paraId="08A85686" w14:textId="77777777" w:rsidTr="00E60136">
        <w:tc>
          <w:tcPr>
            <w:tcW w:w="2340" w:type="dxa"/>
          </w:tcPr>
          <w:p w14:paraId="391592B3" w14:textId="77777777" w:rsidR="0040384D" w:rsidRPr="00BD7F41" w:rsidRDefault="0040384D" w:rsidP="00787D39">
            <w:pPr>
              <w:pStyle w:val="ListParagraph"/>
              <w:spacing w:after="160" w:line="360" w:lineRule="auto"/>
              <w:ind w:left="0"/>
            </w:pPr>
            <w:r w:rsidRPr="0040384D">
              <w:t>VPOUT_BUCK</w:t>
            </w:r>
          </w:p>
        </w:tc>
        <w:tc>
          <w:tcPr>
            <w:tcW w:w="2250" w:type="dxa"/>
          </w:tcPr>
          <w:p w14:paraId="0BA9B599" w14:textId="77777777" w:rsidR="0040384D" w:rsidRDefault="0040384D" w:rsidP="00787D39">
            <w:pPr>
              <w:pStyle w:val="ListParagraph"/>
              <w:spacing w:after="160" w:line="360" w:lineRule="auto"/>
              <w:ind w:left="0"/>
            </w:pPr>
            <w:r>
              <w:t>C3M96.1</w:t>
            </w:r>
          </w:p>
        </w:tc>
      </w:tr>
    </w:tbl>
    <w:p w14:paraId="3D0BFF0A" w14:textId="77777777" w:rsidR="000F73A8" w:rsidRPr="008B16D5" w:rsidRDefault="000F73A8" w:rsidP="00E60136">
      <w:pPr>
        <w:spacing w:before="120"/>
        <w:ind w:left="288" w:firstLine="720"/>
        <w:rPr>
          <w:lang w:val="en-US"/>
        </w:rPr>
      </w:pPr>
      <w:bookmarkStart w:id="152" w:name="_Toc47131475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92</w:t>
      </w:r>
      <w:r w:rsidRPr="001E05F9">
        <w:rPr>
          <w:b/>
          <w:i/>
          <w:iCs/>
        </w:rPr>
        <w:fldChar w:fldCharType="end"/>
      </w:r>
      <w:r>
        <w:rPr>
          <w:b/>
        </w:rPr>
        <w:t xml:space="preserve">. Measurement Locations – Battery </w:t>
      </w:r>
      <w:r w:rsidR="004175AD">
        <w:rPr>
          <w:b/>
        </w:rPr>
        <w:t>OR-ing</w:t>
      </w:r>
      <w:r>
        <w:rPr>
          <w:b/>
        </w:rPr>
        <w:t xml:space="preserve"> Circuit</w:t>
      </w:r>
      <w:bookmarkEnd w:id="152"/>
    </w:p>
    <w:p w14:paraId="1043EA7E" w14:textId="77777777" w:rsidR="00C31F21" w:rsidRPr="00927928" w:rsidRDefault="00C31F21" w:rsidP="00C31F21">
      <w:pPr>
        <w:pStyle w:val="Heading5"/>
        <w:spacing w:after="240"/>
        <w:rPr>
          <w:b/>
          <w:color w:val="auto"/>
          <w:lang w:val="en-US"/>
        </w:rPr>
      </w:pPr>
      <w:r w:rsidRPr="00927928">
        <w:rPr>
          <w:b/>
          <w:color w:val="auto"/>
          <w:lang w:val="en-US"/>
        </w:rPr>
        <w:t>Test Equipment List</w:t>
      </w:r>
    </w:p>
    <w:p w14:paraId="18879EAB" w14:textId="77777777" w:rsidR="00C31F21" w:rsidRPr="00A62F4F" w:rsidRDefault="00C31F21" w:rsidP="00A0346A">
      <w:pPr>
        <w:pStyle w:val="ListParagraph"/>
        <w:numPr>
          <w:ilvl w:val="0"/>
          <w:numId w:val="211"/>
        </w:numPr>
        <w:rPr>
          <w:lang w:val="en-US"/>
        </w:rPr>
      </w:pPr>
      <w:r w:rsidRPr="00A62F4F">
        <w:rPr>
          <w:lang w:val="en-US"/>
        </w:rPr>
        <w:t xml:space="preserve">Lead Acid </w:t>
      </w:r>
      <w:r w:rsidR="00027273" w:rsidRPr="00A62F4F">
        <w:rPr>
          <w:lang w:val="en-US"/>
        </w:rPr>
        <w:t>Battery:</w:t>
      </w:r>
      <w:r w:rsidRPr="00A62F4F">
        <w:rPr>
          <w:lang w:val="en-US"/>
        </w:rPr>
        <w:t xml:space="preserve"> 65Ah – Amaron Quanta 12AL065</w:t>
      </w:r>
    </w:p>
    <w:p w14:paraId="25DED71F" w14:textId="77777777" w:rsidR="00537DF0" w:rsidRDefault="00C31F21" w:rsidP="00A0346A">
      <w:pPr>
        <w:pStyle w:val="ListParagraph"/>
        <w:numPr>
          <w:ilvl w:val="0"/>
          <w:numId w:val="211"/>
        </w:numPr>
        <w:rPr>
          <w:lang w:val="en-US"/>
        </w:rPr>
      </w:pPr>
      <w:r>
        <w:rPr>
          <w:lang w:val="en-US"/>
        </w:rPr>
        <w:t xml:space="preserve">Lithium Ion </w:t>
      </w:r>
      <w:r w:rsidR="00027273">
        <w:rPr>
          <w:lang w:val="en-US"/>
        </w:rPr>
        <w:t>Battery:</w:t>
      </w:r>
      <w:r>
        <w:rPr>
          <w:lang w:val="en-US"/>
        </w:rPr>
        <w:t xml:space="preserve"> 3000mAH - </w:t>
      </w:r>
      <w:r w:rsidRPr="00515DB4">
        <w:rPr>
          <w:lang w:val="en-US"/>
        </w:rPr>
        <w:t>LP103090TB</w:t>
      </w:r>
    </w:p>
    <w:p w14:paraId="70EF814C" w14:textId="77777777" w:rsidR="00C31F21" w:rsidRPr="00537DF0" w:rsidRDefault="00537DF0" w:rsidP="00A0346A">
      <w:pPr>
        <w:pStyle w:val="ListParagraph"/>
        <w:numPr>
          <w:ilvl w:val="0"/>
          <w:numId w:val="211"/>
        </w:numPr>
        <w:rPr>
          <w:lang w:val="en-US"/>
        </w:rPr>
      </w:pPr>
      <w:r w:rsidRPr="00537DF0">
        <w:rPr>
          <w:lang w:val="en-US"/>
        </w:rPr>
        <w:t>Oscilloscope</w:t>
      </w:r>
      <w:r w:rsidR="00C31F21" w:rsidRPr="00537DF0">
        <w:rPr>
          <w:lang w:val="en-US"/>
        </w:rPr>
        <w:t>: MSO9404A</w:t>
      </w:r>
    </w:p>
    <w:p w14:paraId="2F4033ED"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4D14D38E" w14:textId="77777777" w:rsidR="00537DF0" w:rsidRDefault="00027273" w:rsidP="00A0346A">
      <w:pPr>
        <w:pStyle w:val="ListParagraph"/>
        <w:numPr>
          <w:ilvl w:val="0"/>
          <w:numId w:val="212"/>
        </w:numPr>
        <w:rPr>
          <w:lang w:val="en-US"/>
        </w:rPr>
      </w:pPr>
      <w:r w:rsidRPr="00537DF0">
        <w:rPr>
          <w:lang w:val="en-US"/>
        </w:rPr>
        <w:t>Oscilloscope:</w:t>
      </w:r>
      <w:r w:rsidR="00C31F21" w:rsidRPr="00537DF0">
        <w:rPr>
          <w:lang w:val="en-US"/>
        </w:rPr>
        <w:t xml:space="preserve"> MSO9404A</w:t>
      </w:r>
    </w:p>
    <w:p w14:paraId="3304BADD" w14:textId="77777777" w:rsidR="00537DF0" w:rsidRDefault="00C31F21" w:rsidP="00E00AEC">
      <w:pPr>
        <w:pStyle w:val="ListParagraph"/>
        <w:ind w:left="1429"/>
        <w:rPr>
          <w:lang w:val="en-US"/>
        </w:rPr>
      </w:pPr>
      <w:r w:rsidRPr="00537DF0">
        <w:rPr>
          <w:lang w:val="en-US"/>
        </w:rPr>
        <w:t>Voltage per division: 5V</w:t>
      </w:r>
    </w:p>
    <w:p w14:paraId="578186AD" w14:textId="77777777" w:rsidR="00537DF0" w:rsidRDefault="00C31F21" w:rsidP="00E00AEC">
      <w:pPr>
        <w:pStyle w:val="ListParagraph"/>
        <w:ind w:left="1429"/>
        <w:rPr>
          <w:lang w:val="en-US"/>
        </w:rPr>
      </w:pPr>
      <w:r w:rsidRPr="00537DF0">
        <w:rPr>
          <w:lang w:val="en-US"/>
        </w:rPr>
        <w:t>Time scale: 50ms</w:t>
      </w:r>
    </w:p>
    <w:p w14:paraId="1F188540" w14:textId="77777777" w:rsidR="00C31F21" w:rsidRPr="00A27235" w:rsidRDefault="00C31F21" w:rsidP="00E00AEC">
      <w:pPr>
        <w:pStyle w:val="ListParagraph"/>
        <w:ind w:left="1429"/>
        <w:rPr>
          <w:lang w:val="en-US"/>
        </w:rPr>
      </w:pPr>
      <w:r w:rsidRPr="00537DF0">
        <w:rPr>
          <w:lang w:val="en-US"/>
        </w:rPr>
        <w:t>Bandwidth: 20MHz</w:t>
      </w:r>
    </w:p>
    <w:p w14:paraId="0ABC9908" w14:textId="77777777" w:rsidR="00140AF7" w:rsidRDefault="00C31F21" w:rsidP="00C31F21">
      <w:pPr>
        <w:pStyle w:val="Heading5"/>
        <w:spacing w:after="240"/>
        <w:rPr>
          <w:b/>
          <w:color w:val="auto"/>
          <w:lang w:val="en-US"/>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1C990CA7" w14:textId="77777777" w:rsidTr="00787D39">
        <w:trPr>
          <w:cantSplit/>
          <w:jc w:val="center"/>
        </w:trPr>
        <w:tc>
          <w:tcPr>
            <w:tcW w:w="3185" w:type="dxa"/>
            <w:shd w:val="clear" w:color="auto" w:fill="auto"/>
          </w:tcPr>
          <w:p w14:paraId="004784E7"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2C23FD9"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1184EF0"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2682C8AE" w14:textId="77777777" w:rsidTr="00787D39">
        <w:trPr>
          <w:cantSplit/>
          <w:jc w:val="center"/>
        </w:trPr>
        <w:tc>
          <w:tcPr>
            <w:tcW w:w="3185" w:type="dxa"/>
            <w:shd w:val="clear" w:color="auto" w:fill="auto"/>
            <w:vAlign w:val="center"/>
          </w:tcPr>
          <w:p w14:paraId="368736BD"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7C4BCE5B" w14:textId="77777777" w:rsidR="00C31F21" w:rsidRPr="00A52737" w:rsidRDefault="00C31F21" w:rsidP="00787D39">
            <w:pPr>
              <w:pStyle w:val="Table"/>
              <w:jc w:val="center"/>
            </w:pPr>
            <w:r>
              <w:t>11.2V</w:t>
            </w:r>
          </w:p>
        </w:tc>
        <w:tc>
          <w:tcPr>
            <w:tcW w:w="2675" w:type="dxa"/>
            <w:shd w:val="clear" w:color="auto" w:fill="auto"/>
            <w:vAlign w:val="center"/>
          </w:tcPr>
          <w:p w14:paraId="03386B8E" w14:textId="77777777" w:rsidR="00C31F21" w:rsidRPr="00A52737" w:rsidRDefault="00C31F21" w:rsidP="00787D39">
            <w:pPr>
              <w:pStyle w:val="Table"/>
              <w:jc w:val="center"/>
            </w:pPr>
            <w:r w:rsidRPr="00A52737">
              <w:t xml:space="preserve">Nominal </w:t>
            </w:r>
            <w:r>
              <w:t xml:space="preserve">battery </w:t>
            </w:r>
            <w:r w:rsidRPr="00A52737">
              <w:t>voltage</w:t>
            </w:r>
            <w:r>
              <w:t>. To be greater than 11.2V and lead acid battery voltage &lt; 11.5V</w:t>
            </w:r>
          </w:p>
        </w:tc>
      </w:tr>
      <w:tr w:rsidR="00C31F21" w:rsidRPr="00E24A50" w14:paraId="3D92AB97" w14:textId="77777777" w:rsidTr="00787D39">
        <w:trPr>
          <w:cantSplit/>
          <w:jc w:val="center"/>
        </w:trPr>
        <w:tc>
          <w:tcPr>
            <w:tcW w:w="3185" w:type="dxa"/>
            <w:shd w:val="clear" w:color="auto" w:fill="auto"/>
            <w:vAlign w:val="center"/>
          </w:tcPr>
          <w:p w14:paraId="0259877F"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3FAFB3CE" w14:textId="77777777" w:rsidR="00C31F21" w:rsidRPr="00A52737" w:rsidRDefault="00C31F21" w:rsidP="00787D39">
            <w:pPr>
              <w:pStyle w:val="Table"/>
              <w:jc w:val="center"/>
            </w:pPr>
            <w:r w:rsidRPr="00A52737">
              <w:t>+25 C</w:t>
            </w:r>
          </w:p>
        </w:tc>
        <w:tc>
          <w:tcPr>
            <w:tcW w:w="2675" w:type="dxa"/>
            <w:shd w:val="clear" w:color="auto" w:fill="auto"/>
            <w:vAlign w:val="center"/>
          </w:tcPr>
          <w:p w14:paraId="5291C72B" w14:textId="77777777" w:rsidR="00C31F21" w:rsidRPr="00A52737" w:rsidRDefault="00C31F21" w:rsidP="00787D39">
            <w:pPr>
              <w:pStyle w:val="Table"/>
              <w:jc w:val="center"/>
            </w:pPr>
            <w:r w:rsidRPr="00A52737">
              <w:t>Normal Room temperature</w:t>
            </w:r>
          </w:p>
        </w:tc>
      </w:tr>
    </w:tbl>
    <w:p w14:paraId="3ECD9A12" w14:textId="77777777" w:rsidR="000F73A8" w:rsidRPr="00AD7686" w:rsidRDefault="000F73A8" w:rsidP="00A27235">
      <w:pPr>
        <w:spacing w:before="120"/>
        <w:jc w:val="center"/>
        <w:rPr>
          <w:lang w:val="en-US"/>
        </w:rPr>
      </w:pPr>
      <w:bookmarkStart w:id="153" w:name="_Toc47131475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93</w:t>
      </w:r>
      <w:r w:rsidRPr="001E05F9">
        <w:rPr>
          <w:b/>
          <w:i/>
          <w:iCs/>
        </w:rPr>
        <w:fldChar w:fldCharType="end"/>
      </w:r>
      <w:r>
        <w:rPr>
          <w:b/>
        </w:rPr>
        <w:t>. Test Condition</w:t>
      </w:r>
      <w:r w:rsidRPr="001E05F9">
        <w:rPr>
          <w:b/>
        </w:rPr>
        <w:t xml:space="preserve"> </w:t>
      </w:r>
      <w:r>
        <w:rPr>
          <w:b/>
        </w:rPr>
        <w:t xml:space="preserve">– Battery </w:t>
      </w:r>
      <w:r w:rsidR="00FA1B33">
        <w:rPr>
          <w:b/>
        </w:rPr>
        <w:t>OR-ing</w:t>
      </w:r>
      <w:r>
        <w:rPr>
          <w:b/>
        </w:rPr>
        <w:t xml:space="preserve"> Circuit</w:t>
      </w:r>
      <w:bookmarkEnd w:id="153"/>
    </w:p>
    <w:p w14:paraId="709C72B0"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3CE8B516" w14:textId="77777777" w:rsidR="00C31F21" w:rsidRPr="009262FC" w:rsidRDefault="00C31F21" w:rsidP="00A0346A">
      <w:pPr>
        <w:pStyle w:val="ListParagraph"/>
        <w:numPr>
          <w:ilvl w:val="0"/>
          <w:numId w:val="247"/>
        </w:numPr>
        <w:rPr>
          <w:lang w:val="en-US"/>
        </w:rPr>
      </w:pPr>
      <w:r w:rsidRPr="009262FC">
        <w:rPr>
          <w:lang w:val="en-US"/>
        </w:rPr>
        <w:t>Isolate input side of Intel microprocessor by removing the resistor R10067.</w:t>
      </w:r>
    </w:p>
    <w:p w14:paraId="4677DD3E" w14:textId="77777777" w:rsidR="00C31F21" w:rsidRDefault="00C31F21" w:rsidP="00C31F21">
      <w:pPr>
        <w:pStyle w:val="Heading5"/>
        <w:spacing w:after="240"/>
        <w:rPr>
          <w:b/>
          <w:color w:val="auto"/>
          <w:lang w:val="en-US"/>
        </w:rPr>
      </w:pPr>
      <w:r w:rsidRPr="009A20D9">
        <w:rPr>
          <w:b/>
          <w:color w:val="auto"/>
          <w:lang w:val="en-US"/>
        </w:rPr>
        <w:t>Requirements</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145"/>
        <w:gridCol w:w="1075"/>
        <w:gridCol w:w="1075"/>
        <w:gridCol w:w="1075"/>
      </w:tblGrid>
      <w:tr w:rsidR="00C31F21" w:rsidRPr="00E24A50" w14:paraId="08F4293E" w14:textId="77777777" w:rsidTr="00787D39">
        <w:trPr>
          <w:cantSplit/>
          <w:jc w:val="center"/>
        </w:trPr>
        <w:tc>
          <w:tcPr>
            <w:tcW w:w="2825" w:type="dxa"/>
            <w:shd w:val="clear" w:color="auto" w:fill="auto"/>
          </w:tcPr>
          <w:p w14:paraId="7F6F5B9A"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Measurement Parameter</w:t>
            </w:r>
            <w:r>
              <w:rPr>
                <w:rFonts w:asciiTheme="majorHAnsi" w:hAnsiTheme="majorHAnsi" w:cstheme="majorHAnsi"/>
                <w:b/>
                <w:bCs/>
              </w:rPr>
              <w:br/>
            </w:r>
          </w:p>
        </w:tc>
        <w:tc>
          <w:tcPr>
            <w:tcW w:w="1145" w:type="dxa"/>
            <w:shd w:val="clear" w:color="auto" w:fill="auto"/>
          </w:tcPr>
          <w:p w14:paraId="6E1A191B" w14:textId="77777777" w:rsidR="00C31F21" w:rsidRPr="00F13547" w:rsidRDefault="00C31F21" w:rsidP="00787D39">
            <w:pPr>
              <w:pStyle w:val="Table"/>
              <w:jc w:val="center"/>
              <w:rPr>
                <w:b/>
              </w:rPr>
            </w:pPr>
            <w:r w:rsidRPr="00AB1330">
              <w:rPr>
                <w:b/>
              </w:rPr>
              <w:t>R1274.2</w:t>
            </w:r>
          </w:p>
        </w:tc>
        <w:tc>
          <w:tcPr>
            <w:tcW w:w="1075" w:type="dxa"/>
            <w:shd w:val="clear" w:color="auto" w:fill="auto"/>
          </w:tcPr>
          <w:p w14:paraId="7A420BE1" w14:textId="77777777" w:rsidR="00C31F21" w:rsidRPr="007F38DD" w:rsidRDefault="00C31F21" w:rsidP="00787D39">
            <w:pPr>
              <w:pStyle w:val="Table"/>
              <w:jc w:val="center"/>
              <w:rPr>
                <w:rFonts w:asciiTheme="majorHAnsi" w:hAnsiTheme="majorHAnsi" w:cstheme="majorHAnsi"/>
                <w:b/>
                <w:bCs/>
              </w:rPr>
            </w:pPr>
            <w:r w:rsidRPr="00AB1330">
              <w:rPr>
                <w:b/>
              </w:rPr>
              <w:t>R1275.1</w:t>
            </w:r>
          </w:p>
        </w:tc>
        <w:tc>
          <w:tcPr>
            <w:tcW w:w="1075" w:type="dxa"/>
          </w:tcPr>
          <w:p w14:paraId="52CEA64E" w14:textId="77777777" w:rsidR="00C31F21" w:rsidRPr="00207C4B" w:rsidRDefault="00C31F21" w:rsidP="00787D39">
            <w:pPr>
              <w:pStyle w:val="Table"/>
              <w:jc w:val="center"/>
              <w:rPr>
                <w:b/>
              </w:rPr>
            </w:pPr>
            <w:r w:rsidRPr="00AB1330">
              <w:rPr>
                <w:b/>
              </w:rPr>
              <w:t>C3M97.1</w:t>
            </w:r>
          </w:p>
        </w:tc>
        <w:tc>
          <w:tcPr>
            <w:tcW w:w="1075" w:type="dxa"/>
          </w:tcPr>
          <w:p w14:paraId="5CCEEA02" w14:textId="77777777" w:rsidR="00C31F21" w:rsidRPr="00207C4B" w:rsidRDefault="00C31F21" w:rsidP="00787D39">
            <w:pPr>
              <w:pStyle w:val="Table"/>
              <w:jc w:val="center"/>
              <w:rPr>
                <w:b/>
              </w:rPr>
            </w:pPr>
            <w:r w:rsidRPr="00AB1330">
              <w:rPr>
                <w:b/>
              </w:rPr>
              <w:t>C3M98.1</w:t>
            </w:r>
          </w:p>
        </w:tc>
      </w:tr>
      <w:tr w:rsidR="00C31F21" w:rsidRPr="00E24A50" w14:paraId="5FB08FCB" w14:textId="77777777" w:rsidTr="00787D39">
        <w:trPr>
          <w:cantSplit/>
          <w:jc w:val="center"/>
        </w:trPr>
        <w:tc>
          <w:tcPr>
            <w:tcW w:w="2825" w:type="dxa"/>
            <w:shd w:val="clear" w:color="auto" w:fill="auto"/>
            <w:vAlign w:val="center"/>
          </w:tcPr>
          <w:p w14:paraId="19DEF330" w14:textId="77777777" w:rsidR="00C31F21" w:rsidRPr="00AB1330" w:rsidRDefault="00C31F21" w:rsidP="00787D39">
            <w:pPr>
              <w:pStyle w:val="Table"/>
              <w:jc w:val="center"/>
              <w:rPr>
                <w:rFonts w:asciiTheme="majorHAnsi" w:hAnsiTheme="majorHAnsi" w:cstheme="majorHAnsi"/>
                <w:bCs/>
              </w:rPr>
            </w:pPr>
            <w:r w:rsidRPr="00AB1330">
              <w:rPr>
                <w:rFonts w:asciiTheme="majorHAnsi" w:hAnsiTheme="majorHAnsi" w:cstheme="majorHAnsi"/>
                <w:bCs/>
              </w:rPr>
              <w:t>VBC_LACID</w:t>
            </w:r>
          </w:p>
        </w:tc>
        <w:tc>
          <w:tcPr>
            <w:tcW w:w="1145" w:type="dxa"/>
            <w:shd w:val="clear" w:color="auto" w:fill="auto"/>
            <w:vAlign w:val="center"/>
          </w:tcPr>
          <w:p w14:paraId="19242CBD"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NA</w:t>
            </w:r>
          </w:p>
        </w:tc>
        <w:tc>
          <w:tcPr>
            <w:tcW w:w="1075" w:type="dxa"/>
            <w:shd w:val="clear" w:color="auto" w:fill="auto"/>
            <w:vAlign w:val="center"/>
          </w:tcPr>
          <w:p w14:paraId="1BD52042"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NA</w:t>
            </w:r>
          </w:p>
        </w:tc>
        <w:tc>
          <w:tcPr>
            <w:tcW w:w="1075" w:type="dxa"/>
          </w:tcPr>
          <w:p w14:paraId="5A435665" w14:textId="77777777" w:rsidR="00C31F21" w:rsidRDefault="00C31F21" w:rsidP="005E4C48">
            <w:pPr>
              <w:pStyle w:val="Table"/>
              <w:jc w:val="center"/>
              <w:rPr>
                <w:rFonts w:asciiTheme="majorHAnsi" w:hAnsiTheme="majorHAnsi" w:cstheme="majorHAnsi"/>
              </w:rPr>
            </w:pPr>
            <w:r>
              <w:rPr>
                <w:rFonts w:asciiTheme="majorHAnsi" w:hAnsiTheme="majorHAnsi" w:cstheme="majorHAnsi"/>
              </w:rPr>
              <w:t>&lt;</w:t>
            </w:r>
            <w:r w:rsidR="005E4C48">
              <w:rPr>
                <w:rFonts w:asciiTheme="majorHAnsi" w:hAnsiTheme="majorHAnsi" w:cstheme="majorHAnsi"/>
              </w:rPr>
              <w:t>10.35V</w:t>
            </w:r>
          </w:p>
        </w:tc>
        <w:tc>
          <w:tcPr>
            <w:tcW w:w="1075" w:type="dxa"/>
          </w:tcPr>
          <w:p w14:paraId="64565966"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NA</w:t>
            </w:r>
          </w:p>
        </w:tc>
      </w:tr>
      <w:tr w:rsidR="00C31F21" w:rsidRPr="00E24A50" w14:paraId="0A4D3EE2" w14:textId="77777777" w:rsidTr="00787D39">
        <w:trPr>
          <w:cantSplit/>
          <w:jc w:val="center"/>
        </w:trPr>
        <w:tc>
          <w:tcPr>
            <w:tcW w:w="2825" w:type="dxa"/>
            <w:shd w:val="clear" w:color="auto" w:fill="auto"/>
            <w:vAlign w:val="center"/>
          </w:tcPr>
          <w:p w14:paraId="1389549D" w14:textId="77777777" w:rsidR="00C31F21" w:rsidRPr="00AB1330" w:rsidRDefault="00C31F21" w:rsidP="00787D39">
            <w:pPr>
              <w:pStyle w:val="Table"/>
              <w:jc w:val="center"/>
              <w:rPr>
                <w:rFonts w:asciiTheme="majorHAnsi" w:hAnsiTheme="majorHAnsi" w:cstheme="majorHAnsi"/>
                <w:bCs/>
              </w:rPr>
            </w:pPr>
            <w:r w:rsidRPr="00AB1330">
              <w:rPr>
                <w:rFonts w:asciiTheme="majorHAnsi" w:hAnsiTheme="majorHAnsi" w:cstheme="majorHAnsi"/>
                <w:bCs/>
              </w:rPr>
              <w:t>VBC_LION</w:t>
            </w:r>
          </w:p>
        </w:tc>
        <w:tc>
          <w:tcPr>
            <w:tcW w:w="1145" w:type="dxa"/>
            <w:shd w:val="clear" w:color="auto" w:fill="auto"/>
            <w:vAlign w:val="center"/>
          </w:tcPr>
          <w:p w14:paraId="167FB3CD"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NA</w:t>
            </w:r>
          </w:p>
        </w:tc>
        <w:tc>
          <w:tcPr>
            <w:tcW w:w="1075" w:type="dxa"/>
            <w:shd w:val="clear" w:color="auto" w:fill="auto"/>
            <w:vAlign w:val="center"/>
          </w:tcPr>
          <w:p w14:paraId="3C216BC1"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 xml:space="preserve">NA </w:t>
            </w:r>
          </w:p>
        </w:tc>
        <w:tc>
          <w:tcPr>
            <w:tcW w:w="1075" w:type="dxa"/>
          </w:tcPr>
          <w:p w14:paraId="692FB25D"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NA</w:t>
            </w:r>
          </w:p>
        </w:tc>
        <w:tc>
          <w:tcPr>
            <w:tcW w:w="1075" w:type="dxa"/>
          </w:tcPr>
          <w:p w14:paraId="65DA7F29" w14:textId="77777777" w:rsidR="00C31F21" w:rsidRDefault="00C31F21" w:rsidP="00787D39">
            <w:pPr>
              <w:pStyle w:val="Table"/>
              <w:jc w:val="center"/>
              <w:rPr>
                <w:rFonts w:asciiTheme="majorHAnsi" w:hAnsiTheme="majorHAnsi" w:cstheme="majorHAnsi"/>
              </w:rPr>
            </w:pPr>
            <w:r>
              <w:rPr>
                <w:rFonts w:asciiTheme="majorHAnsi" w:hAnsiTheme="majorHAnsi" w:cstheme="majorHAnsi"/>
              </w:rPr>
              <w:t>&gt;11.2V</w:t>
            </w:r>
          </w:p>
        </w:tc>
      </w:tr>
    </w:tbl>
    <w:p w14:paraId="507228A9" w14:textId="77777777" w:rsidR="000F73A8" w:rsidRPr="00AD7686" w:rsidRDefault="000F73A8" w:rsidP="00580F8D">
      <w:pPr>
        <w:spacing w:before="120"/>
        <w:jc w:val="center"/>
        <w:rPr>
          <w:lang w:val="en-US"/>
        </w:rPr>
      </w:pPr>
      <w:bookmarkStart w:id="154" w:name="_Toc47131475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94</w:t>
      </w:r>
      <w:r w:rsidRPr="001E05F9">
        <w:rPr>
          <w:b/>
          <w:i/>
          <w:iCs/>
        </w:rPr>
        <w:fldChar w:fldCharType="end"/>
      </w:r>
      <w:r>
        <w:rPr>
          <w:b/>
        </w:rPr>
        <w:t xml:space="preserve">. Requirements – Battery </w:t>
      </w:r>
      <w:r w:rsidR="00FA1B33">
        <w:rPr>
          <w:b/>
        </w:rPr>
        <w:t>OR-ing</w:t>
      </w:r>
      <w:r>
        <w:rPr>
          <w:b/>
        </w:rPr>
        <w:t xml:space="preserve"> Circuit</w:t>
      </w:r>
      <w:bookmarkEnd w:id="154"/>
    </w:p>
    <w:p w14:paraId="468EBCF3"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6CF3A325" w14:textId="77777777" w:rsidR="00C31F21" w:rsidRPr="00547C06" w:rsidRDefault="00C31F21" w:rsidP="00A0346A">
      <w:pPr>
        <w:pStyle w:val="ListParagraph"/>
        <w:numPr>
          <w:ilvl w:val="0"/>
          <w:numId w:val="47"/>
        </w:numPr>
        <w:rPr>
          <w:lang w:val="en-US"/>
        </w:rPr>
      </w:pPr>
      <w:r w:rsidRPr="00547C06">
        <w:rPr>
          <w:lang w:val="en-US"/>
        </w:rPr>
        <w:t>Remove resistor R10067 in o</w:t>
      </w:r>
      <w:r>
        <w:rPr>
          <w:lang w:val="en-US"/>
        </w:rPr>
        <w:t>rder to isolate Intel processor.</w:t>
      </w:r>
    </w:p>
    <w:p w14:paraId="59C6BFB8" w14:textId="77777777" w:rsidR="00C31F21" w:rsidRDefault="00C31F21" w:rsidP="00A0346A">
      <w:pPr>
        <w:pStyle w:val="ListParagraph"/>
        <w:numPr>
          <w:ilvl w:val="0"/>
          <w:numId w:val="47"/>
        </w:numPr>
        <w:rPr>
          <w:lang w:val="en-US"/>
        </w:rPr>
      </w:pPr>
      <w:r>
        <w:rPr>
          <w:lang w:val="en-US"/>
        </w:rPr>
        <w:t xml:space="preserve">Connect </w:t>
      </w:r>
      <w:r w:rsidR="008B40AB">
        <w:rPr>
          <w:lang w:val="en-US"/>
        </w:rPr>
        <w:t>lithium ion</w:t>
      </w:r>
      <w:r>
        <w:rPr>
          <w:lang w:val="en-US"/>
        </w:rPr>
        <w:t xml:space="preserve"> battery terminals between to JTB8.1and JTB8.2 </w:t>
      </w:r>
    </w:p>
    <w:p w14:paraId="38B5EAA8" w14:textId="77777777" w:rsidR="00C31F21" w:rsidRDefault="00C31F21" w:rsidP="00A0346A">
      <w:pPr>
        <w:pStyle w:val="ListParagraph"/>
        <w:numPr>
          <w:ilvl w:val="0"/>
          <w:numId w:val="47"/>
        </w:numPr>
        <w:rPr>
          <w:lang w:val="en-US"/>
        </w:rPr>
      </w:pPr>
      <w:r>
        <w:rPr>
          <w:lang w:val="en-US"/>
        </w:rPr>
        <w:t>Measure the battery voltage at JTB8.1.</w:t>
      </w:r>
    </w:p>
    <w:p w14:paraId="35F80FB1" w14:textId="77777777" w:rsidR="00C31F21" w:rsidRPr="00A27235" w:rsidRDefault="00C31F21" w:rsidP="00A0346A">
      <w:pPr>
        <w:pStyle w:val="ListParagraph"/>
        <w:numPr>
          <w:ilvl w:val="0"/>
          <w:numId w:val="47"/>
        </w:numPr>
        <w:rPr>
          <w:lang w:val="en-US"/>
        </w:rPr>
      </w:pPr>
      <w:r>
        <w:rPr>
          <w:lang w:val="en-US"/>
        </w:rPr>
        <w:t>If lithium ion battery voltage is greater than 11.2V and lead acid battery voltage is less than</w:t>
      </w:r>
      <w:r w:rsidR="00A10E97">
        <w:rPr>
          <w:lang w:val="en-US"/>
        </w:rPr>
        <w:t xml:space="preserve"> 10.35V</w:t>
      </w:r>
      <w:r>
        <w:rPr>
          <w:lang w:val="en-US"/>
        </w:rPr>
        <w:t xml:space="preserve">, then measured voltage at </w:t>
      </w:r>
      <w:r w:rsidR="00A10E97">
        <w:rPr>
          <w:lang w:val="en-US"/>
        </w:rPr>
        <w:t>VPS_VOUT at C3M96.</w:t>
      </w:r>
      <w:r>
        <w:rPr>
          <w:lang w:val="en-US"/>
        </w:rPr>
        <w:t xml:space="preserve"> </w:t>
      </w:r>
      <w:r w:rsidR="00CA2913">
        <w:rPr>
          <w:lang w:val="en-US"/>
        </w:rPr>
        <w:t>Indicating</w:t>
      </w:r>
      <w:r>
        <w:rPr>
          <w:lang w:val="en-US"/>
        </w:rPr>
        <w:t xml:space="preserve"> that lithium ion battery is present as the power source for GBC. </w:t>
      </w:r>
    </w:p>
    <w:p w14:paraId="087EB8EB" w14:textId="77777777" w:rsidR="00C31F21" w:rsidRPr="00D33576" w:rsidRDefault="00C31F21" w:rsidP="00C31F21">
      <w:pPr>
        <w:pStyle w:val="Heading5"/>
        <w:spacing w:after="240"/>
        <w:rPr>
          <w:b/>
          <w:color w:val="auto"/>
          <w:lang w:val="en-US"/>
        </w:rPr>
      </w:pPr>
      <w:r w:rsidRPr="00D33576">
        <w:rPr>
          <w:b/>
          <w:color w:val="auto"/>
          <w:lang w:val="en-US"/>
        </w:rPr>
        <w:t>Reference</w:t>
      </w:r>
    </w:p>
    <w:p w14:paraId="0088CB05" w14:textId="77777777" w:rsidR="00C31F21" w:rsidRDefault="00C31F21" w:rsidP="00C31F21">
      <w:pPr>
        <w:ind w:left="864" w:firstLine="144"/>
        <w:rPr>
          <w:lang w:val="en-US"/>
        </w:rPr>
      </w:pPr>
      <w:r>
        <w:rPr>
          <w:lang w:val="en-US"/>
        </w:rPr>
        <w:t xml:space="preserve">Further details can be found in Page 46 and 52 of GBC schematic Ver. </w:t>
      </w:r>
      <w:r w:rsidR="00F717B1">
        <w:rPr>
          <w:lang w:val="en-US"/>
        </w:rPr>
        <w:t>Life-2</w:t>
      </w:r>
      <w:r>
        <w:rPr>
          <w:lang w:val="en-US"/>
        </w:rPr>
        <w:t>.</w:t>
      </w:r>
    </w:p>
    <w:p w14:paraId="1AE12269" w14:textId="77777777" w:rsidR="00C31F21" w:rsidRDefault="00C31F21" w:rsidP="00C31F21">
      <w:pPr>
        <w:ind w:left="864" w:firstLine="144"/>
        <w:rPr>
          <w:lang w:val="en-US"/>
        </w:rPr>
      </w:pPr>
    </w:p>
    <w:p w14:paraId="49F1D456" w14:textId="77777777" w:rsidR="00C31F21" w:rsidRPr="00A27235" w:rsidRDefault="00C31F21" w:rsidP="00C31F21">
      <w:pPr>
        <w:pStyle w:val="Heading4"/>
        <w:rPr>
          <w:color w:val="auto"/>
          <w:lang w:val="en-US"/>
        </w:rPr>
      </w:pPr>
      <w:r w:rsidRPr="003510B2">
        <w:rPr>
          <w:i w:val="0"/>
          <w:color w:val="auto"/>
          <w:lang w:val="en-US"/>
        </w:rPr>
        <w:t>Test Case:</w:t>
      </w:r>
      <w:r>
        <w:rPr>
          <w:i w:val="0"/>
          <w:color w:val="auto"/>
          <w:lang w:val="en-US"/>
        </w:rPr>
        <w:t xml:space="preserve"> Charge Time</w:t>
      </w:r>
      <w:r>
        <w:rPr>
          <w:color w:val="auto"/>
          <w:lang w:val="en-US"/>
        </w:rPr>
        <w:t xml:space="preserve"> (Test ID: PWR.5.8) </w:t>
      </w:r>
    </w:p>
    <w:p w14:paraId="5D6BC371" w14:textId="77777777" w:rsidR="00C31F21" w:rsidRPr="003510B2" w:rsidRDefault="00C31F21" w:rsidP="00C31F21">
      <w:pPr>
        <w:pStyle w:val="Heading5"/>
        <w:spacing w:after="240"/>
        <w:rPr>
          <w:b/>
          <w:color w:val="auto"/>
          <w:lang w:val="en-US"/>
        </w:rPr>
      </w:pPr>
      <w:r w:rsidRPr="003510B2">
        <w:rPr>
          <w:b/>
          <w:color w:val="auto"/>
          <w:lang w:val="en-US"/>
        </w:rPr>
        <w:t>Description</w:t>
      </w:r>
    </w:p>
    <w:p w14:paraId="0A35A045" w14:textId="77777777" w:rsidR="00C31F21" w:rsidRPr="00F72A76" w:rsidRDefault="00C31F21" w:rsidP="00A0346A">
      <w:pPr>
        <w:pStyle w:val="ListParagraph"/>
        <w:numPr>
          <w:ilvl w:val="0"/>
          <w:numId w:val="48"/>
        </w:numPr>
        <w:spacing w:after="160" w:line="360" w:lineRule="auto"/>
      </w:pPr>
      <w:r w:rsidRPr="003973DB">
        <w:rPr>
          <w:b/>
        </w:rPr>
        <w:t xml:space="preserve"> Purpose</w:t>
      </w:r>
    </w:p>
    <w:p w14:paraId="46521EDA" w14:textId="77777777" w:rsidR="00C31F21" w:rsidRPr="00A322CA" w:rsidRDefault="00C31F21" w:rsidP="00C31F21">
      <w:pPr>
        <w:pStyle w:val="ListParagraph"/>
        <w:spacing w:after="160" w:line="360" w:lineRule="auto"/>
        <w:ind w:left="1080"/>
      </w:pPr>
      <w:r>
        <w:t xml:space="preserve">Charge time can be programmed by writing into register </w:t>
      </w:r>
      <w:r w:rsidRPr="000907E3">
        <w:rPr>
          <w:i/>
        </w:rPr>
        <w:t>MAX_CHARGE_TIME</w:t>
      </w:r>
      <w:r>
        <w:t xml:space="preserve"> at address 0x1E. </w:t>
      </w:r>
    </w:p>
    <w:p w14:paraId="57767C57" w14:textId="77777777" w:rsidR="00C31F21" w:rsidRPr="003973DB" w:rsidRDefault="00C31F21" w:rsidP="00A0346A">
      <w:pPr>
        <w:pStyle w:val="ListParagraph"/>
        <w:numPr>
          <w:ilvl w:val="0"/>
          <w:numId w:val="48"/>
        </w:numPr>
        <w:spacing w:after="160" w:line="360" w:lineRule="auto"/>
        <w:rPr>
          <w:b/>
        </w:rPr>
      </w:pPr>
      <w:r w:rsidRPr="003973DB">
        <w:rPr>
          <w:b/>
        </w:rPr>
        <w:t>Measurement Locations</w:t>
      </w:r>
    </w:p>
    <w:p w14:paraId="778D0C10" w14:textId="77777777" w:rsidR="00140AF7" w:rsidRDefault="00C31F21" w:rsidP="00D453FA">
      <w:pPr>
        <w:pStyle w:val="ListParagraph"/>
        <w:spacing w:after="160" w:line="360" w:lineRule="auto"/>
        <w:ind w:left="1080"/>
      </w:pPr>
      <w:r>
        <w:t xml:space="preserve">Access TIVA (U72) I2C channel 0 through CCS software. </w:t>
      </w:r>
      <w:r w:rsidR="00D453FA">
        <w:t xml:space="preserve">Read </w:t>
      </w:r>
      <w:r w:rsidR="00D453FA" w:rsidRPr="00D453FA">
        <w:rPr>
          <w:i/>
        </w:rPr>
        <w:t>MAX_CHARGE_TIMER</w:t>
      </w:r>
      <w:r w:rsidR="00D453FA" w:rsidRPr="00D453FA">
        <w:t xml:space="preserve"> </w:t>
      </w:r>
      <w:r w:rsidR="00D453FA">
        <w:t xml:space="preserve">register 0x30 to obtain </w:t>
      </w:r>
      <w:r>
        <w:t xml:space="preserve">maximum charge time. </w:t>
      </w:r>
    </w:p>
    <w:p w14:paraId="7914C8AE" w14:textId="77777777" w:rsidR="00140AF7" w:rsidRDefault="00C31F21" w:rsidP="00C31F21">
      <w:pPr>
        <w:pStyle w:val="Heading5"/>
        <w:spacing w:after="240"/>
        <w:rPr>
          <w:b/>
          <w:color w:val="auto"/>
          <w:lang w:val="en-US"/>
        </w:rPr>
      </w:pPr>
      <w:r w:rsidRPr="00927928">
        <w:rPr>
          <w:b/>
          <w:color w:val="auto"/>
          <w:lang w:val="en-US"/>
        </w:rPr>
        <w:t>Test Equipment List</w:t>
      </w:r>
    </w:p>
    <w:p w14:paraId="2D63B99E" w14:textId="77777777" w:rsidR="00C31F21" w:rsidRPr="006A622E" w:rsidRDefault="00C31F21" w:rsidP="00C31F21">
      <w:pPr>
        <w:spacing w:after="0"/>
        <w:rPr>
          <w:lang w:val="en-US"/>
        </w:rPr>
      </w:pPr>
      <w:r>
        <w:rPr>
          <w:lang w:val="en-US"/>
        </w:rPr>
        <w:t xml:space="preserve"> </w:t>
      </w:r>
      <w:r>
        <w:rPr>
          <w:lang w:val="en-US"/>
        </w:rPr>
        <w:tab/>
        <w:t xml:space="preserve">      </w:t>
      </w:r>
      <w:r w:rsidR="00D453FA">
        <w:rPr>
          <w:lang w:val="en-US"/>
        </w:rPr>
        <w:t>1.  Lithium Ion Battery</w:t>
      </w:r>
      <w:r w:rsidRPr="006A622E">
        <w:rPr>
          <w:lang w:val="en-US"/>
        </w:rPr>
        <w:t>: 3000mAH - LP103090TB</w:t>
      </w:r>
    </w:p>
    <w:p w14:paraId="65D4A65B" w14:textId="77777777" w:rsidR="00C31F21" w:rsidRDefault="00C31F21" w:rsidP="00C31F21">
      <w:pPr>
        <w:spacing w:after="0"/>
        <w:ind w:left="1069"/>
        <w:rPr>
          <w:lang w:val="en-US"/>
        </w:rPr>
      </w:pPr>
      <w:r>
        <w:rPr>
          <w:lang w:val="en-US"/>
        </w:rPr>
        <w:t>2.  CCS software</w:t>
      </w:r>
    </w:p>
    <w:p w14:paraId="29FEE799" w14:textId="77777777" w:rsidR="00C31F21" w:rsidRPr="00CC30EC" w:rsidRDefault="00C31F21" w:rsidP="00C31F21">
      <w:pPr>
        <w:spacing w:after="0"/>
        <w:ind w:left="1069"/>
        <w:rPr>
          <w:lang w:val="en-US"/>
        </w:rPr>
      </w:pPr>
      <w:r>
        <w:rPr>
          <w:lang w:val="en-US"/>
        </w:rPr>
        <w:t>3.</w:t>
      </w:r>
      <w:r w:rsidRPr="00DC3164">
        <w:rPr>
          <w:lang w:val="en-US"/>
        </w:rPr>
        <w:t xml:space="preserve"> </w:t>
      </w:r>
      <w:r w:rsidRPr="007F0E80">
        <w:rPr>
          <w:lang w:val="en-US"/>
        </w:rPr>
        <w:t>AUX Power supply unit: Agilent E3634A</w:t>
      </w:r>
    </w:p>
    <w:p w14:paraId="330799B2" w14:textId="77777777" w:rsidR="00A27235" w:rsidRDefault="00A27235" w:rsidP="00A0346A">
      <w:pPr>
        <w:pStyle w:val="Heading5"/>
        <w:numPr>
          <w:ilvl w:val="4"/>
          <w:numId w:val="25"/>
        </w:numPr>
        <w:spacing w:after="240"/>
        <w:rPr>
          <w:b/>
          <w:color w:val="auto"/>
          <w:lang w:val="en-US"/>
        </w:rPr>
      </w:pPr>
      <w:r>
        <w:rPr>
          <w:b/>
          <w:color w:val="auto"/>
          <w:lang w:val="en-US"/>
        </w:rPr>
        <w:t>Equipment Settings</w:t>
      </w:r>
    </w:p>
    <w:p w14:paraId="45A01595" w14:textId="77777777" w:rsidR="00C31F21" w:rsidRDefault="00C31F21" w:rsidP="00A0346A">
      <w:pPr>
        <w:pStyle w:val="ListParagraph"/>
        <w:numPr>
          <w:ilvl w:val="0"/>
          <w:numId w:val="41"/>
        </w:numPr>
        <w:rPr>
          <w:lang w:val="en-US"/>
        </w:rPr>
      </w:pPr>
      <w:r>
        <w:rPr>
          <w:lang w:val="en-US"/>
        </w:rPr>
        <w:t xml:space="preserve">DC power </w:t>
      </w:r>
      <w:r w:rsidR="00027273">
        <w:rPr>
          <w:lang w:val="en-US"/>
        </w:rPr>
        <w:t>supply:</w:t>
      </w:r>
      <w:r>
        <w:rPr>
          <w:lang w:val="en-US"/>
        </w:rPr>
        <w:t xml:space="preserve"> E3633A</w:t>
      </w:r>
    </w:p>
    <w:p w14:paraId="2968DFC1" w14:textId="77777777" w:rsidR="00C31F21" w:rsidRDefault="00C31F21" w:rsidP="00C31F21">
      <w:pPr>
        <w:pStyle w:val="ListParagraph"/>
        <w:ind w:left="1429"/>
        <w:rPr>
          <w:lang w:val="en-US"/>
        </w:rPr>
      </w:pPr>
      <w:r>
        <w:rPr>
          <w:lang w:val="en-US"/>
        </w:rPr>
        <w:t>Supply Voltage: 18V</w:t>
      </w:r>
    </w:p>
    <w:p w14:paraId="375CB4CC" w14:textId="77777777" w:rsidR="00C31F21" w:rsidRDefault="00C31F21" w:rsidP="00C31F21">
      <w:pPr>
        <w:pStyle w:val="ListParagraph"/>
        <w:ind w:left="1429"/>
        <w:rPr>
          <w:lang w:val="en-US"/>
        </w:rPr>
      </w:pPr>
      <w:r>
        <w:rPr>
          <w:lang w:val="en-US"/>
        </w:rPr>
        <w:t>Current Limit: 2.0A</w:t>
      </w:r>
    </w:p>
    <w:p w14:paraId="7A90CD19" w14:textId="77777777" w:rsidR="00C31F21" w:rsidRDefault="00C31F21" w:rsidP="00C31F21">
      <w:pPr>
        <w:pStyle w:val="ListParagraph"/>
        <w:ind w:left="1429"/>
        <w:rPr>
          <w:lang w:val="en-US"/>
        </w:rPr>
      </w:pPr>
      <w:r>
        <w:rPr>
          <w:lang w:val="en-US"/>
        </w:rPr>
        <w:t>OVP: 20V</w:t>
      </w:r>
    </w:p>
    <w:p w14:paraId="201933DE" w14:textId="77777777" w:rsidR="00C31F21" w:rsidRDefault="00C31F21" w:rsidP="00C31F21">
      <w:pPr>
        <w:pStyle w:val="ListParagraph"/>
        <w:spacing w:before="240"/>
        <w:ind w:left="1429"/>
        <w:rPr>
          <w:lang w:val="en-US"/>
        </w:rPr>
      </w:pPr>
      <w:r>
        <w:rPr>
          <w:lang w:val="en-US"/>
        </w:rPr>
        <w:t>OCP: 2.5A</w:t>
      </w:r>
    </w:p>
    <w:p w14:paraId="01E781D3" w14:textId="77777777" w:rsidR="00A27235" w:rsidRDefault="00A27235" w:rsidP="00A0346A">
      <w:pPr>
        <w:pStyle w:val="Heading5"/>
        <w:numPr>
          <w:ilvl w:val="4"/>
          <w:numId w:val="25"/>
        </w:numPr>
        <w:spacing w:after="240"/>
        <w:rPr>
          <w:b/>
          <w:color w:val="auto"/>
          <w:lang w:val="en-US"/>
        </w:rPr>
      </w:pPr>
      <w:r>
        <w:rPr>
          <w:b/>
          <w:color w:val="auto"/>
          <w:lang w:val="en-US"/>
        </w:rPr>
        <w:t xml:space="preserve">Hardware Requisites </w:t>
      </w:r>
    </w:p>
    <w:p w14:paraId="296C3BA5" w14:textId="77777777" w:rsidR="00A27235" w:rsidRDefault="00A27235" w:rsidP="00A0346A">
      <w:pPr>
        <w:pStyle w:val="ListParagraph"/>
        <w:numPr>
          <w:ilvl w:val="0"/>
          <w:numId w:val="189"/>
        </w:numPr>
        <w:rPr>
          <w:lang w:val="en-US"/>
        </w:rPr>
      </w:pPr>
      <w:r>
        <w:rPr>
          <w:lang w:val="en-US"/>
        </w:rPr>
        <w:t>GBC board</w:t>
      </w:r>
    </w:p>
    <w:p w14:paraId="3838E111" w14:textId="77777777" w:rsidR="009A277A" w:rsidRDefault="009A277A" w:rsidP="00A0346A">
      <w:pPr>
        <w:pStyle w:val="ListParagraph"/>
        <w:numPr>
          <w:ilvl w:val="0"/>
          <w:numId w:val="189"/>
        </w:numPr>
        <w:rPr>
          <w:lang w:val="en-US"/>
        </w:rPr>
      </w:pPr>
      <w:r>
        <w:rPr>
          <w:lang w:val="en-US"/>
        </w:rPr>
        <w:t>Debug board</w:t>
      </w:r>
    </w:p>
    <w:p w14:paraId="791F1586" w14:textId="77777777" w:rsidR="00A27235" w:rsidRDefault="00A27235" w:rsidP="00A0346A">
      <w:pPr>
        <w:pStyle w:val="Heading5"/>
        <w:numPr>
          <w:ilvl w:val="4"/>
          <w:numId w:val="25"/>
        </w:numPr>
        <w:spacing w:after="240"/>
        <w:rPr>
          <w:b/>
          <w:color w:val="auto"/>
          <w:lang w:val="en-US"/>
        </w:rPr>
      </w:pPr>
      <w:r>
        <w:rPr>
          <w:b/>
          <w:color w:val="auto"/>
          <w:lang w:val="en-US"/>
        </w:rPr>
        <w:t xml:space="preserve">Software Requisites </w:t>
      </w:r>
    </w:p>
    <w:p w14:paraId="3889B968" w14:textId="77777777" w:rsidR="00A27235" w:rsidRPr="00A27235" w:rsidRDefault="00A27235" w:rsidP="00A0346A">
      <w:pPr>
        <w:pStyle w:val="ListParagraph"/>
        <w:numPr>
          <w:ilvl w:val="0"/>
          <w:numId w:val="213"/>
        </w:numPr>
        <w:rPr>
          <w:lang w:val="en-US"/>
        </w:rPr>
      </w:pPr>
      <w:r w:rsidRPr="00A27235">
        <w:rPr>
          <w:lang w:val="en-US"/>
        </w:rPr>
        <w:t>TIVA RTOS code for lead acid battery configuration</w:t>
      </w:r>
    </w:p>
    <w:p w14:paraId="169A8AD9" w14:textId="77777777" w:rsidR="00C31F21" w:rsidRPr="004C2BF6" w:rsidRDefault="00C31F21" w:rsidP="00C31F21">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C31F21" w:rsidRPr="00E24A50" w14:paraId="300F4693" w14:textId="77777777" w:rsidTr="00787D39">
        <w:trPr>
          <w:cantSplit/>
          <w:jc w:val="center"/>
        </w:trPr>
        <w:tc>
          <w:tcPr>
            <w:tcW w:w="3185" w:type="dxa"/>
            <w:shd w:val="clear" w:color="auto" w:fill="auto"/>
          </w:tcPr>
          <w:p w14:paraId="41CD65EC"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FCBE652"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C4FE4F4" w14:textId="77777777" w:rsidR="00C31F21" w:rsidRPr="00E24A50" w:rsidRDefault="00C31F21" w:rsidP="00787D39">
            <w:pPr>
              <w:pStyle w:val="Table"/>
              <w:jc w:val="center"/>
              <w:rPr>
                <w:rFonts w:asciiTheme="majorHAnsi" w:hAnsiTheme="majorHAnsi" w:cstheme="majorHAnsi"/>
                <w:b/>
                <w:bCs/>
              </w:rPr>
            </w:pPr>
            <w:r>
              <w:rPr>
                <w:rFonts w:asciiTheme="majorHAnsi" w:hAnsiTheme="majorHAnsi" w:cstheme="majorHAnsi"/>
                <w:b/>
                <w:bCs/>
              </w:rPr>
              <w:t>Remarks</w:t>
            </w:r>
          </w:p>
        </w:tc>
      </w:tr>
      <w:tr w:rsidR="00C31F21" w:rsidRPr="00E24A50" w14:paraId="5FA4A9F7" w14:textId="77777777" w:rsidTr="00787D39">
        <w:trPr>
          <w:cantSplit/>
          <w:jc w:val="center"/>
        </w:trPr>
        <w:tc>
          <w:tcPr>
            <w:tcW w:w="3185" w:type="dxa"/>
            <w:shd w:val="clear" w:color="auto" w:fill="auto"/>
            <w:vAlign w:val="center"/>
          </w:tcPr>
          <w:p w14:paraId="55133863" w14:textId="77777777" w:rsidR="00C31F21" w:rsidRPr="00A52737" w:rsidRDefault="00C31F21" w:rsidP="00787D39">
            <w:pPr>
              <w:pStyle w:val="Table"/>
              <w:jc w:val="center"/>
            </w:pPr>
            <w:r w:rsidRPr="00A52737">
              <w:t xml:space="preserve"> </w:t>
            </w:r>
            <w:r>
              <w:t xml:space="preserve">Battery </w:t>
            </w:r>
            <w:r w:rsidRPr="00A52737">
              <w:t>Voltage</w:t>
            </w:r>
          </w:p>
        </w:tc>
        <w:tc>
          <w:tcPr>
            <w:tcW w:w="1440" w:type="dxa"/>
            <w:shd w:val="clear" w:color="auto" w:fill="auto"/>
            <w:vAlign w:val="center"/>
          </w:tcPr>
          <w:p w14:paraId="5D6716A3" w14:textId="77777777" w:rsidR="00C31F21" w:rsidRPr="00A52737" w:rsidRDefault="00C31F21" w:rsidP="00787D39">
            <w:pPr>
              <w:pStyle w:val="Table"/>
              <w:jc w:val="center"/>
            </w:pPr>
            <w:r>
              <w:t>11.2V</w:t>
            </w:r>
          </w:p>
        </w:tc>
        <w:tc>
          <w:tcPr>
            <w:tcW w:w="2675" w:type="dxa"/>
            <w:shd w:val="clear" w:color="auto" w:fill="auto"/>
            <w:vAlign w:val="center"/>
          </w:tcPr>
          <w:p w14:paraId="56DC61E6" w14:textId="77777777" w:rsidR="00C31F21" w:rsidRPr="00A52737" w:rsidRDefault="00C31F21" w:rsidP="00787D39">
            <w:pPr>
              <w:pStyle w:val="Table"/>
              <w:jc w:val="center"/>
            </w:pPr>
            <w:r w:rsidRPr="00A52737">
              <w:t xml:space="preserve">Nominal </w:t>
            </w:r>
            <w:r>
              <w:t xml:space="preserve">battery </w:t>
            </w:r>
            <w:r w:rsidRPr="00A52737">
              <w:t>voltage</w:t>
            </w:r>
            <w:r>
              <w:t>. Varies from 9V to 12.6V</w:t>
            </w:r>
          </w:p>
        </w:tc>
      </w:tr>
      <w:tr w:rsidR="00C31F21" w:rsidRPr="00E24A50" w14:paraId="694CC9F1" w14:textId="77777777" w:rsidTr="00787D39">
        <w:trPr>
          <w:cantSplit/>
          <w:jc w:val="center"/>
        </w:trPr>
        <w:tc>
          <w:tcPr>
            <w:tcW w:w="3185" w:type="dxa"/>
            <w:shd w:val="clear" w:color="auto" w:fill="auto"/>
            <w:vAlign w:val="center"/>
          </w:tcPr>
          <w:p w14:paraId="4B195AC5" w14:textId="77777777" w:rsidR="00C31F21" w:rsidRPr="00A52737" w:rsidRDefault="00C31F21" w:rsidP="00787D39">
            <w:pPr>
              <w:pStyle w:val="Table"/>
              <w:jc w:val="center"/>
            </w:pPr>
            <w:r w:rsidRPr="00A52737">
              <w:t>Temperature</w:t>
            </w:r>
          </w:p>
        </w:tc>
        <w:tc>
          <w:tcPr>
            <w:tcW w:w="1440" w:type="dxa"/>
            <w:shd w:val="clear" w:color="auto" w:fill="auto"/>
            <w:vAlign w:val="center"/>
          </w:tcPr>
          <w:p w14:paraId="26BC22F1" w14:textId="77777777" w:rsidR="00C31F21" w:rsidRPr="00A52737" w:rsidRDefault="00C31F21" w:rsidP="00787D39">
            <w:pPr>
              <w:pStyle w:val="Table"/>
              <w:jc w:val="center"/>
            </w:pPr>
            <w:r w:rsidRPr="00A52737">
              <w:t>+25 C</w:t>
            </w:r>
          </w:p>
        </w:tc>
        <w:tc>
          <w:tcPr>
            <w:tcW w:w="2675" w:type="dxa"/>
            <w:shd w:val="clear" w:color="auto" w:fill="auto"/>
            <w:vAlign w:val="center"/>
          </w:tcPr>
          <w:p w14:paraId="1A953632" w14:textId="77777777" w:rsidR="00C31F21" w:rsidRPr="00A52737" w:rsidRDefault="00C31F21" w:rsidP="00787D39">
            <w:pPr>
              <w:pStyle w:val="Table"/>
              <w:jc w:val="center"/>
            </w:pPr>
            <w:r w:rsidRPr="00A52737">
              <w:t>Normal Room temperature</w:t>
            </w:r>
          </w:p>
        </w:tc>
      </w:tr>
    </w:tbl>
    <w:p w14:paraId="41EC2214" w14:textId="77777777" w:rsidR="00580F8D" w:rsidRPr="00AD7686" w:rsidRDefault="00580F8D" w:rsidP="00A27235">
      <w:pPr>
        <w:spacing w:before="120"/>
        <w:jc w:val="center"/>
        <w:rPr>
          <w:lang w:val="en-US"/>
        </w:rPr>
      </w:pPr>
      <w:bookmarkStart w:id="155" w:name="_Toc47131475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95</w:t>
      </w:r>
      <w:r w:rsidRPr="001E05F9">
        <w:rPr>
          <w:b/>
          <w:i/>
          <w:iCs/>
        </w:rPr>
        <w:fldChar w:fldCharType="end"/>
      </w:r>
      <w:r>
        <w:rPr>
          <w:b/>
        </w:rPr>
        <w:t>.</w:t>
      </w:r>
      <w:r w:rsidRPr="00580F8D">
        <w:rPr>
          <w:b/>
        </w:rPr>
        <w:t xml:space="preserve"> </w:t>
      </w:r>
      <w:r>
        <w:rPr>
          <w:b/>
        </w:rPr>
        <w:t>Test Condition</w:t>
      </w:r>
      <w:r w:rsidRPr="001E05F9">
        <w:rPr>
          <w:b/>
        </w:rPr>
        <w:t xml:space="preserve"> </w:t>
      </w:r>
      <w:r>
        <w:rPr>
          <w:b/>
        </w:rPr>
        <w:t xml:space="preserve">– Lithium Ion </w:t>
      </w:r>
      <w:r w:rsidR="00027273">
        <w:rPr>
          <w:b/>
        </w:rPr>
        <w:t>Battery</w:t>
      </w:r>
      <w:r>
        <w:rPr>
          <w:b/>
        </w:rPr>
        <w:t xml:space="preserve"> Charge Time</w:t>
      </w:r>
      <w:r>
        <w:rPr>
          <w:b/>
          <w:szCs w:val="20"/>
        </w:rPr>
        <w:t xml:space="preserve"> Measurement</w:t>
      </w:r>
      <w:bookmarkEnd w:id="155"/>
    </w:p>
    <w:p w14:paraId="1AE438F4" w14:textId="77777777" w:rsidR="00C31F21" w:rsidRDefault="00C31F21" w:rsidP="00C31F21">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40699A65" w14:textId="77777777" w:rsidR="00C31F21" w:rsidRPr="009262FC" w:rsidRDefault="00C31F21" w:rsidP="00A0346A">
      <w:pPr>
        <w:pStyle w:val="ListParagraph"/>
        <w:numPr>
          <w:ilvl w:val="0"/>
          <w:numId w:val="248"/>
        </w:numPr>
        <w:rPr>
          <w:lang w:val="en-US"/>
        </w:rPr>
      </w:pPr>
      <w:r w:rsidRPr="009262FC">
        <w:rPr>
          <w:lang w:val="en-US"/>
        </w:rPr>
        <w:t>Isolate input side of Intel microprocessor by removing the resistor R10067.</w:t>
      </w:r>
    </w:p>
    <w:p w14:paraId="2E54DF8C" w14:textId="77777777" w:rsidR="00C31F21" w:rsidRDefault="00C31F21" w:rsidP="00C31F21">
      <w:pPr>
        <w:pStyle w:val="Heading5"/>
        <w:spacing w:after="240"/>
        <w:rPr>
          <w:b/>
          <w:color w:val="auto"/>
          <w:lang w:val="en-US"/>
        </w:rPr>
      </w:pPr>
      <w:r w:rsidRPr="009A20D9">
        <w:rPr>
          <w:b/>
          <w:color w:val="auto"/>
          <w:lang w:val="en-US"/>
        </w:rPr>
        <w:t>Requirements</w:t>
      </w:r>
    </w:p>
    <w:p w14:paraId="0910C2F2" w14:textId="77777777" w:rsidR="00C31F21" w:rsidRDefault="00C31F21" w:rsidP="00C31F21">
      <w:pPr>
        <w:pStyle w:val="ListParagraph"/>
        <w:spacing w:after="160" w:line="360" w:lineRule="auto"/>
        <w:ind w:left="1080"/>
      </w:pPr>
      <w:r>
        <w:t>Access TIVA (U72) I2C channel 0 through CCS software.</w:t>
      </w:r>
    </w:p>
    <w:p w14:paraId="63138385" w14:textId="77777777" w:rsidR="00C31F21" w:rsidRPr="00D33576" w:rsidRDefault="00C31F21" w:rsidP="00C31F21">
      <w:pPr>
        <w:pStyle w:val="Heading5"/>
        <w:spacing w:after="240"/>
        <w:rPr>
          <w:b/>
          <w:color w:val="auto"/>
          <w:lang w:val="en-US"/>
        </w:rPr>
      </w:pPr>
      <w:r w:rsidRPr="00D33576">
        <w:rPr>
          <w:b/>
          <w:color w:val="auto"/>
          <w:lang w:val="en-US"/>
        </w:rPr>
        <w:t>Test Procedure</w:t>
      </w:r>
    </w:p>
    <w:p w14:paraId="7EA97BB3" w14:textId="77777777" w:rsidR="00C31F21" w:rsidRPr="00D453FA" w:rsidRDefault="00C31F21" w:rsidP="00A0346A">
      <w:pPr>
        <w:pStyle w:val="ListParagraph"/>
        <w:numPr>
          <w:ilvl w:val="0"/>
          <w:numId w:val="249"/>
        </w:numPr>
        <w:rPr>
          <w:lang w:val="en-US"/>
        </w:rPr>
      </w:pPr>
      <w:r w:rsidRPr="00D453FA">
        <w:rPr>
          <w:lang w:val="en-US"/>
        </w:rPr>
        <w:t>Remove resistor R10067 in order to isolate Intel processor.</w:t>
      </w:r>
    </w:p>
    <w:p w14:paraId="46FB81EE" w14:textId="77777777" w:rsidR="00C31F21" w:rsidRDefault="00C31F21" w:rsidP="00A0346A">
      <w:pPr>
        <w:pStyle w:val="ListParagraph"/>
        <w:numPr>
          <w:ilvl w:val="0"/>
          <w:numId w:val="249"/>
        </w:numPr>
        <w:rPr>
          <w:lang w:val="en-US"/>
        </w:rPr>
      </w:pPr>
      <w:r>
        <w:rPr>
          <w:lang w:val="en-US"/>
        </w:rPr>
        <w:t xml:space="preserve">Connect </w:t>
      </w:r>
      <w:r w:rsidR="00D453FA">
        <w:rPr>
          <w:lang w:val="en-US"/>
        </w:rPr>
        <w:t>lithium ion</w:t>
      </w:r>
      <w:r>
        <w:rPr>
          <w:lang w:val="en-US"/>
        </w:rPr>
        <w:t xml:space="preserve"> battery terminals between to JTB8.1and JTB8.2</w:t>
      </w:r>
    </w:p>
    <w:p w14:paraId="39B463B3" w14:textId="77777777" w:rsidR="00C31F21" w:rsidRDefault="00C31F21" w:rsidP="00A0346A">
      <w:pPr>
        <w:pStyle w:val="ListParagraph"/>
        <w:numPr>
          <w:ilvl w:val="0"/>
          <w:numId w:val="249"/>
        </w:numPr>
        <w:rPr>
          <w:lang w:val="en-US"/>
        </w:rPr>
      </w:pPr>
      <w:r>
        <w:rPr>
          <w:lang w:val="en-US"/>
        </w:rPr>
        <w:t>Connect a debug board to GBC board in order to access TIVA through CCS.</w:t>
      </w:r>
    </w:p>
    <w:p w14:paraId="58619481" w14:textId="77777777" w:rsidR="00C31F21" w:rsidRDefault="00C31F21" w:rsidP="00A0346A">
      <w:pPr>
        <w:pStyle w:val="ListParagraph"/>
        <w:numPr>
          <w:ilvl w:val="0"/>
          <w:numId w:val="249"/>
        </w:numPr>
        <w:rPr>
          <w:lang w:val="en-US"/>
        </w:rPr>
      </w:pPr>
      <w:r>
        <w:rPr>
          <w:lang w:val="en-US"/>
        </w:rPr>
        <w:t>Through I2C channel 0, lithium ion battery charger U85 can be accessed.</w:t>
      </w:r>
    </w:p>
    <w:p w14:paraId="328B07D5" w14:textId="77777777" w:rsidR="00C31F21" w:rsidRPr="002507E8" w:rsidRDefault="00D453FA" w:rsidP="00A0346A">
      <w:pPr>
        <w:pStyle w:val="ListParagraph"/>
        <w:numPr>
          <w:ilvl w:val="0"/>
          <w:numId w:val="249"/>
        </w:numPr>
        <w:rPr>
          <w:lang w:val="en-US"/>
        </w:rPr>
      </w:pPr>
      <w:r>
        <w:rPr>
          <w:lang w:val="en-US"/>
        </w:rPr>
        <w:t>Read</w:t>
      </w:r>
      <w:r w:rsidR="00C31F21">
        <w:rPr>
          <w:lang w:val="en-US"/>
        </w:rPr>
        <w:t xml:space="preserve"> </w:t>
      </w:r>
      <w:r w:rsidR="00C31F21" w:rsidRPr="002507E8">
        <w:rPr>
          <w:lang w:val="en-US"/>
        </w:rPr>
        <w:t xml:space="preserve">register </w:t>
      </w:r>
      <w:r w:rsidR="00C31F21" w:rsidRPr="009262FC">
        <w:rPr>
          <w:lang w:val="en-US"/>
        </w:rPr>
        <w:t>MAX_CHARGE_TIME</w:t>
      </w:r>
      <w:r w:rsidRPr="009262FC">
        <w:rPr>
          <w:lang w:val="en-US"/>
        </w:rPr>
        <w:t xml:space="preserve"> having sub-address 0x30</w:t>
      </w:r>
      <w:r w:rsidR="00C31F21" w:rsidRPr="009262FC">
        <w:rPr>
          <w:lang w:val="en-US"/>
        </w:rPr>
        <w:t xml:space="preserve">. </w:t>
      </w:r>
      <w:r w:rsidRPr="009262FC">
        <w:rPr>
          <w:lang w:val="en-US"/>
        </w:rPr>
        <w:t>This register outputs the value of total time (in seconds) the lithium ion battery is in charging state.</w:t>
      </w:r>
      <w:r w:rsidR="00C31F21" w:rsidRPr="009262FC">
        <w:rPr>
          <w:lang w:val="en-US"/>
        </w:rPr>
        <w:t xml:space="preserve"> </w:t>
      </w:r>
    </w:p>
    <w:p w14:paraId="1AB85098" w14:textId="77777777" w:rsidR="00C31F21" w:rsidRPr="00D33576" w:rsidRDefault="00087AAC" w:rsidP="00C31F21">
      <w:pPr>
        <w:pStyle w:val="Heading5"/>
        <w:spacing w:after="240"/>
        <w:rPr>
          <w:b/>
          <w:color w:val="auto"/>
          <w:lang w:val="en-US"/>
        </w:rPr>
      </w:pPr>
      <w:r>
        <w:rPr>
          <w:b/>
          <w:color w:val="auto"/>
          <w:lang w:val="en-US"/>
        </w:rPr>
        <w:t xml:space="preserve"> </w:t>
      </w:r>
      <w:r w:rsidR="00C31F21" w:rsidRPr="00D33576">
        <w:rPr>
          <w:b/>
          <w:color w:val="auto"/>
          <w:lang w:val="en-US"/>
        </w:rPr>
        <w:t>Reference</w:t>
      </w:r>
    </w:p>
    <w:p w14:paraId="2BF8A55F" w14:textId="77777777" w:rsidR="006C483F" w:rsidRDefault="00C31F21" w:rsidP="00A27235">
      <w:pPr>
        <w:ind w:left="864" w:firstLine="144"/>
        <w:rPr>
          <w:lang w:val="en-US"/>
        </w:rPr>
      </w:pPr>
      <w:r>
        <w:rPr>
          <w:lang w:val="en-US"/>
        </w:rPr>
        <w:t>Further details can be found in Pag</w:t>
      </w:r>
      <w:r w:rsidR="00BC7EBD">
        <w:rPr>
          <w:lang w:val="en-US"/>
        </w:rPr>
        <w:t xml:space="preserve">e 50 of GBC schematic Ver. </w:t>
      </w:r>
      <w:r w:rsidR="00F717B1">
        <w:rPr>
          <w:lang w:val="en-US"/>
        </w:rPr>
        <w:t>Life-2</w:t>
      </w:r>
    </w:p>
    <w:p w14:paraId="7CECF24B" w14:textId="77777777" w:rsidR="00A27235" w:rsidRDefault="00A27235" w:rsidP="00A27235">
      <w:pPr>
        <w:ind w:left="864" w:firstLine="144"/>
        <w:rPr>
          <w:lang w:val="en-US"/>
        </w:rPr>
      </w:pPr>
    </w:p>
    <w:p w14:paraId="29181DB6" w14:textId="77777777" w:rsidR="006C483F" w:rsidRPr="00A27235" w:rsidRDefault="006C483F" w:rsidP="006C483F">
      <w:pPr>
        <w:pStyle w:val="Heading4"/>
        <w:rPr>
          <w:color w:val="auto"/>
          <w:lang w:val="en-US"/>
        </w:rPr>
      </w:pPr>
      <w:r w:rsidRPr="003510B2">
        <w:rPr>
          <w:i w:val="0"/>
          <w:color w:val="auto"/>
          <w:lang w:val="en-US"/>
        </w:rPr>
        <w:t>Test Case:</w:t>
      </w:r>
      <w:r>
        <w:rPr>
          <w:i w:val="0"/>
          <w:color w:val="auto"/>
          <w:lang w:val="en-US"/>
        </w:rPr>
        <w:t xml:space="preserve"> Power Delivery </w:t>
      </w:r>
      <w:r>
        <w:rPr>
          <w:color w:val="auto"/>
          <w:lang w:val="en-US"/>
        </w:rPr>
        <w:t xml:space="preserve">(Test ID: PWR.5.9) </w:t>
      </w:r>
    </w:p>
    <w:p w14:paraId="1D388957" w14:textId="77777777" w:rsidR="006C483F" w:rsidRDefault="006C483F" w:rsidP="006C483F">
      <w:pPr>
        <w:pStyle w:val="Heading5"/>
        <w:spacing w:after="240"/>
        <w:rPr>
          <w:b/>
          <w:color w:val="auto"/>
          <w:lang w:val="en-US"/>
        </w:rPr>
      </w:pPr>
      <w:r w:rsidRPr="003510B2">
        <w:rPr>
          <w:b/>
          <w:color w:val="auto"/>
          <w:lang w:val="en-US"/>
        </w:rPr>
        <w:t>Description</w:t>
      </w:r>
    </w:p>
    <w:p w14:paraId="1CF98741" w14:textId="77777777" w:rsidR="006C483F" w:rsidRPr="00A27235" w:rsidRDefault="006C483F" w:rsidP="00A0346A">
      <w:pPr>
        <w:pStyle w:val="ListParagraph"/>
        <w:numPr>
          <w:ilvl w:val="0"/>
          <w:numId w:val="142"/>
        </w:numPr>
        <w:spacing w:after="160" w:line="360" w:lineRule="auto"/>
        <w:rPr>
          <w:b/>
        </w:rPr>
      </w:pPr>
      <w:r w:rsidRPr="005418CB">
        <w:rPr>
          <w:b/>
        </w:rPr>
        <w:t>Purpose</w:t>
      </w:r>
      <w:r w:rsidRPr="005418CB">
        <w:rPr>
          <w:b/>
        </w:rPr>
        <w:br/>
      </w:r>
      <w:r w:rsidRPr="005418CB">
        <w:t>The purpose of the test case is to validate the pow</w:t>
      </w:r>
      <w:r>
        <w:t xml:space="preserve">er delivery of </w:t>
      </w:r>
      <w:r w:rsidRPr="00AB5A75">
        <w:t>Lithium Ion Battery</w:t>
      </w:r>
      <w:r w:rsidRPr="005418CB">
        <w:t>.</w:t>
      </w:r>
    </w:p>
    <w:p w14:paraId="2BC68861" w14:textId="77777777" w:rsidR="006C483F" w:rsidRDefault="006C483F" w:rsidP="00A0346A">
      <w:pPr>
        <w:pStyle w:val="ListParagraph"/>
        <w:numPr>
          <w:ilvl w:val="0"/>
          <w:numId w:val="142"/>
        </w:numPr>
        <w:spacing w:after="160" w:line="360" w:lineRule="auto"/>
        <w:rPr>
          <w:b/>
        </w:rPr>
      </w:pPr>
      <w:r w:rsidRPr="00C12CDC">
        <w:rPr>
          <w:b/>
        </w:rPr>
        <w:t>Impact of failure of test case on system</w:t>
      </w:r>
    </w:p>
    <w:p w14:paraId="7A6ABAD1" w14:textId="77777777" w:rsidR="006C483F" w:rsidRDefault="006C483F" w:rsidP="006C483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C483F" w14:paraId="25ABE0B8" w14:textId="77777777" w:rsidTr="00194F6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DCC00" w14:textId="77777777" w:rsidR="006C483F" w:rsidRDefault="006C483F" w:rsidP="00194F6E">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D80161" w14:textId="77777777" w:rsidR="006C483F" w:rsidRDefault="006C483F" w:rsidP="00194F6E">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B9B6F0" w14:textId="77777777" w:rsidR="006C483F" w:rsidRDefault="006C483F" w:rsidP="00194F6E">
            <w:pPr>
              <w:pStyle w:val="ListParagraph"/>
              <w:spacing w:line="276" w:lineRule="auto"/>
              <w:ind w:left="0"/>
              <w:rPr>
                <w:b/>
              </w:rPr>
            </w:pPr>
            <w:r>
              <w:rPr>
                <w:b/>
              </w:rPr>
              <w:t>Description</w:t>
            </w:r>
          </w:p>
        </w:tc>
      </w:tr>
      <w:tr w:rsidR="006C483F" w14:paraId="293D94F0" w14:textId="77777777" w:rsidTr="0013228A">
        <w:trPr>
          <w:trHeight w:val="214"/>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8A9EA" w14:textId="77777777" w:rsidR="006C483F" w:rsidRDefault="006C483F" w:rsidP="00194F6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BFB6342"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61B8802" w14:textId="77777777" w:rsidR="006C483F" w:rsidRDefault="006C483F" w:rsidP="00194F6E">
            <w:pPr>
              <w:spacing w:line="276" w:lineRule="auto"/>
            </w:pPr>
          </w:p>
        </w:tc>
      </w:tr>
      <w:tr w:rsidR="006C483F" w14:paraId="75F98C83"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7775B" w14:textId="77777777" w:rsidR="006C483F" w:rsidRDefault="006C483F" w:rsidP="00194F6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9FAB26D" w14:textId="77777777" w:rsidR="006C483F" w:rsidRDefault="006C483F" w:rsidP="00194F6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19BEDAB" w14:textId="77777777" w:rsidR="006C483F" w:rsidRDefault="006C483F" w:rsidP="00784247">
            <w:pPr>
              <w:pStyle w:val="ListParagraph"/>
              <w:spacing w:line="276" w:lineRule="auto"/>
              <w:ind w:left="0"/>
            </w:pPr>
            <w:r>
              <w:t xml:space="preserve">The System </w:t>
            </w:r>
            <w:r w:rsidR="00784247">
              <w:t xml:space="preserve">will </w:t>
            </w:r>
            <w:r>
              <w:t xml:space="preserve">not turn on if the </w:t>
            </w:r>
            <w:r w:rsidR="00784247">
              <w:t>required power is not delivered</w:t>
            </w:r>
          </w:p>
        </w:tc>
      </w:tr>
      <w:tr w:rsidR="006C483F" w14:paraId="0AEDF54E"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90842A" w14:textId="77777777" w:rsidR="006C483F" w:rsidRDefault="006C483F" w:rsidP="00194F6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02AFB6D" w14:textId="77777777" w:rsidR="006C483F" w:rsidRDefault="006C483F"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BFC58F8" w14:textId="77777777" w:rsidR="006C483F" w:rsidRDefault="006C483F" w:rsidP="00194F6E">
            <w:pPr>
              <w:pStyle w:val="ListParagraph"/>
              <w:spacing w:line="276" w:lineRule="auto"/>
              <w:ind w:left="0"/>
            </w:pPr>
          </w:p>
        </w:tc>
      </w:tr>
    </w:tbl>
    <w:p w14:paraId="65E86CF0" w14:textId="77777777" w:rsidR="006C483F" w:rsidRDefault="006C483F" w:rsidP="006C483F">
      <w:pPr>
        <w:spacing w:before="120"/>
        <w:jc w:val="center"/>
        <w:rPr>
          <w:lang w:val="en-US"/>
        </w:rPr>
      </w:pPr>
      <w:bookmarkStart w:id="156" w:name="_Toc471314757"/>
      <w:r>
        <w:rPr>
          <w:b/>
        </w:rPr>
        <w:t xml:space="preserve">Table </w:t>
      </w:r>
      <w:r>
        <w:rPr>
          <w:b/>
          <w:i/>
          <w:iCs/>
        </w:rPr>
        <w:fldChar w:fldCharType="begin"/>
      </w:r>
      <w:r>
        <w:rPr>
          <w:b/>
        </w:rPr>
        <w:instrText xml:space="preserve"> SEQ Table \* ARABIC </w:instrText>
      </w:r>
      <w:r>
        <w:rPr>
          <w:b/>
          <w:i/>
          <w:iCs/>
        </w:rPr>
        <w:fldChar w:fldCharType="separate"/>
      </w:r>
      <w:r w:rsidR="0056573C">
        <w:rPr>
          <w:b/>
          <w:noProof/>
        </w:rPr>
        <w:t>96</w:t>
      </w:r>
      <w:r>
        <w:rPr>
          <w:b/>
          <w:i/>
          <w:iCs/>
        </w:rPr>
        <w:fldChar w:fldCharType="end"/>
      </w:r>
      <w:r>
        <w:rPr>
          <w:b/>
        </w:rPr>
        <w:t xml:space="preserve">. Impact of Failure of </w:t>
      </w:r>
      <w:r w:rsidRPr="00245CCE">
        <w:rPr>
          <w:b/>
        </w:rPr>
        <w:t>Lithium Ion Battery</w:t>
      </w:r>
      <w:r>
        <w:rPr>
          <w:b/>
        </w:rPr>
        <w:t xml:space="preserve"> charger - Power delivery</w:t>
      </w:r>
      <w:bookmarkEnd w:id="156"/>
    </w:p>
    <w:p w14:paraId="20A83334" w14:textId="77777777" w:rsidR="006C483F" w:rsidRDefault="006C483F" w:rsidP="00A0346A">
      <w:pPr>
        <w:pStyle w:val="ListParagraph"/>
        <w:numPr>
          <w:ilvl w:val="0"/>
          <w:numId w:val="142"/>
        </w:numPr>
        <w:spacing w:after="160" w:line="360" w:lineRule="auto"/>
        <w:rPr>
          <w:b/>
        </w:rPr>
      </w:pPr>
      <w:r>
        <w:rPr>
          <w:b/>
        </w:rPr>
        <w:t>Measurement Locations</w:t>
      </w:r>
    </w:p>
    <w:p w14:paraId="6FC1255C" w14:textId="77777777" w:rsidR="006C483F" w:rsidRDefault="006C483F" w:rsidP="006C483F">
      <w:pPr>
        <w:pStyle w:val="ListParagraph"/>
        <w:spacing w:after="160" w:line="360" w:lineRule="auto"/>
        <w:ind w:left="1080"/>
      </w:pPr>
      <w:r w:rsidRPr="00AB5A75">
        <w:t>R10039</w:t>
      </w:r>
      <w:r>
        <w:rPr>
          <w:rFonts w:ascii="Calibri" w:eastAsia="Times New Roman" w:hAnsi="Calibri"/>
          <w:sz w:val="22"/>
        </w:rPr>
        <w:t xml:space="preserve">, </w:t>
      </w:r>
      <w:r w:rsidRPr="003961CE">
        <w:t>R10044</w:t>
      </w:r>
    </w:p>
    <w:p w14:paraId="5FC32199" w14:textId="77777777" w:rsidR="006C483F" w:rsidRPr="00174EF9" w:rsidRDefault="006C483F" w:rsidP="006C483F">
      <w:pPr>
        <w:pStyle w:val="Heading5"/>
        <w:spacing w:after="240"/>
        <w:rPr>
          <w:b/>
          <w:color w:val="auto"/>
          <w:lang w:val="en-US"/>
        </w:rPr>
      </w:pPr>
      <w:r w:rsidRPr="00927928">
        <w:rPr>
          <w:b/>
          <w:color w:val="auto"/>
          <w:lang w:val="en-US"/>
        </w:rPr>
        <w:t>Test Equipment List</w:t>
      </w:r>
    </w:p>
    <w:p w14:paraId="5BECC911" w14:textId="77777777" w:rsidR="006C483F" w:rsidRDefault="006C483F" w:rsidP="00A0346A">
      <w:pPr>
        <w:pStyle w:val="ListParagraph"/>
        <w:numPr>
          <w:ilvl w:val="0"/>
          <w:numId w:val="143"/>
        </w:numPr>
        <w:rPr>
          <w:lang w:val="en-US"/>
        </w:rPr>
      </w:pPr>
      <w:r>
        <w:rPr>
          <w:lang w:val="en-US"/>
        </w:rPr>
        <w:t>DC power supply</w:t>
      </w:r>
      <w:r w:rsidRPr="007F0E80">
        <w:rPr>
          <w:lang w:val="en-US"/>
        </w:rPr>
        <w:t>: Agilent E3634A</w:t>
      </w:r>
    </w:p>
    <w:p w14:paraId="25EA6CE4" w14:textId="77777777" w:rsidR="006C483F" w:rsidRPr="00174EF9" w:rsidRDefault="006C483F" w:rsidP="00A0346A">
      <w:pPr>
        <w:pStyle w:val="ListParagraph"/>
        <w:numPr>
          <w:ilvl w:val="0"/>
          <w:numId w:val="143"/>
        </w:numPr>
        <w:rPr>
          <w:lang w:val="en-US"/>
        </w:rPr>
      </w:pPr>
      <w:r w:rsidRPr="00174EF9">
        <w:rPr>
          <w:lang w:val="en-US"/>
        </w:rPr>
        <w:t>Lead Acid Battery: 65Ah – Amaron Quanta 12AL065</w:t>
      </w:r>
    </w:p>
    <w:p w14:paraId="2D6026E5" w14:textId="77777777" w:rsidR="006C483F" w:rsidRDefault="006C483F" w:rsidP="00A0346A">
      <w:pPr>
        <w:pStyle w:val="Heading5"/>
        <w:numPr>
          <w:ilvl w:val="4"/>
          <w:numId w:val="25"/>
        </w:numPr>
        <w:spacing w:after="240"/>
        <w:rPr>
          <w:b/>
          <w:color w:val="auto"/>
          <w:lang w:val="en-US"/>
        </w:rPr>
      </w:pPr>
      <w:r>
        <w:rPr>
          <w:b/>
          <w:color w:val="auto"/>
          <w:lang w:val="en-US"/>
        </w:rPr>
        <w:t>Equipment Settings</w:t>
      </w:r>
    </w:p>
    <w:p w14:paraId="5CC0DE48" w14:textId="77777777" w:rsidR="006C483F" w:rsidRDefault="006C483F" w:rsidP="00A0346A">
      <w:pPr>
        <w:pStyle w:val="ListParagraph"/>
        <w:numPr>
          <w:ilvl w:val="0"/>
          <w:numId w:val="146"/>
        </w:numPr>
        <w:rPr>
          <w:lang w:val="en-US"/>
        </w:rPr>
      </w:pPr>
      <w:r>
        <w:rPr>
          <w:lang w:val="en-US"/>
        </w:rPr>
        <w:t xml:space="preserve">DC power </w:t>
      </w:r>
      <w:r w:rsidR="00027273">
        <w:rPr>
          <w:lang w:val="en-US"/>
        </w:rPr>
        <w:t>supply:</w:t>
      </w:r>
      <w:r>
        <w:rPr>
          <w:lang w:val="en-US"/>
        </w:rPr>
        <w:t xml:space="preserve"> E3633A</w:t>
      </w:r>
    </w:p>
    <w:p w14:paraId="6E1C47BF" w14:textId="77777777" w:rsidR="006C483F" w:rsidRDefault="006C483F" w:rsidP="006C483F">
      <w:pPr>
        <w:pStyle w:val="ListParagraph"/>
        <w:ind w:left="1429"/>
        <w:rPr>
          <w:lang w:val="en-US"/>
        </w:rPr>
      </w:pPr>
      <w:r>
        <w:rPr>
          <w:lang w:val="en-US"/>
        </w:rPr>
        <w:t>Supply Voltage: 18V</w:t>
      </w:r>
    </w:p>
    <w:p w14:paraId="4DF95130" w14:textId="77777777" w:rsidR="006C483F" w:rsidRDefault="006C483F" w:rsidP="006C483F">
      <w:pPr>
        <w:pStyle w:val="ListParagraph"/>
        <w:ind w:left="1429"/>
        <w:rPr>
          <w:lang w:val="en-US"/>
        </w:rPr>
      </w:pPr>
      <w:r>
        <w:rPr>
          <w:lang w:val="en-US"/>
        </w:rPr>
        <w:t>Current Limit: 12.0A</w:t>
      </w:r>
    </w:p>
    <w:p w14:paraId="70AC805E" w14:textId="77777777" w:rsidR="006C483F" w:rsidRDefault="006C483F" w:rsidP="006C483F">
      <w:pPr>
        <w:pStyle w:val="ListParagraph"/>
        <w:ind w:left="1429"/>
        <w:rPr>
          <w:lang w:val="en-US"/>
        </w:rPr>
      </w:pPr>
      <w:r>
        <w:rPr>
          <w:lang w:val="en-US"/>
        </w:rPr>
        <w:t>OVP: 20V</w:t>
      </w:r>
    </w:p>
    <w:p w14:paraId="24C57F80" w14:textId="77777777" w:rsidR="006C483F" w:rsidRDefault="006C483F" w:rsidP="006C483F">
      <w:pPr>
        <w:pStyle w:val="ListParagraph"/>
        <w:spacing w:before="240"/>
        <w:ind w:left="1429"/>
        <w:rPr>
          <w:lang w:val="en-US"/>
        </w:rPr>
      </w:pPr>
      <w:r>
        <w:rPr>
          <w:lang w:val="en-US"/>
        </w:rPr>
        <w:t>OCP: 15A</w:t>
      </w:r>
    </w:p>
    <w:p w14:paraId="47B913F6" w14:textId="77777777" w:rsidR="006C483F" w:rsidRDefault="006C483F" w:rsidP="00A0346A">
      <w:pPr>
        <w:pStyle w:val="Heading5"/>
        <w:numPr>
          <w:ilvl w:val="4"/>
          <w:numId w:val="25"/>
        </w:numPr>
        <w:spacing w:after="240"/>
        <w:rPr>
          <w:b/>
          <w:color w:val="auto"/>
          <w:lang w:val="en-US"/>
        </w:rPr>
      </w:pPr>
      <w:r>
        <w:rPr>
          <w:b/>
          <w:color w:val="auto"/>
          <w:lang w:val="en-US"/>
        </w:rPr>
        <w:t xml:space="preserve">Hardware Requisites </w:t>
      </w:r>
    </w:p>
    <w:p w14:paraId="223FA2A1" w14:textId="77777777" w:rsidR="006C483F" w:rsidRDefault="006C483F" w:rsidP="00A0346A">
      <w:pPr>
        <w:pStyle w:val="ListParagraph"/>
        <w:numPr>
          <w:ilvl w:val="0"/>
          <w:numId w:val="190"/>
        </w:numPr>
        <w:rPr>
          <w:lang w:val="en-US"/>
        </w:rPr>
      </w:pPr>
      <w:r>
        <w:rPr>
          <w:lang w:val="en-US"/>
        </w:rPr>
        <w:t>GBC board</w:t>
      </w:r>
    </w:p>
    <w:p w14:paraId="7E4EC14B" w14:textId="77777777" w:rsidR="006C483F" w:rsidRDefault="006C483F" w:rsidP="00A0346A">
      <w:pPr>
        <w:pStyle w:val="Heading5"/>
        <w:numPr>
          <w:ilvl w:val="4"/>
          <w:numId w:val="25"/>
        </w:numPr>
        <w:spacing w:after="240"/>
        <w:rPr>
          <w:b/>
          <w:color w:val="auto"/>
          <w:lang w:val="en-US"/>
        </w:rPr>
      </w:pPr>
      <w:r>
        <w:rPr>
          <w:b/>
          <w:color w:val="auto"/>
          <w:lang w:val="en-US"/>
        </w:rPr>
        <w:t xml:space="preserve">Software Requisites </w:t>
      </w:r>
    </w:p>
    <w:p w14:paraId="2E5A4D0A" w14:textId="77777777" w:rsidR="006C483F" w:rsidRPr="00733A11" w:rsidRDefault="006C483F" w:rsidP="006C483F">
      <w:pPr>
        <w:spacing w:before="240"/>
        <w:ind w:left="288" w:firstLine="720"/>
        <w:rPr>
          <w:lang w:val="en-US"/>
        </w:rPr>
      </w:pPr>
      <w:r>
        <w:rPr>
          <w:lang w:val="en-US"/>
        </w:rPr>
        <w:t>NA</w:t>
      </w:r>
    </w:p>
    <w:p w14:paraId="594A3699" w14:textId="77777777" w:rsidR="006C483F" w:rsidRDefault="006C483F" w:rsidP="006C483F">
      <w:pPr>
        <w:pStyle w:val="Heading5"/>
        <w:spacing w:after="240"/>
        <w:rPr>
          <w:b/>
          <w:color w:val="auto"/>
          <w:lang w:val="en-US"/>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6C483F" w:rsidRPr="00E24A50" w14:paraId="2F175D38" w14:textId="77777777" w:rsidTr="00194F6E">
        <w:trPr>
          <w:cantSplit/>
          <w:jc w:val="center"/>
        </w:trPr>
        <w:tc>
          <w:tcPr>
            <w:tcW w:w="3185" w:type="dxa"/>
            <w:shd w:val="clear" w:color="auto" w:fill="auto"/>
          </w:tcPr>
          <w:p w14:paraId="0F1D6DBE"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7707C38C"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FE5D488" w14:textId="77777777" w:rsidR="006C483F" w:rsidRPr="00E24A50" w:rsidRDefault="006C483F" w:rsidP="00194F6E">
            <w:pPr>
              <w:pStyle w:val="Table"/>
              <w:jc w:val="center"/>
              <w:rPr>
                <w:rFonts w:asciiTheme="majorHAnsi" w:hAnsiTheme="majorHAnsi" w:cstheme="majorHAnsi"/>
                <w:b/>
                <w:bCs/>
              </w:rPr>
            </w:pPr>
            <w:r>
              <w:rPr>
                <w:rFonts w:asciiTheme="majorHAnsi" w:hAnsiTheme="majorHAnsi" w:cstheme="majorHAnsi"/>
                <w:b/>
                <w:bCs/>
              </w:rPr>
              <w:t>Remarks</w:t>
            </w:r>
          </w:p>
        </w:tc>
      </w:tr>
      <w:tr w:rsidR="006C483F" w:rsidRPr="00E24A50" w14:paraId="3ABE1DEF" w14:textId="77777777" w:rsidTr="00194F6E">
        <w:trPr>
          <w:cantSplit/>
          <w:jc w:val="center"/>
        </w:trPr>
        <w:tc>
          <w:tcPr>
            <w:tcW w:w="3185" w:type="dxa"/>
            <w:shd w:val="clear" w:color="auto" w:fill="auto"/>
            <w:vAlign w:val="center"/>
          </w:tcPr>
          <w:p w14:paraId="2E5FF1E8" w14:textId="77777777" w:rsidR="006C483F" w:rsidRPr="00A52737" w:rsidRDefault="006C483F" w:rsidP="00194F6E">
            <w:pPr>
              <w:pStyle w:val="Table"/>
              <w:jc w:val="center"/>
            </w:pPr>
            <w:r w:rsidRPr="00A52737">
              <w:t xml:space="preserve"> </w:t>
            </w:r>
            <w:r>
              <w:t xml:space="preserve">Battery </w:t>
            </w:r>
            <w:r w:rsidRPr="00A52737">
              <w:t>Voltage</w:t>
            </w:r>
          </w:p>
        </w:tc>
        <w:tc>
          <w:tcPr>
            <w:tcW w:w="1440" w:type="dxa"/>
            <w:shd w:val="clear" w:color="auto" w:fill="auto"/>
            <w:vAlign w:val="center"/>
          </w:tcPr>
          <w:p w14:paraId="31D00C7A" w14:textId="77777777" w:rsidR="006C483F" w:rsidRPr="00A52737" w:rsidRDefault="006C483F" w:rsidP="00194F6E">
            <w:pPr>
              <w:pStyle w:val="Table"/>
              <w:jc w:val="center"/>
            </w:pPr>
            <w:r>
              <w:t>11.2V</w:t>
            </w:r>
          </w:p>
        </w:tc>
        <w:tc>
          <w:tcPr>
            <w:tcW w:w="2675" w:type="dxa"/>
            <w:shd w:val="clear" w:color="auto" w:fill="auto"/>
            <w:vAlign w:val="center"/>
          </w:tcPr>
          <w:p w14:paraId="157B6AD5" w14:textId="77777777" w:rsidR="006C483F" w:rsidRPr="00A52737" w:rsidRDefault="006C483F" w:rsidP="00194F6E">
            <w:pPr>
              <w:pStyle w:val="Table"/>
              <w:jc w:val="center"/>
            </w:pPr>
            <w:r w:rsidRPr="00A52737">
              <w:t xml:space="preserve">Nominal </w:t>
            </w:r>
            <w:r>
              <w:t xml:space="preserve">battery </w:t>
            </w:r>
            <w:r w:rsidRPr="00A52737">
              <w:t>voltage</w:t>
            </w:r>
            <w:r>
              <w:t>. Varies from 9V to 12.6V</w:t>
            </w:r>
          </w:p>
        </w:tc>
      </w:tr>
      <w:tr w:rsidR="006C483F" w:rsidRPr="00E24A50" w14:paraId="23246F1A" w14:textId="77777777" w:rsidTr="00194F6E">
        <w:trPr>
          <w:cantSplit/>
          <w:jc w:val="center"/>
        </w:trPr>
        <w:tc>
          <w:tcPr>
            <w:tcW w:w="3185" w:type="dxa"/>
            <w:shd w:val="clear" w:color="auto" w:fill="auto"/>
            <w:vAlign w:val="center"/>
          </w:tcPr>
          <w:p w14:paraId="2A8F2847" w14:textId="77777777" w:rsidR="006C483F" w:rsidRPr="00A52737" w:rsidRDefault="006C483F" w:rsidP="00194F6E">
            <w:pPr>
              <w:pStyle w:val="Table"/>
              <w:jc w:val="center"/>
            </w:pPr>
            <w:r w:rsidRPr="00A52737">
              <w:t>Temperature</w:t>
            </w:r>
          </w:p>
        </w:tc>
        <w:tc>
          <w:tcPr>
            <w:tcW w:w="1440" w:type="dxa"/>
            <w:shd w:val="clear" w:color="auto" w:fill="auto"/>
            <w:vAlign w:val="center"/>
          </w:tcPr>
          <w:p w14:paraId="5108E616" w14:textId="77777777" w:rsidR="006C483F" w:rsidRPr="00A52737" w:rsidRDefault="006C483F" w:rsidP="00194F6E">
            <w:pPr>
              <w:pStyle w:val="Table"/>
              <w:jc w:val="center"/>
            </w:pPr>
            <w:r w:rsidRPr="00A52737">
              <w:t>+25 C</w:t>
            </w:r>
          </w:p>
        </w:tc>
        <w:tc>
          <w:tcPr>
            <w:tcW w:w="2675" w:type="dxa"/>
            <w:shd w:val="clear" w:color="auto" w:fill="auto"/>
            <w:vAlign w:val="center"/>
          </w:tcPr>
          <w:p w14:paraId="5D6FBFF8" w14:textId="77777777" w:rsidR="006C483F" w:rsidRPr="00A52737" w:rsidRDefault="006C483F" w:rsidP="00194F6E">
            <w:pPr>
              <w:pStyle w:val="Table"/>
              <w:jc w:val="center"/>
            </w:pPr>
            <w:r w:rsidRPr="00A52737">
              <w:t>Normal Room temperature</w:t>
            </w:r>
          </w:p>
        </w:tc>
      </w:tr>
    </w:tbl>
    <w:p w14:paraId="47C70266" w14:textId="77777777" w:rsidR="006C483F" w:rsidRPr="00F77E4E" w:rsidRDefault="006C483F" w:rsidP="00A27235">
      <w:pPr>
        <w:spacing w:before="120"/>
        <w:jc w:val="center"/>
        <w:rPr>
          <w:b/>
          <w:lang w:val="en-US"/>
        </w:rPr>
      </w:pPr>
      <w:bookmarkStart w:id="157" w:name="_Toc47131475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97</w:t>
      </w:r>
      <w:r w:rsidRPr="001E05F9">
        <w:rPr>
          <w:b/>
          <w:i/>
          <w:iCs/>
        </w:rPr>
        <w:fldChar w:fldCharType="end"/>
      </w:r>
      <w:r>
        <w:rPr>
          <w:b/>
        </w:rPr>
        <w:t>.</w:t>
      </w:r>
      <w:r w:rsidRPr="00754268">
        <w:rPr>
          <w:b/>
        </w:rPr>
        <w:t xml:space="preserve"> </w:t>
      </w:r>
      <w:r>
        <w:rPr>
          <w:b/>
        </w:rPr>
        <w:t>Test Condition</w:t>
      </w:r>
      <w:r w:rsidRPr="001E05F9">
        <w:rPr>
          <w:b/>
        </w:rPr>
        <w:t xml:space="preserve"> </w:t>
      </w:r>
      <w:r>
        <w:rPr>
          <w:b/>
        </w:rPr>
        <w:t xml:space="preserve">– </w:t>
      </w:r>
      <w:r w:rsidRPr="00245CCE">
        <w:rPr>
          <w:b/>
        </w:rPr>
        <w:t>Lithium Ion Battery</w:t>
      </w:r>
      <w:r>
        <w:rPr>
          <w:b/>
        </w:rPr>
        <w:t xml:space="preserve"> charger - Power delivery</w:t>
      </w:r>
      <w:bookmarkEnd w:id="157"/>
    </w:p>
    <w:p w14:paraId="38B3E79C" w14:textId="77777777" w:rsidR="006C483F" w:rsidRDefault="006C483F" w:rsidP="006C483F">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68C91C5E" w14:textId="77777777" w:rsidR="006C483F" w:rsidRPr="00A27235" w:rsidRDefault="006C483F" w:rsidP="00A27235">
      <w:pPr>
        <w:autoSpaceDE w:val="0"/>
        <w:autoSpaceDN w:val="0"/>
        <w:spacing w:after="0"/>
        <w:ind w:left="720" w:firstLine="288"/>
        <w:rPr>
          <w:rFonts w:cs="Arial"/>
          <w:lang w:val="en-US"/>
        </w:rPr>
      </w:pPr>
      <w:r>
        <w:rPr>
          <w:rFonts w:cs="Arial"/>
        </w:rPr>
        <w:t>NA</w:t>
      </w:r>
    </w:p>
    <w:p w14:paraId="0652340B" w14:textId="77777777" w:rsidR="006C483F" w:rsidRDefault="006C483F" w:rsidP="006C483F">
      <w:pPr>
        <w:pStyle w:val="Heading5"/>
        <w:spacing w:after="240"/>
        <w:rPr>
          <w:b/>
          <w:color w:val="auto"/>
          <w:lang w:val="en-US"/>
        </w:rPr>
      </w:pPr>
      <w:r w:rsidRPr="009A20D9">
        <w:rPr>
          <w:b/>
          <w:color w:val="auto"/>
          <w:lang w:val="en-US"/>
        </w:rPr>
        <w:t>Requirements</w:t>
      </w:r>
    </w:p>
    <w:tbl>
      <w:tblPr>
        <w:tblStyle w:val="TableGrid"/>
        <w:tblW w:w="0" w:type="auto"/>
        <w:tblInd w:w="1157" w:type="dxa"/>
        <w:tblLook w:val="04A0" w:firstRow="1" w:lastRow="0" w:firstColumn="1" w:lastColumn="0" w:noHBand="0" w:noVBand="1"/>
      </w:tblPr>
      <w:tblGrid>
        <w:gridCol w:w="810"/>
        <w:gridCol w:w="2078"/>
        <w:gridCol w:w="1580"/>
        <w:gridCol w:w="2560"/>
      </w:tblGrid>
      <w:tr w:rsidR="006C483F" w:rsidRPr="00C12CDC" w14:paraId="0F1D8F33" w14:textId="77777777" w:rsidTr="00E60136">
        <w:trPr>
          <w:trHeight w:val="300"/>
        </w:trPr>
        <w:tc>
          <w:tcPr>
            <w:tcW w:w="810" w:type="dxa"/>
            <w:noWrap/>
            <w:hideMark/>
          </w:tcPr>
          <w:p w14:paraId="1AA34112" w14:textId="77777777" w:rsidR="006C483F" w:rsidRPr="00C12CDC" w:rsidRDefault="006C483F" w:rsidP="00194F6E">
            <w:pPr>
              <w:rPr>
                <w:lang w:val="en-US"/>
              </w:rPr>
            </w:pPr>
            <w:r w:rsidRPr="00C12CDC">
              <w:t>Sl.No.</w:t>
            </w:r>
          </w:p>
        </w:tc>
        <w:tc>
          <w:tcPr>
            <w:tcW w:w="2078" w:type="dxa"/>
            <w:noWrap/>
            <w:hideMark/>
          </w:tcPr>
          <w:p w14:paraId="0404166D" w14:textId="77777777" w:rsidR="006C483F" w:rsidRPr="00C12CDC" w:rsidRDefault="006C483F" w:rsidP="00194F6E">
            <w:r w:rsidRPr="00C12CDC">
              <w:t>Parameters</w:t>
            </w:r>
          </w:p>
        </w:tc>
        <w:tc>
          <w:tcPr>
            <w:tcW w:w="1580" w:type="dxa"/>
            <w:noWrap/>
            <w:hideMark/>
          </w:tcPr>
          <w:p w14:paraId="2BDD00A2" w14:textId="77777777" w:rsidR="006C483F" w:rsidRPr="00C12CDC" w:rsidRDefault="006C483F" w:rsidP="00194F6E">
            <w:r w:rsidRPr="00C12CDC">
              <w:t>Input Section</w:t>
            </w:r>
          </w:p>
        </w:tc>
        <w:tc>
          <w:tcPr>
            <w:tcW w:w="2560" w:type="dxa"/>
            <w:noWrap/>
            <w:hideMark/>
          </w:tcPr>
          <w:p w14:paraId="586E00B2" w14:textId="77777777" w:rsidR="006C483F" w:rsidRPr="00C12CDC" w:rsidRDefault="006C483F" w:rsidP="00194F6E">
            <w:r w:rsidRPr="00C12CDC">
              <w:t>Output Section</w:t>
            </w:r>
          </w:p>
        </w:tc>
      </w:tr>
      <w:tr w:rsidR="006C483F" w:rsidRPr="00C12CDC" w14:paraId="73C2F177" w14:textId="77777777" w:rsidTr="00E60136">
        <w:trPr>
          <w:trHeight w:val="300"/>
        </w:trPr>
        <w:tc>
          <w:tcPr>
            <w:tcW w:w="810" w:type="dxa"/>
            <w:noWrap/>
            <w:hideMark/>
          </w:tcPr>
          <w:p w14:paraId="7C0B4588" w14:textId="77777777" w:rsidR="006C483F" w:rsidRPr="00C12CDC" w:rsidRDefault="006C483F" w:rsidP="00194F6E">
            <w:r w:rsidRPr="00C12CDC">
              <w:t>1</w:t>
            </w:r>
          </w:p>
        </w:tc>
        <w:tc>
          <w:tcPr>
            <w:tcW w:w="2078" w:type="dxa"/>
            <w:noWrap/>
            <w:hideMark/>
          </w:tcPr>
          <w:p w14:paraId="5777607A" w14:textId="77777777" w:rsidR="006C483F" w:rsidRPr="00C12CDC" w:rsidRDefault="006C483F" w:rsidP="00194F6E">
            <w:r w:rsidRPr="00C12CDC">
              <w:t>Probing points</w:t>
            </w:r>
          </w:p>
        </w:tc>
        <w:tc>
          <w:tcPr>
            <w:tcW w:w="1580" w:type="dxa"/>
            <w:noWrap/>
            <w:hideMark/>
          </w:tcPr>
          <w:p w14:paraId="19BCFBB8" w14:textId="77777777" w:rsidR="006C483F" w:rsidRPr="00C12CDC" w:rsidRDefault="006C483F" w:rsidP="00194F6E">
            <w:r w:rsidRPr="00C12CDC">
              <w:t>R10039</w:t>
            </w:r>
          </w:p>
        </w:tc>
        <w:tc>
          <w:tcPr>
            <w:tcW w:w="2560" w:type="dxa"/>
            <w:noWrap/>
            <w:hideMark/>
          </w:tcPr>
          <w:p w14:paraId="02117BB1" w14:textId="77777777" w:rsidR="006C483F" w:rsidRPr="00C12CDC" w:rsidRDefault="006C483F" w:rsidP="00194F6E">
            <w:r w:rsidRPr="00C12CDC">
              <w:t>R10044</w:t>
            </w:r>
          </w:p>
        </w:tc>
      </w:tr>
      <w:tr w:rsidR="006C483F" w:rsidRPr="00C12CDC" w14:paraId="302868D6" w14:textId="77777777" w:rsidTr="00E60136">
        <w:trPr>
          <w:trHeight w:val="300"/>
        </w:trPr>
        <w:tc>
          <w:tcPr>
            <w:tcW w:w="810" w:type="dxa"/>
            <w:noWrap/>
            <w:hideMark/>
          </w:tcPr>
          <w:p w14:paraId="18B65CF8" w14:textId="77777777" w:rsidR="006C483F" w:rsidRPr="00C12CDC" w:rsidRDefault="006C483F" w:rsidP="00194F6E">
            <w:r w:rsidRPr="00C12CDC">
              <w:t>2</w:t>
            </w:r>
          </w:p>
        </w:tc>
        <w:tc>
          <w:tcPr>
            <w:tcW w:w="2078" w:type="dxa"/>
            <w:noWrap/>
            <w:hideMark/>
          </w:tcPr>
          <w:p w14:paraId="27194E84" w14:textId="77777777" w:rsidR="006C483F" w:rsidRPr="00C12CDC" w:rsidRDefault="006C483F" w:rsidP="00194F6E">
            <w:r w:rsidRPr="00C12CDC">
              <w:t>Resistor Value (mΩ)</w:t>
            </w:r>
          </w:p>
        </w:tc>
        <w:tc>
          <w:tcPr>
            <w:tcW w:w="1580" w:type="dxa"/>
            <w:noWrap/>
            <w:hideMark/>
          </w:tcPr>
          <w:p w14:paraId="10E5EF2E" w14:textId="77777777" w:rsidR="006C483F" w:rsidRPr="00C12CDC" w:rsidRDefault="006C483F" w:rsidP="00194F6E">
            <w:r w:rsidRPr="00C12CDC">
              <w:t>22</w:t>
            </w:r>
          </w:p>
        </w:tc>
        <w:tc>
          <w:tcPr>
            <w:tcW w:w="2560" w:type="dxa"/>
            <w:noWrap/>
            <w:hideMark/>
          </w:tcPr>
          <w:p w14:paraId="6015674A" w14:textId="77777777" w:rsidR="006C483F" w:rsidRPr="00C12CDC" w:rsidRDefault="006C483F" w:rsidP="00194F6E">
            <w:r w:rsidRPr="00C12CDC">
              <w:t>10</w:t>
            </w:r>
          </w:p>
        </w:tc>
      </w:tr>
      <w:tr w:rsidR="006C483F" w:rsidRPr="00C12CDC" w14:paraId="64BA77E6" w14:textId="77777777" w:rsidTr="00E60136">
        <w:trPr>
          <w:trHeight w:val="300"/>
        </w:trPr>
        <w:tc>
          <w:tcPr>
            <w:tcW w:w="810" w:type="dxa"/>
            <w:noWrap/>
            <w:hideMark/>
          </w:tcPr>
          <w:p w14:paraId="194AA340" w14:textId="77777777" w:rsidR="006C483F" w:rsidRPr="00C12CDC" w:rsidRDefault="006C483F" w:rsidP="00194F6E">
            <w:r w:rsidRPr="00C12CDC">
              <w:t>3</w:t>
            </w:r>
          </w:p>
        </w:tc>
        <w:tc>
          <w:tcPr>
            <w:tcW w:w="2078" w:type="dxa"/>
            <w:noWrap/>
            <w:hideMark/>
          </w:tcPr>
          <w:p w14:paraId="5F6588FE" w14:textId="77777777" w:rsidR="006C483F" w:rsidRPr="00C12CDC" w:rsidRDefault="00027273" w:rsidP="00194F6E">
            <w:r w:rsidRPr="00C12CDC">
              <w:t>Voltage (</w:t>
            </w:r>
            <w:r w:rsidR="006C483F" w:rsidRPr="00C12CDC">
              <w:t>V)</w:t>
            </w:r>
          </w:p>
        </w:tc>
        <w:tc>
          <w:tcPr>
            <w:tcW w:w="1580" w:type="dxa"/>
            <w:noWrap/>
            <w:hideMark/>
          </w:tcPr>
          <w:p w14:paraId="554561B2" w14:textId="77777777" w:rsidR="006C483F" w:rsidRPr="00C12CDC" w:rsidRDefault="006C483F" w:rsidP="00194F6E">
            <w:r w:rsidRPr="00C12CDC">
              <w:t>12.48</w:t>
            </w:r>
          </w:p>
        </w:tc>
        <w:tc>
          <w:tcPr>
            <w:tcW w:w="2560" w:type="dxa"/>
            <w:noWrap/>
            <w:hideMark/>
          </w:tcPr>
          <w:p w14:paraId="61C1D94E" w14:textId="77777777" w:rsidR="006C483F" w:rsidRPr="00C12CDC" w:rsidRDefault="006C483F" w:rsidP="00194F6E">
            <w:r w:rsidRPr="00C12CDC">
              <w:t>12</w:t>
            </w:r>
          </w:p>
        </w:tc>
      </w:tr>
      <w:tr w:rsidR="006C483F" w:rsidRPr="00C12CDC" w14:paraId="183CBD35" w14:textId="77777777" w:rsidTr="00E60136">
        <w:trPr>
          <w:trHeight w:val="300"/>
        </w:trPr>
        <w:tc>
          <w:tcPr>
            <w:tcW w:w="810" w:type="dxa"/>
            <w:noWrap/>
            <w:hideMark/>
          </w:tcPr>
          <w:p w14:paraId="6096A857" w14:textId="77777777" w:rsidR="006C483F" w:rsidRPr="00C12CDC" w:rsidRDefault="006C483F" w:rsidP="00194F6E">
            <w:r w:rsidRPr="00C12CDC">
              <w:t>6</w:t>
            </w:r>
          </w:p>
        </w:tc>
        <w:tc>
          <w:tcPr>
            <w:tcW w:w="2078" w:type="dxa"/>
            <w:noWrap/>
            <w:hideMark/>
          </w:tcPr>
          <w:p w14:paraId="0EC50021" w14:textId="77777777" w:rsidR="006C483F" w:rsidRPr="00C12CDC" w:rsidRDefault="006C483F" w:rsidP="00194F6E">
            <w:r w:rsidRPr="00C12CDC">
              <w:t>Expected Power (W)</w:t>
            </w:r>
          </w:p>
        </w:tc>
        <w:tc>
          <w:tcPr>
            <w:tcW w:w="4140" w:type="dxa"/>
            <w:gridSpan w:val="2"/>
            <w:noWrap/>
            <w:hideMark/>
          </w:tcPr>
          <w:p w14:paraId="36A2A265" w14:textId="77777777" w:rsidR="006C483F" w:rsidRPr="00C12CDC" w:rsidRDefault="006C483F" w:rsidP="00194F6E">
            <w:pPr>
              <w:jc w:val="center"/>
            </w:pPr>
            <w:r w:rsidRPr="00AF0A54">
              <w:t>Output power</w:t>
            </w:r>
            <w:r>
              <w:t xml:space="preserve"> = Input power</w:t>
            </w:r>
          </w:p>
        </w:tc>
      </w:tr>
      <w:tr w:rsidR="006C483F" w:rsidRPr="00C12CDC" w14:paraId="78F6B0E0" w14:textId="77777777" w:rsidTr="00E60136">
        <w:trPr>
          <w:trHeight w:val="300"/>
        </w:trPr>
        <w:tc>
          <w:tcPr>
            <w:tcW w:w="810" w:type="dxa"/>
            <w:noWrap/>
            <w:hideMark/>
          </w:tcPr>
          <w:p w14:paraId="6D335CCA" w14:textId="77777777" w:rsidR="006C483F" w:rsidRPr="00C12CDC" w:rsidRDefault="006C483F" w:rsidP="00194F6E">
            <w:r w:rsidRPr="00C12CDC">
              <w:t>7</w:t>
            </w:r>
          </w:p>
        </w:tc>
        <w:tc>
          <w:tcPr>
            <w:tcW w:w="2078" w:type="dxa"/>
            <w:noWrap/>
            <w:hideMark/>
          </w:tcPr>
          <w:p w14:paraId="667B969C" w14:textId="77777777" w:rsidR="006C483F" w:rsidRPr="00C12CDC" w:rsidRDefault="006C483F" w:rsidP="00194F6E">
            <w:r w:rsidRPr="00C12CDC">
              <w:t>Expected Efficiency (%)</w:t>
            </w:r>
          </w:p>
        </w:tc>
        <w:tc>
          <w:tcPr>
            <w:tcW w:w="4140" w:type="dxa"/>
            <w:gridSpan w:val="2"/>
            <w:noWrap/>
            <w:hideMark/>
          </w:tcPr>
          <w:p w14:paraId="2E4DC7CC" w14:textId="77777777" w:rsidR="006C483F" w:rsidRPr="00C12CDC" w:rsidRDefault="002E223A" w:rsidP="00194F6E">
            <w:pPr>
              <w:jc w:val="center"/>
            </w:pPr>
            <w:r>
              <w:t>60 – 70 (Considering 1A load)</w:t>
            </w:r>
          </w:p>
        </w:tc>
      </w:tr>
    </w:tbl>
    <w:p w14:paraId="2AEC846D" w14:textId="77777777" w:rsidR="006C483F" w:rsidRDefault="006C483F" w:rsidP="006C483F">
      <w:pPr>
        <w:spacing w:before="120"/>
        <w:jc w:val="center"/>
        <w:rPr>
          <w:b/>
          <w:lang w:val="en-US"/>
        </w:rPr>
      </w:pPr>
      <w:bookmarkStart w:id="158" w:name="_Toc47131475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98</w:t>
      </w:r>
      <w:r w:rsidRPr="001E05F9">
        <w:rPr>
          <w:b/>
          <w:i/>
          <w:iCs/>
        </w:rPr>
        <w:fldChar w:fldCharType="end"/>
      </w:r>
      <w:r>
        <w:rPr>
          <w:b/>
        </w:rPr>
        <w:t>.</w:t>
      </w:r>
      <w:r w:rsidRPr="00754268">
        <w:rPr>
          <w:b/>
        </w:rPr>
        <w:t xml:space="preserve"> </w:t>
      </w:r>
      <w:r>
        <w:rPr>
          <w:b/>
        </w:rPr>
        <w:t>Requirements</w:t>
      </w:r>
      <w:r w:rsidRPr="001E05F9">
        <w:rPr>
          <w:b/>
        </w:rPr>
        <w:t xml:space="preserve"> </w:t>
      </w:r>
      <w:r>
        <w:rPr>
          <w:b/>
        </w:rPr>
        <w:t xml:space="preserve">– </w:t>
      </w:r>
      <w:r w:rsidRPr="00245CCE">
        <w:rPr>
          <w:b/>
        </w:rPr>
        <w:t>Lithium Ion Battery</w:t>
      </w:r>
      <w:r>
        <w:rPr>
          <w:b/>
        </w:rPr>
        <w:t xml:space="preserve"> charger - Power delivery</w:t>
      </w:r>
      <w:bookmarkEnd w:id="158"/>
    </w:p>
    <w:p w14:paraId="4EA11799" w14:textId="77777777" w:rsidR="006C483F" w:rsidRPr="00E60B9F" w:rsidRDefault="006C483F" w:rsidP="006C483F">
      <w:pPr>
        <w:pStyle w:val="Heading5"/>
        <w:spacing w:after="240"/>
        <w:rPr>
          <w:b/>
          <w:color w:val="auto"/>
          <w:lang w:val="en-US"/>
        </w:rPr>
      </w:pPr>
      <w:r w:rsidRPr="00D33576">
        <w:rPr>
          <w:b/>
          <w:color w:val="auto"/>
          <w:lang w:val="en-US"/>
        </w:rPr>
        <w:t>Test Procedure</w:t>
      </w:r>
    </w:p>
    <w:p w14:paraId="151325CC" w14:textId="77777777" w:rsidR="006C483F" w:rsidRPr="00BE54ED" w:rsidRDefault="006C483F" w:rsidP="00A0346A">
      <w:pPr>
        <w:pStyle w:val="ListParagraph"/>
        <w:numPr>
          <w:ilvl w:val="0"/>
          <w:numId w:val="145"/>
        </w:numPr>
        <w:rPr>
          <w:lang w:val="en-US"/>
        </w:rPr>
      </w:pPr>
      <w:r>
        <w:rPr>
          <w:lang w:val="en-US"/>
        </w:rPr>
        <w:t xml:space="preserve">Connect lithium ion battery terminals between </w:t>
      </w:r>
      <w:r w:rsidRPr="00CE17A8">
        <w:rPr>
          <w:lang w:val="en-US"/>
        </w:rPr>
        <w:t>JTB8.1 and JTB8.2</w:t>
      </w:r>
      <w:r>
        <w:rPr>
          <w:lang w:val="en-US"/>
        </w:rPr>
        <w:t xml:space="preserve"> of GBC board.</w:t>
      </w:r>
    </w:p>
    <w:p w14:paraId="1A9DB517" w14:textId="77777777" w:rsidR="006C483F" w:rsidRPr="00F22BF7" w:rsidRDefault="006C483F" w:rsidP="00A0346A">
      <w:pPr>
        <w:pStyle w:val="ListParagraph"/>
        <w:numPr>
          <w:ilvl w:val="0"/>
          <w:numId w:val="145"/>
        </w:numPr>
        <w:rPr>
          <w:lang w:val="en-US"/>
        </w:rPr>
      </w:pPr>
      <w:r>
        <w:rPr>
          <w:lang w:val="en-US"/>
        </w:rPr>
        <w:t>Configure DC power supply to give a voltage of 18V.</w:t>
      </w:r>
    </w:p>
    <w:p w14:paraId="2F38ECC0" w14:textId="77777777" w:rsidR="006C483F" w:rsidRPr="00F22BF7" w:rsidRDefault="006C483F" w:rsidP="00A0346A">
      <w:pPr>
        <w:pStyle w:val="ListParagraph"/>
        <w:numPr>
          <w:ilvl w:val="0"/>
          <w:numId w:val="145"/>
        </w:numPr>
        <w:rPr>
          <w:lang w:val="en-US"/>
        </w:rPr>
      </w:pPr>
      <w:r>
        <w:t>Measure</w:t>
      </w:r>
      <w:r w:rsidRPr="003C6BEA">
        <w:t xml:space="preserve"> the voltage</w:t>
      </w:r>
      <w:r>
        <w:t xml:space="preserve"> at the sense resistors </w:t>
      </w:r>
      <w:r w:rsidRPr="00462D1D">
        <w:rPr>
          <w:rFonts w:ascii="Calibri" w:eastAsia="Times New Roman" w:hAnsi="Calibri"/>
          <w:sz w:val="22"/>
        </w:rPr>
        <w:t>R10039</w:t>
      </w:r>
      <w:r>
        <w:t xml:space="preserve"> (for input section) and </w:t>
      </w:r>
      <w:r w:rsidRPr="00462D1D">
        <w:rPr>
          <w:rFonts w:ascii="Calibri" w:eastAsia="Times New Roman" w:hAnsi="Calibri"/>
          <w:sz w:val="22"/>
        </w:rPr>
        <w:t>R10044</w:t>
      </w:r>
      <w:r>
        <w:t xml:space="preserve"> (output section)</w:t>
      </w:r>
    </w:p>
    <w:p w14:paraId="35DF60D6" w14:textId="77777777" w:rsidR="006C483F" w:rsidRPr="00F22BF7" w:rsidRDefault="006C483F" w:rsidP="00A0346A">
      <w:pPr>
        <w:pStyle w:val="ListParagraph"/>
        <w:numPr>
          <w:ilvl w:val="0"/>
          <w:numId w:val="145"/>
        </w:numPr>
        <w:rPr>
          <w:lang w:val="en-US"/>
        </w:rPr>
      </w:pPr>
      <w:r>
        <w:t>Calculating the current and power and efficiency.</w:t>
      </w:r>
    </w:p>
    <w:p w14:paraId="5592B879" w14:textId="77777777" w:rsidR="006C483F" w:rsidRPr="00F22BF7" w:rsidRDefault="006C483F" w:rsidP="00A0346A">
      <w:pPr>
        <w:pStyle w:val="ListParagraph"/>
        <w:numPr>
          <w:ilvl w:val="0"/>
          <w:numId w:val="145"/>
        </w:numPr>
        <w:rPr>
          <w:rStyle w:val="apple-converted-space"/>
          <w:lang w:val="en-US"/>
        </w:rPr>
      </w:pPr>
      <w:r w:rsidRPr="00F22BF7">
        <w:t>The</w:t>
      </w:r>
      <w:r w:rsidRPr="009D10C6">
        <w:rPr>
          <w:sz w:val="22"/>
        </w:rPr>
        <w:t xml:space="preserve"> efficiency is calculated as</w:t>
      </w:r>
      <w:r>
        <w:rPr>
          <w:sz w:val="22"/>
        </w:rPr>
        <w:t xml:space="preserve"> </w:t>
      </w:r>
      <w:r w:rsidRPr="009D10C6">
        <w:rPr>
          <w:b/>
          <w:color w:val="222222"/>
          <w:sz w:val="22"/>
        </w:rPr>
        <w:t>η</w:t>
      </w:r>
      <w:r w:rsidRPr="009D10C6">
        <w:rPr>
          <w:rStyle w:val="apple-converted-space"/>
          <w:b/>
          <w:color w:val="222222"/>
          <w:sz w:val="22"/>
        </w:rPr>
        <w:t> </w:t>
      </w:r>
      <w:r w:rsidRPr="009D10C6">
        <w:rPr>
          <w:b/>
          <w:color w:val="222222"/>
          <w:sz w:val="22"/>
        </w:rPr>
        <w:t>= 100% *</w:t>
      </w:r>
      <w:r w:rsidRPr="009D10C6">
        <w:rPr>
          <w:rStyle w:val="apple-converted-space"/>
          <w:b/>
          <w:color w:val="222222"/>
          <w:sz w:val="22"/>
        </w:rPr>
        <w:t> </w:t>
      </w:r>
      <w:r w:rsidRPr="009D10C6">
        <w:rPr>
          <w:b/>
          <w:i/>
          <w:iCs/>
          <w:color w:val="222222"/>
          <w:sz w:val="22"/>
        </w:rPr>
        <w:t>P</w:t>
      </w:r>
      <w:r w:rsidRPr="009D10C6">
        <w:rPr>
          <w:b/>
          <w:i/>
          <w:iCs/>
          <w:color w:val="222222"/>
          <w:sz w:val="22"/>
          <w:vertAlign w:val="subscript"/>
        </w:rPr>
        <w:t>out</w:t>
      </w:r>
      <w:r w:rsidRPr="009D10C6">
        <w:rPr>
          <w:rStyle w:val="apple-converted-space"/>
          <w:b/>
          <w:color w:val="222222"/>
          <w:sz w:val="22"/>
        </w:rPr>
        <w:t> </w:t>
      </w:r>
      <w:r w:rsidRPr="009D10C6">
        <w:rPr>
          <w:b/>
          <w:color w:val="222222"/>
          <w:sz w:val="22"/>
        </w:rPr>
        <w:t>/</w:t>
      </w:r>
      <w:r w:rsidRPr="009D10C6">
        <w:rPr>
          <w:rStyle w:val="apple-converted-space"/>
          <w:b/>
          <w:color w:val="222222"/>
          <w:sz w:val="22"/>
        </w:rPr>
        <w:t> </w:t>
      </w:r>
      <w:r w:rsidRPr="009D10C6">
        <w:rPr>
          <w:b/>
          <w:i/>
          <w:iCs/>
          <w:color w:val="222222"/>
          <w:sz w:val="22"/>
        </w:rPr>
        <w:t>P</w:t>
      </w:r>
      <w:r w:rsidRPr="009D10C6">
        <w:rPr>
          <w:b/>
          <w:i/>
          <w:iCs/>
          <w:color w:val="222222"/>
          <w:sz w:val="22"/>
          <w:vertAlign w:val="subscript"/>
        </w:rPr>
        <w:t>in</w:t>
      </w:r>
      <w:r w:rsidRPr="00E61FD8">
        <w:rPr>
          <w:rStyle w:val="apple-converted-space"/>
          <w:color w:val="222222"/>
          <w:sz w:val="22"/>
        </w:rPr>
        <w:t>.</w:t>
      </w:r>
    </w:p>
    <w:p w14:paraId="78BBE5C7" w14:textId="77777777" w:rsidR="006C483F" w:rsidRPr="00C12CDC" w:rsidRDefault="006C483F" w:rsidP="00A0346A">
      <w:pPr>
        <w:pStyle w:val="ListParagraph"/>
        <w:numPr>
          <w:ilvl w:val="0"/>
          <w:numId w:val="145"/>
        </w:numPr>
        <w:rPr>
          <w:lang w:val="en-US"/>
        </w:rPr>
      </w:pPr>
      <w:r>
        <w:t>Make sure the measuring criteria for the signal satisfies the above mentioned requirements.</w:t>
      </w:r>
    </w:p>
    <w:p w14:paraId="5B6AEBBE" w14:textId="77777777" w:rsidR="006C483F" w:rsidRPr="00E60B9F" w:rsidRDefault="006C483F" w:rsidP="006C483F">
      <w:pPr>
        <w:pStyle w:val="ListParagraph"/>
        <w:ind w:left="1429"/>
        <w:rPr>
          <w:lang w:val="en-US"/>
        </w:rPr>
      </w:pPr>
    </w:p>
    <w:p w14:paraId="2FE2B9F5" w14:textId="77777777" w:rsidR="006C483F" w:rsidRPr="00D33576" w:rsidRDefault="006C483F" w:rsidP="006C483F">
      <w:pPr>
        <w:pStyle w:val="Heading5"/>
        <w:spacing w:after="240"/>
        <w:rPr>
          <w:b/>
          <w:color w:val="auto"/>
          <w:lang w:val="en-US"/>
        </w:rPr>
      </w:pPr>
      <w:r>
        <w:rPr>
          <w:b/>
          <w:color w:val="auto"/>
          <w:lang w:val="en-US"/>
        </w:rPr>
        <w:t xml:space="preserve">  </w:t>
      </w:r>
      <w:r w:rsidRPr="00D33576">
        <w:rPr>
          <w:b/>
          <w:color w:val="auto"/>
          <w:lang w:val="en-US"/>
        </w:rPr>
        <w:t>Reference</w:t>
      </w:r>
    </w:p>
    <w:p w14:paraId="2804AEFE" w14:textId="77777777" w:rsidR="006C483F" w:rsidRDefault="00087AAC" w:rsidP="00087AAC">
      <w:pPr>
        <w:ind w:left="864" w:firstLine="144"/>
        <w:rPr>
          <w:lang w:val="en-US"/>
        </w:rPr>
      </w:pPr>
      <w:r>
        <w:rPr>
          <w:lang w:val="en-US"/>
        </w:rPr>
        <w:t xml:space="preserve">  </w:t>
      </w:r>
      <w:r w:rsidR="006C483F">
        <w:rPr>
          <w:lang w:val="en-US"/>
        </w:rPr>
        <w:t>Further details can be found in Page</w:t>
      </w:r>
      <w:r w:rsidR="00A27235">
        <w:rPr>
          <w:lang w:val="en-US"/>
        </w:rPr>
        <w:t xml:space="preserve"> 50 of GBC schematic Ver. </w:t>
      </w:r>
      <w:r w:rsidR="00F717B1">
        <w:rPr>
          <w:lang w:val="en-US"/>
        </w:rPr>
        <w:t>Life-2</w:t>
      </w:r>
      <w:r w:rsidR="00A27235">
        <w:rPr>
          <w:lang w:val="en-US"/>
        </w:rPr>
        <w:t>.</w:t>
      </w:r>
    </w:p>
    <w:p w14:paraId="56BA0895" w14:textId="77777777" w:rsidR="00643B56" w:rsidRDefault="00643B56" w:rsidP="00643B56">
      <w:pPr>
        <w:rPr>
          <w:lang w:val="en-US"/>
        </w:rPr>
      </w:pPr>
    </w:p>
    <w:p w14:paraId="39E832D1" w14:textId="77777777" w:rsidR="00643B56" w:rsidRPr="00F41DB5" w:rsidRDefault="00643B56" w:rsidP="008D4B44">
      <w:pPr>
        <w:pStyle w:val="Heading3"/>
        <w:spacing w:after="200"/>
        <w:ind w:left="709"/>
        <w:rPr>
          <w:color w:val="auto"/>
          <w:sz w:val="22"/>
          <w:lang w:val="en-US"/>
        </w:rPr>
      </w:pPr>
      <w:bookmarkStart w:id="159" w:name="_Toc471315086"/>
      <w:r w:rsidRPr="00F41DB5">
        <w:rPr>
          <w:color w:val="auto"/>
          <w:sz w:val="22"/>
          <w:lang w:val="en-US"/>
        </w:rPr>
        <w:t>Buck-Boost</w:t>
      </w:r>
      <w:bookmarkEnd w:id="159"/>
    </w:p>
    <w:p w14:paraId="1BF24AFA" w14:textId="77777777" w:rsidR="00073C8C" w:rsidRDefault="00073C8C" w:rsidP="00073C8C">
      <w:pPr>
        <w:pStyle w:val="Heading4"/>
        <w:spacing w:after="200"/>
        <w:ind w:left="709" w:hanging="708"/>
        <w:rPr>
          <w:i w:val="0"/>
          <w:color w:val="auto"/>
          <w:lang w:val="en-US"/>
        </w:rPr>
      </w:pPr>
      <w:r>
        <w:rPr>
          <w:i w:val="0"/>
          <w:color w:val="auto"/>
          <w:lang w:val="en-US"/>
        </w:rPr>
        <w:t>Test Setup</w:t>
      </w:r>
    </w:p>
    <w:p w14:paraId="39332480" w14:textId="77777777" w:rsidR="00643B56" w:rsidRPr="00643B56" w:rsidRDefault="00643B56" w:rsidP="00073C8C">
      <w:pPr>
        <w:jc w:val="center"/>
      </w:pPr>
      <w:r w:rsidRPr="00643B56">
        <w:rPr>
          <w:noProof/>
          <w:lang w:val="en-US"/>
        </w:rPr>
        <w:drawing>
          <wp:inline distT="0" distB="0" distL="0" distR="0" wp14:anchorId="62489C69" wp14:editId="16A54249">
            <wp:extent cx="4498975" cy="2048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975" cy="2048510"/>
                    </a:xfrm>
                    <a:prstGeom prst="rect">
                      <a:avLst/>
                    </a:prstGeom>
                    <a:noFill/>
                    <a:ln>
                      <a:noFill/>
                    </a:ln>
                  </pic:spPr>
                </pic:pic>
              </a:graphicData>
            </a:graphic>
          </wp:inline>
        </w:drawing>
      </w:r>
    </w:p>
    <w:p w14:paraId="7A0C0781" w14:textId="77777777" w:rsidR="00643B56" w:rsidRPr="00643B56" w:rsidRDefault="00643B56" w:rsidP="00073C8C">
      <w:pPr>
        <w:jc w:val="center"/>
        <w:rPr>
          <w:i/>
          <w:iCs/>
          <w:lang w:val="en-US"/>
        </w:rPr>
      </w:pPr>
      <w:bookmarkStart w:id="160" w:name="_Toc471314619"/>
      <w:r w:rsidRPr="00643B56">
        <w:rPr>
          <w:b/>
          <w:iCs/>
        </w:rPr>
        <w:t xml:space="preserve">Figure </w:t>
      </w:r>
      <w:r w:rsidRPr="00643B56">
        <w:rPr>
          <w:b/>
          <w:iCs/>
        </w:rPr>
        <w:fldChar w:fldCharType="begin"/>
      </w:r>
      <w:r w:rsidRPr="00643B56">
        <w:rPr>
          <w:b/>
          <w:iCs/>
        </w:rPr>
        <w:instrText xml:space="preserve"> SEQ Figure \* ARABIC </w:instrText>
      </w:r>
      <w:r w:rsidRPr="00643B56">
        <w:rPr>
          <w:b/>
          <w:iCs/>
        </w:rPr>
        <w:fldChar w:fldCharType="separate"/>
      </w:r>
      <w:r w:rsidR="0056573C">
        <w:rPr>
          <w:b/>
          <w:iCs/>
          <w:noProof/>
        </w:rPr>
        <w:t>9</w:t>
      </w:r>
      <w:r w:rsidRPr="00643B56">
        <w:rPr>
          <w:lang w:val="en-US"/>
        </w:rPr>
        <w:fldChar w:fldCharType="end"/>
      </w:r>
      <w:r w:rsidRPr="00643B56">
        <w:rPr>
          <w:b/>
          <w:iCs/>
        </w:rPr>
        <w:t>. Buck-Boost - Test Setup Diagram</w:t>
      </w:r>
      <w:bookmarkEnd w:id="160"/>
    </w:p>
    <w:p w14:paraId="3A88EB3B" w14:textId="77777777" w:rsidR="00643B56" w:rsidRPr="00643B56" w:rsidRDefault="00643B56" w:rsidP="00643B56">
      <w:pPr>
        <w:rPr>
          <w:lang w:val="en-US"/>
        </w:rPr>
      </w:pPr>
    </w:p>
    <w:p w14:paraId="31B50A94" w14:textId="77777777" w:rsidR="00643B56" w:rsidRPr="00073C8C" w:rsidRDefault="00643B56" w:rsidP="00073C8C">
      <w:pPr>
        <w:pStyle w:val="Heading4"/>
        <w:spacing w:after="200"/>
        <w:ind w:left="709" w:hanging="708"/>
        <w:rPr>
          <w:i w:val="0"/>
          <w:color w:val="auto"/>
          <w:lang w:val="en-US"/>
        </w:rPr>
      </w:pPr>
      <w:r w:rsidRPr="00073C8C">
        <w:rPr>
          <w:i w:val="0"/>
          <w:color w:val="auto"/>
          <w:lang w:val="en-US"/>
        </w:rPr>
        <w:t>Test Case: line regulation (Test ID: PWR.6.1)</w:t>
      </w:r>
      <w:r w:rsidRPr="00073C8C">
        <w:rPr>
          <w:lang w:val="en-US"/>
        </w:rPr>
        <w:t xml:space="preserve"> </w:t>
      </w:r>
    </w:p>
    <w:p w14:paraId="0963A8EF"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Description</w:t>
      </w:r>
    </w:p>
    <w:p w14:paraId="4F549225" w14:textId="77777777" w:rsidR="00643B56" w:rsidRPr="00073C8C" w:rsidRDefault="00643B56" w:rsidP="00A0346A">
      <w:pPr>
        <w:numPr>
          <w:ilvl w:val="0"/>
          <w:numId w:val="269"/>
        </w:numPr>
        <w:rPr>
          <w:b/>
        </w:rPr>
      </w:pPr>
      <w:r w:rsidRPr="00643B56">
        <w:rPr>
          <w:b/>
        </w:rPr>
        <w:t>Purpose</w:t>
      </w:r>
      <w:r w:rsidRPr="00643B56">
        <w:rPr>
          <w:b/>
        </w:rPr>
        <w:br/>
      </w:r>
      <w:r w:rsidRPr="00643B56">
        <w:t>The purpose of this test case is to check the ability of the Buck-Boost converter to maintain its specified output voltage over changes in the input line voltage.</w:t>
      </w:r>
    </w:p>
    <w:p w14:paraId="7A776D8E" w14:textId="77777777" w:rsidR="00643B56" w:rsidRPr="00DB54DE" w:rsidRDefault="00643B56" w:rsidP="00A0346A">
      <w:pPr>
        <w:numPr>
          <w:ilvl w:val="0"/>
          <w:numId w:val="269"/>
        </w:numPr>
        <w:rPr>
          <w:b/>
        </w:rPr>
      </w:pPr>
      <w:r w:rsidRPr="00643B56">
        <w:rPr>
          <w:b/>
        </w:rPr>
        <w:t>Impact of failure of test case on system</w:t>
      </w:r>
    </w:p>
    <w:tbl>
      <w:tblPr>
        <w:tblW w:w="9312" w:type="dxa"/>
        <w:tblInd w:w="1160" w:type="dxa"/>
        <w:tblCellMar>
          <w:left w:w="0" w:type="dxa"/>
          <w:right w:w="0" w:type="dxa"/>
        </w:tblCellMar>
        <w:tblLook w:val="04A0" w:firstRow="1" w:lastRow="0" w:firstColumn="1" w:lastColumn="0" w:noHBand="0" w:noVBand="1"/>
      </w:tblPr>
      <w:tblGrid>
        <w:gridCol w:w="1470"/>
        <w:gridCol w:w="1352"/>
        <w:gridCol w:w="6490"/>
      </w:tblGrid>
      <w:tr w:rsidR="00643B56" w:rsidRPr="00643B56" w14:paraId="4C6F30E2" w14:textId="77777777" w:rsidTr="00643B56">
        <w:trPr>
          <w:trHeight w:val="435"/>
        </w:trPr>
        <w:tc>
          <w:tcPr>
            <w:tcW w:w="14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B2D1CD" w14:textId="77777777" w:rsidR="00643B56" w:rsidRPr="00643B56" w:rsidRDefault="00643B56" w:rsidP="00643B56">
            <w:pPr>
              <w:rPr>
                <w:b/>
                <w:lang w:val="en-US"/>
              </w:rPr>
            </w:pPr>
            <w:r w:rsidRPr="00643B56">
              <w:rPr>
                <w:b/>
              </w:rPr>
              <w:t>Impact</w:t>
            </w:r>
          </w:p>
        </w:tc>
        <w:tc>
          <w:tcPr>
            <w:tcW w:w="13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2790FF" w14:textId="77777777" w:rsidR="00643B56" w:rsidRPr="00643B56" w:rsidRDefault="00643B56" w:rsidP="00643B56">
            <w:pPr>
              <w:rPr>
                <w:b/>
              </w:rPr>
            </w:pPr>
            <w:r w:rsidRPr="00643B56">
              <w:rPr>
                <w:b/>
              </w:rPr>
              <w:t>Applicable</w:t>
            </w:r>
          </w:p>
        </w:tc>
        <w:tc>
          <w:tcPr>
            <w:tcW w:w="6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F25336" w14:textId="77777777" w:rsidR="00643B56" w:rsidRPr="00643B56" w:rsidRDefault="00643B56" w:rsidP="00643B56">
            <w:pPr>
              <w:rPr>
                <w:b/>
              </w:rPr>
            </w:pPr>
            <w:r w:rsidRPr="00643B56">
              <w:rPr>
                <w:b/>
              </w:rPr>
              <w:t>Description</w:t>
            </w:r>
          </w:p>
        </w:tc>
      </w:tr>
      <w:tr w:rsidR="00643B56" w:rsidRPr="00643B56" w14:paraId="6BD09B82" w14:textId="77777777" w:rsidTr="00643B56">
        <w:trPr>
          <w:trHeight w:val="340"/>
        </w:trPr>
        <w:tc>
          <w:tcPr>
            <w:tcW w:w="14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32804" w14:textId="77777777" w:rsidR="00643B56" w:rsidRPr="00643B56" w:rsidRDefault="00643B56" w:rsidP="00643B56">
            <w:r w:rsidRPr="00643B56">
              <w:t>Functional</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14:paraId="5412FA18" w14:textId="77777777" w:rsidR="00643B56" w:rsidRPr="00643B56" w:rsidRDefault="00643B56" w:rsidP="00643B56">
            <w:r w:rsidRPr="00643B56">
              <w:t>NA</w:t>
            </w:r>
          </w:p>
        </w:tc>
        <w:tc>
          <w:tcPr>
            <w:tcW w:w="6490" w:type="dxa"/>
            <w:tcBorders>
              <w:top w:val="nil"/>
              <w:left w:val="nil"/>
              <w:bottom w:val="single" w:sz="8" w:space="0" w:color="auto"/>
              <w:right w:val="single" w:sz="8" w:space="0" w:color="auto"/>
            </w:tcBorders>
            <w:tcMar>
              <w:top w:w="0" w:type="dxa"/>
              <w:left w:w="108" w:type="dxa"/>
              <w:bottom w:w="0" w:type="dxa"/>
              <w:right w:w="108" w:type="dxa"/>
            </w:tcMar>
            <w:hideMark/>
          </w:tcPr>
          <w:p w14:paraId="77113FFC" w14:textId="77777777" w:rsidR="00643B56" w:rsidRPr="00643B56" w:rsidRDefault="00643B56" w:rsidP="00643B56">
            <w:pPr>
              <w:rPr>
                <w:lang w:val="en-US"/>
              </w:rPr>
            </w:pPr>
          </w:p>
        </w:tc>
      </w:tr>
      <w:tr w:rsidR="00643B56" w:rsidRPr="00643B56" w14:paraId="60183A31" w14:textId="77777777" w:rsidTr="00643B56">
        <w:trPr>
          <w:trHeight w:val="754"/>
        </w:trPr>
        <w:tc>
          <w:tcPr>
            <w:tcW w:w="14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B8E5" w14:textId="77777777" w:rsidR="00643B56" w:rsidRPr="00643B56" w:rsidRDefault="00643B56" w:rsidP="00643B56">
            <w:r w:rsidRPr="00643B56">
              <w:t>Performance</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14:paraId="13C40DF9" w14:textId="77777777" w:rsidR="00643B56" w:rsidRPr="00643B56" w:rsidRDefault="00643B56" w:rsidP="00643B56">
            <w:r w:rsidRPr="00643B56">
              <w:t>Yes</w:t>
            </w:r>
          </w:p>
        </w:tc>
        <w:tc>
          <w:tcPr>
            <w:tcW w:w="6490" w:type="dxa"/>
            <w:tcBorders>
              <w:top w:val="nil"/>
              <w:left w:val="nil"/>
              <w:bottom w:val="single" w:sz="8" w:space="0" w:color="auto"/>
              <w:right w:val="single" w:sz="8" w:space="0" w:color="auto"/>
            </w:tcBorders>
            <w:tcMar>
              <w:top w:w="0" w:type="dxa"/>
              <w:left w:w="108" w:type="dxa"/>
              <w:bottom w:w="0" w:type="dxa"/>
              <w:right w:w="108" w:type="dxa"/>
            </w:tcMar>
            <w:hideMark/>
          </w:tcPr>
          <w:p w14:paraId="6358C8B2" w14:textId="77777777" w:rsidR="00643B56" w:rsidRPr="00643B56" w:rsidRDefault="00643B56" w:rsidP="00643B56">
            <w:r w:rsidRPr="00643B56">
              <w:t xml:space="preserve">If the output voltage is not as expected with the varying input voltage, then the end devices will </w:t>
            </w:r>
            <w:r w:rsidR="00027273" w:rsidRPr="00643B56">
              <w:t>not power</w:t>
            </w:r>
            <w:r w:rsidRPr="00643B56">
              <w:t xml:space="preserve"> up or will get damage.</w:t>
            </w:r>
          </w:p>
        </w:tc>
      </w:tr>
      <w:tr w:rsidR="00643B56" w:rsidRPr="00643B56" w14:paraId="016B6A95" w14:textId="77777777" w:rsidTr="00643B56">
        <w:trPr>
          <w:trHeight w:val="449"/>
        </w:trPr>
        <w:tc>
          <w:tcPr>
            <w:tcW w:w="14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D485D" w14:textId="77777777" w:rsidR="00643B56" w:rsidRPr="00643B56" w:rsidRDefault="00643B56" w:rsidP="00643B56">
            <w:r w:rsidRPr="00643B56">
              <w:t xml:space="preserve">Compliance </w:t>
            </w:r>
          </w:p>
        </w:tc>
        <w:tc>
          <w:tcPr>
            <w:tcW w:w="1352" w:type="dxa"/>
            <w:tcBorders>
              <w:top w:val="nil"/>
              <w:left w:val="nil"/>
              <w:bottom w:val="single" w:sz="8" w:space="0" w:color="auto"/>
              <w:right w:val="single" w:sz="8" w:space="0" w:color="auto"/>
            </w:tcBorders>
            <w:tcMar>
              <w:top w:w="0" w:type="dxa"/>
              <w:left w:w="108" w:type="dxa"/>
              <w:bottom w:w="0" w:type="dxa"/>
              <w:right w:w="108" w:type="dxa"/>
            </w:tcMar>
            <w:hideMark/>
          </w:tcPr>
          <w:p w14:paraId="0D4DD41B" w14:textId="77777777" w:rsidR="00643B56" w:rsidRPr="00643B56" w:rsidRDefault="00643B56" w:rsidP="00643B56">
            <w:r w:rsidRPr="00643B56">
              <w:t>NA</w:t>
            </w:r>
          </w:p>
        </w:tc>
        <w:tc>
          <w:tcPr>
            <w:tcW w:w="6490" w:type="dxa"/>
            <w:tcBorders>
              <w:top w:val="nil"/>
              <w:left w:val="nil"/>
              <w:bottom w:val="single" w:sz="8" w:space="0" w:color="auto"/>
              <w:right w:val="single" w:sz="8" w:space="0" w:color="auto"/>
            </w:tcBorders>
            <w:tcMar>
              <w:top w:w="0" w:type="dxa"/>
              <w:left w:w="108" w:type="dxa"/>
              <w:bottom w:w="0" w:type="dxa"/>
              <w:right w:w="108" w:type="dxa"/>
            </w:tcMar>
          </w:tcPr>
          <w:p w14:paraId="7DCECBBF" w14:textId="77777777" w:rsidR="00643B56" w:rsidRPr="00643B56" w:rsidRDefault="00643B56" w:rsidP="00643B56"/>
        </w:tc>
      </w:tr>
    </w:tbl>
    <w:p w14:paraId="10E483EA" w14:textId="77777777" w:rsidR="00643B56" w:rsidRPr="00643B56" w:rsidRDefault="00643B56" w:rsidP="00DB54DE">
      <w:pPr>
        <w:jc w:val="center"/>
        <w:rPr>
          <w:lang w:val="en-US"/>
        </w:rPr>
      </w:pPr>
      <w:bookmarkStart w:id="161" w:name="_Toc471314760"/>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99</w:t>
      </w:r>
      <w:r w:rsidRPr="00643B56">
        <w:rPr>
          <w:lang w:val="en-US"/>
        </w:rPr>
        <w:fldChar w:fldCharType="end"/>
      </w:r>
      <w:r w:rsidRPr="00643B56">
        <w:rPr>
          <w:b/>
        </w:rPr>
        <w:t>. Impact of Failure of line regulation</w:t>
      </w:r>
      <w:bookmarkEnd w:id="161"/>
    </w:p>
    <w:p w14:paraId="29A55AD0" w14:textId="77777777" w:rsidR="00643B56" w:rsidRPr="00643B56" w:rsidRDefault="00643B56" w:rsidP="00A0346A">
      <w:pPr>
        <w:numPr>
          <w:ilvl w:val="0"/>
          <w:numId w:val="269"/>
        </w:numPr>
        <w:rPr>
          <w:b/>
        </w:rPr>
      </w:pPr>
      <w:r w:rsidRPr="00643B56">
        <w:rPr>
          <w:b/>
        </w:rPr>
        <w:t>Measurement Locations</w:t>
      </w:r>
    </w:p>
    <w:p w14:paraId="4799A262" w14:textId="77777777" w:rsidR="00643B56" w:rsidRPr="00DB54DE" w:rsidRDefault="00643B56" w:rsidP="00A0346A">
      <w:pPr>
        <w:numPr>
          <w:ilvl w:val="0"/>
          <w:numId w:val="270"/>
        </w:numPr>
        <w:rPr>
          <w:lang w:val="en-US"/>
        </w:rPr>
      </w:pPr>
      <w:r w:rsidRPr="00DB54DE">
        <w:rPr>
          <w:lang w:val="en-US"/>
        </w:rPr>
        <w:t>R10044.2</w:t>
      </w:r>
    </w:p>
    <w:p w14:paraId="6BF7705D"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Equipment List</w:t>
      </w:r>
    </w:p>
    <w:p w14:paraId="0E9E9161" w14:textId="77777777" w:rsidR="00643B56" w:rsidRPr="00643B56" w:rsidRDefault="00027273" w:rsidP="009A5055">
      <w:pPr>
        <w:numPr>
          <w:ilvl w:val="0"/>
          <w:numId w:val="290"/>
        </w:numPr>
        <w:rPr>
          <w:lang w:val="en-US"/>
        </w:rPr>
      </w:pPr>
      <w:r w:rsidRPr="00643B56">
        <w:rPr>
          <w:lang w:val="en-US"/>
        </w:rPr>
        <w:t>Oscilloscope:</w:t>
      </w:r>
      <w:r w:rsidR="00643B56" w:rsidRPr="00643B56">
        <w:rPr>
          <w:lang w:val="en-US"/>
        </w:rPr>
        <w:t xml:space="preserve"> MSO9404A</w:t>
      </w:r>
    </w:p>
    <w:p w14:paraId="743BF7CC" w14:textId="77777777" w:rsidR="00643B56" w:rsidRPr="00643B56" w:rsidRDefault="00643B56" w:rsidP="009A5055">
      <w:pPr>
        <w:numPr>
          <w:ilvl w:val="0"/>
          <w:numId w:val="290"/>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3B9E4AD7" w14:textId="77777777" w:rsidR="00643B56" w:rsidRPr="00DB54DE" w:rsidRDefault="00643B56" w:rsidP="009A5055">
      <w:pPr>
        <w:numPr>
          <w:ilvl w:val="0"/>
          <w:numId w:val="290"/>
        </w:numPr>
        <w:rPr>
          <w:lang w:val="en-US"/>
        </w:rPr>
      </w:pPr>
      <w:r w:rsidRPr="00643B56">
        <w:rPr>
          <w:lang w:val="en-US"/>
        </w:rPr>
        <w:t>Electronic load</w:t>
      </w:r>
    </w:p>
    <w:p w14:paraId="42A9EC27"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Equipment Settings</w:t>
      </w:r>
    </w:p>
    <w:p w14:paraId="0BD56A0A" w14:textId="77777777" w:rsidR="00643B56" w:rsidRPr="00643B56" w:rsidRDefault="00027273" w:rsidP="00A0346A">
      <w:pPr>
        <w:numPr>
          <w:ilvl w:val="0"/>
          <w:numId w:val="271"/>
        </w:numPr>
        <w:rPr>
          <w:lang w:val="en-US"/>
        </w:rPr>
      </w:pPr>
      <w:r w:rsidRPr="00643B56">
        <w:rPr>
          <w:lang w:val="en-US"/>
        </w:rPr>
        <w:t>Oscilloscope:</w:t>
      </w:r>
      <w:r w:rsidR="00643B56" w:rsidRPr="00643B56">
        <w:rPr>
          <w:lang w:val="en-US"/>
        </w:rPr>
        <w:t xml:space="preserve"> MSO9404A</w:t>
      </w:r>
    </w:p>
    <w:p w14:paraId="1551BB41" w14:textId="77777777" w:rsidR="00643B56" w:rsidRPr="00643B56" w:rsidRDefault="00DB54DE" w:rsidP="00DB54DE">
      <w:pPr>
        <w:ind w:left="1429"/>
        <w:rPr>
          <w:lang w:val="en-US"/>
        </w:rPr>
      </w:pPr>
      <w:r>
        <w:rPr>
          <w:lang w:val="en-US"/>
        </w:rPr>
        <w:t>Voltage scale</w:t>
      </w:r>
      <w:r w:rsidR="00643B56" w:rsidRPr="00643B56">
        <w:rPr>
          <w:lang w:val="en-US"/>
        </w:rPr>
        <w:t>: 5V</w:t>
      </w:r>
    </w:p>
    <w:p w14:paraId="7B897A3C" w14:textId="77777777" w:rsidR="00643B56" w:rsidRPr="00643B56" w:rsidRDefault="00643B56" w:rsidP="00A0346A">
      <w:pPr>
        <w:numPr>
          <w:ilvl w:val="0"/>
          <w:numId w:val="271"/>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642356E4" w14:textId="77777777" w:rsidR="00643B56" w:rsidRPr="00643B56" w:rsidRDefault="00DB54DE" w:rsidP="00DB54DE">
      <w:pPr>
        <w:ind w:left="1429"/>
        <w:rPr>
          <w:lang w:val="en-US"/>
        </w:rPr>
      </w:pPr>
      <w:r>
        <w:rPr>
          <w:lang w:val="en-US"/>
        </w:rPr>
        <w:t>Supply Voltage</w:t>
      </w:r>
      <w:r w:rsidR="00643B56" w:rsidRPr="00643B56">
        <w:rPr>
          <w:lang w:val="en-US"/>
        </w:rPr>
        <w:t>: +9V DC to 22V DC</w:t>
      </w:r>
    </w:p>
    <w:p w14:paraId="3AC955D9" w14:textId="77777777" w:rsidR="00643B56" w:rsidRPr="00643B56" w:rsidRDefault="00DB54DE" w:rsidP="00DB54DE">
      <w:pPr>
        <w:ind w:left="1429"/>
        <w:rPr>
          <w:lang w:val="en-US"/>
        </w:rPr>
      </w:pPr>
      <w:r>
        <w:rPr>
          <w:lang w:val="en-US"/>
        </w:rPr>
        <w:t>Current Limit</w:t>
      </w:r>
      <w:r w:rsidR="00643B56" w:rsidRPr="00643B56">
        <w:rPr>
          <w:lang w:val="en-US"/>
        </w:rPr>
        <w:t>: 2A</w:t>
      </w:r>
    </w:p>
    <w:p w14:paraId="58EF4AAF" w14:textId="77777777" w:rsidR="00643B56" w:rsidRPr="00643B56" w:rsidRDefault="00DB54DE" w:rsidP="00DB54DE">
      <w:pPr>
        <w:ind w:left="1429"/>
        <w:rPr>
          <w:lang w:val="en-US"/>
        </w:rPr>
      </w:pPr>
      <w:r>
        <w:rPr>
          <w:lang w:val="en-US"/>
        </w:rPr>
        <w:t>OVP</w:t>
      </w:r>
      <w:r w:rsidR="00643B56" w:rsidRPr="00643B56">
        <w:rPr>
          <w:lang w:val="en-US"/>
        </w:rPr>
        <w:t>: 23V</w:t>
      </w:r>
    </w:p>
    <w:p w14:paraId="6F110825" w14:textId="77777777" w:rsidR="00643B56" w:rsidRPr="00643B56" w:rsidRDefault="00DB54DE" w:rsidP="00DB54DE">
      <w:pPr>
        <w:ind w:left="1429"/>
        <w:rPr>
          <w:lang w:val="en-US"/>
        </w:rPr>
      </w:pPr>
      <w:r>
        <w:rPr>
          <w:lang w:val="en-US"/>
        </w:rPr>
        <w:t>OCP</w:t>
      </w:r>
      <w:r w:rsidR="00643B56" w:rsidRPr="00643B56">
        <w:rPr>
          <w:lang w:val="en-US"/>
        </w:rPr>
        <w:t>: 2.1A</w:t>
      </w:r>
    </w:p>
    <w:p w14:paraId="7B7254D8" w14:textId="77777777" w:rsidR="00643B56" w:rsidRPr="00643B56" w:rsidRDefault="00643B56" w:rsidP="00A0346A">
      <w:pPr>
        <w:numPr>
          <w:ilvl w:val="0"/>
          <w:numId w:val="271"/>
        </w:numPr>
        <w:rPr>
          <w:lang w:val="en-US"/>
        </w:rPr>
      </w:pPr>
      <w:r w:rsidRPr="00643B56">
        <w:rPr>
          <w:lang w:val="en-US"/>
        </w:rPr>
        <w:t>Electronic load</w:t>
      </w:r>
    </w:p>
    <w:p w14:paraId="6C2DE7C4" w14:textId="77777777" w:rsidR="00643B56" w:rsidRPr="00643B56" w:rsidRDefault="00DB54DE" w:rsidP="00DB54DE">
      <w:pPr>
        <w:ind w:left="1429"/>
        <w:rPr>
          <w:lang w:val="en-US"/>
        </w:rPr>
      </w:pPr>
      <w:r>
        <w:rPr>
          <w:lang w:val="en-US"/>
        </w:rPr>
        <w:t>Current Limit</w:t>
      </w:r>
      <w:r w:rsidR="00643B56" w:rsidRPr="00643B56">
        <w:rPr>
          <w:lang w:val="en-US"/>
        </w:rPr>
        <w:t>: 0.5A - 1.5A</w:t>
      </w:r>
      <w:r w:rsidR="00643B56" w:rsidRPr="00643B56">
        <w:rPr>
          <w:lang w:val="en-US"/>
        </w:rPr>
        <w:tab/>
      </w:r>
    </w:p>
    <w:p w14:paraId="38212970"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Hardware Requisites </w:t>
      </w:r>
    </w:p>
    <w:p w14:paraId="6B3F826E" w14:textId="77777777" w:rsidR="00643B56" w:rsidRPr="00643B56" w:rsidRDefault="00643B56" w:rsidP="00A0346A">
      <w:pPr>
        <w:numPr>
          <w:ilvl w:val="0"/>
          <w:numId w:val="272"/>
        </w:numPr>
        <w:rPr>
          <w:lang w:val="en-US"/>
        </w:rPr>
      </w:pPr>
      <w:r w:rsidRPr="00643B56">
        <w:rPr>
          <w:lang w:val="en-US"/>
        </w:rPr>
        <w:t>GBC board</w:t>
      </w:r>
    </w:p>
    <w:p w14:paraId="7E7BA081"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Software Requisites </w:t>
      </w:r>
    </w:p>
    <w:p w14:paraId="67C98074" w14:textId="77777777" w:rsidR="00643B56" w:rsidRPr="00643B56" w:rsidRDefault="00643B56" w:rsidP="00262913">
      <w:pPr>
        <w:ind w:left="1429"/>
        <w:rPr>
          <w:lang w:val="en-US"/>
        </w:rPr>
      </w:pPr>
      <w:r w:rsidRPr="00643B56">
        <w:rPr>
          <w:lang w:val="en-US"/>
        </w:rPr>
        <w:t>NA</w:t>
      </w:r>
    </w:p>
    <w:p w14:paraId="3851CB44"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Condition</w:t>
      </w:r>
    </w:p>
    <w:tbl>
      <w:tblPr>
        <w:tblW w:w="762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2012"/>
        <w:gridCol w:w="2677"/>
      </w:tblGrid>
      <w:tr w:rsidR="00643B56" w:rsidRPr="00643B56" w14:paraId="4ABC62E4" w14:textId="77777777" w:rsidTr="00FA05D8">
        <w:trPr>
          <w:cantSplit/>
        </w:trPr>
        <w:tc>
          <w:tcPr>
            <w:tcW w:w="2938" w:type="dxa"/>
            <w:tcBorders>
              <w:top w:val="single" w:sz="4" w:space="0" w:color="auto"/>
              <w:left w:val="single" w:sz="4" w:space="0" w:color="auto"/>
              <w:bottom w:val="single" w:sz="4" w:space="0" w:color="auto"/>
              <w:right w:val="single" w:sz="4" w:space="0" w:color="auto"/>
            </w:tcBorders>
            <w:hideMark/>
          </w:tcPr>
          <w:p w14:paraId="34EFC379" w14:textId="77777777" w:rsidR="00643B56" w:rsidRPr="00643B56" w:rsidRDefault="00643B56" w:rsidP="00643B56">
            <w:pPr>
              <w:rPr>
                <w:b/>
                <w:bCs/>
                <w:lang w:val="en-GB"/>
              </w:rPr>
            </w:pPr>
            <w:r w:rsidRPr="00643B56">
              <w:rPr>
                <w:b/>
                <w:bCs/>
                <w:lang w:val="en-GB"/>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6D2AD5A4" w14:textId="77777777" w:rsidR="00643B56" w:rsidRPr="00643B56" w:rsidRDefault="00643B56" w:rsidP="00643B56">
            <w:pPr>
              <w:rPr>
                <w:b/>
                <w:bCs/>
                <w:lang w:val="en-GB"/>
              </w:rPr>
            </w:pPr>
            <w:r w:rsidRPr="00643B56">
              <w:rPr>
                <w:b/>
                <w:bCs/>
                <w:lang w:val="en-GB"/>
              </w:rPr>
              <w:t>Value</w:t>
            </w:r>
          </w:p>
        </w:tc>
        <w:tc>
          <w:tcPr>
            <w:tcW w:w="2677" w:type="dxa"/>
            <w:tcBorders>
              <w:top w:val="single" w:sz="4" w:space="0" w:color="auto"/>
              <w:left w:val="single" w:sz="4" w:space="0" w:color="auto"/>
              <w:bottom w:val="single" w:sz="4" w:space="0" w:color="auto"/>
              <w:right w:val="single" w:sz="4" w:space="0" w:color="auto"/>
            </w:tcBorders>
            <w:hideMark/>
          </w:tcPr>
          <w:p w14:paraId="1F52E8DF" w14:textId="77777777" w:rsidR="00643B56" w:rsidRPr="00643B56" w:rsidRDefault="00643B56" w:rsidP="00643B56">
            <w:pPr>
              <w:rPr>
                <w:b/>
                <w:bCs/>
                <w:lang w:val="en-GB"/>
              </w:rPr>
            </w:pPr>
            <w:r w:rsidRPr="00643B56">
              <w:rPr>
                <w:b/>
                <w:bCs/>
                <w:lang w:val="en-GB"/>
              </w:rPr>
              <w:t>Remarks</w:t>
            </w:r>
          </w:p>
        </w:tc>
      </w:tr>
      <w:tr w:rsidR="00643B56" w:rsidRPr="00643B56" w14:paraId="7957E409" w14:textId="77777777" w:rsidTr="00FA05D8">
        <w:trPr>
          <w:cantSplit/>
        </w:trPr>
        <w:tc>
          <w:tcPr>
            <w:tcW w:w="2938" w:type="dxa"/>
            <w:tcBorders>
              <w:top w:val="single" w:sz="4" w:space="0" w:color="auto"/>
              <w:left w:val="single" w:sz="4" w:space="0" w:color="auto"/>
              <w:bottom w:val="single" w:sz="4" w:space="0" w:color="auto"/>
              <w:right w:val="single" w:sz="4" w:space="0" w:color="auto"/>
            </w:tcBorders>
            <w:vAlign w:val="center"/>
            <w:hideMark/>
          </w:tcPr>
          <w:p w14:paraId="382AA14A" w14:textId="77777777" w:rsidR="00643B56" w:rsidRPr="00643B56" w:rsidRDefault="00643B56" w:rsidP="00643B56">
            <w:pPr>
              <w:rPr>
                <w:lang w:val="en-GB"/>
              </w:rPr>
            </w:pPr>
            <w:r w:rsidRPr="00643B56">
              <w:rPr>
                <w:lang w:val="en-GB"/>
              </w:rP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67A7344" w14:textId="77777777" w:rsidR="00643B56" w:rsidRPr="00643B56" w:rsidRDefault="00643B56" w:rsidP="00643B56">
            <w:pPr>
              <w:rPr>
                <w:lang w:val="en-GB"/>
              </w:rPr>
            </w:pPr>
            <w:r w:rsidRPr="00643B56">
              <w:rPr>
                <w:lang w:val="en-US"/>
              </w:rPr>
              <w:t>+9V DC to 22V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32A4DA4F" w14:textId="77777777" w:rsidR="00643B56" w:rsidRPr="00643B56" w:rsidRDefault="00643B56" w:rsidP="00643B56">
            <w:pPr>
              <w:rPr>
                <w:lang w:val="en-GB"/>
              </w:rPr>
            </w:pPr>
            <w:r w:rsidRPr="00643B56">
              <w:rPr>
                <w:lang w:val="en-GB"/>
              </w:rPr>
              <w:t>Varied input voltage</w:t>
            </w:r>
          </w:p>
        </w:tc>
      </w:tr>
      <w:tr w:rsidR="00643B56" w:rsidRPr="00643B56" w14:paraId="74976E85" w14:textId="77777777" w:rsidTr="00FA05D8">
        <w:trPr>
          <w:cantSplit/>
        </w:trPr>
        <w:tc>
          <w:tcPr>
            <w:tcW w:w="2938" w:type="dxa"/>
            <w:tcBorders>
              <w:top w:val="single" w:sz="4" w:space="0" w:color="auto"/>
              <w:left w:val="single" w:sz="4" w:space="0" w:color="auto"/>
              <w:bottom w:val="single" w:sz="4" w:space="0" w:color="auto"/>
              <w:right w:val="single" w:sz="4" w:space="0" w:color="auto"/>
            </w:tcBorders>
            <w:vAlign w:val="center"/>
            <w:hideMark/>
          </w:tcPr>
          <w:p w14:paraId="3BD41738" w14:textId="77777777" w:rsidR="00643B56" w:rsidRPr="00643B56" w:rsidRDefault="00643B56" w:rsidP="00643B56">
            <w:pPr>
              <w:rPr>
                <w:lang w:val="en-GB"/>
              </w:rPr>
            </w:pPr>
            <w:r w:rsidRPr="00643B56">
              <w:rPr>
                <w:lang w:val="en-GB"/>
              </w:rP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28B9330" w14:textId="77777777" w:rsidR="00643B56" w:rsidRPr="00643B56" w:rsidRDefault="00643B56" w:rsidP="00643B56">
            <w:pPr>
              <w:rPr>
                <w:lang w:val="en-GB"/>
              </w:rPr>
            </w:pPr>
            <w:r w:rsidRPr="00643B56">
              <w:rPr>
                <w:lang w:val="en-GB"/>
              </w:rP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4F9A7C17" w14:textId="77777777" w:rsidR="00643B56" w:rsidRPr="00643B56" w:rsidRDefault="00643B56" w:rsidP="00643B56">
            <w:pPr>
              <w:rPr>
                <w:lang w:val="en-GB"/>
              </w:rPr>
            </w:pPr>
            <w:r w:rsidRPr="00643B56">
              <w:rPr>
                <w:lang w:val="en-GB"/>
              </w:rPr>
              <w:t>Normal Room temperature</w:t>
            </w:r>
          </w:p>
        </w:tc>
      </w:tr>
    </w:tbl>
    <w:p w14:paraId="7077E14B" w14:textId="77777777" w:rsidR="00643B56" w:rsidRPr="00643B56" w:rsidRDefault="00643B56" w:rsidP="00262913">
      <w:pPr>
        <w:jc w:val="center"/>
        <w:rPr>
          <w:lang w:val="en-US"/>
        </w:rPr>
      </w:pPr>
      <w:bookmarkStart w:id="162" w:name="_Toc471314761"/>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100</w:t>
      </w:r>
      <w:r w:rsidRPr="00643B56">
        <w:rPr>
          <w:lang w:val="en-US"/>
        </w:rPr>
        <w:fldChar w:fldCharType="end"/>
      </w:r>
      <w:r w:rsidRPr="00643B56">
        <w:rPr>
          <w:b/>
        </w:rPr>
        <w:t>. Test Condition for line regulation</w:t>
      </w:r>
      <w:bookmarkEnd w:id="162"/>
    </w:p>
    <w:p w14:paraId="420AF98D"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DUT Settings</w:t>
      </w:r>
    </w:p>
    <w:p w14:paraId="3A146114" w14:textId="77777777" w:rsidR="00643B56" w:rsidRPr="00262913" w:rsidRDefault="00643B56" w:rsidP="009A5055">
      <w:pPr>
        <w:numPr>
          <w:ilvl w:val="0"/>
          <w:numId w:val="291"/>
        </w:numPr>
        <w:rPr>
          <w:lang w:val="en-US"/>
        </w:rPr>
      </w:pPr>
      <w:r w:rsidRPr="00262913">
        <w:rPr>
          <w:lang w:val="en-US"/>
        </w:rPr>
        <w:t>Remove R10071 resistor to isolate input side of buck boost (U88).</w:t>
      </w:r>
    </w:p>
    <w:p w14:paraId="3ADD015A" w14:textId="77777777" w:rsidR="00643B56" w:rsidRPr="00262913" w:rsidRDefault="00643B56" w:rsidP="009A5055">
      <w:pPr>
        <w:numPr>
          <w:ilvl w:val="0"/>
          <w:numId w:val="291"/>
        </w:numPr>
        <w:rPr>
          <w:lang w:val="en-US"/>
        </w:rPr>
      </w:pPr>
      <w:r w:rsidRPr="00262913">
        <w:rPr>
          <w:lang w:val="en-US"/>
        </w:rPr>
        <w:t xml:space="preserve">Remove R10054 and R10067 resistors to isolate output side of buck boost from TIVA and </w:t>
      </w:r>
      <w:r w:rsidR="00262913">
        <w:rPr>
          <w:lang w:val="en-US"/>
        </w:rPr>
        <w:t>I</w:t>
      </w:r>
      <w:r w:rsidRPr="00262913">
        <w:rPr>
          <w:lang w:val="en-US"/>
        </w:rPr>
        <w:t>ntel.</w:t>
      </w:r>
    </w:p>
    <w:p w14:paraId="4B899F4E"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Requirements</w:t>
      </w:r>
    </w:p>
    <w:tbl>
      <w:tblPr>
        <w:tblW w:w="879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522"/>
        <w:gridCol w:w="1175"/>
        <w:gridCol w:w="1366"/>
        <w:gridCol w:w="1742"/>
        <w:gridCol w:w="1457"/>
      </w:tblGrid>
      <w:tr w:rsidR="00643B56" w:rsidRPr="00643B56" w14:paraId="1C3BA4C7" w14:textId="77777777" w:rsidTr="00FA05D8">
        <w:trPr>
          <w:cantSplit/>
          <w:trHeight w:val="729"/>
        </w:trPr>
        <w:tc>
          <w:tcPr>
            <w:tcW w:w="1528" w:type="dxa"/>
            <w:tcBorders>
              <w:top w:val="single" w:sz="4" w:space="0" w:color="auto"/>
              <w:left w:val="single" w:sz="4" w:space="0" w:color="auto"/>
              <w:bottom w:val="single" w:sz="4" w:space="0" w:color="auto"/>
              <w:right w:val="single" w:sz="4" w:space="0" w:color="auto"/>
            </w:tcBorders>
            <w:hideMark/>
          </w:tcPr>
          <w:p w14:paraId="79B1435B" w14:textId="77777777" w:rsidR="00643B56" w:rsidRPr="00643B56" w:rsidRDefault="00643B56" w:rsidP="00643B56">
            <w:pPr>
              <w:rPr>
                <w:b/>
                <w:bCs/>
                <w:lang w:val="en-GB"/>
              </w:rPr>
            </w:pPr>
            <w:r w:rsidRPr="00643B56">
              <w:rPr>
                <w:b/>
                <w:lang w:val="en-GB"/>
              </w:rPr>
              <w:t>Voltage Rail</w:t>
            </w:r>
          </w:p>
        </w:tc>
        <w:tc>
          <w:tcPr>
            <w:tcW w:w="1522" w:type="dxa"/>
            <w:tcBorders>
              <w:top w:val="single" w:sz="4" w:space="0" w:color="auto"/>
              <w:left w:val="single" w:sz="4" w:space="0" w:color="auto"/>
              <w:bottom w:val="single" w:sz="4" w:space="0" w:color="auto"/>
              <w:right w:val="single" w:sz="4" w:space="0" w:color="auto"/>
            </w:tcBorders>
            <w:hideMark/>
          </w:tcPr>
          <w:p w14:paraId="2071F9F7" w14:textId="77777777" w:rsidR="00643B56" w:rsidRPr="00643B56" w:rsidRDefault="00643B56" w:rsidP="00643B56">
            <w:pPr>
              <w:rPr>
                <w:b/>
                <w:bCs/>
                <w:lang w:val="en-GB"/>
              </w:rPr>
            </w:pPr>
            <w:r w:rsidRPr="00643B56">
              <w:rPr>
                <w:b/>
                <w:lang w:val="en-GB"/>
              </w:rPr>
              <w:t>Measuring Point</w:t>
            </w:r>
          </w:p>
        </w:tc>
        <w:tc>
          <w:tcPr>
            <w:tcW w:w="1175" w:type="dxa"/>
            <w:tcBorders>
              <w:top w:val="single" w:sz="4" w:space="0" w:color="auto"/>
              <w:left w:val="single" w:sz="4" w:space="0" w:color="auto"/>
              <w:bottom w:val="single" w:sz="4" w:space="0" w:color="auto"/>
              <w:right w:val="single" w:sz="4" w:space="0" w:color="auto"/>
            </w:tcBorders>
            <w:hideMark/>
          </w:tcPr>
          <w:p w14:paraId="4F8F2E9A" w14:textId="77777777" w:rsidR="00643B56" w:rsidRPr="00643B56" w:rsidRDefault="00643B56" w:rsidP="00643B56">
            <w:pPr>
              <w:rPr>
                <w:b/>
                <w:bCs/>
                <w:lang w:val="en-GB"/>
              </w:rPr>
            </w:pPr>
            <w:r w:rsidRPr="00643B56">
              <w:rPr>
                <w:b/>
                <w:bCs/>
                <w:lang w:val="en-GB"/>
              </w:rPr>
              <w:t>Input Voltage(V)</w:t>
            </w:r>
          </w:p>
        </w:tc>
        <w:tc>
          <w:tcPr>
            <w:tcW w:w="1366" w:type="dxa"/>
            <w:tcBorders>
              <w:top w:val="single" w:sz="4" w:space="0" w:color="auto"/>
              <w:left w:val="single" w:sz="4" w:space="0" w:color="auto"/>
              <w:bottom w:val="single" w:sz="4" w:space="0" w:color="auto"/>
              <w:right w:val="single" w:sz="4" w:space="0" w:color="auto"/>
            </w:tcBorders>
            <w:hideMark/>
          </w:tcPr>
          <w:p w14:paraId="42FBBACA" w14:textId="77777777" w:rsidR="00643B56" w:rsidRPr="00643B56" w:rsidRDefault="00643B56" w:rsidP="00643B56">
            <w:pPr>
              <w:rPr>
                <w:b/>
                <w:bCs/>
                <w:lang w:val="en-GB"/>
              </w:rPr>
            </w:pPr>
            <w:r w:rsidRPr="00643B56">
              <w:rPr>
                <w:b/>
                <w:bCs/>
                <w:lang w:val="en-GB"/>
              </w:rPr>
              <w:t>Load current(A)</w:t>
            </w:r>
          </w:p>
        </w:tc>
        <w:tc>
          <w:tcPr>
            <w:tcW w:w="1742" w:type="dxa"/>
            <w:tcBorders>
              <w:top w:val="single" w:sz="4" w:space="0" w:color="auto"/>
              <w:left w:val="single" w:sz="4" w:space="0" w:color="auto"/>
              <w:bottom w:val="single" w:sz="4" w:space="0" w:color="auto"/>
              <w:right w:val="single" w:sz="4" w:space="0" w:color="auto"/>
            </w:tcBorders>
            <w:hideMark/>
          </w:tcPr>
          <w:p w14:paraId="4E399FFD" w14:textId="77777777" w:rsidR="00643B56" w:rsidRPr="00643B56" w:rsidRDefault="00643B56" w:rsidP="00643B56">
            <w:pPr>
              <w:rPr>
                <w:b/>
                <w:bCs/>
                <w:lang w:val="en-GB"/>
              </w:rPr>
            </w:pPr>
            <w:r w:rsidRPr="00643B56">
              <w:rPr>
                <w:b/>
                <w:bCs/>
                <w:lang w:val="en-GB"/>
              </w:rPr>
              <w:t>Expected Output Voltage(V)</w:t>
            </w:r>
          </w:p>
        </w:tc>
        <w:tc>
          <w:tcPr>
            <w:tcW w:w="1457" w:type="dxa"/>
            <w:tcBorders>
              <w:top w:val="single" w:sz="4" w:space="0" w:color="auto"/>
              <w:left w:val="single" w:sz="4" w:space="0" w:color="auto"/>
              <w:bottom w:val="single" w:sz="4" w:space="0" w:color="auto"/>
              <w:right w:val="single" w:sz="4" w:space="0" w:color="auto"/>
            </w:tcBorders>
            <w:hideMark/>
          </w:tcPr>
          <w:p w14:paraId="13BB8720" w14:textId="77777777" w:rsidR="00643B56" w:rsidRPr="00643B56" w:rsidRDefault="00643B56" w:rsidP="00643B56">
            <w:pPr>
              <w:rPr>
                <w:b/>
                <w:bCs/>
                <w:lang w:val="en-GB"/>
              </w:rPr>
            </w:pPr>
            <w:r w:rsidRPr="00643B56">
              <w:rPr>
                <w:b/>
                <w:bCs/>
                <w:lang w:val="en-GB"/>
              </w:rPr>
              <w:t xml:space="preserve">Accuracy/Pass criteria </w:t>
            </w:r>
          </w:p>
        </w:tc>
      </w:tr>
      <w:tr w:rsidR="00643B56" w:rsidRPr="00643B56" w14:paraId="233D002A" w14:textId="77777777" w:rsidTr="00FA05D8">
        <w:trPr>
          <w:cantSplit/>
          <w:trHeight w:val="321"/>
        </w:trPr>
        <w:tc>
          <w:tcPr>
            <w:tcW w:w="1528" w:type="dxa"/>
            <w:tcBorders>
              <w:top w:val="single" w:sz="4" w:space="0" w:color="auto"/>
              <w:left w:val="single" w:sz="4" w:space="0" w:color="auto"/>
              <w:bottom w:val="single" w:sz="4" w:space="0" w:color="auto"/>
              <w:right w:val="single" w:sz="4" w:space="0" w:color="auto"/>
            </w:tcBorders>
            <w:vAlign w:val="center"/>
            <w:hideMark/>
          </w:tcPr>
          <w:p w14:paraId="372D2B14" w14:textId="77777777" w:rsidR="00643B56" w:rsidRPr="00643B56" w:rsidRDefault="00643B56" w:rsidP="00643B56">
            <w:pPr>
              <w:rPr>
                <w:bCs/>
              </w:rPr>
            </w:pPr>
            <w:r w:rsidRPr="00643B56">
              <w:t>12V_IN</w:t>
            </w:r>
          </w:p>
        </w:tc>
        <w:tc>
          <w:tcPr>
            <w:tcW w:w="1522" w:type="dxa"/>
            <w:tcBorders>
              <w:top w:val="single" w:sz="4" w:space="0" w:color="auto"/>
              <w:left w:val="single" w:sz="4" w:space="0" w:color="auto"/>
              <w:bottom w:val="single" w:sz="4" w:space="0" w:color="auto"/>
              <w:right w:val="single" w:sz="4" w:space="0" w:color="auto"/>
            </w:tcBorders>
            <w:hideMark/>
          </w:tcPr>
          <w:p w14:paraId="5ADA6E5D" w14:textId="77777777" w:rsidR="00643B56" w:rsidRPr="00643B56" w:rsidRDefault="00643B56" w:rsidP="00643B56">
            <w:pPr>
              <w:rPr>
                <w:lang w:val="en-US"/>
              </w:rPr>
            </w:pPr>
            <w:r w:rsidRPr="00643B56">
              <w:t>R10044.2</w:t>
            </w:r>
          </w:p>
        </w:tc>
        <w:tc>
          <w:tcPr>
            <w:tcW w:w="1175" w:type="dxa"/>
            <w:tcBorders>
              <w:top w:val="single" w:sz="4" w:space="0" w:color="auto"/>
              <w:left w:val="single" w:sz="4" w:space="0" w:color="auto"/>
              <w:bottom w:val="single" w:sz="4" w:space="0" w:color="auto"/>
              <w:right w:val="single" w:sz="4" w:space="0" w:color="auto"/>
            </w:tcBorders>
            <w:hideMark/>
          </w:tcPr>
          <w:p w14:paraId="08C8C64C" w14:textId="77777777" w:rsidR="00643B56" w:rsidRPr="00643B56" w:rsidRDefault="00643B56" w:rsidP="00643B56">
            <w:pPr>
              <w:rPr>
                <w:lang w:val="en-US"/>
              </w:rPr>
            </w:pPr>
            <w:r w:rsidRPr="00643B56">
              <w:rPr>
                <w:lang w:val="en-US"/>
              </w:rPr>
              <w:t>9 - 22</w:t>
            </w:r>
          </w:p>
        </w:tc>
        <w:tc>
          <w:tcPr>
            <w:tcW w:w="1366" w:type="dxa"/>
            <w:tcBorders>
              <w:top w:val="single" w:sz="4" w:space="0" w:color="auto"/>
              <w:left w:val="single" w:sz="4" w:space="0" w:color="auto"/>
              <w:bottom w:val="single" w:sz="4" w:space="0" w:color="auto"/>
              <w:right w:val="single" w:sz="4" w:space="0" w:color="auto"/>
            </w:tcBorders>
            <w:hideMark/>
          </w:tcPr>
          <w:p w14:paraId="196C034A" w14:textId="77777777" w:rsidR="00643B56" w:rsidRPr="00643B56" w:rsidRDefault="00643B56" w:rsidP="00643B56">
            <w:pPr>
              <w:rPr>
                <w:lang w:val="en-US"/>
              </w:rPr>
            </w:pPr>
            <w:r w:rsidRPr="00643B56">
              <w:rPr>
                <w:lang w:val="en-US"/>
              </w:rPr>
              <w:t>0.5 – 1.5</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FC6F1C4" w14:textId="77777777" w:rsidR="00643B56" w:rsidRPr="00643B56" w:rsidRDefault="00643B56" w:rsidP="00643B56">
            <w:pPr>
              <w:rPr>
                <w:lang w:val="en-US"/>
              </w:rPr>
            </w:pPr>
            <w:r w:rsidRPr="00643B56">
              <w:rPr>
                <w:lang w:val="en-US"/>
              </w:rPr>
              <w:t>12</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E35DBC5" w14:textId="77777777" w:rsidR="00643B56" w:rsidRPr="00643B56" w:rsidRDefault="00643B56" w:rsidP="00643B56">
            <w:pPr>
              <w:rPr>
                <w:lang w:val="en-US"/>
              </w:rPr>
            </w:pPr>
            <w:r w:rsidRPr="00643B56">
              <w:rPr>
                <w:lang w:val="en-US"/>
              </w:rPr>
              <w:t>±2%</w:t>
            </w:r>
          </w:p>
        </w:tc>
      </w:tr>
    </w:tbl>
    <w:p w14:paraId="763C1ECD" w14:textId="77777777" w:rsidR="00643B56" w:rsidRPr="00643B56" w:rsidRDefault="00643B56" w:rsidP="00643B56">
      <w:pPr>
        <w:rPr>
          <w:lang w:val="en-US"/>
        </w:rPr>
      </w:pPr>
      <w:r w:rsidRPr="00643B56">
        <w:rPr>
          <w:lang w:val="en-US"/>
        </w:rPr>
        <w:tab/>
      </w:r>
      <w:r w:rsidRPr="00643B56">
        <w:rPr>
          <w:lang w:val="en-US"/>
        </w:rPr>
        <w:tab/>
      </w:r>
      <w:r w:rsidRPr="00643B56">
        <w:rPr>
          <w:lang w:val="en-US"/>
        </w:rPr>
        <w:tab/>
      </w:r>
      <w:r w:rsidRPr="00643B56">
        <w:rPr>
          <w:lang w:val="en-US"/>
        </w:rPr>
        <w:tab/>
      </w:r>
      <w:r w:rsidRPr="00643B56">
        <w:rPr>
          <w:lang w:val="en-US"/>
        </w:rPr>
        <w:tab/>
      </w:r>
      <w:bookmarkStart w:id="163" w:name="_Toc471314762"/>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101</w:t>
      </w:r>
      <w:r w:rsidRPr="00643B56">
        <w:rPr>
          <w:lang w:val="en-US"/>
        </w:rPr>
        <w:fldChar w:fldCharType="end"/>
      </w:r>
      <w:r w:rsidRPr="00643B56">
        <w:rPr>
          <w:b/>
        </w:rPr>
        <w:t>. Requirements for line regulation</w:t>
      </w:r>
      <w:bookmarkEnd w:id="163"/>
    </w:p>
    <w:p w14:paraId="7B768C9D"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Procedure</w:t>
      </w:r>
    </w:p>
    <w:p w14:paraId="0DFD63D7" w14:textId="77777777" w:rsidR="00643B56" w:rsidRPr="00643B56" w:rsidRDefault="00643B56" w:rsidP="00A0346A">
      <w:pPr>
        <w:numPr>
          <w:ilvl w:val="0"/>
          <w:numId w:val="273"/>
        </w:numPr>
        <w:rPr>
          <w:lang w:val="en-US"/>
        </w:rPr>
      </w:pPr>
      <w:r w:rsidRPr="00643B56">
        <w:rPr>
          <w:lang w:val="en-US"/>
        </w:rPr>
        <w:t>This test is conducted by configuring power supply to give a voltage in the range of 9V to 22V.</w:t>
      </w:r>
    </w:p>
    <w:p w14:paraId="4CEBEBDF" w14:textId="77777777" w:rsidR="00643B56" w:rsidRPr="00643B56" w:rsidRDefault="00643B56" w:rsidP="00A0346A">
      <w:pPr>
        <w:numPr>
          <w:ilvl w:val="0"/>
          <w:numId w:val="273"/>
        </w:numPr>
        <w:rPr>
          <w:lang w:val="en-US"/>
        </w:rPr>
      </w:pPr>
      <w:r w:rsidRPr="00643B56">
        <w:rPr>
          <w:lang w:val="en-US"/>
        </w:rPr>
        <w:t>Connect load at R10044.2</w:t>
      </w:r>
      <w:r w:rsidR="0067011C">
        <w:rPr>
          <w:lang w:val="en-US"/>
        </w:rPr>
        <w:t xml:space="preserve"> </w:t>
      </w:r>
      <w:r w:rsidRPr="00643B56">
        <w:rPr>
          <w:lang w:val="en-US"/>
        </w:rPr>
        <w:t>(output of buck- boost).</w:t>
      </w:r>
    </w:p>
    <w:p w14:paraId="11C4AFC4" w14:textId="77777777" w:rsidR="00643B56" w:rsidRPr="00643B56" w:rsidRDefault="00643B56" w:rsidP="00A0346A">
      <w:pPr>
        <w:numPr>
          <w:ilvl w:val="0"/>
          <w:numId w:val="273"/>
        </w:numPr>
        <w:rPr>
          <w:lang w:val="en-US"/>
        </w:rPr>
      </w:pPr>
      <w:r w:rsidRPr="00643B56">
        <w:rPr>
          <w:lang w:val="en-US"/>
        </w:rPr>
        <w:t xml:space="preserve">Vary the input voltage. </w:t>
      </w:r>
    </w:p>
    <w:p w14:paraId="4197BF4E" w14:textId="77777777" w:rsidR="00643B56" w:rsidRPr="00643B56" w:rsidRDefault="00643B56" w:rsidP="00A0346A">
      <w:pPr>
        <w:numPr>
          <w:ilvl w:val="0"/>
          <w:numId w:val="273"/>
        </w:numPr>
        <w:rPr>
          <w:lang w:val="en-US"/>
        </w:rPr>
      </w:pPr>
      <w:r w:rsidRPr="00643B56">
        <w:rPr>
          <w:lang w:val="en-US"/>
        </w:rPr>
        <w:t>Vary load current from 0.5 to 1.5 in steps of 0.5.</w:t>
      </w:r>
    </w:p>
    <w:p w14:paraId="7592E9A6" w14:textId="77777777" w:rsidR="00643B56" w:rsidRPr="00643B56" w:rsidRDefault="00643B56" w:rsidP="00A0346A">
      <w:pPr>
        <w:numPr>
          <w:ilvl w:val="0"/>
          <w:numId w:val="273"/>
        </w:numPr>
        <w:rPr>
          <w:lang w:val="en-US"/>
        </w:rPr>
      </w:pPr>
      <w:r w:rsidRPr="00643B56">
        <w:rPr>
          <w:lang w:val="en-US"/>
        </w:rPr>
        <w:t>Measure output voltage at R10044.2 and make sure the measured voltage should be within the tolerance limit</w:t>
      </w:r>
      <w:r w:rsidR="0067011C">
        <w:rPr>
          <w:lang w:val="en-US"/>
        </w:rPr>
        <w:t xml:space="preserve"> </w:t>
      </w:r>
      <w:r w:rsidRPr="00643B56">
        <w:rPr>
          <w:lang w:val="en-US"/>
        </w:rPr>
        <w:t>(±2%) as mentioned in the above requirement table.</w:t>
      </w:r>
    </w:p>
    <w:p w14:paraId="201A8F1A"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 Reference</w:t>
      </w:r>
    </w:p>
    <w:p w14:paraId="35F08D6C" w14:textId="77777777" w:rsidR="00643B56" w:rsidRPr="00643B56" w:rsidRDefault="00087AAC" w:rsidP="00486234">
      <w:pPr>
        <w:ind w:left="288" w:firstLine="720"/>
        <w:rPr>
          <w:lang w:val="en-US"/>
        </w:rPr>
      </w:pPr>
      <w:r>
        <w:rPr>
          <w:lang w:val="en-US"/>
        </w:rPr>
        <w:t xml:space="preserve"> </w:t>
      </w:r>
      <w:r w:rsidR="00643B56" w:rsidRPr="00643B56">
        <w:rPr>
          <w:lang w:val="en-US"/>
        </w:rPr>
        <w:t>Further details can be found in Page 53,</w:t>
      </w:r>
      <w:r w:rsidR="0067011C">
        <w:rPr>
          <w:lang w:val="en-US"/>
        </w:rPr>
        <w:t xml:space="preserve"> </w:t>
      </w:r>
      <w:r w:rsidR="00643B56" w:rsidRPr="00643B56">
        <w:rPr>
          <w:lang w:val="en-US"/>
        </w:rPr>
        <w:t xml:space="preserve">55 and 28 of GBC schematic Ver. </w:t>
      </w:r>
      <w:r w:rsidR="00F717B1">
        <w:rPr>
          <w:lang w:val="en-US"/>
        </w:rPr>
        <w:t>Life-2</w:t>
      </w:r>
      <w:r w:rsidR="00643B56" w:rsidRPr="00643B56">
        <w:rPr>
          <w:lang w:val="en-US"/>
        </w:rPr>
        <w:t>.</w:t>
      </w:r>
    </w:p>
    <w:p w14:paraId="686E2BD1" w14:textId="77777777" w:rsidR="00643B56" w:rsidRPr="00643B56" w:rsidRDefault="00643B56" w:rsidP="00643B56">
      <w:pPr>
        <w:rPr>
          <w:lang w:val="en-US"/>
        </w:rPr>
      </w:pPr>
    </w:p>
    <w:p w14:paraId="6593EAFB" w14:textId="77777777" w:rsidR="00643B56" w:rsidRPr="0067011C" w:rsidRDefault="00643B56" w:rsidP="0067011C">
      <w:pPr>
        <w:pStyle w:val="Heading4"/>
        <w:spacing w:after="200"/>
        <w:ind w:left="709" w:hanging="708"/>
        <w:rPr>
          <w:i w:val="0"/>
          <w:color w:val="auto"/>
          <w:lang w:val="en-US"/>
        </w:rPr>
      </w:pPr>
      <w:r w:rsidRPr="0067011C">
        <w:rPr>
          <w:i w:val="0"/>
          <w:color w:val="auto"/>
          <w:lang w:val="en-US"/>
        </w:rPr>
        <w:t xml:space="preserve">Test Case: Load regulation (Test ID: PWR.6.2) </w:t>
      </w:r>
    </w:p>
    <w:p w14:paraId="76AA9B43"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Description</w:t>
      </w:r>
    </w:p>
    <w:p w14:paraId="0A1351C1" w14:textId="77777777" w:rsidR="00643B56" w:rsidRPr="00643B56" w:rsidRDefault="00643B56" w:rsidP="00A0346A">
      <w:pPr>
        <w:numPr>
          <w:ilvl w:val="0"/>
          <w:numId w:val="274"/>
        </w:numPr>
        <w:rPr>
          <w:b/>
        </w:rPr>
      </w:pPr>
      <w:r w:rsidRPr="00643B56">
        <w:rPr>
          <w:b/>
        </w:rPr>
        <w:t>Purpose</w:t>
      </w:r>
      <w:r w:rsidRPr="00643B56">
        <w:rPr>
          <w:b/>
        </w:rPr>
        <w:br/>
      </w:r>
      <w:r w:rsidRPr="00643B56">
        <w:t>The purpose of this test case is to check the capability of Buck-Boost converter to maintain a constant output voltage over changes in the load.</w:t>
      </w:r>
    </w:p>
    <w:p w14:paraId="223408B2" w14:textId="77777777" w:rsidR="00643B56" w:rsidRPr="00643B56" w:rsidRDefault="00643B56" w:rsidP="00643B56">
      <w:pPr>
        <w:rPr>
          <w:b/>
        </w:rPr>
      </w:pPr>
    </w:p>
    <w:p w14:paraId="413E5541" w14:textId="77777777" w:rsidR="00643B56" w:rsidRPr="00DA76FE" w:rsidRDefault="00643B56" w:rsidP="00A0346A">
      <w:pPr>
        <w:numPr>
          <w:ilvl w:val="0"/>
          <w:numId w:val="274"/>
        </w:numPr>
        <w:rPr>
          <w:b/>
        </w:rPr>
      </w:pPr>
      <w:r w:rsidRPr="00643B56">
        <w:rPr>
          <w:b/>
        </w:rPr>
        <w:t>Impact of failure of test case on system</w:t>
      </w:r>
    </w:p>
    <w:tbl>
      <w:tblPr>
        <w:tblW w:w="0" w:type="auto"/>
        <w:tblInd w:w="1160" w:type="dxa"/>
        <w:tblCellMar>
          <w:left w:w="0" w:type="dxa"/>
          <w:right w:w="0" w:type="dxa"/>
        </w:tblCellMar>
        <w:tblLook w:val="04A0" w:firstRow="1" w:lastRow="0" w:firstColumn="1" w:lastColumn="0" w:noHBand="0" w:noVBand="1"/>
      </w:tblPr>
      <w:tblGrid>
        <w:gridCol w:w="1468"/>
        <w:gridCol w:w="1260"/>
        <w:gridCol w:w="5400"/>
      </w:tblGrid>
      <w:tr w:rsidR="00643B56" w:rsidRPr="00643B56" w14:paraId="71A6E9BC" w14:textId="77777777" w:rsidTr="00643B56">
        <w:tc>
          <w:tcPr>
            <w:tcW w:w="14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59681F" w14:textId="77777777" w:rsidR="00643B56" w:rsidRPr="00643B56" w:rsidRDefault="00643B56" w:rsidP="00643B56">
            <w:pPr>
              <w:rPr>
                <w:b/>
                <w:lang w:val="en-US"/>
              </w:rPr>
            </w:pPr>
            <w:r w:rsidRPr="00643B56">
              <w:rPr>
                <w:b/>
              </w:rPr>
              <w:t>Impact</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FC2801" w14:textId="77777777" w:rsidR="00643B56" w:rsidRPr="00643B56" w:rsidRDefault="00643B56" w:rsidP="00643B56">
            <w:pPr>
              <w:rPr>
                <w:b/>
              </w:rPr>
            </w:pPr>
            <w:r w:rsidRPr="00643B56">
              <w:rPr>
                <w:b/>
              </w:rPr>
              <w:t>Applicable</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9797CA" w14:textId="77777777" w:rsidR="00643B56" w:rsidRPr="00643B56" w:rsidRDefault="00643B56" w:rsidP="00643B56">
            <w:pPr>
              <w:rPr>
                <w:b/>
              </w:rPr>
            </w:pPr>
            <w:r w:rsidRPr="00643B56">
              <w:rPr>
                <w:b/>
              </w:rPr>
              <w:t>Description</w:t>
            </w:r>
          </w:p>
        </w:tc>
      </w:tr>
      <w:tr w:rsidR="00643B56" w:rsidRPr="00643B56" w14:paraId="7E4744D5" w14:textId="77777777" w:rsidTr="00643B56">
        <w:trPr>
          <w:trHeight w:val="403"/>
        </w:trPr>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1CAD5" w14:textId="77777777" w:rsidR="00643B56" w:rsidRPr="00643B56" w:rsidRDefault="00643B56" w:rsidP="00643B56">
            <w:r w:rsidRPr="00643B56">
              <w:t>Functional</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61AF18D4" w14:textId="77777777" w:rsidR="00643B56" w:rsidRPr="00643B56" w:rsidRDefault="00643B56" w:rsidP="00643B56">
            <w:r w:rsidRPr="00643B56">
              <w:t>NA</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155879D9" w14:textId="77777777" w:rsidR="00643B56" w:rsidRPr="00643B56" w:rsidRDefault="00643B56" w:rsidP="00643B56">
            <w:pPr>
              <w:rPr>
                <w:lang w:val="en-US"/>
              </w:rPr>
            </w:pPr>
          </w:p>
        </w:tc>
      </w:tr>
      <w:tr w:rsidR="00643B56" w:rsidRPr="00643B56" w14:paraId="36533F0F" w14:textId="77777777" w:rsidTr="00643B56">
        <w:trPr>
          <w:trHeight w:val="997"/>
        </w:trPr>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898C4" w14:textId="77777777" w:rsidR="00643B56" w:rsidRPr="00643B56" w:rsidRDefault="00643B56" w:rsidP="00643B56">
            <w:r w:rsidRPr="00643B56">
              <w:t>Performance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3795492" w14:textId="77777777" w:rsidR="00643B56" w:rsidRPr="00643B56" w:rsidRDefault="00643B56" w:rsidP="00643B56">
            <w:r w:rsidRPr="00643B56">
              <w:t>Yes</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00AE35D1" w14:textId="77777777" w:rsidR="00643B56" w:rsidRPr="00643B56" w:rsidRDefault="00643B56" w:rsidP="00643B56">
            <w:r w:rsidRPr="00643B56">
              <w:t>If the output voltage is not as expected with the varying output load, then the end devices will get damage.</w:t>
            </w:r>
          </w:p>
        </w:tc>
      </w:tr>
      <w:tr w:rsidR="00643B56" w:rsidRPr="00643B56" w14:paraId="028710E7" w14:textId="77777777" w:rsidTr="00643B56">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6FBC4" w14:textId="77777777" w:rsidR="00643B56" w:rsidRPr="00643B56" w:rsidRDefault="00643B56" w:rsidP="00643B56">
            <w:r w:rsidRPr="00643B56">
              <w:t xml:space="preserve">Compliance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B1560EC" w14:textId="77777777" w:rsidR="00643B56" w:rsidRPr="00643B56" w:rsidRDefault="00643B56" w:rsidP="00643B56">
            <w:r w:rsidRPr="00643B56">
              <w:t>NA</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0E342BF5" w14:textId="77777777" w:rsidR="00643B56" w:rsidRPr="00643B56" w:rsidRDefault="00643B56" w:rsidP="00643B56"/>
        </w:tc>
      </w:tr>
    </w:tbl>
    <w:p w14:paraId="12A0188E" w14:textId="77777777" w:rsidR="00643B56" w:rsidRPr="00643B56" w:rsidRDefault="00643B56" w:rsidP="00DA76FE">
      <w:pPr>
        <w:jc w:val="center"/>
        <w:rPr>
          <w:lang w:val="en-US"/>
        </w:rPr>
      </w:pPr>
      <w:bookmarkStart w:id="164" w:name="_Toc471314763"/>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102</w:t>
      </w:r>
      <w:r w:rsidRPr="00643B56">
        <w:rPr>
          <w:lang w:val="en-US"/>
        </w:rPr>
        <w:fldChar w:fldCharType="end"/>
      </w:r>
      <w:r w:rsidRPr="00643B56">
        <w:rPr>
          <w:b/>
        </w:rPr>
        <w:t>. Impact of Failure of load regulation</w:t>
      </w:r>
      <w:bookmarkEnd w:id="164"/>
    </w:p>
    <w:p w14:paraId="22DAC0A1" w14:textId="77777777" w:rsidR="00643B56" w:rsidRPr="00643B56" w:rsidRDefault="00643B56" w:rsidP="00A0346A">
      <w:pPr>
        <w:numPr>
          <w:ilvl w:val="0"/>
          <w:numId w:val="274"/>
        </w:numPr>
        <w:rPr>
          <w:b/>
        </w:rPr>
      </w:pPr>
      <w:r w:rsidRPr="00643B56">
        <w:rPr>
          <w:b/>
        </w:rPr>
        <w:t>Measurement Locations</w:t>
      </w:r>
    </w:p>
    <w:p w14:paraId="3D1C9E14" w14:textId="77777777" w:rsidR="00643B56" w:rsidRPr="00DA76FE" w:rsidRDefault="00643B56" w:rsidP="00DA76FE">
      <w:pPr>
        <w:ind w:left="288" w:firstLine="720"/>
        <w:rPr>
          <w:lang w:val="en-US"/>
        </w:rPr>
      </w:pPr>
      <w:r w:rsidRPr="00DA76FE">
        <w:rPr>
          <w:lang w:val="en-US"/>
        </w:rPr>
        <w:t>R10044.2</w:t>
      </w:r>
    </w:p>
    <w:p w14:paraId="0DE94AF2"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Equipment List</w:t>
      </w:r>
    </w:p>
    <w:p w14:paraId="49ECEC0C" w14:textId="77777777" w:rsidR="00643B56" w:rsidRPr="00643B56" w:rsidRDefault="00027273" w:rsidP="00A0346A">
      <w:pPr>
        <w:numPr>
          <w:ilvl w:val="0"/>
          <w:numId w:val="275"/>
        </w:numPr>
        <w:rPr>
          <w:lang w:val="en-US"/>
        </w:rPr>
      </w:pPr>
      <w:r w:rsidRPr="00643B56">
        <w:rPr>
          <w:lang w:val="en-US"/>
        </w:rPr>
        <w:t>Oscilloscope:</w:t>
      </w:r>
      <w:r w:rsidR="00643B56" w:rsidRPr="00643B56">
        <w:rPr>
          <w:lang w:val="en-US"/>
        </w:rPr>
        <w:t xml:space="preserve"> MSO9404A</w:t>
      </w:r>
    </w:p>
    <w:p w14:paraId="212862CD" w14:textId="77777777" w:rsidR="00643B56" w:rsidRPr="00643B56" w:rsidRDefault="00643B56" w:rsidP="00A0346A">
      <w:pPr>
        <w:numPr>
          <w:ilvl w:val="0"/>
          <w:numId w:val="275"/>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25630F2B" w14:textId="77777777" w:rsidR="00643B56" w:rsidRPr="003A3F6D" w:rsidRDefault="00643B56" w:rsidP="00A0346A">
      <w:pPr>
        <w:numPr>
          <w:ilvl w:val="0"/>
          <w:numId w:val="275"/>
        </w:numPr>
        <w:rPr>
          <w:lang w:val="en-US"/>
        </w:rPr>
      </w:pPr>
      <w:r w:rsidRPr="00643B56">
        <w:rPr>
          <w:lang w:val="en-US"/>
        </w:rPr>
        <w:t>Electronic load</w:t>
      </w:r>
    </w:p>
    <w:p w14:paraId="64499D0A"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Equipment Settings</w:t>
      </w:r>
    </w:p>
    <w:p w14:paraId="771A8037" w14:textId="77777777" w:rsidR="00643B56" w:rsidRPr="00643B56" w:rsidRDefault="00027273" w:rsidP="00A0346A">
      <w:pPr>
        <w:numPr>
          <w:ilvl w:val="0"/>
          <w:numId w:val="276"/>
        </w:numPr>
        <w:rPr>
          <w:lang w:val="en-US"/>
        </w:rPr>
      </w:pPr>
      <w:r w:rsidRPr="00643B56">
        <w:rPr>
          <w:lang w:val="en-US"/>
        </w:rPr>
        <w:t>Oscilloscope:</w:t>
      </w:r>
      <w:r w:rsidR="00643B56" w:rsidRPr="00643B56">
        <w:rPr>
          <w:lang w:val="en-US"/>
        </w:rPr>
        <w:t xml:space="preserve"> MSO9404A</w:t>
      </w:r>
    </w:p>
    <w:p w14:paraId="4EB5BA49" w14:textId="77777777" w:rsidR="00643B56" w:rsidRPr="00643B56" w:rsidRDefault="003A3F6D" w:rsidP="003A3F6D">
      <w:pPr>
        <w:ind w:left="1429"/>
        <w:rPr>
          <w:lang w:val="en-US"/>
        </w:rPr>
      </w:pPr>
      <w:r>
        <w:rPr>
          <w:lang w:val="en-US"/>
        </w:rPr>
        <w:t>Voltage scale</w:t>
      </w:r>
      <w:r w:rsidR="00643B56" w:rsidRPr="00643B56">
        <w:rPr>
          <w:lang w:val="en-US"/>
        </w:rPr>
        <w:t>: 5V</w:t>
      </w:r>
    </w:p>
    <w:p w14:paraId="2CB8698C" w14:textId="77777777" w:rsidR="00643B56" w:rsidRPr="00643B56" w:rsidRDefault="00643B56" w:rsidP="00A0346A">
      <w:pPr>
        <w:numPr>
          <w:ilvl w:val="0"/>
          <w:numId w:val="276"/>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39B5F055" w14:textId="77777777" w:rsidR="00643B56" w:rsidRPr="00643B56" w:rsidRDefault="003A3F6D" w:rsidP="003A3F6D">
      <w:pPr>
        <w:ind w:left="1429"/>
        <w:rPr>
          <w:lang w:val="en-US"/>
        </w:rPr>
      </w:pPr>
      <w:r>
        <w:rPr>
          <w:lang w:val="en-US"/>
        </w:rPr>
        <w:t>Supply Voltage</w:t>
      </w:r>
      <w:r w:rsidR="00643B56" w:rsidRPr="00643B56">
        <w:rPr>
          <w:lang w:val="en-US"/>
        </w:rPr>
        <w:t>:</w:t>
      </w:r>
      <w:r>
        <w:rPr>
          <w:lang w:val="en-US"/>
        </w:rPr>
        <w:t xml:space="preserve"> </w:t>
      </w:r>
      <w:r w:rsidR="00643B56" w:rsidRPr="00643B56">
        <w:rPr>
          <w:lang w:val="en-US"/>
        </w:rPr>
        <w:t xml:space="preserve">18V DC </w:t>
      </w:r>
    </w:p>
    <w:p w14:paraId="13D1C9DE" w14:textId="77777777" w:rsidR="00643B56" w:rsidRPr="00643B56" w:rsidRDefault="003A3F6D" w:rsidP="003A3F6D">
      <w:pPr>
        <w:ind w:left="1429"/>
        <w:rPr>
          <w:lang w:val="en-US"/>
        </w:rPr>
      </w:pPr>
      <w:r>
        <w:rPr>
          <w:lang w:val="en-US"/>
        </w:rPr>
        <w:t>Current Limit</w:t>
      </w:r>
      <w:r w:rsidR="00643B56" w:rsidRPr="00643B56">
        <w:rPr>
          <w:lang w:val="en-US"/>
        </w:rPr>
        <w:t>: 2A</w:t>
      </w:r>
    </w:p>
    <w:p w14:paraId="723A0D15" w14:textId="77777777" w:rsidR="00643B56" w:rsidRPr="00643B56" w:rsidRDefault="003A3F6D" w:rsidP="003A3F6D">
      <w:pPr>
        <w:ind w:left="1429"/>
        <w:rPr>
          <w:lang w:val="en-US"/>
        </w:rPr>
      </w:pPr>
      <w:r>
        <w:rPr>
          <w:lang w:val="en-US"/>
        </w:rPr>
        <w:t>OVP</w:t>
      </w:r>
      <w:r w:rsidR="00643B56" w:rsidRPr="00643B56">
        <w:rPr>
          <w:lang w:val="en-US"/>
        </w:rPr>
        <w:t>: 19V</w:t>
      </w:r>
    </w:p>
    <w:p w14:paraId="3814CAC0" w14:textId="77777777" w:rsidR="00643B56" w:rsidRPr="00643B56" w:rsidRDefault="00364D8F" w:rsidP="00364D8F">
      <w:pPr>
        <w:ind w:left="1429"/>
        <w:rPr>
          <w:lang w:val="en-US"/>
        </w:rPr>
      </w:pPr>
      <w:r>
        <w:rPr>
          <w:lang w:val="en-US"/>
        </w:rPr>
        <w:t>OCP</w:t>
      </w:r>
      <w:r w:rsidR="00643B56" w:rsidRPr="00643B56">
        <w:rPr>
          <w:lang w:val="en-US"/>
        </w:rPr>
        <w:t>: 2.1A</w:t>
      </w:r>
    </w:p>
    <w:p w14:paraId="10B305CA" w14:textId="77777777" w:rsidR="00643B56" w:rsidRPr="00643B56" w:rsidRDefault="00643B56" w:rsidP="00A0346A">
      <w:pPr>
        <w:numPr>
          <w:ilvl w:val="0"/>
          <w:numId w:val="276"/>
        </w:numPr>
        <w:rPr>
          <w:lang w:val="en-US"/>
        </w:rPr>
      </w:pPr>
      <w:r w:rsidRPr="00643B56">
        <w:rPr>
          <w:lang w:val="en-US"/>
        </w:rPr>
        <w:t>Electronic load</w:t>
      </w:r>
    </w:p>
    <w:p w14:paraId="3EF1C849" w14:textId="77777777" w:rsidR="00643B56" w:rsidRPr="00643B56" w:rsidRDefault="00364D8F" w:rsidP="00364D8F">
      <w:pPr>
        <w:ind w:left="1429"/>
        <w:rPr>
          <w:lang w:val="en-US"/>
        </w:rPr>
      </w:pPr>
      <w:r>
        <w:rPr>
          <w:lang w:val="en-US"/>
        </w:rPr>
        <w:t>Current Limit</w:t>
      </w:r>
      <w:r w:rsidR="00643B56" w:rsidRPr="00643B56">
        <w:rPr>
          <w:lang w:val="en-US"/>
        </w:rPr>
        <w:t>: 0.5A - 1.5A</w:t>
      </w:r>
      <w:r w:rsidR="00643B56" w:rsidRPr="00643B56">
        <w:rPr>
          <w:lang w:val="en-US"/>
        </w:rPr>
        <w:tab/>
      </w:r>
    </w:p>
    <w:p w14:paraId="5C9D714F"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Hardware Requisites </w:t>
      </w:r>
    </w:p>
    <w:p w14:paraId="1F10C6E8" w14:textId="77777777" w:rsidR="00643B56" w:rsidRPr="00643B56" w:rsidRDefault="00643B56" w:rsidP="00A0346A">
      <w:pPr>
        <w:numPr>
          <w:ilvl w:val="0"/>
          <w:numId w:val="277"/>
        </w:numPr>
        <w:rPr>
          <w:lang w:val="en-US"/>
        </w:rPr>
      </w:pPr>
      <w:r w:rsidRPr="00643B56">
        <w:rPr>
          <w:lang w:val="en-US"/>
        </w:rPr>
        <w:t>GBC board</w:t>
      </w:r>
    </w:p>
    <w:p w14:paraId="61AB78A3"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Software Requisites </w:t>
      </w:r>
    </w:p>
    <w:p w14:paraId="0A3FF490" w14:textId="77777777" w:rsidR="00643B56" w:rsidRPr="00643B56" w:rsidRDefault="006A660F" w:rsidP="00643B56">
      <w:pPr>
        <w:rPr>
          <w:lang w:val="en-US"/>
        </w:rPr>
      </w:pPr>
      <w:r>
        <w:rPr>
          <w:lang w:val="en-US"/>
        </w:rPr>
        <w:t xml:space="preserve">                 </w:t>
      </w:r>
      <w:r w:rsidR="00643B56" w:rsidRPr="00643B56">
        <w:rPr>
          <w:lang w:val="en-US"/>
        </w:rPr>
        <w:t>NA</w:t>
      </w:r>
    </w:p>
    <w:p w14:paraId="5295E8A4"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Condition</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643B56" w:rsidRPr="00643B56" w14:paraId="1674BF1E" w14:textId="77777777" w:rsidTr="00643B56">
        <w:trPr>
          <w:cantSplit/>
          <w:jc w:val="center"/>
        </w:trPr>
        <w:tc>
          <w:tcPr>
            <w:tcW w:w="3187" w:type="dxa"/>
            <w:tcBorders>
              <w:top w:val="single" w:sz="4" w:space="0" w:color="auto"/>
              <w:left w:val="single" w:sz="4" w:space="0" w:color="auto"/>
              <w:bottom w:val="single" w:sz="4" w:space="0" w:color="auto"/>
              <w:right w:val="single" w:sz="4" w:space="0" w:color="auto"/>
            </w:tcBorders>
            <w:hideMark/>
          </w:tcPr>
          <w:p w14:paraId="5C0ABB7C" w14:textId="77777777" w:rsidR="00643B56" w:rsidRPr="00643B56" w:rsidRDefault="00643B56" w:rsidP="00643B56">
            <w:pPr>
              <w:rPr>
                <w:b/>
                <w:bCs/>
                <w:lang w:val="en-GB"/>
              </w:rPr>
            </w:pPr>
            <w:r w:rsidRPr="00643B56">
              <w:rPr>
                <w:b/>
                <w:bCs/>
                <w:lang w:val="en-GB"/>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22C77112" w14:textId="77777777" w:rsidR="00643B56" w:rsidRPr="00643B56" w:rsidRDefault="00643B56" w:rsidP="00643B56">
            <w:pPr>
              <w:rPr>
                <w:b/>
                <w:bCs/>
                <w:lang w:val="en-GB"/>
              </w:rPr>
            </w:pPr>
            <w:r w:rsidRPr="00643B56">
              <w:rPr>
                <w:b/>
                <w:bCs/>
                <w:lang w:val="en-GB"/>
              </w:rPr>
              <w:t>Value</w:t>
            </w:r>
          </w:p>
        </w:tc>
        <w:tc>
          <w:tcPr>
            <w:tcW w:w="2677" w:type="dxa"/>
            <w:tcBorders>
              <w:top w:val="single" w:sz="4" w:space="0" w:color="auto"/>
              <w:left w:val="single" w:sz="4" w:space="0" w:color="auto"/>
              <w:bottom w:val="single" w:sz="4" w:space="0" w:color="auto"/>
              <w:right w:val="single" w:sz="4" w:space="0" w:color="auto"/>
            </w:tcBorders>
            <w:hideMark/>
          </w:tcPr>
          <w:p w14:paraId="58497E07" w14:textId="77777777" w:rsidR="00643B56" w:rsidRPr="00643B56" w:rsidRDefault="00643B56" w:rsidP="00643B56">
            <w:pPr>
              <w:rPr>
                <w:b/>
                <w:bCs/>
                <w:lang w:val="en-GB"/>
              </w:rPr>
            </w:pPr>
            <w:r w:rsidRPr="00643B56">
              <w:rPr>
                <w:b/>
                <w:bCs/>
                <w:lang w:val="en-GB"/>
              </w:rPr>
              <w:t>Remarks</w:t>
            </w:r>
          </w:p>
        </w:tc>
      </w:tr>
      <w:tr w:rsidR="00643B56" w:rsidRPr="00643B56" w14:paraId="4D42CAF4" w14:textId="77777777" w:rsidTr="00643B56">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17D49CF2" w14:textId="77777777" w:rsidR="00643B56" w:rsidRPr="00643B56" w:rsidRDefault="00643B56" w:rsidP="00643B56">
            <w:pPr>
              <w:rPr>
                <w:lang w:val="en-GB"/>
              </w:rPr>
            </w:pPr>
            <w:r w:rsidRPr="00643B56">
              <w:rPr>
                <w:lang w:val="en-GB"/>
              </w:rP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295A87C" w14:textId="77777777" w:rsidR="00643B56" w:rsidRPr="00643B56" w:rsidRDefault="00643B56" w:rsidP="00643B56">
            <w:pPr>
              <w:rPr>
                <w:lang w:val="en-GB"/>
              </w:rPr>
            </w:pPr>
            <w:r w:rsidRPr="00643B56">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526D7C34" w14:textId="77777777" w:rsidR="00643B56" w:rsidRPr="00643B56" w:rsidRDefault="00643B56" w:rsidP="00643B56">
            <w:pPr>
              <w:rPr>
                <w:lang w:val="en-GB"/>
              </w:rPr>
            </w:pPr>
            <w:r w:rsidRPr="00643B56">
              <w:rPr>
                <w:lang w:val="en-GB"/>
              </w:rPr>
              <w:t>Nominal voltage</w:t>
            </w:r>
          </w:p>
        </w:tc>
      </w:tr>
      <w:tr w:rsidR="00643B56" w:rsidRPr="00643B56" w14:paraId="15A84785" w14:textId="77777777" w:rsidTr="00643B56">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1670DA58" w14:textId="77777777" w:rsidR="00643B56" w:rsidRPr="00643B56" w:rsidRDefault="00643B56" w:rsidP="00643B56">
            <w:pPr>
              <w:rPr>
                <w:lang w:val="en-GB"/>
              </w:rPr>
            </w:pPr>
            <w:r w:rsidRPr="00643B56">
              <w:rPr>
                <w:lang w:val="en-GB"/>
              </w:rP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275246F" w14:textId="77777777" w:rsidR="00643B56" w:rsidRPr="00643B56" w:rsidRDefault="00643B56" w:rsidP="00643B56">
            <w:pPr>
              <w:rPr>
                <w:lang w:val="en-GB"/>
              </w:rPr>
            </w:pPr>
            <w:r w:rsidRPr="00643B56">
              <w:rPr>
                <w:lang w:val="en-GB"/>
              </w:rP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3036E38" w14:textId="77777777" w:rsidR="00643B56" w:rsidRPr="00643B56" w:rsidRDefault="00643B56" w:rsidP="00643B56">
            <w:pPr>
              <w:rPr>
                <w:lang w:val="en-GB"/>
              </w:rPr>
            </w:pPr>
            <w:r w:rsidRPr="00643B56">
              <w:rPr>
                <w:lang w:val="en-GB"/>
              </w:rPr>
              <w:t>Normal Room temperature</w:t>
            </w:r>
          </w:p>
        </w:tc>
      </w:tr>
    </w:tbl>
    <w:p w14:paraId="73CC7661" w14:textId="77777777" w:rsidR="00643B56" w:rsidRPr="00643B56" w:rsidRDefault="00643B56" w:rsidP="00364D8F">
      <w:pPr>
        <w:jc w:val="center"/>
        <w:rPr>
          <w:lang w:val="en-US"/>
        </w:rPr>
      </w:pPr>
      <w:bookmarkStart w:id="165" w:name="_Toc471314764"/>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103</w:t>
      </w:r>
      <w:r w:rsidRPr="00643B56">
        <w:rPr>
          <w:lang w:val="en-US"/>
        </w:rPr>
        <w:fldChar w:fldCharType="end"/>
      </w:r>
      <w:r w:rsidRPr="00643B56">
        <w:rPr>
          <w:b/>
        </w:rPr>
        <w:t>. Test Condition for load regulation</w:t>
      </w:r>
      <w:bookmarkEnd w:id="165"/>
    </w:p>
    <w:p w14:paraId="05E668DE"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DUT Settings</w:t>
      </w:r>
    </w:p>
    <w:p w14:paraId="7351C96A" w14:textId="77777777" w:rsidR="00643B56" w:rsidRPr="00364D8F" w:rsidRDefault="00643B56" w:rsidP="009A5055">
      <w:pPr>
        <w:numPr>
          <w:ilvl w:val="0"/>
          <w:numId w:val="292"/>
        </w:numPr>
        <w:rPr>
          <w:lang w:val="en-US"/>
        </w:rPr>
      </w:pPr>
      <w:r w:rsidRPr="00364D8F">
        <w:rPr>
          <w:lang w:val="en-US"/>
        </w:rPr>
        <w:t>Remove R10071 resistor to isolate input side of buck boost (U88).</w:t>
      </w:r>
    </w:p>
    <w:p w14:paraId="23A8CD43" w14:textId="77777777" w:rsidR="00643B56" w:rsidRPr="00364D8F" w:rsidRDefault="00643B56" w:rsidP="009A5055">
      <w:pPr>
        <w:numPr>
          <w:ilvl w:val="0"/>
          <w:numId w:val="292"/>
        </w:numPr>
        <w:rPr>
          <w:lang w:val="en-US"/>
        </w:rPr>
      </w:pPr>
      <w:r w:rsidRPr="00364D8F">
        <w:rPr>
          <w:lang w:val="en-US"/>
        </w:rPr>
        <w:t xml:space="preserve">Remove R10054 and R10067 resistors to isolate output side of buck boost from TIVA and </w:t>
      </w:r>
      <w:r w:rsidR="00CA2913" w:rsidRPr="00364D8F">
        <w:rPr>
          <w:lang w:val="en-US"/>
        </w:rPr>
        <w:t>Intel</w:t>
      </w:r>
      <w:r w:rsidRPr="00364D8F">
        <w:rPr>
          <w:lang w:val="en-US"/>
        </w:rPr>
        <w:t>.</w:t>
      </w:r>
    </w:p>
    <w:p w14:paraId="1DD7509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Requirements</w:t>
      </w:r>
    </w:p>
    <w:tbl>
      <w:tblPr>
        <w:tblW w:w="8790"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12"/>
        <w:gridCol w:w="1175"/>
        <w:gridCol w:w="1366"/>
        <w:gridCol w:w="1742"/>
        <w:gridCol w:w="1457"/>
      </w:tblGrid>
      <w:tr w:rsidR="00643B56" w:rsidRPr="00643B56" w14:paraId="6358F2FD" w14:textId="77777777" w:rsidTr="00E60136">
        <w:trPr>
          <w:cantSplit/>
          <w:trHeight w:val="729"/>
        </w:trPr>
        <w:tc>
          <w:tcPr>
            <w:tcW w:w="1438" w:type="dxa"/>
            <w:tcBorders>
              <w:top w:val="single" w:sz="4" w:space="0" w:color="auto"/>
              <w:left w:val="single" w:sz="4" w:space="0" w:color="auto"/>
              <w:bottom w:val="single" w:sz="4" w:space="0" w:color="auto"/>
              <w:right w:val="single" w:sz="4" w:space="0" w:color="auto"/>
            </w:tcBorders>
            <w:hideMark/>
          </w:tcPr>
          <w:p w14:paraId="683B951B" w14:textId="77777777" w:rsidR="00643B56" w:rsidRPr="00643B56" w:rsidRDefault="00643B56" w:rsidP="00643B56">
            <w:pPr>
              <w:rPr>
                <w:b/>
                <w:bCs/>
                <w:lang w:val="en-GB"/>
              </w:rPr>
            </w:pPr>
            <w:r w:rsidRPr="00643B56">
              <w:rPr>
                <w:b/>
                <w:lang w:val="en-GB"/>
              </w:rPr>
              <w:t>Voltage Rail</w:t>
            </w:r>
          </w:p>
        </w:tc>
        <w:tc>
          <w:tcPr>
            <w:tcW w:w="1612" w:type="dxa"/>
            <w:tcBorders>
              <w:top w:val="single" w:sz="4" w:space="0" w:color="auto"/>
              <w:left w:val="single" w:sz="4" w:space="0" w:color="auto"/>
              <w:bottom w:val="single" w:sz="4" w:space="0" w:color="auto"/>
              <w:right w:val="single" w:sz="4" w:space="0" w:color="auto"/>
            </w:tcBorders>
            <w:hideMark/>
          </w:tcPr>
          <w:p w14:paraId="50D42E5C" w14:textId="77777777" w:rsidR="00643B56" w:rsidRPr="00643B56" w:rsidRDefault="00643B56" w:rsidP="00643B56">
            <w:pPr>
              <w:rPr>
                <w:b/>
                <w:bCs/>
                <w:lang w:val="en-GB"/>
              </w:rPr>
            </w:pPr>
            <w:r w:rsidRPr="00643B56">
              <w:rPr>
                <w:b/>
                <w:lang w:val="en-GB"/>
              </w:rPr>
              <w:t>Measuring Point</w:t>
            </w:r>
          </w:p>
        </w:tc>
        <w:tc>
          <w:tcPr>
            <w:tcW w:w="1175" w:type="dxa"/>
            <w:tcBorders>
              <w:top w:val="single" w:sz="4" w:space="0" w:color="auto"/>
              <w:left w:val="single" w:sz="4" w:space="0" w:color="auto"/>
              <w:bottom w:val="single" w:sz="4" w:space="0" w:color="auto"/>
              <w:right w:val="single" w:sz="4" w:space="0" w:color="auto"/>
            </w:tcBorders>
            <w:hideMark/>
          </w:tcPr>
          <w:p w14:paraId="77035B6E" w14:textId="77777777" w:rsidR="00643B56" w:rsidRPr="00643B56" w:rsidRDefault="00643B56" w:rsidP="00643B56">
            <w:pPr>
              <w:rPr>
                <w:b/>
                <w:bCs/>
                <w:lang w:val="en-GB"/>
              </w:rPr>
            </w:pPr>
            <w:r w:rsidRPr="00643B56">
              <w:rPr>
                <w:b/>
                <w:bCs/>
                <w:lang w:val="en-GB"/>
              </w:rPr>
              <w:t>Input Voltage(V)</w:t>
            </w:r>
          </w:p>
        </w:tc>
        <w:tc>
          <w:tcPr>
            <w:tcW w:w="1366" w:type="dxa"/>
            <w:tcBorders>
              <w:top w:val="single" w:sz="4" w:space="0" w:color="auto"/>
              <w:left w:val="single" w:sz="4" w:space="0" w:color="auto"/>
              <w:bottom w:val="single" w:sz="4" w:space="0" w:color="auto"/>
              <w:right w:val="single" w:sz="4" w:space="0" w:color="auto"/>
            </w:tcBorders>
            <w:hideMark/>
          </w:tcPr>
          <w:p w14:paraId="56D78D43" w14:textId="77777777" w:rsidR="00643B56" w:rsidRPr="00643B56" w:rsidRDefault="00643B56" w:rsidP="00643B56">
            <w:pPr>
              <w:rPr>
                <w:b/>
                <w:bCs/>
                <w:lang w:val="en-GB"/>
              </w:rPr>
            </w:pPr>
            <w:r w:rsidRPr="00643B56">
              <w:rPr>
                <w:b/>
                <w:bCs/>
                <w:lang w:val="en-GB"/>
              </w:rPr>
              <w:t>Load current(A)</w:t>
            </w:r>
          </w:p>
        </w:tc>
        <w:tc>
          <w:tcPr>
            <w:tcW w:w="1742" w:type="dxa"/>
            <w:tcBorders>
              <w:top w:val="single" w:sz="4" w:space="0" w:color="auto"/>
              <w:left w:val="single" w:sz="4" w:space="0" w:color="auto"/>
              <w:bottom w:val="single" w:sz="4" w:space="0" w:color="auto"/>
              <w:right w:val="single" w:sz="4" w:space="0" w:color="auto"/>
            </w:tcBorders>
            <w:hideMark/>
          </w:tcPr>
          <w:p w14:paraId="26531863" w14:textId="77777777" w:rsidR="00643B56" w:rsidRPr="00643B56" w:rsidRDefault="00643B56" w:rsidP="00643B56">
            <w:pPr>
              <w:rPr>
                <w:b/>
                <w:bCs/>
                <w:lang w:val="en-GB"/>
              </w:rPr>
            </w:pPr>
            <w:r w:rsidRPr="00643B56">
              <w:rPr>
                <w:b/>
                <w:bCs/>
                <w:lang w:val="en-GB"/>
              </w:rPr>
              <w:t>Expected Output Voltage(V)</w:t>
            </w:r>
          </w:p>
        </w:tc>
        <w:tc>
          <w:tcPr>
            <w:tcW w:w="1457" w:type="dxa"/>
            <w:tcBorders>
              <w:top w:val="single" w:sz="4" w:space="0" w:color="auto"/>
              <w:left w:val="single" w:sz="4" w:space="0" w:color="auto"/>
              <w:bottom w:val="single" w:sz="4" w:space="0" w:color="auto"/>
              <w:right w:val="single" w:sz="4" w:space="0" w:color="auto"/>
            </w:tcBorders>
            <w:hideMark/>
          </w:tcPr>
          <w:p w14:paraId="5CDB47A8" w14:textId="77777777" w:rsidR="00643B56" w:rsidRPr="00643B56" w:rsidRDefault="00643B56" w:rsidP="00643B56">
            <w:pPr>
              <w:rPr>
                <w:b/>
                <w:bCs/>
                <w:lang w:val="en-GB"/>
              </w:rPr>
            </w:pPr>
            <w:r w:rsidRPr="00643B56">
              <w:rPr>
                <w:b/>
                <w:bCs/>
                <w:lang w:val="en-GB"/>
              </w:rPr>
              <w:t xml:space="preserve">Accuracy/Pass criteria </w:t>
            </w:r>
          </w:p>
        </w:tc>
      </w:tr>
      <w:tr w:rsidR="00643B56" w:rsidRPr="00643B56" w14:paraId="288DC5B6" w14:textId="77777777" w:rsidTr="00E60136">
        <w:trPr>
          <w:cantSplit/>
          <w:trHeight w:val="321"/>
        </w:trPr>
        <w:tc>
          <w:tcPr>
            <w:tcW w:w="1438" w:type="dxa"/>
            <w:tcBorders>
              <w:top w:val="single" w:sz="4" w:space="0" w:color="auto"/>
              <w:left w:val="single" w:sz="4" w:space="0" w:color="auto"/>
              <w:bottom w:val="single" w:sz="4" w:space="0" w:color="auto"/>
              <w:right w:val="single" w:sz="4" w:space="0" w:color="auto"/>
            </w:tcBorders>
            <w:vAlign w:val="center"/>
            <w:hideMark/>
          </w:tcPr>
          <w:p w14:paraId="666EB085" w14:textId="77777777" w:rsidR="00643B56" w:rsidRPr="00643B56" w:rsidRDefault="00643B56" w:rsidP="00643B56">
            <w:pPr>
              <w:rPr>
                <w:bCs/>
              </w:rPr>
            </w:pPr>
            <w:r w:rsidRPr="00643B56">
              <w:t>12V_IN</w:t>
            </w:r>
          </w:p>
        </w:tc>
        <w:tc>
          <w:tcPr>
            <w:tcW w:w="1612" w:type="dxa"/>
            <w:tcBorders>
              <w:top w:val="single" w:sz="4" w:space="0" w:color="auto"/>
              <w:left w:val="single" w:sz="4" w:space="0" w:color="auto"/>
              <w:bottom w:val="single" w:sz="4" w:space="0" w:color="auto"/>
              <w:right w:val="single" w:sz="4" w:space="0" w:color="auto"/>
            </w:tcBorders>
            <w:hideMark/>
          </w:tcPr>
          <w:p w14:paraId="3F76CBA3" w14:textId="77777777" w:rsidR="00643B56" w:rsidRPr="00643B56" w:rsidRDefault="00643B56" w:rsidP="00643B56">
            <w:pPr>
              <w:rPr>
                <w:lang w:val="en-US"/>
              </w:rPr>
            </w:pPr>
            <w:r w:rsidRPr="00643B56">
              <w:t>R10044.2</w:t>
            </w:r>
          </w:p>
        </w:tc>
        <w:tc>
          <w:tcPr>
            <w:tcW w:w="1175" w:type="dxa"/>
            <w:tcBorders>
              <w:top w:val="single" w:sz="4" w:space="0" w:color="auto"/>
              <w:left w:val="single" w:sz="4" w:space="0" w:color="auto"/>
              <w:bottom w:val="single" w:sz="4" w:space="0" w:color="auto"/>
              <w:right w:val="single" w:sz="4" w:space="0" w:color="auto"/>
            </w:tcBorders>
            <w:hideMark/>
          </w:tcPr>
          <w:p w14:paraId="4B6F0694" w14:textId="77777777" w:rsidR="00643B56" w:rsidRPr="00643B56" w:rsidRDefault="00643B56" w:rsidP="00643B56">
            <w:pPr>
              <w:rPr>
                <w:lang w:val="en-US"/>
              </w:rPr>
            </w:pPr>
            <w:r w:rsidRPr="00643B56">
              <w:rPr>
                <w:lang w:val="en-US"/>
              </w:rPr>
              <w:t>18</w:t>
            </w:r>
          </w:p>
        </w:tc>
        <w:tc>
          <w:tcPr>
            <w:tcW w:w="1366" w:type="dxa"/>
            <w:tcBorders>
              <w:top w:val="single" w:sz="4" w:space="0" w:color="auto"/>
              <w:left w:val="single" w:sz="4" w:space="0" w:color="auto"/>
              <w:bottom w:val="single" w:sz="4" w:space="0" w:color="auto"/>
              <w:right w:val="single" w:sz="4" w:space="0" w:color="auto"/>
            </w:tcBorders>
            <w:hideMark/>
          </w:tcPr>
          <w:p w14:paraId="7D5C37D9" w14:textId="77777777" w:rsidR="00643B56" w:rsidRPr="00643B56" w:rsidRDefault="00643B56" w:rsidP="00643B56">
            <w:pPr>
              <w:rPr>
                <w:lang w:val="en-US"/>
              </w:rPr>
            </w:pPr>
            <w:r w:rsidRPr="00643B56">
              <w:rPr>
                <w:lang w:val="en-US"/>
              </w:rPr>
              <w:t>0.5 – 1.5</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5D7891A" w14:textId="77777777" w:rsidR="00643B56" w:rsidRPr="00643B56" w:rsidRDefault="00643B56" w:rsidP="00643B56">
            <w:pPr>
              <w:rPr>
                <w:lang w:val="en-US"/>
              </w:rPr>
            </w:pPr>
            <w:r w:rsidRPr="00643B56">
              <w:rPr>
                <w:lang w:val="en-US"/>
              </w:rPr>
              <w:t>12</w:t>
            </w:r>
          </w:p>
        </w:tc>
        <w:tc>
          <w:tcPr>
            <w:tcW w:w="1457" w:type="dxa"/>
            <w:tcBorders>
              <w:top w:val="single" w:sz="4" w:space="0" w:color="auto"/>
              <w:left w:val="single" w:sz="4" w:space="0" w:color="auto"/>
              <w:bottom w:val="single" w:sz="4" w:space="0" w:color="auto"/>
              <w:right w:val="single" w:sz="4" w:space="0" w:color="auto"/>
            </w:tcBorders>
            <w:vAlign w:val="center"/>
            <w:hideMark/>
          </w:tcPr>
          <w:p w14:paraId="48B37B4B" w14:textId="77777777" w:rsidR="00643B56" w:rsidRPr="00643B56" w:rsidRDefault="00643B56" w:rsidP="00643B56">
            <w:pPr>
              <w:rPr>
                <w:lang w:val="en-US"/>
              </w:rPr>
            </w:pPr>
            <w:r w:rsidRPr="00643B56">
              <w:rPr>
                <w:lang w:val="en-US"/>
              </w:rPr>
              <w:t>±2%</w:t>
            </w:r>
          </w:p>
        </w:tc>
      </w:tr>
    </w:tbl>
    <w:p w14:paraId="61E6AC4F" w14:textId="77777777" w:rsidR="00643B56" w:rsidRPr="00643B56" w:rsidRDefault="00643B56" w:rsidP="00643B56">
      <w:pPr>
        <w:rPr>
          <w:b/>
        </w:rPr>
      </w:pPr>
      <w:r w:rsidRPr="00643B56">
        <w:rPr>
          <w:lang w:val="en-US"/>
        </w:rPr>
        <w:tab/>
      </w:r>
      <w:r w:rsidRPr="00643B56">
        <w:rPr>
          <w:lang w:val="en-US"/>
        </w:rPr>
        <w:tab/>
      </w:r>
      <w:r w:rsidRPr="00643B56">
        <w:rPr>
          <w:lang w:val="en-US"/>
        </w:rPr>
        <w:tab/>
      </w:r>
      <w:r w:rsidRPr="00643B56">
        <w:rPr>
          <w:lang w:val="en-US"/>
        </w:rPr>
        <w:tab/>
      </w:r>
      <w:bookmarkStart w:id="166" w:name="_Toc471314765"/>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104</w:t>
      </w:r>
      <w:r w:rsidRPr="00643B56">
        <w:rPr>
          <w:lang w:val="en-US"/>
        </w:rPr>
        <w:fldChar w:fldCharType="end"/>
      </w:r>
      <w:r w:rsidRPr="00643B56">
        <w:rPr>
          <w:b/>
        </w:rPr>
        <w:t>. Requirements for load regulation</w:t>
      </w:r>
      <w:bookmarkEnd w:id="166"/>
    </w:p>
    <w:p w14:paraId="696D40B1"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Procedure</w:t>
      </w:r>
    </w:p>
    <w:p w14:paraId="1F57B905" w14:textId="77777777" w:rsidR="00643B56" w:rsidRPr="00643B56" w:rsidRDefault="00643B56" w:rsidP="00A0346A">
      <w:pPr>
        <w:numPr>
          <w:ilvl w:val="0"/>
          <w:numId w:val="278"/>
        </w:numPr>
        <w:rPr>
          <w:lang w:val="en-US"/>
        </w:rPr>
      </w:pPr>
      <w:r w:rsidRPr="00643B56">
        <w:rPr>
          <w:lang w:val="en-US"/>
        </w:rPr>
        <w:t>This test is conducted by configuring power supply to give a voltage of 18V.</w:t>
      </w:r>
    </w:p>
    <w:p w14:paraId="0361ABD1" w14:textId="77777777" w:rsidR="00643B56" w:rsidRPr="00643B56" w:rsidRDefault="00643B56" w:rsidP="00A0346A">
      <w:pPr>
        <w:numPr>
          <w:ilvl w:val="0"/>
          <w:numId w:val="278"/>
        </w:numPr>
        <w:rPr>
          <w:lang w:val="en-US"/>
        </w:rPr>
      </w:pPr>
      <w:r w:rsidRPr="00643B56">
        <w:rPr>
          <w:lang w:val="en-US"/>
        </w:rPr>
        <w:t>Connect load at R10044.2</w:t>
      </w:r>
      <w:r w:rsidR="00BD39A9">
        <w:rPr>
          <w:lang w:val="en-US"/>
        </w:rPr>
        <w:t xml:space="preserve"> </w:t>
      </w:r>
      <w:r w:rsidRPr="00643B56">
        <w:rPr>
          <w:lang w:val="en-US"/>
        </w:rPr>
        <w:t>(output of buck- boost).</w:t>
      </w:r>
    </w:p>
    <w:p w14:paraId="550930D7" w14:textId="77777777" w:rsidR="00643B56" w:rsidRPr="00643B56" w:rsidRDefault="00643B56" w:rsidP="00A0346A">
      <w:pPr>
        <w:numPr>
          <w:ilvl w:val="0"/>
          <w:numId w:val="278"/>
        </w:numPr>
        <w:rPr>
          <w:lang w:val="en-US"/>
        </w:rPr>
      </w:pPr>
      <w:r w:rsidRPr="00643B56">
        <w:rPr>
          <w:lang w:val="en-US"/>
        </w:rPr>
        <w:t>Vary load current from 0.5 to 1.5 in steps of 0.5.</w:t>
      </w:r>
    </w:p>
    <w:p w14:paraId="5CA37F9F" w14:textId="77777777" w:rsidR="00643B56" w:rsidRPr="00643B56" w:rsidRDefault="00643B56" w:rsidP="00A0346A">
      <w:pPr>
        <w:numPr>
          <w:ilvl w:val="0"/>
          <w:numId w:val="278"/>
        </w:numPr>
        <w:rPr>
          <w:lang w:val="en-US"/>
        </w:rPr>
      </w:pPr>
      <w:r w:rsidRPr="00643B56">
        <w:rPr>
          <w:lang w:val="en-US"/>
        </w:rPr>
        <w:t>Measure output voltage at R10044.2 and make sure the measured voltage should be within the tolerance limit</w:t>
      </w:r>
      <w:r w:rsidR="00705069">
        <w:rPr>
          <w:lang w:val="en-US"/>
        </w:rPr>
        <w:t xml:space="preserve"> </w:t>
      </w:r>
      <w:r w:rsidRPr="00643B56">
        <w:rPr>
          <w:lang w:val="en-US"/>
        </w:rPr>
        <w:t>(±2%) as mentioned in the above requirement table.</w:t>
      </w:r>
    </w:p>
    <w:p w14:paraId="0763D699"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Reference</w:t>
      </w:r>
    </w:p>
    <w:p w14:paraId="1C2C6B46" w14:textId="77777777" w:rsidR="00643B56" w:rsidRDefault="00087AAC" w:rsidP="00643B56">
      <w:pPr>
        <w:rPr>
          <w:lang w:val="en-US"/>
        </w:rPr>
      </w:pPr>
      <w:r>
        <w:rPr>
          <w:lang w:val="en-US"/>
        </w:rPr>
        <w:t xml:space="preserve"> </w:t>
      </w:r>
      <w:r>
        <w:rPr>
          <w:lang w:val="en-US"/>
        </w:rPr>
        <w:tab/>
        <w:t xml:space="preserve">     </w:t>
      </w:r>
      <w:r w:rsidR="00643B56" w:rsidRPr="00643B56">
        <w:rPr>
          <w:lang w:val="en-US"/>
        </w:rPr>
        <w:t>Further details can be found in Page 53,</w:t>
      </w:r>
      <w:r w:rsidR="00705069">
        <w:rPr>
          <w:lang w:val="en-US"/>
        </w:rPr>
        <w:t xml:space="preserve"> </w:t>
      </w:r>
      <w:r w:rsidR="00643B56" w:rsidRPr="00643B56">
        <w:rPr>
          <w:lang w:val="en-US"/>
        </w:rPr>
        <w:t xml:space="preserve">55 and 28 of GBC schematic Ver. </w:t>
      </w:r>
      <w:r w:rsidR="00F717B1">
        <w:rPr>
          <w:lang w:val="en-US"/>
        </w:rPr>
        <w:t>Life-2</w:t>
      </w:r>
      <w:r w:rsidR="00643B56" w:rsidRPr="00643B56">
        <w:rPr>
          <w:lang w:val="en-US"/>
        </w:rPr>
        <w:t>.</w:t>
      </w:r>
    </w:p>
    <w:p w14:paraId="6F1C1F0A" w14:textId="77777777" w:rsidR="007D5100" w:rsidRPr="003C2353" w:rsidRDefault="007D5100" w:rsidP="003C2353">
      <w:pPr>
        <w:pStyle w:val="Heading4"/>
        <w:spacing w:after="200"/>
        <w:ind w:left="709" w:hanging="708"/>
        <w:rPr>
          <w:i w:val="0"/>
          <w:color w:val="auto"/>
          <w:lang w:val="en-US"/>
        </w:rPr>
      </w:pPr>
      <w:r w:rsidRPr="003C2353">
        <w:rPr>
          <w:i w:val="0"/>
          <w:color w:val="auto"/>
          <w:lang w:val="en-US"/>
        </w:rPr>
        <w:t xml:space="preserve">Test Case: Ripple measurement (Test ID: PWR.6.3) </w:t>
      </w:r>
    </w:p>
    <w:p w14:paraId="24DFAED5" w14:textId="77777777" w:rsidR="00643B56" w:rsidRPr="002E310B" w:rsidRDefault="007D5100" w:rsidP="002E310B">
      <w:pPr>
        <w:pStyle w:val="Heading5"/>
        <w:numPr>
          <w:ilvl w:val="4"/>
          <w:numId w:val="25"/>
        </w:numPr>
        <w:spacing w:after="240"/>
        <w:rPr>
          <w:b/>
          <w:color w:val="auto"/>
          <w:lang w:val="en-US"/>
        </w:rPr>
      </w:pPr>
      <w:r w:rsidRPr="002E310B">
        <w:rPr>
          <w:b/>
          <w:color w:val="auto"/>
          <w:lang w:val="en-US"/>
        </w:rPr>
        <w:t>Description</w:t>
      </w:r>
      <w:r w:rsidR="00643B56" w:rsidRPr="002E310B">
        <w:rPr>
          <w:b/>
          <w:color w:val="auto"/>
          <w:lang w:val="en-US"/>
        </w:rPr>
        <w:t xml:space="preserve"> </w:t>
      </w:r>
    </w:p>
    <w:p w14:paraId="3442DFF2" w14:textId="77777777" w:rsidR="00643B56" w:rsidRPr="00364D8F" w:rsidRDefault="00643B56" w:rsidP="00A0346A">
      <w:pPr>
        <w:numPr>
          <w:ilvl w:val="0"/>
          <w:numId w:val="279"/>
        </w:numPr>
        <w:rPr>
          <w:b/>
        </w:rPr>
      </w:pPr>
      <w:r w:rsidRPr="00643B56">
        <w:rPr>
          <w:b/>
        </w:rPr>
        <w:t>Purpose</w:t>
      </w:r>
      <w:r w:rsidRPr="00643B56">
        <w:rPr>
          <w:b/>
        </w:rPr>
        <w:br/>
      </w:r>
      <w:r w:rsidRPr="00643B56">
        <w:t>The purpose of this test case is to check the maximum peak-to-peak ripple voltage of Buck-Boost converter output under different load conditions and input voltage.</w:t>
      </w:r>
    </w:p>
    <w:p w14:paraId="04961418" w14:textId="77777777" w:rsidR="00643B56" w:rsidRPr="00364D8F" w:rsidRDefault="00643B56" w:rsidP="00A0346A">
      <w:pPr>
        <w:numPr>
          <w:ilvl w:val="0"/>
          <w:numId w:val="279"/>
        </w:numPr>
        <w:rPr>
          <w:b/>
        </w:rPr>
      </w:pPr>
      <w:r w:rsidRPr="00643B56">
        <w:rPr>
          <w:b/>
        </w:rPr>
        <w:t>Impact of failure of test case on system</w:t>
      </w:r>
    </w:p>
    <w:tbl>
      <w:tblPr>
        <w:tblW w:w="0" w:type="auto"/>
        <w:tblInd w:w="1160" w:type="dxa"/>
        <w:tblCellMar>
          <w:left w:w="0" w:type="dxa"/>
          <w:right w:w="0" w:type="dxa"/>
        </w:tblCellMar>
        <w:tblLook w:val="04A0" w:firstRow="1" w:lastRow="0" w:firstColumn="1" w:lastColumn="0" w:noHBand="0" w:noVBand="1"/>
      </w:tblPr>
      <w:tblGrid>
        <w:gridCol w:w="1556"/>
        <w:gridCol w:w="1260"/>
        <w:gridCol w:w="5364"/>
      </w:tblGrid>
      <w:tr w:rsidR="00643B56" w:rsidRPr="00643B56" w14:paraId="768485E7" w14:textId="77777777" w:rsidTr="00643B56">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D93A5" w14:textId="77777777" w:rsidR="00643B56" w:rsidRPr="00643B56" w:rsidRDefault="00643B56" w:rsidP="00643B56">
            <w:pPr>
              <w:rPr>
                <w:b/>
                <w:lang w:val="en-US"/>
              </w:rPr>
            </w:pPr>
            <w:r w:rsidRPr="00643B56">
              <w:rPr>
                <w:b/>
              </w:rPr>
              <w:t>Impact</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65D9E3" w14:textId="77777777" w:rsidR="00643B56" w:rsidRPr="00643B56" w:rsidRDefault="00643B56" w:rsidP="00643B56">
            <w:pPr>
              <w:rPr>
                <w:b/>
              </w:rPr>
            </w:pPr>
            <w:r w:rsidRPr="00643B56">
              <w:rPr>
                <w:b/>
              </w:rPr>
              <w:t>Applicable</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64B51B" w14:textId="77777777" w:rsidR="00643B56" w:rsidRPr="00643B56" w:rsidRDefault="00643B56" w:rsidP="00643B56">
            <w:pPr>
              <w:rPr>
                <w:b/>
              </w:rPr>
            </w:pPr>
            <w:r w:rsidRPr="00643B56">
              <w:rPr>
                <w:b/>
              </w:rPr>
              <w:t>Description</w:t>
            </w:r>
          </w:p>
        </w:tc>
      </w:tr>
      <w:tr w:rsidR="00643B56" w:rsidRPr="00643B56" w14:paraId="1723EBDD" w14:textId="77777777" w:rsidTr="00643B56">
        <w:trPr>
          <w:trHeight w:val="349"/>
        </w:trPr>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11D87E" w14:textId="77777777" w:rsidR="00643B56" w:rsidRPr="00643B56" w:rsidRDefault="00643B56" w:rsidP="00643B56">
            <w:r w:rsidRPr="00643B56">
              <w:t>Functional</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8AB3111" w14:textId="77777777" w:rsidR="00643B56" w:rsidRPr="00643B56" w:rsidRDefault="00643B56" w:rsidP="00643B56">
            <w:r w:rsidRPr="00643B56">
              <w:t>NA</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4A86241B" w14:textId="77777777" w:rsidR="00643B56" w:rsidRPr="00643B56" w:rsidRDefault="00643B56" w:rsidP="00643B56">
            <w:pPr>
              <w:rPr>
                <w:lang w:val="en-US"/>
              </w:rPr>
            </w:pPr>
          </w:p>
        </w:tc>
      </w:tr>
      <w:tr w:rsidR="00643B56" w:rsidRPr="00643B56" w14:paraId="524A1D53" w14:textId="77777777" w:rsidTr="00643B56">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C3EC5" w14:textId="77777777" w:rsidR="00643B56" w:rsidRPr="00643B56" w:rsidRDefault="00643B56" w:rsidP="00643B56">
            <w:r w:rsidRPr="00643B56">
              <w:t>Performance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EA10254" w14:textId="77777777" w:rsidR="00643B56" w:rsidRPr="00643B56" w:rsidRDefault="00643B56" w:rsidP="00643B56">
            <w:r w:rsidRPr="00643B56">
              <w:t>Yes</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11E32689" w14:textId="77777777" w:rsidR="00643B56" w:rsidRPr="00643B56" w:rsidRDefault="00643B56" w:rsidP="00643B56">
            <w:pPr>
              <w:rPr>
                <w:lang w:val="en-US"/>
              </w:rPr>
            </w:pPr>
            <w:r w:rsidRPr="00643B56">
              <w:t>If ripple voltage is more than expected, board noise will increase and leading to failure of capacitors.</w:t>
            </w:r>
          </w:p>
        </w:tc>
      </w:tr>
      <w:tr w:rsidR="00643B56" w:rsidRPr="00643B56" w14:paraId="383FB969" w14:textId="77777777" w:rsidTr="00643B56">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3E4E7" w14:textId="77777777" w:rsidR="00643B56" w:rsidRPr="00643B56" w:rsidRDefault="00643B56" w:rsidP="00643B56">
            <w:r w:rsidRPr="00643B56">
              <w:t xml:space="preserve">Compliance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D812D0A" w14:textId="77777777" w:rsidR="00643B56" w:rsidRPr="00643B56" w:rsidRDefault="00643B56" w:rsidP="00643B56">
            <w:r w:rsidRPr="00643B56">
              <w:t>NA</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14:paraId="4FA9982C" w14:textId="77777777" w:rsidR="00643B56" w:rsidRPr="00643B56" w:rsidRDefault="00643B56" w:rsidP="00643B56"/>
        </w:tc>
      </w:tr>
    </w:tbl>
    <w:p w14:paraId="7FB8BA6C" w14:textId="77777777" w:rsidR="00643B56" w:rsidRPr="00643B56" w:rsidRDefault="00643B56" w:rsidP="00364D8F">
      <w:pPr>
        <w:jc w:val="center"/>
        <w:rPr>
          <w:lang w:val="en-US"/>
        </w:rPr>
      </w:pPr>
      <w:bookmarkStart w:id="167" w:name="_Toc471314766"/>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105</w:t>
      </w:r>
      <w:r w:rsidRPr="00643B56">
        <w:rPr>
          <w:lang w:val="en-US"/>
        </w:rPr>
        <w:fldChar w:fldCharType="end"/>
      </w:r>
      <w:r w:rsidRPr="00643B56">
        <w:rPr>
          <w:b/>
        </w:rPr>
        <w:t>. Impact of Failure of Ripple measurement</w:t>
      </w:r>
      <w:bookmarkEnd w:id="167"/>
    </w:p>
    <w:p w14:paraId="6CD4B3CC" w14:textId="77777777" w:rsidR="00643B56" w:rsidRPr="00643B56" w:rsidRDefault="00643B56" w:rsidP="00A0346A">
      <w:pPr>
        <w:numPr>
          <w:ilvl w:val="0"/>
          <w:numId w:val="279"/>
        </w:numPr>
        <w:rPr>
          <w:b/>
        </w:rPr>
      </w:pPr>
      <w:r w:rsidRPr="00643B56">
        <w:rPr>
          <w:b/>
        </w:rPr>
        <w:t>Measurement Locations</w:t>
      </w:r>
    </w:p>
    <w:p w14:paraId="37028EF9" w14:textId="77777777" w:rsidR="00643B56" w:rsidRPr="00364D8F" w:rsidRDefault="00364D8F" w:rsidP="00364D8F">
      <w:pPr>
        <w:ind w:firstLine="720"/>
        <w:rPr>
          <w:lang w:val="en-US"/>
        </w:rPr>
      </w:pPr>
      <w:r>
        <w:rPr>
          <w:lang w:val="en-US"/>
        </w:rPr>
        <w:t xml:space="preserve">      </w:t>
      </w:r>
      <w:r w:rsidR="00643B56" w:rsidRPr="00364D8F">
        <w:rPr>
          <w:lang w:val="en-US"/>
        </w:rPr>
        <w:t>C1990</w:t>
      </w:r>
    </w:p>
    <w:p w14:paraId="7833B5A7"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Equipment List</w:t>
      </w:r>
    </w:p>
    <w:p w14:paraId="72CCC7A5" w14:textId="77777777" w:rsidR="00643B56" w:rsidRPr="00643B56" w:rsidRDefault="00027273" w:rsidP="009A5055">
      <w:pPr>
        <w:numPr>
          <w:ilvl w:val="0"/>
          <w:numId w:val="293"/>
        </w:numPr>
        <w:rPr>
          <w:lang w:val="en-US"/>
        </w:rPr>
      </w:pPr>
      <w:r w:rsidRPr="00643B56">
        <w:rPr>
          <w:lang w:val="en-US"/>
        </w:rPr>
        <w:t>Oscilloscope:</w:t>
      </w:r>
      <w:r w:rsidR="00643B56" w:rsidRPr="00643B56">
        <w:rPr>
          <w:lang w:val="en-US"/>
        </w:rPr>
        <w:t xml:space="preserve"> MSO9404A</w:t>
      </w:r>
    </w:p>
    <w:p w14:paraId="3513E813" w14:textId="77777777" w:rsidR="00643B56" w:rsidRPr="00643B56" w:rsidRDefault="00643B56" w:rsidP="009A5055">
      <w:pPr>
        <w:numPr>
          <w:ilvl w:val="0"/>
          <w:numId w:val="293"/>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57BAE05E" w14:textId="77777777" w:rsidR="00643B56" w:rsidRPr="00364D8F" w:rsidRDefault="00643B56" w:rsidP="009A5055">
      <w:pPr>
        <w:numPr>
          <w:ilvl w:val="0"/>
          <w:numId w:val="293"/>
        </w:numPr>
        <w:rPr>
          <w:lang w:val="en-US"/>
        </w:rPr>
      </w:pPr>
      <w:r w:rsidRPr="00643B56">
        <w:rPr>
          <w:lang w:val="en-US"/>
        </w:rPr>
        <w:t>Electronic load</w:t>
      </w:r>
    </w:p>
    <w:p w14:paraId="373E4A3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Equipment Settings</w:t>
      </w:r>
    </w:p>
    <w:p w14:paraId="6BB2188A" w14:textId="77777777" w:rsidR="00643B56" w:rsidRPr="00643B56" w:rsidRDefault="00027273" w:rsidP="009A5055">
      <w:pPr>
        <w:numPr>
          <w:ilvl w:val="0"/>
          <w:numId w:val="294"/>
        </w:numPr>
        <w:rPr>
          <w:lang w:val="en-US"/>
        </w:rPr>
      </w:pPr>
      <w:r w:rsidRPr="00643B56">
        <w:rPr>
          <w:lang w:val="en-US"/>
        </w:rPr>
        <w:t>Oscilloscope:</w:t>
      </w:r>
      <w:r w:rsidR="00643B56" w:rsidRPr="00643B56">
        <w:rPr>
          <w:lang w:val="en-US"/>
        </w:rPr>
        <w:t xml:space="preserve"> MSO9404A</w:t>
      </w:r>
    </w:p>
    <w:p w14:paraId="2A6449F0" w14:textId="77777777" w:rsidR="00643B56" w:rsidRPr="006A660F" w:rsidRDefault="00643B56" w:rsidP="006A660F">
      <w:pPr>
        <w:ind w:left="1429"/>
        <w:rPr>
          <w:lang w:val="en-US"/>
        </w:rPr>
      </w:pPr>
      <w:r w:rsidRPr="00643B56">
        <w:rPr>
          <w:lang w:val="en-US"/>
        </w:rPr>
        <w:t xml:space="preserve">Voltage </w:t>
      </w:r>
      <w:r w:rsidR="00027273" w:rsidRPr="00643B56">
        <w:rPr>
          <w:lang w:val="en-US"/>
        </w:rPr>
        <w:t>scale:</w:t>
      </w:r>
      <w:r w:rsidRPr="00643B56">
        <w:rPr>
          <w:lang w:val="en-US"/>
        </w:rPr>
        <w:t xml:space="preserve"> 100mV</w:t>
      </w:r>
    </w:p>
    <w:p w14:paraId="647553ED" w14:textId="77777777" w:rsidR="00643B56" w:rsidRPr="00643B56" w:rsidRDefault="00643B56" w:rsidP="009A5055">
      <w:pPr>
        <w:numPr>
          <w:ilvl w:val="0"/>
          <w:numId w:val="294"/>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04219FD7" w14:textId="77777777" w:rsidR="00643B56" w:rsidRPr="00643B56" w:rsidRDefault="006A660F" w:rsidP="006A660F">
      <w:pPr>
        <w:ind w:left="1429"/>
        <w:rPr>
          <w:lang w:val="en-US"/>
        </w:rPr>
      </w:pPr>
      <w:r>
        <w:rPr>
          <w:lang w:val="en-US"/>
        </w:rPr>
        <w:t>Supply Voltage</w:t>
      </w:r>
      <w:r w:rsidR="00643B56" w:rsidRPr="00643B56">
        <w:rPr>
          <w:lang w:val="en-US"/>
        </w:rPr>
        <w:t>: +9V DC to 22V DC</w:t>
      </w:r>
    </w:p>
    <w:p w14:paraId="18FDAE6F" w14:textId="77777777" w:rsidR="00643B56" w:rsidRPr="00643B56" w:rsidRDefault="00643B56" w:rsidP="006A660F">
      <w:pPr>
        <w:ind w:left="1429"/>
        <w:rPr>
          <w:lang w:val="en-US"/>
        </w:rPr>
      </w:pPr>
      <w:r w:rsidRPr="00643B56">
        <w:rPr>
          <w:lang w:val="en-US"/>
        </w:rPr>
        <w:t xml:space="preserve">Current </w:t>
      </w:r>
      <w:r w:rsidR="00027273" w:rsidRPr="00643B56">
        <w:rPr>
          <w:lang w:val="en-US"/>
        </w:rPr>
        <w:t>Limit:</w:t>
      </w:r>
      <w:r w:rsidRPr="00643B56">
        <w:rPr>
          <w:lang w:val="en-US"/>
        </w:rPr>
        <w:t xml:space="preserve"> 2A</w:t>
      </w:r>
    </w:p>
    <w:p w14:paraId="57199C0F" w14:textId="77777777" w:rsidR="00643B56" w:rsidRPr="00643B56" w:rsidRDefault="00027273" w:rsidP="006A660F">
      <w:pPr>
        <w:ind w:left="1429"/>
        <w:rPr>
          <w:lang w:val="en-US"/>
        </w:rPr>
      </w:pPr>
      <w:r w:rsidRPr="00643B56">
        <w:rPr>
          <w:lang w:val="en-US"/>
        </w:rPr>
        <w:t>OVP:</w:t>
      </w:r>
      <w:r w:rsidR="00643B56" w:rsidRPr="00643B56">
        <w:rPr>
          <w:lang w:val="en-US"/>
        </w:rPr>
        <w:t xml:space="preserve"> 23V</w:t>
      </w:r>
    </w:p>
    <w:p w14:paraId="0C84CD16" w14:textId="77777777" w:rsidR="00643B56" w:rsidRPr="00643B56" w:rsidRDefault="00027273" w:rsidP="006A660F">
      <w:pPr>
        <w:ind w:left="1429"/>
        <w:rPr>
          <w:lang w:val="en-US"/>
        </w:rPr>
      </w:pPr>
      <w:r w:rsidRPr="00643B56">
        <w:rPr>
          <w:lang w:val="en-US"/>
        </w:rPr>
        <w:t>OCP:</w:t>
      </w:r>
      <w:r w:rsidR="00643B56" w:rsidRPr="00643B56">
        <w:rPr>
          <w:lang w:val="en-US"/>
        </w:rPr>
        <w:t xml:space="preserve"> 2.1A</w:t>
      </w:r>
    </w:p>
    <w:p w14:paraId="5DBC6C1A" w14:textId="77777777" w:rsidR="00643B56" w:rsidRPr="00643B56" w:rsidRDefault="00643B56" w:rsidP="009A5055">
      <w:pPr>
        <w:numPr>
          <w:ilvl w:val="0"/>
          <w:numId w:val="294"/>
        </w:numPr>
        <w:rPr>
          <w:lang w:val="en-US"/>
        </w:rPr>
      </w:pPr>
      <w:r w:rsidRPr="00643B56">
        <w:rPr>
          <w:lang w:val="en-US"/>
        </w:rPr>
        <w:t>Electronic load</w:t>
      </w:r>
    </w:p>
    <w:p w14:paraId="208C1A9B" w14:textId="77777777" w:rsidR="00643B56" w:rsidRPr="00643B56" w:rsidRDefault="00643B56" w:rsidP="006A660F">
      <w:pPr>
        <w:ind w:left="1429"/>
        <w:rPr>
          <w:lang w:val="en-US"/>
        </w:rPr>
      </w:pPr>
      <w:r w:rsidRPr="00643B56">
        <w:rPr>
          <w:lang w:val="en-US"/>
        </w:rPr>
        <w:t xml:space="preserve">Current </w:t>
      </w:r>
      <w:r w:rsidR="00027273" w:rsidRPr="00643B56">
        <w:rPr>
          <w:lang w:val="en-US"/>
        </w:rPr>
        <w:t>Limit:</w:t>
      </w:r>
      <w:r w:rsidRPr="00643B56">
        <w:rPr>
          <w:lang w:val="en-US"/>
        </w:rPr>
        <w:t xml:space="preserve"> 0.5A - 1.5A</w:t>
      </w:r>
      <w:r w:rsidRPr="00643B56">
        <w:rPr>
          <w:lang w:val="en-US"/>
        </w:rPr>
        <w:tab/>
      </w:r>
    </w:p>
    <w:p w14:paraId="39E57B22"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Hardware Requisites </w:t>
      </w:r>
    </w:p>
    <w:p w14:paraId="33B1A47D" w14:textId="77777777" w:rsidR="00643B56" w:rsidRPr="00643B56" w:rsidRDefault="00643B56" w:rsidP="00A0346A">
      <w:pPr>
        <w:numPr>
          <w:ilvl w:val="0"/>
          <w:numId w:val="280"/>
        </w:numPr>
        <w:rPr>
          <w:lang w:val="en-US"/>
        </w:rPr>
      </w:pPr>
      <w:r w:rsidRPr="00643B56">
        <w:rPr>
          <w:lang w:val="en-US"/>
        </w:rPr>
        <w:t>GBC board</w:t>
      </w:r>
    </w:p>
    <w:p w14:paraId="410020C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Software Requisites </w:t>
      </w:r>
    </w:p>
    <w:p w14:paraId="3CF67C89" w14:textId="77777777" w:rsidR="00643B56" w:rsidRPr="00643B56" w:rsidRDefault="00643B56" w:rsidP="00705069">
      <w:pPr>
        <w:ind w:left="1069"/>
        <w:rPr>
          <w:lang w:val="en-US"/>
        </w:rPr>
      </w:pPr>
      <w:r w:rsidRPr="00643B56">
        <w:rPr>
          <w:lang w:val="en-US"/>
        </w:rPr>
        <w:t>NA</w:t>
      </w:r>
    </w:p>
    <w:p w14:paraId="5714727A"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Condition</w:t>
      </w:r>
    </w:p>
    <w:tbl>
      <w:tblPr>
        <w:tblW w:w="7875"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643B56" w:rsidRPr="00643B56" w14:paraId="40723E0B"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4678A2F0" w14:textId="77777777" w:rsidR="00643B56" w:rsidRPr="00643B56" w:rsidRDefault="00643B56" w:rsidP="00643B56">
            <w:pPr>
              <w:rPr>
                <w:b/>
                <w:bCs/>
                <w:lang w:val="en-GB"/>
              </w:rPr>
            </w:pPr>
            <w:r w:rsidRPr="00643B56">
              <w:rPr>
                <w:b/>
                <w:bCs/>
                <w:lang w:val="en-GB"/>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1D0FAB41" w14:textId="77777777" w:rsidR="00643B56" w:rsidRPr="00643B56" w:rsidRDefault="00643B56" w:rsidP="00643B56">
            <w:pPr>
              <w:rPr>
                <w:b/>
                <w:bCs/>
                <w:lang w:val="en-GB"/>
              </w:rPr>
            </w:pPr>
            <w:r w:rsidRPr="00643B56">
              <w:rPr>
                <w:b/>
                <w:bCs/>
                <w:lang w:val="en-GB"/>
              </w:rPr>
              <w:t>Value</w:t>
            </w:r>
          </w:p>
        </w:tc>
        <w:tc>
          <w:tcPr>
            <w:tcW w:w="2677" w:type="dxa"/>
            <w:tcBorders>
              <w:top w:val="single" w:sz="4" w:space="0" w:color="auto"/>
              <w:left w:val="single" w:sz="4" w:space="0" w:color="auto"/>
              <w:bottom w:val="single" w:sz="4" w:space="0" w:color="auto"/>
              <w:right w:val="single" w:sz="4" w:space="0" w:color="auto"/>
            </w:tcBorders>
            <w:hideMark/>
          </w:tcPr>
          <w:p w14:paraId="7D299CD3" w14:textId="77777777" w:rsidR="00643B56" w:rsidRPr="00643B56" w:rsidRDefault="00643B56" w:rsidP="00643B56">
            <w:pPr>
              <w:rPr>
                <w:b/>
                <w:bCs/>
                <w:lang w:val="en-GB"/>
              </w:rPr>
            </w:pPr>
            <w:r w:rsidRPr="00643B56">
              <w:rPr>
                <w:b/>
                <w:bCs/>
                <w:lang w:val="en-GB"/>
              </w:rPr>
              <w:t>Remarks</w:t>
            </w:r>
          </w:p>
        </w:tc>
      </w:tr>
      <w:tr w:rsidR="00643B56" w:rsidRPr="00643B56" w14:paraId="1D376C23"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79C2FB58" w14:textId="77777777" w:rsidR="00643B56" w:rsidRPr="00643B56" w:rsidRDefault="00643B56" w:rsidP="00643B56">
            <w:pPr>
              <w:rPr>
                <w:lang w:val="en-GB"/>
              </w:rPr>
            </w:pPr>
            <w:r w:rsidRPr="00643B56">
              <w:rPr>
                <w:lang w:val="en-GB"/>
              </w:rP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8314685" w14:textId="77777777" w:rsidR="00643B56" w:rsidRPr="00643B56" w:rsidRDefault="00643B56" w:rsidP="00643B56">
            <w:pPr>
              <w:rPr>
                <w:lang w:val="en-GB"/>
              </w:rPr>
            </w:pPr>
            <w:r w:rsidRPr="00643B56">
              <w:rPr>
                <w:lang w:val="en-US"/>
              </w:rPr>
              <w:t>+9V DC to 22V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256B375B" w14:textId="77777777" w:rsidR="00643B56" w:rsidRPr="00643B56" w:rsidRDefault="00643B56" w:rsidP="00643B56">
            <w:pPr>
              <w:rPr>
                <w:lang w:val="en-GB"/>
              </w:rPr>
            </w:pPr>
            <w:r w:rsidRPr="00643B56">
              <w:rPr>
                <w:lang w:val="en-GB"/>
              </w:rPr>
              <w:t>Varied input voltage</w:t>
            </w:r>
          </w:p>
        </w:tc>
      </w:tr>
      <w:tr w:rsidR="00643B56" w:rsidRPr="00643B56" w14:paraId="3AF6A68A"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723C3887" w14:textId="77777777" w:rsidR="00643B56" w:rsidRPr="00643B56" w:rsidRDefault="00643B56" w:rsidP="00643B56">
            <w:pPr>
              <w:rPr>
                <w:lang w:val="en-GB"/>
              </w:rPr>
            </w:pPr>
            <w:r w:rsidRPr="00643B56">
              <w:rPr>
                <w:lang w:val="en-GB"/>
              </w:rP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B518DA1" w14:textId="77777777" w:rsidR="00643B56" w:rsidRPr="00643B56" w:rsidRDefault="00643B56" w:rsidP="00643B56">
            <w:pPr>
              <w:rPr>
                <w:lang w:val="en-GB"/>
              </w:rPr>
            </w:pPr>
            <w:r w:rsidRPr="00643B56">
              <w:rPr>
                <w:lang w:val="en-GB"/>
              </w:rP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52B31342" w14:textId="77777777" w:rsidR="00643B56" w:rsidRPr="00643B56" w:rsidRDefault="00643B56" w:rsidP="00643B56">
            <w:pPr>
              <w:rPr>
                <w:lang w:val="en-GB"/>
              </w:rPr>
            </w:pPr>
            <w:r w:rsidRPr="00643B56">
              <w:rPr>
                <w:lang w:val="en-GB"/>
              </w:rPr>
              <w:t>Normal Room temperature</w:t>
            </w:r>
          </w:p>
        </w:tc>
      </w:tr>
    </w:tbl>
    <w:p w14:paraId="235FD4A0" w14:textId="77777777" w:rsidR="00643B56" w:rsidRPr="00643B56" w:rsidRDefault="00643B56" w:rsidP="006A660F">
      <w:pPr>
        <w:jc w:val="center"/>
        <w:rPr>
          <w:lang w:val="en-US"/>
        </w:rPr>
      </w:pPr>
      <w:bookmarkStart w:id="168" w:name="_Toc471314767"/>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106</w:t>
      </w:r>
      <w:r w:rsidRPr="00643B56">
        <w:rPr>
          <w:lang w:val="en-US"/>
        </w:rPr>
        <w:fldChar w:fldCharType="end"/>
      </w:r>
      <w:r w:rsidRPr="00643B56">
        <w:rPr>
          <w:b/>
        </w:rPr>
        <w:t>. Test Condition for ripple measurement</w:t>
      </w:r>
      <w:bookmarkEnd w:id="168"/>
    </w:p>
    <w:p w14:paraId="2E6CC575"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DUT Settings</w:t>
      </w:r>
    </w:p>
    <w:p w14:paraId="1DDFF059" w14:textId="77777777" w:rsidR="00643B56" w:rsidRPr="00364D8F" w:rsidRDefault="00643B56" w:rsidP="009A5055">
      <w:pPr>
        <w:numPr>
          <w:ilvl w:val="0"/>
          <w:numId w:val="295"/>
        </w:numPr>
        <w:rPr>
          <w:lang w:val="en-US"/>
        </w:rPr>
      </w:pPr>
      <w:r w:rsidRPr="00364D8F">
        <w:rPr>
          <w:lang w:val="en-US"/>
        </w:rPr>
        <w:t>Remove R10071 resistor to isolate input side of buck boost (U88).</w:t>
      </w:r>
    </w:p>
    <w:p w14:paraId="33144DD1" w14:textId="77777777" w:rsidR="00643B56" w:rsidRPr="00364D8F" w:rsidRDefault="00643B56" w:rsidP="009A5055">
      <w:pPr>
        <w:numPr>
          <w:ilvl w:val="0"/>
          <w:numId w:val="295"/>
        </w:numPr>
        <w:rPr>
          <w:lang w:val="en-US"/>
        </w:rPr>
      </w:pPr>
      <w:r w:rsidRPr="00364D8F">
        <w:rPr>
          <w:lang w:val="en-US"/>
        </w:rPr>
        <w:t xml:space="preserve">Remove R10054 and R10067 resistors to isolate output side of buck boost from TIVA and </w:t>
      </w:r>
      <w:r w:rsidR="00CA2913" w:rsidRPr="00364D8F">
        <w:rPr>
          <w:lang w:val="en-US"/>
        </w:rPr>
        <w:t>Intel</w:t>
      </w:r>
      <w:r w:rsidRPr="00364D8F">
        <w:rPr>
          <w:lang w:val="en-US"/>
        </w:rPr>
        <w:t>.</w:t>
      </w:r>
    </w:p>
    <w:p w14:paraId="2CFA095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Requirements</w:t>
      </w:r>
    </w:p>
    <w:tbl>
      <w:tblPr>
        <w:tblW w:w="7662"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1301"/>
        <w:gridCol w:w="1221"/>
        <w:gridCol w:w="1419"/>
        <w:gridCol w:w="2226"/>
      </w:tblGrid>
      <w:tr w:rsidR="00643B56" w:rsidRPr="00643B56" w14:paraId="7CD5FAA2" w14:textId="77777777" w:rsidTr="00087AAC">
        <w:trPr>
          <w:cantSplit/>
          <w:trHeight w:val="753"/>
        </w:trPr>
        <w:tc>
          <w:tcPr>
            <w:tcW w:w="1495" w:type="dxa"/>
            <w:tcBorders>
              <w:top w:val="single" w:sz="4" w:space="0" w:color="auto"/>
              <w:left w:val="single" w:sz="4" w:space="0" w:color="auto"/>
              <w:bottom w:val="single" w:sz="4" w:space="0" w:color="auto"/>
              <w:right w:val="single" w:sz="4" w:space="0" w:color="auto"/>
            </w:tcBorders>
            <w:hideMark/>
          </w:tcPr>
          <w:p w14:paraId="0F453436" w14:textId="77777777" w:rsidR="00643B56" w:rsidRPr="00643B56" w:rsidRDefault="00643B56" w:rsidP="00643B56">
            <w:pPr>
              <w:rPr>
                <w:b/>
                <w:bCs/>
                <w:lang w:val="en-GB"/>
              </w:rPr>
            </w:pPr>
            <w:r w:rsidRPr="00643B56">
              <w:rPr>
                <w:b/>
                <w:lang w:val="en-GB"/>
              </w:rPr>
              <w:t>Voltage Rail</w:t>
            </w:r>
          </w:p>
        </w:tc>
        <w:tc>
          <w:tcPr>
            <w:tcW w:w="1301" w:type="dxa"/>
            <w:tcBorders>
              <w:top w:val="single" w:sz="4" w:space="0" w:color="auto"/>
              <w:left w:val="single" w:sz="4" w:space="0" w:color="auto"/>
              <w:bottom w:val="single" w:sz="4" w:space="0" w:color="auto"/>
              <w:right w:val="single" w:sz="4" w:space="0" w:color="auto"/>
            </w:tcBorders>
            <w:hideMark/>
          </w:tcPr>
          <w:p w14:paraId="6CF0BAC8" w14:textId="77777777" w:rsidR="00643B56" w:rsidRPr="00643B56" w:rsidRDefault="00643B56" w:rsidP="00643B56">
            <w:pPr>
              <w:rPr>
                <w:b/>
                <w:bCs/>
                <w:lang w:val="en-GB"/>
              </w:rPr>
            </w:pPr>
            <w:r w:rsidRPr="00643B56">
              <w:rPr>
                <w:b/>
                <w:lang w:val="en-GB"/>
              </w:rPr>
              <w:t>Measuring Point</w:t>
            </w:r>
          </w:p>
        </w:tc>
        <w:tc>
          <w:tcPr>
            <w:tcW w:w="1221" w:type="dxa"/>
            <w:tcBorders>
              <w:top w:val="single" w:sz="4" w:space="0" w:color="auto"/>
              <w:left w:val="single" w:sz="4" w:space="0" w:color="auto"/>
              <w:bottom w:val="single" w:sz="4" w:space="0" w:color="auto"/>
              <w:right w:val="single" w:sz="4" w:space="0" w:color="auto"/>
            </w:tcBorders>
            <w:hideMark/>
          </w:tcPr>
          <w:p w14:paraId="6A3A6937" w14:textId="77777777" w:rsidR="00643B56" w:rsidRPr="00643B56" w:rsidRDefault="00643B56" w:rsidP="00643B56">
            <w:pPr>
              <w:rPr>
                <w:b/>
                <w:bCs/>
                <w:lang w:val="en-GB"/>
              </w:rPr>
            </w:pPr>
            <w:r w:rsidRPr="00643B56">
              <w:rPr>
                <w:b/>
                <w:bCs/>
                <w:lang w:val="en-GB"/>
              </w:rPr>
              <w:t>Input Voltage(V)</w:t>
            </w:r>
          </w:p>
        </w:tc>
        <w:tc>
          <w:tcPr>
            <w:tcW w:w="1419" w:type="dxa"/>
            <w:tcBorders>
              <w:top w:val="single" w:sz="4" w:space="0" w:color="auto"/>
              <w:left w:val="single" w:sz="4" w:space="0" w:color="auto"/>
              <w:bottom w:val="single" w:sz="4" w:space="0" w:color="auto"/>
              <w:right w:val="single" w:sz="4" w:space="0" w:color="auto"/>
            </w:tcBorders>
            <w:hideMark/>
          </w:tcPr>
          <w:p w14:paraId="5DE345CF" w14:textId="77777777" w:rsidR="00643B56" w:rsidRPr="00643B56" w:rsidRDefault="00643B56" w:rsidP="00643B56">
            <w:pPr>
              <w:rPr>
                <w:b/>
                <w:bCs/>
                <w:lang w:val="en-GB"/>
              </w:rPr>
            </w:pPr>
            <w:r w:rsidRPr="00643B56">
              <w:rPr>
                <w:b/>
                <w:bCs/>
                <w:lang w:val="en-GB"/>
              </w:rPr>
              <w:t>Load current(A)</w:t>
            </w:r>
          </w:p>
        </w:tc>
        <w:tc>
          <w:tcPr>
            <w:tcW w:w="2226" w:type="dxa"/>
            <w:tcBorders>
              <w:top w:val="single" w:sz="4" w:space="0" w:color="auto"/>
              <w:left w:val="single" w:sz="4" w:space="0" w:color="auto"/>
              <w:bottom w:val="single" w:sz="4" w:space="0" w:color="auto"/>
              <w:right w:val="single" w:sz="4" w:space="0" w:color="auto"/>
            </w:tcBorders>
            <w:hideMark/>
          </w:tcPr>
          <w:p w14:paraId="72FA0670" w14:textId="77777777" w:rsidR="00643B56" w:rsidRPr="00643B56" w:rsidRDefault="00643B56" w:rsidP="00643B56">
            <w:pPr>
              <w:rPr>
                <w:b/>
                <w:bCs/>
                <w:lang w:val="en-GB"/>
              </w:rPr>
            </w:pPr>
            <w:r w:rsidRPr="00643B56">
              <w:rPr>
                <w:b/>
                <w:bCs/>
                <w:lang w:val="en-GB"/>
              </w:rPr>
              <w:t>Maximum Ripple Voltage</w:t>
            </w:r>
          </w:p>
        </w:tc>
      </w:tr>
      <w:tr w:rsidR="00643B56" w:rsidRPr="00643B56" w14:paraId="064C7ECF" w14:textId="77777777" w:rsidTr="00087AAC">
        <w:trPr>
          <w:cantSplit/>
          <w:trHeight w:val="331"/>
        </w:trPr>
        <w:tc>
          <w:tcPr>
            <w:tcW w:w="1495" w:type="dxa"/>
            <w:tcBorders>
              <w:top w:val="single" w:sz="4" w:space="0" w:color="auto"/>
              <w:left w:val="single" w:sz="4" w:space="0" w:color="auto"/>
              <w:bottom w:val="single" w:sz="4" w:space="0" w:color="auto"/>
              <w:right w:val="single" w:sz="4" w:space="0" w:color="auto"/>
            </w:tcBorders>
            <w:vAlign w:val="center"/>
            <w:hideMark/>
          </w:tcPr>
          <w:p w14:paraId="37FD141C" w14:textId="77777777" w:rsidR="00643B56" w:rsidRPr="00643B56" w:rsidRDefault="00643B56" w:rsidP="00643B56">
            <w:pPr>
              <w:rPr>
                <w:bCs/>
              </w:rPr>
            </w:pPr>
            <w:r w:rsidRPr="00643B56">
              <w:t>12V_IN</w:t>
            </w:r>
          </w:p>
        </w:tc>
        <w:tc>
          <w:tcPr>
            <w:tcW w:w="1301" w:type="dxa"/>
            <w:tcBorders>
              <w:top w:val="single" w:sz="4" w:space="0" w:color="auto"/>
              <w:left w:val="single" w:sz="4" w:space="0" w:color="auto"/>
              <w:bottom w:val="single" w:sz="4" w:space="0" w:color="auto"/>
              <w:right w:val="single" w:sz="4" w:space="0" w:color="auto"/>
            </w:tcBorders>
            <w:hideMark/>
          </w:tcPr>
          <w:p w14:paraId="02F9485F" w14:textId="77777777" w:rsidR="00643B56" w:rsidRPr="00643B56" w:rsidRDefault="00643B56" w:rsidP="00643B56">
            <w:pPr>
              <w:rPr>
                <w:lang w:val="en-US"/>
              </w:rPr>
            </w:pPr>
            <w:r w:rsidRPr="00643B56">
              <w:t>C1990</w:t>
            </w:r>
          </w:p>
        </w:tc>
        <w:tc>
          <w:tcPr>
            <w:tcW w:w="1221" w:type="dxa"/>
            <w:tcBorders>
              <w:top w:val="single" w:sz="4" w:space="0" w:color="auto"/>
              <w:left w:val="single" w:sz="4" w:space="0" w:color="auto"/>
              <w:bottom w:val="single" w:sz="4" w:space="0" w:color="auto"/>
              <w:right w:val="single" w:sz="4" w:space="0" w:color="auto"/>
            </w:tcBorders>
            <w:hideMark/>
          </w:tcPr>
          <w:p w14:paraId="305A21F4" w14:textId="77777777" w:rsidR="00643B56" w:rsidRPr="00643B56" w:rsidRDefault="00643B56" w:rsidP="00643B56">
            <w:pPr>
              <w:rPr>
                <w:lang w:val="en-US"/>
              </w:rPr>
            </w:pPr>
            <w:r w:rsidRPr="00643B56">
              <w:rPr>
                <w:lang w:val="en-US"/>
              </w:rPr>
              <w:t>9V – 22V</w:t>
            </w:r>
          </w:p>
        </w:tc>
        <w:tc>
          <w:tcPr>
            <w:tcW w:w="1419" w:type="dxa"/>
            <w:tcBorders>
              <w:top w:val="single" w:sz="4" w:space="0" w:color="auto"/>
              <w:left w:val="single" w:sz="4" w:space="0" w:color="auto"/>
              <w:bottom w:val="single" w:sz="4" w:space="0" w:color="auto"/>
              <w:right w:val="single" w:sz="4" w:space="0" w:color="auto"/>
            </w:tcBorders>
            <w:hideMark/>
          </w:tcPr>
          <w:p w14:paraId="0CD56563" w14:textId="77777777" w:rsidR="00643B56" w:rsidRPr="00643B56" w:rsidRDefault="00643B56" w:rsidP="00643B56">
            <w:pPr>
              <w:rPr>
                <w:lang w:val="en-US"/>
              </w:rPr>
            </w:pPr>
            <w:r w:rsidRPr="00643B56">
              <w:rPr>
                <w:lang w:val="en-US"/>
              </w:rPr>
              <w:t>0.5 – 1.5</w:t>
            </w:r>
          </w:p>
        </w:tc>
        <w:tc>
          <w:tcPr>
            <w:tcW w:w="2226" w:type="dxa"/>
            <w:tcBorders>
              <w:top w:val="single" w:sz="4" w:space="0" w:color="auto"/>
              <w:left w:val="single" w:sz="4" w:space="0" w:color="auto"/>
              <w:bottom w:val="single" w:sz="4" w:space="0" w:color="auto"/>
              <w:right w:val="single" w:sz="4" w:space="0" w:color="auto"/>
            </w:tcBorders>
            <w:vAlign w:val="center"/>
            <w:hideMark/>
          </w:tcPr>
          <w:p w14:paraId="719F45FA" w14:textId="77777777" w:rsidR="00643B56" w:rsidRPr="00643B56" w:rsidRDefault="00643B56" w:rsidP="00643B56">
            <w:pPr>
              <w:rPr>
                <w:lang w:val="en-US"/>
              </w:rPr>
            </w:pPr>
            <w:r w:rsidRPr="00643B56">
              <w:rPr>
                <w:lang w:val="en-US"/>
              </w:rPr>
              <w:t>±5%*input voltage</w:t>
            </w:r>
          </w:p>
        </w:tc>
      </w:tr>
    </w:tbl>
    <w:p w14:paraId="3FA98FC2" w14:textId="77777777" w:rsidR="00643B56" w:rsidRPr="00643B56" w:rsidRDefault="00FA05D8" w:rsidP="00643B56">
      <w:pPr>
        <w:rPr>
          <w:lang w:val="en-US"/>
        </w:rPr>
      </w:pPr>
      <w:r>
        <w:rPr>
          <w:lang w:val="en-US"/>
        </w:rPr>
        <w:tab/>
      </w:r>
      <w:r>
        <w:rPr>
          <w:lang w:val="en-US"/>
        </w:rPr>
        <w:tab/>
      </w:r>
      <w:r>
        <w:rPr>
          <w:lang w:val="en-US"/>
        </w:rPr>
        <w:tab/>
      </w:r>
      <w:bookmarkStart w:id="169" w:name="_Toc471314768"/>
      <w:r w:rsidR="00643B56" w:rsidRPr="00643B56">
        <w:rPr>
          <w:b/>
        </w:rPr>
        <w:t xml:space="preserve">Table </w:t>
      </w:r>
      <w:r w:rsidR="00643B56" w:rsidRPr="00643B56">
        <w:rPr>
          <w:b/>
          <w:i/>
          <w:iCs/>
        </w:rPr>
        <w:fldChar w:fldCharType="begin"/>
      </w:r>
      <w:r w:rsidR="00643B56" w:rsidRPr="00643B56">
        <w:rPr>
          <w:b/>
        </w:rPr>
        <w:instrText xml:space="preserve"> SEQ Table \* ARABIC </w:instrText>
      </w:r>
      <w:r w:rsidR="00643B56" w:rsidRPr="00643B56">
        <w:rPr>
          <w:b/>
          <w:i/>
          <w:iCs/>
        </w:rPr>
        <w:fldChar w:fldCharType="separate"/>
      </w:r>
      <w:r w:rsidR="0056573C">
        <w:rPr>
          <w:b/>
          <w:noProof/>
        </w:rPr>
        <w:t>107</w:t>
      </w:r>
      <w:r w:rsidR="00643B56" w:rsidRPr="00643B56">
        <w:rPr>
          <w:lang w:val="en-US"/>
        </w:rPr>
        <w:fldChar w:fldCharType="end"/>
      </w:r>
      <w:r w:rsidR="00643B56" w:rsidRPr="00643B56">
        <w:rPr>
          <w:b/>
        </w:rPr>
        <w:t>. Requirements for ripple measurement</w:t>
      </w:r>
      <w:bookmarkEnd w:id="169"/>
    </w:p>
    <w:p w14:paraId="66FCE70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Procedure</w:t>
      </w:r>
    </w:p>
    <w:p w14:paraId="0F380AC8" w14:textId="77777777" w:rsidR="00643B56" w:rsidRPr="00643B56" w:rsidRDefault="00643B56" w:rsidP="00A0346A">
      <w:pPr>
        <w:numPr>
          <w:ilvl w:val="0"/>
          <w:numId w:val="281"/>
        </w:numPr>
        <w:rPr>
          <w:lang w:val="en-US"/>
        </w:rPr>
      </w:pPr>
      <w:r w:rsidRPr="00643B56">
        <w:rPr>
          <w:lang w:val="en-US"/>
        </w:rPr>
        <w:t>This test is conducted by configuring power supply to give a voltage in the range of 9V to 22V.</w:t>
      </w:r>
    </w:p>
    <w:p w14:paraId="74024B35" w14:textId="77777777" w:rsidR="00643B56" w:rsidRPr="00643B56" w:rsidRDefault="00643B56" w:rsidP="00A0346A">
      <w:pPr>
        <w:numPr>
          <w:ilvl w:val="0"/>
          <w:numId w:val="281"/>
        </w:numPr>
        <w:rPr>
          <w:lang w:val="en-US"/>
        </w:rPr>
      </w:pPr>
      <w:r w:rsidRPr="00643B56">
        <w:rPr>
          <w:lang w:val="en-US"/>
        </w:rPr>
        <w:t>Connect load at R10044.2</w:t>
      </w:r>
      <w:r w:rsidR="006A660F">
        <w:rPr>
          <w:lang w:val="en-US"/>
        </w:rPr>
        <w:t xml:space="preserve"> </w:t>
      </w:r>
      <w:r w:rsidRPr="00643B56">
        <w:rPr>
          <w:lang w:val="en-US"/>
        </w:rPr>
        <w:t>(output of buck- boost).</w:t>
      </w:r>
    </w:p>
    <w:p w14:paraId="170C2512" w14:textId="77777777" w:rsidR="00643B56" w:rsidRPr="00643B56" w:rsidRDefault="00643B56" w:rsidP="00A0346A">
      <w:pPr>
        <w:numPr>
          <w:ilvl w:val="0"/>
          <w:numId w:val="281"/>
        </w:numPr>
        <w:rPr>
          <w:lang w:val="en-US"/>
        </w:rPr>
      </w:pPr>
      <w:r w:rsidRPr="00643B56">
        <w:rPr>
          <w:lang w:val="en-US"/>
        </w:rPr>
        <w:t xml:space="preserve">Vary the input voltage. </w:t>
      </w:r>
    </w:p>
    <w:p w14:paraId="47F6DDE8" w14:textId="77777777" w:rsidR="00643B56" w:rsidRPr="00643B56" w:rsidRDefault="00643B56" w:rsidP="00A0346A">
      <w:pPr>
        <w:numPr>
          <w:ilvl w:val="0"/>
          <w:numId w:val="281"/>
        </w:numPr>
        <w:rPr>
          <w:lang w:val="en-US"/>
        </w:rPr>
      </w:pPr>
      <w:r w:rsidRPr="00643B56">
        <w:rPr>
          <w:lang w:val="en-US"/>
        </w:rPr>
        <w:t>Vary load current from 0.5 to 1.5 in steps of 0.5.</w:t>
      </w:r>
    </w:p>
    <w:p w14:paraId="64ABFA3A" w14:textId="77777777" w:rsidR="00643B56" w:rsidRPr="00643B56" w:rsidRDefault="00643B56" w:rsidP="00A0346A">
      <w:pPr>
        <w:numPr>
          <w:ilvl w:val="0"/>
          <w:numId w:val="281"/>
        </w:numPr>
        <w:rPr>
          <w:lang w:val="en-US"/>
        </w:rPr>
      </w:pPr>
      <w:r w:rsidRPr="00643B56">
        <w:rPr>
          <w:lang w:val="en-US"/>
        </w:rPr>
        <w:t>Measure ripple voltage at C1990 and make sure the measured ripple voltage should be less than ±5% of input voltage as mentioned in the above requirement table.</w:t>
      </w:r>
    </w:p>
    <w:p w14:paraId="34AB60F5"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Reference</w:t>
      </w:r>
    </w:p>
    <w:p w14:paraId="2DB36156" w14:textId="77777777" w:rsidR="00643B56" w:rsidRDefault="00643B56" w:rsidP="00FA05D8">
      <w:pPr>
        <w:ind w:left="1008"/>
        <w:rPr>
          <w:lang w:val="en-US"/>
        </w:rPr>
      </w:pPr>
      <w:r w:rsidRPr="00643B56">
        <w:rPr>
          <w:lang w:val="en-US"/>
        </w:rPr>
        <w:t>Further details can be found in Page 53,</w:t>
      </w:r>
      <w:r w:rsidR="00BD39A9">
        <w:rPr>
          <w:lang w:val="en-US"/>
        </w:rPr>
        <w:t xml:space="preserve"> </w:t>
      </w:r>
      <w:r w:rsidRPr="00643B56">
        <w:rPr>
          <w:lang w:val="en-US"/>
        </w:rPr>
        <w:t>55 and</w:t>
      </w:r>
      <w:r w:rsidR="006A660F">
        <w:rPr>
          <w:lang w:val="en-US"/>
        </w:rPr>
        <w:t xml:space="preserve"> 28 of GBC schematic Ver. </w:t>
      </w:r>
      <w:r w:rsidR="00F717B1">
        <w:rPr>
          <w:lang w:val="en-US"/>
        </w:rPr>
        <w:t>Life-2</w:t>
      </w:r>
      <w:r w:rsidR="006A660F">
        <w:rPr>
          <w:lang w:val="en-US"/>
        </w:rPr>
        <w:t>.</w:t>
      </w:r>
    </w:p>
    <w:p w14:paraId="55A9DAE9" w14:textId="77777777" w:rsidR="006A660F" w:rsidRDefault="006A660F" w:rsidP="00643B56">
      <w:pPr>
        <w:rPr>
          <w:lang w:val="en-US"/>
        </w:rPr>
      </w:pPr>
    </w:p>
    <w:p w14:paraId="703FFF19" w14:textId="77777777" w:rsidR="004831A5" w:rsidRDefault="004831A5" w:rsidP="004831A5">
      <w:pPr>
        <w:pStyle w:val="Heading4"/>
        <w:spacing w:after="200"/>
        <w:ind w:left="709" w:hanging="708"/>
        <w:rPr>
          <w:i w:val="0"/>
          <w:color w:val="auto"/>
          <w:lang w:val="en-US"/>
        </w:rPr>
      </w:pPr>
      <w:r w:rsidRPr="004831A5">
        <w:rPr>
          <w:i w:val="0"/>
          <w:color w:val="auto"/>
          <w:lang w:val="en-US"/>
        </w:rPr>
        <w:t xml:space="preserve">Test Case: Load current measurement (Test ID: PWR.6.4) </w:t>
      </w:r>
    </w:p>
    <w:p w14:paraId="622A55D8" w14:textId="77777777" w:rsidR="004831A5" w:rsidRPr="002E310B" w:rsidRDefault="004831A5" w:rsidP="002E310B">
      <w:pPr>
        <w:pStyle w:val="Heading5"/>
        <w:numPr>
          <w:ilvl w:val="4"/>
          <w:numId w:val="25"/>
        </w:numPr>
        <w:spacing w:after="240"/>
        <w:rPr>
          <w:b/>
          <w:color w:val="auto"/>
          <w:lang w:val="en-US"/>
        </w:rPr>
      </w:pPr>
      <w:r w:rsidRPr="002E310B">
        <w:rPr>
          <w:b/>
          <w:color w:val="auto"/>
          <w:lang w:val="en-US"/>
        </w:rPr>
        <w:t>Description</w:t>
      </w:r>
    </w:p>
    <w:p w14:paraId="0D2C31BD" w14:textId="77777777" w:rsidR="00643B56" w:rsidRPr="00643B56" w:rsidRDefault="00643B56" w:rsidP="00A0346A">
      <w:pPr>
        <w:numPr>
          <w:ilvl w:val="0"/>
          <w:numId w:val="282"/>
        </w:numPr>
        <w:rPr>
          <w:b/>
        </w:rPr>
      </w:pPr>
      <w:r w:rsidRPr="00643B56">
        <w:rPr>
          <w:b/>
        </w:rPr>
        <w:t>Purpose</w:t>
      </w:r>
      <w:r w:rsidRPr="00643B56">
        <w:rPr>
          <w:b/>
        </w:rPr>
        <w:br/>
      </w:r>
      <w:r w:rsidRPr="00643B56">
        <w:rPr>
          <w:lang w:val="en-US"/>
        </w:rPr>
        <w:t>The purpose of this test case is to measure the current drawn by Buck-Boost Converter when it is fully operational.</w:t>
      </w:r>
    </w:p>
    <w:p w14:paraId="737CD335" w14:textId="77777777" w:rsidR="00643B56" w:rsidRPr="00643B56" w:rsidRDefault="00643B56" w:rsidP="00A0346A">
      <w:pPr>
        <w:numPr>
          <w:ilvl w:val="0"/>
          <w:numId w:val="282"/>
        </w:numPr>
        <w:rPr>
          <w:b/>
        </w:rPr>
      </w:pPr>
      <w:r w:rsidRPr="00643B56">
        <w:rPr>
          <w:b/>
        </w:rPr>
        <w:t xml:space="preserve">Impact of failure of test case on system </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43B56" w:rsidRPr="00643B56" w14:paraId="54F70488" w14:textId="77777777" w:rsidTr="00643B56">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BF9743" w14:textId="77777777" w:rsidR="00643B56" w:rsidRPr="00643B56" w:rsidRDefault="00643B56" w:rsidP="00643B56">
            <w:pPr>
              <w:rPr>
                <w:b/>
                <w:lang w:val="en-US"/>
              </w:rPr>
            </w:pPr>
            <w:r w:rsidRPr="00643B56">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1A9452" w14:textId="77777777" w:rsidR="00643B56" w:rsidRPr="00643B56" w:rsidRDefault="00643B56" w:rsidP="00643B56">
            <w:pPr>
              <w:rPr>
                <w:b/>
              </w:rPr>
            </w:pPr>
            <w:r w:rsidRPr="00643B56">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8E35B" w14:textId="77777777" w:rsidR="00643B56" w:rsidRPr="00643B56" w:rsidRDefault="00643B56" w:rsidP="00643B56">
            <w:pPr>
              <w:rPr>
                <w:b/>
              </w:rPr>
            </w:pPr>
            <w:r w:rsidRPr="00643B56">
              <w:rPr>
                <w:b/>
              </w:rPr>
              <w:t>Description</w:t>
            </w:r>
          </w:p>
        </w:tc>
      </w:tr>
      <w:tr w:rsidR="00643B56" w:rsidRPr="00643B56" w14:paraId="194DBB8A" w14:textId="77777777" w:rsidTr="00643B56">
        <w:trPr>
          <w:trHeight w:val="34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5B385" w14:textId="77777777" w:rsidR="00643B56" w:rsidRPr="00643B56" w:rsidRDefault="00643B56" w:rsidP="00643B56">
            <w:r w:rsidRPr="00643B56">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574AE2F" w14:textId="77777777" w:rsidR="00643B56" w:rsidRPr="00643B56" w:rsidRDefault="00643B56" w:rsidP="00643B56">
            <w:r w:rsidRPr="00643B56">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84B3C1C" w14:textId="77777777" w:rsidR="00643B56" w:rsidRPr="00643B56" w:rsidRDefault="00643B56" w:rsidP="00643B56">
            <w:pPr>
              <w:rPr>
                <w:lang w:val="en-US"/>
              </w:rPr>
            </w:pPr>
          </w:p>
        </w:tc>
      </w:tr>
      <w:tr w:rsidR="00643B56" w:rsidRPr="00643B56" w14:paraId="0DEB2DEF" w14:textId="77777777" w:rsidTr="00643B5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06DE8" w14:textId="77777777" w:rsidR="00643B56" w:rsidRPr="00643B56" w:rsidRDefault="00643B56" w:rsidP="00643B56">
            <w:r w:rsidRPr="00643B56">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5252FC7" w14:textId="77777777" w:rsidR="00643B56" w:rsidRPr="00643B56" w:rsidRDefault="00643B56" w:rsidP="00643B56">
            <w:r w:rsidRPr="00643B56">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EA6BE9B" w14:textId="77777777" w:rsidR="00643B56" w:rsidRPr="00643B56" w:rsidRDefault="00643B56" w:rsidP="00643B56"/>
        </w:tc>
      </w:tr>
      <w:tr w:rsidR="00643B56" w:rsidRPr="00643B56" w14:paraId="55B45B56" w14:textId="77777777" w:rsidTr="00643B5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DD36A" w14:textId="77777777" w:rsidR="00643B56" w:rsidRPr="00643B56" w:rsidRDefault="00643B56" w:rsidP="00643B56">
            <w:r w:rsidRPr="00643B56">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EB435B7" w14:textId="77777777" w:rsidR="00643B56" w:rsidRPr="00643B56" w:rsidRDefault="00643B56" w:rsidP="00643B56">
            <w:r w:rsidRPr="00643B56">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27D8DC3" w14:textId="77777777" w:rsidR="00643B56" w:rsidRPr="00643B56" w:rsidRDefault="00643B56" w:rsidP="00643B56"/>
        </w:tc>
      </w:tr>
    </w:tbl>
    <w:p w14:paraId="0320E8DC" w14:textId="77777777" w:rsidR="00643B56" w:rsidRPr="00643B56" w:rsidRDefault="00643B56" w:rsidP="006A660F">
      <w:pPr>
        <w:jc w:val="center"/>
        <w:rPr>
          <w:lang w:val="en-US"/>
        </w:rPr>
      </w:pPr>
      <w:bookmarkStart w:id="170" w:name="_Toc471314769"/>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108</w:t>
      </w:r>
      <w:r w:rsidRPr="00643B56">
        <w:rPr>
          <w:lang w:val="en-US"/>
        </w:rPr>
        <w:fldChar w:fldCharType="end"/>
      </w:r>
      <w:r w:rsidRPr="00643B56">
        <w:rPr>
          <w:b/>
        </w:rPr>
        <w:t>. Impact of Failure of load current measurement</w:t>
      </w:r>
      <w:bookmarkEnd w:id="170"/>
    </w:p>
    <w:p w14:paraId="2091E1A4" w14:textId="77777777" w:rsidR="00643B56" w:rsidRPr="00643B56" w:rsidRDefault="00643B56" w:rsidP="00A0346A">
      <w:pPr>
        <w:numPr>
          <w:ilvl w:val="0"/>
          <w:numId w:val="282"/>
        </w:numPr>
        <w:rPr>
          <w:b/>
        </w:rPr>
      </w:pPr>
      <w:r w:rsidRPr="00643B56">
        <w:rPr>
          <w:b/>
        </w:rPr>
        <w:t>Measurement Locations</w:t>
      </w:r>
    </w:p>
    <w:p w14:paraId="178A2062" w14:textId="77777777" w:rsidR="00643B56" w:rsidRPr="006A660F" w:rsidRDefault="00643B56" w:rsidP="00A0346A">
      <w:pPr>
        <w:numPr>
          <w:ilvl w:val="0"/>
          <w:numId w:val="283"/>
        </w:numPr>
        <w:rPr>
          <w:lang w:val="en-US"/>
        </w:rPr>
      </w:pPr>
      <w:r w:rsidRPr="006A660F">
        <w:rPr>
          <w:lang w:val="en-US"/>
        </w:rPr>
        <w:t>R10044</w:t>
      </w:r>
    </w:p>
    <w:p w14:paraId="290904E1"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Equipment List</w:t>
      </w:r>
    </w:p>
    <w:p w14:paraId="5A0CE4D5" w14:textId="77777777" w:rsidR="00643B56" w:rsidRPr="00643B56" w:rsidRDefault="00643B56" w:rsidP="009A5055">
      <w:pPr>
        <w:numPr>
          <w:ilvl w:val="0"/>
          <w:numId w:val="296"/>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3BB3A8F4" w14:textId="77777777" w:rsidR="00643B56" w:rsidRPr="00643B56" w:rsidRDefault="00643B56" w:rsidP="009A5055">
      <w:pPr>
        <w:numPr>
          <w:ilvl w:val="0"/>
          <w:numId w:val="296"/>
        </w:numPr>
        <w:rPr>
          <w:lang w:val="en-US"/>
        </w:rPr>
      </w:pPr>
      <w:r w:rsidRPr="00643B56">
        <w:rPr>
          <w:lang w:val="en-US"/>
        </w:rPr>
        <w:t xml:space="preserve">Digital </w:t>
      </w:r>
      <w:r w:rsidR="00027273" w:rsidRPr="00643B56">
        <w:rPr>
          <w:lang w:val="en-US"/>
        </w:rPr>
        <w:t>multimeter:</w:t>
      </w:r>
      <w:r w:rsidRPr="00643B56">
        <w:rPr>
          <w:lang w:val="en-US"/>
        </w:rPr>
        <w:t xml:space="preserve"> 34401A</w:t>
      </w:r>
    </w:p>
    <w:p w14:paraId="76656FDB"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Equipment Settings</w:t>
      </w:r>
    </w:p>
    <w:p w14:paraId="2C810EE2" w14:textId="77777777" w:rsidR="00643B56" w:rsidRPr="00643B56" w:rsidRDefault="00643B56" w:rsidP="009A5055">
      <w:pPr>
        <w:numPr>
          <w:ilvl w:val="0"/>
          <w:numId w:val="297"/>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6E24C459" w14:textId="77777777" w:rsidR="00643B56" w:rsidRPr="00643B56" w:rsidRDefault="00643B56" w:rsidP="006A660F">
      <w:pPr>
        <w:ind w:left="1429"/>
        <w:rPr>
          <w:lang w:val="en-US"/>
        </w:rPr>
      </w:pPr>
      <w:r w:rsidRPr="00643B56">
        <w:rPr>
          <w:lang w:val="en-US"/>
        </w:rPr>
        <w:t xml:space="preserve">Supply </w:t>
      </w:r>
      <w:r w:rsidR="00CA2913" w:rsidRPr="00643B56">
        <w:rPr>
          <w:lang w:val="en-US"/>
        </w:rPr>
        <w:t>Voltage: 18V</w:t>
      </w:r>
      <w:r w:rsidRPr="00643B56">
        <w:rPr>
          <w:lang w:val="en-US"/>
        </w:rPr>
        <w:t xml:space="preserve"> DC </w:t>
      </w:r>
    </w:p>
    <w:p w14:paraId="138D78C8" w14:textId="77777777" w:rsidR="00643B56" w:rsidRPr="00643B56" w:rsidRDefault="00643B56" w:rsidP="006A660F">
      <w:pPr>
        <w:ind w:left="1429"/>
        <w:rPr>
          <w:lang w:val="en-US"/>
        </w:rPr>
      </w:pPr>
      <w:r w:rsidRPr="00643B56">
        <w:rPr>
          <w:lang w:val="en-US"/>
        </w:rPr>
        <w:t xml:space="preserve">Current </w:t>
      </w:r>
      <w:r w:rsidR="00027273" w:rsidRPr="00643B56">
        <w:rPr>
          <w:lang w:val="en-US"/>
        </w:rPr>
        <w:t>Limit:</w:t>
      </w:r>
      <w:r w:rsidRPr="00643B56">
        <w:rPr>
          <w:lang w:val="en-US"/>
        </w:rPr>
        <w:t xml:space="preserve"> 1.5A</w:t>
      </w:r>
    </w:p>
    <w:p w14:paraId="355F3A3E" w14:textId="77777777" w:rsidR="00643B56" w:rsidRPr="00643B56" w:rsidRDefault="00027273" w:rsidP="006A660F">
      <w:pPr>
        <w:ind w:left="1429"/>
        <w:rPr>
          <w:lang w:val="en-US"/>
        </w:rPr>
      </w:pPr>
      <w:r w:rsidRPr="00643B56">
        <w:rPr>
          <w:lang w:val="en-US"/>
        </w:rPr>
        <w:t>OVP:</w:t>
      </w:r>
      <w:r w:rsidR="00643B56" w:rsidRPr="00643B56">
        <w:rPr>
          <w:lang w:val="en-US"/>
        </w:rPr>
        <w:t xml:space="preserve"> 19V</w:t>
      </w:r>
    </w:p>
    <w:p w14:paraId="214A2F19" w14:textId="77777777" w:rsidR="00643B56" w:rsidRPr="00643B56" w:rsidRDefault="00027273" w:rsidP="006A660F">
      <w:pPr>
        <w:ind w:left="1429"/>
        <w:rPr>
          <w:lang w:val="en-US"/>
        </w:rPr>
      </w:pPr>
      <w:r w:rsidRPr="00643B56">
        <w:rPr>
          <w:lang w:val="en-US"/>
        </w:rPr>
        <w:t>OCP:</w:t>
      </w:r>
      <w:r w:rsidR="00643B56" w:rsidRPr="00643B56">
        <w:rPr>
          <w:lang w:val="en-US"/>
        </w:rPr>
        <w:t xml:space="preserve"> 1.6A</w:t>
      </w:r>
    </w:p>
    <w:p w14:paraId="35FD8C01" w14:textId="77777777" w:rsidR="00643B56" w:rsidRPr="006A660F" w:rsidRDefault="00643B56" w:rsidP="009A5055">
      <w:pPr>
        <w:numPr>
          <w:ilvl w:val="0"/>
          <w:numId w:val="297"/>
        </w:numPr>
        <w:rPr>
          <w:lang w:val="en-US"/>
        </w:rPr>
      </w:pPr>
      <w:r w:rsidRPr="00643B56">
        <w:rPr>
          <w:lang w:val="en-US"/>
        </w:rPr>
        <w:t xml:space="preserve">Digital </w:t>
      </w:r>
      <w:r w:rsidR="00027273" w:rsidRPr="00643B56">
        <w:rPr>
          <w:lang w:val="en-US"/>
        </w:rPr>
        <w:t>multimeter:</w:t>
      </w:r>
      <w:r w:rsidRPr="00643B56">
        <w:rPr>
          <w:lang w:val="en-US"/>
        </w:rPr>
        <w:t xml:space="preserve"> 34401A</w:t>
      </w:r>
    </w:p>
    <w:p w14:paraId="5AF0C57F"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Hardware Requisites </w:t>
      </w:r>
    </w:p>
    <w:p w14:paraId="61D58FBF" w14:textId="77777777" w:rsidR="00643B56" w:rsidRPr="00643B56" w:rsidRDefault="00643B56" w:rsidP="00A0346A">
      <w:pPr>
        <w:numPr>
          <w:ilvl w:val="0"/>
          <w:numId w:val="284"/>
        </w:numPr>
        <w:rPr>
          <w:lang w:val="en-US"/>
        </w:rPr>
      </w:pPr>
      <w:r w:rsidRPr="00643B56">
        <w:rPr>
          <w:lang w:val="en-US"/>
        </w:rPr>
        <w:t>GBC board</w:t>
      </w:r>
    </w:p>
    <w:p w14:paraId="58F880D4"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 xml:space="preserve">Software Requisites </w:t>
      </w:r>
    </w:p>
    <w:p w14:paraId="50733B2D" w14:textId="77777777" w:rsidR="00643B56" w:rsidRPr="00643B56" w:rsidRDefault="00643B56" w:rsidP="00FA05D8">
      <w:pPr>
        <w:ind w:left="720" w:firstLine="288"/>
        <w:rPr>
          <w:lang w:val="en-US"/>
        </w:rPr>
      </w:pPr>
      <w:r w:rsidRPr="00643B56">
        <w:rPr>
          <w:lang w:val="en-US"/>
        </w:rPr>
        <w:t>NA</w:t>
      </w:r>
    </w:p>
    <w:p w14:paraId="6FB21858"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Test Condition</w:t>
      </w:r>
    </w:p>
    <w:tbl>
      <w:tblPr>
        <w:tblW w:w="7875"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643B56" w:rsidRPr="00643B56" w14:paraId="4BB78E47"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1E5CD07F" w14:textId="77777777" w:rsidR="00643B56" w:rsidRPr="00643B56" w:rsidRDefault="00643B56" w:rsidP="00643B56">
            <w:pPr>
              <w:rPr>
                <w:b/>
                <w:bCs/>
                <w:lang w:val="en-GB"/>
              </w:rPr>
            </w:pPr>
            <w:r w:rsidRPr="00643B56">
              <w:rPr>
                <w:b/>
                <w:bCs/>
                <w:lang w:val="en-GB"/>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69B75A99" w14:textId="77777777" w:rsidR="00643B56" w:rsidRPr="00643B56" w:rsidRDefault="00643B56" w:rsidP="00643B56">
            <w:pPr>
              <w:rPr>
                <w:b/>
                <w:bCs/>
                <w:lang w:val="en-GB"/>
              </w:rPr>
            </w:pPr>
            <w:r w:rsidRPr="00643B56">
              <w:rPr>
                <w:b/>
                <w:bCs/>
                <w:lang w:val="en-GB"/>
              </w:rPr>
              <w:t>Value</w:t>
            </w:r>
          </w:p>
        </w:tc>
        <w:tc>
          <w:tcPr>
            <w:tcW w:w="2677" w:type="dxa"/>
            <w:tcBorders>
              <w:top w:val="single" w:sz="4" w:space="0" w:color="auto"/>
              <w:left w:val="single" w:sz="4" w:space="0" w:color="auto"/>
              <w:bottom w:val="single" w:sz="4" w:space="0" w:color="auto"/>
              <w:right w:val="single" w:sz="4" w:space="0" w:color="auto"/>
            </w:tcBorders>
            <w:hideMark/>
          </w:tcPr>
          <w:p w14:paraId="3A1B7DD8" w14:textId="77777777" w:rsidR="00643B56" w:rsidRPr="00643B56" w:rsidRDefault="00643B56" w:rsidP="00643B56">
            <w:pPr>
              <w:rPr>
                <w:b/>
                <w:bCs/>
                <w:lang w:val="en-GB"/>
              </w:rPr>
            </w:pPr>
            <w:r w:rsidRPr="00643B56">
              <w:rPr>
                <w:b/>
                <w:bCs/>
                <w:lang w:val="en-GB"/>
              </w:rPr>
              <w:t>Remarks</w:t>
            </w:r>
          </w:p>
        </w:tc>
      </w:tr>
      <w:tr w:rsidR="00643B56" w:rsidRPr="00643B56" w14:paraId="78F01977"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5BDA0638" w14:textId="77777777" w:rsidR="00643B56" w:rsidRPr="00643B56" w:rsidRDefault="00643B56" w:rsidP="00643B56">
            <w:pPr>
              <w:rPr>
                <w:lang w:val="en-GB"/>
              </w:rPr>
            </w:pPr>
            <w:r w:rsidRPr="00643B56">
              <w:rPr>
                <w:lang w:val="en-GB"/>
              </w:rP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62D76AC" w14:textId="77777777" w:rsidR="00643B56" w:rsidRPr="00643B56" w:rsidRDefault="00643B56" w:rsidP="00643B56">
            <w:pPr>
              <w:rPr>
                <w:lang w:val="en-GB"/>
              </w:rPr>
            </w:pPr>
            <w:r w:rsidRPr="00643B56">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292E86A4" w14:textId="77777777" w:rsidR="00643B56" w:rsidRPr="00643B56" w:rsidRDefault="00643B56" w:rsidP="00643B56">
            <w:pPr>
              <w:rPr>
                <w:lang w:val="en-GB"/>
              </w:rPr>
            </w:pPr>
            <w:r w:rsidRPr="00643B56">
              <w:rPr>
                <w:lang w:val="en-GB"/>
              </w:rPr>
              <w:t>Nominal voltage</w:t>
            </w:r>
          </w:p>
        </w:tc>
      </w:tr>
      <w:tr w:rsidR="00643B56" w:rsidRPr="00643B56" w14:paraId="75ECDE75"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2E0DECE8" w14:textId="77777777" w:rsidR="00643B56" w:rsidRPr="00643B56" w:rsidRDefault="00643B56" w:rsidP="00643B56">
            <w:pPr>
              <w:rPr>
                <w:lang w:val="en-GB"/>
              </w:rPr>
            </w:pPr>
            <w:r w:rsidRPr="00643B56">
              <w:rPr>
                <w:lang w:val="en-GB"/>
              </w:rP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674651BA" w14:textId="77777777" w:rsidR="00643B56" w:rsidRPr="00643B56" w:rsidRDefault="00643B56" w:rsidP="00643B56">
            <w:pPr>
              <w:rPr>
                <w:lang w:val="en-GB"/>
              </w:rPr>
            </w:pPr>
            <w:r w:rsidRPr="00643B56">
              <w:rPr>
                <w:lang w:val="en-GB"/>
              </w:rP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0FBA376C" w14:textId="77777777" w:rsidR="00643B56" w:rsidRPr="00643B56" w:rsidRDefault="00643B56" w:rsidP="00643B56">
            <w:pPr>
              <w:rPr>
                <w:lang w:val="en-GB"/>
              </w:rPr>
            </w:pPr>
            <w:r w:rsidRPr="00643B56">
              <w:rPr>
                <w:lang w:val="en-GB"/>
              </w:rPr>
              <w:t>Normal Room temperature</w:t>
            </w:r>
          </w:p>
        </w:tc>
      </w:tr>
    </w:tbl>
    <w:p w14:paraId="1B1F1F80" w14:textId="77777777" w:rsidR="00643B56" w:rsidRPr="00643B56" w:rsidRDefault="00643B56" w:rsidP="006A660F">
      <w:pPr>
        <w:jc w:val="center"/>
        <w:rPr>
          <w:lang w:val="en-US"/>
        </w:rPr>
      </w:pPr>
      <w:bookmarkStart w:id="171" w:name="_Toc471314770"/>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109</w:t>
      </w:r>
      <w:r w:rsidRPr="00643B56">
        <w:rPr>
          <w:lang w:val="en-US"/>
        </w:rPr>
        <w:fldChar w:fldCharType="end"/>
      </w:r>
      <w:r w:rsidRPr="00643B56">
        <w:rPr>
          <w:b/>
        </w:rPr>
        <w:t>. Test Condition for load current measurement</w:t>
      </w:r>
      <w:bookmarkEnd w:id="171"/>
    </w:p>
    <w:p w14:paraId="140821AF" w14:textId="77777777" w:rsidR="00643B56" w:rsidRPr="002E310B" w:rsidRDefault="00643B56" w:rsidP="002E310B">
      <w:pPr>
        <w:pStyle w:val="Heading5"/>
        <w:numPr>
          <w:ilvl w:val="4"/>
          <w:numId w:val="25"/>
        </w:numPr>
        <w:spacing w:after="240"/>
        <w:rPr>
          <w:b/>
          <w:color w:val="auto"/>
          <w:lang w:val="en-US"/>
        </w:rPr>
      </w:pPr>
      <w:r w:rsidRPr="002E310B">
        <w:rPr>
          <w:b/>
          <w:color w:val="auto"/>
          <w:lang w:val="en-US"/>
        </w:rPr>
        <w:t>DUT Settings</w:t>
      </w:r>
    </w:p>
    <w:p w14:paraId="1700E22F" w14:textId="77777777" w:rsidR="00643B56" w:rsidRPr="00643B56" w:rsidRDefault="00643B56" w:rsidP="00643B56">
      <w:r w:rsidRPr="00643B56">
        <w:t xml:space="preserve">                  NA</w:t>
      </w:r>
    </w:p>
    <w:p w14:paraId="17F1F3FA"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Requirements</w:t>
      </w:r>
    </w:p>
    <w:tbl>
      <w:tblPr>
        <w:tblpPr w:leftFromText="180" w:rightFromText="180" w:vertAnchor="text" w:horzAnchor="page" w:tblpX="2446" w:tblpY="17"/>
        <w:tblW w:w="5652" w:type="dxa"/>
        <w:tblLook w:val="04A0" w:firstRow="1" w:lastRow="0" w:firstColumn="1" w:lastColumn="0" w:noHBand="0" w:noVBand="1"/>
      </w:tblPr>
      <w:tblGrid>
        <w:gridCol w:w="941"/>
        <w:gridCol w:w="1220"/>
        <w:gridCol w:w="1208"/>
        <w:gridCol w:w="1070"/>
        <w:gridCol w:w="1213"/>
      </w:tblGrid>
      <w:tr w:rsidR="00095558" w:rsidRPr="00095558" w14:paraId="2252A34D" w14:textId="77777777" w:rsidTr="00095558">
        <w:trPr>
          <w:cantSplit/>
          <w:trHeight w:val="529"/>
        </w:trPr>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297B90" w14:textId="77777777" w:rsidR="00095558" w:rsidRPr="00095558" w:rsidRDefault="00095558" w:rsidP="00095558">
            <w:pPr>
              <w:spacing w:after="0"/>
              <w:jc w:val="center"/>
              <w:rPr>
                <w:rFonts w:eastAsia="Times New Roman" w:cs="Arial"/>
                <w:b/>
                <w:bCs/>
                <w:color w:val="000000"/>
                <w:szCs w:val="20"/>
                <w:lang w:val="en-US"/>
              </w:rPr>
            </w:pPr>
            <w:r w:rsidRPr="00095558">
              <w:rPr>
                <w:rFonts w:eastAsia="Times New Roman" w:cs="Arial"/>
                <w:b/>
                <w:bCs/>
                <w:color w:val="000000"/>
                <w:szCs w:val="20"/>
                <w:lang w:val="en-GB"/>
              </w:rPr>
              <w:t>Voltage Rail</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761091" w14:textId="77777777" w:rsidR="00095558" w:rsidRPr="00095558" w:rsidRDefault="00095558" w:rsidP="00095558">
            <w:pPr>
              <w:spacing w:after="0"/>
              <w:jc w:val="center"/>
              <w:rPr>
                <w:rFonts w:eastAsia="Times New Roman" w:cs="Arial"/>
                <w:b/>
                <w:bCs/>
                <w:color w:val="000000"/>
                <w:szCs w:val="20"/>
                <w:lang w:val="en-US"/>
              </w:rPr>
            </w:pPr>
            <w:r w:rsidRPr="00095558">
              <w:rPr>
                <w:rFonts w:eastAsia="Times New Roman" w:cs="Arial"/>
                <w:b/>
                <w:bCs/>
                <w:color w:val="000000"/>
                <w:szCs w:val="20"/>
                <w:lang w:val="en-GB"/>
              </w:rPr>
              <w:t>Measuring Point</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664892" w14:textId="77777777" w:rsidR="00095558" w:rsidRPr="00095558" w:rsidRDefault="00095558" w:rsidP="00095558">
            <w:pPr>
              <w:spacing w:after="0"/>
              <w:jc w:val="center"/>
              <w:rPr>
                <w:rFonts w:eastAsia="Times New Roman" w:cs="Arial"/>
                <w:b/>
                <w:bCs/>
                <w:color w:val="000000"/>
                <w:szCs w:val="20"/>
                <w:lang w:val="en-US"/>
              </w:rPr>
            </w:pPr>
            <w:r w:rsidRPr="00095558">
              <w:rPr>
                <w:rFonts w:eastAsia="Times New Roman" w:cs="Arial"/>
                <w:b/>
                <w:bCs/>
                <w:color w:val="000000"/>
                <w:szCs w:val="20"/>
                <w:lang w:val="en-GB"/>
              </w:rPr>
              <w:t>Input Voltage(V)</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14:paraId="04FABDDE" w14:textId="77777777" w:rsidR="00095558" w:rsidRPr="00095558" w:rsidRDefault="00095558" w:rsidP="00095558">
            <w:pPr>
              <w:spacing w:after="0"/>
              <w:jc w:val="center"/>
              <w:rPr>
                <w:rFonts w:eastAsia="Times New Roman" w:cs="Arial"/>
                <w:b/>
                <w:bCs/>
                <w:color w:val="000000"/>
                <w:szCs w:val="20"/>
                <w:lang w:val="en-US"/>
              </w:rPr>
            </w:pPr>
            <w:r w:rsidRPr="00095558">
              <w:rPr>
                <w:rFonts w:eastAsia="Times New Roman" w:cs="Arial"/>
                <w:b/>
                <w:bCs/>
                <w:color w:val="000000"/>
                <w:szCs w:val="20"/>
                <w:lang w:val="en-GB"/>
              </w:rPr>
              <w:t>Expected Load current(A)</w:t>
            </w:r>
          </w:p>
        </w:tc>
      </w:tr>
      <w:tr w:rsidR="00095558" w:rsidRPr="00095558" w14:paraId="4FC888D9" w14:textId="77777777" w:rsidTr="00095558">
        <w:trPr>
          <w:trHeight w:val="311"/>
        </w:trPr>
        <w:tc>
          <w:tcPr>
            <w:tcW w:w="941" w:type="dxa"/>
            <w:vMerge/>
            <w:tcBorders>
              <w:top w:val="single" w:sz="4" w:space="0" w:color="auto"/>
              <w:left w:val="single" w:sz="4" w:space="0" w:color="auto"/>
              <w:bottom w:val="single" w:sz="4" w:space="0" w:color="000000"/>
              <w:right w:val="single" w:sz="4" w:space="0" w:color="auto"/>
            </w:tcBorders>
            <w:vAlign w:val="center"/>
            <w:hideMark/>
          </w:tcPr>
          <w:p w14:paraId="574F768C" w14:textId="77777777" w:rsidR="00095558" w:rsidRPr="00095558" w:rsidRDefault="00095558" w:rsidP="00095558">
            <w:pPr>
              <w:spacing w:after="0"/>
              <w:jc w:val="left"/>
              <w:rPr>
                <w:rFonts w:eastAsia="Times New Roman" w:cs="Arial"/>
                <w:b/>
                <w:bCs/>
                <w:color w:val="000000"/>
                <w:szCs w:val="20"/>
                <w:lang w:val="en-US"/>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1E83ADD5" w14:textId="77777777" w:rsidR="00095558" w:rsidRPr="00095558" w:rsidRDefault="00095558" w:rsidP="00095558">
            <w:pPr>
              <w:spacing w:after="0"/>
              <w:jc w:val="left"/>
              <w:rPr>
                <w:rFonts w:eastAsia="Times New Roman" w:cs="Arial"/>
                <w:b/>
                <w:bCs/>
                <w:color w:val="000000"/>
                <w:szCs w:val="20"/>
                <w:lang w:val="en-US"/>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14:paraId="3CB0771B" w14:textId="77777777" w:rsidR="00095558" w:rsidRPr="00095558" w:rsidRDefault="00095558" w:rsidP="00095558">
            <w:pPr>
              <w:spacing w:after="0"/>
              <w:jc w:val="left"/>
              <w:rPr>
                <w:rFonts w:eastAsia="Times New Roman" w:cs="Arial"/>
                <w:b/>
                <w:bCs/>
                <w:color w:val="000000"/>
                <w:szCs w:val="20"/>
                <w:lang w:val="en-US"/>
              </w:rPr>
            </w:pPr>
          </w:p>
        </w:tc>
        <w:tc>
          <w:tcPr>
            <w:tcW w:w="1070" w:type="dxa"/>
            <w:tcBorders>
              <w:top w:val="nil"/>
              <w:left w:val="nil"/>
              <w:bottom w:val="single" w:sz="4" w:space="0" w:color="auto"/>
              <w:right w:val="single" w:sz="4" w:space="0" w:color="auto"/>
            </w:tcBorders>
            <w:shd w:val="clear" w:color="auto" w:fill="auto"/>
            <w:vAlign w:val="center"/>
            <w:hideMark/>
          </w:tcPr>
          <w:p w14:paraId="58D61F86" w14:textId="77777777" w:rsidR="00095558" w:rsidRPr="00095558" w:rsidRDefault="00095558" w:rsidP="00095558">
            <w:pPr>
              <w:spacing w:after="0"/>
              <w:rPr>
                <w:rFonts w:eastAsia="Times New Roman" w:cs="Arial"/>
                <w:b/>
                <w:bCs/>
                <w:color w:val="000000"/>
                <w:szCs w:val="20"/>
                <w:lang w:val="en-US"/>
              </w:rPr>
            </w:pPr>
            <w:r w:rsidRPr="00095558">
              <w:rPr>
                <w:rFonts w:eastAsia="Times New Roman" w:cs="Arial"/>
                <w:b/>
                <w:bCs/>
                <w:color w:val="000000"/>
                <w:szCs w:val="20"/>
                <w:lang w:val="en-GB"/>
              </w:rPr>
              <w:t>Min</w:t>
            </w:r>
          </w:p>
        </w:tc>
        <w:tc>
          <w:tcPr>
            <w:tcW w:w="1213" w:type="dxa"/>
            <w:tcBorders>
              <w:top w:val="nil"/>
              <w:left w:val="nil"/>
              <w:bottom w:val="single" w:sz="4" w:space="0" w:color="auto"/>
              <w:right w:val="single" w:sz="4" w:space="0" w:color="auto"/>
            </w:tcBorders>
            <w:shd w:val="clear" w:color="auto" w:fill="auto"/>
            <w:noWrap/>
            <w:vAlign w:val="bottom"/>
            <w:hideMark/>
          </w:tcPr>
          <w:p w14:paraId="298433EB" w14:textId="77777777" w:rsidR="00095558" w:rsidRPr="00095558" w:rsidRDefault="00095558" w:rsidP="00095558">
            <w:pPr>
              <w:spacing w:after="0"/>
              <w:jc w:val="left"/>
              <w:rPr>
                <w:rFonts w:ascii="Calibri" w:eastAsia="Times New Roman" w:hAnsi="Calibri" w:cs="Times New Roman"/>
                <w:color w:val="000000"/>
                <w:sz w:val="22"/>
                <w:lang w:val="en-US"/>
              </w:rPr>
            </w:pPr>
            <w:r w:rsidRPr="00095558">
              <w:rPr>
                <w:rFonts w:eastAsia="Times New Roman" w:cs="Arial"/>
                <w:b/>
                <w:bCs/>
                <w:color w:val="000000"/>
                <w:szCs w:val="20"/>
                <w:lang w:val="en-GB"/>
              </w:rPr>
              <w:t>Max</w:t>
            </w:r>
          </w:p>
        </w:tc>
      </w:tr>
      <w:tr w:rsidR="00095558" w:rsidRPr="00095558" w14:paraId="7E8BA598" w14:textId="77777777" w:rsidTr="00095558">
        <w:trPr>
          <w:cantSplit/>
          <w:trHeight w:val="311"/>
        </w:trPr>
        <w:tc>
          <w:tcPr>
            <w:tcW w:w="941" w:type="dxa"/>
            <w:tcBorders>
              <w:top w:val="nil"/>
              <w:left w:val="single" w:sz="4" w:space="0" w:color="auto"/>
              <w:bottom w:val="single" w:sz="4" w:space="0" w:color="auto"/>
              <w:right w:val="single" w:sz="4" w:space="0" w:color="auto"/>
            </w:tcBorders>
            <w:shd w:val="clear" w:color="auto" w:fill="auto"/>
            <w:vAlign w:val="center"/>
            <w:hideMark/>
          </w:tcPr>
          <w:p w14:paraId="5B36DBCD" w14:textId="77777777" w:rsidR="00095558" w:rsidRPr="00095558" w:rsidRDefault="00095558" w:rsidP="00095558">
            <w:pPr>
              <w:spacing w:after="0"/>
              <w:rPr>
                <w:rFonts w:eastAsia="Times New Roman" w:cs="Arial"/>
                <w:color w:val="000000"/>
                <w:szCs w:val="20"/>
                <w:lang w:val="en-US"/>
              </w:rPr>
            </w:pPr>
            <w:r w:rsidRPr="00095558">
              <w:rPr>
                <w:rFonts w:eastAsia="Times New Roman" w:cs="Arial"/>
                <w:color w:val="000000"/>
                <w:szCs w:val="20"/>
              </w:rPr>
              <w:t>12V_IN</w:t>
            </w:r>
          </w:p>
        </w:tc>
        <w:tc>
          <w:tcPr>
            <w:tcW w:w="1220" w:type="dxa"/>
            <w:tcBorders>
              <w:top w:val="nil"/>
              <w:left w:val="nil"/>
              <w:bottom w:val="single" w:sz="4" w:space="0" w:color="auto"/>
              <w:right w:val="single" w:sz="4" w:space="0" w:color="auto"/>
            </w:tcBorders>
            <w:shd w:val="clear" w:color="auto" w:fill="auto"/>
            <w:vAlign w:val="center"/>
            <w:hideMark/>
          </w:tcPr>
          <w:p w14:paraId="629B21AF" w14:textId="77777777" w:rsidR="00095558" w:rsidRPr="00095558" w:rsidRDefault="00095558" w:rsidP="00095558">
            <w:pPr>
              <w:spacing w:after="0"/>
              <w:rPr>
                <w:rFonts w:eastAsia="Times New Roman" w:cs="Arial"/>
                <w:color w:val="000000"/>
                <w:szCs w:val="20"/>
                <w:lang w:val="en-US"/>
              </w:rPr>
            </w:pPr>
            <w:r w:rsidRPr="00095558">
              <w:rPr>
                <w:rFonts w:eastAsia="Times New Roman" w:cs="Arial"/>
                <w:color w:val="000000"/>
                <w:szCs w:val="20"/>
              </w:rPr>
              <w:t>R10044</w:t>
            </w:r>
          </w:p>
        </w:tc>
        <w:tc>
          <w:tcPr>
            <w:tcW w:w="1208" w:type="dxa"/>
            <w:tcBorders>
              <w:top w:val="nil"/>
              <w:left w:val="nil"/>
              <w:bottom w:val="single" w:sz="4" w:space="0" w:color="auto"/>
              <w:right w:val="single" w:sz="4" w:space="0" w:color="auto"/>
            </w:tcBorders>
            <w:shd w:val="clear" w:color="auto" w:fill="auto"/>
            <w:vAlign w:val="center"/>
            <w:hideMark/>
          </w:tcPr>
          <w:p w14:paraId="74682B16" w14:textId="77777777" w:rsidR="00095558" w:rsidRPr="00095558" w:rsidRDefault="00095558" w:rsidP="00095558">
            <w:pPr>
              <w:spacing w:after="0"/>
              <w:rPr>
                <w:rFonts w:eastAsia="Times New Roman" w:cs="Arial"/>
                <w:color w:val="000000"/>
                <w:szCs w:val="20"/>
                <w:lang w:val="en-US"/>
              </w:rPr>
            </w:pPr>
            <w:r w:rsidRPr="00095558">
              <w:rPr>
                <w:rFonts w:eastAsia="Times New Roman" w:cs="Arial"/>
                <w:color w:val="000000"/>
                <w:szCs w:val="20"/>
                <w:lang w:val="en-US"/>
              </w:rPr>
              <w:t>18</w:t>
            </w:r>
          </w:p>
        </w:tc>
        <w:tc>
          <w:tcPr>
            <w:tcW w:w="1070" w:type="dxa"/>
            <w:tcBorders>
              <w:top w:val="nil"/>
              <w:left w:val="nil"/>
              <w:bottom w:val="single" w:sz="4" w:space="0" w:color="auto"/>
              <w:right w:val="single" w:sz="4" w:space="0" w:color="auto"/>
            </w:tcBorders>
            <w:shd w:val="clear" w:color="auto" w:fill="auto"/>
            <w:vAlign w:val="center"/>
            <w:hideMark/>
          </w:tcPr>
          <w:p w14:paraId="5B49D623" w14:textId="77777777" w:rsidR="00095558" w:rsidRPr="00095558" w:rsidRDefault="00095558" w:rsidP="00095558">
            <w:pPr>
              <w:spacing w:after="0"/>
              <w:rPr>
                <w:rFonts w:eastAsia="Times New Roman" w:cs="Arial"/>
                <w:color w:val="000000"/>
                <w:szCs w:val="20"/>
                <w:lang w:val="en-US"/>
              </w:rPr>
            </w:pPr>
            <w:r w:rsidRPr="00095558">
              <w:rPr>
                <w:rFonts w:eastAsia="Times New Roman" w:cs="Arial"/>
                <w:color w:val="000000"/>
                <w:szCs w:val="20"/>
                <w:lang w:val="en-US"/>
              </w:rPr>
              <w:t>0.4</w:t>
            </w:r>
          </w:p>
        </w:tc>
        <w:tc>
          <w:tcPr>
            <w:tcW w:w="1213" w:type="dxa"/>
            <w:tcBorders>
              <w:top w:val="nil"/>
              <w:left w:val="nil"/>
              <w:bottom w:val="single" w:sz="4" w:space="0" w:color="auto"/>
              <w:right w:val="single" w:sz="4" w:space="0" w:color="auto"/>
            </w:tcBorders>
            <w:shd w:val="clear" w:color="auto" w:fill="auto"/>
            <w:noWrap/>
            <w:vAlign w:val="bottom"/>
            <w:hideMark/>
          </w:tcPr>
          <w:p w14:paraId="3AA8F354" w14:textId="77777777" w:rsidR="00095558" w:rsidRPr="00095558" w:rsidRDefault="00095558" w:rsidP="00095558">
            <w:pPr>
              <w:spacing w:after="0"/>
              <w:jc w:val="right"/>
              <w:rPr>
                <w:rFonts w:ascii="Calibri" w:eastAsia="Times New Roman" w:hAnsi="Calibri" w:cs="Times New Roman"/>
                <w:color w:val="000000"/>
                <w:sz w:val="22"/>
                <w:lang w:val="en-US"/>
              </w:rPr>
            </w:pPr>
            <w:r w:rsidRPr="00095558">
              <w:rPr>
                <w:rFonts w:ascii="Calibri" w:eastAsia="Times New Roman" w:hAnsi="Calibri" w:cs="Times New Roman"/>
                <w:color w:val="000000"/>
                <w:sz w:val="22"/>
                <w:lang w:val="en-US"/>
              </w:rPr>
              <w:t>0.8</w:t>
            </w:r>
          </w:p>
        </w:tc>
      </w:tr>
    </w:tbl>
    <w:p w14:paraId="4E5CAE61" w14:textId="77777777" w:rsidR="00095558" w:rsidRDefault="00643B56" w:rsidP="00643B56">
      <w:pPr>
        <w:rPr>
          <w:lang w:val="en-US"/>
        </w:rPr>
      </w:pPr>
      <w:r w:rsidRPr="00643B56">
        <w:rPr>
          <w:lang w:val="en-US"/>
        </w:rPr>
        <w:tab/>
      </w:r>
      <w:r w:rsidRPr="00643B56">
        <w:rPr>
          <w:lang w:val="en-US"/>
        </w:rPr>
        <w:tab/>
      </w:r>
      <w:r w:rsidRPr="00643B56">
        <w:rPr>
          <w:lang w:val="en-US"/>
        </w:rPr>
        <w:tab/>
      </w:r>
      <w:bookmarkStart w:id="172" w:name="_Toc471314771"/>
    </w:p>
    <w:p w14:paraId="549AAA4F" w14:textId="77777777" w:rsidR="00095558" w:rsidRDefault="00095558" w:rsidP="00643B56">
      <w:pPr>
        <w:rPr>
          <w:lang w:val="en-US"/>
        </w:rPr>
      </w:pPr>
    </w:p>
    <w:p w14:paraId="4C848831" w14:textId="77777777" w:rsidR="00095558" w:rsidRDefault="00095558" w:rsidP="00643B56">
      <w:pPr>
        <w:rPr>
          <w:lang w:val="en-US"/>
        </w:rPr>
      </w:pPr>
    </w:p>
    <w:p w14:paraId="1369A46F" w14:textId="77777777" w:rsidR="00643B56" w:rsidRDefault="00643B56" w:rsidP="00095558">
      <w:pPr>
        <w:ind w:left="720" w:firstLine="720"/>
        <w:rPr>
          <w:b/>
        </w:rPr>
      </w:pPr>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110</w:t>
      </w:r>
      <w:r w:rsidRPr="00643B56">
        <w:rPr>
          <w:lang w:val="en-US"/>
        </w:rPr>
        <w:fldChar w:fldCharType="end"/>
      </w:r>
      <w:r w:rsidRPr="00643B56">
        <w:rPr>
          <w:b/>
        </w:rPr>
        <w:t>. Requirements for load current measurement</w:t>
      </w:r>
      <w:bookmarkEnd w:id="172"/>
    </w:p>
    <w:p w14:paraId="56D5E7A0" w14:textId="77777777" w:rsidR="000C30DE" w:rsidRPr="00643B56" w:rsidRDefault="000C30DE" w:rsidP="004812D3">
      <w:pPr>
        <w:ind w:left="720" w:firstLine="720"/>
        <w:rPr>
          <w:b/>
        </w:rPr>
      </w:pPr>
      <w:r>
        <w:rPr>
          <w:b/>
        </w:rPr>
        <w:t xml:space="preserve">NOTE: As per </w:t>
      </w:r>
      <w:r w:rsidR="00C17CC9">
        <w:rPr>
          <w:b/>
        </w:rPr>
        <w:t xml:space="preserve">the </w:t>
      </w:r>
      <w:r>
        <w:rPr>
          <w:b/>
        </w:rPr>
        <w:t xml:space="preserve">design </w:t>
      </w:r>
      <w:r w:rsidR="00027273">
        <w:rPr>
          <w:b/>
        </w:rPr>
        <w:t xml:space="preserve">spec </w:t>
      </w:r>
      <w:r w:rsidR="00F81F6B">
        <w:rPr>
          <w:b/>
        </w:rPr>
        <w:t xml:space="preserve">maximum </w:t>
      </w:r>
      <w:r w:rsidR="00027273">
        <w:rPr>
          <w:b/>
        </w:rPr>
        <w:t>GBC</w:t>
      </w:r>
      <w:r w:rsidR="00C17CC9">
        <w:rPr>
          <w:b/>
        </w:rPr>
        <w:t xml:space="preserve"> standalone load current is 0.8A.</w:t>
      </w:r>
    </w:p>
    <w:p w14:paraId="6723D2E5"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Test Procedure</w:t>
      </w:r>
    </w:p>
    <w:p w14:paraId="645E7900" w14:textId="77777777" w:rsidR="00643B56" w:rsidRPr="00643B56" w:rsidRDefault="00643B56" w:rsidP="00A0346A">
      <w:pPr>
        <w:numPr>
          <w:ilvl w:val="0"/>
          <w:numId w:val="285"/>
        </w:numPr>
        <w:rPr>
          <w:lang w:val="en-US"/>
        </w:rPr>
      </w:pPr>
      <w:r w:rsidRPr="00643B56">
        <w:rPr>
          <w:lang w:val="en-US"/>
        </w:rPr>
        <w:t>This test is conducted by configuring power supply to give a voltage of 18V.</w:t>
      </w:r>
    </w:p>
    <w:p w14:paraId="1754DEBA" w14:textId="77777777" w:rsidR="00643B56" w:rsidRPr="00643B56" w:rsidRDefault="00643B56" w:rsidP="00A0346A">
      <w:pPr>
        <w:numPr>
          <w:ilvl w:val="0"/>
          <w:numId w:val="285"/>
        </w:numPr>
        <w:rPr>
          <w:lang w:val="en-US"/>
        </w:rPr>
      </w:pPr>
      <w:r w:rsidRPr="00643B56">
        <w:rPr>
          <w:lang w:val="en-US"/>
        </w:rPr>
        <w:t>Measure voltage across sense resistor R10044 (0.01ohm).</w:t>
      </w:r>
    </w:p>
    <w:p w14:paraId="2DF1445D" w14:textId="77777777" w:rsidR="00643B56" w:rsidRPr="00643B56" w:rsidRDefault="00643B56" w:rsidP="00A0346A">
      <w:pPr>
        <w:numPr>
          <w:ilvl w:val="0"/>
          <w:numId w:val="285"/>
        </w:numPr>
        <w:rPr>
          <w:lang w:val="en-US"/>
        </w:rPr>
      </w:pPr>
      <w:r w:rsidRPr="00643B56">
        <w:rPr>
          <w:lang w:val="en-US"/>
        </w:rPr>
        <w:t>Using measured voltage derive current drawn by the system.</w:t>
      </w:r>
    </w:p>
    <w:p w14:paraId="1BD85F81" w14:textId="77777777" w:rsidR="00643B56" w:rsidRPr="00643B56" w:rsidRDefault="00643B56" w:rsidP="00A0346A">
      <w:pPr>
        <w:numPr>
          <w:ilvl w:val="0"/>
          <w:numId w:val="285"/>
        </w:numPr>
        <w:rPr>
          <w:lang w:val="en-US"/>
        </w:rPr>
      </w:pPr>
      <w:r w:rsidRPr="00643B56">
        <w:rPr>
          <w:lang w:val="en-US"/>
        </w:rPr>
        <w:t>Make sure the derived current should match the system load current as mentioned in the above requirement table.</w:t>
      </w:r>
    </w:p>
    <w:p w14:paraId="56D4A8C9"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Reference</w:t>
      </w:r>
    </w:p>
    <w:p w14:paraId="375C0774" w14:textId="77777777" w:rsidR="00705069" w:rsidRDefault="00643B56" w:rsidP="00087AAC">
      <w:pPr>
        <w:ind w:left="288" w:firstLine="720"/>
        <w:rPr>
          <w:lang w:val="en-US"/>
        </w:rPr>
      </w:pPr>
      <w:r w:rsidRPr="00643B56">
        <w:rPr>
          <w:lang w:val="en-US"/>
        </w:rPr>
        <w:t>Further details can be found in Page</w:t>
      </w:r>
      <w:r w:rsidR="00267F8A">
        <w:rPr>
          <w:lang w:val="en-US"/>
        </w:rPr>
        <w:t xml:space="preserve"> 53 of GBC schematic Ver. </w:t>
      </w:r>
      <w:r w:rsidR="00F717B1">
        <w:rPr>
          <w:lang w:val="en-US"/>
        </w:rPr>
        <w:t>Life-2</w:t>
      </w:r>
      <w:r w:rsidR="00267F8A">
        <w:rPr>
          <w:lang w:val="en-US"/>
        </w:rPr>
        <w:t>.</w:t>
      </w:r>
    </w:p>
    <w:p w14:paraId="6096BE36" w14:textId="77777777" w:rsidR="00705069" w:rsidRDefault="00705069" w:rsidP="00705069">
      <w:pPr>
        <w:rPr>
          <w:lang w:val="en-US"/>
        </w:rPr>
      </w:pPr>
    </w:p>
    <w:p w14:paraId="120C0BFD" w14:textId="77777777" w:rsidR="00705069" w:rsidRPr="00705069" w:rsidRDefault="00705069" w:rsidP="00705069">
      <w:pPr>
        <w:pStyle w:val="Heading4"/>
        <w:spacing w:after="200"/>
        <w:ind w:left="709" w:hanging="708"/>
        <w:rPr>
          <w:i w:val="0"/>
          <w:color w:val="auto"/>
          <w:lang w:val="en-US"/>
        </w:rPr>
      </w:pPr>
      <w:r w:rsidRPr="00705069">
        <w:rPr>
          <w:i w:val="0"/>
          <w:color w:val="auto"/>
          <w:lang w:val="en-US"/>
        </w:rPr>
        <w:t xml:space="preserve">Test Case: Temperature measurement (Test ID: PWR.6.5) </w:t>
      </w:r>
    </w:p>
    <w:p w14:paraId="7334B1BD"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Description</w:t>
      </w:r>
    </w:p>
    <w:p w14:paraId="47938EC7" w14:textId="77777777" w:rsidR="00643B56" w:rsidRPr="006A660F" w:rsidRDefault="00643B56" w:rsidP="00A0346A">
      <w:pPr>
        <w:numPr>
          <w:ilvl w:val="0"/>
          <w:numId w:val="286"/>
        </w:numPr>
        <w:rPr>
          <w:b/>
        </w:rPr>
      </w:pPr>
      <w:r w:rsidRPr="00643B56">
        <w:rPr>
          <w:b/>
        </w:rPr>
        <w:t>Purpose</w:t>
      </w:r>
      <w:r w:rsidRPr="00643B56">
        <w:rPr>
          <w:b/>
        </w:rPr>
        <w:br/>
      </w:r>
      <w:r w:rsidR="00BF5FD5" w:rsidRPr="00643B56">
        <w:rPr>
          <w:lang w:val="en-US"/>
        </w:rPr>
        <w:t xml:space="preserve">The purpose of this test case is to measure the </w:t>
      </w:r>
      <w:r w:rsidR="00BF5FD5">
        <w:rPr>
          <w:lang w:val="en-US"/>
        </w:rPr>
        <w:t>operating junction</w:t>
      </w:r>
      <w:r w:rsidR="00BF5FD5" w:rsidRPr="00643B56">
        <w:rPr>
          <w:lang w:val="en-US"/>
        </w:rPr>
        <w:t xml:space="preserve"> temperature of Buck Boost converter when it is fully operational</w:t>
      </w:r>
      <w:r w:rsidR="00BF5FD5">
        <w:rPr>
          <w:lang w:val="en-US"/>
        </w:rPr>
        <w:t xml:space="preserve"> under ambient temperature</w:t>
      </w:r>
      <w:r w:rsidRPr="00643B56">
        <w:rPr>
          <w:lang w:val="en-US"/>
        </w:rPr>
        <w:t>.</w:t>
      </w:r>
    </w:p>
    <w:p w14:paraId="02D95086" w14:textId="77777777" w:rsidR="00643B56" w:rsidRPr="006A660F" w:rsidRDefault="00643B56" w:rsidP="00A0346A">
      <w:pPr>
        <w:numPr>
          <w:ilvl w:val="0"/>
          <w:numId w:val="286"/>
        </w:numPr>
        <w:rPr>
          <w:b/>
        </w:rPr>
      </w:pPr>
      <w:r w:rsidRPr="00643B56">
        <w:rPr>
          <w:b/>
        </w:rPr>
        <w:t>Impact of failure of test case on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43B56" w:rsidRPr="00643B56" w14:paraId="5EA2F999" w14:textId="77777777" w:rsidTr="00643B56">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F2CB31" w14:textId="77777777" w:rsidR="00643B56" w:rsidRPr="00643B56" w:rsidRDefault="00643B56" w:rsidP="00643B56">
            <w:pPr>
              <w:rPr>
                <w:b/>
                <w:lang w:val="en-US"/>
              </w:rPr>
            </w:pPr>
            <w:r w:rsidRPr="00643B56">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69FE95" w14:textId="77777777" w:rsidR="00643B56" w:rsidRPr="00643B56" w:rsidRDefault="00643B56" w:rsidP="00643B56">
            <w:pPr>
              <w:rPr>
                <w:b/>
              </w:rPr>
            </w:pPr>
            <w:r w:rsidRPr="00643B56">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585433" w14:textId="77777777" w:rsidR="00643B56" w:rsidRPr="00643B56" w:rsidRDefault="00643B56" w:rsidP="00643B56">
            <w:pPr>
              <w:rPr>
                <w:b/>
              </w:rPr>
            </w:pPr>
            <w:r w:rsidRPr="00643B56">
              <w:rPr>
                <w:b/>
              </w:rPr>
              <w:t>Description</w:t>
            </w:r>
          </w:p>
        </w:tc>
      </w:tr>
      <w:tr w:rsidR="00643B56" w:rsidRPr="00643B56" w14:paraId="3C9AA145" w14:textId="77777777" w:rsidTr="00643B56">
        <w:trPr>
          <w:trHeight w:val="52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4E50F4" w14:textId="77777777" w:rsidR="00643B56" w:rsidRPr="00643B56" w:rsidRDefault="00643B56" w:rsidP="00643B56">
            <w:r w:rsidRPr="00643B56">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0846979" w14:textId="77777777" w:rsidR="00643B56" w:rsidRPr="00643B56" w:rsidRDefault="00643B56" w:rsidP="00643B56">
            <w:r w:rsidRPr="00643B56">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2CF0FB6" w14:textId="77777777" w:rsidR="00643B56" w:rsidRPr="00643B56" w:rsidRDefault="00643B56" w:rsidP="00643B56">
            <w:r w:rsidRPr="00643B56">
              <w:t xml:space="preserve">Failure of this test case will result in damage of </w:t>
            </w:r>
            <w:r w:rsidR="00CA2913" w:rsidRPr="00643B56">
              <w:t>IC (</w:t>
            </w:r>
            <w:r w:rsidRPr="00643B56">
              <w:t>U88).</w:t>
            </w:r>
          </w:p>
        </w:tc>
      </w:tr>
      <w:tr w:rsidR="00643B56" w:rsidRPr="00643B56" w14:paraId="0EC78B33" w14:textId="77777777" w:rsidTr="00643B5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999FA" w14:textId="77777777" w:rsidR="00643B56" w:rsidRPr="00643B56" w:rsidRDefault="00643B56" w:rsidP="00643B56">
            <w:r w:rsidRPr="00643B56">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E04D15B" w14:textId="77777777" w:rsidR="00643B56" w:rsidRPr="00643B56" w:rsidRDefault="00643B56" w:rsidP="00643B56">
            <w:r w:rsidRPr="00643B56">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9E0591D" w14:textId="77777777" w:rsidR="00643B56" w:rsidRPr="00643B56" w:rsidRDefault="00643B56" w:rsidP="00643B56"/>
        </w:tc>
      </w:tr>
      <w:tr w:rsidR="00643B56" w:rsidRPr="00643B56" w14:paraId="66BC5BE4" w14:textId="77777777" w:rsidTr="00643B56">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33D8F4" w14:textId="77777777" w:rsidR="00643B56" w:rsidRPr="00643B56" w:rsidRDefault="00643B56" w:rsidP="00643B56">
            <w:r w:rsidRPr="00643B56">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816CFAD" w14:textId="77777777" w:rsidR="00643B56" w:rsidRPr="00643B56" w:rsidRDefault="00643B56" w:rsidP="00643B56">
            <w:r w:rsidRPr="00643B56">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E29DAD1" w14:textId="77777777" w:rsidR="00643B56" w:rsidRPr="00643B56" w:rsidRDefault="00643B56" w:rsidP="00643B56"/>
        </w:tc>
      </w:tr>
    </w:tbl>
    <w:p w14:paraId="631E1D1B" w14:textId="77777777" w:rsidR="00643B56" w:rsidRPr="00643B56" w:rsidRDefault="00643B56" w:rsidP="006A660F">
      <w:pPr>
        <w:jc w:val="center"/>
        <w:rPr>
          <w:lang w:val="en-US"/>
        </w:rPr>
      </w:pPr>
      <w:bookmarkStart w:id="173" w:name="_Toc471314772"/>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111</w:t>
      </w:r>
      <w:r w:rsidRPr="00643B56">
        <w:rPr>
          <w:lang w:val="en-US"/>
        </w:rPr>
        <w:fldChar w:fldCharType="end"/>
      </w:r>
      <w:r w:rsidRPr="00643B56">
        <w:rPr>
          <w:b/>
        </w:rPr>
        <w:t>. Impact of Failure of Temperature</w:t>
      </w:r>
      <w:r w:rsidRPr="00643B56">
        <w:rPr>
          <w:i/>
          <w:lang w:val="en-US"/>
        </w:rPr>
        <w:t xml:space="preserve"> </w:t>
      </w:r>
      <w:r w:rsidRPr="00643B56">
        <w:rPr>
          <w:b/>
        </w:rPr>
        <w:t>measurement</w:t>
      </w:r>
      <w:bookmarkEnd w:id="173"/>
    </w:p>
    <w:p w14:paraId="154F8880" w14:textId="77777777" w:rsidR="00643B56" w:rsidRPr="00643B56" w:rsidRDefault="00643B56" w:rsidP="00A0346A">
      <w:pPr>
        <w:numPr>
          <w:ilvl w:val="0"/>
          <w:numId w:val="286"/>
        </w:numPr>
        <w:rPr>
          <w:b/>
        </w:rPr>
      </w:pPr>
      <w:r w:rsidRPr="00643B56">
        <w:rPr>
          <w:b/>
        </w:rPr>
        <w:t>Measurement Locations</w:t>
      </w:r>
    </w:p>
    <w:p w14:paraId="27345B5C" w14:textId="77777777" w:rsidR="00643B56" w:rsidRPr="006A660F" w:rsidRDefault="00643B56" w:rsidP="00A0346A">
      <w:pPr>
        <w:numPr>
          <w:ilvl w:val="0"/>
          <w:numId w:val="287"/>
        </w:numPr>
        <w:rPr>
          <w:lang w:val="en-US"/>
        </w:rPr>
      </w:pPr>
      <w:r w:rsidRPr="006A660F">
        <w:rPr>
          <w:lang w:val="en-US"/>
        </w:rPr>
        <w:t>U88</w:t>
      </w:r>
    </w:p>
    <w:p w14:paraId="1EA1AF7E"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Test Equipment List</w:t>
      </w:r>
    </w:p>
    <w:p w14:paraId="3BD62ACC" w14:textId="77777777" w:rsidR="00643B56" w:rsidRPr="00643B56" w:rsidRDefault="00643B56" w:rsidP="009A5055">
      <w:pPr>
        <w:numPr>
          <w:ilvl w:val="0"/>
          <w:numId w:val="299"/>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2234AC87" w14:textId="77777777" w:rsidR="00643B56" w:rsidRPr="006A660F" w:rsidRDefault="00643B56" w:rsidP="009A5055">
      <w:pPr>
        <w:numPr>
          <w:ilvl w:val="0"/>
          <w:numId w:val="299"/>
        </w:numPr>
        <w:rPr>
          <w:lang w:val="en-US"/>
        </w:rPr>
      </w:pPr>
      <w:r w:rsidRPr="00643B56">
        <w:rPr>
          <w:lang w:val="en-US"/>
        </w:rPr>
        <w:t>Fluke 59 Mini IR Thermometer</w:t>
      </w:r>
    </w:p>
    <w:p w14:paraId="59CB7768"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Equipment Settings</w:t>
      </w:r>
    </w:p>
    <w:p w14:paraId="6DB0ABBE" w14:textId="77777777" w:rsidR="00643B56" w:rsidRPr="00643B56" w:rsidRDefault="00643B56" w:rsidP="009A5055">
      <w:pPr>
        <w:numPr>
          <w:ilvl w:val="0"/>
          <w:numId w:val="300"/>
        </w:numPr>
        <w:rPr>
          <w:lang w:val="en-US"/>
        </w:rPr>
      </w:pPr>
      <w:r w:rsidRPr="00643B56">
        <w:rPr>
          <w:lang w:val="en-US"/>
        </w:rPr>
        <w:t xml:space="preserve">DC power </w:t>
      </w:r>
      <w:r w:rsidR="00027273" w:rsidRPr="00643B56">
        <w:rPr>
          <w:lang w:val="en-US"/>
        </w:rPr>
        <w:t>supply:</w:t>
      </w:r>
      <w:r w:rsidRPr="00643B56">
        <w:rPr>
          <w:lang w:val="en-US"/>
        </w:rPr>
        <w:t xml:space="preserve"> E3633A</w:t>
      </w:r>
    </w:p>
    <w:p w14:paraId="2DB9857F" w14:textId="77777777" w:rsidR="00643B56" w:rsidRPr="00643B56" w:rsidRDefault="00643B56" w:rsidP="006A660F">
      <w:pPr>
        <w:ind w:left="1429"/>
        <w:rPr>
          <w:lang w:val="en-US"/>
        </w:rPr>
      </w:pPr>
      <w:r w:rsidRPr="00643B56">
        <w:rPr>
          <w:lang w:val="en-US"/>
        </w:rPr>
        <w:t xml:space="preserve">Supply </w:t>
      </w:r>
      <w:r w:rsidR="00CA2913" w:rsidRPr="00643B56">
        <w:rPr>
          <w:lang w:val="en-US"/>
        </w:rPr>
        <w:t>Voltage: 18V</w:t>
      </w:r>
      <w:r w:rsidRPr="00643B56">
        <w:rPr>
          <w:lang w:val="en-US"/>
        </w:rPr>
        <w:t xml:space="preserve"> DC </w:t>
      </w:r>
    </w:p>
    <w:p w14:paraId="41431B26" w14:textId="77777777" w:rsidR="00643B56" w:rsidRPr="00643B56" w:rsidRDefault="00643B56" w:rsidP="006A660F">
      <w:pPr>
        <w:ind w:left="1429"/>
        <w:rPr>
          <w:lang w:val="en-US"/>
        </w:rPr>
      </w:pPr>
      <w:r w:rsidRPr="00643B56">
        <w:rPr>
          <w:lang w:val="en-US"/>
        </w:rPr>
        <w:t xml:space="preserve">Current </w:t>
      </w:r>
      <w:r w:rsidR="00027273" w:rsidRPr="00643B56">
        <w:rPr>
          <w:lang w:val="en-US"/>
        </w:rPr>
        <w:t>Limit:</w:t>
      </w:r>
      <w:r w:rsidRPr="00643B56">
        <w:rPr>
          <w:lang w:val="en-US"/>
        </w:rPr>
        <w:t xml:space="preserve"> 1.5A</w:t>
      </w:r>
    </w:p>
    <w:p w14:paraId="46755B9E" w14:textId="77777777" w:rsidR="00643B56" w:rsidRPr="00643B56" w:rsidRDefault="00027273" w:rsidP="006A660F">
      <w:pPr>
        <w:ind w:left="1429"/>
        <w:rPr>
          <w:lang w:val="en-US"/>
        </w:rPr>
      </w:pPr>
      <w:r w:rsidRPr="00643B56">
        <w:rPr>
          <w:lang w:val="en-US"/>
        </w:rPr>
        <w:t>OVP:</w:t>
      </w:r>
      <w:r w:rsidR="00643B56" w:rsidRPr="00643B56">
        <w:rPr>
          <w:lang w:val="en-US"/>
        </w:rPr>
        <w:t xml:space="preserve"> 19V</w:t>
      </w:r>
    </w:p>
    <w:p w14:paraId="1F489BEF" w14:textId="77777777" w:rsidR="00643B56" w:rsidRPr="00643B56" w:rsidRDefault="00027273" w:rsidP="006A660F">
      <w:pPr>
        <w:ind w:left="1429"/>
        <w:rPr>
          <w:lang w:val="en-US"/>
        </w:rPr>
      </w:pPr>
      <w:r w:rsidRPr="00643B56">
        <w:rPr>
          <w:lang w:val="en-US"/>
        </w:rPr>
        <w:t>OCP:</w:t>
      </w:r>
      <w:r w:rsidR="00643B56" w:rsidRPr="00643B56">
        <w:rPr>
          <w:lang w:val="en-US"/>
        </w:rPr>
        <w:t xml:space="preserve"> 1.6A</w:t>
      </w:r>
      <w:r w:rsidR="00643B56" w:rsidRPr="00643B56">
        <w:rPr>
          <w:lang w:val="en-US"/>
        </w:rPr>
        <w:tab/>
      </w:r>
    </w:p>
    <w:p w14:paraId="3F92EA01"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 xml:space="preserve">Hardware Requisites </w:t>
      </w:r>
    </w:p>
    <w:p w14:paraId="0227FB76" w14:textId="77777777" w:rsidR="00140AF7" w:rsidRDefault="00643B56" w:rsidP="00A0346A">
      <w:pPr>
        <w:numPr>
          <w:ilvl w:val="0"/>
          <w:numId w:val="288"/>
        </w:numPr>
        <w:rPr>
          <w:lang w:val="en-US"/>
        </w:rPr>
      </w:pPr>
      <w:r w:rsidRPr="00643B56">
        <w:rPr>
          <w:lang w:val="en-US"/>
        </w:rPr>
        <w:t>GBC board</w:t>
      </w:r>
    </w:p>
    <w:p w14:paraId="52E6A233"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 xml:space="preserve">Software Requisites </w:t>
      </w:r>
    </w:p>
    <w:p w14:paraId="74E9718B" w14:textId="77777777" w:rsidR="00643B56" w:rsidRPr="00643B56" w:rsidRDefault="006A660F" w:rsidP="00643B56">
      <w:pPr>
        <w:rPr>
          <w:lang w:val="en-US"/>
        </w:rPr>
      </w:pPr>
      <w:r>
        <w:rPr>
          <w:lang w:val="en-US"/>
        </w:rPr>
        <w:t xml:space="preserve">                  </w:t>
      </w:r>
      <w:r w:rsidR="00643B56" w:rsidRPr="00643B56">
        <w:rPr>
          <w:lang w:val="en-US"/>
        </w:rPr>
        <w:t>NA</w:t>
      </w:r>
    </w:p>
    <w:p w14:paraId="3AB5CB5F"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Test Condition</w:t>
      </w:r>
    </w:p>
    <w:tbl>
      <w:tblPr>
        <w:tblW w:w="7875"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643B56" w:rsidRPr="00643B56" w14:paraId="60923313"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6B47C850" w14:textId="77777777" w:rsidR="00643B56" w:rsidRPr="00643B56" w:rsidRDefault="00643B56" w:rsidP="00643B56">
            <w:pPr>
              <w:rPr>
                <w:b/>
                <w:bCs/>
                <w:lang w:val="en-GB"/>
              </w:rPr>
            </w:pPr>
            <w:r w:rsidRPr="00643B56">
              <w:rPr>
                <w:b/>
                <w:bCs/>
                <w:lang w:val="en-GB"/>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3BDC85DF" w14:textId="77777777" w:rsidR="00643B56" w:rsidRPr="00643B56" w:rsidRDefault="00643B56" w:rsidP="00643B56">
            <w:pPr>
              <w:rPr>
                <w:b/>
                <w:bCs/>
                <w:lang w:val="en-GB"/>
              </w:rPr>
            </w:pPr>
            <w:r w:rsidRPr="00643B56">
              <w:rPr>
                <w:b/>
                <w:bCs/>
                <w:lang w:val="en-GB"/>
              </w:rPr>
              <w:t>Value</w:t>
            </w:r>
          </w:p>
        </w:tc>
        <w:tc>
          <w:tcPr>
            <w:tcW w:w="2677" w:type="dxa"/>
            <w:tcBorders>
              <w:top w:val="single" w:sz="4" w:space="0" w:color="auto"/>
              <w:left w:val="single" w:sz="4" w:space="0" w:color="auto"/>
              <w:bottom w:val="single" w:sz="4" w:space="0" w:color="auto"/>
              <w:right w:val="single" w:sz="4" w:space="0" w:color="auto"/>
            </w:tcBorders>
            <w:hideMark/>
          </w:tcPr>
          <w:p w14:paraId="16088991" w14:textId="77777777" w:rsidR="00643B56" w:rsidRPr="00643B56" w:rsidRDefault="00643B56" w:rsidP="00643B56">
            <w:pPr>
              <w:rPr>
                <w:b/>
                <w:bCs/>
                <w:lang w:val="en-GB"/>
              </w:rPr>
            </w:pPr>
            <w:r w:rsidRPr="00643B56">
              <w:rPr>
                <w:b/>
                <w:bCs/>
                <w:lang w:val="en-GB"/>
              </w:rPr>
              <w:t>Remarks</w:t>
            </w:r>
          </w:p>
        </w:tc>
      </w:tr>
      <w:tr w:rsidR="00643B56" w:rsidRPr="00643B56" w14:paraId="6403EB2B"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63BE50F8" w14:textId="77777777" w:rsidR="00643B56" w:rsidRPr="00643B56" w:rsidRDefault="00643B56" w:rsidP="00643B56">
            <w:pPr>
              <w:rPr>
                <w:lang w:val="en-GB"/>
              </w:rPr>
            </w:pPr>
            <w:r w:rsidRPr="00643B56">
              <w:rPr>
                <w:lang w:val="en-GB"/>
              </w:rP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735179B" w14:textId="77777777" w:rsidR="00643B56" w:rsidRPr="00643B56" w:rsidRDefault="00643B56" w:rsidP="00643B56">
            <w:pPr>
              <w:rPr>
                <w:lang w:val="en-GB"/>
              </w:rPr>
            </w:pPr>
            <w:r w:rsidRPr="00643B56">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AD76328" w14:textId="77777777" w:rsidR="00643B56" w:rsidRPr="00643B56" w:rsidRDefault="00643B56" w:rsidP="00643B56">
            <w:pPr>
              <w:rPr>
                <w:lang w:val="en-GB"/>
              </w:rPr>
            </w:pPr>
            <w:r w:rsidRPr="00643B56">
              <w:rPr>
                <w:lang w:val="en-GB"/>
              </w:rPr>
              <w:t>Nominal voltage</w:t>
            </w:r>
          </w:p>
        </w:tc>
      </w:tr>
      <w:tr w:rsidR="00643B56" w:rsidRPr="00643B56" w14:paraId="74F0928E"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0561B15B" w14:textId="77777777" w:rsidR="00643B56" w:rsidRPr="00643B56" w:rsidRDefault="00643B56" w:rsidP="00643B56">
            <w:pPr>
              <w:rPr>
                <w:lang w:val="en-GB"/>
              </w:rPr>
            </w:pPr>
            <w:r w:rsidRPr="00643B56">
              <w:rPr>
                <w:lang w:val="en-GB"/>
              </w:rP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FDDB6A5" w14:textId="77777777" w:rsidR="00643B56" w:rsidRPr="00643B56" w:rsidRDefault="00643B56" w:rsidP="00643B56">
            <w:pPr>
              <w:rPr>
                <w:lang w:val="en-GB"/>
              </w:rPr>
            </w:pPr>
            <w:r w:rsidRPr="00643B56">
              <w:rPr>
                <w:lang w:val="en-GB"/>
              </w:rP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47B48F77" w14:textId="77777777" w:rsidR="00643B56" w:rsidRPr="00643B56" w:rsidRDefault="00643B56" w:rsidP="00643B56">
            <w:pPr>
              <w:rPr>
                <w:lang w:val="en-GB"/>
              </w:rPr>
            </w:pPr>
            <w:r w:rsidRPr="00643B56">
              <w:rPr>
                <w:lang w:val="en-GB"/>
              </w:rPr>
              <w:t>Normal Room temperature</w:t>
            </w:r>
          </w:p>
        </w:tc>
      </w:tr>
    </w:tbl>
    <w:p w14:paraId="4C3358FB" w14:textId="77777777" w:rsidR="00643B56" w:rsidRPr="00643B56" w:rsidRDefault="00643B56" w:rsidP="006A660F">
      <w:pPr>
        <w:jc w:val="center"/>
        <w:rPr>
          <w:lang w:val="en-US"/>
        </w:rPr>
      </w:pPr>
      <w:bookmarkStart w:id="174" w:name="_Toc471314773"/>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112</w:t>
      </w:r>
      <w:r w:rsidRPr="00643B56">
        <w:rPr>
          <w:lang w:val="en-US"/>
        </w:rPr>
        <w:fldChar w:fldCharType="end"/>
      </w:r>
      <w:r w:rsidRPr="00643B56">
        <w:rPr>
          <w:b/>
        </w:rPr>
        <w:t>. Test Condition for temperature measurement</w:t>
      </w:r>
      <w:bookmarkEnd w:id="174"/>
    </w:p>
    <w:p w14:paraId="68E977B6"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DUT Settings</w:t>
      </w:r>
    </w:p>
    <w:p w14:paraId="5FA27BD9" w14:textId="77777777" w:rsidR="00643B56" w:rsidRPr="00643B56" w:rsidRDefault="00643B56" w:rsidP="00643B56">
      <w:r w:rsidRPr="00643B56">
        <w:t xml:space="preserve">                  NA</w:t>
      </w:r>
    </w:p>
    <w:p w14:paraId="777621E6"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Requirements</w:t>
      </w:r>
    </w:p>
    <w:tbl>
      <w:tblPr>
        <w:tblW w:w="7230" w:type="dxa"/>
        <w:tblInd w:w="1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8"/>
        <w:gridCol w:w="1891"/>
        <w:gridCol w:w="2881"/>
      </w:tblGrid>
      <w:tr w:rsidR="00643B56" w:rsidRPr="00643B56" w14:paraId="5058D1BF" w14:textId="77777777" w:rsidTr="00643B56">
        <w:trPr>
          <w:cantSplit/>
          <w:trHeight w:val="729"/>
        </w:trPr>
        <w:tc>
          <w:tcPr>
            <w:tcW w:w="2457" w:type="dxa"/>
            <w:tcBorders>
              <w:top w:val="single" w:sz="4" w:space="0" w:color="auto"/>
              <w:left w:val="single" w:sz="4" w:space="0" w:color="auto"/>
              <w:bottom w:val="single" w:sz="4" w:space="0" w:color="auto"/>
              <w:right w:val="single" w:sz="4" w:space="0" w:color="auto"/>
            </w:tcBorders>
            <w:hideMark/>
          </w:tcPr>
          <w:p w14:paraId="09FF6E3E" w14:textId="77777777" w:rsidR="00643B56" w:rsidRPr="00643B56" w:rsidRDefault="00643B56" w:rsidP="00643B56">
            <w:pPr>
              <w:rPr>
                <w:b/>
                <w:bCs/>
                <w:lang w:val="en-GB"/>
              </w:rPr>
            </w:pPr>
            <w:r w:rsidRPr="005A1930">
              <w:rPr>
                <w:b/>
                <w:bCs/>
                <w:lang w:val="en-GB"/>
              </w:rPr>
              <w:t>Test device</w:t>
            </w:r>
          </w:p>
        </w:tc>
        <w:tc>
          <w:tcPr>
            <w:tcW w:w="1890" w:type="dxa"/>
            <w:tcBorders>
              <w:top w:val="single" w:sz="4" w:space="0" w:color="auto"/>
              <w:left w:val="single" w:sz="4" w:space="0" w:color="auto"/>
              <w:bottom w:val="single" w:sz="4" w:space="0" w:color="auto"/>
              <w:right w:val="single" w:sz="4" w:space="0" w:color="auto"/>
            </w:tcBorders>
            <w:hideMark/>
          </w:tcPr>
          <w:p w14:paraId="2734F367" w14:textId="77777777" w:rsidR="00643B56" w:rsidRPr="00643B56" w:rsidRDefault="00643B56" w:rsidP="00643B56">
            <w:pPr>
              <w:rPr>
                <w:b/>
                <w:bCs/>
                <w:lang w:val="en-GB"/>
              </w:rPr>
            </w:pPr>
            <w:r w:rsidRPr="005A1930">
              <w:rPr>
                <w:b/>
                <w:bCs/>
                <w:lang w:val="en-GB"/>
              </w:rPr>
              <w:t>Measuring Point</w:t>
            </w:r>
          </w:p>
        </w:tc>
        <w:tc>
          <w:tcPr>
            <w:tcW w:w="2880" w:type="dxa"/>
            <w:tcBorders>
              <w:top w:val="single" w:sz="4" w:space="0" w:color="auto"/>
              <w:left w:val="single" w:sz="4" w:space="0" w:color="auto"/>
              <w:bottom w:val="single" w:sz="4" w:space="0" w:color="auto"/>
              <w:right w:val="single" w:sz="4" w:space="0" w:color="auto"/>
            </w:tcBorders>
            <w:hideMark/>
          </w:tcPr>
          <w:p w14:paraId="356A76B5" w14:textId="77777777" w:rsidR="00643B56" w:rsidRPr="00643B56" w:rsidRDefault="005A1930" w:rsidP="00643B56">
            <w:pPr>
              <w:rPr>
                <w:b/>
                <w:bCs/>
                <w:lang w:val="en-GB"/>
              </w:rPr>
            </w:pPr>
            <w:r w:rsidRPr="005A1930">
              <w:rPr>
                <w:b/>
                <w:bCs/>
                <w:lang w:val="en-GB"/>
              </w:rPr>
              <w:t>Expected operating temperature (in degree Celsius)</w:t>
            </w:r>
          </w:p>
        </w:tc>
      </w:tr>
      <w:tr w:rsidR="00643B56" w:rsidRPr="00643B56" w14:paraId="719BBAE1" w14:textId="77777777" w:rsidTr="00643B56">
        <w:trPr>
          <w:cantSplit/>
          <w:trHeight w:val="321"/>
        </w:trPr>
        <w:tc>
          <w:tcPr>
            <w:tcW w:w="2457" w:type="dxa"/>
            <w:tcBorders>
              <w:top w:val="single" w:sz="4" w:space="0" w:color="auto"/>
              <w:left w:val="single" w:sz="4" w:space="0" w:color="auto"/>
              <w:bottom w:val="single" w:sz="4" w:space="0" w:color="auto"/>
              <w:right w:val="single" w:sz="4" w:space="0" w:color="auto"/>
            </w:tcBorders>
            <w:vAlign w:val="center"/>
            <w:hideMark/>
          </w:tcPr>
          <w:p w14:paraId="7A737DFA" w14:textId="77777777" w:rsidR="00643B56" w:rsidRPr="00643B56" w:rsidRDefault="00643B56" w:rsidP="00643B56">
            <w:pPr>
              <w:rPr>
                <w:bCs/>
              </w:rPr>
            </w:pPr>
            <w:r w:rsidRPr="00643B56">
              <w:t>Buck Boost(LT3790EFE)</w:t>
            </w:r>
          </w:p>
        </w:tc>
        <w:tc>
          <w:tcPr>
            <w:tcW w:w="1890" w:type="dxa"/>
            <w:tcBorders>
              <w:top w:val="single" w:sz="4" w:space="0" w:color="auto"/>
              <w:left w:val="single" w:sz="4" w:space="0" w:color="auto"/>
              <w:bottom w:val="single" w:sz="4" w:space="0" w:color="auto"/>
              <w:right w:val="single" w:sz="4" w:space="0" w:color="auto"/>
            </w:tcBorders>
            <w:hideMark/>
          </w:tcPr>
          <w:p w14:paraId="3BB4C7BF" w14:textId="77777777" w:rsidR="00643B56" w:rsidRPr="00643B56" w:rsidRDefault="00643B56" w:rsidP="00643B56">
            <w:pPr>
              <w:rPr>
                <w:lang w:val="en-US"/>
              </w:rPr>
            </w:pPr>
            <w:r w:rsidRPr="00643B56">
              <w:t>U88</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15FC1D5" w14:textId="77777777" w:rsidR="00643B56" w:rsidRPr="00643B56" w:rsidRDefault="00643B56" w:rsidP="00643B56">
            <w:pPr>
              <w:rPr>
                <w:lang w:val="en-US"/>
              </w:rPr>
            </w:pPr>
            <w:r w:rsidRPr="00643B56">
              <w:t>-</w:t>
            </w:r>
            <w:r w:rsidRPr="00643B56">
              <w:rPr>
                <w:lang w:val="en-US"/>
              </w:rPr>
              <w:t>40°C to 125°C</w:t>
            </w:r>
          </w:p>
        </w:tc>
      </w:tr>
    </w:tbl>
    <w:p w14:paraId="7E5D33E8" w14:textId="77777777" w:rsidR="00643B56" w:rsidRPr="00643B56" w:rsidRDefault="00643B56" w:rsidP="00643B56">
      <w:pPr>
        <w:rPr>
          <w:b/>
        </w:rPr>
      </w:pPr>
      <w:r w:rsidRPr="00643B56">
        <w:rPr>
          <w:lang w:val="en-US"/>
        </w:rPr>
        <w:tab/>
      </w:r>
      <w:r w:rsidRPr="00643B56">
        <w:rPr>
          <w:lang w:val="en-US"/>
        </w:rPr>
        <w:tab/>
      </w:r>
      <w:r w:rsidRPr="00643B56">
        <w:rPr>
          <w:lang w:val="en-US"/>
        </w:rPr>
        <w:tab/>
      </w:r>
      <w:r w:rsidRPr="00643B56">
        <w:rPr>
          <w:lang w:val="en-US"/>
        </w:rPr>
        <w:tab/>
      </w:r>
      <w:bookmarkStart w:id="175" w:name="_Toc471314774"/>
      <w:r w:rsidRPr="00643B56">
        <w:rPr>
          <w:b/>
        </w:rPr>
        <w:t xml:space="preserve">Table </w:t>
      </w:r>
      <w:r w:rsidRPr="00643B56">
        <w:rPr>
          <w:b/>
          <w:i/>
          <w:iCs/>
        </w:rPr>
        <w:fldChar w:fldCharType="begin"/>
      </w:r>
      <w:r w:rsidRPr="00643B56">
        <w:rPr>
          <w:b/>
        </w:rPr>
        <w:instrText xml:space="preserve"> SEQ Table \* ARABIC </w:instrText>
      </w:r>
      <w:r w:rsidRPr="00643B56">
        <w:rPr>
          <w:b/>
          <w:i/>
          <w:iCs/>
        </w:rPr>
        <w:fldChar w:fldCharType="separate"/>
      </w:r>
      <w:r w:rsidR="0056573C">
        <w:rPr>
          <w:b/>
          <w:noProof/>
        </w:rPr>
        <w:t>113</w:t>
      </w:r>
      <w:r w:rsidRPr="00643B56">
        <w:rPr>
          <w:lang w:val="en-US"/>
        </w:rPr>
        <w:fldChar w:fldCharType="end"/>
      </w:r>
      <w:r w:rsidRPr="00643B56">
        <w:rPr>
          <w:b/>
        </w:rPr>
        <w:t>. Requirements for temperature measurement</w:t>
      </w:r>
      <w:bookmarkEnd w:id="175"/>
    </w:p>
    <w:p w14:paraId="589D5A51"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Test Procedure</w:t>
      </w:r>
    </w:p>
    <w:p w14:paraId="279ECC30" w14:textId="77777777" w:rsidR="00BF5FD5" w:rsidRPr="00643B56" w:rsidRDefault="00BF5FD5" w:rsidP="00BF5FD5">
      <w:pPr>
        <w:numPr>
          <w:ilvl w:val="0"/>
          <w:numId w:val="289"/>
        </w:numPr>
        <w:rPr>
          <w:lang w:val="en-US"/>
        </w:rPr>
      </w:pPr>
      <w:r w:rsidRPr="00643B56">
        <w:rPr>
          <w:lang w:val="en-US"/>
        </w:rPr>
        <w:t>This test is conducted by configuring power supply to give a voltage of 18V.</w:t>
      </w:r>
    </w:p>
    <w:p w14:paraId="120C2375" w14:textId="77777777" w:rsidR="00BF5FD5" w:rsidRDefault="00BF5FD5" w:rsidP="00BF5FD5">
      <w:pPr>
        <w:numPr>
          <w:ilvl w:val="0"/>
          <w:numId w:val="289"/>
        </w:numPr>
        <w:rPr>
          <w:lang w:val="en-US"/>
        </w:rPr>
      </w:pPr>
      <w:r w:rsidRPr="00643B56">
        <w:rPr>
          <w:lang w:val="en-US"/>
        </w:rPr>
        <w:t xml:space="preserve">Measure the </w:t>
      </w:r>
      <w:r>
        <w:rPr>
          <w:lang w:val="en-US"/>
        </w:rPr>
        <w:t xml:space="preserve">case </w:t>
      </w:r>
      <w:r w:rsidRPr="00643B56">
        <w:rPr>
          <w:lang w:val="en-US"/>
        </w:rPr>
        <w:t>temperature on U88 using Fluke 59 Mini IR Thermometer.</w:t>
      </w:r>
    </w:p>
    <w:p w14:paraId="76B9070F" w14:textId="77777777" w:rsidR="00BF5FD5" w:rsidRDefault="00BF5FD5" w:rsidP="00BF5FD5">
      <w:pPr>
        <w:numPr>
          <w:ilvl w:val="0"/>
          <w:numId w:val="289"/>
        </w:numPr>
        <w:rPr>
          <w:lang w:val="en-US"/>
        </w:rPr>
      </w:pPr>
      <w:r>
        <w:rPr>
          <w:lang w:val="en-US"/>
        </w:rPr>
        <w:t>Using the following formula calculate operating junction temperature.</w:t>
      </w:r>
    </w:p>
    <w:p w14:paraId="3350B632" w14:textId="77777777" w:rsidR="00BF5FD5" w:rsidRPr="00643B56" w:rsidRDefault="00BF5FD5" w:rsidP="00087AAC">
      <w:pPr>
        <w:ind w:left="1429"/>
        <w:rPr>
          <w:lang w:val="en-US"/>
        </w:rPr>
      </w:pPr>
      <w:r>
        <w:rPr>
          <w:noProof/>
          <w:lang w:val="en-US"/>
        </w:rPr>
        <w:drawing>
          <wp:inline distT="0" distB="0" distL="0" distR="0" wp14:anchorId="5CECB1B3" wp14:editId="7F6A0F4B">
            <wp:extent cx="3238500" cy="923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8500" cy="923925"/>
                    </a:xfrm>
                    <a:prstGeom prst="rect">
                      <a:avLst/>
                    </a:prstGeom>
                  </pic:spPr>
                </pic:pic>
              </a:graphicData>
            </a:graphic>
          </wp:inline>
        </w:drawing>
      </w:r>
      <w:r>
        <w:rPr>
          <w:lang w:val="en-US"/>
        </w:rPr>
        <w:t xml:space="preserve">  </w:t>
      </w:r>
    </w:p>
    <w:p w14:paraId="3A6A7DCC" w14:textId="77777777" w:rsidR="00BF5FD5" w:rsidRPr="00643B56" w:rsidRDefault="00BF5FD5" w:rsidP="00BF5FD5">
      <w:pPr>
        <w:numPr>
          <w:ilvl w:val="0"/>
          <w:numId w:val="289"/>
        </w:numPr>
        <w:rPr>
          <w:lang w:val="en-US"/>
        </w:rPr>
      </w:pPr>
      <w:r w:rsidRPr="00643B56">
        <w:rPr>
          <w:lang w:val="en-US"/>
        </w:rPr>
        <w:t xml:space="preserve">Ensure the </w:t>
      </w:r>
      <w:r>
        <w:rPr>
          <w:lang w:val="en-US"/>
        </w:rPr>
        <w:t>derived operating junction</w:t>
      </w:r>
      <w:r w:rsidRPr="00643B56">
        <w:rPr>
          <w:lang w:val="en-US"/>
        </w:rPr>
        <w:t xml:space="preserve"> temperature should be within the range of expected </w:t>
      </w:r>
      <w:r>
        <w:rPr>
          <w:lang w:val="en-US"/>
        </w:rPr>
        <w:t xml:space="preserve">operating </w:t>
      </w:r>
      <w:r w:rsidRPr="00643B56">
        <w:rPr>
          <w:lang w:val="en-US"/>
        </w:rPr>
        <w:t>temperature as mentioned in the above requirement table.</w:t>
      </w:r>
    </w:p>
    <w:p w14:paraId="2268C896" w14:textId="77777777" w:rsidR="00643B56" w:rsidRPr="00316583" w:rsidRDefault="00643B56" w:rsidP="00316583">
      <w:pPr>
        <w:pStyle w:val="Heading5"/>
        <w:numPr>
          <w:ilvl w:val="4"/>
          <w:numId w:val="25"/>
        </w:numPr>
        <w:spacing w:after="240"/>
        <w:rPr>
          <w:b/>
          <w:color w:val="auto"/>
          <w:lang w:val="en-US"/>
        </w:rPr>
      </w:pPr>
      <w:r w:rsidRPr="00316583">
        <w:rPr>
          <w:b/>
          <w:color w:val="auto"/>
          <w:lang w:val="en-US"/>
        </w:rPr>
        <w:t>Reference</w:t>
      </w:r>
    </w:p>
    <w:p w14:paraId="28E3F54A" w14:textId="77777777" w:rsidR="00643B56" w:rsidRDefault="00643B56" w:rsidP="00087AAC">
      <w:pPr>
        <w:ind w:left="288" w:firstLine="720"/>
        <w:rPr>
          <w:lang w:val="en-US"/>
        </w:rPr>
      </w:pPr>
      <w:r w:rsidRPr="00643B56">
        <w:rPr>
          <w:lang w:val="en-US"/>
        </w:rPr>
        <w:t xml:space="preserve">Further details can be found in Page 53 of GBC schematic Ver. </w:t>
      </w:r>
      <w:r w:rsidR="00F717B1">
        <w:rPr>
          <w:lang w:val="en-US"/>
        </w:rPr>
        <w:t>Life-2</w:t>
      </w:r>
      <w:r w:rsidRPr="00643B56">
        <w:rPr>
          <w:lang w:val="en-US"/>
        </w:rPr>
        <w:t>.</w:t>
      </w:r>
    </w:p>
    <w:p w14:paraId="4C45E6B5" w14:textId="77777777" w:rsidR="00024CE5" w:rsidRDefault="00024CE5" w:rsidP="00643B56">
      <w:pPr>
        <w:rPr>
          <w:lang w:val="en-US"/>
        </w:rPr>
      </w:pPr>
    </w:p>
    <w:p w14:paraId="30B08AE4" w14:textId="77777777" w:rsidR="00024CE5" w:rsidRDefault="00024CE5" w:rsidP="00024CE5">
      <w:pPr>
        <w:pStyle w:val="Heading3"/>
        <w:rPr>
          <w:color w:val="auto"/>
          <w:sz w:val="22"/>
          <w:lang w:val="en-US"/>
        </w:rPr>
      </w:pPr>
      <w:bookmarkStart w:id="176" w:name="_Toc471315087"/>
      <w:r>
        <w:rPr>
          <w:color w:val="auto"/>
          <w:sz w:val="22"/>
          <w:lang w:val="en-US"/>
        </w:rPr>
        <w:t>TIVA power supply</w:t>
      </w:r>
      <w:bookmarkEnd w:id="176"/>
    </w:p>
    <w:p w14:paraId="7FCD1E32" w14:textId="77777777" w:rsidR="00024CE5" w:rsidRDefault="00024CE5" w:rsidP="00024CE5">
      <w:pPr>
        <w:pStyle w:val="Heading4"/>
        <w:spacing w:after="200"/>
        <w:ind w:left="709" w:hanging="708"/>
        <w:rPr>
          <w:i w:val="0"/>
          <w:color w:val="auto"/>
          <w:lang w:val="en-US"/>
        </w:rPr>
      </w:pPr>
      <w:r>
        <w:rPr>
          <w:color w:val="auto"/>
          <w:sz w:val="22"/>
          <w:lang w:val="en-US"/>
        </w:rPr>
        <w:tab/>
      </w:r>
      <w:r>
        <w:rPr>
          <w:i w:val="0"/>
          <w:color w:val="auto"/>
          <w:lang w:val="en-US"/>
        </w:rPr>
        <w:t>Test Setup: TIVA power supply</w:t>
      </w:r>
    </w:p>
    <w:p w14:paraId="7B0C6E67" w14:textId="77777777" w:rsidR="00024CE5" w:rsidRDefault="00024CE5" w:rsidP="00024CE5">
      <w:pPr>
        <w:jc w:val="center"/>
        <w:rPr>
          <w:lang w:val="en-US"/>
        </w:rPr>
      </w:pPr>
      <w:r>
        <w:rPr>
          <w:noProof/>
          <w:lang w:val="en-US"/>
        </w:rPr>
        <w:drawing>
          <wp:inline distT="0" distB="0" distL="0" distR="0" wp14:anchorId="22D9A656" wp14:editId="12CEEEE9">
            <wp:extent cx="4769485" cy="217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485" cy="2179955"/>
                    </a:xfrm>
                    <a:prstGeom prst="rect">
                      <a:avLst/>
                    </a:prstGeom>
                    <a:noFill/>
                    <a:ln>
                      <a:noFill/>
                    </a:ln>
                  </pic:spPr>
                </pic:pic>
              </a:graphicData>
            </a:graphic>
          </wp:inline>
        </w:drawing>
      </w:r>
    </w:p>
    <w:p w14:paraId="26F46A91" w14:textId="77777777" w:rsidR="00024CE5" w:rsidRDefault="00024CE5" w:rsidP="00024CE5">
      <w:pPr>
        <w:pStyle w:val="Caption"/>
        <w:spacing w:after="80"/>
        <w:ind w:left="144" w:firstLine="720"/>
        <w:jc w:val="center"/>
        <w:rPr>
          <w:color w:val="auto"/>
          <w:sz w:val="22"/>
          <w:lang w:val="en-US"/>
        </w:rPr>
      </w:pPr>
      <w:bookmarkStart w:id="177" w:name="_Toc471314620"/>
      <w:r>
        <w:rPr>
          <w:rFonts w:asciiTheme="majorHAnsi" w:hAnsiTheme="majorHAnsi"/>
          <w:b/>
          <w:i w:val="0"/>
          <w:color w:val="auto"/>
          <w:sz w:val="20"/>
        </w:rPr>
        <w:t xml:space="preserve">Figure </w:t>
      </w:r>
      <w:r>
        <w:rPr>
          <w:rFonts w:asciiTheme="majorHAnsi" w:hAnsiTheme="majorHAnsi"/>
          <w:b/>
          <w:i w:val="0"/>
          <w:color w:val="auto"/>
          <w:sz w:val="20"/>
        </w:rPr>
        <w:fldChar w:fldCharType="begin"/>
      </w:r>
      <w:r>
        <w:rPr>
          <w:rFonts w:asciiTheme="majorHAnsi" w:hAnsiTheme="majorHAnsi"/>
          <w:b/>
          <w:i w:val="0"/>
          <w:color w:val="auto"/>
          <w:sz w:val="20"/>
        </w:rPr>
        <w:instrText xml:space="preserve"> SEQ Figure \* ARABIC </w:instrText>
      </w:r>
      <w:r>
        <w:rPr>
          <w:rFonts w:asciiTheme="majorHAnsi" w:hAnsiTheme="majorHAnsi"/>
          <w:b/>
          <w:i w:val="0"/>
          <w:color w:val="auto"/>
          <w:sz w:val="20"/>
        </w:rPr>
        <w:fldChar w:fldCharType="separate"/>
      </w:r>
      <w:r w:rsidR="0056573C">
        <w:rPr>
          <w:rFonts w:asciiTheme="majorHAnsi" w:hAnsiTheme="majorHAnsi"/>
          <w:b/>
          <w:i w:val="0"/>
          <w:noProof/>
          <w:color w:val="auto"/>
          <w:sz w:val="20"/>
        </w:rPr>
        <w:t>10</w:t>
      </w:r>
      <w:r>
        <w:rPr>
          <w:rFonts w:asciiTheme="majorHAnsi" w:hAnsiTheme="majorHAnsi"/>
          <w:b/>
          <w:i w:val="0"/>
          <w:color w:val="auto"/>
          <w:sz w:val="20"/>
        </w:rPr>
        <w:fldChar w:fldCharType="end"/>
      </w:r>
      <w:r>
        <w:rPr>
          <w:rFonts w:asciiTheme="majorHAnsi" w:hAnsiTheme="majorHAnsi"/>
          <w:b/>
          <w:i w:val="0"/>
          <w:color w:val="auto"/>
          <w:sz w:val="20"/>
        </w:rPr>
        <w:t>. TIVA power supply - Test Setup Diagram</w:t>
      </w:r>
      <w:bookmarkEnd w:id="177"/>
    </w:p>
    <w:p w14:paraId="09A90DFA" w14:textId="77777777" w:rsidR="00024CE5" w:rsidRDefault="00024CE5" w:rsidP="00024CE5">
      <w:pPr>
        <w:ind w:left="864"/>
        <w:rPr>
          <w:lang w:val="en-US"/>
        </w:rPr>
      </w:pPr>
    </w:p>
    <w:p w14:paraId="3589E65E"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Ripple measurement </w:t>
      </w:r>
      <w:r>
        <w:rPr>
          <w:color w:val="auto"/>
          <w:lang w:val="en-US"/>
        </w:rPr>
        <w:t xml:space="preserve">(Test ID: PWR.7.3) </w:t>
      </w:r>
    </w:p>
    <w:p w14:paraId="065786FC" w14:textId="77777777" w:rsidR="00024CE5" w:rsidRDefault="00024CE5" w:rsidP="00024CE5">
      <w:pPr>
        <w:pStyle w:val="Heading5"/>
        <w:spacing w:after="240"/>
        <w:rPr>
          <w:b/>
          <w:color w:val="auto"/>
          <w:lang w:val="en-US"/>
        </w:rPr>
      </w:pPr>
      <w:r>
        <w:rPr>
          <w:b/>
          <w:color w:val="auto"/>
          <w:lang w:val="en-US"/>
        </w:rPr>
        <w:t>Description</w:t>
      </w:r>
    </w:p>
    <w:p w14:paraId="66E21510" w14:textId="77777777" w:rsidR="00024CE5" w:rsidRPr="00024CE5" w:rsidRDefault="00024CE5" w:rsidP="009A5055">
      <w:pPr>
        <w:pStyle w:val="ListParagraph"/>
        <w:numPr>
          <w:ilvl w:val="0"/>
          <w:numId w:val="301"/>
        </w:numPr>
        <w:spacing w:after="160" w:line="360" w:lineRule="auto"/>
        <w:rPr>
          <w:b/>
        </w:rPr>
      </w:pPr>
      <w:r>
        <w:rPr>
          <w:b/>
        </w:rPr>
        <w:t>Purpose</w:t>
      </w:r>
      <w:r>
        <w:rPr>
          <w:b/>
        </w:rPr>
        <w:br/>
      </w:r>
      <w:r>
        <w:rPr>
          <w:lang w:val="en-US"/>
        </w:rPr>
        <w:t>The purpose of this test case is to check the maximum peak-to-peak ripple voltage of DC-DC converter output under typical load and typical input voltage condition.</w:t>
      </w:r>
    </w:p>
    <w:p w14:paraId="0A4EE467" w14:textId="77777777" w:rsidR="00024CE5" w:rsidRDefault="00024CE5" w:rsidP="009A5055">
      <w:pPr>
        <w:pStyle w:val="ListParagraph"/>
        <w:numPr>
          <w:ilvl w:val="0"/>
          <w:numId w:val="301"/>
        </w:numPr>
        <w:spacing w:after="160" w:line="360" w:lineRule="auto"/>
        <w:rPr>
          <w:b/>
        </w:rPr>
      </w:pPr>
      <w:r>
        <w:rPr>
          <w:b/>
        </w:rPr>
        <w:t>Impact of failure of test case on system</w:t>
      </w:r>
    </w:p>
    <w:p w14:paraId="0F9CF1E0" w14:textId="77777777" w:rsidR="00024CE5" w:rsidRDefault="00024CE5" w:rsidP="00024CE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427"/>
        <w:gridCol w:w="4552"/>
      </w:tblGrid>
      <w:tr w:rsidR="00024CE5" w14:paraId="11D7A4EF"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F7E988" w14:textId="77777777" w:rsidR="00024CE5" w:rsidRDefault="00024CE5">
            <w:pPr>
              <w:pStyle w:val="ListParagraph"/>
              <w:spacing w:line="276" w:lineRule="auto"/>
              <w:ind w:left="0"/>
              <w:rPr>
                <w:b/>
                <w:lang w:val="en-US"/>
              </w:rPr>
            </w:pPr>
            <w:r>
              <w:rPr>
                <w:b/>
              </w:rPr>
              <w:t>Impact</w:t>
            </w:r>
          </w:p>
        </w:tc>
        <w:tc>
          <w:tcPr>
            <w:tcW w:w="14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6C100" w14:textId="77777777" w:rsidR="00024CE5" w:rsidRDefault="00024CE5">
            <w:pPr>
              <w:pStyle w:val="ListParagraph"/>
              <w:spacing w:line="276" w:lineRule="auto"/>
              <w:ind w:left="0"/>
              <w:rPr>
                <w:b/>
              </w:rPr>
            </w:pPr>
            <w:r>
              <w:rPr>
                <w:b/>
              </w:rPr>
              <w:t>Applicable</w:t>
            </w:r>
          </w:p>
        </w:tc>
        <w:tc>
          <w:tcPr>
            <w:tcW w:w="4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E6F87D" w14:textId="77777777" w:rsidR="00024CE5" w:rsidRDefault="00024CE5">
            <w:pPr>
              <w:pStyle w:val="ListParagraph"/>
              <w:spacing w:line="276" w:lineRule="auto"/>
              <w:ind w:left="0"/>
              <w:rPr>
                <w:b/>
              </w:rPr>
            </w:pPr>
            <w:r>
              <w:rPr>
                <w:b/>
              </w:rPr>
              <w:t>Description</w:t>
            </w:r>
          </w:p>
        </w:tc>
      </w:tr>
      <w:tr w:rsidR="00024CE5" w14:paraId="60601DFD" w14:textId="77777777" w:rsidTr="00024CE5">
        <w:trPr>
          <w:trHeight w:val="484"/>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DF3048" w14:textId="77777777" w:rsidR="00024CE5" w:rsidRDefault="00024CE5">
            <w:pPr>
              <w:pStyle w:val="ListParagraph"/>
              <w:spacing w:line="276" w:lineRule="auto"/>
              <w:ind w:left="0"/>
            </w:pPr>
            <w:r>
              <w:t>Functional</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54BEA43" w14:textId="77777777" w:rsidR="00024CE5" w:rsidRDefault="00024CE5">
            <w:pPr>
              <w:pStyle w:val="ListParagraph"/>
              <w:spacing w:line="276" w:lineRule="auto"/>
              <w:ind w:left="0"/>
            </w:pPr>
            <w:r>
              <w:t>NA</w:t>
            </w:r>
          </w:p>
        </w:tc>
        <w:tc>
          <w:tcPr>
            <w:tcW w:w="4552" w:type="dxa"/>
            <w:tcBorders>
              <w:top w:val="nil"/>
              <w:left w:val="nil"/>
              <w:bottom w:val="single" w:sz="8" w:space="0" w:color="auto"/>
              <w:right w:val="single" w:sz="8" w:space="0" w:color="auto"/>
            </w:tcBorders>
            <w:tcMar>
              <w:top w:w="0" w:type="dxa"/>
              <w:left w:w="108" w:type="dxa"/>
              <w:bottom w:w="0" w:type="dxa"/>
              <w:right w:w="108" w:type="dxa"/>
            </w:tcMar>
            <w:hideMark/>
          </w:tcPr>
          <w:p w14:paraId="0C66D759" w14:textId="77777777" w:rsidR="00024CE5" w:rsidRDefault="00024CE5">
            <w:pPr>
              <w:spacing w:after="0" w:line="276" w:lineRule="auto"/>
              <w:jc w:val="left"/>
              <w:rPr>
                <w:rFonts w:asciiTheme="minorHAnsi" w:hAnsiTheme="minorHAnsi"/>
                <w:sz w:val="22"/>
                <w:lang w:val="en-US"/>
              </w:rPr>
            </w:pPr>
          </w:p>
        </w:tc>
      </w:tr>
      <w:tr w:rsidR="00024CE5" w14:paraId="0BD5161E"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B56A3" w14:textId="77777777" w:rsidR="00024CE5" w:rsidRDefault="00024CE5">
            <w:pPr>
              <w:pStyle w:val="ListParagraph"/>
              <w:spacing w:line="276" w:lineRule="auto"/>
              <w:ind w:left="0"/>
            </w:pPr>
            <w:r>
              <w:t>Performance</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4AE7A25A" w14:textId="77777777" w:rsidR="00024CE5" w:rsidRDefault="00024CE5">
            <w:pPr>
              <w:pStyle w:val="ListParagraph"/>
              <w:spacing w:line="276" w:lineRule="auto"/>
              <w:ind w:left="0"/>
            </w:pPr>
            <w:r>
              <w:t>Yes</w:t>
            </w:r>
          </w:p>
        </w:tc>
        <w:tc>
          <w:tcPr>
            <w:tcW w:w="4552" w:type="dxa"/>
            <w:tcBorders>
              <w:top w:val="nil"/>
              <w:left w:val="nil"/>
              <w:bottom w:val="single" w:sz="8" w:space="0" w:color="auto"/>
              <w:right w:val="single" w:sz="8" w:space="0" w:color="auto"/>
            </w:tcBorders>
            <w:tcMar>
              <w:top w:w="0" w:type="dxa"/>
              <w:left w:w="108" w:type="dxa"/>
              <w:bottom w:w="0" w:type="dxa"/>
              <w:right w:w="108" w:type="dxa"/>
            </w:tcMar>
            <w:hideMark/>
          </w:tcPr>
          <w:p w14:paraId="334C2931" w14:textId="77777777" w:rsidR="00024CE5" w:rsidRDefault="00024CE5">
            <w:pPr>
              <w:pStyle w:val="xmsonormal"/>
              <w:spacing w:line="240" w:lineRule="atLeast"/>
              <w:jc w:val="both"/>
              <w:rPr>
                <w:rFonts w:ascii="Calibri" w:hAnsi="Calibri" w:cs="Segoe UI"/>
                <w:color w:val="212121"/>
                <w:sz w:val="22"/>
              </w:rPr>
            </w:pPr>
            <w:r>
              <w:rPr>
                <w:rFonts w:ascii="Arial" w:eastAsiaTheme="minorHAnsi" w:hAnsi="Arial" w:cstheme="minorBidi"/>
                <w:sz w:val="20"/>
                <w:szCs w:val="22"/>
                <w:lang w:val="en-IN"/>
              </w:rPr>
              <w:t>If ripple voltage is more than expected, board noise will increase and leading to failure of capacitors</w:t>
            </w:r>
          </w:p>
        </w:tc>
      </w:tr>
      <w:tr w:rsidR="00024CE5" w14:paraId="5D81E301"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E4429" w14:textId="77777777" w:rsidR="00024CE5" w:rsidRDefault="00024CE5">
            <w:pPr>
              <w:pStyle w:val="ListParagraph"/>
              <w:spacing w:line="276" w:lineRule="auto"/>
              <w:ind w:left="0"/>
            </w:pPr>
            <w:r>
              <w:t xml:space="preserve">Compliance </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14:paraId="06498269" w14:textId="77777777" w:rsidR="00024CE5" w:rsidRDefault="00024CE5">
            <w:pPr>
              <w:pStyle w:val="ListParagraph"/>
              <w:spacing w:line="276" w:lineRule="auto"/>
              <w:ind w:left="0"/>
            </w:pPr>
            <w:r>
              <w:t>NA</w:t>
            </w:r>
          </w:p>
        </w:tc>
        <w:tc>
          <w:tcPr>
            <w:tcW w:w="4552" w:type="dxa"/>
            <w:tcBorders>
              <w:top w:val="nil"/>
              <w:left w:val="nil"/>
              <w:bottom w:val="single" w:sz="8" w:space="0" w:color="auto"/>
              <w:right w:val="single" w:sz="8" w:space="0" w:color="auto"/>
            </w:tcBorders>
            <w:tcMar>
              <w:top w:w="0" w:type="dxa"/>
              <w:left w:w="108" w:type="dxa"/>
              <w:bottom w:w="0" w:type="dxa"/>
              <w:right w:w="108" w:type="dxa"/>
            </w:tcMar>
          </w:tcPr>
          <w:p w14:paraId="4D1C9B62" w14:textId="77777777" w:rsidR="00024CE5" w:rsidRDefault="00024CE5">
            <w:pPr>
              <w:pStyle w:val="ListParagraph"/>
              <w:spacing w:line="276" w:lineRule="auto"/>
              <w:ind w:left="0"/>
            </w:pPr>
          </w:p>
        </w:tc>
      </w:tr>
    </w:tbl>
    <w:p w14:paraId="5AEE867D" w14:textId="77777777" w:rsidR="00024CE5" w:rsidRDefault="00024CE5" w:rsidP="00024CE5">
      <w:pPr>
        <w:spacing w:before="120"/>
        <w:jc w:val="center"/>
        <w:rPr>
          <w:lang w:val="en-US"/>
        </w:rPr>
      </w:pPr>
      <w:bookmarkStart w:id="178" w:name="_Toc471314775"/>
      <w:r>
        <w:rPr>
          <w:b/>
        </w:rPr>
        <w:t xml:space="preserve">Table </w:t>
      </w:r>
      <w:r>
        <w:rPr>
          <w:b/>
          <w:i/>
          <w:iCs/>
        </w:rPr>
        <w:fldChar w:fldCharType="begin"/>
      </w:r>
      <w:r>
        <w:rPr>
          <w:b/>
        </w:rPr>
        <w:instrText xml:space="preserve"> SEQ Table \* ARABIC </w:instrText>
      </w:r>
      <w:r>
        <w:rPr>
          <w:b/>
          <w:i/>
          <w:iCs/>
        </w:rPr>
        <w:fldChar w:fldCharType="separate"/>
      </w:r>
      <w:r w:rsidR="0056573C">
        <w:rPr>
          <w:b/>
          <w:noProof/>
        </w:rPr>
        <w:t>114</w:t>
      </w:r>
      <w:r>
        <w:rPr>
          <w:b/>
          <w:i/>
          <w:iCs/>
        </w:rPr>
        <w:fldChar w:fldCharType="end"/>
      </w:r>
      <w:r>
        <w:rPr>
          <w:b/>
        </w:rPr>
        <w:t>. Impact of Failure of ripple measurement</w:t>
      </w:r>
      <w:bookmarkEnd w:id="178"/>
    </w:p>
    <w:p w14:paraId="0BAA3D2F" w14:textId="77777777" w:rsidR="00024CE5" w:rsidRDefault="00024CE5" w:rsidP="009A5055">
      <w:pPr>
        <w:pStyle w:val="ListParagraph"/>
        <w:numPr>
          <w:ilvl w:val="0"/>
          <w:numId w:val="301"/>
        </w:numPr>
        <w:spacing w:after="160" w:line="360" w:lineRule="auto"/>
        <w:rPr>
          <w:b/>
        </w:rPr>
      </w:pPr>
      <w:r>
        <w:rPr>
          <w:b/>
        </w:rPr>
        <w:t>Measurement Locations</w:t>
      </w:r>
    </w:p>
    <w:p w14:paraId="1CF9EA66" w14:textId="77777777" w:rsidR="00024CE5" w:rsidRDefault="00024CE5" w:rsidP="00024CE5">
      <w:pPr>
        <w:pStyle w:val="ListParagraph"/>
        <w:spacing w:after="160" w:line="360" w:lineRule="auto"/>
        <w:ind w:left="1080"/>
      </w:pPr>
      <w:r>
        <w:t>C502</w:t>
      </w:r>
    </w:p>
    <w:p w14:paraId="3AA218FB" w14:textId="77777777" w:rsidR="00024CE5" w:rsidRDefault="00024CE5" w:rsidP="00024CE5">
      <w:pPr>
        <w:pStyle w:val="Heading5"/>
        <w:spacing w:after="240"/>
        <w:rPr>
          <w:b/>
          <w:color w:val="auto"/>
          <w:lang w:val="en-US"/>
        </w:rPr>
      </w:pPr>
      <w:r>
        <w:rPr>
          <w:b/>
          <w:color w:val="auto"/>
          <w:lang w:val="en-US"/>
        </w:rPr>
        <w:t>Test Equipment List</w:t>
      </w:r>
    </w:p>
    <w:p w14:paraId="77A52B6C" w14:textId="77777777" w:rsidR="00024CE5" w:rsidRDefault="00027273" w:rsidP="009A5055">
      <w:pPr>
        <w:pStyle w:val="ListParagraph"/>
        <w:numPr>
          <w:ilvl w:val="0"/>
          <w:numId w:val="302"/>
        </w:numPr>
        <w:rPr>
          <w:lang w:val="en-US"/>
        </w:rPr>
      </w:pPr>
      <w:r>
        <w:rPr>
          <w:lang w:val="en-US"/>
        </w:rPr>
        <w:t>Oscilloscope:</w:t>
      </w:r>
      <w:r w:rsidR="00024CE5">
        <w:rPr>
          <w:lang w:val="en-US"/>
        </w:rPr>
        <w:t xml:space="preserve"> MSO9404A</w:t>
      </w:r>
    </w:p>
    <w:p w14:paraId="167FD110" w14:textId="77777777" w:rsidR="00024CE5" w:rsidRDefault="00024CE5" w:rsidP="009A5055">
      <w:pPr>
        <w:pStyle w:val="ListParagraph"/>
        <w:numPr>
          <w:ilvl w:val="0"/>
          <w:numId w:val="302"/>
        </w:numPr>
        <w:rPr>
          <w:lang w:val="en-US"/>
        </w:rPr>
      </w:pPr>
      <w:r>
        <w:rPr>
          <w:lang w:val="en-US"/>
        </w:rPr>
        <w:t xml:space="preserve">DC power </w:t>
      </w:r>
      <w:r w:rsidR="00027273">
        <w:rPr>
          <w:lang w:val="en-US"/>
        </w:rPr>
        <w:t>supply:</w:t>
      </w:r>
      <w:r>
        <w:rPr>
          <w:lang w:val="en-US"/>
        </w:rPr>
        <w:t xml:space="preserve"> E3633A</w:t>
      </w:r>
    </w:p>
    <w:p w14:paraId="40840BFC" w14:textId="77777777" w:rsidR="00024CE5" w:rsidRDefault="00024CE5" w:rsidP="00024CE5">
      <w:pPr>
        <w:pStyle w:val="ListParagraph"/>
        <w:ind w:left="1429"/>
        <w:rPr>
          <w:lang w:val="en-US"/>
        </w:rPr>
      </w:pPr>
    </w:p>
    <w:p w14:paraId="24CC8CBA" w14:textId="77777777" w:rsidR="00024CE5" w:rsidRDefault="00024CE5" w:rsidP="00024CE5">
      <w:pPr>
        <w:pStyle w:val="Heading5"/>
        <w:spacing w:after="240"/>
        <w:rPr>
          <w:b/>
          <w:color w:val="auto"/>
          <w:lang w:val="en-US"/>
        </w:rPr>
      </w:pPr>
      <w:r>
        <w:rPr>
          <w:b/>
          <w:color w:val="auto"/>
          <w:lang w:val="en-US"/>
        </w:rPr>
        <w:t>Equipment Settings</w:t>
      </w:r>
    </w:p>
    <w:p w14:paraId="563F8EAA" w14:textId="77777777" w:rsidR="00024CE5" w:rsidRDefault="00027273" w:rsidP="009A5055">
      <w:pPr>
        <w:pStyle w:val="ListParagraph"/>
        <w:numPr>
          <w:ilvl w:val="0"/>
          <w:numId w:val="303"/>
        </w:numPr>
        <w:rPr>
          <w:lang w:val="en-US"/>
        </w:rPr>
      </w:pPr>
      <w:r>
        <w:rPr>
          <w:lang w:val="en-US"/>
        </w:rPr>
        <w:t>Oscilloscope:</w:t>
      </w:r>
      <w:r w:rsidR="00024CE5">
        <w:rPr>
          <w:lang w:val="en-US"/>
        </w:rPr>
        <w:t xml:space="preserve"> MSO9404A</w:t>
      </w:r>
    </w:p>
    <w:p w14:paraId="5F50FA74" w14:textId="77777777" w:rsidR="00024CE5" w:rsidRDefault="00024CE5" w:rsidP="00024CE5">
      <w:pPr>
        <w:pStyle w:val="ListParagraph"/>
        <w:tabs>
          <w:tab w:val="center" w:pos="5394"/>
        </w:tabs>
        <w:ind w:left="1429"/>
        <w:rPr>
          <w:lang w:val="en-US"/>
        </w:rPr>
      </w:pPr>
      <w:r>
        <w:rPr>
          <w:lang w:val="en-US"/>
        </w:rPr>
        <w:t xml:space="preserve">Voltage </w:t>
      </w:r>
      <w:r w:rsidR="00027273">
        <w:rPr>
          <w:lang w:val="en-US"/>
        </w:rPr>
        <w:t>scale:</w:t>
      </w:r>
      <w:r>
        <w:rPr>
          <w:lang w:val="en-US"/>
        </w:rPr>
        <w:t xml:space="preserve"> 20mV</w:t>
      </w:r>
    </w:p>
    <w:p w14:paraId="40A52728" w14:textId="77777777" w:rsidR="00024CE5" w:rsidRDefault="00024CE5" w:rsidP="00024CE5">
      <w:pPr>
        <w:pStyle w:val="ListParagraph"/>
        <w:ind w:left="1429"/>
        <w:rPr>
          <w:lang w:val="en-US"/>
        </w:rPr>
      </w:pPr>
    </w:p>
    <w:p w14:paraId="1ADBFC68" w14:textId="77777777" w:rsidR="00024CE5" w:rsidRDefault="00024CE5" w:rsidP="009A5055">
      <w:pPr>
        <w:pStyle w:val="ListParagraph"/>
        <w:numPr>
          <w:ilvl w:val="0"/>
          <w:numId w:val="303"/>
        </w:numPr>
        <w:rPr>
          <w:lang w:val="en-US"/>
        </w:rPr>
      </w:pPr>
      <w:r>
        <w:rPr>
          <w:lang w:val="en-US"/>
        </w:rPr>
        <w:t xml:space="preserve">DC power </w:t>
      </w:r>
      <w:r w:rsidR="00027273">
        <w:rPr>
          <w:lang w:val="en-US"/>
        </w:rPr>
        <w:t>supply:</w:t>
      </w:r>
      <w:r>
        <w:rPr>
          <w:lang w:val="en-US"/>
        </w:rPr>
        <w:t xml:space="preserve"> E3633A</w:t>
      </w:r>
    </w:p>
    <w:p w14:paraId="046ED137" w14:textId="77777777" w:rsidR="00024CE5" w:rsidRDefault="00024CE5" w:rsidP="00024CE5">
      <w:pPr>
        <w:pStyle w:val="ListParagraph"/>
        <w:ind w:left="1429"/>
        <w:rPr>
          <w:lang w:val="en-US"/>
        </w:rPr>
      </w:pPr>
      <w:r>
        <w:rPr>
          <w:lang w:val="en-US"/>
        </w:rPr>
        <w:t xml:space="preserve">Supply </w:t>
      </w:r>
      <w:r w:rsidR="00027273">
        <w:rPr>
          <w:lang w:val="en-US"/>
        </w:rPr>
        <w:t>Voltage:</w:t>
      </w:r>
      <w:r>
        <w:rPr>
          <w:lang w:val="en-US"/>
        </w:rPr>
        <w:t xml:space="preserve"> +18V DC</w:t>
      </w:r>
    </w:p>
    <w:p w14:paraId="2A5CDDA2"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1A</w:t>
      </w:r>
    </w:p>
    <w:p w14:paraId="47AF6199" w14:textId="77777777" w:rsidR="00024CE5" w:rsidRDefault="00027273" w:rsidP="00024CE5">
      <w:pPr>
        <w:pStyle w:val="ListParagraph"/>
        <w:ind w:left="1429"/>
        <w:rPr>
          <w:lang w:val="en-US"/>
        </w:rPr>
      </w:pPr>
      <w:r>
        <w:rPr>
          <w:lang w:val="en-US"/>
        </w:rPr>
        <w:t>OVP:</w:t>
      </w:r>
      <w:r w:rsidR="00024CE5">
        <w:rPr>
          <w:lang w:val="en-US"/>
        </w:rPr>
        <w:t xml:space="preserve"> 19V</w:t>
      </w:r>
    </w:p>
    <w:p w14:paraId="2E400AF1" w14:textId="77777777" w:rsidR="00024CE5" w:rsidRPr="00024CE5" w:rsidRDefault="00027273" w:rsidP="00024CE5">
      <w:pPr>
        <w:pStyle w:val="ListParagraph"/>
        <w:ind w:left="1429"/>
        <w:rPr>
          <w:lang w:val="en-US"/>
        </w:rPr>
      </w:pPr>
      <w:r>
        <w:rPr>
          <w:lang w:val="en-US"/>
        </w:rPr>
        <w:t>OCP:</w:t>
      </w:r>
      <w:r w:rsidR="00024CE5">
        <w:rPr>
          <w:lang w:val="en-US"/>
        </w:rPr>
        <w:t xml:space="preserve"> 1.5A</w:t>
      </w:r>
      <w:r w:rsidR="00024CE5" w:rsidRPr="00024CE5">
        <w:rPr>
          <w:lang w:val="en-US"/>
        </w:rPr>
        <w:tab/>
        <w:t xml:space="preserve"> </w:t>
      </w:r>
      <w:r w:rsidR="00024CE5" w:rsidRPr="00024CE5">
        <w:rPr>
          <w:lang w:val="en-US"/>
        </w:rPr>
        <w:tab/>
      </w:r>
    </w:p>
    <w:p w14:paraId="69F089A7" w14:textId="77777777" w:rsidR="00024CE5" w:rsidRDefault="00024CE5" w:rsidP="00024CE5">
      <w:pPr>
        <w:pStyle w:val="Heading5"/>
        <w:spacing w:after="240"/>
        <w:rPr>
          <w:b/>
          <w:color w:val="auto"/>
          <w:lang w:val="en-US"/>
        </w:rPr>
      </w:pPr>
      <w:r>
        <w:rPr>
          <w:b/>
          <w:color w:val="auto"/>
          <w:lang w:val="en-US"/>
        </w:rPr>
        <w:t xml:space="preserve">Hardware Requisites </w:t>
      </w:r>
    </w:p>
    <w:p w14:paraId="4BDDBE28" w14:textId="77777777" w:rsidR="00024CE5" w:rsidRDefault="00024CE5" w:rsidP="009A5055">
      <w:pPr>
        <w:pStyle w:val="ListParagraph"/>
        <w:numPr>
          <w:ilvl w:val="0"/>
          <w:numId w:val="304"/>
        </w:numPr>
        <w:rPr>
          <w:lang w:val="en-US"/>
        </w:rPr>
      </w:pPr>
      <w:r>
        <w:rPr>
          <w:lang w:val="en-US"/>
        </w:rPr>
        <w:t>GBC board</w:t>
      </w:r>
    </w:p>
    <w:p w14:paraId="14D4F35A" w14:textId="77777777" w:rsidR="00024CE5" w:rsidRDefault="00024CE5" w:rsidP="00024CE5">
      <w:pPr>
        <w:pStyle w:val="Heading5"/>
        <w:spacing w:after="240"/>
        <w:rPr>
          <w:b/>
          <w:color w:val="auto"/>
          <w:lang w:val="en-US"/>
        </w:rPr>
      </w:pPr>
      <w:r>
        <w:rPr>
          <w:b/>
          <w:color w:val="auto"/>
          <w:lang w:val="en-US"/>
        </w:rPr>
        <w:t xml:space="preserve">Software Requisites </w:t>
      </w:r>
    </w:p>
    <w:p w14:paraId="48888FF9" w14:textId="77777777" w:rsidR="00024CE5" w:rsidRDefault="00024CE5" w:rsidP="00024CE5">
      <w:pPr>
        <w:ind w:firstLine="720"/>
        <w:rPr>
          <w:lang w:val="en-US"/>
        </w:rPr>
      </w:pPr>
      <w:r>
        <w:rPr>
          <w:lang w:val="en-US"/>
        </w:rPr>
        <w:t xml:space="preserve">     NA</w:t>
      </w:r>
    </w:p>
    <w:p w14:paraId="3A0819DA" w14:textId="77777777" w:rsidR="00024CE5" w:rsidRDefault="00024CE5" w:rsidP="00024CE5">
      <w:pPr>
        <w:pStyle w:val="Heading5"/>
        <w:spacing w:after="240"/>
        <w:rPr>
          <w:b/>
          <w:color w:val="000000" w:themeColor="text1"/>
        </w:rPr>
      </w:pPr>
      <w:r>
        <w:rPr>
          <w:b/>
          <w:color w:val="auto"/>
          <w:lang w:val="en-US"/>
        </w:rPr>
        <w:t>Test Condition</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03571AED"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hideMark/>
          </w:tcPr>
          <w:p w14:paraId="63D4843A"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6AE1A293"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6D26C4C1"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59260589"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3FB09E7C"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5BCD136" w14:textId="77777777" w:rsidR="00024CE5" w:rsidRDefault="00024CE5">
            <w:pPr>
              <w:pStyle w:val="Table"/>
              <w:spacing w:line="276" w:lineRule="auto"/>
              <w:jc w:val="center"/>
            </w:pPr>
            <w:r>
              <w:rPr>
                <w:lang w:val="en-US"/>
              </w:rPr>
              <w:t>18VDC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7B30079" w14:textId="77777777" w:rsidR="00024CE5" w:rsidRDefault="00024CE5">
            <w:pPr>
              <w:pStyle w:val="Table"/>
              <w:spacing w:line="276" w:lineRule="auto"/>
              <w:jc w:val="center"/>
            </w:pPr>
            <w:r>
              <w:t>Nominal voltage</w:t>
            </w:r>
          </w:p>
        </w:tc>
      </w:tr>
      <w:tr w:rsidR="00024CE5" w14:paraId="0DD35238"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22AF41F9"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882A1D5"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068740F3" w14:textId="77777777" w:rsidR="00024CE5" w:rsidRDefault="00024CE5">
            <w:pPr>
              <w:pStyle w:val="Table"/>
              <w:spacing w:line="276" w:lineRule="auto"/>
              <w:jc w:val="center"/>
            </w:pPr>
            <w:r>
              <w:t>Normal Room temperature</w:t>
            </w:r>
          </w:p>
        </w:tc>
      </w:tr>
    </w:tbl>
    <w:p w14:paraId="7F05DAB3" w14:textId="77777777" w:rsidR="00024CE5" w:rsidRDefault="00024CE5" w:rsidP="00024CE5">
      <w:pPr>
        <w:spacing w:before="120"/>
        <w:jc w:val="center"/>
        <w:rPr>
          <w:lang w:val="en-US"/>
        </w:rPr>
      </w:pPr>
      <w:bookmarkStart w:id="179" w:name="_Toc471314776"/>
      <w:r>
        <w:rPr>
          <w:b/>
        </w:rPr>
        <w:t xml:space="preserve">Table </w:t>
      </w:r>
      <w:r>
        <w:rPr>
          <w:b/>
          <w:i/>
          <w:iCs/>
        </w:rPr>
        <w:fldChar w:fldCharType="begin"/>
      </w:r>
      <w:r>
        <w:rPr>
          <w:b/>
        </w:rPr>
        <w:instrText xml:space="preserve"> SEQ Table \* ARABIC </w:instrText>
      </w:r>
      <w:r>
        <w:rPr>
          <w:b/>
          <w:i/>
          <w:iCs/>
        </w:rPr>
        <w:fldChar w:fldCharType="separate"/>
      </w:r>
      <w:r w:rsidR="0056573C">
        <w:rPr>
          <w:b/>
          <w:noProof/>
        </w:rPr>
        <w:t>115</w:t>
      </w:r>
      <w:r>
        <w:rPr>
          <w:b/>
          <w:i/>
          <w:iCs/>
        </w:rPr>
        <w:fldChar w:fldCharType="end"/>
      </w:r>
      <w:r>
        <w:rPr>
          <w:b/>
        </w:rPr>
        <w:t>. Test Condition for ripple measurement</w:t>
      </w:r>
      <w:bookmarkEnd w:id="179"/>
    </w:p>
    <w:p w14:paraId="1EA3F340"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12B79939" w14:textId="77777777" w:rsidR="00024CE5" w:rsidRDefault="00024CE5" w:rsidP="00024CE5">
      <w:pPr>
        <w:tabs>
          <w:tab w:val="right" w:pos="9360"/>
        </w:tabs>
        <w:spacing w:after="160" w:line="360" w:lineRule="auto"/>
      </w:pPr>
      <w:r>
        <w:t xml:space="preserve">                  NA</w:t>
      </w:r>
    </w:p>
    <w:p w14:paraId="287DD150" w14:textId="77777777" w:rsidR="005A1930" w:rsidRDefault="00024CE5" w:rsidP="00024CE5">
      <w:pPr>
        <w:pStyle w:val="Heading5"/>
        <w:spacing w:after="240"/>
        <w:rPr>
          <w:b/>
          <w:color w:val="auto"/>
          <w:lang w:val="en-US"/>
        </w:rPr>
      </w:pPr>
      <w:r>
        <w:rPr>
          <w:b/>
          <w:color w:val="auto"/>
          <w:lang w:val="en-US"/>
        </w:rPr>
        <w:t>Requirements</w:t>
      </w:r>
    </w:p>
    <w:tbl>
      <w:tblPr>
        <w:tblW w:w="798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636"/>
        <w:gridCol w:w="1175"/>
        <w:gridCol w:w="1866"/>
        <w:gridCol w:w="1889"/>
      </w:tblGrid>
      <w:tr w:rsidR="00024CE5" w14:paraId="021713FA" w14:textId="77777777" w:rsidTr="005A1930">
        <w:trPr>
          <w:cantSplit/>
          <w:trHeight w:val="729"/>
        </w:trPr>
        <w:tc>
          <w:tcPr>
            <w:tcW w:w="1414" w:type="dxa"/>
            <w:tcBorders>
              <w:top w:val="single" w:sz="4" w:space="0" w:color="auto"/>
              <w:left w:val="single" w:sz="4" w:space="0" w:color="auto"/>
              <w:bottom w:val="single" w:sz="4" w:space="0" w:color="auto"/>
              <w:right w:val="single" w:sz="4" w:space="0" w:color="auto"/>
            </w:tcBorders>
            <w:hideMark/>
          </w:tcPr>
          <w:p w14:paraId="7DD3A6FA" w14:textId="77777777" w:rsidR="00024CE5" w:rsidRDefault="005A1930">
            <w:pPr>
              <w:pStyle w:val="Table"/>
              <w:spacing w:line="276" w:lineRule="auto"/>
              <w:rPr>
                <w:rFonts w:ascii="Times New Roman" w:hAnsi="Times New Roman"/>
                <w:b/>
                <w:bCs/>
              </w:rPr>
            </w:pPr>
            <w:r>
              <w:rPr>
                <w:b/>
                <w:lang w:val="en-US"/>
              </w:rPr>
              <w:br w:type="page"/>
            </w:r>
            <w:r w:rsidR="00024CE5">
              <w:rPr>
                <w:b/>
              </w:rPr>
              <w:t>Voltage Rail</w:t>
            </w:r>
          </w:p>
        </w:tc>
        <w:tc>
          <w:tcPr>
            <w:tcW w:w="1636" w:type="dxa"/>
            <w:tcBorders>
              <w:top w:val="single" w:sz="4" w:space="0" w:color="auto"/>
              <w:left w:val="single" w:sz="4" w:space="0" w:color="auto"/>
              <w:bottom w:val="single" w:sz="4" w:space="0" w:color="auto"/>
              <w:right w:val="single" w:sz="4" w:space="0" w:color="auto"/>
            </w:tcBorders>
            <w:hideMark/>
          </w:tcPr>
          <w:p w14:paraId="3BB9B883" w14:textId="77777777" w:rsidR="00024CE5" w:rsidRDefault="00024CE5">
            <w:pPr>
              <w:pStyle w:val="Table"/>
              <w:spacing w:line="276" w:lineRule="auto"/>
              <w:rPr>
                <w:rFonts w:ascii="Times New Roman" w:hAnsi="Times New Roman"/>
                <w:b/>
                <w:bCs/>
              </w:rPr>
            </w:pPr>
            <w:r>
              <w:rPr>
                <w:b/>
              </w:rPr>
              <w:t>Measuring Point</w:t>
            </w:r>
          </w:p>
        </w:tc>
        <w:tc>
          <w:tcPr>
            <w:tcW w:w="1175" w:type="dxa"/>
            <w:tcBorders>
              <w:top w:val="single" w:sz="4" w:space="0" w:color="auto"/>
              <w:left w:val="single" w:sz="4" w:space="0" w:color="auto"/>
              <w:bottom w:val="single" w:sz="4" w:space="0" w:color="auto"/>
              <w:right w:val="single" w:sz="4" w:space="0" w:color="auto"/>
            </w:tcBorders>
            <w:hideMark/>
          </w:tcPr>
          <w:p w14:paraId="5EE83E73" w14:textId="77777777" w:rsidR="00024CE5" w:rsidRDefault="00024CE5">
            <w:pPr>
              <w:pStyle w:val="Table"/>
              <w:spacing w:line="276" w:lineRule="auto"/>
              <w:rPr>
                <w:rFonts w:ascii="Times New Roman" w:hAnsi="Times New Roman"/>
                <w:b/>
                <w:bCs/>
              </w:rPr>
            </w:pPr>
            <w:r>
              <w:rPr>
                <w:rFonts w:ascii="Times New Roman" w:hAnsi="Times New Roman"/>
                <w:b/>
                <w:bCs/>
              </w:rPr>
              <w:t>Input Voltage(V)</w:t>
            </w:r>
          </w:p>
        </w:tc>
        <w:tc>
          <w:tcPr>
            <w:tcW w:w="1866" w:type="dxa"/>
            <w:tcBorders>
              <w:top w:val="single" w:sz="4" w:space="0" w:color="auto"/>
              <w:left w:val="single" w:sz="4" w:space="0" w:color="auto"/>
              <w:bottom w:val="single" w:sz="4" w:space="0" w:color="auto"/>
              <w:right w:val="single" w:sz="4" w:space="0" w:color="auto"/>
            </w:tcBorders>
            <w:hideMark/>
          </w:tcPr>
          <w:p w14:paraId="0EB098D9" w14:textId="77777777" w:rsidR="00024CE5" w:rsidRDefault="00024CE5">
            <w:pPr>
              <w:pStyle w:val="Table"/>
              <w:spacing w:line="276" w:lineRule="auto"/>
              <w:rPr>
                <w:rFonts w:ascii="Times New Roman" w:hAnsi="Times New Roman"/>
                <w:b/>
                <w:bCs/>
              </w:rPr>
            </w:pPr>
            <w:r>
              <w:rPr>
                <w:rFonts w:ascii="Times New Roman" w:hAnsi="Times New Roman"/>
                <w:b/>
                <w:bCs/>
              </w:rPr>
              <w:t>Load current(A)</w:t>
            </w:r>
          </w:p>
        </w:tc>
        <w:tc>
          <w:tcPr>
            <w:tcW w:w="1889" w:type="dxa"/>
            <w:tcBorders>
              <w:top w:val="single" w:sz="4" w:space="0" w:color="auto"/>
              <w:left w:val="single" w:sz="4" w:space="0" w:color="auto"/>
              <w:bottom w:val="single" w:sz="4" w:space="0" w:color="auto"/>
              <w:right w:val="single" w:sz="4" w:space="0" w:color="auto"/>
            </w:tcBorders>
            <w:hideMark/>
          </w:tcPr>
          <w:p w14:paraId="27E472DB" w14:textId="77777777" w:rsidR="00024CE5" w:rsidRDefault="00024CE5">
            <w:pPr>
              <w:pStyle w:val="Table"/>
              <w:spacing w:line="276" w:lineRule="auto"/>
              <w:rPr>
                <w:rFonts w:ascii="Times New Roman" w:hAnsi="Times New Roman"/>
                <w:b/>
                <w:bCs/>
              </w:rPr>
            </w:pPr>
            <w:r>
              <w:rPr>
                <w:rFonts w:ascii="Times New Roman" w:hAnsi="Times New Roman"/>
                <w:b/>
                <w:bCs/>
              </w:rPr>
              <w:t>Maximum Ripple Voltage(mV)</w:t>
            </w:r>
          </w:p>
        </w:tc>
      </w:tr>
      <w:tr w:rsidR="00024CE5" w14:paraId="596EEA85" w14:textId="77777777" w:rsidTr="005A1930">
        <w:trPr>
          <w:cantSplit/>
          <w:trHeight w:val="321"/>
        </w:trPr>
        <w:tc>
          <w:tcPr>
            <w:tcW w:w="1414" w:type="dxa"/>
            <w:tcBorders>
              <w:top w:val="single" w:sz="4" w:space="0" w:color="auto"/>
              <w:left w:val="single" w:sz="4" w:space="0" w:color="auto"/>
              <w:bottom w:val="single" w:sz="4" w:space="0" w:color="auto"/>
              <w:right w:val="single" w:sz="4" w:space="0" w:color="auto"/>
            </w:tcBorders>
            <w:vAlign w:val="center"/>
            <w:hideMark/>
          </w:tcPr>
          <w:p w14:paraId="4A661E2F" w14:textId="77777777" w:rsidR="00024CE5" w:rsidRDefault="00024CE5">
            <w:pPr>
              <w:spacing w:after="0" w:line="276" w:lineRule="auto"/>
              <w:jc w:val="left"/>
              <w:rPr>
                <w:rFonts w:ascii="Times New Roman" w:hAnsi="Times New Roman"/>
                <w:bCs/>
              </w:rPr>
            </w:pPr>
            <w:r>
              <w:t>3.3VD_TIVA</w:t>
            </w:r>
          </w:p>
        </w:tc>
        <w:tc>
          <w:tcPr>
            <w:tcW w:w="1636" w:type="dxa"/>
            <w:tcBorders>
              <w:top w:val="single" w:sz="4" w:space="0" w:color="auto"/>
              <w:left w:val="single" w:sz="4" w:space="0" w:color="auto"/>
              <w:bottom w:val="single" w:sz="4" w:space="0" w:color="auto"/>
              <w:right w:val="single" w:sz="4" w:space="0" w:color="auto"/>
            </w:tcBorders>
            <w:hideMark/>
          </w:tcPr>
          <w:p w14:paraId="4AA0CC0A" w14:textId="77777777" w:rsidR="00024CE5" w:rsidRDefault="00024CE5">
            <w:pPr>
              <w:spacing w:after="0" w:line="276" w:lineRule="auto"/>
              <w:jc w:val="left"/>
              <w:rPr>
                <w:rFonts w:eastAsia="Times New Roman" w:cs="Arial"/>
                <w:szCs w:val="20"/>
                <w:lang w:val="en-US"/>
              </w:rPr>
            </w:pPr>
            <w:r>
              <w:t>C502</w:t>
            </w:r>
          </w:p>
        </w:tc>
        <w:tc>
          <w:tcPr>
            <w:tcW w:w="1175" w:type="dxa"/>
            <w:tcBorders>
              <w:top w:val="single" w:sz="4" w:space="0" w:color="auto"/>
              <w:left w:val="single" w:sz="4" w:space="0" w:color="auto"/>
              <w:bottom w:val="single" w:sz="4" w:space="0" w:color="auto"/>
              <w:right w:val="single" w:sz="4" w:space="0" w:color="auto"/>
            </w:tcBorders>
            <w:hideMark/>
          </w:tcPr>
          <w:p w14:paraId="15C079BF"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18V</w:t>
            </w:r>
          </w:p>
        </w:tc>
        <w:tc>
          <w:tcPr>
            <w:tcW w:w="1866" w:type="dxa"/>
            <w:tcBorders>
              <w:top w:val="single" w:sz="4" w:space="0" w:color="auto"/>
              <w:left w:val="single" w:sz="4" w:space="0" w:color="auto"/>
              <w:bottom w:val="single" w:sz="4" w:space="0" w:color="auto"/>
              <w:right w:val="single" w:sz="4" w:space="0" w:color="auto"/>
            </w:tcBorders>
            <w:hideMark/>
          </w:tcPr>
          <w:p w14:paraId="140B4D43"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Operating /Typical load</w:t>
            </w:r>
          </w:p>
        </w:tc>
        <w:tc>
          <w:tcPr>
            <w:tcW w:w="1889" w:type="dxa"/>
            <w:tcBorders>
              <w:top w:val="single" w:sz="4" w:space="0" w:color="auto"/>
              <w:left w:val="single" w:sz="4" w:space="0" w:color="auto"/>
              <w:bottom w:val="single" w:sz="4" w:space="0" w:color="auto"/>
              <w:right w:val="single" w:sz="4" w:space="0" w:color="auto"/>
            </w:tcBorders>
            <w:vAlign w:val="center"/>
            <w:hideMark/>
          </w:tcPr>
          <w:p w14:paraId="109FB1A6" w14:textId="77777777" w:rsidR="00024CE5" w:rsidRDefault="00024CE5">
            <w:pPr>
              <w:spacing w:after="0" w:line="276" w:lineRule="auto"/>
              <w:jc w:val="left"/>
              <w:rPr>
                <w:rFonts w:eastAsia="Times New Roman" w:cs="Arial"/>
                <w:szCs w:val="20"/>
                <w:lang w:val="en-US"/>
              </w:rPr>
            </w:pPr>
            <w:r>
              <w:rPr>
                <w:rFonts w:cs="Arial"/>
                <w:lang w:val="en-US"/>
              </w:rPr>
              <w:t>10mVp-p</w:t>
            </w:r>
          </w:p>
        </w:tc>
      </w:tr>
    </w:tbl>
    <w:p w14:paraId="0F27D985" w14:textId="77777777" w:rsidR="00024CE5" w:rsidRDefault="00024CE5" w:rsidP="00024CE5">
      <w:pPr>
        <w:tabs>
          <w:tab w:val="left" w:pos="434"/>
        </w:tabs>
        <w:spacing w:before="120"/>
        <w:rPr>
          <w:lang w:val="en-US"/>
        </w:rPr>
      </w:pPr>
      <w:r>
        <w:rPr>
          <w:lang w:val="en-US"/>
        </w:rPr>
        <w:tab/>
      </w:r>
      <w:r>
        <w:rPr>
          <w:lang w:val="en-US"/>
        </w:rPr>
        <w:tab/>
      </w:r>
      <w:r>
        <w:rPr>
          <w:lang w:val="en-US"/>
        </w:rPr>
        <w:tab/>
      </w:r>
      <w:r>
        <w:rPr>
          <w:lang w:val="en-US"/>
        </w:rPr>
        <w:tab/>
      </w:r>
      <w:r>
        <w:rPr>
          <w:lang w:val="en-US"/>
        </w:rPr>
        <w:tab/>
      </w:r>
      <w:bookmarkStart w:id="180" w:name="_Toc471314777"/>
      <w:r>
        <w:rPr>
          <w:b/>
        </w:rPr>
        <w:t xml:space="preserve">Table </w:t>
      </w:r>
      <w:r>
        <w:rPr>
          <w:b/>
          <w:i/>
          <w:iCs/>
        </w:rPr>
        <w:fldChar w:fldCharType="begin"/>
      </w:r>
      <w:r>
        <w:rPr>
          <w:b/>
        </w:rPr>
        <w:instrText xml:space="preserve"> SEQ Table \* ARABIC </w:instrText>
      </w:r>
      <w:r>
        <w:rPr>
          <w:b/>
          <w:i/>
          <w:iCs/>
        </w:rPr>
        <w:fldChar w:fldCharType="separate"/>
      </w:r>
      <w:r w:rsidR="0056573C">
        <w:rPr>
          <w:b/>
          <w:noProof/>
        </w:rPr>
        <w:t>116</w:t>
      </w:r>
      <w:r>
        <w:rPr>
          <w:b/>
          <w:i/>
          <w:iCs/>
        </w:rPr>
        <w:fldChar w:fldCharType="end"/>
      </w:r>
      <w:r>
        <w:rPr>
          <w:b/>
        </w:rPr>
        <w:t>. Requirements for ripple measurement</w:t>
      </w:r>
      <w:bookmarkEnd w:id="180"/>
    </w:p>
    <w:p w14:paraId="06D077B2" w14:textId="77777777" w:rsidR="00024CE5" w:rsidRDefault="00024CE5" w:rsidP="00024CE5">
      <w:pPr>
        <w:pStyle w:val="Heading5"/>
        <w:spacing w:after="240"/>
        <w:rPr>
          <w:b/>
          <w:color w:val="auto"/>
          <w:lang w:val="en-US"/>
        </w:rPr>
      </w:pPr>
      <w:r>
        <w:rPr>
          <w:b/>
          <w:color w:val="auto"/>
          <w:lang w:val="en-US"/>
        </w:rPr>
        <w:t>Test Procedure</w:t>
      </w:r>
    </w:p>
    <w:p w14:paraId="068C99DF" w14:textId="77777777" w:rsidR="00024CE5" w:rsidRDefault="00024CE5" w:rsidP="009A5055">
      <w:pPr>
        <w:pStyle w:val="ListParagraph"/>
        <w:numPr>
          <w:ilvl w:val="0"/>
          <w:numId w:val="305"/>
        </w:numPr>
        <w:rPr>
          <w:lang w:val="en-US"/>
        </w:rPr>
      </w:pPr>
      <w:r>
        <w:rPr>
          <w:lang w:val="en-US"/>
        </w:rPr>
        <w:t>This test is conducted by configuring power supply to give a voltage of 18V.</w:t>
      </w:r>
    </w:p>
    <w:p w14:paraId="5AF7A7F2" w14:textId="77777777" w:rsidR="00024CE5" w:rsidRPr="00024CE5" w:rsidRDefault="00024CE5" w:rsidP="009A5055">
      <w:pPr>
        <w:pStyle w:val="ListParagraph"/>
        <w:numPr>
          <w:ilvl w:val="0"/>
          <w:numId w:val="305"/>
        </w:numPr>
      </w:pPr>
      <w:r>
        <w:rPr>
          <w:lang w:val="en-US"/>
        </w:rPr>
        <w:t>Measure ripple voltage at C502 and make sure the measured ripple voltage should be less than 10mVp-p as per the LT8640EUDC specification.</w:t>
      </w:r>
    </w:p>
    <w:p w14:paraId="69F2E7FF" w14:textId="77777777" w:rsidR="00024CE5" w:rsidRDefault="00024CE5" w:rsidP="00024CE5">
      <w:pPr>
        <w:pStyle w:val="Heading5"/>
        <w:spacing w:after="240"/>
        <w:rPr>
          <w:b/>
          <w:color w:val="auto"/>
          <w:lang w:val="en-US"/>
        </w:rPr>
      </w:pPr>
      <w:r>
        <w:rPr>
          <w:b/>
          <w:color w:val="auto"/>
          <w:lang w:val="en-US"/>
        </w:rPr>
        <w:t>Reference</w:t>
      </w:r>
    </w:p>
    <w:p w14:paraId="26BB0FDC" w14:textId="77777777" w:rsidR="00024CE5" w:rsidRDefault="00087AAC" w:rsidP="00024CE5">
      <w:pPr>
        <w:ind w:left="864"/>
        <w:rPr>
          <w:lang w:val="en-US"/>
        </w:rPr>
      </w:pPr>
      <w:r>
        <w:rPr>
          <w:lang w:val="en-US"/>
        </w:rPr>
        <w:t xml:space="preserve">   </w:t>
      </w:r>
      <w:r w:rsidR="00024CE5">
        <w:rPr>
          <w:lang w:val="en-US"/>
        </w:rPr>
        <w:t xml:space="preserve">Further details can be found in Page 55 of GBC schematic Ver. </w:t>
      </w:r>
      <w:r w:rsidR="00F717B1">
        <w:rPr>
          <w:lang w:val="en-US"/>
        </w:rPr>
        <w:t>Life-2</w:t>
      </w:r>
      <w:r w:rsidR="00024CE5">
        <w:rPr>
          <w:lang w:val="en-US"/>
        </w:rPr>
        <w:t>.</w:t>
      </w:r>
    </w:p>
    <w:p w14:paraId="715C25D0" w14:textId="77777777" w:rsidR="00024CE5" w:rsidRDefault="00024CE5" w:rsidP="00024CE5">
      <w:pPr>
        <w:ind w:left="864"/>
        <w:rPr>
          <w:lang w:val="en-US"/>
        </w:rPr>
      </w:pPr>
    </w:p>
    <w:p w14:paraId="772393EC"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Load current measurement </w:t>
      </w:r>
      <w:r>
        <w:rPr>
          <w:color w:val="auto"/>
          <w:lang w:val="en-US"/>
        </w:rPr>
        <w:t xml:space="preserve">(Test ID: PWR.7.4) </w:t>
      </w:r>
    </w:p>
    <w:p w14:paraId="2AEEAC36" w14:textId="77777777" w:rsidR="00024CE5" w:rsidRDefault="00024CE5" w:rsidP="00024CE5">
      <w:pPr>
        <w:pStyle w:val="Heading5"/>
        <w:spacing w:after="240"/>
        <w:rPr>
          <w:b/>
          <w:color w:val="auto"/>
          <w:lang w:val="en-US"/>
        </w:rPr>
      </w:pPr>
      <w:r>
        <w:rPr>
          <w:b/>
          <w:color w:val="auto"/>
          <w:lang w:val="en-US"/>
        </w:rPr>
        <w:t>Description</w:t>
      </w:r>
    </w:p>
    <w:p w14:paraId="2151679D" w14:textId="77777777" w:rsidR="00024CE5" w:rsidRDefault="00024CE5" w:rsidP="009A5055">
      <w:pPr>
        <w:pStyle w:val="ListParagraph"/>
        <w:numPr>
          <w:ilvl w:val="0"/>
          <w:numId w:val="306"/>
        </w:numPr>
        <w:spacing w:after="160" w:line="360" w:lineRule="auto"/>
        <w:rPr>
          <w:b/>
        </w:rPr>
      </w:pPr>
      <w:r>
        <w:rPr>
          <w:b/>
        </w:rPr>
        <w:t>Purpose</w:t>
      </w:r>
      <w:r>
        <w:rPr>
          <w:b/>
        </w:rPr>
        <w:br/>
      </w:r>
      <w:r>
        <w:rPr>
          <w:lang w:val="en-US"/>
        </w:rPr>
        <w:t>The purpose of this test case is to measure the current drawn by TIVA microcontroller when it is fully operational.</w:t>
      </w:r>
    </w:p>
    <w:p w14:paraId="4B00BD43" w14:textId="77777777" w:rsidR="00024CE5" w:rsidRDefault="00024CE5" w:rsidP="00024CE5">
      <w:pPr>
        <w:pStyle w:val="ListParagraph"/>
        <w:spacing w:after="160" w:line="360" w:lineRule="auto"/>
        <w:ind w:left="1080"/>
        <w:rPr>
          <w:b/>
        </w:rPr>
      </w:pPr>
    </w:p>
    <w:p w14:paraId="76699B43" w14:textId="77777777" w:rsidR="00024CE5" w:rsidRDefault="00024CE5" w:rsidP="009A5055">
      <w:pPr>
        <w:pStyle w:val="ListParagraph"/>
        <w:numPr>
          <w:ilvl w:val="0"/>
          <w:numId w:val="306"/>
        </w:numPr>
        <w:spacing w:after="160" w:line="360" w:lineRule="auto"/>
        <w:rPr>
          <w:b/>
        </w:rPr>
      </w:pPr>
      <w:r>
        <w:rPr>
          <w:b/>
        </w:rPr>
        <w:t>Impact of failure of test case on system</w:t>
      </w:r>
    </w:p>
    <w:p w14:paraId="4C765712" w14:textId="77777777" w:rsidR="00024CE5" w:rsidRDefault="00024CE5" w:rsidP="00024CE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4CE5" w14:paraId="55BCF326"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F71F95" w14:textId="77777777" w:rsidR="00024CE5" w:rsidRDefault="00024CE5">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83935D" w14:textId="77777777" w:rsidR="00024CE5" w:rsidRDefault="00024CE5">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B9108F" w14:textId="77777777" w:rsidR="00024CE5" w:rsidRDefault="00024CE5">
            <w:pPr>
              <w:pStyle w:val="ListParagraph"/>
              <w:spacing w:line="276" w:lineRule="auto"/>
              <w:ind w:left="0"/>
              <w:rPr>
                <w:b/>
              </w:rPr>
            </w:pPr>
            <w:r>
              <w:rPr>
                <w:b/>
              </w:rPr>
              <w:t>Description</w:t>
            </w:r>
          </w:p>
        </w:tc>
      </w:tr>
      <w:tr w:rsidR="00024CE5" w14:paraId="594B9D2C" w14:textId="77777777" w:rsidTr="00024CE5">
        <w:trPr>
          <w:trHeight w:val="42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8D14B" w14:textId="77777777" w:rsidR="00024CE5" w:rsidRDefault="00024CE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F1217F1"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42D4F66" w14:textId="77777777" w:rsidR="00024CE5" w:rsidRDefault="00024CE5">
            <w:pPr>
              <w:spacing w:after="0" w:line="276" w:lineRule="auto"/>
              <w:jc w:val="left"/>
              <w:rPr>
                <w:rFonts w:asciiTheme="minorHAnsi" w:hAnsiTheme="minorHAnsi"/>
                <w:sz w:val="22"/>
                <w:lang w:val="en-US"/>
              </w:rPr>
            </w:pPr>
          </w:p>
        </w:tc>
      </w:tr>
      <w:tr w:rsidR="00024CE5" w14:paraId="17D03754"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985C3" w14:textId="77777777" w:rsidR="00024CE5" w:rsidRDefault="00024CE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7ED6F71"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AD92795" w14:textId="77777777" w:rsidR="00024CE5" w:rsidRDefault="00024CE5">
            <w:pPr>
              <w:pStyle w:val="ListParagraph"/>
              <w:spacing w:line="276" w:lineRule="auto"/>
              <w:ind w:left="0"/>
            </w:pPr>
          </w:p>
        </w:tc>
      </w:tr>
      <w:tr w:rsidR="00024CE5" w14:paraId="201EFC7D"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74DD6" w14:textId="77777777" w:rsidR="00024CE5" w:rsidRDefault="00024CE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9A1C6B0"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E500D67" w14:textId="77777777" w:rsidR="00024CE5" w:rsidRDefault="00024CE5">
            <w:pPr>
              <w:pStyle w:val="ListParagraph"/>
              <w:spacing w:line="276" w:lineRule="auto"/>
              <w:ind w:left="0"/>
            </w:pPr>
          </w:p>
        </w:tc>
      </w:tr>
    </w:tbl>
    <w:p w14:paraId="5FC9199B" w14:textId="77777777" w:rsidR="00024CE5" w:rsidRDefault="00024CE5" w:rsidP="00024CE5">
      <w:pPr>
        <w:spacing w:before="120"/>
        <w:jc w:val="center"/>
        <w:rPr>
          <w:lang w:val="en-US"/>
        </w:rPr>
      </w:pPr>
      <w:bookmarkStart w:id="181" w:name="_Toc471314778"/>
      <w:r>
        <w:rPr>
          <w:b/>
        </w:rPr>
        <w:t xml:space="preserve">Table </w:t>
      </w:r>
      <w:r>
        <w:rPr>
          <w:b/>
          <w:i/>
          <w:iCs/>
        </w:rPr>
        <w:fldChar w:fldCharType="begin"/>
      </w:r>
      <w:r>
        <w:rPr>
          <w:b/>
        </w:rPr>
        <w:instrText xml:space="preserve"> SEQ Table \* ARABIC </w:instrText>
      </w:r>
      <w:r>
        <w:rPr>
          <w:b/>
          <w:i/>
          <w:iCs/>
        </w:rPr>
        <w:fldChar w:fldCharType="separate"/>
      </w:r>
      <w:r w:rsidR="0056573C">
        <w:rPr>
          <w:b/>
          <w:noProof/>
        </w:rPr>
        <w:t>117</w:t>
      </w:r>
      <w:r>
        <w:rPr>
          <w:b/>
          <w:i/>
          <w:iCs/>
        </w:rPr>
        <w:fldChar w:fldCharType="end"/>
      </w:r>
      <w:r>
        <w:rPr>
          <w:b/>
        </w:rPr>
        <w:t>. Impact of Failure of Load current measurement</w:t>
      </w:r>
      <w:bookmarkEnd w:id="181"/>
    </w:p>
    <w:p w14:paraId="40E8331D" w14:textId="77777777" w:rsidR="00024CE5" w:rsidRDefault="00024CE5" w:rsidP="009A5055">
      <w:pPr>
        <w:pStyle w:val="ListParagraph"/>
        <w:numPr>
          <w:ilvl w:val="0"/>
          <w:numId w:val="306"/>
        </w:numPr>
        <w:spacing w:after="160" w:line="360" w:lineRule="auto"/>
        <w:rPr>
          <w:b/>
        </w:rPr>
      </w:pPr>
      <w:r>
        <w:rPr>
          <w:b/>
        </w:rPr>
        <w:t>Measurement Locations</w:t>
      </w:r>
    </w:p>
    <w:p w14:paraId="26FDB747" w14:textId="77777777" w:rsidR="00024CE5" w:rsidRDefault="00024CE5" w:rsidP="00024CE5">
      <w:pPr>
        <w:pStyle w:val="ListParagraph"/>
        <w:spacing w:after="160" w:line="360" w:lineRule="auto"/>
        <w:ind w:left="1080"/>
      </w:pPr>
      <w:r>
        <w:t>R10054</w:t>
      </w:r>
    </w:p>
    <w:p w14:paraId="6E6CED2A" w14:textId="77777777" w:rsidR="00024CE5" w:rsidRDefault="00024CE5" w:rsidP="00024CE5">
      <w:pPr>
        <w:pStyle w:val="Heading5"/>
        <w:spacing w:after="240"/>
        <w:rPr>
          <w:b/>
          <w:color w:val="auto"/>
          <w:lang w:val="en-US"/>
        </w:rPr>
      </w:pPr>
      <w:r>
        <w:rPr>
          <w:b/>
          <w:color w:val="auto"/>
          <w:lang w:val="en-US"/>
        </w:rPr>
        <w:t>Test Equipment List</w:t>
      </w:r>
    </w:p>
    <w:p w14:paraId="63D3644F" w14:textId="77777777" w:rsidR="00024CE5" w:rsidRDefault="00024CE5" w:rsidP="009A5055">
      <w:pPr>
        <w:pStyle w:val="ListParagraph"/>
        <w:numPr>
          <w:ilvl w:val="0"/>
          <w:numId w:val="307"/>
        </w:numPr>
        <w:rPr>
          <w:lang w:val="en-US"/>
        </w:rPr>
      </w:pPr>
      <w:r>
        <w:rPr>
          <w:lang w:val="en-US"/>
        </w:rPr>
        <w:t xml:space="preserve">DC power </w:t>
      </w:r>
      <w:r w:rsidR="00027273">
        <w:rPr>
          <w:lang w:val="en-US"/>
        </w:rPr>
        <w:t>supply:</w:t>
      </w:r>
      <w:r>
        <w:rPr>
          <w:lang w:val="en-US"/>
        </w:rPr>
        <w:t xml:space="preserve"> E3633A</w:t>
      </w:r>
    </w:p>
    <w:p w14:paraId="3FBC14DF" w14:textId="77777777" w:rsidR="00024CE5" w:rsidRPr="00024CE5" w:rsidRDefault="00024CE5" w:rsidP="009A5055">
      <w:pPr>
        <w:pStyle w:val="ListParagraph"/>
        <w:numPr>
          <w:ilvl w:val="0"/>
          <w:numId w:val="307"/>
        </w:numPr>
        <w:rPr>
          <w:lang w:val="en-US"/>
        </w:rPr>
      </w:pPr>
      <w:r>
        <w:rPr>
          <w:lang w:val="en-US"/>
        </w:rPr>
        <w:t xml:space="preserve">Digital </w:t>
      </w:r>
      <w:r w:rsidR="00027273">
        <w:rPr>
          <w:lang w:val="en-US"/>
        </w:rPr>
        <w:t>multimeter:</w:t>
      </w:r>
      <w:r>
        <w:rPr>
          <w:lang w:val="en-US"/>
        </w:rPr>
        <w:t xml:space="preserve"> 34401A</w:t>
      </w:r>
    </w:p>
    <w:p w14:paraId="2D79979D" w14:textId="77777777" w:rsidR="00024CE5" w:rsidRDefault="00024CE5" w:rsidP="00024CE5">
      <w:pPr>
        <w:pStyle w:val="Heading5"/>
        <w:spacing w:after="240"/>
        <w:rPr>
          <w:b/>
          <w:color w:val="auto"/>
          <w:lang w:val="en-US"/>
        </w:rPr>
      </w:pPr>
      <w:r>
        <w:rPr>
          <w:b/>
          <w:color w:val="auto"/>
          <w:lang w:val="en-US"/>
        </w:rPr>
        <w:t>Equipment Settings</w:t>
      </w:r>
    </w:p>
    <w:p w14:paraId="2CBA2B64" w14:textId="77777777" w:rsidR="00024CE5" w:rsidRDefault="00024CE5" w:rsidP="009A5055">
      <w:pPr>
        <w:pStyle w:val="ListParagraph"/>
        <w:numPr>
          <w:ilvl w:val="0"/>
          <w:numId w:val="308"/>
        </w:numPr>
        <w:rPr>
          <w:lang w:val="en-US"/>
        </w:rPr>
      </w:pPr>
      <w:r>
        <w:rPr>
          <w:lang w:val="en-US"/>
        </w:rPr>
        <w:t xml:space="preserve">DC power </w:t>
      </w:r>
      <w:r w:rsidR="00027273">
        <w:rPr>
          <w:lang w:val="en-US"/>
        </w:rPr>
        <w:t>supply:</w:t>
      </w:r>
      <w:r>
        <w:rPr>
          <w:lang w:val="en-US"/>
        </w:rPr>
        <w:t xml:space="preserve"> E3633A</w:t>
      </w:r>
    </w:p>
    <w:p w14:paraId="7D1F6E7F" w14:textId="77777777" w:rsidR="00024CE5" w:rsidRDefault="00024CE5" w:rsidP="00024CE5">
      <w:pPr>
        <w:pStyle w:val="ListParagraph"/>
        <w:ind w:left="1429"/>
        <w:rPr>
          <w:lang w:val="en-US"/>
        </w:rPr>
      </w:pPr>
      <w:r>
        <w:rPr>
          <w:lang w:val="en-US"/>
        </w:rPr>
        <w:t xml:space="preserve">Supply </w:t>
      </w:r>
      <w:r w:rsidR="00CA2913">
        <w:rPr>
          <w:lang w:val="en-US"/>
        </w:rPr>
        <w:t>Voltage: 18V</w:t>
      </w:r>
      <w:r>
        <w:rPr>
          <w:lang w:val="en-US"/>
        </w:rPr>
        <w:t xml:space="preserve"> DC </w:t>
      </w:r>
    </w:p>
    <w:p w14:paraId="39DEEFCE"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1.5A</w:t>
      </w:r>
    </w:p>
    <w:p w14:paraId="38A27A71" w14:textId="77777777" w:rsidR="00024CE5" w:rsidRDefault="00027273" w:rsidP="00024CE5">
      <w:pPr>
        <w:pStyle w:val="ListParagraph"/>
        <w:ind w:left="1429"/>
        <w:rPr>
          <w:lang w:val="en-US"/>
        </w:rPr>
      </w:pPr>
      <w:r>
        <w:rPr>
          <w:lang w:val="en-US"/>
        </w:rPr>
        <w:t>OVP:</w:t>
      </w:r>
      <w:r w:rsidR="00024CE5">
        <w:rPr>
          <w:lang w:val="en-US"/>
        </w:rPr>
        <w:t xml:space="preserve"> 19V</w:t>
      </w:r>
    </w:p>
    <w:p w14:paraId="4C401B44" w14:textId="77777777" w:rsidR="00024CE5" w:rsidRDefault="00027273" w:rsidP="00024CE5">
      <w:pPr>
        <w:pStyle w:val="ListParagraph"/>
        <w:ind w:left="1429"/>
        <w:rPr>
          <w:lang w:val="en-US"/>
        </w:rPr>
      </w:pPr>
      <w:r>
        <w:rPr>
          <w:lang w:val="en-US"/>
        </w:rPr>
        <w:t>OCP:</w:t>
      </w:r>
      <w:r w:rsidR="00024CE5">
        <w:rPr>
          <w:lang w:val="en-US"/>
        </w:rPr>
        <w:t xml:space="preserve"> 1.6A</w:t>
      </w:r>
    </w:p>
    <w:p w14:paraId="5262CDDA" w14:textId="77777777" w:rsidR="00024CE5" w:rsidRDefault="00024CE5" w:rsidP="00024CE5">
      <w:pPr>
        <w:pStyle w:val="ListParagraph"/>
        <w:ind w:left="1429"/>
        <w:rPr>
          <w:lang w:val="en-US"/>
        </w:rPr>
      </w:pPr>
    </w:p>
    <w:p w14:paraId="33800F58" w14:textId="77777777" w:rsidR="00024CE5" w:rsidRDefault="00024CE5" w:rsidP="009A5055">
      <w:pPr>
        <w:pStyle w:val="ListParagraph"/>
        <w:numPr>
          <w:ilvl w:val="0"/>
          <w:numId w:val="308"/>
        </w:numPr>
        <w:rPr>
          <w:lang w:val="en-US"/>
        </w:rPr>
      </w:pPr>
      <w:r>
        <w:rPr>
          <w:lang w:val="en-US"/>
        </w:rPr>
        <w:t xml:space="preserve">Digital </w:t>
      </w:r>
      <w:r w:rsidR="00027273">
        <w:rPr>
          <w:lang w:val="en-US"/>
        </w:rPr>
        <w:t>Multimeter:</w:t>
      </w:r>
      <w:r>
        <w:rPr>
          <w:lang w:val="en-US"/>
        </w:rPr>
        <w:t xml:space="preserve"> 34401A</w:t>
      </w:r>
    </w:p>
    <w:p w14:paraId="52D97311" w14:textId="77777777" w:rsidR="00024CE5" w:rsidRDefault="00024CE5" w:rsidP="00024CE5">
      <w:pPr>
        <w:pStyle w:val="Heading5"/>
        <w:spacing w:after="240"/>
        <w:rPr>
          <w:b/>
          <w:color w:val="auto"/>
          <w:lang w:val="en-US"/>
        </w:rPr>
      </w:pPr>
      <w:r>
        <w:rPr>
          <w:b/>
          <w:color w:val="auto"/>
          <w:lang w:val="en-US"/>
        </w:rPr>
        <w:t xml:space="preserve">Hardware Requisites </w:t>
      </w:r>
    </w:p>
    <w:p w14:paraId="7B2033AE" w14:textId="77777777" w:rsidR="00024CE5" w:rsidRDefault="00024CE5" w:rsidP="009A5055">
      <w:pPr>
        <w:pStyle w:val="ListParagraph"/>
        <w:numPr>
          <w:ilvl w:val="0"/>
          <w:numId w:val="309"/>
        </w:numPr>
        <w:rPr>
          <w:lang w:val="en-US"/>
        </w:rPr>
      </w:pPr>
      <w:r>
        <w:rPr>
          <w:lang w:val="en-US"/>
        </w:rPr>
        <w:t>GBC board</w:t>
      </w:r>
    </w:p>
    <w:p w14:paraId="1D6B989E" w14:textId="77777777" w:rsidR="00024CE5" w:rsidRDefault="00024CE5" w:rsidP="00024CE5">
      <w:pPr>
        <w:pStyle w:val="Heading5"/>
        <w:spacing w:after="240"/>
        <w:rPr>
          <w:b/>
          <w:color w:val="auto"/>
          <w:lang w:val="en-US"/>
        </w:rPr>
      </w:pPr>
      <w:r>
        <w:rPr>
          <w:b/>
          <w:color w:val="auto"/>
          <w:lang w:val="en-US"/>
        </w:rPr>
        <w:t xml:space="preserve">Software Requisites </w:t>
      </w:r>
    </w:p>
    <w:p w14:paraId="43CAA95C" w14:textId="77777777" w:rsidR="00024CE5" w:rsidRDefault="00024CE5" w:rsidP="00024CE5">
      <w:pPr>
        <w:pStyle w:val="ListParagraph"/>
        <w:ind w:left="1429"/>
        <w:rPr>
          <w:lang w:val="en-US"/>
        </w:rPr>
      </w:pPr>
      <w:r>
        <w:rPr>
          <w:lang w:val="en-US"/>
        </w:rPr>
        <w:t>NA</w:t>
      </w:r>
    </w:p>
    <w:p w14:paraId="50CFFE98" w14:textId="77777777" w:rsidR="00024CE5" w:rsidRDefault="00024CE5" w:rsidP="00024CE5">
      <w:pPr>
        <w:pStyle w:val="Heading5"/>
        <w:spacing w:after="240"/>
        <w:rPr>
          <w:b/>
          <w:color w:val="000000" w:themeColor="text1"/>
        </w:rPr>
      </w:pPr>
      <w:r>
        <w:rPr>
          <w:b/>
          <w:color w:val="auto"/>
          <w:lang w:val="en-US"/>
        </w:rPr>
        <w:t>Test Condition</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68517BCB"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hideMark/>
          </w:tcPr>
          <w:p w14:paraId="5666F4B2"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46C62495"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3A7652C1"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7D53B2A3"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1907181B"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03472DD" w14:textId="77777777" w:rsidR="00024CE5" w:rsidRDefault="00024CE5">
            <w:pPr>
              <w:pStyle w:val="Table"/>
              <w:spacing w:line="276" w:lineRule="auto"/>
              <w:jc w:val="center"/>
            </w:pPr>
            <w:r>
              <w:rPr>
                <w:lang w:val="en-US"/>
              </w:rPr>
              <w:t>18VDC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372764D3" w14:textId="77777777" w:rsidR="00024CE5" w:rsidRDefault="00024CE5">
            <w:pPr>
              <w:pStyle w:val="Table"/>
              <w:spacing w:line="276" w:lineRule="auto"/>
              <w:jc w:val="center"/>
            </w:pPr>
            <w:r>
              <w:t>Nominal voltage</w:t>
            </w:r>
          </w:p>
        </w:tc>
      </w:tr>
      <w:tr w:rsidR="00024CE5" w14:paraId="47491F27"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0EF91C11"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5B66D9B"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429773FA" w14:textId="77777777" w:rsidR="00024CE5" w:rsidRDefault="00024CE5">
            <w:pPr>
              <w:pStyle w:val="Table"/>
              <w:spacing w:line="276" w:lineRule="auto"/>
              <w:jc w:val="center"/>
            </w:pPr>
            <w:r>
              <w:t>Normal Room temperature</w:t>
            </w:r>
          </w:p>
        </w:tc>
      </w:tr>
    </w:tbl>
    <w:p w14:paraId="5B3CF322" w14:textId="77777777" w:rsidR="00024CE5" w:rsidRDefault="00024CE5" w:rsidP="00024CE5">
      <w:pPr>
        <w:spacing w:before="120"/>
        <w:jc w:val="center"/>
        <w:rPr>
          <w:lang w:val="en-US"/>
        </w:rPr>
      </w:pPr>
      <w:bookmarkStart w:id="182" w:name="_Toc471314779"/>
      <w:r>
        <w:rPr>
          <w:b/>
        </w:rPr>
        <w:t xml:space="preserve">Table </w:t>
      </w:r>
      <w:r>
        <w:rPr>
          <w:b/>
          <w:i/>
          <w:iCs/>
        </w:rPr>
        <w:fldChar w:fldCharType="begin"/>
      </w:r>
      <w:r>
        <w:rPr>
          <w:b/>
        </w:rPr>
        <w:instrText xml:space="preserve"> SEQ Table \* ARABIC </w:instrText>
      </w:r>
      <w:r>
        <w:rPr>
          <w:b/>
          <w:i/>
          <w:iCs/>
        </w:rPr>
        <w:fldChar w:fldCharType="separate"/>
      </w:r>
      <w:r w:rsidR="0056573C">
        <w:rPr>
          <w:b/>
          <w:noProof/>
        </w:rPr>
        <w:t>118</w:t>
      </w:r>
      <w:r>
        <w:rPr>
          <w:b/>
          <w:i/>
          <w:iCs/>
        </w:rPr>
        <w:fldChar w:fldCharType="end"/>
      </w:r>
      <w:r>
        <w:rPr>
          <w:b/>
        </w:rPr>
        <w:t>. Test Condition for Load current measurement</w:t>
      </w:r>
      <w:bookmarkEnd w:id="182"/>
    </w:p>
    <w:p w14:paraId="4C4842A2"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0B310E2E" w14:textId="77777777" w:rsidR="00024CE5" w:rsidRDefault="00024CE5" w:rsidP="00024CE5">
      <w:pPr>
        <w:tabs>
          <w:tab w:val="right" w:pos="9360"/>
        </w:tabs>
        <w:spacing w:after="160" w:line="360" w:lineRule="auto"/>
      </w:pPr>
      <w:r>
        <w:t xml:space="preserve">                  NA</w:t>
      </w:r>
    </w:p>
    <w:p w14:paraId="73F9BF91" w14:textId="77777777" w:rsidR="00024CE5" w:rsidRDefault="00024CE5" w:rsidP="00024CE5">
      <w:pPr>
        <w:pStyle w:val="Heading5"/>
        <w:spacing w:after="240"/>
        <w:rPr>
          <w:b/>
          <w:color w:val="auto"/>
          <w:lang w:val="en-US"/>
        </w:rPr>
      </w:pPr>
      <w:r>
        <w:rPr>
          <w:b/>
          <w:color w:val="auto"/>
          <w:lang w:val="en-US"/>
        </w:rPr>
        <w:t>Requirements</w:t>
      </w:r>
    </w:p>
    <w:tbl>
      <w:tblPr>
        <w:tblW w:w="8051"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890"/>
        <w:gridCol w:w="1710"/>
        <w:gridCol w:w="2876"/>
      </w:tblGrid>
      <w:tr w:rsidR="00024CE5" w14:paraId="4F52BA37" w14:textId="77777777" w:rsidTr="00CE0BA8">
        <w:trPr>
          <w:cantSplit/>
          <w:trHeight w:val="593"/>
        </w:trPr>
        <w:tc>
          <w:tcPr>
            <w:tcW w:w="1575" w:type="dxa"/>
            <w:tcBorders>
              <w:top w:val="single" w:sz="4" w:space="0" w:color="auto"/>
              <w:left w:val="single" w:sz="4" w:space="0" w:color="auto"/>
              <w:bottom w:val="single" w:sz="4" w:space="0" w:color="auto"/>
              <w:right w:val="single" w:sz="4" w:space="0" w:color="auto"/>
            </w:tcBorders>
            <w:hideMark/>
          </w:tcPr>
          <w:p w14:paraId="4F371B1B" w14:textId="77777777" w:rsidR="00024CE5" w:rsidRDefault="00024CE5">
            <w:pPr>
              <w:pStyle w:val="Table"/>
              <w:spacing w:line="276" w:lineRule="auto"/>
              <w:rPr>
                <w:rFonts w:ascii="Times New Roman" w:hAnsi="Times New Roman"/>
                <w:b/>
                <w:bCs/>
              </w:rPr>
            </w:pPr>
            <w:r>
              <w:rPr>
                <w:b/>
              </w:rPr>
              <w:t>Voltage Rail</w:t>
            </w:r>
          </w:p>
        </w:tc>
        <w:tc>
          <w:tcPr>
            <w:tcW w:w="1890" w:type="dxa"/>
            <w:tcBorders>
              <w:top w:val="single" w:sz="4" w:space="0" w:color="auto"/>
              <w:left w:val="single" w:sz="4" w:space="0" w:color="auto"/>
              <w:bottom w:val="single" w:sz="4" w:space="0" w:color="auto"/>
              <w:right w:val="single" w:sz="4" w:space="0" w:color="auto"/>
            </w:tcBorders>
            <w:hideMark/>
          </w:tcPr>
          <w:p w14:paraId="1017B759" w14:textId="77777777" w:rsidR="00024CE5" w:rsidRDefault="00024CE5">
            <w:pPr>
              <w:pStyle w:val="Table"/>
              <w:spacing w:line="276" w:lineRule="auto"/>
              <w:rPr>
                <w:rFonts w:ascii="Times New Roman" w:hAnsi="Times New Roman"/>
                <w:b/>
                <w:bCs/>
              </w:rPr>
            </w:pPr>
            <w:r>
              <w:rPr>
                <w:b/>
              </w:rPr>
              <w:t>Measuring Point</w:t>
            </w:r>
          </w:p>
        </w:tc>
        <w:tc>
          <w:tcPr>
            <w:tcW w:w="1710" w:type="dxa"/>
            <w:tcBorders>
              <w:top w:val="single" w:sz="4" w:space="0" w:color="auto"/>
              <w:left w:val="single" w:sz="4" w:space="0" w:color="auto"/>
              <w:bottom w:val="single" w:sz="4" w:space="0" w:color="auto"/>
              <w:right w:val="single" w:sz="4" w:space="0" w:color="auto"/>
            </w:tcBorders>
            <w:hideMark/>
          </w:tcPr>
          <w:p w14:paraId="78E19151" w14:textId="77777777" w:rsidR="00024CE5" w:rsidRDefault="00024CE5">
            <w:pPr>
              <w:pStyle w:val="Table"/>
              <w:spacing w:line="276" w:lineRule="auto"/>
              <w:rPr>
                <w:rFonts w:ascii="Times New Roman" w:hAnsi="Times New Roman"/>
                <w:b/>
                <w:bCs/>
              </w:rPr>
            </w:pPr>
            <w:r>
              <w:rPr>
                <w:rFonts w:ascii="Times New Roman" w:hAnsi="Times New Roman"/>
                <w:b/>
                <w:bCs/>
              </w:rPr>
              <w:t>Input Voltage(V)</w:t>
            </w:r>
          </w:p>
        </w:tc>
        <w:tc>
          <w:tcPr>
            <w:tcW w:w="2876" w:type="dxa"/>
            <w:tcBorders>
              <w:top w:val="single" w:sz="4" w:space="0" w:color="auto"/>
              <w:left w:val="single" w:sz="4" w:space="0" w:color="auto"/>
              <w:bottom w:val="single" w:sz="4" w:space="0" w:color="auto"/>
              <w:right w:val="single" w:sz="4" w:space="0" w:color="auto"/>
            </w:tcBorders>
            <w:hideMark/>
          </w:tcPr>
          <w:p w14:paraId="0090D547" w14:textId="77777777" w:rsidR="00024CE5" w:rsidRDefault="00024CE5">
            <w:pPr>
              <w:pStyle w:val="Table"/>
              <w:spacing w:line="276" w:lineRule="auto"/>
              <w:rPr>
                <w:rFonts w:ascii="Times New Roman" w:hAnsi="Times New Roman"/>
                <w:b/>
                <w:bCs/>
              </w:rPr>
            </w:pPr>
            <w:r>
              <w:rPr>
                <w:rFonts w:ascii="Times New Roman" w:hAnsi="Times New Roman"/>
                <w:b/>
                <w:bCs/>
              </w:rPr>
              <w:t>Expected Load current(A)</w:t>
            </w:r>
          </w:p>
        </w:tc>
      </w:tr>
      <w:tr w:rsidR="00024CE5" w14:paraId="4EBA1232" w14:textId="77777777" w:rsidTr="00CE0BA8">
        <w:trPr>
          <w:cantSplit/>
          <w:trHeight w:val="323"/>
        </w:trPr>
        <w:tc>
          <w:tcPr>
            <w:tcW w:w="1575" w:type="dxa"/>
            <w:tcBorders>
              <w:top w:val="single" w:sz="4" w:space="0" w:color="auto"/>
              <w:left w:val="single" w:sz="4" w:space="0" w:color="auto"/>
              <w:bottom w:val="single" w:sz="4" w:space="0" w:color="auto"/>
              <w:right w:val="single" w:sz="4" w:space="0" w:color="auto"/>
            </w:tcBorders>
            <w:vAlign w:val="center"/>
            <w:hideMark/>
          </w:tcPr>
          <w:p w14:paraId="33BEBD61" w14:textId="77777777" w:rsidR="00024CE5" w:rsidRDefault="00024CE5">
            <w:pPr>
              <w:spacing w:after="0" w:line="276" w:lineRule="auto"/>
              <w:jc w:val="left"/>
              <w:rPr>
                <w:rFonts w:ascii="Times New Roman" w:hAnsi="Times New Roman"/>
                <w:bCs/>
              </w:rPr>
            </w:pPr>
            <w:r>
              <w:t>12V_VIN_TIVA</w:t>
            </w:r>
          </w:p>
        </w:tc>
        <w:tc>
          <w:tcPr>
            <w:tcW w:w="1890" w:type="dxa"/>
            <w:tcBorders>
              <w:top w:val="single" w:sz="4" w:space="0" w:color="auto"/>
              <w:left w:val="single" w:sz="4" w:space="0" w:color="auto"/>
              <w:bottom w:val="single" w:sz="4" w:space="0" w:color="auto"/>
              <w:right w:val="single" w:sz="4" w:space="0" w:color="auto"/>
            </w:tcBorders>
            <w:hideMark/>
          </w:tcPr>
          <w:p w14:paraId="3773F8AC" w14:textId="77777777" w:rsidR="00024CE5" w:rsidRDefault="00024CE5">
            <w:pPr>
              <w:spacing w:after="0" w:line="276" w:lineRule="auto"/>
              <w:jc w:val="left"/>
              <w:rPr>
                <w:rFonts w:eastAsia="Times New Roman" w:cs="Arial"/>
                <w:szCs w:val="20"/>
                <w:lang w:val="en-US"/>
              </w:rPr>
            </w:pPr>
            <w:r>
              <w:t xml:space="preserve">                   R10054</w:t>
            </w:r>
          </w:p>
        </w:tc>
        <w:tc>
          <w:tcPr>
            <w:tcW w:w="1710" w:type="dxa"/>
            <w:tcBorders>
              <w:top w:val="single" w:sz="4" w:space="0" w:color="auto"/>
              <w:left w:val="single" w:sz="4" w:space="0" w:color="auto"/>
              <w:bottom w:val="single" w:sz="4" w:space="0" w:color="auto"/>
              <w:right w:val="single" w:sz="4" w:space="0" w:color="auto"/>
            </w:tcBorders>
          </w:tcPr>
          <w:p w14:paraId="7717AE6E"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 xml:space="preserve">                             18V</w:t>
            </w:r>
          </w:p>
          <w:p w14:paraId="628BAAE5" w14:textId="77777777" w:rsidR="00024CE5" w:rsidRDefault="00024CE5">
            <w:pPr>
              <w:spacing w:after="0" w:line="276" w:lineRule="auto"/>
              <w:jc w:val="left"/>
              <w:rPr>
                <w:rFonts w:eastAsia="Times New Roman" w:cs="Arial"/>
                <w:szCs w:val="20"/>
                <w:lang w:val="en-US"/>
              </w:rPr>
            </w:pPr>
          </w:p>
        </w:tc>
        <w:tc>
          <w:tcPr>
            <w:tcW w:w="2876" w:type="dxa"/>
            <w:tcBorders>
              <w:top w:val="single" w:sz="4" w:space="0" w:color="auto"/>
              <w:left w:val="single" w:sz="4" w:space="0" w:color="auto"/>
              <w:bottom w:val="single" w:sz="4" w:space="0" w:color="auto"/>
              <w:right w:val="single" w:sz="4" w:space="0" w:color="auto"/>
            </w:tcBorders>
            <w:hideMark/>
          </w:tcPr>
          <w:p w14:paraId="2327F3A0"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Measured current should be equal to Current read through I2C</w:t>
            </w:r>
            <w:r w:rsidR="00CE0BA8">
              <w:rPr>
                <w:rFonts w:eastAsia="Times New Roman" w:cs="Arial"/>
                <w:szCs w:val="20"/>
                <w:lang w:val="en-US"/>
              </w:rPr>
              <w:t xml:space="preserve"> ± 10mA</w:t>
            </w:r>
          </w:p>
        </w:tc>
      </w:tr>
    </w:tbl>
    <w:p w14:paraId="5358F688" w14:textId="77777777" w:rsidR="00024CE5" w:rsidRDefault="00024CE5" w:rsidP="00024CE5">
      <w:pPr>
        <w:tabs>
          <w:tab w:val="left" w:pos="434"/>
        </w:tabs>
        <w:spacing w:before="120"/>
        <w:jc w:val="center"/>
        <w:rPr>
          <w:lang w:val="en-US"/>
        </w:rPr>
      </w:pPr>
      <w:bookmarkStart w:id="183" w:name="_Toc471314780"/>
      <w:r>
        <w:rPr>
          <w:b/>
        </w:rPr>
        <w:t xml:space="preserve">Table </w:t>
      </w:r>
      <w:r>
        <w:rPr>
          <w:b/>
          <w:i/>
          <w:iCs/>
        </w:rPr>
        <w:fldChar w:fldCharType="begin"/>
      </w:r>
      <w:r>
        <w:rPr>
          <w:b/>
        </w:rPr>
        <w:instrText xml:space="preserve"> SEQ Table \* ARABIC </w:instrText>
      </w:r>
      <w:r>
        <w:rPr>
          <w:b/>
          <w:i/>
          <w:iCs/>
        </w:rPr>
        <w:fldChar w:fldCharType="separate"/>
      </w:r>
      <w:r w:rsidR="0056573C">
        <w:rPr>
          <w:b/>
          <w:noProof/>
        </w:rPr>
        <w:t>119</w:t>
      </w:r>
      <w:r>
        <w:rPr>
          <w:b/>
          <w:i/>
          <w:iCs/>
        </w:rPr>
        <w:fldChar w:fldCharType="end"/>
      </w:r>
      <w:r>
        <w:rPr>
          <w:b/>
        </w:rPr>
        <w:t>. Requirements for Load current measurement</w:t>
      </w:r>
      <w:bookmarkEnd w:id="183"/>
    </w:p>
    <w:p w14:paraId="16F6AE9A" w14:textId="77777777" w:rsidR="00024CE5" w:rsidRDefault="00024CE5" w:rsidP="00024CE5">
      <w:pPr>
        <w:pStyle w:val="Heading5"/>
        <w:spacing w:after="240"/>
        <w:rPr>
          <w:b/>
          <w:color w:val="auto"/>
          <w:lang w:val="en-US"/>
        </w:rPr>
      </w:pPr>
      <w:r>
        <w:rPr>
          <w:b/>
          <w:color w:val="auto"/>
          <w:lang w:val="en-US"/>
        </w:rPr>
        <w:t>Test Procedure</w:t>
      </w:r>
    </w:p>
    <w:p w14:paraId="109512B4" w14:textId="77777777" w:rsidR="00024CE5" w:rsidRDefault="00024CE5" w:rsidP="009A5055">
      <w:pPr>
        <w:pStyle w:val="ListParagraph"/>
        <w:numPr>
          <w:ilvl w:val="0"/>
          <w:numId w:val="310"/>
        </w:numPr>
        <w:rPr>
          <w:lang w:val="en-US"/>
        </w:rPr>
      </w:pPr>
      <w:r>
        <w:rPr>
          <w:lang w:val="en-US"/>
        </w:rPr>
        <w:t>This test is conducted by configuring power supply to give a voltage of 18V.</w:t>
      </w:r>
    </w:p>
    <w:p w14:paraId="41FB452E" w14:textId="77777777" w:rsidR="00024CE5" w:rsidRDefault="00024CE5" w:rsidP="009A5055">
      <w:pPr>
        <w:pStyle w:val="ListParagraph"/>
        <w:numPr>
          <w:ilvl w:val="0"/>
          <w:numId w:val="310"/>
        </w:numPr>
        <w:rPr>
          <w:lang w:val="en-US"/>
        </w:rPr>
      </w:pPr>
      <w:r>
        <w:rPr>
          <w:lang w:val="en-US"/>
        </w:rPr>
        <w:t>Measure voltage across sense resistor R10054 (0.002ohm).</w:t>
      </w:r>
    </w:p>
    <w:p w14:paraId="5F99BB9E" w14:textId="77777777" w:rsidR="00024CE5" w:rsidRDefault="00024CE5" w:rsidP="009A5055">
      <w:pPr>
        <w:pStyle w:val="ListParagraph"/>
        <w:numPr>
          <w:ilvl w:val="0"/>
          <w:numId w:val="310"/>
        </w:numPr>
        <w:rPr>
          <w:lang w:val="en-US"/>
        </w:rPr>
      </w:pPr>
      <w:r>
        <w:rPr>
          <w:lang w:val="en-US"/>
        </w:rPr>
        <w:t>Using measured voltage derive current drawn by the system.</w:t>
      </w:r>
    </w:p>
    <w:p w14:paraId="27BF884C" w14:textId="77777777" w:rsidR="00024CE5" w:rsidRPr="00024CE5" w:rsidRDefault="00024CE5" w:rsidP="009A5055">
      <w:pPr>
        <w:pStyle w:val="ListParagraph"/>
        <w:numPr>
          <w:ilvl w:val="0"/>
          <w:numId w:val="310"/>
        </w:numPr>
        <w:rPr>
          <w:lang w:val="en-US"/>
        </w:rPr>
      </w:pPr>
      <w:r>
        <w:rPr>
          <w:lang w:val="en-US"/>
        </w:rPr>
        <w:t>Make sure the derived current should match the current read through I2C as mentioned in the above requirement table.</w:t>
      </w:r>
    </w:p>
    <w:p w14:paraId="79DC94A9" w14:textId="77777777" w:rsidR="00024CE5" w:rsidRDefault="00024CE5" w:rsidP="00024CE5">
      <w:pPr>
        <w:pStyle w:val="Heading5"/>
        <w:spacing w:after="240"/>
        <w:rPr>
          <w:b/>
          <w:color w:val="auto"/>
          <w:lang w:val="en-US"/>
        </w:rPr>
      </w:pPr>
      <w:r>
        <w:rPr>
          <w:b/>
          <w:color w:val="auto"/>
          <w:lang w:val="en-US"/>
        </w:rPr>
        <w:t>Reference</w:t>
      </w:r>
    </w:p>
    <w:p w14:paraId="1E401B6C" w14:textId="77777777" w:rsidR="00024CE5" w:rsidRDefault="00087AAC" w:rsidP="00024CE5">
      <w:pPr>
        <w:ind w:left="864"/>
        <w:rPr>
          <w:lang w:val="en-US"/>
        </w:rPr>
      </w:pPr>
      <w:r>
        <w:rPr>
          <w:lang w:val="en-US"/>
        </w:rPr>
        <w:t xml:space="preserve">   </w:t>
      </w:r>
      <w:r w:rsidR="00024CE5">
        <w:rPr>
          <w:lang w:val="en-US"/>
        </w:rPr>
        <w:t xml:space="preserve">Further details can be found in Page 55 of GBC schematic Ver. </w:t>
      </w:r>
      <w:r w:rsidR="00F717B1">
        <w:rPr>
          <w:lang w:val="en-US"/>
        </w:rPr>
        <w:t>Life-2</w:t>
      </w:r>
      <w:r w:rsidR="00024CE5">
        <w:rPr>
          <w:lang w:val="en-US"/>
        </w:rPr>
        <w:t>.</w:t>
      </w:r>
    </w:p>
    <w:p w14:paraId="1C68B3D0" w14:textId="77777777" w:rsidR="00024CE5" w:rsidRDefault="00024CE5" w:rsidP="00024CE5">
      <w:pPr>
        <w:pStyle w:val="ListParagraph"/>
        <w:ind w:left="1429"/>
      </w:pPr>
    </w:p>
    <w:p w14:paraId="77C6E12A"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Temperature measurement </w:t>
      </w:r>
      <w:r>
        <w:rPr>
          <w:color w:val="auto"/>
          <w:lang w:val="en-US"/>
        </w:rPr>
        <w:t xml:space="preserve">(Test ID: PWR.7.5) </w:t>
      </w:r>
    </w:p>
    <w:p w14:paraId="23B907B7" w14:textId="77777777" w:rsidR="00024CE5" w:rsidRDefault="00024CE5" w:rsidP="00024CE5">
      <w:pPr>
        <w:pStyle w:val="Heading5"/>
        <w:spacing w:after="240"/>
        <w:rPr>
          <w:b/>
          <w:color w:val="auto"/>
          <w:lang w:val="en-US"/>
        </w:rPr>
      </w:pPr>
      <w:r>
        <w:rPr>
          <w:b/>
          <w:color w:val="auto"/>
          <w:lang w:val="en-US"/>
        </w:rPr>
        <w:t>Description</w:t>
      </w:r>
    </w:p>
    <w:p w14:paraId="0C69A9E9" w14:textId="77777777" w:rsidR="00024CE5" w:rsidRPr="00024CE5" w:rsidRDefault="00024CE5" w:rsidP="009A5055">
      <w:pPr>
        <w:pStyle w:val="ListParagraph"/>
        <w:numPr>
          <w:ilvl w:val="0"/>
          <w:numId w:val="311"/>
        </w:numPr>
        <w:spacing w:after="160" w:line="360" w:lineRule="auto"/>
        <w:rPr>
          <w:b/>
        </w:rPr>
      </w:pPr>
      <w:r>
        <w:rPr>
          <w:b/>
        </w:rPr>
        <w:t>Purpose</w:t>
      </w:r>
      <w:r>
        <w:rPr>
          <w:b/>
        </w:rPr>
        <w:br/>
      </w:r>
      <w:r w:rsidR="005A1930">
        <w:rPr>
          <w:lang w:val="en-US"/>
        </w:rPr>
        <w:t>The purpose of this test case is to measure the operating junction temperature of TIVA microcontroller when it is fully operational under ambient temperature</w:t>
      </w:r>
      <w:r>
        <w:rPr>
          <w:lang w:val="en-US"/>
        </w:rPr>
        <w:t>.</w:t>
      </w:r>
    </w:p>
    <w:p w14:paraId="4CA80C7C" w14:textId="77777777" w:rsidR="00024CE5" w:rsidRDefault="00024CE5" w:rsidP="009A5055">
      <w:pPr>
        <w:pStyle w:val="ListParagraph"/>
        <w:numPr>
          <w:ilvl w:val="0"/>
          <w:numId w:val="311"/>
        </w:numPr>
        <w:spacing w:after="160" w:line="360" w:lineRule="auto"/>
        <w:rPr>
          <w:b/>
        </w:rPr>
      </w:pPr>
      <w:r>
        <w:rPr>
          <w:b/>
        </w:rPr>
        <w:t>Impact of failure of test case on system</w:t>
      </w:r>
    </w:p>
    <w:p w14:paraId="65F3DDC4" w14:textId="77777777" w:rsidR="00024CE5" w:rsidRDefault="00024CE5" w:rsidP="00024CE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4CE5" w14:paraId="0F324803"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8F978C" w14:textId="77777777" w:rsidR="00024CE5" w:rsidRDefault="00024CE5">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B5AC8D" w14:textId="77777777" w:rsidR="00024CE5" w:rsidRDefault="00024CE5">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A97D21" w14:textId="77777777" w:rsidR="00024CE5" w:rsidRDefault="00024CE5">
            <w:pPr>
              <w:pStyle w:val="ListParagraph"/>
              <w:spacing w:line="276" w:lineRule="auto"/>
              <w:ind w:left="0"/>
              <w:rPr>
                <w:b/>
              </w:rPr>
            </w:pPr>
            <w:r>
              <w:rPr>
                <w:b/>
              </w:rPr>
              <w:t>Description</w:t>
            </w:r>
          </w:p>
        </w:tc>
      </w:tr>
      <w:tr w:rsidR="00024CE5" w14:paraId="40EA1A3D" w14:textId="77777777" w:rsidTr="00024CE5">
        <w:trPr>
          <w:trHeight w:val="34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015995" w14:textId="77777777" w:rsidR="00024CE5" w:rsidRDefault="00024CE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9D66F57" w14:textId="77777777" w:rsidR="00024CE5" w:rsidRDefault="00024CE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27A17A7" w14:textId="77777777" w:rsidR="00024CE5" w:rsidRDefault="00024CE5">
            <w:pPr>
              <w:spacing w:line="276" w:lineRule="auto"/>
            </w:pPr>
            <w:r>
              <w:t xml:space="preserve">Failure of this test case will result in damage of </w:t>
            </w:r>
            <w:r w:rsidR="00CA2913">
              <w:t>IC (</w:t>
            </w:r>
            <w:r>
              <w:t>U72).</w:t>
            </w:r>
          </w:p>
        </w:tc>
      </w:tr>
      <w:tr w:rsidR="00024CE5" w14:paraId="3FCD89DE"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D7551" w14:textId="77777777" w:rsidR="00024CE5" w:rsidRDefault="00024CE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98A987D"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508DB31" w14:textId="77777777" w:rsidR="00024CE5" w:rsidRDefault="00024CE5">
            <w:pPr>
              <w:pStyle w:val="ListParagraph"/>
              <w:spacing w:line="276" w:lineRule="auto"/>
              <w:ind w:left="0"/>
            </w:pPr>
          </w:p>
        </w:tc>
      </w:tr>
      <w:tr w:rsidR="00024CE5" w14:paraId="590995DA"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2EE3C9" w14:textId="77777777" w:rsidR="00024CE5" w:rsidRDefault="00024CE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E58390"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FF51A94" w14:textId="77777777" w:rsidR="00024CE5" w:rsidRDefault="00024CE5">
            <w:pPr>
              <w:pStyle w:val="ListParagraph"/>
              <w:spacing w:line="276" w:lineRule="auto"/>
              <w:ind w:left="0"/>
            </w:pPr>
          </w:p>
        </w:tc>
      </w:tr>
    </w:tbl>
    <w:p w14:paraId="5FC6B039" w14:textId="77777777" w:rsidR="00024CE5" w:rsidRDefault="00024CE5" w:rsidP="00024CE5">
      <w:pPr>
        <w:spacing w:before="120"/>
        <w:jc w:val="center"/>
        <w:rPr>
          <w:lang w:val="en-US"/>
        </w:rPr>
      </w:pPr>
      <w:bookmarkStart w:id="184" w:name="_Toc471314781"/>
      <w:r>
        <w:rPr>
          <w:b/>
        </w:rPr>
        <w:t xml:space="preserve">Table </w:t>
      </w:r>
      <w:r>
        <w:rPr>
          <w:b/>
          <w:i/>
          <w:iCs/>
        </w:rPr>
        <w:fldChar w:fldCharType="begin"/>
      </w:r>
      <w:r>
        <w:rPr>
          <w:b/>
        </w:rPr>
        <w:instrText xml:space="preserve"> SEQ Table \* ARABIC </w:instrText>
      </w:r>
      <w:r>
        <w:rPr>
          <w:b/>
          <w:i/>
          <w:iCs/>
        </w:rPr>
        <w:fldChar w:fldCharType="separate"/>
      </w:r>
      <w:r w:rsidR="0056573C">
        <w:rPr>
          <w:b/>
          <w:noProof/>
        </w:rPr>
        <w:t>120</w:t>
      </w:r>
      <w:r>
        <w:rPr>
          <w:b/>
          <w:i/>
          <w:iCs/>
        </w:rPr>
        <w:fldChar w:fldCharType="end"/>
      </w:r>
      <w:r>
        <w:rPr>
          <w:b/>
        </w:rPr>
        <w:t>. Impact of Failure of Temperature</w:t>
      </w:r>
      <w:r>
        <w:rPr>
          <w:i/>
          <w:lang w:val="en-US"/>
        </w:rPr>
        <w:t xml:space="preserve"> </w:t>
      </w:r>
      <w:r>
        <w:rPr>
          <w:b/>
        </w:rPr>
        <w:t>measurement</w:t>
      </w:r>
      <w:bookmarkEnd w:id="184"/>
      <w:r>
        <w:rPr>
          <w:b/>
        </w:rPr>
        <w:t xml:space="preserve"> </w:t>
      </w:r>
    </w:p>
    <w:p w14:paraId="6463675A" w14:textId="77777777" w:rsidR="00024CE5" w:rsidRDefault="00024CE5" w:rsidP="009A5055">
      <w:pPr>
        <w:pStyle w:val="ListParagraph"/>
        <w:numPr>
          <w:ilvl w:val="0"/>
          <w:numId w:val="311"/>
        </w:numPr>
        <w:spacing w:after="160" w:line="360" w:lineRule="auto"/>
        <w:rPr>
          <w:b/>
        </w:rPr>
      </w:pPr>
      <w:r>
        <w:rPr>
          <w:b/>
        </w:rPr>
        <w:t>Measurement Locations</w:t>
      </w:r>
    </w:p>
    <w:p w14:paraId="5480D012" w14:textId="77777777" w:rsidR="00024CE5" w:rsidRDefault="00024CE5" w:rsidP="00024CE5">
      <w:pPr>
        <w:pStyle w:val="ListParagraph"/>
        <w:spacing w:after="160" w:line="360" w:lineRule="auto"/>
        <w:ind w:left="1080"/>
      </w:pPr>
      <w:r>
        <w:t>U72</w:t>
      </w:r>
    </w:p>
    <w:p w14:paraId="6CBB1D5A" w14:textId="77777777" w:rsidR="00024CE5" w:rsidRDefault="00024CE5" w:rsidP="00024CE5">
      <w:pPr>
        <w:pStyle w:val="Heading5"/>
        <w:spacing w:after="240"/>
        <w:rPr>
          <w:b/>
          <w:color w:val="auto"/>
          <w:lang w:val="en-US"/>
        </w:rPr>
      </w:pPr>
      <w:r>
        <w:rPr>
          <w:b/>
          <w:color w:val="auto"/>
          <w:lang w:val="en-US"/>
        </w:rPr>
        <w:t>Test Equipment List</w:t>
      </w:r>
    </w:p>
    <w:p w14:paraId="6161E53A" w14:textId="77777777" w:rsidR="00024CE5" w:rsidRDefault="00024CE5" w:rsidP="009A5055">
      <w:pPr>
        <w:pStyle w:val="ListParagraph"/>
        <w:numPr>
          <w:ilvl w:val="0"/>
          <w:numId w:val="312"/>
        </w:numPr>
        <w:rPr>
          <w:lang w:val="en-US"/>
        </w:rPr>
      </w:pPr>
      <w:r>
        <w:rPr>
          <w:lang w:val="en-US"/>
        </w:rPr>
        <w:t xml:space="preserve">DC power </w:t>
      </w:r>
      <w:r w:rsidR="00027273">
        <w:rPr>
          <w:lang w:val="en-US"/>
        </w:rPr>
        <w:t>supply:</w:t>
      </w:r>
      <w:r>
        <w:rPr>
          <w:lang w:val="en-US"/>
        </w:rPr>
        <w:t xml:space="preserve"> E3633A</w:t>
      </w:r>
    </w:p>
    <w:p w14:paraId="03A3D2B1" w14:textId="77777777" w:rsidR="00024CE5" w:rsidRDefault="00024CE5" w:rsidP="009A5055">
      <w:pPr>
        <w:pStyle w:val="ListParagraph"/>
        <w:numPr>
          <w:ilvl w:val="0"/>
          <w:numId w:val="312"/>
        </w:numPr>
        <w:rPr>
          <w:lang w:val="en-US"/>
        </w:rPr>
      </w:pPr>
      <w:r>
        <w:rPr>
          <w:lang w:val="en-US"/>
        </w:rPr>
        <w:t>Fluke 59 Mini IR Thermometer</w:t>
      </w:r>
    </w:p>
    <w:p w14:paraId="3ED68400" w14:textId="77777777" w:rsidR="00024CE5" w:rsidRDefault="00024CE5" w:rsidP="00024CE5">
      <w:pPr>
        <w:pStyle w:val="ListParagraph"/>
        <w:ind w:left="1429"/>
        <w:rPr>
          <w:lang w:val="en-US"/>
        </w:rPr>
      </w:pPr>
    </w:p>
    <w:p w14:paraId="4692DA94" w14:textId="77777777" w:rsidR="00024CE5" w:rsidRDefault="00024CE5" w:rsidP="00024CE5">
      <w:pPr>
        <w:pStyle w:val="Heading5"/>
        <w:spacing w:after="240"/>
        <w:rPr>
          <w:b/>
          <w:color w:val="auto"/>
          <w:lang w:val="en-US"/>
        </w:rPr>
      </w:pPr>
      <w:r>
        <w:rPr>
          <w:b/>
          <w:color w:val="auto"/>
          <w:lang w:val="en-US"/>
        </w:rPr>
        <w:t>Equipment Settings</w:t>
      </w:r>
    </w:p>
    <w:p w14:paraId="0AD82CCC" w14:textId="77777777" w:rsidR="00024CE5" w:rsidRDefault="00024CE5" w:rsidP="009A5055">
      <w:pPr>
        <w:pStyle w:val="ListParagraph"/>
        <w:numPr>
          <w:ilvl w:val="0"/>
          <w:numId w:val="313"/>
        </w:numPr>
        <w:rPr>
          <w:lang w:val="en-US"/>
        </w:rPr>
      </w:pPr>
      <w:r>
        <w:rPr>
          <w:lang w:val="en-US"/>
        </w:rPr>
        <w:t xml:space="preserve">DC power </w:t>
      </w:r>
      <w:r w:rsidR="00027273">
        <w:rPr>
          <w:lang w:val="en-US"/>
        </w:rPr>
        <w:t>supply:</w:t>
      </w:r>
      <w:r>
        <w:rPr>
          <w:lang w:val="en-US"/>
        </w:rPr>
        <w:t xml:space="preserve"> E3633A</w:t>
      </w:r>
    </w:p>
    <w:p w14:paraId="223B3719" w14:textId="77777777" w:rsidR="00024CE5" w:rsidRDefault="00024CE5" w:rsidP="00024CE5">
      <w:pPr>
        <w:pStyle w:val="ListParagraph"/>
        <w:ind w:left="1429"/>
        <w:rPr>
          <w:lang w:val="en-US"/>
        </w:rPr>
      </w:pPr>
      <w:r>
        <w:rPr>
          <w:lang w:val="en-US"/>
        </w:rPr>
        <w:t xml:space="preserve">Supply </w:t>
      </w:r>
      <w:r w:rsidR="00CA2913">
        <w:rPr>
          <w:lang w:val="en-US"/>
        </w:rPr>
        <w:t>Voltage: 18V</w:t>
      </w:r>
      <w:r>
        <w:rPr>
          <w:lang w:val="en-US"/>
        </w:rPr>
        <w:t xml:space="preserve"> DC </w:t>
      </w:r>
    </w:p>
    <w:p w14:paraId="54BD7B45"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2A</w:t>
      </w:r>
    </w:p>
    <w:p w14:paraId="042EE0F5" w14:textId="77777777" w:rsidR="00024CE5" w:rsidRDefault="00027273" w:rsidP="00024CE5">
      <w:pPr>
        <w:pStyle w:val="ListParagraph"/>
        <w:ind w:left="1429"/>
        <w:rPr>
          <w:lang w:val="en-US"/>
        </w:rPr>
      </w:pPr>
      <w:r>
        <w:rPr>
          <w:lang w:val="en-US"/>
        </w:rPr>
        <w:t>OVP:</w:t>
      </w:r>
      <w:r w:rsidR="00024CE5">
        <w:rPr>
          <w:lang w:val="en-US"/>
        </w:rPr>
        <w:t xml:space="preserve"> 19V</w:t>
      </w:r>
    </w:p>
    <w:p w14:paraId="1578D725" w14:textId="77777777" w:rsidR="00024CE5" w:rsidRDefault="00027273" w:rsidP="00024CE5">
      <w:pPr>
        <w:pStyle w:val="ListParagraph"/>
        <w:ind w:left="1429"/>
        <w:rPr>
          <w:lang w:val="en-US"/>
        </w:rPr>
      </w:pPr>
      <w:r>
        <w:rPr>
          <w:lang w:val="en-US"/>
        </w:rPr>
        <w:t>OCP:</w:t>
      </w:r>
      <w:r w:rsidR="00024CE5">
        <w:rPr>
          <w:lang w:val="en-US"/>
        </w:rPr>
        <w:t xml:space="preserve"> 2.1A</w:t>
      </w:r>
      <w:r w:rsidR="00024CE5">
        <w:rPr>
          <w:lang w:val="en-US"/>
        </w:rPr>
        <w:tab/>
      </w:r>
    </w:p>
    <w:p w14:paraId="57E26C80" w14:textId="77777777" w:rsidR="00024CE5" w:rsidRDefault="00024CE5" w:rsidP="00024CE5">
      <w:pPr>
        <w:pStyle w:val="Heading5"/>
        <w:spacing w:after="240"/>
        <w:rPr>
          <w:b/>
          <w:color w:val="auto"/>
          <w:lang w:val="en-US"/>
        </w:rPr>
      </w:pPr>
      <w:r>
        <w:rPr>
          <w:b/>
          <w:color w:val="auto"/>
          <w:lang w:val="en-US"/>
        </w:rPr>
        <w:t xml:space="preserve">Hardware Requisites </w:t>
      </w:r>
    </w:p>
    <w:p w14:paraId="24693DF9" w14:textId="77777777" w:rsidR="00024CE5" w:rsidRDefault="00024CE5" w:rsidP="009A5055">
      <w:pPr>
        <w:pStyle w:val="ListParagraph"/>
        <w:numPr>
          <w:ilvl w:val="0"/>
          <w:numId w:val="314"/>
        </w:numPr>
        <w:rPr>
          <w:lang w:val="en-US"/>
        </w:rPr>
      </w:pPr>
      <w:r>
        <w:rPr>
          <w:lang w:val="en-US"/>
        </w:rPr>
        <w:t>GBC board</w:t>
      </w:r>
    </w:p>
    <w:p w14:paraId="747B3A44" w14:textId="77777777" w:rsidR="00024CE5" w:rsidRDefault="00024CE5" w:rsidP="00024CE5">
      <w:pPr>
        <w:pStyle w:val="Heading5"/>
        <w:spacing w:after="240"/>
        <w:rPr>
          <w:b/>
          <w:color w:val="auto"/>
          <w:lang w:val="en-US"/>
        </w:rPr>
      </w:pPr>
      <w:r>
        <w:rPr>
          <w:b/>
          <w:color w:val="auto"/>
          <w:lang w:val="en-US"/>
        </w:rPr>
        <w:t xml:space="preserve">Software Requisites </w:t>
      </w:r>
    </w:p>
    <w:p w14:paraId="3677477A" w14:textId="77777777" w:rsidR="00024CE5" w:rsidRDefault="00024CE5" w:rsidP="00024CE5">
      <w:pPr>
        <w:ind w:left="288" w:firstLine="720"/>
        <w:rPr>
          <w:lang w:val="en-US"/>
        </w:rPr>
      </w:pPr>
      <w:r>
        <w:rPr>
          <w:lang w:val="en-US"/>
        </w:rPr>
        <w:t>NA</w:t>
      </w:r>
    </w:p>
    <w:p w14:paraId="18FDE811" w14:textId="77777777" w:rsidR="00024CE5" w:rsidRDefault="00024CE5" w:rsidP="00024CE5">
      <w:pPr>
        <w:pStyle w:val="Heading5"/>
        <w:spacing w:after="240"/>
        <w:rPr>
          <w:b/>
          <w:color w:val="000000" w:themeColor="text1"/>
        </w:rPr>
      </w:pPr>
      <w:r>
        <w:rPr>
          <w:b/>
          <w:color w:val="auto"/>
          <w:lang w:val="en-US"/>
        </w:rPr>
        <w:t>Test Condition</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00F53715"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hideMark/>
          </w:tcPr>
          <w:p w14:paraId="5FBC985C"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612DE680"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38F0979D"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5923452B"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5A4EDA53"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E1A76C0" w14:textId="77777777" w:rsidR="00024CE5" w:rsidRDefault="00024CE5">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784A6576" w14:textId="77777777" w:rsidR="00024CE5" w:rsidRDefault="00024CE5">
            <w:pPr>
              <w:pStyle w:val="Table"/>
              <w:spacing w:line="276" w:lineRule="auto"/>
              <w:jc w:val="center"/>
            </w:pPr>
            <w:r>
              <w:t>Nominal voltage</w:t>
            </w:r>
          </w:p>
        </w:tc>
      </w:tr>
      <w:tr w:rsidR="00024CE5" w14:paraId="118EF5ED" w14:textId="77777777" w:rsidTr="00024CE5">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392172A4"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337C642"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1DBDB329" w14:textId="77777777" w:rsidR="00024CE5" w:rsidRDefault="00024CE5">
            <w:pPr>
              <w:pStyle w:val="Table"/>
              <w:spacing w:line="276" w:lineRule="auto"/>
              <w:jc w:val="center"/>
            </w:pPr>
            <w:r>
              <w:t>Normal Room temperature</w:t>
            </w:r>
          </w:p>
        </w:tc>
      </w:tr>
    </w:tbl>
    <w:p w14:paraId="347D4A42" w14:textId="77777777" w:rsidR="00024CE5" w:rsidRDefault="00024CE5" w:rsidP="00024CE5">
      <w:pPr>
        <w:spacing w:before="120"/>
        <w:jc w:val="center"/>
        <w:rPr>
          <w:lang w:val="en-US"/>
        </w:rPr>
      </w:pPr>
      <w:bookmarkStart w:id="185" w:name="_Toc471314782"/>
      <w:r>
        <w:rPr>
          <w:b/>
        </w:rPr>
        <w:t xml:space="preserve">Table </w:t>
      </w:r>
      <w:r>
        <w:rPr>
          <w:b/>
          <w:i/>
          <w:iCs/>
        </w:rPr>
        <w:fldChar w:fldCharType="begin"/>
      </w:r>
      <w:r>
        <w:rPr>
          <w:b/>
        </w:rPr>
        <w:instrText xml:space="preserve"> SEQ Table \* ARABIC </w:instrText>
      </w:r>
      <w:r>
        <w:rPr>
          <w:b/>
          <w:i/>
          <w:iCs/>
        </w:rPr>
        <w:fldChar w:fldCharType="separate"/>
      </w:r>
      <w:r w:rsidR="0056573C">
        <w:rPr>
          <w:b/>
          <w:noProof/>
        </w:rPr>
        <w:t>121</w:t>
      </w:r>
      <w:r>
        <w:rPr>
          <w:b/>
          <w:i/>
          <w:iCs/>
        </w:rPr>
        <w:fldChar w:fldCharType="end"/>
      </w:r>
      <w:r>
        <w:rPr>
          <w:b/>
        </w:rPr>
        <w:t>. Test Condition for temperature measurement</w:t>
      </w:r>
      <w:bookmarkEnd w:id="185"/>
    </w:p>
    <w:p w14:paraId="4596928E"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3C811D7D" w14:textId="77777777" w:rsidR="00024CE5" w:rsidRDefault="00024CE5" w:rsidP="00024CE5">
      <w:pPr>
        <w:tabs>
          <w:tab w:val="right" w:pos="9360"/>
        </w:tabs>
        <w:spacing w:after="160" w:line="360" w:lineRule="auto"/>
        <w:ind w:left="1008"/>
      </w:pPr>
      <w:r>
        <w:t>NA</w:t>
      </w:r>
    </w:p>
    <w:p w14:paraId="40551E53" w14:textId="77777777" w:rsidR="00024CE5" w:rsidRDefault="00024CE5" w:rsidP="00024CE5">
      <w:pPr>
        <w:pStyle w:val="Heading5"/>
        <w:spacing w:after="240"/>
        <w:rPr>
          <w:b/>
          <w:color w:val="auto"/>
          <w:lang w:val="en-US"/>
        </w:rPr>
      </w:pPr>
      <w:r>
        <w:rPr>
          <w:b/>
          <w:color w:val="auto"/>
          <w:lang w:val="en-US"/>
        </w:rPr>
        <w:t>Requirements</w:t>
      </w:r>
    </w:p>
    <w:tbl>
      <w:tblPr>
        <w:tblW w:w="795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8"/>
        <w:gridCol w:w="1801"/>
        <w:gridCol w:w="2431"/>
      </w:tblGrid>
      <w:tr w:rsidR="00024CE5" w14:paraId="539E9864" w14:textId="77777777" w:rsidTr="00024CE5">
        <w:trPr>
          <w:cantSplit/>
          <w:trHeight w:val="729"/>
        </w:trPr>
        <w:tc>
          <w:tcPr>
            <w:tcW w:w="3717" w:type="dxa"/>
            <w:tcBorders>
              <w:top w:val="single" w:sz="4" w:space="0" w:color="auto"/>
              <w:left w:val="single" w:sz="4" w:space="0" w:color="auto"/>
              <w:bottom w:val="single" w:sz="4" w:space="0" w:color="auto"/>
              <w:right w:val="single" w:sz="4" w:space="0" w:color="auto"/>
            </w:tcBorders>
            <w:hideMark/>
          </w:tcPr>
          <w:p w14:paraId="1C792ECC" w14:textId="77777777" w:rsidR="00024CE5" w:rsidRDefault="00024CE5">
            <w:pPr>
              <w:pStyle w:val="Table"/>
              <w:spacing w:line="276" w:lineRule="auto"/>
              <w:rPr>
                <w:rFonts w:ascii="Times New Roman" w:hAnsi="Times New Roman"/>
                <w:b/>
                <w:bCs/>
              </w:rPr>
            </w:pPr>
            <w:r>
              <w:rPr>
                <w:rFonts w:ascii="Times New Roman" w:hAnsi="Times New Roman"/>
                <w:b/>
                <w:bCs/>
              </w:rPr>
              <w:t xml:space="preserve">                     Test device</w:t>
            </w:r>
          </w:p>
        </w:tc>
        <w:tc>
          <w:tcPr>
            <w:tcW w:w="1800" w:type="dxa"/>
            <w:tcBorders>
              <w:top w:val="single" w:sz="4" w:space="0" w:color="auto"/>
              <w:left w:val="single" w:sz="4" w:space="0" w:color="auto"/>
              <w:bottom w:val="single" w:sz="4" w:space="0" w:color="auto"/>
              <w:right w:val="single" w:sz="4" w:space="0" w:color="auto"/>
            </w:tcBorders>
            <w:hideMark/>
          </w:tcPr>
          <w:p w14:paraId="7004F703" w14:textId="77777777" w:rsidR="00024CE5" w:rsidRDefault="00024CE5">
            <w:pPr>
              <w:pStyle w:val="Table"/>
              <w:spacing w:line="276" w:lineRule="auto"/>
              <w:rPr>
                <w:rFonts w:ascii="Times New Roman" w:hAnsi="Times New Roman"/>
                <w:b/>
                <w:bCs/>
              </w:rPr>
            </w:pPr>
            <w:r>
              <w:rPr>
                <w:rFonts w:ascii="Times New Roman" w:hAnsi="Times New Roman"/>
                <w:b/>
                <w:bCs/>
              </w:rPr>
              <w:t>Measuring Point</w:t>
            </w:r>
          </w:p>
        </w:tc>
        <w:tc>
          <w:tcPr>
            <w:tcW w:w="2430" w:type="dxa"/>
            <w:tcBorders>
              <w:top w:val="single" w:sz="4" w:space="0" w:color="auto"/>
              <w:left w:val="single" w:sz="4" w:space="0" w:color="auto"/>
              <w:bottom w:val="single" w:sz="4" w:space="0" w:color="auto"/>
              <w:right w:val="single" w:sz="4" w:space="0" w:color="auto"/>
            </w:tcBorders>
            <w:hideMark/>
          </w:tcPr>
          <w:p w14:paraId="0985230E" w14:textId="77777777" w:rsidR="00024CE5" w:rsidRDefault="00024CE5">
            <w:pPr>
              <w:pStyle w:val="Table"/>
              <w:spacing w:line="276" w:lineRule="auto"/>
              <w:rPr>
                <w:rFonts w:ascii="Times New Roman" w:hAnsi="Times New Roman"/>
                <w:b/>
                <w:bCs/>
              </w:rPr>
            </w:pPr>
            <w:r>
              <w:rPr>
                <w:rFonts w:ascii="Times New Roman" w:hAnsi="Times New Roman"/>
                <w:b/>
                <w:bCs/>
              </w:rPr>
              <w:t>Expected</w:t>
            </w:r>
            <w:r w:rsidR="005A1930">
              <w:rPr>
                <w:rFonts w:ascii="Times New Roman" w:hAnsi="Times New Roman"/>
                <w:b/>
                <w:bCs/>
              </w:rPr>
              <w:t xml:space="preserve"> operating</w:t>
            </w:r>
            <w:r>
              <w:rPr>
                <w:rFonts w:ascii="Times New Roman" w:hAnsi="Times New Roman"/>
                <w:b/>
                <w:bCs/>
              </w:rPr>
              <w:t xml:space="preserve"> </w:t>
            </w:r>
            <w:r w:rsidR="00027273">
              <w:rPr>
                <w:rFonts w:ascii="Times New Roman" w:hAnsi="Times New Roman"/>
                <w:b/>
                <w:bCs/>
              </w:rPr>
              <w:t>temperature (</w:t>
            </w:r>
            <w:r>
              <w:rPr>
                <w:rFonts w:ascii="Times New Roman" w:hAnsi="Times New Roman"/>
                <w:b/>
                <w:bCs/>
              </w:rPr>
              <w:t>in degree Celsius)</w:t>
            </w:r>
          </w:p>
        </w:tc>
      </w:tr>
      <w:tr w:rsidR="00024CE5" w14:paraId="185687D8" w14:textId="77777777" w:rsidTr="00024CE5">
        <w:trPr>
          <w:cantSplit/>
          <w:trHeight w:val="321"/>
        </w:trPr>
        <w:tc>
          <w:tcPr>
            <w:tcW w:w="3717" w:type="dxa"/>
            <w:tcBorders>
              <w:top w:val="single" w:sz="4" w:space="0" w:color="auto"/>
              <w:left w:val="single" w:sz="4" w:space="0" w:color="auto"/>
              <w:bottom w:val="single" w:sz="4" w:space="0" w:color="auto"/>
              <w:right w:val="single" w:sz="4" w:space="0" w:color="auto"/>
            </w:tcBorders>
            <w:vAlign w:val="center"/>
            <w:hideMark/>
          </w:tcPr>
          <w:p w14:paraId="06491909" w14:textId="77777777" w:rsidR="00024CE5" w:rsidRDefault="00024CE5">
            <w:pPr>
              <w:spacing w:after="0" w:line="276" w:lineRule="auto"/>
              <w:jc w:val="center"/>
              <w:rPr>
                <w:rFonts w:ascii="Times New Roman" w:hAnsi="Times New Roman"/>
                <w:bCs/>
              </w:rPr>
            </w:pPr>
            <w:r>
              <w:t>TIVA (TM4C1294NCPDT-128-TQFP)</w:t>
            </w:r>
          </w:p>
        </w:tc>
        <w:tc>
          <w:tcPr>
            <w:tcW w:w="1800" w:type="dxa"/>
            <w:tcBorders>
              <w:top w:val="single" w:sz="4" w:space="0" w:color="auto"/>
              <w:left w:val="single" w:sz="4" w:space="0" w:color="auto"/>
              <w:bottom w:val="single" w:sz="4" w:space="0" w:color="auto"/>
              <w:right w:val="single" w:sz="4" w:space="0" w:color="auto"/>
            </w:tcBorders>
            <w:hideMark/>
          </w:tcPr>
          <w:p w14:paraId="3D52268B" w14:textId="77777777" w:rsidR="00024CE5" w:rsidRDefault="00024CE5">
            <w:pPr>
              <w:spacing w:after="0" w:line="276" w:lineRule="auto"/>
              <w:jc w:val="left"/>
              <w:rPr>
                <w:rFonts w:eastAsia="Times New Roman" w:cs="Arial"/>
                <w:szCs w:val="20"/>
                <w:lang w:val="en-US"/>
              </w:rPr>
            </w:pPr>
            <w:r>
              <w:t>U72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39D65C9" w14:textId="77777777" w:rsidR="00024CE5" w:rsidRDefault="00024CE5">
            <w:pPr>
              <w:spacing w:after="0" w:line="276" w:lineRule="auto"/>
              <w:jc w:val="left"/>
              <w:rPr>
                <w:rFonts w:eastAsia="Times New Roman" w:cs="Arial"/>
                <w:szCs w:val="20"/>
                <w:lang w:val="en-US"/>
              </w:rPr>
            </w:pPr>
            <w:r>
              <w:rPr>
                <w:rFonts w:eastAsia="Times New Roman"/>
                <w:sz w:val="22"/>
              </w:rPr>
              <w:t>-</w:t>
            </w:r>
            <w:r>
              <w:rPr>
                <w:rFonts w:eastAsia="Times New Roman" w:cs="Arial"/>
                <w:szCs w:val="20"/>
                <w:lang w:val="en-US"/>
              </w:rPr>
              <w:t>40°C to 85°C</w:t>
            </w:r>
          </w:p>
        </w:tc>
      </w:tr>
    </w:tbl>
    <w:p w14:paraId="4AA6294F" w14:textId="77777777" w:rsidR="00024CE5" w:rsidRDefault="00024CE5" w:rsidP="00024CE5">
      <w:pPr>
        <w:tabs>
          <w:tab w:val="left" w:pos="434"/>
        </w:tabs>
        <w:spacing w:before="120"/>
        <w:rPr>
          <w:b/>
        </w:rPr>
      </w:pPr>
      <w:r>
        <w:rPr>
          <w:lang w:val="en-US"/>
        </w:rPr>
        <w:tab/>
      </w:r>
      <w:r>
        <w:rPr>
          <w:lang w:val="en-US"/>
        </w:rPr>
        <w:tab/>
      </w:r>
      <w:r>
        <w:rPr>
          <w:lang w:val="en-US"/>
        </w:rPr>
        <w:tab/>
      </w:r>
      <w:r>
        <w:rPr>
          <w:lang w:val="en-US"/>
        </w:rPr>
        <w:tab/>
      </w:r>
      <w:bookmarkStart w:id="186" w:name="_Toc471314783"/>
      <w:r>
        <w:rPr>
          <w:b/>
        </w:rPr>
        <w:t xml:space="preserve">Table </w:t>
      </w:r>
      <w:r>
        <w:rPr>
          <w:b/>
          <w:i/>
          <w:iCs/>
        </w:rPr>
        <w:fldChar w:fldCharType="begin"/>
      </w:r>
      <w:r>
        <w:rPr>
          <w:b/>
        </w:rPr>
        <w:instrText xml:space="preserve"> SEQ Table \* ARABIC </w:instrText>
      </w:r>
      <w:r>
        <w:rPr>
          <w:b/>
          <w:i/>
          <w:iCs/>
        </w:rPr>
        <w:fldChar w:fldCharType="separate"/>
      </w:r>
      <w:r w:rsidR="0056573C">
        <w:rPr>
          <w:b/>
          <w:noProof/>
        </w:rPr>
        <w:t>122</w:t>
      </w:r>
      <w:r>
        <w:rPr>
          <w:b/>
          <w:i/>
          <w:iCs/>
        </w:rPr>
        <w:fldChar w:fldCharType="end"/>
      </w:r>
      <w:r>
        <w:rPr>
          <w:b/>
        </w:rPr>
        <w:t>. Requirements for temperature measurement</w:t>
      </w:r>
      <w:bookmarkEnd w:id="186"/>
    </w:p>
    <w:p w14:paraId="638B8C3F" w14:textId="77777777" w:rsidR="00024CE5" w:rsidRDefault="00024CE5" w:rsidP="00024CE5">
      <w:pPr>
        <w:pStyle w:val="Heading5"/>
        <w:spacing w:after="240"/>
        <w:rPr>
          <w:b/>
          <w:color w:val="auto"/>
          <w:lang w:val="en-US"/>
        </w:rPr>
      </w:pPr>
      <w:r>
        <w:rPr>
          <w:b/>
          <w:color w:val="auto"/>
          <w:lang w:val="en-US"/>
        </w:rPr>
        <w:t>Test Procedure</w:t>
      </w:r>
    </w:p>
    <w:p w14:paraId="7B9030D6" w14:textId="77777777" w:rsidR="005A1930" w:rsidRDefault="005A1930" w:rsidP="005A1930">
      <w:pPr>
        <w:pStyle w:val="ListParagraph"/>
        <w:numPr>
          <w:ilvl w:val="0"/>
          <w:numId w:val="315"/>
        </w:numPr>
        <w:rPr>
          <w:lang w:val="en-US"/>
        </w:rPr>
      </w:pPr>
      <w:r>
        <w:rPr>
          <w:lang w:val="en-US"/>
        </w:rPr>
        <w:t>This test is conducted by configuring power supply to give a voltage of 18V.</w:t>
      </w:r>
    </w:p>
    <w:p w14:paraId="65AE8DC8" w14:textId="77777777" w:rsidR="005A1930" w:rsidRDefault="005A1930" w:rsidP="005A1930">
      <w:pPr>
        <w:pStyle w:val="ListParagraph"/>
        <w:numPr>
          <w:ilvl w:val="0"/>
          <w:numId w:val="315"/>
        </w:numPr>
        <w:rPr>
          <w:lang w:val="en-US"/>
        </w:rPr>
      </w:pPr>
      <w:r>
        <w:rPr>
          <w:lang w:val="en-US"/>
        </w:rPr>
        <w:t>Measure the case temperature on U72 using Fluke 59 Mini IR Thermometer.</w:t>
      </w:r>
    </w:p>
    <w:p w14:paraId="74821E39" w14:textId="77777777" w:rsidR="005A1930" w:rsidRDefault="005A1930" w:rsidP="005A1930">
      <w:pPr>
        <w:numPr>
          <w:ilvl w:val="0"/>
          <w:numId w:val="315"/>
        </w:numPr>
        <w:rPr>
          <w:lang w:val="en-US"/>
        </w:rPr>
      </w:pPr>
      <w:r>
        <w:rPr>
          <w:lang w:val="en-US"/>
        </w:rPr>
        <w:t>Using the following formula calculate operating junction temperature.</w:t>
      </w:r>
    </w:p>
    <w:p w14:paraId="3ECE787A" w14:textId="77777777" w:rsidR="005A1930" w:rsidRPr="007D4B91" w:rsidRDefault="005A1930" w:rsidP="00087AAC">
      <w:pPr>
        <w:ind w:left="1429"/>
        <w:rPr>
          <w:lang w:val="en-US"/>
        </w:rPr>
      </w:pPr>
      <w:r>
        <w:rPr>
          <w:noProof/>
          <w:lang w:val="en-US"/>
        </w:rPr>
        <w:drawing>
          <wp:inline distT="0" distB="0" distL="0" distR="0" wp14:anchorId="27B026EE" wp14:editId="2BD23A79">
            <wp:extent cx="3238500" cy="923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8500" cy="923925"/>
                    </a:xfrm>
                    <a:prstGeom prst="rect">
                      <a:avLst/>
                    </a:prstGeom>
                  </pic:spPr>
                </pic:pic>
              </a:graphicData>
            </a:graphic>
          </wp:inline>
        </w:drawing>
      </w:r>
      <w:r>
        <w:rPr>
          <w:lang w:val="en-US"/>
        </w:rPr>
        <w:t xml:space="preserve">  </w:t>
      </w:r>
    </w:p>
    <w:p w14:paraId="11F0BF42" w14:textId="77777777" w:rsidR="00024CE5" w:rsidRPr="001D03DF" w:rsidRDefault="005A1930" w:rsidP="005A1930">
      <w:pPr>
        <w:pStyle w:val="ListParagraph"/>
        <w:numPr>
          <w:ilvl w:val="0"/>
          <w:numId w:val="315"/>
        </w:numPr>
        <w:rPr>
          <w:lang w:val="en-US"/>
        </w:rPr>
      </w:pPr>
      <w:r>
        <w:rPr>
          <w:lang w:val="en-US"/>
        </w:rPr>
        <w:t>Ensure the derived operating junction temperature should be within the range of expected operating temperature as mentioned in the above requirement table</w:t>
      </w:r>
      <w:r w:rsidR="00024CE5">
        <w:rPr>
          <w:lang w:val="en-US"/>
        </w:rPr>
        <w:t>.</w:t>
      </w:r>
    </w:p>
    <w:p w14:paraId="5BE5FFC5" w14:textId="77777777" w:rsidR="00024CE5" w:rsidRDefault="00024CE5" w:rsidP="00024CE5">
      <w:pPr>
        <w:pStyle w:val="Heading5"/>
        <w:spacing w:after="240"/>
        <w:rPr>
          <w:b/>
          <w:color w:val="auto"/>
          <w:lang w:val="en-US"/>
        </w:rPr>
      </w:pPr>
      <w:r>
        <w:rPr>
          <w:b/>
          <w:color w:val="auto"/>
          <w:lang w:val="en-US"/>
        </w:rPr>
        <w:t>Reference</w:t>
      </w:r>
    </w:p>
    <w:p w14:paraId="21921CA2" w14:textId="77777777" w:rsidR="00024CE5" w:rsidRDefault="00087AAC" w:rsidP="00024CE5">
      <w:pPr>
        <w:ind w:firstLine="720"/>
      </w:pPr>
      <w:r>
        <w:rPr>
          <w:lang w:val="en-US"/>
        </w:rPr>
        <w:t xml:space="preserve">     </w:t>
      </w:r>
      <w:r w:rsidR="00024CE5">
        <w:rPr>
          <w:lang w:val="en-US"/>
        </w:rPr>
        <w:t xml:space="preserve">Further details can be found in Page 58, 59 and 60 of GBC schematic Ver. </w:t>
      </w:r>
      <w:r w:rsidR="00F717B1">
        <w:rPr>
          <w:lang w:val="en-US"/>
        </w:rPr>
        <w:t>Life-2</w:t>
      </w:r>
      <w:r w:rsidR="00024CE5">
        <w:rPr>
          <w:lang w:val="en-US"/>
        </w:rPr>
        <w:t>.</w:t>
      </w:r>
    </w:p>
    <w:p w14:paraId="7D613430" w14:textId="77777777" w:rsidR="00643B56" w:rsidRDefault="00643B56" w:rsidP="00643B56">
      <w:pPr>
        <w:rPr>
          <w:lang w:val="en-US"/>
        </w:rPr>
      </w:pPr>
    </w:p>
    <w:p w14:paraId="151BFE44" w14:textId="77777777" w:rsidR="00024CE5" w:rsidRDefault="00024CE5" w:rsidP="00024CE5">
      <w:pPr>
        <w:ind w:left="864"/>
        <w:rPr>
          <w:lang w:val="en-US"/>
        </w:rPr>
      </w:pPr>
    </w:p>
    <w:p w14:paraId="6DF62EAC" w14:textId="77777777" w:rsidR="00024CE5" w:rsidRPr="00024CE5" w:rsidRDefault="00024CE5" w:rsidP="00024CE5">
      <w:pPr>
        <w:pStyle w:val="Heading3"/>
        <w:rPr>
          <w:color w:val="auto"/>
          <w:sz w:val="22"/>
          <w:lang w:val="en-US"/>
        </w:rPr>
      </w:pPr>
      <w:bookmarkStart w:id="187" w:name="_Toc471315088"/>
      <w:r w:rsidRPr="00024CE5">
        <w:rPr>
          <w:color w:val="auto"/>
          <w:sz w:val="22"/>
          <w:lang w:val="en-US"/>
        </w:rPr>
        <w:t>FET Switch</w:t>
      </w:r>
      <w:bookmarkEnd w:id="187"/>
    </w:p>
    <w:p w14:paraId="186970A0" w14:textId="77777777" w:rsidR="00024CE5" w:rsidRPr="007506BB" w:rsidRDefault="00024CE5" w:rsidP="007506BB">
      <w:pPr>
        <w:pStyle w:val="Heading4"/>
        <w:spacing w:after="200"/>
        <w:ind w:left="709" w:hanging="708"/>
        <w:rPr>
          <w:i w:val="0"/>
          <w:color w:val="auto"/>
          <w:szCs w:val="20"/>
          <w:lang w:val="en-US"/>
        </w:rPr>
      </w:pPr>
      <w:r w:rsidRPr="007506BB">
        <w:rPr>
          <w:color w:val="auto"/>
          <w:szCs w:val="20"/>
          <w:lang w:val="en-US"/>
        </w:rPr>
        <w:tab/>
      </w:r>
      <w:r w:rsidRPr="007506BB">
        <w:rPr>
          <w:i w:val="0"/>
          <w:color w:val="auto"/>
          <w:szCs w:val="20"/>
          <w:lang w:val="en-US"/>
        </w:rPr>
        <w:t>Test Setup: FET Switch</w:t>
      </w:r>
    </w:p>
    <w:p w14:paraId="20127295" w14:textId="77777777" w:rsidR="00024CE5" w:rsidRDefault="00024CE5" w:rsidP="00024CE5">
      <w:pPr>
        <w:jc w:val="center"/>
        <w:rPr>
          <w:lang w:val="en-US"/>
        </w:rPr>
      </w:pPr>
      <w:r>
        <w:rPr>
          <w:noProof/>
          <w:lang w:val="en-US"/>
        </w:rPr>
        <w:drawing>
          <wp:inline distT="0" distB="0" distL="0" distR="0" wp14:anchorId="3B1A0EC5" wp14:editId="71B57B19">
            <wp:extent cx="4601210" cy="2092325"/>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1210" cy="2092325"/>
                    </a:xfrm>
                    <a:prstGeom prst="rect">
                      <a:avLst/>
                    </a:prstGeom>
                    <a:noFill/>
                    <a:ln>
                      <a:noFill/>
                    </a:ln>
                  </pic:spPr>
                </pic:pic>
              </a:graphicData>
            </a:graphic>
          </wp:inline>
        </w:drawing>
      </w:r>
    </w:p>
    <w:p w14:paraId="7EC28A67" w14:textId="77777777" w:rsidR="00024CE5" w:rsidRDefault="00024CE5" w:rsidP="00024CE5">
      <w:pPr>
        <w:pStyle w:val="Caption"/>
        <w:spacing w:after="80"/>
        <w:jc w:val="center"/>
        <w:rPr>
          <w:color w:val="auto"/>
          <w:sz w:val="22"/>
          <w:lang w:val="en-US"/>
        </w:rPr>
      </w:pPr>
      <w:bookmarkStart w:id="188" w:name="_Toc471314621"/>
      <w:r>
        <w:rPr>
          <w:rFonts w:asciiTheme="majorHAnsi" w:hAnsiTheme="majorHAnsi"/>
          <w:b/>
          <w:i w:val="0"/>
          <w:color w:val="auto"/>
          <w:sz w:val="20"/>
        </w:rPr>
        <w:t xml:space="preserve">Figure </w:t>
      </w:r>
      <w:r>
        <w:rPr>
          <w:rFonts w:asciiTheme="majorHAnsi" w:hAnsiTheme="majorHAnsi"/>
          <w:b/>
          <w:i w:val="0"/>
          <w:color w:val="auto"/>
          <w:sz w:val="20"/>
        </w:rPr>
        <w:fldChar w:fldCharType="begin"/>
      </w:r>
      <w:r>
        <w:rPr>
          <w:rFonts w:asciiTheme="majorHAnsi" w:hAnsiTheme="majorHAnsi"/>
          <w:b/>
          <w:i w:val="0"/>
          <w:color w:val="auto"/>
          <w:sz w:val="20"/>
        </w:rPr>
        <w:instrText xml:space="preserve"> SEQ Figure \* ARABIC </w:instrText>
      </w:r>
      <w:r>
        <w:rPr>
          <w:rFonts w:asciiTheme="majorHAnsi" w:hAnsiTheme="majorHAnsi"/>
          <w:b/>
          <w:i w:val="0"/>
          <w:color w:val="auto"/>
          <w:sz w:val="20"/>
        </w:rPr>
        <w:fldChar w:fldCharType="separate"/>
      </w:r>
      <w:r w:rsidR="0056573C">
        <w:rPr>
          <w:rFonts w:asciiTheme="majorHAnsi" w:hAnsiTheme="majorHAnsi"/>
          <w:b/>
          <w:i w:val="0"/>
          <w:noProof/>
          <w:color w:val="auto"/>
          <w:sz w:val="20"/>
        </w:rPr>
        <w:t>11</w:t>
      </w:r>
      <w:r>
        <w:rPr>
          <w:rFonts w:asciiTheme="majorHAnsi" w:hAnsiTheme="majorHAnsi"/>
          <w:b/>
          <w:i w:val="0"/>
          <w:color w:val="auto"/>
          <w:sz w:val="20"/>
        </w:rPr>
        <w:fldChar w:fldCharType="end"/>
      </w:r>
      <w:r>
        <w:rPr>
          <w:rFonts w:asciiTheme="majorHAnsi" w:hAnsiTheme="majorHAnsi"/>
          <w:b/>
          <w:i w:val="0"/>
          <w:color w:val="auto"/>
          <w:sz w:val="20"/>
        </w:rPr>
        <w:t>. FET Switch - Test Setup Diagram</w:t>
      </w:r>
      <w:bookmarkEnd w:id="188"/>
    </w:p>
    <w:p w14:paraId="08448E2D" w14:textId="77777777" w:rsidR="00024CE5" w:rsidRDefault="00024CE5" w:rsidP="00024CE5">
      <w:pPr>
        <w:ind w:left="864"/>
        <w:rPr>
          <w:lang w:val="en-US"/>
        </w:rPr>
      </w:pPr>
    </w:p>
    <w:p w14:paraId="490F1875"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Ripple measurement </w:t>
      </w:r>
      <w:r>
        <w:rPr>
          <w:color w:val="auto"/>
          <w:lang w:val="en-US"/>
        </w:rPr>
        <w:t xml:space="preserve">(Test ID: PWR.9.3) </w:t>
      </w:r>
    </w:p>
    <w:p w14:paraId="632A1E9D" w14:textId="77777777" w:rsidR="00024CE5" w:rsidRDefault="00024CE5" w:rsidP="00024CE5">
      <w:pPr>
        <w:pStyle w:val="Heading5"/>
        <w:spacing w:after="240"/>
        <w:rPr>
          <w:b/>
          <w:color w:val="auto"/>
          <w:lang w:val="en-US"/>
        </w:rPr>
      </w:pPr>
      <w:r>
        <w:rPr>
          <w:b/>
          <w:color w:val="auto"/>
          <w:lang w:val="en-US"/>
        </w:rPr>
        <w:t>Description</w:t>
      </w:r>
    </w:p>
    <w:p w14:paraId="61E54C44" w14:textId="77777777" w:rsidR="00024CE5" w:rsidRPr="001D03DF" w:rsidRDefault="00024CE5" w:rsidP="009A5055">
      <w:pPr>
        <w:pStyle w:val="ListParagraph"/>
        <w:numPr>
          <w:ilvl w:val="0"/>
          <w:numId w:val="316"/>
        </w:numPr>
        <w:spacing w:after="160" w:line="360" w:lineRule="auto"/>
        <w:rPr>
          <w:b/>
        </w:rPr>
      </w:pPr>
      <w:r>
        <w:rPr>
          <w:b/>
        </w:rPr>
        <w:t>Purpose</w:t>
      </w:r>
      <w:r>
        <w:rPr>
          <w:b/>
        </w:rPr>
        <w:br/>
      </w:r>
      <w:r>
        <w:t>The purpose of this test case is to check the maximum peak-to-peak ripple voltage of FET switch.</w:t>
      </w:r>
    </w:p>
    <w:p w14:paraId="34ABC7BD" w14:textId="77777777" w:rsidR="00024CE5" w:rsidRDefault="00024CE5" w:rsidP="009A5055">
      <w:pPr>
        <w:pStyle w:val="ListParagraph"/>
        <w:numPr>
          <w:ilvl w:val="0"/>
          <w:numId w:val="316"/>
        </w:numPr>
        <w:spacing w:after="160" w:line="360" w:lineRule="auto"/>
        <w:rPr>
          <w:b/>
        </w:rPr>
      </w:pPr>
      <w:r>
        <w:rPr>
          <w:b/>
        </w:rPr>
        <w:t>Impact of failure of test case on system</w:t>
      </w:r>
    </w:p>
    <w:p w14:paraId="3D1A5AE1" w14:textId="77777777" w:rsidR="00024CE5" w:rsidRDefault="00024CE5" w:rsidP="00024CE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337"/>
        <w:gridCol w:w="4642"/>
      </w:tblGrid>
      <w:tr w:rsidR="00024CE5" w14:paraId="7502FF63"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1D2C93" w14:textId="77777777" w:rsidR="00024CE5" w:rsidRDefault="00024CE5">
            <w:pPr>
              <w:pStyle w:val="ListParagraph"/>
              <w:spacing w:line="276" w:lineRule="auto"/>
              <w:ind w:left="0"/>
              <w:rPr>
                <w:b/>
                <w:lang w:val="en-US"/>
              </w:rPr>
            </w:pPr>
            <w:r>
              <w:rPr>
                <w:b/>
              </w:rPr>
              <w:t>Impact</w:t>
            </w:r>
          </w:p>
        </w:tc>
        <w:tc>
          <w:tcPr>
            <w:tcW w:w="1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43DE23" w14:textId="77777777" w:rsidR="00024CE5" w:rsidRDefault="00024CE5">
            <w:pPr>
              <w:pStyle w:val="ListParagraph"/>
              <w:spacing w:line="276" w:lineRule="auto"/>
              <w:ind w:left="0"/>
              <w:rPr>
                <w:b/>
              </w:rPr>
            </w:pPr>
            <w:r>
              <w:rPr>
                <w:b/>
              </w:rPr>
              <w:t>Applicable</w:t>
            </w:r>
          </w:p>
        </w:tc>
        <w:tc>
          <w:tcPr>
            <w:tcW w:w="46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ADE3A5" w14:textId="77777777" w:rsidR="00024CE5" w:rsidRDefault="00024CE5">
            <w:pPr>
              <w:pStyle w:val="ListParagraph"/>
              <w:spacing w:line="276" w:lineRule="auto"/>
              <w:ind w:left="0"/>
              <w:rPr>
                <w:b/>
              </w:rPr>
            </w:pPr>
            <w:r>
              <w:rPr>
                <w:b/>
              </w:rPr>
              <w:t>Description</w:t>
            </w:r>
          </w:p>
        </w:tc>
      </w:tr>
      <w:tr w:rsidR="00024CE5" w14:paraId="4B3387D3" w14:textId="77777777" w:rsidTr="00024CE5">
        <w:trPr>
          <w:trHeight w:val="42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C7FFD" w14:textId="77777777" w:rsidR="00024CE5" w:rsidRDefault="00024CE5">
            <w:pPr>
              <w:pStyle w:val="ListParagraph"/>
              <w:spacing w:line="276" w:lineRule="auto"/>
              <w:ind w:left="0"/>
            </w:pPr>
            <w:r>
              <w:t>Functional</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D96CCAC" w14:textId="77777777" w:rsidR="00024CE5" w:rsidRDefault="00024CE5">
            <w:pPr>
              <w:pStyle w:val="ListParagraph"/>
              <w:spacing w:line="276" w:lineRule="auto"/>
              <w:ind w:left="0"/>
            </w:pPr>
            <w:r>
              <w:t>NA</w:t>
            </w:r>
          </w:p>
        </w:tc>
        <w:tc>
          <w:tcPr>
            <w:tcW w:w="4642" w:type="dxa"/>
            <w:tcBorders>
              <w:top w:val="nil"/>
              <w:left w:val="nil"/>
              <w:bottom w:val="single" w:sz="8" w:space="0" w:color="auto"/>
              <w:right w:val="single" w:sz="8" w:space="0" w:color="auto"/>
            </w:tcBorders>
            <w:tcMar>
              <w:top w:w="0" w:type="dxa"/>
              <w:left w:w="108" w:type="dxa"/>
              <w:bottom w:w="0" w:type="dxa"/>
              <w:right w:w="108" w:type="dxa"/>
            </w:tcMar>
            <w:hideMark/>
          </w:tcPr>
          <w:p w14:paraId="4D36D26D" w14:textId="77777777" w:rsidR="00024CE5" w:rsidRDefault="00024CE5">
            <w:pPr>
              <w:spacing w:after="0" w:line="276" w:lineRule="auto"/>
              <w:jc w:val="left"/>
              <w:rPr>
                <w:rFonts w:asciiTheme="minorHAnsi" w:hAnsiTheme="minorHAnsi"/>
                <w:sz w:val="22"/>
                <w:lang w:val="en-US"/>
              </w:rPr>
            </w:pPr>
          </w:p>
        </w:tc>
      </w:tr>
      <w:tr w:rsidR="00024CE5" w14:paraId="19D809FC"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EE7688" w14:textId="77777777" w:rsidR="00024CE5" w:rsidRDefault="00024CE5">
            <w:pPr>
              <w:pStyle w:val="ListParagraph"/>
              <w:spacing w:line="276" w:lineRule="auto"/>
              <w:ind w:left="0"/>
            </w:pPr>
            <w:r>
              <w:t>Performance</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14600D1" w14:textId="77777777" w:rsidR="00024CE5" w:rsidRDefault="00024CE5">
            <w:pPr>
              <w:pStyle w:val="ListParagraph"/>
              <w:spacing w:line="276" w:lineRule="auto"/>
              <w:ind w:left="0"/>
            </w:pPr>
            <w:r>
              <w:t>Yes</w:t>
            </w:r>
          </w:p>
        </w:tc>
        <w:tc>
          <w:tcPr>
            <w:tcW w:w="4642" w:type="dxa"/>
            <w:tcBorders>
              <w:top w:val="nil"/>
              <w:left w:val="nil"/>
              <w:bottom w:val="single" w:sz="8" w:space="0" w:color="auto"/>
              <w:right w:val="single" w:sz="8" w:space="0" w:color="auto"/>
            </w:tcBorders>
            <w:tcMar>
              <w:top w:w="0" w:type="dxa"/>
              <w:left w:w="108" w:type="dxa"/>
              <w:bottom w:w="0" w:type="dxa"/>
              <w:right w:w="108" w:type="dxa"/>
            </w:tcMar>
            <w:hideMark/>
          </w:tcPr>
          <w:p w14:paraId="559A41B8" w14:textId="77777777" w:rsidR="00024CE5" w:rsidRDefault="00024CE5">
            <w:pPr>
              <w:pStyle w:val="xmsonormal"/>
              <w:spacing w:line="240" w:lineRule="atLeast"/>
              <w:jc w:val="both"/>
              <w:rPr>
                <w:rFonts w:ascii="Calibri" w:hAnsi="Calibri" w:cs="Segoe UI"/>
                <w:color w:val="212121"/>
                <w:sz w:val="22"/>
              </w:rPr>
            </w:pPr>
            <w:r>
              <w:rPr>
                <w:rFonts w:ascii="Arial" w:eastAsiaTheme="minorHAnsi" w:hAnsi="Arial" w:cstheme="minorBidi"/>
                <w:sz w:val="20"/>
                <w:szCs w:val="22"/>
                <w:lang w:val="en-IN"/>
              </w:rPr>
              <w:t>If ripple voltage is more than expected, board noise will increase and leading to failure of capacitors</w:t>
            </w:r>
          </w:p>
        </w:tc>
      </w:tr>
      <w:tr w:rsidR="00024CE5" w14:paraId="357CFD0C"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03CFBB" w14:textId="77777777" w:rsidR="00024CE5" w:rsidRDefault="00024CE5">
            <w:pPr>
              <w:pStyle w:val="ListParagraph"/>
              <w:spacing w:line="276" w:lineRule="auto"/>
              <w:ind w:left="0"/>
            </w:pPr>
            <w:r>
              <w:t xml:space="preserve">Compliance </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7D4501D6" w14:textId="77777777" w:rsidR="00024CE5" w:rsidRDefault="00024CE5">
            <w:pPr>
              <w:pStyle w:val="ListParagraph"/>
              <w:spacing w:line="276" w:lineRule="auto"/>
              <w:ind w:left="0"/>
            </w:pPr>
            <w:r>
              <w:t>NA</w:t>
            </w:r>
          </w:p>
        </w:tc>
        <w:tc>
          <w:tcPr>
            <w:tcW w:w="4642" w:type="dxa"/>
            <w:tcBorders>
              <w:top w:val="nil"/>
              <w:left w:val="nil"/>
              <w:bottom w:val="single" w:sz="8" w:space="0" w:color="auto"/>
              <w:right w:val="single" w:sz="8" w:space="0" w:color="auto"/>
            </w:tcBorders>
            <w:tcMar>
              <w:top w:w="0" w:type="dxa"/>
              <w:left w:w="108" w:type="dxa"/>
              <w:bottom w:w="0" w:type="dxa"/>
              <w:right w:w="108" w:type="dxa"/>
            </w:tcMar>
          </w:tcPr>
          <w:p w14:paraId="5B6464D4" w14:textId="77777777" w:rsidR="00024CE5" w:rsidRDefault="00024CE5">
            <w:pPr>
              <w:pStyle w:val="ListParagraph"/>
              <w:spacing w:line="276" w:lineRule="auto"/>
              <w:ind w:left="0"/>
            </w:pPr>
          </w:p>
        </w:tc>
      </w:tr>
    </w:tbl>
    <w:p w14:paraId="17047BA5" w14:textId="77777777" w:rsidR="00024CE5" w:rsidRDefault="00024CE5" w:rsidP="00024CE5">
      <w:pPr>
        <w:spacing w:before="120"/>
        <w:jc w:val="center"/>
        <w:rPr>
          <w:lang w:val="en-US"/>
        </w:rPr>
      </w:pPr>
      <w:bookmarkStart w:id="189" w:name="_Toc471314784"/>
      <w:r>
        <w:rPr>
          <w:b/>
        </w:rPr>
        <w:t xml:space="preserve">Table </w:t>
      </w:r>
      <w:r>
        <w:rPr>
          <w:b/>
          <w:i/>
          <w:iCs/>
        </w:rPr>
        <w:fldChar w:fldCharType="begin"/>
      </w:r>
      <w:r>
        <w:rPr>
          <w:b/>
        </w:rPr>
        <w:instrText xml:space="preserve"> SEQ Table \* ARABIC </w:instrText>
      </w:r>
      <w:r>
        <w:rPr>
          <w:b/>
          <w:i/>
          <w:iCs/>
        </w:rPr>
        <w:fldChar w:fldCharType="separate"/>
      </w:r>
      <w:r w:rsidR="0056573C">
        <w:rPr>
          <w:b/>
          <w:noProof/>
        </w:rPr>
        <w:t>123</w:t>
      </w:r>
      <w:r>
        <w:rPr>
          <w:b/>
          <w:i/>
          <w:iCs/>
        </w:rPr>
        <w:fldChar w:fldCharType="end"/>
      </w:r>
      <w:r>
        <w:rPr>
          <w:b/>
        </w:rPr>
        <w:t>. Impact of Failure of Ripple measurement</w:t>
      </w:r>
      <w:bookmarkEnd w:id="189"/>
    </w:p>
    <w:p w14:paraId="22082AF5" w14:textId="77777777" w:rsidR="00024CE5" w:rsidRDefault="00024CE5" w:rsidP="009A5055">
      <w:pPr>
        <w:pStyle w:val="ListParagraph"/>
        <w:numPr>
          <w:ilvl w:val="0"/>
          <w:numId w:val="316"/>
        </w:numPr>
        <w:spacing w:after="160" w:line="360" w:lineRule="auto"/>
        <w:rPr>
          <w:b/>
        </w:rPr>
      </w:pPr>
      <w:r>
        <w:rPr>
          <w:b/>
        </w:rPr>
        <w:t>Measurement Locations</w:t>
      </w:r>
    </w:p>
    <w:p w14:paraId="2E64AD75" w14:textId="77777777" w:rsidR="00024CE5" w:rsidRDefault="00024CE5" w:rsidP="00024CE5">
      <w:pPr>
        <w:pStyle w:val="ListParagraph"/>
        <w:spacing w:after="160" w:line="360" w:lineRule="auto"/>
        <w:ind w:left="1080"/>
      </w:pPr>
      <w:r>
        <w:t>C1A4</w:t>
      </w:r>
    </w:p>
    <w:p w14:paraId="675F1AAC" w14:textId="77777777" w:rsidR="00024CE5" w:rsidRDefault="00024CE5" w:rsidP="00024CE5">
      <w:pPr>
        <w:pStyle w:val="Heading5"/>
        <w:spacing w:after="240"/>
        <w:rPr>
          <w:b/>
          <w:color w:val="auto"/>
          <w:lang w:val="en-US"/>
        </w:rPr>
      </w:pPr>
      <w:r>
        <w:rPr>
          <w:b/>
          <w:color w:val="auto"/>
          <w:lang w:val="en-US"/>
        </w:rPr>
        <w:t>Test Equipment List</w:t>
      </w:r>
    </w:p>
    <w:p w14:paraId="468F2907" w14:textId="77777777" w:rsidR="00024CE5" w:rsidRDefault="00027273" w:rsidP="009A5055">
      <w:pPr>
        <w:pStyle w:val="ListParagraph"/>
        <w:numPr>
          <w:ilvl w:val="0"/>
          <w:numId w:val="317"/>
        </w:numPr>
        <w:rPr>
          <w:lang w:val="en-US"/>
        </w:rPr>
      </w:pPr>
      <w:r>
        <w:rPr>
          <w:lang w:val="en-US"/>
        </w:rPr>
        <w:t>Oscilloscope:</w:t>
      </w:r>
      <w:r w:rsidR="00024CE5">
        <w:rPr>
          <w:lang w:val="en-US"/>
        </w:rPr>
        <w:t xml:space="preserve"> MSO9404A</w:t>
      </w:r>
    </w:p>
    <w:p w14:paraId="7D25C4A3" w14:textId="77777777" w:rsidR="00024CE5" w:rsidRDefault="00024CE5" w:rsidP="009A5055">
      <w:pPr>
        <w:pStyle w:val="ListParagraph"/>
        <w:numPr>
          <w:ilvl w:val="0"/>
          <w:numId w:val="317"/>
        </w:numPr>
        <w:rPr>
          <w:lang w:val="en-US"/>
        </w:rPr>
      </w:pPr>
      <w:r>
        <w:rPr>
          <w:lang w:val="en-US"/>
        </w:rPr>
        <w:t xml:space="preserve">DC power </w:t>
      </w:r>
      <w:r w:rsidR="00027273">
        <w:rPr>
          <w:lang w:val="en-US"/>
        </w:rPr>
        <w:t>supply:</w:t>
      </w:r>
      <w:r>
        <w:rPr>
          <w:lang w:val="en-US"/>
        </w:rPr>
        <w:t xml:space="preserve"> E3633A</w:t>
      </w:r>
    </w:p>
    <w:p w14:paraId="2CF58BEA" w14:textId="77777777" w:rsidR="00024CE5" w:rsidRDefault="00024CE5" w:rsidP="00024CE5">
      <w:pPr>
        <w:pStyle w:val="ListParagraph"/>
        <w:ind w:left="1429"/>
        <w:rPr>
          <w:lang w:val="en-US"/>
        </w:rPr>
      </w:pPr>
    </w:p>
    <w:p w14:paraId="63055CA8" w14:textId="77777777" w:rsidR="00024CE5" w:rsidRDefault="00024CE5" w:rsidP="00024CE5">
      <w:pPr>
        <w:pStyle w:val="Heading5"/>
        <w:spacing w:after="240"/>
        <w:rPr>
          <w:b/>
          <w:color w:val="auto"/>
          <w:lang w:val="en-US"/>
        </w:rPr>
      </w:pPr>
      <w:r>
        <w:rPr>
          <w:b/>
          <w:color w:val="auto"/>
          <w:lang w:val="en-US"/>
        </w:rPr>
        <w:t>Equipment Settings</w:t>
      </w:r>
    </w:p>
    <w:p w14:paraId="5FC09243" w14:textId="77777777" w:rsidR="00024CE5" w:rsidRDefault="00027273" w:rsidP="009A5055">
      <w:pPr>
        <w:pStyle w:val="ListParagraph"/>
        <w:numPr>
          <w:ilvl w:val="0"/>
          <w:numId w:val="318"/>
        </w:numPr>
        <w:rPr>
          <w:lang w:val="en-US"/>
        </w:rPr>
      </w:pPr>
      <w:r>
        <w:rPr>
          <w:lang w:val="en-US"/>
        </w:rPr>
        <w:t>Oscilloscope:</w:t>
      </w:r>
      <w:r w:rsidR="00024CE5">
        <w:rPr>
          <w:lang w:val="en-US"/>
        </w:rPr>
        <w:t xml:space="preserve"> MSO9404A</w:t>
      </w:r>
    </w:p>
    <w:p w14:paraId="79B8107E" w14:textId="77777777" w:rsidR="00024CE5" w:rsidRDefault="00024CE5" w:rsidP="00024CE5">
      <w:pPr>
        <w:pStyle w:val="ListParagraph"/>
        <w:tabs>
          <w:tab w:val="center" w:pos="5394"/>
        </w:tabs>
        <w:ind w:left="1429"/>
        <w:rPr>
          <w:lang w:val="en-US"/>
        </w:rPr>
      </w:pPr>
      <w:r>
        <w:rPr>
          <w:lang w:val="en-US"/>
        </w:rPr>
        <w:t xml:space="preserve">Voltage </w:t>
      </w:r>
      <w:r w:rsidR="00027273">
        <w:rPr>
          <w:lang w:val="en-US"/>
        </w:rPr>
        <w:t>scale:</w:t>
      </w:r>
      <w:r>
        <w:rPr>
          <w:lang w:val="en-US"/>
        </w:rPr>
        <w:t xml:space="preserve"> 50mV</w:t>
      </w:r>
    </w:p>
    <w:p w14:paraId="255DB127" w14:textId="77777777" w:rsidR="00024CE5" w:rsidRDefault="00024CE5" w:rsidP="00024CE5">
      <w:pPr>
        <w:pStyle w:val="ListParagraph"/>
        <w:ind w:left="1429"/>
        <w:rPr>
          <w:lang w:val="en-US"/>
        </w:rPr>
      </w:pPr>
    </w:p>
    <w:p w14:paraId="1661F6EB" w14:textId="77777777" w:rsidR="00024CE5" w:rsidRDefault="00024CE5" w:rsidP="009A5055">
      <w:pPr>
        <w:pStyle w:val="ListParagraph"/>
        <w:numPr>
          <w:ilvl w:val="0"/>
          <w:numId w:val="318"/>
        </w:numPr>
        <w:rPr>
          <w:lang w:val="en-US"/>
        </w:rPr>
      </w:pPr>
      <w:r>
        <w:rPr>
          <w:lang w:val="en-US"/>
        </w:rPr>
        <w:t xml:space="preserve">DC power </w:t>
      </w:r>
      <w:r w:rsidR="00027273">
        <w:rPr>
          <w:lang w:val="en-US"/>
        </w:rPr>
        <w:t>supply:</w:t>
      </w:r>
      <w:r>
        <w:rPr>
          <w:lang w:val="en-US"/>
        </w:rPr>
        <w:t xml:space="preserve"> E3633A</w:t>
      </w:r>
    </w:p>
    <w:p w14:paraId="474A4F5E" w14:textId="77777777" w:rsidR="00024CE5" w:rsidRDefault="00024CE5" w:rsidP="00024CE5">
      <w:pPr>
        <w:pStyle w:val="ListParagraph"/>
        <w:ind w:left="1429"/>
        <w:rPr>
          <w:lang w:val="en-US"/>
        </w:rPr>
      </w:pPr>
      <w:r>
        <w:rPr>
          <w:lang w:val="en-US"/>
        </w:rPr>
        <w:t xml:space="preserve">Supply </w:t>
      </w:r>
      <w:r w:rsidR="00027273">
        <w:rPr>
          <w:lang w:val="en-US"/>
        </w:rPr>
        <w:t>Voltage:</w:t>
      </w:r>
      <w:r>
        <w:rPr>
          <w:lang w:val="en-US"/>
        </w:rPr>
        <w:t xml:space="preserve"> +18V DC</w:t>
      </w:r>
    </w:p>
    <w:p w14:paraId="08D39342"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1A</w:t>
      </w:r>
    </w:p>
    <w:p w14:paraId="37C4F0BE" w14:textId="77777777" w:rsidR="00024CE5" w:rsidRDefault="00027273" w:rsidP="00024CE5">
      <w:pPr>
        <w:pStyle w:val="ListParagraph"/>
        <w:ind w:left="1429"/>
        <w:rPr>
          <w:lang w:val="en-US"/>
        </w:rPr>
      </w:pPr>
      <w:r>
        <w:rPr>
          <w:lang w:val="en-US"/>
        </w:rPr>
        <w:t>OVP:</w:t>
      </w:r>
      <w:r w:rsidR="00024CE5">
        <w:rPr>
          <w:lang w:val="en-US"/>
        </w:rPr>
        <w:t xml:space="preserve"> 19V</w:t>
      </w:r>
    </w:p>
    <w:p w14:paraId="1954717B" w14:textId="77777777" w:rsidR="00024CE5" w:rsidRDefault="00027273" w:rsidP="00024CE5">
      <w:pPr>
        <w:pStyle w:val="ListParagraph"/>
        <w:ind w:left="1429"/>
        <w:rPr>
          <w:lang w:val="en-US"/>
        </w:rPr>
      </w:pPr>
      <w:r>
        <w:rPr>
          <w:lang w:val="en-US"/>
        </w:rPr>
        <w:t>OCP:</w:t>
      </w:r>
      <w:r w:rsidR="00024CE5">
        <w:rPr>
          <w:lang w:val="en-US"/>
        </w:rPr>
        <w:t xml:space="preserve"> 1.5A</w:t>
      </w:r>
    </w:p>
    <w:p w14:paraId="579247F6" w14:textId="77777777" w:rsidR="00024CE5" w:rsidRDefault="00024CE5" w:rsidP="00024CE5">
      <w:pPr>
        <w:pStyle w:val="ListParagraph"/>
        <w:ind w:left="1429"/>
        <w:rPr>
          <w:lang w:val="en-US"/>
        </w:rPr>
      </w:pPr>
      <w:r>
        <w:rPr>
          <w:lang w:val="en-US"/>
        </w:rPr>
        <w:tab/>
      </w:r>
    </w:p>
    <w:p w14:paraId="21DF7EC3" w14:textId="77777777" w:rsidR="00024CE5" w:rsidRDefault="00024CE5" w:rsidP="00024CE5">
      <w:pPr>
        <w:pStyle w:val="Heading5"/>
        <w:spacing w:after="240"/>
        <w:rPr>
          <w:b/>
          <w:color w:val="auto"/>
          <w:lang w:val="en-US"/>
        </w:rPr>
      </w:pPr>
      <w:r>
        <w:rPr>
          <w:b/>
          <w:color w:val="auto"/>
          <w:lang w:val="en-US"/>
        </w:rPr>
        <w:t xml:space="preserve">Hardware Requisites </w:t>
      </w:r>
    </w:p>
    <w:p w14:paraId="160EC2E1" w14:textId="77777777" w:rsidR="00024CE5" w:rsidRDefault="00024CE5" w:rsidP="009A5055">
      <w:pPr>
        <w:pStyle w:val="ListParagraph"/>
        <w:numPr>
          <w:ilvl w:val="0"/>
          <w:numId w:val="319"/>
        </w:numPr>
        <w:rPr>
          <w:lang w:val="en-US"/>
        </w:rPr>
      </w:pPr>
      <w:r>
        <w:rPr>
          <w:lang w:val="en-US"/>
        </w:rPr>
        <w:t>GBC board</w:t>
      </w:r>
    </w:p>
    <w:p w14:paraId="4F56E284" w14:textId="77777777" w:rsidR="00024CE5" w:rsidRDefault="00024CE5" w:rsidP="00024CE5">
      <w:pPr>
        <w:pStyle w:val="Heading5"/>
        <w:spacing w:after="240"/>
        <w:rPr>
          <w:b/>
          <w:color w:val="auto"/>
          <w:lang w:val="en-US"/>
        </w:rPr>
      </w:pPr>
      <w:r>
        <w:rPr>
          <w:b/>
          <w:color w:val="auto"/>
          <w:lang w:val="en-US"/>
        </w:rPr>
        <w:t xml:space="preserve">Software Requisites </w:t>
      </w:r>
    </w:p>
    <w:p w14:paraId="533CC54F" w14:textId="77777777" w:rsidR="00024CE5" w:rsidRDefault="00024CE5" w:rsidP="00024CE5">
      <w:pPr>
        <w:ind w:left="288" w:firstLine="720"/>
        <w:rPr>
          <w:lang w:val="en-US"/>
        </w:rPr>
      </w:pPr>
      <w:r>
        <w:rPr>
          <w:lang w:val="en-US"/>
        </w:rPr>
        <w:t>NA</w:t>
      </w:r>
    </w:p>
    <w:p w14:paraId="5D6A3BFE" w14:textId="77777777" w:rsidR="00024CE5" w:rsidRDefault="00024CE5" w:rsidP="00024CE5">
      <w:pPr>
        <w:pStyle w:val="Heading5"/>
        <w:spacing w:after="240"/>
        <w:rPr>
          <w:b/>
          <w:color w:val="000000" w:themeColor="text1"/>
        </w:rPr>
      </w:pPr>
      <w:r>
        <w:rPr>
          <w:b/>
          <w:color w:val="auto"/>
          <w:lang w:val="en-US"/>
        </w:rPr>
        <w:t>Test Condition</w:t>
      </w:r>
    </w:p>
    <w:tbl>
      <w:tblPr>
        <w:tblW w:w="7875"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2034150F"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4F8C6660"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58404851"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3523244B"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4949FF2C"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0918A2B1"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126034C" w14:textId="77777777" w:rsidR="00024CE5" w:rsidRDefault="00024CE5">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7A59276A" w14:textId="77777777" w:rsidR="00024CE5" w:rsidRDefault="00024CE5">
            <w:pPr>
              <w:pStyle w:val="Table"/>
              <w:spacing w:line="276" w:lineRule="auto"/>
              <w:jc w:val="center"/>
            </w:pPr>
            <w:r>
              <w:t>Nominal voltage</w:t>
            </w:r>
          </w:p>
        </w:tc>
      </w:tr>
      <w:tr w:rsidR="00024CE5" w14:paraId="6076D4E6"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36CF29F4"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4894FDB"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2C952B5" w14:textId="77777777" w:rsidR="00024CE5" w:rsidRDefault="00024CE5">
            <w:pPr>
              <w:pStyle w:val="Table"/>
              <w:spacing w:line="276" w:lineRule="auto"/>
              <w:jc w:val="center"/>
            </w:pPr>
            <w:r>
              <w:t>Normal Room temperature</w:t>
            </w:r>
          </w:p>
        </w:tc>
      </w:tr>
    </w:tbl>
    <w:p w14:paraId="49D27204" w14:textId="77777777" w:rsidR="00024CE5" w:rsidRDefault="00024CE5" w:rsidP="00024CE5">
      <w:pPr>
        <w:spacing w:before="120"/>
        <w:jc w:val="center"/>
        <w:rPr>
          <w:lang w:val="en-US"/>
        </w:rPr>
      </w:pPr>
      <w:bookmarkStart w:id="190" w:name="_Toc471314785"/>
      <w:r>
        <w:rPr>
          <w:b/>
        </w:rPr>
        <w:t xml:space="preserve">Table </w:t>
      </w:r>
      <w:r>
        <w:rPr>
          <w:b/>
          <w:i/>
          <w:iCs/>
        </w:rPr>
        <w:fldChar w:fldCharType="begin"/>
      </w:r>
      <w:r>
        <w:rPr>
          <w:b/>
        </w:rPr>
        <w:instrText xml:space="preserve"> SEQ Table \* ARABIC </w:instrText>
      </w:r>
      <w:r>
        <w:rPr>
          <w:b/>
          <w:i/>
          <w:iCs/>
        </w:rPr>
        <w:fldChar w:fldCharType="separate"/>
      </w:r>
      <w:r w:rsidR="0056573C">
        <w:rPr>
          <w:b/>
          <w:noProof/>
        </w:rPr>
        <w:t>124</w:t>
      </w:r>
      <w:r>
        <w:rPr>
          <w:b/>
          <w:i/>
          <w:iCs/>
        </w:rPr>
        <w:fldChar w:fldCharType="end"/>
      </w:r>
      <w:r>
        <w:rPr>
          <w:b/>
        </w:rPr>
        <w:t>. Test Condition for Ripple measurement</w:t>
      </w:r>
      <w:bookmarkEnd w:id="190"/>
    </w:p>
    <w:p w14:paraId="296CE3F6"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51722C68" w14:textId="77777777" w:rsidR="00024CE5" w:rsidRDefault="00024CE5" w:rsidP="00024CE5">
      <w:pPr>
        <w:tabs>
          <w:tab w:val="right" w:pos="9360"/>
        </w:tabs>
        <w:spacing w:after="160" w:line="360" w:lineRule="auto"/>
      </w:pPr>
      <w:r>
        <w:t xml:space="preserve">                  NA</w:t>
      </w:r>
    </w:p>
    <w:p w14:paraId="241E7C08" w14:textId="77777777" w:rsidR="00024CE5" w:rsidRDefault="00024CE5" w:rsidP="00024CE5">
      <w:pPr>
        <w:pStyle w:val="Heading5"/>
        <w:spacing w:after="240"/>
        <w:rPr>
          <w:b/>
          <w:color w:val="auto"/>
          <w:lang w:val="en-US"/>
        </w:rPr>
      </w:pPr>
      <w:r>
        <w:rPr>
          <w:b/>
          <w:color w:val="auto"/>
          <w:lang w:val="en-US"/>
        </w:rPr>
        <w:t>Requirements</w:t>
      </w:r>
    </w:p>
    <w:tbl>
      <w:tblPr>
        <w:tblW w:w="7995"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753"/>
        <w:gridCol w:w="1259"/>
        <w:gridCol w:w="1463"/>
        <w:gridCol w:w="2005"/>
      </w:tblGrid>
      <w:tr w:rsidR="00024CE5" w14:paraId="52981C99" w14:textId="77777777" w:rsidTr="00024CE5">
        <w:trPr>
          <w:cantSplit/>
          <w:trHeight w:val="447"/>
        </w:trPr>
        <w:tc>
          <w:tcPr>
            <w:tcW w:w="1516" w:type="dxa"/>
            <w:tcBorders>
              <w:top w:val="single" w:sz="4" w:space="0" w:color="auto"/>
              <w:left w:val="single" w:sz="4" w:space="0" w:color="auto"/>
              <w:bottom w:val="single" w:sz="4" w:space="0" w:color="auto"/>
              <w:right w:val="single" w:sz="4" w:space="0" w:color="auto"/>
            </w:tcBorders>
            <w:hideMark/>
          </w:tcPr>
          <w:p w14:paraId="4089081D" w14:textId="77777777" w:rsidR="00024CE5" w:rsidRDefault="00024CE5">
            <w:pPr>
              <w:pStyle w:val="Table"/>
              <w:spacing w:line="276" w:lineRule="auto"/>
              <w:rPr>
                <w:rFonts w:ascii="Times New Roman" w:hAnsi="Times New Roman"/>
                <w:b/>
                <w:bCs/>
              </w:rPr>
            </w:pPr>
            <w:r>
              <w:rPr>
                <w:b/>
              </w:rPr>
              <w:t>Voltage Rail</w:t>
            </w:r>
          </w:p>
        </w:tc>
        <w:tc>
          <w:tcPr>
            <w:tcW w:w="1753" w:type="dxa"/>
            <w:tcBorders>
              <w:top w:val="single" w:sz="4" w:space="0" w:color="auto"/>
              <w:left w:val="single" w:sz="4" w:space="0" w:color="auto"/>
              <w:bottom w:val="single" w:sz="4" w:space="0" w:color="auto"/>
              <w:right w:val="single" w:sz="4" w:space="0" w:color="auto"/>
            </w:tcBorders>
            <w:hideMark/>
          </w:tcPr>
          <w:p w14:paraId="640905C4" w14:textId="77777777" w:rsidR="00024CE5" w:rsidRDefault="00024CE5">
            <w:pPr>
              <w:pStyle w:val="Table"/>
              <w:spacing w:line="276" w:lineRule="auto"/>
              <w:rPr>
                <w:rFonts w:ascii="Times New Roman" w:hAnsi="Times New Roman"/>
                <w:b/>
                <w:bCs/>
              </w:rPr>
            </w:pPr>
            <w:r>
              <w:rPr>
                <w:b/>
              </w:rPr>
              <w:t>Measuring Point</w:t>
            </w:r>
          </w:p>
        </w:tc>
        <w:tc>
          <w:tcPr>
            <w:tcW w:w="1259" w:type="dxa"/>
            <w:tcBorders>
              <w:top w:val="single" w:sz="4" w:space="0" w:color="auto"/>
              <w:left w:val="single" w:sz="4" w:space="0" w:color="auto"/>
              <w:bottom w:val="single" w:sz="4" w:space="0" w:color="auto"/>
              <w:right w:val="single" w:sz="4" w:space="0" w:color="auto"/>
            </w:tcBorders>
            <w:hideMark/>
          </w:tcPr>
          <w:p w14:paraId="492F2A1C" w14:textId="77777777" w:rsidR="00024CE5" w:rsidRDefault="00024CE5">
            <w:pPr>
              <w:pStyle w:val="Table"/>
              <w:spacing w:line="276" w:lineRule="auto"/>
              <w:rPr>
                <w:rFonts w:ascii="Times New Roman" w:hAnsi="Times New Roman"/>
                <w:b/>
                <w:bCs/>
              </w:rPr>
            </w:pPr>
            <w:r>
              <w:rPr>
                <w:rFonts w:ascii="Times New Roman" w:hAnsi="Times New Roman"/>
                <w:b/>
                <w:bCs/>
              </w:rPr>
              <w:t>Input Voltage(V)</w:t>
            </w:r>
          </w:p>
        </w:tc>
        <w:tc>
          <w:tcPr>
            <w:tcW w:w="1463" w:type="dxa"/>
            <w:tcBorders>
              <w:top w:val="single" w:sz="4" w:space="0" w:color="auto"/>
              <w:left w:val="single" w:sz="4" w:space="0" w:color="auto"/>
              <w:bottom w:val="single" w:sz="4" w:space="0" w:color="auto"/>
              <w:right w:val="single" w:sz="4" w:space="0" w:color="auto"/>
            </w:tcBorders>
            <w:hideMark/>
          </w:tcPr>
          <w:p w14:paraId="316F6251" w14:textId="77777777" w:rsidR="00024CE5" w:rsidRDefault="00024CE5">
            <w:pPr>
              <w:pStyle w:val="Table"/>
              <w:spacing w:line="276" w:lineRule="auto"/>
              <w:rPr>
                <w:rFonts w:ascii="Times New Roman" w:hAnsi="Times New Roman"/>
                <w:b/>
                <w:bCs/>
              </w:rPr>
            </w:pPr>
            <w:r>
              <w:rPr>
                <w:rFonts w:ascii="Times New Roman" w:hAnsi="Times New Roman"/>
                <w:b/>
                <w:bCs/>
              </w:rPr>
              <w:t>Load current(A)</w:t>
            </w:r>
          </w:p>
        </w:tc>
        <w:tc>
          <w:tcPr>
            <w:tcW w:w="2006" w:type="dxa"/>
            <w:tcBorders>
              <w:top w:val="single" w:sz="4" w:space="0" w:color="auto"/>
              <w:left w:val="single" w:sz="4" w:space="0" w:color="auto"/>
              <w:bottom w:val="single" w:sz="4" w:space="0" w:color="auto"/>
              <w:right w:val="single" w:sz="4" w:space="0" w:color="auto"/>
            </w:tcBorders>
            <w:hideMark/>
          </w:tcPr>
          <w:p w14:paraId="191B97B8" w14:textId="77777777" w:rsidR="00024CE5" w:rsidRDefault="00024CE5">
            <w:pPr>
              <w:pStyle w:val="Table"/>
              <w:spacing w:line="276" w:lineRule="auto"/>
              <w:rPr>
                <w:rFonts w:ascii="Times New Roman" w:hAnsi="Times New Roman"/>
                <w:b/>
                <w:bCs/>
              </w:rPr>
            </w:pPr>
            <w:r>
              <w:rPr>
                <w:rFonts w:ascii="Times New Roman" w:hAnsi="Times New Roman"/>
                <w:b/>
                <w:bCs/>
              </w:rPr>
              <w:t>Maximum Ripple Voltage</w:t>
            </w:r>
          </w:p>
        </w:tc>
      </w:tr>
      <w:tr w:rsidR="00024CE5" w14:paraId="353F9F86" w14:textId="77777777" w:rsidTr="00024CE5">
        <w:trPr>
          <w:cantSplit/>
          <w:trHeight w:val="196"/>
        </w:trPr>
        <w:tc>
          <w:tcPr>
            <w:tcW w:w="1516" w:type="dxa"/>
            <w:tcBorders>
              <w:top w:val="single" w:sz="4" w:space="0" w:color="auto"/>
              <w:left w:val="single" w:sz="4" w:space="0" w:color="auto"/>
              <w:bottom w:val="single" w:sz="4" w:space="0" w:color="auto"/>
              <w:right w:val="single" w:sz="4" w:space="0" w:color="auto"/>
            </w:tcBorders>
            <w:vAlign w:val="center"/>
            <w:hideMark/>
          </w:tcPr>
          <w:p w14:paraId="308E009C" w14:textId="77777777" w:rsidR="00024CE5" w:rsidRDefault="00024CE5">
            <w:pPr>
              <w:spacing w:after="0" w:line="276" w:lineRule="auto"/>
              <w:jc w:val="left"/>
              <w:rPr>
                <w:rFonts w:ascii="Times New Roman" w:hAnsi="Times New Roman"/>
                <w:bCs/>
              </w:rPr>
            </w:pPr>
            <w:r>
              <w:t>V12_A</w:t>
            </w:r>
          </w:p>
        </w:tc>
        <w:tc>
          <w:tcPr>
            <w:tcW w:w="1753" w:type="dxa"/>
            <w:tcBorders>
              <w:top w:val="single" w:sz="4" w:space="0" w:color="auto"/>
              <w:left w:val="single" w:sz="4" w:space="0" w:color="auto"/>
              <w:bottom w:val="single" w:sz="4" w:space="0" w:color="auto"/>
              <w:right w:val="single" w:sz="4" w:space="0" w:color="auto"/>
            </w:tcBorders>
            <w:hideMark/>
          </w:tcPr>
          <w:p w14:paraId="52BA3125"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 xml:space="preserve">         C1A4</w:t>
            </w:r>
          </w:p>
        </w:tc>
        <w:tc>
          <w:tcPr>
            <w:tcW w:w="1259" w:type="dxa"/>
            <w:tcBorders>
              <w:top w:val="single" w:sz="4" w:space="0" w:color="auto"/>
              <w:left w:val="single" w:sz="4" w:space="0" w:color="auto"/>
              <w:bottom w:val="single" w:sz="4" w:space="0" w:color="auto"/>
              <w:right w:val="single" w:sz="4" w:space="0" w:color="auto"/>
            </w:tcBorders>
            <w:hideMark/>
          </w:tcPr>
          <w:p w14:paraId="4BFC356D"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 xml:space="preserve">    18V</w:t>
            </w:r>
          </w:p>
        </w:tc>
        <w:tc>
          <w:tcPr>
            <w:tcW w:w="1463" w:type="dxa"/>
            <w:tcBorders>
              <w:top w:val="single" w:sz="4" w:space="0" w:color="auto"/>
              <w:left w:val="single" w:sz="4" w:space="0" w:color="auto"/>
              <w:bottom w:val="single" w:sz="4" w:space="0" w:color="auto"/>
              <w:right w:val="single" w:sz="4" w:space="0" w:color="auto"/>
            </w:tcBorders>
            <w:hideMark/>
          </w:tcPr>
          <w:p w14:paraId="259A8066"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Operating load</w:t>
            </w:r>
          </w:p>
        </w:tc>
        <w:tc>
          <w:tcPr>
            <w:tcW w:w="2006" w:type="dxa"/>
            <w:tcBorders>
              <w:top w:val="single" w:sz="4" w:space="0" w:color="auto"/>
              <w:left w:val="single" w:sz="4" w:space="0" w:color="auto"/>
              <w:bottom w:val="single" w:sz="4" w:space="0" w:color="auto"/>
              <w:right w:val="single" w:sz="4" w:space="0" w:color="auto"/>
            </w:tcBorders>
            <w:vAlign w:val="center"/>
            <w:hideMark/>
          </w:tcPr>
          <w:p w14:paraId="333C8ED0" w14:textId="77777777" w:rsidR="00024CE5" w:rsidRDefault="00024CE5">
            <w:pPr>
              <w:spacing w:after="0" w:line="276" w:lineRule="auto"/>
              <w:jc w:val="left"/>
              <w:rPr>
                <w:rFonts w:eastAsia="Times New Roman" w:cs="Arial"/>
                <w:szCs w:val="20"/>
                <w:lang w:val="en-US"/>
              </w:rPr>
            </w:pPr>
            <w:r>
              <w:rPr>
                <w:rFonts w:cs="Arial"/>
                <w:lang w:val="en-US"/>
              </w:rPr>
              <w:t>600mVp-p</w:t>
            </w:r>
          </w:p>
        </w:tc>
      </w:tr>
    </w:tbl>
    <w:p w14:paraId="64D7A8FA" w14:textId="77777777" w:rsidR="00024CE5" w:rsidRDefault="00024CE5" w:rsidP="00024CE5">
      <w:pPr>
        <w:tabs>
          <w:tab w:val="left" w:pos="434"/>
        </w:tabs>
        <w:spacing w:before="120"/>
        <w:rPr>
          <w:lang w:val="en-US"/>
        </w:rPr>
      </w:pPr>
      <w:r>
        <w:rPr>
          <w:lang w:val="en-US"/>
        </w:rPr>
        <w:tab/>
      </w:r>
      <w:r>
        <w:rPr>
          <w:lang w:val="en-US"/>
        </w:rPr>
        <w:tab/>
      </w:r>
      <w:r>
        <w:rPr>
          <w:lang w:val="en-US"/>
        </w:rPr>
        <w:tab/>
      </w:r>
      <w:r>
        <w:rPr>
          <w:lang w:val="en-US"/>
        </w:rPr>
        <w:tab/>
      </w:r>
      <w:bookmarkStart w:id="191" w:name="_Toc471314786"/>
      <w:r>
        <w:rPr>
          <w:b/>
        </w:rPr>
        <w:t xml:space="preserve">Table </w:t>
      </w:r>
      <w:r>
        <w:rPr>
          <w:b/>
          <w:i/>
          <w:iCs/>
        </w:rPr>
        <w:fldChar w:fldCharType="begin"/>
      </w:r>
      <w:r>
        <w:rPr>
          <w:b/>
        </w:rPr>
        <w:instrText xml:space="preserve"> SEQ Table \* ARABIC </w:instrText>
      </w:r>
      <w:r>
        <w:rPr>
          <w:b/>
          <w:i/>
          <w:iCs/>
        </w:rPr>
        <w:fldChar w:fldCharType="separate"/>
      </w:r>
      <w:r w:rsidR="0056573C">
        <w:rPr>
          <w:b/>
          <w:noProof/>
        </w:rPr>
        <w:t>125</w:t>
      </w:r>
      <w:r>
        <w:rPr>
          <w:b/>
          <w:i/>
          <w:iCs/>
        </w:rPr>
        <w:fldChar w:fldCharType="end"/>
      </w:r>
      <w:r>
        <w:rPr>
          <w:b/>
        </w:rPr>
        <w:t>. Requirements for Ripple measurement</w:t>
      </w:r>
      <w:bookmarkEnd w:id="191"/>
    </w:p>
    <w:p w14:paraId="407A5BBB" w14:textId="77777777" w:rsidR="00024CE5" w:rsidRDefault="00024CE5" w:rsidP="00024CE5">
      <w:pPr>
        <w:pStyle w:val="Heading5"/>
        <w:spacing w:after="240"/>
        <w:rPr>
          <w:b/>
          <w:color w:val="auto"/>
          <w:lang w:val="en-US"/>
        </w:rPr>
      </w:pPr>
      <w:r>
        <w:rPr>
          <w:b/>
          <w:color w:val="auto"/>
          <w:lang w:val="en-US"/>
        </w:rPr>
        <w:t>Test Procedure</w:t>
      </w:r>
    </w:p>
    <w:p w14:paraId="311DF7C4" w14:textId="77777777" w:rsidR="00024CE5" w:rsidRDefault="00024CE5" w:rsidP="009A5055">
      <w:pPr>
        <w:pStyle w:val="ListParagraph"/>
        <w:numPr>
          <w:ilvl w:val="0"/>
          <w:numId w:val="320"/>
        </w:numPr>
        <w:rPr>
          <w:lang w:val="en-US"/>
        </w:rPr>
      </w:pPr>
      <w:r>
        <w:rPr>
          <w:lang w:val="en-US"/>
        </w:rPr>
        <w:t>This test is conducted by configuring power supply to give a voltage of 18V.</w:t>
      </w:r>
    </w:p>
    <w:p w14:paraId="65B6E415" w14:textId="77777777" w:rsidR="00024CE5" w:rsidRDefault="00024CE5" w:rsidP="009A5055">
      <w:pPr>
        <w:pStyle w:val="ListParagraph"/>
        <w:numPr>
          <w:ilvl w:val="0"/>
          <w:numId w:val="320"/>
        </w:numPr>
      </w:pPr>
      <w:r>
        <w:rPr>
          <w:lang w:val="en-US"/>
        </w:rPr>
        <w:t>Measure ripple voltage at C1A4 and make sure the measured ripple voltage should be less than 600mVp-p as mentioned in the above requirement table.</w:t>
      </w:r>
    </w:p>
    <w:p w14:paraId="3458D737" w14:textId="77777777" w:rsidR="00024CE5" w:rsidRDefault="00024CE5" w:rsidP="00024CE5">
      <w:pPr>
        <w:pStyle w:val="Heading5"/>
        <w:spacing w:after="240"/>
        <w:rPr>
          <w:b/>
          <w:color w:val="auto"/>
          <w:lang w:val="en-US"/>
        </w:rPr>
      </w:pPr>
      <w:r>
        <w:rPr>
          <w:b/>
          <w:color w:val="auto"/>
          <w:lang w:val="en-US"/>
        </w:rPr>
        <w:t>Reference</w:t>
      </w:r>
    </w:p>
    <w:p w14:paraId="4F452DCC" w14:textId="77777777" w:rsidR="00024CE5" w:rsidRDefault="00024CE5" w:rsidP="00024CE5">
      <w:pPr>
        <w:ind w:firstLine="720"/>
      </w:pPr>
      <w:r>
        <w:rPr>
          <w:lang w:val="en-US"/>
        </w:rPr>
        <w:t xml:space="preserve">      Further details can be found in Page 28 and 29 of GBC schematic Ver. </w:t>
      </w:r>
      <w:r w:rsidR="00F717B1">
        <w:rPr>
          <w:lang w:val="en-US"/>
        </w:rPr>
        <w:t>Life-2</w:t>
      </w:r>
      <w:r>
        <w:rPr>
          <w:lang w:val="en-US"/>
        </w:rPr>
        <w:t>.</w:t>
      </w:r>
    </w:p>
    <w:p w14:paraId="2BFADCA1" w14:textId="77777777" w:rsidR="00024CE5" w:rsidRDefault="00024CE5" w:rsidP="00024CE5">
      <w:pPr>
        <w:rPr>
          <w:lang w:val="en-US"/>
        </w:rPr>
      </w:pPr>
    </w:p>
    <w:p w14:paraId="51EEC715"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Load current measurement </w:t>
      </w:r>
      <w:r>
        <w:rPr>
          <w:color w:val="auto"/>
          <w:lang w:val="en-US"/>
        </w:rPr>
        <w:t xml:space="preserve">(Test ID: PWR.9.4) </w:t>
      </w:r>
    </w:p>
    <w:p w14:paraId="50584C1E" w14:textId="77777777" w:rsidR="00024CE5" w:rsidRDefault="00024CE5" w:rsidP="00024CE5">
      <w:pPr>
        <w:pStyle w:val="Heading5"/>
        <w:spacing w:after="240"/>
        <w:rPr>
          <w:b/>
          <w:color w:val="auto"/>
          <w:lang w:val="en-US"/>
        </w:rPr>
      </w:pPr>
      <w:r>
        <w:rPr>
          <w:b/>
          <w:color w:val="auto"/>
          <w:lang w:val="en-US"/>
        </w:rPr>
        <w:t>Description</w:t>
      </w:r>
    </w:p>
    <w:p w14:paraId="666CEC6B" w14:textId="77777777" w:rsidR="00024CE5" w:rsidRPr="001D03DF" w:rsidRDefault="00024CE5" w:rsidP="009A5055">
      <w:pPr>
        <w:pStyle w:val="ListParagraph"/>
        <w:numPr>
          <w:ilvl w:val="0"/>
          <w:numId w:val="321"/>
        </w:numPr>
        <w:spacing w:after="160" w:line="360" w:lineRule="auto"/>
        <w:rPr>
          <w:b/>
        </w:rPr>
      </w:pPr>
      <w:r>
        <w:rPr>
          <w:b/>
        </w:rPr>
        <w:t>Purpose</w:t>
      </w:r>
      <w:r>
        <w:rPr>
          <w:b/>
        </w:rPr>
        <w:br/>
      </w:r>
      <w:r>
        <w:rPr>
          <w:lang w:val="en-US"/>
        </w:rPr>
        <w:t>The purpose of this test case is to measure the current drawn by FET switch when it is</w:t>
      </w:r>
      <w:r>
        <w:rPr>
          <w:sz w:val="22"/>
        </w:rPr>
        <w:t xml:space="preserve"> </w:t>
      </w:r>
      <w:r>
        <w:rPr>
          <w:lang w:val="en-US"/>
        </w:rPr>
        <w:t>operational.</w:t>
      </w:r>
    </w:p>
    <w:p w14:paraId="7BB6B6AF" w14:textId="77777777" w:rsidR="00024CE5" w:rsidRDefault="00024CE5" w:rsidP="009A5055">
      <w:pPr>
        <w:pStyle w:val="ListParagraph"/>
        <w:numPr>
          <w:ilvl w:val="0"/>
          <w:numId w:val="321"/>
        </w:numPr>
        <w:spacing w:after="160" w:line="360" w:lineRule="auto"/>
        <w:rPr>
          <w:b/>
        </w:rPr>
      </w:pPr>
      <w:r>
        <w:rPr>
          <w:b/>
        </w:rPr>
        <w:t>Impact of failure of test case on system</w:t>
      </w:r>
    </w:p>
    <w:p w14:paraId="2B8B5468" w14:textId="77777777" w:rsidR="00024CE5" w:rsidRDefault="00024CE5" w:rsidP="00024CE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4CE5" w14:paraId="1E1ACDF7"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31E4F0" w14:textId="77777777" w:rsidR="00024CE5" w:rsidRDefault="00024CE5">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2885C8" w14:textId="77777777" w:rsidR="00024CE5" w:rsidRDefault="00024CE5">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A12526" w14:textId="77777777" w:rsidR="00024CE5" w:rsidRDefault="00024CE5">
            <w:pPr>
              <w:pStyle w:val="ListParagraph"/>
              <w:spacing w:line="276" w:lineRule="auto"/>
              <w:ind w:left="0"/>
              <w:rPr>
                <w:b/>
              </w:rPr>
            </w:pPr>
            <w:r>
              <w:rPr>
                <w:b/>
              </w:rPr>
              <w:t>Description</w:t>
            </w:r>
          </w:p>
        </w:tc>
      </w:tr>
      <w:tr w:rsidR="00024CE5" w14:paraId="6CEF53C6" w14:textId="77777777" w:rsidTr="00024CE5">
        <w:trPr>
          <w:trHeight w:val="42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C4830" w14:textId="77777777" w:rsidR="00024CE5" w:rsidRDefault="00024CE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04A150B"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51620A5" w14:textId="77777777" w:rsidR="00024CE5" w:rsidRDefault="00024CE5">
            <w:pPr>
              <w:spacing w:after="0" w:line="276" w:lineRule="auto"/>
              <w:jc w:val="left"/>
              <w:rPr>
                <w:rFonts w:asciiTheme="minorHAnsi" w:hAnsiTheme="minorHAnsi"/>
                <w:sz w:val="22"/>
                <w:lang w:val="en-US"/>
              </w:rPr>
            </w:pPr>
          </w:p>
        </w:tc>
      </w:tr>
      <w:tr w:rsidR="00024CE5" w14:paraId="6D9951FC"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DBA42" w14:textId="77777777" w:rsidR="00024CE5" w:rsidRDefault="00024CE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8F3C08"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1FEF8BD" w14:textId="77777777" w:rsidR="00024CE5" w:rsidRDefault="00024CE5">
            <w:pPr>
              <w:pStyle w:val="ListParagraph"/>
              <w:spacing w:line="276" w:lineRule="auto"/>
              <w:ind w:left="0"/>
            </w:pPr>
          </w:p>
        </w:tc>
      </w:tr>
      <w:tr w:rsidR="00024CE5" w14:paraId="1AA8FD67"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B1CE5" w14:textId="77777777" w:rsidR="00024CE5" w:rsidRDefault="00024CE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FC049D8"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EDDB656" w14:textId="77777777" w:rsidR="00024CE5" w:rsidRDefault="00024CE5">
            <w:pPr>
              <w:pStyle w:val="ListParagraph"/>
              <w:spacing w:line="276" w:lineRule="auto"/>
              <w:ind w:left="0"/>
            </w:pPr>
          </w:p>
        </w:tc>
      </w:tr>
    </w:tbl>
    <w:p w14:paraId="600E0B25" w14:textId="77777777" w:rsidR="00024CE5" w:rsidRDefault="00024CE5" w:rsidP="00024CE5">
      <w:pPr>
        <w:spacing w:before="120"/>
        <w:jc w:val="center"/>
        <w:rPr>
          <w:lang w:val="en-US"/>
        </w:rPr>
      </w:pPr>
      <w:bookmarkStart w:id="192" w:name="_Toc471314787"/>
      <w:r>
        <w:rPr>
          <w:b/>
        </w:rPr>
        <w:t xml:space="preserve">Table </w:t>
      </w:r>
      <w:r>
        <w:rPr>
          <w:b/>
          <w:i/>
          <w:iCs/>
        </w:rPr>
        <w:fldChar w:fldCharType="begin"/>
      </w:r>
      <w:r>
        <w:rPr>
          <w:b/>
        </w:rPr>
        <w:instrText xml:space="preserve"> SEQ Table \* ARABIC </w:instrText>
      </w:r>
      <w:r>
        <w:rPr>
          <w:b/>
          <w:i/>
          <w:iCs/>
        </w:rPr>
        <w:fldChar w:fldCharType="separate"/>
      </w:r>
      <w:r w:rsidR="0056573C">
        <w:rPr>
          <w:b/>
          <w:noProof/>
        </w:rPr>
        <w:t>126</w:t>
      </w:r>
      <w:r>
        <w:rPr>
          <w:b/>
          <w:i/>
          <w:iCs/>
        </w:rPr>
        <w:fldChar w:fldCharType="end"/>
      </w:r>
      <w:r>
        <w:rPr>
          <w:b/>
        </w:rPr>
        <w:t>. Impact of Failure of Load current measurement</w:t>
      </w:r>
      <w:bookmarkEnd w:id="192"/>
    </w:p>
    <w:p w14:paraId="15CE6329" w14:textId="77777777" w:rsidR="00024CE5" w:rsidRDefault="00024CE5" w:rsidP="009A5055">
      <w:pPr>
        <w:pStyle w:val="ListParagraph"/>
        <w:numPr>
          <w:ilvl w:val="0"/>
          <w:numId w:val="321"/>
        </w:numPr>
        <w:spacing w:after="160" w:line="360" w:lineRule="auto"/>
        <w:rPr>
          <w:b/>
        </w:rPr>
      </w:pPr>
      <w:r>
        <w:rPr>
          <w:b/>
        </w:rPr>
        <w:t>Measurement Locations</w:t>
      </w:r>
    </w:p>
    <w:p w14:paraId="29BED1C5" w14:textId="77777777" w:rsidR="00024CE5" w:rsidRDefault="00024CE5" w:rsidP="00024CE5">
      <w:pPr>
        <w:pStyle w:val="ListParagraph"/>
        <w:spacing w:after="160" w:line="360" w:lineRule="auto"/>
        <w:ind w:left="1080"/>
      </w:pPr>
      <w:r>
        <w:t>R10067</w:t>
      </w:r>
    </w:p>
    <w:p w14:paraId="18823D0C" w14:textId="77777777" w:rsidR="00024CE5" w:rsidRDefault="00024CE5" w:rsidP="00024CE5">
      <w:pPr>
        <w:pStyle w:val="Heading5"/>
        <w:spacing w:after="240"/>
        <w:rPr>
          <w:b/>
          <w:color w:val="auto"/>
          <w:lang w:val="en-US"/>
        </w:rPr>
      </w:pPr>
      <w:r>
        <w:rPr>
          <w:b/>
          <w:color w:val="auto"/>
          <w:lang w:val="en-US"/>
        </w:rPr>
        <w:t>Test Equipment List</w:t>
      </w:r>
    </w:p>
    <w:p w14:paraId="576CBDF7" w14:textId="77777777" w:rsidR="00024CE5" w:rsidRDefault="00024CE5" w:rsidP="009A5055">
      <w:pPr>
        <w:pStyle w:val="ListParagraph"/>
        <w:numPr>
          <w:ilvl w:val="0"/>
          <w:numId w:val="322"/>
        </w:numPr>
        <w:rPr>
          <w:lang w:val="en-US"/>
        </w:rPr>
      </w:pPr>
      <w:r>
        <w:rPr>
          <w:lang w:val="en-US"/>
        </w:rPr>
        <w:t xml:space="preserve">DC power </w:t>
      </w:r>
      <w:r w:rsidR="00027273">
        <w:rPr>
          <w:lang w:val="en-US"/>
        </w:rPr>
        <w:t>supply:</w:t>
      </w:r>
      <w:r>
        <w:rPr>
          <w:lang w:val="en-US"/>
        </w:rPr>
        <w:t xml:space="preserve"> E3633A</w:t>
      </w:r>
    </w:p>
    <w:p w14:paraId="01C086F3" w14:textId="77777777" w:rsidR="00024CE5" w:rsidRDefault="00024CE5" w:rsidP="009A5055">
      <w:pPr>
        <w:pStyle w:val="ListParagraph"/>
        <w:numPr>
          <w:ilvl w:val="0"/>
          <w:numId w:val="322"/>
        </w:numPr>
        <w:rPr>
          <w:lang w:val="en-US"/>
        </w:rPr>
      </w:pPr>
      <w:r>
        <w:rPr>
          <w:lang w:val="en-US"/>
        </w:rPr>
        <w:t xml:space="preserve">Digital </w:t>
      </w:r>
      <w:r w:rsidR="00027273">
        <w:rPr>
          <w:lang w:val="en-US"/>
        </w:rPr>
        <w:t>multimeter:</w:t>
      </w:r>
      <w:r>
        <w:rPr>
          <w:lang w:val="en-US"/>
        </w:rPr>
        <w:t xml:space="preserve"> 34401A</w:t>
      </w:r>
    </w:p>
    <w:p w14:paraId="5205C010" w14:textId="77777777" w:rsidR="00024CE5" w:rsidRDefault="00024CE5" w:rsidP="00024CE5">
      <w:pPr>
        <w:pStyle w:val="ListParagraph"/>
        <w:ind w:left="1429"/>
        <w:rPr>
          <w:lang w:val="en-US"/>
        </w:rPr>
      </w:pPr>
    </w:p>
    <w:p w14:paraId="41A610F6" w14:textId="77777777" w:rsidR="00024CE5" w:rsidRDefault="00024CE5" w:rsidP="00024CE5">
      <w:pPr>
        <w:pStyle w:val="Heading5"/>
        <w:spacing w:after="240"/>
        <w:rPr>
          <w:b/>
          <w:color w:val="auto"/>
          <w:lang w:val="en-US"/>
        </w:rPr>
      </w:pPr>
      <w:r>
        <w:rPr>
          <w:b/>
          <w:color w:val="auto"/>
          <w:lang w:val="en-US"/>
        </w:rPr>
        <w:t>Equipment Settings</w:t>
      </w:r>
    </w:p>
    <w:p w14:paraId="1AE59479" w14:textId="77777777" w:rsidR="00024CE5" w:rsidRDefault="00024CE5" w:rsidP="009A5055">
      <w:pPr>
        <w:pStyle w:val="ListParagraph"/>
        <w:numPr>
          <w:ilvl w:val="0"/>
          <w:numId w:val="323"/>
        </w:numPr>
        <w:rPr>
          <w:lang w:val="en-US"/>
        </w:rPr>
      </w:pPr>
      <w:r>
        <w:rPr>
          <w:lang w:val="en-US"/>
        </w:rPr>
        <w:t xml:space="preserve">DC power </w:t>
      </w:r>
      <w:r w:rsidR="00027273">
        <w:rPr>
          <w:lang w:val="en-US"/>
        </w:rPr>
        <w:t>supply:</w:t>
      </w:r>
      <w:r>
        <w:rPr>
          <w:lang w:val="en-US"/>
        </w:rPr>
        <w:t xml:space="preserve"> E3633A</w:t>
      </w:r>
    </w:p>
    <w:p w14:paraId="747D9708" w14:textId="77777777" w:rsidR="00024CE5" w:rsidRDefault="00024CE5" w:rsidP="00024CE5">
      <w:pPr>
        <w:pStyle w:val="ListParagraph"/>
        <w:ind w:left="1429"/>
        <w:rPr>
          <w:lang w:val="en-US"/>
        </w:rPr>
      </w:pPr>
      <w:r>
        <w:rPr>
          <w:lang w:val="en-US"/>
        </w:rPr>
        <w:t xml:space="preserve">Supply </w:t>
      </w:r>
      <w:r w:rsidR="00CA2913">
        <w:rPr>
          <w:lang w:val="en-US"/>
        </w:rPr>
        <w:t>Voltage: 18V</w:t>
      </w:r>
      <w:r>
        <w:rPr>
          <w:lang w:val="en-US"/>
        </w:rPr>
        <w:t xml:space="preserve"> DC </w:t>
      </w:r>
    </w:p>
    <w:p w14:paraId="11180D23"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1.5A</w:t>
      </w:r>
    </w:p>
    <w:p w14:paraId="62BCBBAC" w14:textId="77777777" w:rsidR="00024CE5" w:rsidRDefault="00027273" w:rsidP="00024CE5">
      <w:pPr>
        <w:pStyle w:val="ListParagraph"/>
        <w:ind w:left="1429"/>
        <w:rPr>
          <w:lang w:val="en-US"/>
        </w:rPr>
      </w:pPr>
      <w:r>
        <w:rPr>
          <w:lang w:val="en-US"/>
        </w:rPr>
        <w:t>OVP:</w:t>
      </w:r>
      <w:r w:rsidR="00024CE5">
        <w:rPr>
          <w:lang w:val="en-US"/>
        </w:rPr>
        <w:t xml:space="preserve"> 19V</w:t>
      </w:r>
    </w:p>
    <w:p w14:paraId="7D78AC04" w14:textId="77777777" w:rsidR="00024CE5" w:rsidRDefault="00027273" w:rsidP="00024CE5">
      <w:pPr>
        <w:pStyle w:val="ListParagraph"/>
        <w:ind w:left="1429"/>
        <w:rPr>
          <w:lang w:val="en-US"/>
        </w:rPr>
      </w:pPr>
      <w:r>
        <w:rPr>
          <w:lang w:val="en-US"/>
        </w:rPr>
        <w:t>OCP:</w:t>
      </w:r>
      <w:r w:rsidR="00024CE5">
        <w:rPr>
          <w:lang w:val="en-US"/>
        </w:rPr>
        <w:t xml:space="preserve"> 1.6A</w:t>
      </w:r>
    </w:p>
    <w:p w14:paraId="196C234C" w14:textId="77777777" w:rsidR="00024CE5" w:rsidRDefault="00024CE5" w:rsidP="00024CE5">
      <w:pPr>
        <w:pStyle w:val="ListParagraph"/>
        <w:ind w:left="1429"/>
        <w:rPr>
          <w:lang w:val="en-US"/>
        </w:rPr>
      </w:pPr>
    </w:p>
    <w:p w14:paraId="6492C83D" w14:textId="77777777" w:rsidR="00024CE5" w:rsidRDefault="00024CE5" w:rsidP="009A5055">
      <w:pPr>
        <w:pStyle w:val="ListParagraph"/>
        <w:numPr>
          <w:ilvl w:val="0"/>
          <w:numId w:val="323"/>
        </w:numPr>
        <w:rPr>
          <w:lang w:val="en-US"/>
        </w:rPr>
      </w:pPr>
      <w:r>
        <w:rPr>
          <w:lang w:val="en-US"/>
        </w:rPr>
        <w:t xml:space="preserve">Digital </w:t>
      </w:r>
      <w:r w:rsidR="00027273">
        <w:rPr>
          <w:lang w:val="en-US"/>
        </w:rPr>
        <w:t>Multimeter:</w:t>
      </w:r>
      <w:r>
        <w:rPr>
          <w:lang w:val="en-US"/>
        </w:rPr>
        <w:t xml:space="preserve"> 34401A</w:t>
      </w:r>
    </w:p>
    <w:p w14:paraId="6E18BDC0" w14:textId="77777777" w:rsidR="00024CE5" w:rsidRDefault="00024CE5" w:rsidP="00024CE5">
      <w:pPr>
        <w:pStyle w:val="Heading5"/>
        <w:spacing w:after="240"/>
        <w:rPr>
          <w:b/>
          <w:color w:val="auto"/>
          <w:lang w:val="en-US"/>
        </w:rPr>
      </w:pPr>
      <w:r>
        <w:rPr>
          <w:b/>
          <w:color w:val="auto"/>
          <w:lang w:val="en-US"/>
        </w:rPr>
        <w:t xml:space="preserve">Hardware Requisites </w:t>
      </w:r>
    </w:p>
    <w:p w14:paraId="463456AD" w14:textId="77777777" w:rsidR="00024CE5" w:rsidRDefault="00024CE5" w:rsidP="009A5055">
      <w:pPr>
        <w:pStyle w:val="ListParagraph"/>
        <w:numPr>
          <w:ilvl w:val="0"/>
          <w:numId w:val="324"/>
        </w:numPr>
        <w:rPr>
          <w:lang w:val="en-US"/>
        </w:rPr>
      </w:pPr>
      <w:r>
        <w:rPr>
          <w:lang w:val="en-US"/>
        </w:rPr>
        <w:t>GBC board</w:t>
      </w:r>
    </w:p>
    <w:p w14:paraId="60EE024A" w14:textId="77777777" w:rsidR="00024CE5" w:rsidRDefault="00024CE5" w:rsidP="00024CE5">
      <w:pPr>
        <w:pStyle w:val="Heading5"/>
        <w:spacing w:after="240"/>
        <w:rPr>
          <w:b/>
          <w:color w:val="auto"/>
          <w:lang w:val="en-US"/>
        </w:rPr>
      </w:pPr>
      <w:r>
        <w:rPr>
          <w:b/>
          <w:color w:val="auto"/>
          <w:lang w:val="en-US"/>
        </w:rPr>
        <w:t xml:space="preserve">Software Requisites </w:t>
      </w:r>
    </w:p>
    <w:p w14:paraId="25DAA9C0" w14:textId="77777777" w:rsidR="00024CE5" w:rsidRDefault="00024CE5" w:rsidP="00024CE5">
      <w:pPr>
        <w:ind w:left="288" w:firstLine="720"/>
        <w:rPr>
          <w:lang w:val="en-US"/>
        </w:rPr>
      </w:pPr>
      <w:r>
        <w:rPr>
          <w:lang w:val="en-US"/>
        </w:rPr>
        <w:t>NA</w:t>
      </w:r>
    </w:p>
    <w:p w14:paraId="50AEEE8F" w14:textId="77777777" w:rsidR="00024CE5" w:rsidRDefault="00024CE5" w:rsidP="00024CE5">
      <w:pPr>
        <w:pStyle w:val="Heading5"/>
        <w:spacing w:after="240"/>
        <w:rPr>
          <w:b/>
          <w:color w:val="000000" w:themeColor="text1"/>
        </w:rPr>
      </w:pPr>
      <w:r>
        <w:rPr>
          <w:b/>
          <w:color w:val="auto"/>
          <w:lang w:val="en-US"/>
        </w:rPr>
        <w:t>Test Condition</w:t>
      </w:r>
    </w:p>
    <w:tbl>
      <w:tblPr>
        <w:tblW w:w="7875"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53B8787D"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6202CC8C"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206E0694"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37FF2EF0"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3ECB26D4"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66F3424D"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D437D95" w14:textId="77777777" w:rsidR="00024CE5" w:rsidRDefault="00024CE5">
            <w:pPr>
              <w:pStyle w:val="Table"/>
              <w:spacing w:line="276" w:lineRule="auto"/>
              <w:jc w:val="center"/>
            </w:pPr>
            <w:r>
              <w:rPr>
                <w:lang w:val="en-US"/>
              </w:rPr>
              <w:t>18VDC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41358F67" w14:textId="77777777" w:rsidR="00024CE5" w:rsidRDefault="00024CE5">
            <w:pPr>
              <w:pStyle w:val="Table"/>
              <w:spacing w:line="276" w:lineRule="auto"/>
              <w:jc w:val="center"/>
            </w:pPr>
            <w:r>
              <w:t>Nominal voltage</w:t>
            </w:r>
          </w:p>
        </w:tc>
      </w:tr>
      <w:tr w:rsidR="00024CE5" w14:paraId="1B0E730D"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129D66A4"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B7749F7"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A5D5EE5" w14:textId="77777777" w:rsidR="00024CE5" w:rsidRDefault="00024CE5">
            <w:pPr>
              <w:pStyle w:val="Table"/>
              <w:spacing w:line="276" w:lineRule="auto"/>
              <w:jc w:val="center"/>
            </w:pPr>
            <w:r>
              <w:t>Normal Room temperature</w:t>
            </w:r>
          </w:p>
        </w:tc>
      </w:tr>
    </w:tbl>
    <w:p w14:paraId="146076DE" w14:textId="77777777" w:rsidR="00024CE5" w:rsidRDefault="00024CE5" w:rsidP="00024CE5">
      <w:pPr>
        <w:spacing w:before="120"/>
        <w:jc w:val="center"/>
        <w:rPr>
          <w:lang w:val="en-US"/>
        </w:rPr>
      </w:pPr>
      <w:bookmarkStart w:id="193" w:name="_Toc471314788"/>
      <w:r>
        <w:rPr>
          <w:b/>
        </w:rPr>
        <w:t xml:space="preserve">Table </w:t>
      </w:r>
      <w:r>
        <w:rPr>
          <w:b/>
          <w:i/>
          <w:iCs/>
        </w:rPr>
        <w:fldChar w:fldCharType="begin"/>
      </w:r>
      <w:r>
        <w:rPr>
          <w:b/>
        </w:rPr>
        <w:instrText xml:space="preserve"> SEQ Table \* ARABIC </w:instrText>
      </w:r>
      <w:r>
        <w:rPr>
          <w:b/>
          <w:i/>
          <w:iCs/>
        </w:rPr>
        <w:fldChar w:fldCharType="separate"/>
      </w:r>
      <w:r w:rsidR="0056573C">
        <w:rPr>
          <w:b/>
          <w:noProof/>
        </w:rPr>
        <w:t>127</w:t>
      </w:r>
      <w:r>
        <w:rPr>
          <w:b/>
          <w:i/>
          <w:iCs/>
        </w:rPr>
        <w:fldChar w:fldCharType="end"/>
      </w:r>
      <w:r>
        <w:rPr>
          <w:b/>
        </w:rPr>
        <w:t>. Test Condition for Load current measurement</w:t>
      </w:r>
      <w:bookmarkEnd w:id="193"/>
    </w:p>
    <w:p w14:paraId="53BCDE84"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0FB14CD1" w14:textId="77777777" w:rsidR="00024CE5" w:rsidRDefault="00024CE5" w:rsidP="00024CE5">
      <w:pPr>
        <w:tabs>
          <w:tab w:val="right" w:pos="9360"/>
        </w:tabs>
        <w:spacing w:after="160" w:line="360" w:lineRule="auto"/>
      </w:pPr>
      <w:r>
        <w:t xml:space="preserve">                  NA</w:t>
      </w:r>
    </w:p>
    <w:p w14:paraId="1FDC9FC1" w14:textId="77777777" w:rsidR="00024CE5" w:rsidRDefault="00024CE5" w:rsidP="00024CE5">
      <w:pPr>
        <w:pStyle w:val="Heading5"/>
        <w:spacing w:after="240"/>
        <w:rPr>
          <w:b/>
          <w:color w:val="auto"/>
          <w:lang w:val="en-US"/>
        </w:rPr>
      </w:pPr>
      <w:r>
        <w:rPr>
          <w:b/>
          <w:color w:val="auto"/>
          <w:lang w:val="en-US"/>
        </w:rPr>
        <w:t>Requirements</w:t>
      </w:r>
    </w:p>
    <w:tbl>
      <w:tblPr>
        <w:tblW w:w="834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1775"/>
        <w:gridCol w:w="1439"/>
        <w:gridCol w:w="3327"/>
      </w:tblGrid>
      <w:tr w:rsidR="00024CE5" w14:paraId="73A3AF4E" w14:textId="77777777" w:rsidTr="00024CE5">
        <w:trPr>
          <w:cantSplit/>
          <w:trHeight w:val="729"/>
        </w:trPr>
        <w:tc>
          <w:tcPr>
            <w:tcW w:w="1800" w:type="dxa"/>
            <w:tcBorders>
              <w:top w:val="single" w:sz="4" w:space="0" w:color="auto"/>
              <w:left w:val="single" w:sz="4" w:space="0" w:color="auto"/>
              <w:bottom w:val="single" w:sz="4" w:space="0" w:color="auto"/>
              <w:right w:val="single" w:sz="4" w:space="0" w:color="auto"/>
            </w:tcBorders>
            <w:hideMark/>
          </w:tcPr>
          <w:p w14:paraId="6DE980EF" w14:textId="77777777" w:rsidR="00024CE5" w:rsidRDefault="00024CE5">
            <w:pPr>
              <w:pStyle w:val="Table"/>
              <w:spacing w:line="276" w:lineRule="auto"/>
              <w:rPr>
                <w:rFonts w:ascii="Times New Roman" w:hAnsi="Times New Roman"/>
                <w:b/>
                <w:bCs/>
              </w:rPr>
            </w:pPr>
            <w:r>
              <w:rPr>
                <w:b/>
              </w:rPr>
              <w:t>Voltage Rail</w:t>
            </w:r>
          </w:p>
        </w:tc>
        <w:tc>
          <w:tcPr>
            <w:tcW w:w="1776" w:type="dxa"/>
            <w:tcBorders>
              <w:top w:val="single" w:sz="4" w:space="0" w:color="auto"/>
              <w:left w:val="single" w:sz="4" w:space="0" w:color="auto"/>
              <w:bottom w:val="single" w:sz="4" w:space="0" w:color="auto"/>
              <w:right w:val="single" w:sz="4" w:space="0" w:color="auto"/>
            </w:tcBorders>
            <w:hideMark/>
          </w:tcPr>
          <w:p w14:paraId="32043827" w14:textId="77777777" w:rsidR="00024CE5" w:rsidRDefault="00024CE5">
            <w:pPr>
              <w:pStyle w:val="Table"/>
              <w:spacing w:line="276" w:lineRule="auto"/>
              <w:rPr>
                <w:rFonts w:ascii="Times New Roman" w:hAnsi="Times New Roman"/>
                <w:b/>
                <w:bCs/>
              </w:rPr>
            </w:pPr>
            <w:r>
              <w:rPr>
                <w:b/>
              </w:rPr>
              <w:t>Measuring Point</w:t>
            </w:r>
          </w:p>
        </w:tc>
        <w:tc>
          <w:tcPr>
            <w:tcW w:w="1440" w:type="dxa"/>
            <w:tcBorders>
              <w:top w:val="single" w:sz="4" w:space="0" w:color="auto"/>
              <w:left w:val="single" w:sz="4" w:space="0" w:color="auto"/>
              <w:bottom w:val="single" w:sz="4" w:space="0" w:color="auto"/>
              <w:right w:val="single" w:sz="4" w:space="0" w:color="auto"/>
            </w:tcBorders>
            <w:hideMark/>
          </w:tcPr>
          <w:p w14:paraId="66EAF639" w14:textId="77777777" w:rsidR="00024CE5" w:rsidRDefault="00024CE5">
            <w:pPr>
              <w:pStyle w:val="Table"/>
              <w:spacing w:line="276" w:lineRule="auto"/>
              <w:rPr>
                <w:rFonts w:ascii="Times New Roman" w:hAnsi="Times New Roman"/>
                <w:b/>
                <w:bCs/>
              </w:rPr>
            </w:pPr>
            <w:r>
              <w:rPr>
                <w:rFonts w:ascii="Times New Roman" w:hAnsi="Times New Roman"/>
                <w:b/>
                <w:bCs/>
              </w:rPr>
              <w:t>Input Voltage(V)</w:t>
            </w:r>
          </w:p>
        </w:tc>
        <w:tc>
          <w:tcPr>
            <w:tcW w:w="3330" w:type="dxa"/>
            <w:tcBorders>
              <w:top w:val="single" w:sz="4" w:space="0" w:color="auto"/>
              <w:left w:val="single" w:sz="4" w:space="0" w:color="auto"/>
              <w:bottom w:val="single" w:sz="4" w:space="0" w:color="auto"/>
              <w:right w:val="single" w:sz="4" w:space="0" w:color="auto"/>
            </w:tcBorders>
            <w:hideMark/>
          </w:tcPr>
          <w:p w14:paraId="5EF4E28A" w14:textId="77777777" w:rsidR="00024CE5" w:rsidRDefault="00024CE5">
            <w:pPr>
              <w:pStyle w:val="Table"/>
              <w:spacing w:line="276" w:lineRule="auto"/>
              <w:rPr>
                <w:rFonts w:ascii="Times New Roman" w:hAnsi="Times New Roman"/>
                <w:b/>
                <w:bCs/>
              </w:rPr>
            </w:pPr>
            <w:r>
              <w:rPr>
                <w:rFonts w:ascii="Times New Roman" w:hAnsi="Times New Roman"/>
                <w:b/>
                <w:bCs/>
              </w:rPr>
              <w:t>Expected Load current(A)</w:t>
            </w:r>
          </w:p>
        </w:tc>
      </w:tr>
      <w:tr w:rsidR="00024CE5" w14:paraId="3E2449DF" w14:textId="77777777" w:rsidTr="00024CE5">
        <w:trPr>
          <w:cantSplit/>
          <w:trHeight w:val="321"/>
        </w:trPr>
        <w:tc>
          <w:tcPr>
            <w:tcW w:w="1800" w:type="dxa"/>
            <w:tcBorders>
              <w:top w:val="single" w:sz="4" w:space="0" w:color="auto"/>
              <w:left w:val="single" w:sz="4" w:space="0" w:color="auto"/>
              <w:bottom w:val="single" w:sz="4" w:space="0" w:color="auto"/>
              <w:right w:val="single" w:sz="4" w:space="0" w:color="auto"/>
            </w:tcBorders>
            <w:vAlign w:val="center"/>
            <w:hideMark/>
          </w:tcPr>
          <w:p w14:paraId="6989481B" w14:textId="77777777" w:rsidR="00024CE5" w:rsidRDefault="00024CE5">
            <w:pPr>
              <w:spacing w:after="0" w:line="276" w:lineRule="auto"/>
              <w:jc w:val="left"/>
              <w:rPr>
                <w:rFonts w:ascii="Times New Roman" w:hAnsi="Times New Roman"/>
                <w:bCs/>
              </w:rPr>
            </w:pPr>
            <w:r>
              <w:t>V12_ATOM_IN</w:t>
            </w:r>
          </w:p>
        </w:tc>
        <w:tc>
          <w:tcPr>
            <w:tcW w:w="1776" w:type="dxa"/>
            <w:tcBorders>
              <w:top w:val="single" w:sz="4" w:space="0" w:color="auto"/>
              <w:left w:val="single" w:sz="4" w:space="0" w:color="auto"/>
              <w:bottom w:val="single" w:sz="4" w:space="0" w:color="auto"/>
              <w:right w:val="single" w:sz="4" w:space="0" w:color="auto"/>
            </w:tcBorders>
            <w:hideMark/>
          </w:tcPr>
          <w:p w14:paraId="52A02EEA" w14:textId="77777777" w:rsidR="00024CE5" w:rsidRDefault="00024CE5">
            <w:pPr>
              <w:spacing w:after="0" w:line="276" w:lineRule="auto"/>
              <w:jc w:val="left"/>
              <w:rPr>
                <w:rFonts w:eastAsia="Times New Roman" w:cs="Arial"/>
                <w:szCs w:val="20"/>
                <w:lang w:val="en-US"/>
              </w:rPr>
            </w:pPr>
            <w:r>
              <w:t>R10067</w:t>
            </w:r>
          </w:p>
        </w:tc>
        <w:tc>
          <w:tcPr>
            <w:tcW w:w="1440" w:type="dxa"/>
            <w:tcBorders>
              <w:top w:val="single" w:sz="4" w:space="0" w:color="auto"/>
              <w:left w:val="single" w:sz="4" w:space="0" w:color="auto"/>
              <w:bottom w:val="single" w:sz="4" w:space="0" w:color="auto"/>
              <w:right w:val="single" w:sz="4" w:space="0" w:color="auto"/>
            </w:tcBorders>
            <w:hideMark/>
          </w:tcPr>
          <w:p w14:paraId="6634B18E" w14:textId="77777777" w:rsidR="00024CE5" w:rsidRDefault="00024CE5">
            <w:pPr>
              <w:spacing w:after="0" w:line="276" w:lineRule="auto"/>
              <w:jc w:val="left"/>
              <w:rPr>
                <w:rFonts w:eastAsia="Times New Roman" w:cs="Arial"/>
                <w:szCs w:val="20"/>
                <w:lang w:val="en-US"/>
              </w:rPr>
            </w:pPr>
            <w:r>
              <w:rPr>
                <w:rFonts w:eastAsia="Times New Roman" w:cs="Arial"/>
                <w:szCs w:val="20"/>
                <w:lang w:val="en-US"/>
              </w:rPr>
              <w:t>18V</w:t>
            </w:r>
          </w:p>
        </w:tc>
        <w:tc>
          <w:tcPr>
            <w:tcW w:w="3330" w:type="dxa"/>
            <w:tcBorders>
              <w:top w:val="single" w:sz="4" w:space="0" w:color="auto"/>
              <w:left w:val="single" w:sz="4" w:space="0" w:color="auto"/>
              <w:bottom w:val="single" w:sz="4" w:space="0" w:color="auto"/>
              <w:right w:val="single" w:sz="4" w:space="0" w:color="auto"/>
            </w:tcBorders>
            <w:hideMark/>
          </w:tcPr>
          <w:p w14:paraId="0E8C79AB" w14:textId="77777777" w:rsidR="00024CE5" w:rsidRDefault="00B5680B">
            <w:pPr>
              <w:spacing w:after="0" w:line="276" w:lineRule="auto"/>
              <w:jc w:val="left"/>
              <w:rPr>
                <w:rFonts w:eastAsia="Times New Roman" w:cs="Arial"/>
                <w:szCs w:val="20"/>
                <w:lang w:val="en-US"/>
              </w:rPr>
            </w:pPr>
            <w:r>
              <w:rPr>
                <w:rFonts w:eastAsia="Times New Roman" w:cs="Arial"/>
                <w:szCs w:val="20"/>
                <w:lang w:val="en-US"/>
              </w:rPr>
              <w:t>Measu</w:t>
            </w:r>
            <w:r w:rsidR="00CE0BA8">
              <w:rPr>
                <w:rFonts w:eastAsia="Times New Roman" w:cs="Arial"/>
                <w:szCs w:val="20"/>
                <w:lang w:val="en-US"/>
              </w:rPr>
              <w:t>red current should be equal to Current read through I2C ± 10mA</w:t>
            </w:r>
          </w:p>
        </w:tc>
      </w:tr>
    </w:tbl>
    <w:p w14:paraId="1132C50F" w14:textId="77777777" w:rsidR="00024CE5" w:rsidRDefault="00024CE5" w:rsidP="001D03DF">
      <w:pPr>
        <w:tabs>
          <w:tab w:val="left" w:pos="434"/>
        </w:tabs>
        <w:spacing w:before="120"/>
        <w:jc w:val="center"/>
        <w:rPr>
          <w:lang w:val="en-US"/>
        </w:rPr>
      </w:pPr>
      <w:bookmarkStart w:id="194" w:name="_Toc471314789"/>
      <w:r>
        <w:rPr>
          <w:b/>
        </w:rPr>
        <w:t xml:space="preserve">Table </w:t>
      </w:r>
      <w:r>
        <w:rPr>
          <w:b/>
          <w:i/>
          <w:iCs/>
        </w:rPr>
        <w:fldChar w:fldCharType="begin"/>
      </w:r>
      <w:r>
        <w:rPr>
          <w:b/>
        </w:rPr>
        <w:instrText xml:space="preserve"> SEQ Table \* ARABIC </w:instrText>
      </w:r>
      <w:r>
        <w:rPr>
          <w:b/>
          <w:i/>
          <w:iCs/>
        </w:rPr>
        <w:fldChar w:fldCharType="separate"/>
      </w:r>
      <w:r w:rsidR="0056573C">
        <w:rPr>
          <w:b/>
          <w:noProof/>
        </w:rPr>
        <w:t>128</w:t>
      </w:r>
      <w:r>
        <w:rPr>
          <w:b/>
          <w:i/>
          <w:iCs/>
        </w:rPr>
        <w:fldChar w:fldCharType="end"/>
      </w:r>
      <w:r>
        <w:rPr>
          <w:b/>
        </w:rPr>
        <w:t>. Requirements for Load current measurement</w:t>
      </w:r>
      <w:bookmarkEnd w:id="194"/>
    </w:p>
    <w:p w14:paraId="63BE8A24" w14:textId="77777777" w:rsidR="00024CE5" w:rsidRDefault="00024CE5" w:rsidP="00024CE5">
      <w:pPr>
        <w:pStyle w:val="Heading5"/>
        <w:spacing w:after="240"/>
        <w:rPr>
          <w:b/>
          <w:color w:val="auto"/>
          <w:lang w:val="en-US"/>
        </w:rPr>
      </w:pPr>
      <w:r>
        <w:rPr>
          <w:b/>
          <w:color w:val="auto"/>
          <w:lang w:val="en-US"/>
        </w:rPr>
        <w:t>Test Procedure</w:t>
      </w:r>
    </w:p>
    <w:p w14:paraId="1FC6820A" w14:textId="77777777" w:rsidR="00024CE5" w:rsidRDefault="00024CE5" w:rsidP="009A5055">
      <w:pPr>
        <w:pStyle w:val="ListParagraph"/>
        <w:numPr>
          <w:ilvl w:val="0"/>
          <w:numId w:val="325"/>
        </w:numPr>
        <w:rPr>
          <w:lang w:val="en-US"/>
        </w:rPr>
      </w:pPr>
      <w:r>
        <w:rPr>
          <w:lang w:val="en-US"/>
        </w:rPr>
        <w:t>This test is conducted by configuring power supply to give a voltage of 18V.</w:t>
      </w:r>
    </w:p>
    <w:p w14:paraId="1D776FE2" w14:textId="77777777" w:rsidR="00024CE5" w:rsidRDefault="00024CE5" w:rsidP="009A5055">
      <w:pPr>
        <w:pStyle w:val="ListParagraph"/>
        <w:numPr>
          <w:ilvl w:val="0"/>
          <w:numId w:val="325"/>
        </w:numPr>
        <w:rPr>
          <w:lang w:val="en-US"/>
        </w:rPr>
      </w:pPr>
      <w:r>
        <w:rPr>
          <w:lang w:val="en-US"/>
        </w:rPr>
        <w:t>Measure voltage across sense resistor R10067 (0.002ohm).</w:t>
      </w:r>
    </w:p>
    <w:p w14:paraId="0A0BF810" w14:textId="77777777" w:rsidR="00024CE5" w:rsidRDefault="00024CE5" w:rsidP="009A5055">
      <w:pPr>
        <w:pStyle w:val="ListParagraph"/>
        <w:numPr>
          <w:ilvl w:val="0"/>
          <w:numId w:val="325"/>
        </w:numPr>
        <w:rPr>
          <w:lang w:val="en-US"/>
        </w:rPr>
      </w:pPr>
      <w:r>
        <w:rPr>
          <w:lang w:val="en-US"/>
        </w:rPr>
        <w:t>Using measured voltage derive current drawn by the system.</w:t>
      </w:r>
    </w:p>
    <w:p w14:paraId="083831D1" w14:textId="77777777" w:rsidR="00024CE5" w:rsidRPr="001D03DF" w:rsidRDefault="00024CE5" w:rsidP="009A5055">
      <w:pPr>
        <w:pStyle w:val="ListParagraph"/>
        <w:numPr>
          <w:ilvl w:val="0"/>
          <w:numId w:val="325"/>
        </w:numPr>
        <w:rPr>
          <w:lang w:val="en-US"/>
        </w:rPr>
      </w:pPr>
      <w:r>
        <w:rPr>
          <w:lang w:val="en-US"/>
        </w:rPr>
        <w:t>Make sure the derived current should match the current read through I2C as mentioned in the above requirement table.</w:t>
      </w:r>
    </w:p>
    <w:p w14:paraId="6EDBD4A6" w14:textId="77777777" w:rsidR="00024CE5" w:rsidRDefault="00024CE5" w:rsidP="00024CE5">
      <w:pPr>
        <w:pStyle w:val="Heading5"/>
        <w:spacing w:after="240"/>
        <w:rPr>
          <w:b/>
          <w:color w:val="auto"/>
          <w:lang w:val="en-US"/>
        </w:rPr>
      </w:pPr>
      <w:r>
        <w:rPr>
          <w:b/>
          <w:color w:val="auto"/>
          <w:lang w:val="en-US"/>
        </w:rPr>
        <w:t>Reference</w:t>
      </w:r>
    </w:p>
    <w:p w14:paraId="0279C737" w14:textId="77777777" w:rsidR="00024CE5" w:rsidRDefault="00024CE5" w:rsidP="00024CE5">
      <w:pPr>
        <w:ind w:left="288" w:firstLine="720"/>
        <w:rPr>
          <w:lang w:val="en-US"/>
        </w:rPr>
      </w:pPr>
      <w:r>
        <w:rPr>
          <w:lang w:val="en-US"/>
        </w:rPr>
        <w:t xml:space="preserve">Further details can be found in Page 28 of GBC schematic Ver. </w:t>
      </w:r>
      <w:r w:rsidR="00F717B1">
        <w:rPr>
          <w:lang w:val="en-US"/>
        </w:rPr>
        <w:t>Life-2</w:t>
      </w:r>
      <w:r>
        <w:rPr>
          <w:lang w:val="en-US"/>
        </w:rPr>
        <w:t>.</w:t>
      </w:r>
    </w:p>
    <w:p w14:paraId="14DC3378" w14:textId="77777777" w:rsidR="001D03DF" w:rsidRDefault="001D03DF" w:rsidP="00024CE5">
      <w:pPr>
        <w:ind w:left="288" w:firstLine="720"/>
      </w:pPr>
    </w:p>
    <w:p w14:paraId="5EAF35B2" w14:textId="77777777" w:rsidR="00024CE5" w:rsidRDefault="00024CE5" w:rsidP="00024CE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Temperature measurement </w:t>
      </w:r>
      <w:r>
        <w:rPr>
          <w:color w:val="auto"/>
          <w:lang w:val="en-US"/>
        </w:rPr>
        <w:t xml:space="preserve">(Test ID: PWR.9.5) </w:t>
      </w:r>
    </w:p>
    <w:p w14:paraId="02ABD9DD" w14:textId="77777777" w:rsidR="00024CE5" w:rsidRDefault="00024CE5" w:rsidP="00024CE5">
      <w:pPr>
        <w:pStyle w:val="Heading5"/>
        <w:spacing w:after="240"/>
        <w:rPr>
          <w:b/>
          <w:color w:val="auto"/>
          <w:lang w:val="en-US"/>
        </w:rPr>
      </w:pPr>
      <w:r>
        <w:rPr>
          <w:b/>
          <w:color w:val="auto"/>
          <w:lang w:val="en-US"/>
        </w:rPr>
        <w:t>Description</w:t>
      </w:r>
    </w:p>
    <w:p w14:paraId="15D1B1DA" w14:textId="77777777" w:rsidR="00024CE5" w:rsidRPr="001D03DF" w:rsidRDefault="00024CE5" w:rsidP="009A5055">
      <w:pPr>
        <w:pStyle w:val="ListParagraph"/>
        <w:numPr>
          <w:ilvl w:val="0"/>
          <w:numId w:val="326"/>
        </w:numPr>
        <w:spacing w:after="160" w:line="360" w:lineRule="auto"/>
        <w:rPr>
          <w:b/>
        </w:rPr>
      </w:pPr>
      <w:r>
        <w:rPr>
          <w:b/>
        </w:rPr>
        <w:t>Purpose</w:t>
      </w:r>
      <w:r>
        <w:rPr>
          <w:b/>
        </w:rPr>
        <w:br/>
      </w:r>
      <w:r w:rsidR="00356475">
        <w:rPr>
          <w:lang w:val="en-US"/>
        </w:rPr>
        <w:t>The purpose of this test case is to measure the operating junction temperature of FET switch U248 when it</w:t>
      </w:r>
      <w:r w:rsidR="00356475">
        <w:rPr>
          <w:sz w:val="22"/>
        </w:rPr>
        <w:t xml:space="preserve"> </w:t>
      </w:r>
      <w:r w:rsidR="00356475">
        <w:rPr>
          <w:lang w:val="en-US"/>
        </w:rPr>
        <w:t>is fully operational under ambient temperature</w:t>
      </w:r>
      <w:r>
        <w:rPr>
          <w:lang w:val="en-US"/>
        </w:rPr>
        <w:t>.</w:t>
      </w:r>
    </w:p>
    <w:p w14:paraId="28A0C560" w14:textId="77777777" w:rsidR="00024CE5" w:rsidRDefault="00024CE5" w:rsidP="009A5055">
      <w:pPr>
        <w:pStyle w:val="ListParagraph"/>
        <w:numPr>
          <w:ilvl w:val="0"/>
          <w:numId w:val="326"/>
        </w:numPr>
        <w:spacing w:after="160" w:line="360" w:lineRule="auto"/>
        <w:rPr>
          <w:b/>
        </w:rPr>
      </w:pPr>
      <w:r>
        <w:rPr>
          <w:b/>
        </w:rPr>
        <w:t>Impact of failure of test case on system</w:t>
      </w: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4CE5" w14:paraId="321767F0" w14:textId="77777777" w:rsidTr="00024CE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C0C1CD" w14:textId="77777777" w:rsidR="00024CE5" w:rsidRDefault="00024CE5">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D7ABB8" w14:textId="77777777" w:rsidR="00024CE5" w:rsidRDefault="00024CE5">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E367F1" w14:textId="77777777" w:rsidR="00024CE5" w:rsidRDefault="00024CE5">
            <w:pPr>
              <w:pStyle w:val="ListParagraph"/>
              <w:spacing w:line="276" w:lineRule="auto"/>
              <w:ind w:left="0"/>
              <w:rPr>
                <w:b/>
              </w:rPr>
            </w:pPr>
            <w:r>
              <w:rPr>
                <w:b/>
              </w:rPr>
              <w:t>Description</w:t>
            </w:r>
          </w:p>
        </w:tc>
      </w:tr>
      <w:tr w:rsidR="00024CE5" w14:paraId="37001FA5" w14:textId="77777777" w:rsidTr="00024CE5">
        <w:trPr>
          <w:trHeight w:val="61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B1E6E" w14:textId="77777777" w:rsidR="00024CE5" w:rsidRDefault="00024CE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ACB3D4D" w14:textId="77777777" w:rsidR="00024CE5" w:rsidRDefault="00024CE5">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1FB768F" w14:textId="77777777" w:rsidR="00024CE5" w:rsidRDefault="00024CE5">
            <w:pPr>
              <w:spacing w:line="276" w:lineRule="auto"/>
            </w:pPr>
            <w:r>
              <w:t xml:space="preserve">Failure of this test case will result in damage of </w:t>
            </w:r>
            <w:r w:rsidR="00CA2913">
              <w:t>IC (</w:t>
            </w:r>
            <w:r>
              <w:t>U248).</w:t>
            </w:r>
          </w:p>
        </w:tc>
      </w:tr>
      <w:tr w:rsidR="00024CE5" w14:paraId="05627282"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AD2A9" w14:textId="77777777" w:rsidR="00024CE5" w:rsidRDefault="00024CE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2006F70"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5C017EC" w14:textId="77777777" w:rsidR="00024CE5" w:rsidRDefault="00024CE5">
            <w:pPr>
              <w:pStyle w:val="ListParagraph"/>
              <w:spacing w:line="276" w:lineRule="auto"/>
              <w:ind w:left="0"/>
            </w:pPr>
          </w:p>
        </w:tc>
      </w:tr>
      <w:tr w:rsidR="00024CE5" w14:paraId="7DBF0BC7" w14:textId="77777777" w:rsidTr="00024CE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F9A6D" w14:textId="77777777" w:rsidR="00024CE5" w:rsidRDefault="00024CE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3642017" w14:textId="77777777" w:rsidR="00024CE5" w:rsidRDefault="00024CE5">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32FD9B0" w14:textId="77777777" w:rsidR="00024CE5" w:rsidRDefault="00024CE5">
            <w:pPr>
              <w:pStyle w:val="ListParagraph"/>
              <w:spacing w:line="276" w:lineRule="auto"/>
              <w:ind w:left="0"/>
            </w:pPr>
          </w:p>
        </w:tc>
      </w:tr>
    </w:tbl>
    <w:p w14:paraId="2533BF24" w14:textId="77777777" w:rsidR="00024CE5" w:rsidRDefault="00024CE5" w:rsidP="00024CE5">
      <w:pPr>
        <w:spacing w:before="120"/>
        <w:jc w:val="center"/>
        <w:rPr>
          <w:lang w:val="en-US"/>
        </w:rPr>
      </w:pPr>
      <w:bookmarkStart w:id="195" w:name="_Toc471314790"/>
      <w:r>
        <w:rPr>
          <w:b/>
        </w:rPr>
        <w:t xml:space="preserve">Table </w:t>
      </w:r>
      <w:r>
        <w:rPr>
          <w:b/>
          <w:i/>
          <w:iCs/>
        </w:rPr>
        <w:fldChar w:fldCharType="begin"/>
      </w:r>
      <w:r>
        <w:rPr>
          <w:b/>
        </w:rPr>
        <w:instrText xml:space="preserve"> SEQ Table \* ARABIC </w:instrText>
      </w:r>
      <w:r>
        <w:rPr>
          <w:b/>
          <w:i/>
          <w:iCs/>
        </w:rPr>
        <w:fldChar w:fldCharType="separate"/>
      </w:r>
      <w:r w:rsidR="0056573C">
        <w:rPr>
          <w:b/>
          <w:noProof/>
        </w:rPr>
        <w:t>129</w:t>
      </w:r>
      <w:r>
        <w:rPr>
          <w:b/>
          <w:i/>
          <w:iCs/>
        </w:rPr>
        <w:fldChar w:fldCharType="end"/>
      </w:r>
      <w:r>
        <w:rPr>
          <w:b/>
        </w:rPr>
        <w:t>. Impact of Failure of Temperature</w:t>
      </w:r>
      <w:r>
        <w:rPr>
          <w:i/>
          <w:lang w:val="en-US"/>
        </w:rPr>
        <w:t xml:space="preserve"> </w:t>
      </w:r>
      <w:r>
        <w:rPr>
          <w:b/>
        </w:rPr>
        <w:t>measurement</w:t>
      </w:r>
      <w:bookmarkEnd w:id="195"/>
      <w:r>
        <w:rPr>
          <w:b/>
        </w:rPr>
        <w:t xml:space="preserve"> </w:t>
      </w:r>
    </w:p>
    <w:p w14:paraId="4D3886A5" w14:textId="77777777" w:rsidR="00024CE5" w:rsidRDefault="00024CE5" w:rsidP="009A5055">
      <w:pPr>
        <w:pStyle w:val="ListParagraph"/>
        <w:numPr>
          <w:ilvl w:val="0"/>
          <w:numId w:val="326"/>
        </w:numPr>
        <w:spacing w:after="160" w:line="360" w:lineRule="auto"/>
        <w:rPr>
          <w:b/>
        </w:rPr>
      </w:pPr>
      <w:r>
        <w:rPr>
          <w:b/>
        </w:rPr>
        <w:t>Measurement Locations</w:t>
      </w:r>
    </w:p>
    <w:p w14:paraId="0C92351F" w14:textId="77777777" w:rsidR="00024CE5" w:rsidRDefault="00024CE5" w:rsidP="00024CE5">
      <w:pPr>
        <w:pStyle w:val="ListParagraph"/>
        <w:spacing w:after="160" w:line="360" w:lineRule="auto"/>
        <w:ind w:left="1080"/>
      </w:pPr>
      <w:r>
        <w:t>U248</w:t>
      </w:r>
    </w:p>
    <w:p w14:paraId="600C9D2F" w14:textId="77777777" w:rsidR="00024CE5" w:rsidRDefault="00024CE5" w:rsidP="00024CE5">
      <w:pPr>
        <w:pStyle w:val="Heading5"/>
        <w:spacing w:after="240"/>
        <w:rPr>
          <w:rFonts w:ascii="Arial" w:eastAsiaTheme="minorHAnsi" w:hAnsi="Arial" w:cstheme="minorBidi"/>
          <w:color w:val="auto"/>
          <w:lang w:val="en-US"/>
        </w:rPr>
      </w:pPr>
      <w:r>
        <w:rPr>
          <w:b/>
          <w:color w:val="auto"/>
          <w:lang w:val="en-US"/>
        </w:rPr>
        <w:t>Test Equipment List</w:t>
      </w:r>
    </w:p>
    <w:p w14:paraId="5EF6F362" w14:textId="77777777" w:rsidR="00024CE5" w:rsidRDefault="00024CE5" w:rsidP="009A5055">
      <w:pPr>
        <w:pStyle w:val="ListParagraph"/>
        <w:numPr>
          <w:ilvl w:val="0"/>
          <w:numId w:val="327"/>
        </w:numPr>
        <w:rPr>
          <w:lang w:val="en-US"/>
        </w:rPr>
      </w:pPr>
      <w:r>
        <w:rPr>
          <w:lang w:val="en-US"/>
        </w:rPr>
        <w:t>Fluke 59 Mini IR Thermometer</w:t>
      </w:r>
    </w:p>
    <w:p w14:paraId="42E3D23D" w14:textId="77777777" w:rsidR="00024CE5" w:rsidRDefault="00024CE5" w:rsidP="009A5055">
      <w:pPr>
        <w:pStyle w:val="ListParagraph"/>
        <w:numPr>
          <w:ilvl w:val="0"/>
          <w:numId w:val="327"/>
        </w:numPr>
        <w:rPr>
          <w:lang w:val="en-US"/>
        </w:rPr>
      </w:pPr>
      <w:r>
        <w:rPr>
          <w:lang w:val="en-US"/>
        </w:rPr>
        <w:t xml:space="preserve">DC power </w:t>
      </w:r>
      <w:r w:rsidR="00027273">
        <w:rPr>
          <w:lang w:val="en-US"/>
        </w:rPr>
        <w:t>supply:</w:t>
      </w:r>
      <w:r>
        <w:rPr>
          <w:lang w:val="en-US"/>
        </w:rPr>
        <w:t xml:space="preserve"> E3633A</w:t>
      </w:r>
    </w:p>
    <w:p w14:paraId="39054D9F" w14:textId="77777777" w:rsidR="00024CE5" w:rsidRDefault="00024CE5" w:rsidP="00024CE5">
      <w:pPr>
        <w:pStyle w:val="ListParagraph"/>
        <w:ind w:left="1429"/>
        <w:rPr>
          <w:lang w:val="en-US"/>
        </w:rPr>
      </w:pPr>
    </w:p>
    <w:p w14:paraId="1B7F8FFA" w14:textId="77777777" w:rsidR="00024CE5" w:rsidRDefault="00024CE5" w:rsidP="00024CE5">
      <w:pPr>
        <w:pStyle w:val="Heading5"/>
        <w:spacing w:after="240"/>
        <w:rPr>
          <w:b/>
          <w:color w:val="auto"/>
          <w:lang w:val="en-US"/>
        </w:rPr>
      </w:pPr>
      <w:r>
        <w:rPr>
          <w:b/>
          <w:color w:val="auto"/>
          <w:lang w:val="en-US"/>
        </w:rPr>
        <w:t>Equipment Settings</w:t>
      </w:r>
    </w:p>
    <w:p w14:paraId="07C31AAD" w14:textId="77777777" w:rsidR="00024CE5" w:rsidRDefault="00024CE5" w:rsidP="009A5055">
      <w:pPr>
        <w:pStyle w:val="ListParagraph"/>
        <w:numPr>
          <w:ilvl w:val="0"/>
          <w:numId w:val="328"/>
        </w:numPr>
        <w:rPr>
          <w:lang w:val="en-US"/>
        </w:rPr>
      </w:pPr>
      <w:r>
        <w:rPr>
          <w:lang w:val="en-US"/>
        </w:rPr>
        <w:t xml:space="preserve">DC power </w:t>
      </w:r>
      <w:r w:rsidR="00027273">
        <w:rPr>
          <w:lang w:val="en-US"/>
        </w:rPr>
        <w:t>supply:</w:t>
      </w:r>
      <w:r>
        <w:rPr>
          <w:lang w:val="en-US"/>
        </w:rPr>
        <w:t xml:space="preserve"> E3633A</w:t>
      </w:r>
    </w:p>
    <w:p w14:paraId="62E322CE" w14:textId="77777777" w:rsidR="00024CE5" w:rsidRDefault="00024CE5" w:rsidP="00024CE5">
      <w:pPr>
        <w:pStyle w:val="ListParagraph"/>
        <w:ind w:left="1429"/>
        <w:rPr>
          <w:lang w:val="en-US"/>
        </w:rPr>
      </w:pPr>
      <w:r>
        <w:rPr>
          <w:lang w:val="en-US"/>
        </w:rPr>
        <w:t xml:space="preserve">Supply </w:t>
      </w:r>
      <w:r w:rsidR="00CA2913">
        <w:rPr>
          <w:lang w:val="en-US"/>
        </w:rPr>
        <w:t>Voltage: 18V</w:t>
      </w:r>
      <w:r>
        <w:rPr>
          <w:lang w:val="en-US"/>
        </w:rPr>
        <w:t xml:space="preserve"> DC </w:t>
      </w:r>
    </w:p>
    <w:p w14:paraId="3EBB2F5F" w14:textId="77777777" w:rsidR="00024CE5" w:rsidRDefault="00024CE5" w:rsidP="00024CE5">
      <w:pPr>
        <w:pStyle w:val="ListParagraph"/>
        <w:ind w:left="1429"/>
        <w:rPr>
          <w:lang w:val="en-US"/>
        </w:rPr>
      </w:pPr>
      <w:r>
        <w:rPr>
          <w:lang w:val="en-US"/>
        </w:rPr>
        <w:t xml:space="preserve">Current </w:t>
      </w:r>
      <w:r w:rsidR="00027273">
        <w:rPr>
          <w:lang w:val="en-US"/>
        </w:rPr>
        <w:t>Limit:</w:t>
      </w:r>
      <w:r>
        <w:rPr>
          <w:lang w:val="en-US"/>
        </w:rPr>
        <w:t xml:space="preserve"> 1.5A</w:t>
      </w:r>
    </w:p>
    <w:p w14:paraId="2E1536FD" w14:textId="77777777" w:rsidR="00024CE5" w:rsidRDefault="00027273" w:rsidP="00024CE5">
      <w:pPr>
        <w:pStyle w:val="ListParagraph"/>
        <w:ind w:left="1429"/>
        <w:rPr>
          <w:lang w:val="en-US"/>
        </w:rPr>
      </w:pPr>
      <w:r>
        <w:rPr>
          <w:lang w:val="en-US"/>
        </w:rPr>
        <w:t>OVP:</w:t>
      </w:r>
      <w:r w:rsidR="00024CE5">
        <w:rPr>
          <w:lang w:val="en-US"/>
        </w:rPr>
        <w:t xml:space="preserve"> 19V</w:t>
      </w:r>
    </w:p>
    <w:p w14:paraId="7EEB5BD4" w14:textId="77777777" w:rsidR="00024CE5" w:rsidRDefault="00027273" w:rsidP="00024CE5">
      <w:pPr>
        <w:pStyle w:val="ListParagraph"/>
        <w:ind w:left="1429"/>
        <w:rPr>
          <w:lang w:val="en-US"/>
        </w:rPr>
      </w:pPr>
      <w:r>
        <w:rPr>
          <w:lang w:val="en-US"/>
        </w:rPr>
        <w:t>OCP:</w:t>
      </w:r>
      <w:r w:rsidR="00024CE5">
        <w:rPr>
          <w:lang w:val="en-US"/>
        </w:rPr>
        <w:t xml:space="preserve"> 1.6A</w:t>
      </w:r>
    </w:p>
    <w:p w14:paraId="262EBEA4" w14:textId="77777777" w:rsidR="00024CE5" w:rsidRDefault="00024CE5" w:rsidP="00024CE5">
      <w:pPr>
        <w:pStyle w:val="Heading5"/>
        <w:spacing w:after="240"/>
        <w:rPr>
          <w:b/>
          <w:color w:val="auto"/>
          <w:lang w:val="en-US"/>
        </w:rPr>
      </w:pPr>
      <w:r>
        <w:rPr>
          <w:b/>
          <w:color w:val="auto"/>
          <w:lang w:val="en-US"/>
        </w:rPr>
        <w:t xml:space="preserve">Hardware Requisites </w:t>
      </w:r>
    </w:p>
    <w:p w14:paraId="6A545F56" w14:textId="77777777" w:rsidR="00024CE5" w:rsidRDefault="00024CE5" w:rsidP="009A5055">
      <w:pPr>
        <w:pStyle w:val="ListParagraph"/>
        <w:numPr>
          <w:ilvl w:val="0"/>
          <w:numId w:val="329"/>
        </w:numPr>
        <w:rPr>
          <w:lang w:val="en-US"/>
        </w:rPr>
      </w:pPr>
      <w:r>
        <w:rPr>
          <w:lang w:val="en-US"/>
        </w:rPr>
        <w:t>GBC board</w:t>
      </w:r>
    </w:p>
    <w:p w14:paraId="41DA4434" w14:textId="77777777" w:rsidR="00024CE5" w:rsidRDefault="00024CE5" w:rsidP="00024CE5">
      <w:pPr>
        <w:pStyle w:val="Heading5"/>
        <w:spacing w:after="240"/>
        <w:rPr>
          <w:b/>
          <w:color w:val="auto"/>
          <w:lang w:val="en-US"/>
        </w:rPr>
      </w:pPr>
      <w:r>
        <w:rPr>
          <w:b/>
          <w:color w:val="auto"/>
          <w:lang w:val="en-US"/>
        </w:rPr>
        <w:t xml:space="preserve">Software Requisites </w:t>
      </w:r>
    </w:p>
    <w:p w14:paraId="6D77502F" w14:textId="77777777" w:rsidR="00024CE5" w:rsidRDefault="00024CE5" w:rsidP="00024CE5">
      <w:pPr>
        <w:ind w:left="288" w:firstLine="720"/>
        <w:rPr>
          <w:lang w:val="en-US"/>
        </w:rPr>
      </w:pPr>
      <w:r>
        <w:rPr>
          <w:lang w:val="en-US"/>
        </w:rPr>
        <w:t>NA</w:t>
      </w:r>
    </w:p>
    <w:p w14:paraId="154C1E5A" w14:textId="77777777" w:rsidR="00024CE5" w:rsidRDefault="00024CE5" w:rsidP="00024CE5">
      <w:pPr>
        <w:pStyle w:val="Heading5"/>
        <w:spacing w:after="240"/>
        <w:rPr>
          <w:b/>
          <w:color w:val="000000" w:themeColor="text1"/>
        </w:rPr>
      </w:pPr>
      <w:r>
        <w:rPr>
          <w:b/>
          <w:color w:val="auto"/>
          <w:lang w:val="en-US"/>
        </w:rPr>
        <w:t>Test Condition</w:t>
      </w:r>
    </w:p>
    <w:tbl>
      <w:tblPr>
        <w:tblW w:w="7875" w:type="dxa"/>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024CE5" w14:paraId="6692A2CA" w14:textId="77777777" w:rsidTr="00087AAC">
        <w:trPr>
          <w:cantSplit/>
        </w:trPr>
        <w:tc>
          <w:tcPr>
            <w:tcW w:w="3186" w:type="dxa"/>
            <w:tcBorders>
              <w:top w:val="single" w:sz="4" w:space="0" w:color="auto"/>
              <w:left w:val="single" w:sz="4" w:space="0" w:color="auto"/>
              <w:bottom w:val="single" w:sz="4" w:space="0" w:color="auto"/>
              <w:right w:val="single" w:sz="4" w:space="0" w:color="auto"/>
            </w:tcBorders>
            <w:hideMark/>
          </w:tcPr>
          <w:p w14:paraId="24351F2A"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24F95824"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0CB7144E" w14:textId="77777777" w:rsidR="00024CE5" w:rsidRDefault="00024CE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4CE5" w14:paraId="057BA1CB"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227C10E7" w14:textId="77777777" w:rsidR="00024CE5" w:rsidRDefault="00024CE5">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CA12884" w14:textId="77777777" w:rsidR="00024CE5" w:rsidRDefault="00024CE5">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1D9C0514" w14:textId="77777777" w:rsidR="00024CE5" w:rsidRDefault="00024CE5">
            <w:pPr>
              <w:pStyle w:val="Table"/>
              <w:spacing w:line="276" w:lineRule="auto"/>
              <w:jc w:val="center"/>
            </w:pPr>
            <w:r>
              <w:t>Nominal voltage</w:t>
            </w:r>
          </w:p>
        </w:tc>
      </w:tr>
      <w:tr w:rsidR="00024CE5" w14:paraId="54E36986" w14:textId="77777777" w:rsidTr="00087AAC">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72FA8DD5" w14:textId="77777777" w:rsidR="00024CE5" w:rsidRDefault="00024CE5">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1202136" w14:textId="77777777" w:rsidR="00024CE5" w:rsidRDefault="00024CE5">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18A6DFC6" w14:textId="77777777" w:rsidR="00024CE5" w:rsidRDefault="00024CE5">
            <w:pPr>
              <w:pStyle w:val="Table"/>
              <w:spacing w:line="276" w:lineRule="auto"/>
              <w:jc w:val="center"/>
            </w:pPr>
            <w:r>
              <w:t>Normal Room temperature</w:t>
            </w:r>
          </w:p>
        </w:tc>
      </w:tr>
    </w:tbl>
    <w:p w14:paraId="3354152B" w14:textId="77777777" w:rsidR="00024CE5" w:rsidRDefault="00024CE5" w:rsidP="00024CE5">
      <w:pPr>
        <w:spacing w:before="120"/>
        <w:jc w:val="center"/>
        <w:rPr>
          <w:lang w:val="en-US"/>
        </w:rPr>
      </w:pPr>
      <w:bookmarkStart w:id="196" w:name="_Toc471314791"/>
      <w:r>
        <w:rPr>
          <w:b/>
        </w:rPr>
        <w:t xml:space="preserve">Table </w:t>
      </w:r>
      <w:r>
        <w:rPr>
          <w:b/>
          <w:i/>
          <w:iCs/>
        </w:rPr>
        <w:fldChar w:fldCharType="begin"/>
      </w:r>
      <w:r>
        <w:rPr>
          <w:b/>
        </w:rPr>
        <w:instrText xml:space="preserve"> SEQ Table \* ARABIC </w:instrText>
      </w:r>
      <w:r>
        <w:rPr>
          <w:b/>
          <w:i/>
          <w:iCs/>
        </w:rPr>
        <w:fldChar w:fldCharType="separate"/>
      </w:r>
      <w:r w:rsidR="0056573C">
        <w:rPr>
          <w:b/>
          <w:noProof/>
        </w:rPr>
        <w:t>130</w:t>
      </w:r>
      <w:r>
        <w:rPr>
          <w:b/>
          <w:i/>
          <w:iCs/>
        </w:rPr>
        <w:fldChar w:fldCharType="end"/>
      </w:r>
      <w:r>
        <w:rPr>
          <w:b/>
        </w:rPr>
        <w:t>. Test Condition for temperature measurement</w:t>
      </w:r>
      <w:bookmarkEnd w:id="196"/>
    </w:p>
    <w:p w14:paraId="3BBCE425" w14:textId="77777777" w:rsidR="00024CE5" w:rsidRDefault="00024CE5" w:rsidP="00024CE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58892AE5" w14:textId="77777777" w:rsidR="00024CE5" w:rsidRDefault="00024CE5" w:rsidP="00024CE5">
      <w:pPr>
        <w:tabs>
          <w:tab w:val="right" w:pos="9360"/>
        </w:tabs>
        <w:spacing w:after="160" w:line="360" w:lineRule="auto"/>
        <w:ind w:left="1008"/>
      </w:pPr>
      <w:r>
        <w:t>NA</w:t>
      </w:r>
    </w:p>
    <w:p w14:paraId="213F69A9" w14:textId="77777777" w:rsidR="00024CE5" w:rsidRDefault="00024CE5" w:rsidP="00024CE5">
      <w:pPr>
        <w:pStyle w:val="Heading5"/>
        <w:spacing w:after="240"/>
        <w:rPr>
          <w:b/>
          <w:color w:val="auto"/>
          <w:lang w:val="en-US"/>
        </w:rPr>
      </w:pPr>
      <w:r>
        <w:rPr>
          <w:b/>
          <w:color w:val="auto"/>
          <w:lang w:val="en-US"/>
        </w:rPr>
        <w:t>Requirements</w:t>
      </w:r>
    </w:p>
    <w:tbl>
      <w:tblPr>
        <w:tblW w:w="8279"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800"/>
        <w:gridCol w:w="3959"/>
      </w:tblGrid>
      <w:tr w:rsidR="00024CE5" w14:paraId="04B4AEA1" w14:textId="77777777" w:rsidTr="00087AAC">
        <w:trPr>
          <w:cantSplit/>
          <w:trHeight w:val="729"/>
        </w:trPr>
        <w:tc>
          <w:tcPr>
            <w:tcW w:w="2520" w:type="dxa"/>
            <w:tcBorders>
              <w:top w:val="single" w:sz="4" w:space="0" w:color="auto"/>
              <w:left w:val="single" w:sz="4" w:space="0" w:color="auto"/>
              <w:bottom w:val="single" w:sz="4" w:space="0" w:color="auto"/>
              <w:right w:val="single" w:sz="4" w:space="0" w:color="auto"/>
            </w:tcBorders>
            <w:hideMark/>
          </w:tcPr>
          <w:p w14:paraId="18C54367" w14:textId="77777777" w:rsidR="00024CE5" w:rsidRDefault="00024CE5">
            <w:pPr>
              <w:pStyle w:val="Table"/>
              <w:spacing w:line="276" w:lineRule="auto"/>
              <w:rPr>
                <w:rFonts w:ascii="Times New Roman" w:hAnsi="Times New Roman"/>
                <w:b/>
                <w:bCs/>
              </w:rPr>
            </w:pPr>
            <w:r>
              <w:rPr>
                <w:rFonts w:ascii="Times New Roman" w:hAnsi="Times New Roman"/>
                <w:b/>
                <w:bCs/>
              </w:rPr>
              <w:t xml:space="preserve">                     Test device</w:t>
            </w:r>
          </w:p>
        </w:tc>
        <w:tc>
          <w:tcPr>
            <w:tcW w:w="1800" w:type="dxa"/>
            <w:tcBorders>
              <w:top w:val="single" w:sz="4" w:space="0" w:color="auto"/>
              <w:left w:val="single" w:sz="4" w:space="0" w:color="auto"/>
              <w:bottom w:val="single" w:sz="4" w:space="0" w:color="auto"/>
              <w:right w:val="single" w:sz="4" w:space="0" w:color="auto"/>
            </w:tcBorders>
            <w:hideMark/>
          </w:tcPr>
          <w:p w14:paraId="62B77313" w14:textId="77777777" w:rsidR="00024CE5" w:rsidRDefault="00024CE5">
            <w:pPr>
              <w:pStyle w:val="Table"/>
              <w:spacing w:line="276" w:lineRule="auto"/>
              <w:rPr>
                <w:rFonts w:ascii="Times New Roman" w:hAnsi="Times New Roman"/>
                <w:b/>
                <w:bCs/>
              </w:rPr>
            </w:pPr>
            <w:r>
              <w:rPr>
                <w:rFonts w:ascii="Times New Roman" w:hAnsi="Times New Roman"/>
                <w:b/>
                <w:bCs/>
              </w:rPr>
              <w:t>Measuring Point</w:t>
            </w:r>
          </w:p>
        </w:tc>
        <w:tc>
          <w:tcPr>
            <w:tcW w:w="3959" w:type="dxa"/>
            <w:tcBorders>
              <w:top w:val="single" w:sz="4" w:space="0" w:color="auto"/>
              <w:left w:val="single" w:sz="4" w:space="0" w:color="auto"/>
              <w:bottom w:val="single" w:sz="4" w:space="0" w:color="auto"/>
              <w:right w:val="single" w:sz="4" w:space="0" w:color="auto"/>
            </w:tcBorders>
            <w:hideMark/>
          </w:tcPr>
          <w:p w14:paraId="32C683A2" w14:textId="77777777" w:rsidR="00024CE5" w:rsidRDefault="00024CE5">
            <w:pPr>
              <w:pStyle w:val="Table"/>
              <w:spacing w:line="276" w:lineRule="auto"/>
              <w:rPr>
                <w:rFonts w:ascii="Times New Roman" w:hAnsi="Times New Roman"/>
                <w:b/>
                <w:bCs/>
              </w:rPr>
            </w:pPr>
            <w:r>
              <w:rPr>
                <w:rFonts w:ascii="Times New Roman" w:hAnsi="Times New Roman"/>
                <w:b/>
                <w:bCs/>
              </w:rPr>
              <w:t xml:space="preserve">Expected </w:t>
            </w:r>
            <w:r w:rsidR="00356475">
              <w:rPr>
                <w:rFonts w:ascii="Times New Roman" w:hAnsi="Times New Roman"/>
                <w:b/>
                <w:bCs/>
              </w:rPr>
              <w:t xml:space="preserve">operating </w:t>
            </w:r>
            <w:r w:rsidR="00027273">
              <w:rPr>
                <w:rFonts w:ascii="Times New Roman" w:hAnsi="Times New Roman"/>
                <w:b/>
                <w:bCs/>
              </w:rPr>
              <w:t>temperature (</w:t>
            </w:r>
            <w:r>
              <w:rPr>
                <w:rFonts w:ascii="Times New Roman" w:hAnsi="Times New Roman"/>
                <w:b/>
                <w:bCs/>
              </w:rPr>
              <w:t>in degree Celsius)</w:t>
            </w:r>
          </w:p>
        </w:tc>
      </w:tr>
      <w:tr w:rsidR="00024CE5" w14:paraId="7260B18D" w14:textId="77777777" w:rsidTr="00087AAC">
        <w:trPr>
          <w:cantSplit/>
          <w:trHeight w:val="321"/>
        </w:trPr>
        <w:tc>
          <w:tcPr>
            <w:tcW w:w="2520" w:type="dxa"/>
            <w:tcBorders>
              <w:top w:val="single" w:sz="4" w:space="0" w:color="auto"/>
              <w:left w:val="single" w:sz="4" w:space="0" w:color="auto"/>
              <w:bottom w:val="single" w:sz="4" w:space="0" w:color="auto"/>
              <w:right w:val="single" w:sz="4" w:space="0" w:color="auto"/>
            </w:tcBorders>
            <w:vAlign w:val="center"/>
            <w:hideMark/>
          </w:tcPr>
          <w:p w14:paraId="229C02A0" w14:textId="77777777" w:rsidR="00024CE5" w:rsidRDefault="00024CE5">
            <w:pPr>
              <w:spacing w:after="0" w:line="276" w:lineRule="auto"/>
              <w:jc w:val="center"/>
              <w:rPr>
                <w:rFonts w:ascii="Times New Roman" w:hAnsi="Times New Roman"/>
                <w:bCs/>
              </w:rPr>
            </w:pPr>
            <w:r>
              <w:t>FET (TPS259241)</w:t>
            </w:r>
          </w:p>
        </w:tc>
        <w:tc>
          <w:tcPr>
            <w:tcW w:w="1800" w:type="dxa"/>
            <w:tcBorders>
              <w:top w:val="single" w:sz="4" w:space="0" w:color="auto"/>
              <w:left w:val="single" w:sz="4" w:space="0" w:color="auto"/>
              <w:bottom w:val="single" w:sz="4" w:space="0" w:color="auto"/>
              <w:right w:val="single" w:sz="4" w:space="0" w:color="auto"/>
            </w:tcBorders>
            <w:hideMark/>
          </w:tcPr>
          <w:p w14:paraId="561D6713" w14:textId="77777777" w:rsidR="00024CE5" w:rsidRDefault="00024CE5">
            <w:pPr>
              <w:spacing w:after="0" w:line="276" w:lineRule="auto"/>
              <w:jc w:val="left"/>
              <w:rPr>
                <w:rFonts w:eastAsia="Times New Roman" w:cs="Arial"/>
                <w:szCs w:val="20"/>
                <w:lang w:val="en-US"/>
              </w:rPr>
            </w:pPr>
            <w:r>
              <w:t>U248</w:t>
            </w:r>
          </w:p>
        </w:tc>
        <w:tc>
          <w:tcPr>
            <w:tcW w:w="3959" w:type="dxa"/>
            <w:tcBorders>
              <w:top w:val="single" w:sz="4" w:space="0" w:color="auto"/>
              <w:left w:val="single" w:sz="4" w:space="0" w:color="auto"/>
              <w:bottom w:val="single" w:sz="4" w:space="0" w:color="auto"/>
              <w:right w:val="single" w:sz="4" w:space="0" w:color="auto"/>
            </w:tcBorders>
            <w:vAlign w:val="center"/>
            <w:hideMark/>
          </w:tcPr>
          <w:p w14:paraId="41083186" w14:textId="77777777" w:rsidR="00024CE5" w:rsidRDefault="00024CE5">
            <w:pPr>
              <w:spacing w:after="0" w:line="276" w:lineRule="auto"/>
              <w:jc w:val="left"/>
              <w:rPr>
                <w:rFonts w:eastAsia="Times New Roman" w:cs="Arial"/>
                <w:szCs w:val="20"/>
                <w:lang w:val="en-US"/>
              </w:rPr>
            </w:pPr>
            <w:r>
              <w:rPr>
                <w:rFonts w:eastAsia="Times New Roman"/>
                <w:sz w:val="22"/>
              </w:rPr>
              <w:t>-</w:t>
            </w:r>
            <w:r>
              <w:rPr>
                <w:rFonts w:eastAsia="Times New Roman" w:cs="Arial"/>
                <w:szCs w:val="20"/>
                <w:lang w:val="en-US"/>
              </w:rPr>
              <w:t>40°C to 125°C</w:t>
            </w:r>
          </w:p>
        </w:tc>
      </w:tr>
    </w:tbl>
    <w:p w14:paraId="02886031" w14:textId="77777777" w:rsidR="00024CE5" w:rsidRDefault="00024CE5" w:rsidP="00024CE5">
      <w:pPr>
        <w:tabs>
          <w:tab w:val="left" w:pos="434"/>
        </w:tabs>
        <w:spacing w:before="120"/>
        <w:rPr>
          <w:b/>
        </w:rPr>
      </w:pPr>
      <w:r>
        <w:rPr>
          <w:lang w:val="en-US"/>
        </w:rPr>
        <w:tab/>
      </w:r>
      <w:r>
        <w:rPr>
          <w:lang w:val="en-US"/>
        </w:rPr>
        <w:tab/>
      </w:r>
      <w:r>
        <w:rPr>
          <w:lang w:val="en-US"/>
        </w:rPr>
        <w:tab/>
      </w:r>
      <w:r>
        <w:rPr>
          <w:lang w:val="en-US"/>
        </w:rPr>
        <w:tab/>
      </w:r>
      <w:bookmarkStart w:id="197" w:name="_Toc471314792"/>
      <w:r>
        <w:rPr>
          <w:b/>
        </w:rPr>
        <w:t xml:space="preserve">Table </w:t>
      </w:r>
      <w:r>
        <w:rPr>
          <w:b/>
          <w:i/>
          <w:iCs/>
        </w:rPr>
        <w:fldChar w:fldCharType="begin"/>
      </w:r>
      <w:r>
        <w:rPr>
          <w:b/>
        </w:rPr>
        <w:instrText xml:space="preserve"> SEQ Table \* ARABIC </w:instrText>
      </w:r>
      <w:r>
        <w:rPr>
          <w:b/>
          <w:i/>
          <w:iCs/>
        </w:rPr>
        <w:fldChar w:fldCharType="separate"/>
      </w:r>
      <w:r w:rsidR="0056573C">
        <w:rPr>
          <w:b/>
          <w:noProof/>
        </w:rPr>
        <w:t>131</w:t>
      </w:r>
      <w:r>
        <w:rPr>
          <w:b/>
          <w:i/>
          <w:iCs/>
        </w:rPr>
        <w:fldChar w:fldCharType="end"/>
      </w:r>
      <w:r>
        <w:rPr>
          <w:b/>
        </w:rPr>
        <w:t>. Requirements for temperature measurement</w:t>
      </w:r>
      <w:bookmarkEnd w:id="197"/>
    </w:p>
    <w:p w14:paraId="44DEF5EB" w14:textId="77777777" w:rsidR="00024CE5" w:rsidRDefault="00024CE5" w:rsidP="00024CE5">
      <w:pPr>
        <w:pStyle w:val="Heading5"/>
        <w:spacing w:after="240"/>
        <w:rPr>
          <w:b/>
          <w:color w:val="auto"/>
          <w:lang w:val="en-US"/>
        </w:rPr>
      </w:pPr>
      <w:r>
        <w:rPr>
          <w:b/>
          <w:color w:val="auto"/>
          <w:lang w:val="en-US"/>
        </w:rPr>
        <w:t>Test Procedure</w:t>
      </w:r>
    </w:p>
    <w:p w14:paraId="388D021B" w14:textId="77777777" w:rsidR="00356475" w:rsidRDefault="00356475" w:rsidP="00356475">
      <w:pPr>
        <w:pStyle w:val="ListParagraph"/>
        <w:numPr>
          <w:ilvl w:val="0"/>
          <w:numId w:val="330"/>
        </w:numPr>
        <w:rPr>
          <w:lang w:val="en-US"/>
        </w:rPr>
      </w:pPr>
      <w:r>
        <w:rPr>
          <w:lang w:val="en-US"/>
        </w:rPr>
        <w:t>This test is conducted by configuring power supply to give a voltage of 18V.</w:t>
      </w:r>
    </w:p>
    <w:p w14:paraId="1496861A" w14:textId="77777777" w:rsidR="00356475" w:rsidRDefault="00356475" w:rsidP="00356475">
      <w:pPr>
        <w:pStyle w:val="ListParagraph"/>
        <w:numPr>
          <w:ilvl w:val="0"/>
          <w:numId w:val="330"/>
        </w:numPr>
        <w:rPr>
          <w:lang w:val="en-US"/>
        </w:rPr>
      </w:pPr>
      <w:r>
        <w:rPr>
          <w:lang w:val="en-US"/>
        </w:rPr>
        <w:t>Measure the case temperature on U248 using Fluke 59 Mini IR Thermometer.</w:t>
      </w:r>
    </w:p>
    <w:p w14:paraId="6DA34113" w14:textId="77777777" w:rsidR="00356475" w:rsidRDefault="00356475" w:rsidP="00356475">
      <w:pPr>
        <w:numPr>
          <w:ilvl w:val="0"/>
          <w:numId w:val="330"/>
        </w:numPr>
        <w:rPr>
          <w:lang w:val="en-US"/>
        </w:rPr>
      </w:pPr>
      <w:r>
        <w:rPr>
          <w:lang w:val="en-US"/>
        </w:rPr>
        <w:t>Using the following formula calculate operating junction temperature.</w:t>
      </w:r>
    </w:p>
    <w:p w14:paraId="2B04677F" w14:textId="77777777" w:rsidR="00356475" w:rsidRPr="007D4B91" w:rsidRDefault="00356475" w:rsidP="00087AAC">
      <w:pPr>
        <w:ind w:left="1429"/>
        <w:rPr>
          <w:lang w:val="en-US"/>
        </w:rPr>
      </w:pPr>
      <w:r>
        <w:rPr>
          <w:noProof/>
          <w:lang w:val="en-US"/>
        </w:rPr>
        <w:drawing>
          <wp:inline distT="0" distB="0" distL="0" distR="0" wp14:anchorId="5A405EA0" wp14:editId="727AF35E">
            <wp:extent cx="3238500" cy="923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8500" cy="923925"/>
                    </a:xfrm>
                    <a:prstGeom prst="rect">
                      <a:avLst/>
                    </a:prstGeom>
                  </pic:spPr>
                </pic:pic>
              </a:graphicData>
            </a:graphic>
          </wp:inline>
        </w:drawing>
      </w:r>
      <w:r>
        <w:rPr>
          <w:lang w:val="en-US"/>
        </w:rPr>
        <w:t xml:space="preserve"> </w:t>
      </w:r>
    </w:p>
    <w:p w14:paraId="630334B2" w14:textId="77777777" w:rsidR="00024CE5" w:rsidRDefault="00356475" w:rsidP="00356475">
      <w:pPr>
        <w:pStyle w:val="ListParagraph"/>
        <w:numPr>
          <w:ilvl w:val="0"/>
          <w:numId w:val="330"/>
        </w:numPr>
        <w:rPr>
          <w:lang w:val="en-US"/>
        </w:rPr>
      </w:pPr>
      <w:r>
        <w:rPr>
          <w:lang w:val="en-US"/>
        </w:rPr>
        <w:t>Ensure the derived operating junction temperature should be within the range of expected operating temperature as mentioned in the above requirement table</w:t>
      </w:r>
      <w:r w:rsidR="00024CE5">
        <w:rPr>
          <w:lang w:val="en-US"/>
        </w:rPr>
        <w:t>.</w:t>
      </w:r>
    </w:p>
    <w:p w14:paraId="0D098E66" w14:textId="77777777" w:rsidR="00024CE5" w:rsidRDefault="00024CE5" w:rsidP="00024CE5">
      <w:pPr>
        <w:pStyle w:val="ListParagraph"/>
        <w:ind w:left="1429"/>
      </w:pPr>
    </w:p>
    <w:p w14:paraId="42A88A97" w14:textId="77777777" w:rsidR="00024CE5" w:rsidRDefault="00024CE5" w:rsidP="00024CE5">
      <w:pPr>
        <w:pStyle w:val="ListParagraph"/>
        <w:ind w:left="1429"/>
      </w:pPr>
    </w:p>
    <w:p w14:paraId="56D98AC9" w14:textId="77777777" w:rsidR="00024CE5" w:rsidRDefault="00024CE5" w:rsidP="00024CE5">
      <w:pPr>
        <w:pStyle w:val="Heading5"/>
        <w:spacing w:after="240"/>
        <w:rPr>
          <w:b/>
          <w:color w:val="auto"/>
          <w:lang w:val="en-US"/>
        </w:rPr>
      </w:pPr>
      <w:r>
        <w:rPr>
          <w:b/>
          <w:color w:val="auto"/>
          <w:lang w:val="en-US"/>
        </w:rPr>
        <w:t>Reference</w:t>
      </w:r>
    </w:p>
    <w:p w14:paraId="72AE293E" w14:textId="77777777" w:rsidR="00024CE5" w:rsidRDefault="00087AAC" w:rsidP="00024CE5">
      <w:pPr>
        <w:ind w:firstLine="720"/>
      </w:pPr>
      <w:r>
        <w:rPr>
          <w:lang w:val="en-US"/>
        </w:rPr>
        <w:t xml:space="preserve">     </w:t>
      </w:r>
      <w:r w:rsidR="00024CE5">
        <w:rPr>
          <w:lang w:val="en-US"/>
        </w:rPr>
        <w:t xml:space="preserve">Further details can be found in Page 28 of GBC schematic Ver. </w:t>
      </w:r>
      <w:r w:rsidR="00F717B1">
        <w:rPr>
          <w:lang w:val="en-US"/>
        </w:rPr>
        <w:t>Life-2</w:t>
      </w:r>
      <w:r w:rsidR="00024CE5">
        <w:rPr>
          <w:lang w:val="en-US"/>
        </w:rPr>
        <w:t>.</w:t>
      </w:r>
    </w:p>
    <w:p w14:paraId="1E7122C4" w14:textId="77777777" w:rsidR="00024CE5" w:rsidRDefault="00024CE5" w:rsidP="00643B56">
      <w:pPr>
        <w:rPr>
          <w:lang w:val="en-US"/>
        </w:rPr>
      </w:pPr>
    </w:p>
    <w:p w14:paraId="754F7AC3" w14:textId="77777777" w:rsidR="001D03DF" w:rsidRPr="00A747B5" w:rsidRDefault="001D03DF" w:rsidP="00A747B5">
      <w:pPr>
        <w:pStyle w:val="Heading3"/>
        <w:rPr>
          <w:color w:val="auto"/>
          <w:sz w:val="22"/>
          <w:lang w:val="en-US"/>
        </w:rPr>
      </w:pPr>
      <w:bookmarkStart w:id="198" w:name="_Toc471315089"/>
      <w:r w:rsidRPr="00A747B5">
        <w:rPr>
          <w:color w:val="auto"/>
          <w:sz w:val="22"/>
          <w:lang w:val="en-US"/>
        </w:rPr>
        <w:t>PMIC</w:t>
      </w:r>
      <w:bookmarkEnd w:id="198"/>
    </w:p>
    <w:p w14:paraId="05258893" w14:textId="77777777" w:rsidR="001D03DF" w:rsidRDefault="001D03DF" w:rsidP="00A747B5">
      <w:pPr>
        <w:pStyle w:val="Heading4"/>
        <w:spacing w:after="200"/>
        <w:ind w:left="709" w:hanging="708"/>
        <w:rPr>
          <w:i w:val="0"/>
          <w:color w:val="auto"/>
        </w:rPr>
      </w:pPr>
      <w:r>
        <w:rPr>
          <w:color w:val="auto"/>
          <w:sz w:val="22"/>
          <w:lang w:val="en-US"/>
        </w:rPr>
        <w:tab/>
      </w:r>
      <w:r>
        <w:rPr>
          <w:i w:val="0"/>
          <w:color w:val="auto"/>
          <w:lang w:val="en-US"/>
        </w:rPr>
        <w:t xml:space="preserve">Test Setup: </w:t>
      </w:r>
      <w:r>
        <w:rPr>
          <w:i w:val="0"/>
          <w:color w:val="auto"/>
        </w:rPr>
        <w:t>PMIC</w:t>
      </w:r>
    </w:p>
    <w:p w14:paraId="0BF51B17" w14:textId="77777777" w:rsidR="001D03DF" w:rsidRDefault="001D03DF" w:rsidP="001D03DF">
      <w:pPr>
        <w:jc w:val="center"/>
      </w:pPr>
      <w:r>
        <w:rPr>
          <w:noProof/>
          <w:lang w:val="en-US"/>
        </w:rPr>
        <w:drawing>
          <wp:inline distT="0" distB="0" distL="0" distR="0" wp14:anchorId="71D755C8" wp14:editId="6D02C494">
            <wp:extent cx="3211195" cy="2048510"/>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1195" cy="2048510"/>
                    </a:xfrm>
                    <a:prstGeom prst="rect">
                      <a:avLst/>
                    </a:prstGeom>
                    <a:noFill/>
                    <a:ln>
                      <a:noFill/>
                    </a:ln>
                  </pic:spPr>
                </pic:pic>
              </a:graphicData>
            </a:graphic>
          </wp:inline>
        </w:drawing>
      </w:r>
    </w:p>
    <w:p w14:paraId="551CF0DC" w14:textId="77777777" w:rsidR="001D03DF" w:rsidRDefault="001D03DF" w:rsidP="001D03DF">
      <w:pPr>
        <w:pStyle w:val="Caption"/>
        <w:spacing w:after="80"/>
        <w:jc w:val="center"/>
        <w:rPr>
          <w:color w:val="auto"/>
          <w:sz w:val="22"/>
          <w:lang w:val="en-US"/>
        </w:rPr>
      </w:pPr>
      <w:bookmarkStart w:id="199" w:name="_Toc471314622"/>
      <w:r>
        <w:rPr>
          <w:rFonts w:asciiTheme="majorHAnsi" w:hAnsiTheme="majorHAnsi"/>
          <w:b/>
          <w:i w:val="0"/>
          <w:color w:val="auto"/>
          <w:sz w:val="20"/>
        </w:rPr>
        <w:t xml:space="preserve">Figure </w:t>
      </w:r>
      <w:r>
        <w:rPr>
          <w:rFonts w:asciiTheme="majorHAnsi" w:hAnsiTheme="majorHAnsi"/>
          <w:b/>
          <w:i w:val="0"/>
          <w:color w:val="auto"/>
          <w:sz w:val="20"/>
        </w:rPr>
        <w:fldChar w:fldCharType="begin"/>
      </w:r>
      <w:r>
        <w:rPr>
          <w:rFonts w:asciiTheme="majorHAnsi" w:hAnsiTheme="majorHAnsi"/>
          <w:b/>
          <w:i w:val="0"/>
          <w:color w:val="auto"/>
          <w:sz w:val="20"/>
        </w:rPr>
        <w:instrText xml:space="preserve"> SEQ Figure \* ARABIC </w:instrText>
      </w:r>
      <w:r>
        <w:rPr>
          <w:rFonts w:asciiTheme="majorHAnsi" w:hAnsiTheme="majorHAnsi"/>
          <w:b/>
          <w:i w:val="0"/>
          <w:color w:val="auto"/>
          <w:sz w:val="20"/>
        </w:rPr>
        <w:fldChar w:fldCharType="separate"/>
      </w:r>
      <w:r w:rsidR="0056573C">
        <w:rPr>
          <w:rFonts w:asciiTheme="majorHAnsi" w:hAnsiTheme="majorHAnsi"/>
          <w:b/>
          <w:i w:val="0"/>
          <w:noProof/>
          <w:color w:val="auto"/>
          <w:sz w:val="20"/>
        </w:rPr>
        <w:t>12</w:t>
      </w:r>
      <w:r>
        <w:rPr>
          <w:rFonts w:asciiTheme="majorHAnsi" w:hAnsiTheme="majorHAnsi"/>
          <w:b/>
          <w:i w:val="0"/>
          <w:color w:val="auto"/>
          <w:sz w:val="20"/>
        </w:rPr>
        <w:fldChar w:fldCharType="end"/>
      </w:r>
      <w:r>
        <w:rPr>
          <w:rFonts w:asciiTheme="majorHAnsi" w:hAnsiTheme="majorHAnsi"/>
          <w:b/>
          <w:i w:val="0"/>
          <w:color w:val="auto"/>
          <w:sz w:val="20"/>
        </w:rPr>
        <w:t>. PMIC - Test Setup Diagram</w:t>
      </w:r>
      <w:bookmarkEnd w:id="199"/>
    </w:p>
    <w:p w14:paraId="525107E7" w14:textId="77777777" w:rsidR="001D03DF" w:rsidRDefault="001D03DF" w:rsidP="001D03DF">
      <w:pPr>
        <w:ind w:left="864"/>
        <w:rPr>
          <w:lang w:val="en-US"/>
        </w:rPr>
      </w:pPr>
    </w:p>
    <w:p w14:paraId="09A91CE9"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Voltage accuracy of all output voltages </w:t>
      </w:r>
      <w:r>
        <w:rPr>
          <w:color w:val="auto"/>
          <w:lang w:val="en-US"/>
        </w:rPr>
        <w:t xml:space="preserve">(Test ID: PWR.10.2) </w:t>
      </w:r>
    </w:p>
    <w:p w14:paraId="37C6D104" w14:textId="77777777" w:rsidR="001D03DF" w:rsidRDefault="001D03DF" w:rsidP="00A747B5">
      <w:pPr>
        <w:pStyle w:val="Heading5"/>
        <w:spacing w:after="240"/>
        <w:rPr>
          <w:b/>
          <w:color w:val="auto"/>
          <w:lang w:val="en-US"/>
        </w:rPr>
      </w:pPr>
      <w:r>
        <w:rPr>
          <w:b/>
          <w:color w:val="auto"/>
          <w:lang w:val="en-US"/>
        </w:rPr>
        <w:t>Description</w:t>
      </w:r>
    </w:p>
    <w:p w14:paraId="614D4D09" w14:textId="77777777" w:rsidR="001D03DF" w:rsidRPr="001D03DF" w:rsidRDefault="001D03DF" w:rsidP="009A5055">
      <w:pPr>
        <w:pStyle w:val="ListParagraph"/>
        <w:numPr>
          <w:ilvl w:val="0"/>
          <w:numId w:val="331"/>
        </w:numPr>
        <w:spacing w:after="160" w:line="360" w:lineRule="auto"/>
        <w:rPr>
          <w:b/>
        </w:rPr>
      </w:pPr>
      <w:r>
        <w:rPr>
          <w:b/>
        </w:rPr>
        <w:t>Purpose</w:t>
      </w:r>
      <w:r>
        <w:rPr>
          <w:b/>
        </w:rPr>
        <w:br/>
      </w:r>
      <w:r>
        <w:t>The purpose of the test case is to measure the output voltage rails of PMIC and to ensure that these voltages are in specified limits for the proper operation of Intel SoC.</w:t>
      </w:r>
    </w:p>
    <w:p w14:paraId="6D913027" w14:textId="77777777" w:rsidR="001D03DF" w:rsidRDefault="001D03DF" w:rsidP="009A5055">
      <w:pPr>
        <w:pStyle w:val="ListParagraph"/>
        <w:numPr>
          <w:ilvl w:val="0"/>
          <w:numId w:val="331"/>
        </w:numPr>
        <w:spacing w:after="160" w:line="360" w:lineRule="auto"/>
        <w:rPr>
          <w:b/>
        </w:rPr>
      </w:pPr>
      <w:r>
        <w:rPr>
          <w:b/>
        </w:rPr>
        <w:t>Impact of failure of test case on system</w:t>
      </w:r>
    </w:p>
    <w:p w14:paraId="75F138DB" w14:textId="77777777" w:rsidR="001D03DF" w:rsidRDefault="001D03DF" w:rsidP="001D03DF">
      <w:pPr>
        <w:pStyle w:val="ListParagraph"/>
        <w:ind w:left="1080"/>
      </w:pPr>
    </w:p>
    <w:tbl>
      <w:tblPr>
        <w:tblW w:w="6873" w:type="dxa"/>
        <w:tblInd w:w="1160" w:type="dxa"/>
        <w:tblCellMar>
          <w:left w:w="0" w:type="dxa"/>
          <w:right w:w="0" w:type="dxa"/>
        </w:tblCellMar>
        <w:tblLook w:val="04A0" w:firstRow="1" w:lastRow="0" w:firstColumn="1" w:lastColumn="0" w:noHBand="0" w:noVBand="1"/>
      </w:tblPr>
      <w:tblGrid>
        <w:gridCol w:w="1361"/>
        <w:gridCol w:w="1228"/>
        <w:gridCol w:w="4284"/>
      </w:tblGrid>
      <w:tr w:rsidR="001D03DF" w14:paraId="3406E1C4" w14:textId="77777777" w:rsidTr="001D03DF">
        <w:trPr>
          <w:trHeight w:val="385"/>
        </w:trPr>
        <w:tc>
          <w:tcPr>
            <w:tcW w:w="1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F30F4" w14:textId="77777777" w:rsidR="001D03DF" w:rsidRDefault="001D03DF">
            <w:pPr>
              <w:pStyle w:val="ListParagraph"/>
              <w:spacing w:line="276" w:lineRule="auto"/>
              <w:ind w:left="0"/>
              <w:rPr>
                <w:b/>
                <w:lang w:val="en-US"/>
              </w:rPr>
            </w:pPr>
            <w:r>
              <w:rPr>
                <w:b/>
              </w:rPr>
              <w:t>Impact</w:t>
            </w:r>
          </w:p>
        </w:tc>
        <w:tc>
          <w:tcPr>
            <w:tcW w:w="9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A5E32C" w14:textId="77777777" w:rsidR="001D03DF" w:rsidRDefault="001D03DF">
            <w:pPr>
              <w:pStyle w:val="ListParagraph"/>
              <w:spacing w:line="276" w:lineRule="auto"/>
              <w:ind w:left="0"/>
              <w:rPr>
                <w:b/>
              </w:rPr>
            </w:pPr>
            <w:r>
              <w:rPr>
                <w:b/>
              </w:rPr>
              <w:t>Applicable</w:t>
            </w:r>
          </w:p>
        </w:tc>
        <w:tc>
          <w:tcPr>
            <w:tcW w:w="47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08E35B" w14:textId="77777777" w:rsidR="001D03DF" w:rsidRDefault="001D03DF">
            <w:pPr>
              <w:pStyle w:val="ListParagraph"/>
              <w:spacing w:line="276" w:lineRule="auto"/>
              <w:ind w:left="0"/>
              <w:rPr>
                <w:b/>
              </w:rPr>
            </w:pPr>
            <w:r>
              <w:rPr>
                <w:b/>
              </w:rPr>
              <w:t>Description</w:t>
            </w:r>
          </w:p>
        </w:tc>
      </w:tr>
      <w:tr w:rsidR="001D03DF" w14:paraId="21D7602D" w14:textId="77777777" w:rsidTr="001D03DF">
        <w:trPr>
          <w:trHeight w:val="449"/>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FEF87" w14:textId="77777777" w:rsidR="001D03DF" w:rsidRDefault="001D03DF">
            <w:pPr>
              <w:pStyle w:val="ListParagraph"/>
              <w:spacing w:line="276" w:lineRule="auto"/>
              <w:ind w:left="0"/>
            </w:pPr>
            <w:r>
              <w:t>Functional</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0964C0EC" w14:textId="77777777" w:rsidR="001D03DF" w:rsidRDefault="001D03DF">
            <w:pPr>
              <w:pStyle w:val="ListParagraph"/>
              <w:spacing w:line="276" w:lineRule="auto"/>
              <w:ind w:left="0"/>
            </w:pPr>
            <w:r>
              <w:t>Yes</w:t>
            </w:r>
          </w:p>
        </w:tc>
        <w:tc>
          <w:tcPr>
            <w:tcW w:w="4790" w:type="dxa"/>
            <w:tcBorders>
              <w:top w:val="nil"/>
              <w:left w:val="nil"/>
              <w:bottom w:val="single" w:sz="8" w:space="0" w:color="auto"/>
              <w:right w:val="single" w:sz="8" w:space="0" w:color="auto"/>
            </w:tcBorders>
            <w:tcMar>
              <w:top w:w="0" w:type="dxa"/>
              <w:left w:w="108" w:type="dxa"/>
              <w:bottom w:w="0" w:type="dxa"/>
              <w:right w:w="108" w:type="dxa"/>
            </w:tcMar>
            <w:hideMark/>
          </w:tcPr>
          <w:p w14:paraId="7949DE05" w14:textId="77777777" w:rsidR="001D03DF" w:rsidRDefault="001D03DF">
            <w:pPr>
              <w:spacing w:line="276" w:lineRule="auto"/>
            </w:pPr>
            <w:r>
              <w:t>Failure of this test case will result in not powering the Intel and subsequent IC’s.</w:t>
            </w:r>
          </w:p>
        </w:tc>
      </w:tr>
      <w:tr w:rsidR="001D03DF" w14:paraId="24A54D34" w14:textId="77777777" w:rsidTr="001D03DF">
        <w:trPr>
          <w:trHeight w:val="451"/>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169A6" w14:textId="77777777" w:rsidR="001D03DF" w:rsidRDefault="001D03DF">
            <w:pPr>
              <w:pStyle w:val="ListParagraph"/>
              <w:spacing w:line="276" w:lineRule="auto"/>
              <w:ind w:left="0"/>
            </w:pPr>
            <w:r>
              <w:t>Performance</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0B8EF434" w14:textId="77777777" w:rsidR="001D03DF" w:rsidRDefault="001D03DF">
            <w:pPr>
              <w:pStyle w:val="ListParagraph"/>
              <w:spacing w:line="276" w:lineRule="auto"/>
              <w:ind w:left="0"/>
            </w:pPr>
            <w:r>
              <w:t>NA</w:t>
            </w:r>
          </w:p>
        </w:tc>
        <w:tc>
          <w:tcPr>
            <w:tcW w:w="4790" w:type="dxa"/>
            <w:tcBorders>
              <w:top w:val="nil"/>
              <w:left w:val="nil"/>
              <w:bottom w:val="single" w:sz="8" w:space="0" w:color="auto"/>
              <w:right w:val="single" w:sz="8" w:space="0" w:color="auto"/>
            </w:tcBorders>
            <w:tcMar>
              <w:top w:w="0" w:type="dxa"/>
              <w:left w:w="108" w:type="dxa"/>
              <w:bottom w:w="0" w:type="dxa"/>
              <w:right w:w="108" w:type="dxa"/>
            </w:tcMar>
          </w:tcPr>
          <w:p w14:paraId="063B1BC7" w14:textId="77777777" w:rsidR="001D03DF" w:rsidRDefault="001D03DF">
            <w:pPr>
              <w:spacing w:line="360" w:lineRule="auto"/>
              <w:ind w:left="360"/>
            </w:pPr>
          </w:p>
        </w:tc>
      </w:tr>
      <w:tr w:rsidR="001D03DF" w14:paraId="6614CE42" w14:textId="77777777" w:rsidTr="001D03DF">
        <w:trPr>
          <w:trHeight w:val="394"/>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F884C" w14:textId="77777777" w:rsidR="001D03DF" w:rsidRDefault="001D03DF">
            <w:pPr>
              <w:pStyle w:val="ListParagraph"/>
              <w:spacing w:line="276" w:lineRule="auto"/>
              <w:ind w:left="0"/>
            </w:pPr>
            <w:r>
              <w:t xml:space="preserve">Compliance </w:t>
            </w:r>
          </w:p>
        </w:tc>
        <w:tc>
          <w:tcPr>
            <w:tcW w:w="998" w:type="dxa"/>
            <w:tcBorders>
              <w:top w:val="nil"/>
              <w:left w:val="nil"/>
              <w:bottom w:val="single" w:sz="8" w:space="0" w:color="auto"/>
              <w:right w:val="single" w:sz="8" w:space="0" w:color="auto"/>
            </w:tcBorders>
            <w:tcMar>
              <w:top w:w="0" w:type="dxa"/>
              <w:left w:w="108" w:type="dxa"/>
              <w:bottom w:w="0" w:type="dxa"/>
              <w:right w:w="108" w:type="dxa"/>
            </w:tcMar>
            <w:hideMark/>
          </w:tcPr>
          <w:p w14:paraId="416CC598" w14:textId="77777777" w:rsidR="001D03DF" w:rsidRDefault="001D03DF">
            <w:pPr>
              <w:pStyle w:val="ListParagraph"/>
              <w:spacing w:line="276" w:lineRule="auto"/>
              <w:ind w:left="0"/>
            </w:pPr>
            <w:r>
              <w:t>NA</w:t>
            </w:r>
          </w:p>
        </w:tc>
        <w:tc>
          <w:tcPr>
            <w:tcW w:w="4790" w:type="dxa"/>
            <w:tcBorders>
              <w:top w:val="nil"/>
              <w:left w:val="nil"/>
              <w:bottom w:val="single" w:sz="8" w:space="0" w:color="auto"/>
              <w:right w:val="single" w:sz="8" w:space="0" w:color="auto"/>
            </w:tcBorders>
            <w:tcMar>
              <w:top w:w="0" w:type="dxa"/>
              <w:left w:w="108" w:type="dxa"/>
              <w:bottom w:w="0" w:type="dxa"/>
              <w:right w:w="108" w:type="dxa"/>
            </w:tcMar>
          </w:tcPr>
          <w:p w14:paraId="04E526F9" w14:textId="77777777" w:rsidR="001D03DF" w:rsidRDefault="001D03DF">
            <w:pPr>
              <w:pStyle w:val="ListParagraph"/>
              <w:spacing w:line="276" w:lineRule="auto"/>
              <w:ind w:left="0"/>
            </w:pPr>
          </w:p>
        </w:tc>
      </w:tr>
    </w:tbl>
    <w:p w14:paraId="4739B5D5" w14:textId="77777777" w:rsidR="001D03DF" w:rsidRDefault="001D03DF" w:rsidP="001D03DF">
      <w:pPr>
        <w:spacing w:before="120"/>
        <w:jc w:val="center"/>
        <w:rPr>
          <w:lang w:val="en-US"/>
        </w:rPr>
      </w:pPr>
      <w:bookmarkStart w:id="200" w:name="_Toc471314793"/>
      <w:r>
        <w:rPr>
          <w:b/>
        </w:rPr>
        <w:t xml:space="preserve">Table </w:t>
      </w:r>
      <w:r>
        <w:rPr>
          <w:b/>
          <w:i/>
          <w:iCs/>
        </w:rPr>
        <w:fldChar w:fldCharType="begin"/>
      </w:r>
      <w:r>
        <w:rPr>
          <w:b/>
        </w:rPr>
        <w:instrText xml:space="preserve"> SEQ Table \* ARABIC </w:instrText>
      </w:r>
      <w:r>
        <w:rPr>
          <w:b/>
          <w:i/>
          <w:iCs/>
        </w:rPr>
        <w:fldChar w:fldCharType="separate"/>
      </w:r>
      <w:r w:rsidR="0056573C">
        <w:rPr>
          <w:b/>
          <w:noProof/>
        </w:rPr>
        <w:t>132</w:t>
      </w:r>
      <w:r>
        <w:rPr>
          <w:b/>
          <w:i/>
          <w:iCs/>
        </w:rPr>
        <w:fldChar w:fldCharType="end"/>
      </w:r>
      <w:r>
        <w:rPr>
          <w:b/>
        </w:rPr>
        <w:t>. Impact of Failure of Voltage accuracy of all output voltages</w:t>
      </w:r>
      <w:bookmarkEnd w:id="200"/>
    </w:p>
    <w:p w14:paraId="0C018FE3" w14:textId="77777777" w:rsidR="001D03DF" w:rsidRDefault="001D03DF" w:rsidP="009A5055">
      <w:pPr>
        <w:pStyle w:val="ListParagraph"/>
        <w:numPr>
          <w:ilvl w:val="0"/>
          <w:numId w:val="331"/>
        </w:numPr>
        <w:spacing w:after="160" w:line="360" w:lineRule="auto"/>
        <w:rPr>
          <w:b/>
        </w:rPr>
      </w:pPr>
      <w:r>
        <w:rPr>
          <w:b/>
        </w:rPr>
        <w:t>Measurement Locations</w:t>
      </w:r>
    </w:p>
    <w:p w14:paraId="32F9B355" w14:textId="77777777" w:rsidR="001D03DF" w:rsidRDefault="001D03DF" w:rsidP="001D03DF">
      <w:pPr>
        <w:pStyle w:val="ListParagraph"/>
        <w:spacing w:after="160" w:line="360" w:lineRule="auto"/>
        <w:ind w:left="1080"/>
      </w:pPr>
      <w:r w:rsidRPr="001D03DF">
        <w:t>C3M17, C4M10, C3M24,</w:t>
      </w:r>
      <w:r>
        <w:t xml:space="preserve"> </w:t>
      </w:r>
      <w:r w:rsidRPr="001D03DF">
        <w:t>C3M8, C3M30, C3M22, C2N9, C2N11, C4P17, C1B7, C3M10, C3M11, C2B34, C2B1, C1B4, C3M180, C3M19 and C3L18</w:t>
      </w:r>
    </w:p>
    <w:p w14:paraId="3061A2BD" w14:textId="77777777" w:rsidR="001D03DF" w:rsidRDefault="001D03DF" w:rsidP="00A747B5">
      <w:pPr>
        <w:pStyle w:val="Heading5"/>
        <w:spacing w:after="240"/>
        <w:rPr>
          <w:b/>
          <w:color w:val="auto"/>
          <w:lang w:val="en-US"/>
        </w:rPr>
      </w:pPr>
      <w:r>
        <w:rPr>
          <w:b/>
          <w:color w:val="auto"/>
          <w:lang w:val="en-US"/>
        </w:rPr>
        <w:t>Test Equipment List</w:t>
      </w:r>
    </w:p>
    <w:p w14:paraId="2CAD04DA" w14:textId="77777777" w:rsidR="001D03DF" w:rsidRDefault="001D03DF" w:rsidP="009A5055">
      <w:pPr>
        <w:pStyle w:val="ListParagraph"/>
        <w:numPr>
          <w:ilvl w:val="0"/>
          <w:numId w:val="332"/>
        </w:numPr>
        <w:rPr>
          <w:lang w:val="en-US"/>
        </w:rPr>
      </w:pPr>
      <w:r>
        <w:rPr>
          <w:lang w:val="en-US"/>
        </w:rPr>
        <w:t xml:space="preserve">DC power </w:t>
      </w:r>
      <w:r w:rsidR="00027273">
        <w:rPr>
          <w:lang w:val="en-US"/>
        </w:rPr>
        <w:t>supply:</w:t>
      </w:r>
      <w:r>
        <w:rPr>
          <w:lang w:val="en-US"/>
        </w:rPr>
        <w:t xml:space="preserve"> E3633A</w:t>
      </w:r>
    </w:p>
    <w:p w14:paraId="049FF105" w14:textId="77777777" w:rsidR="001D03DF" w:rsidRDefault="001D03DF" w:rsidP="009A5055">
      <w:pPr>
        <w:pStyle w:val="ListParagraph"/>
        <w:numPr>
          <w:ilvl w:val="0"/>
          <w:numId w:val="332"/>
        </w:numPr>
        <w:rPr>
          <w:lang w:val="en-US"/>
        </w:rPr>
      </w:pPr>
      <w:r>
        <w:rPr>
          <w:lang w:val="en-US"/>
        </w:rPr>
        <w:t>Digital Multimeter</w:t>
      </w:r>
    </w:p>
    <w:p w14:paraId="06EE0DC8" w14:textId="77777777" w:rsidR="001D03DF" w:rsidRDefault="001D03DF" w:rsidP="00A747B5">
      <w:pPr>
        <w:pStyle w:val="Heading5"/>
        <w:spacing w:after="240"/>
        <w:rPr>
          <w:b/>
          <w:color w:val="auto"/>
          <w:lang w:val="en-US"/>
        </w:rPr>
      </w:pPr>
      <w:r>
        <w:rPr>
          <w:b/>
          <w:color w:val="auto"/>
          <w:lang w:val="en-US"/>
        </w:rPr>
        <w:t>Equipment Settings</w:t>
      </w:r>
    </w:p>
    <w:p w14:paraId="759377A3" w14:textId="77777777" w:rsidR="001D03DF" w:rsidRDefault="001D03DF" w:rsidP="009A5055">
      <w:pPr>
        <w:pStyle w:val="ListParagraph"/>
        <w:numPr>
          <w:ilvl w:val="0"/>
          <w:numId w:val="333"/>
        </w:numPr>
        <w:rPr>
          <w:lang w:val="en-US"/>
        </w:rPr>
      </w:pPr>
      <w:r>
        <w:rPr>
          <w:lang w:val="en-US"/>
        </w:rPr>
        <w:t xml:space="preserve">DC power </w:t>
      </w:r>
      <w:r w:rsidR="00027273">
        <w:rPr>
          <w:lang w:val="en-US"/>
        </w:rPr>
        <w:t>supply:</w:t>
      </w:r>
      <w:r>
        <w:rPr>
          <w:lang w:val="en-US"/>
        </w:rPr>
        <w:t xml:space="preserve"> E3633A</w:t>
      </w:r>
    </w:p>
    <w:p w14:paraId="35619B15" w14:textId="77777777" w:rsidR="001D03DF" w:rsidRDefault="001D03DF" w:rsidP="001D03DF">
      <w:pPr>
        <w:pStyle w:val="ListParagraph"/>
        <w:ind w:left="1429"/>
        <w:rPr>
          <w:lang w:val="en-US"/>
        </w:rPr>
      </w:pPr>
      <w:r>
        <w:rPr>
          <w:lang w:val="en-US"/>
        </w:rPr>
        <w:t xml:space="preserve">Supply </w:t>
      </w:r>
      <w:r w:rsidR="00027273">
        <w:rPr>
          <w:lang w:val="en-US"/>
        </w:rPr>
        <w:t>Voltage:</w:t>
      </w:r>
      <w:r>
        <w:rPr>
          <w:lang w:val="en-US"/>
        </w:rPr>
        <w:t xml:space="preserve"> 18V</w:t>
      </w:r>
    </w:p>
    <w:p w14:paraId="7C8739A2" w14:textId="77777777" w:rsidR="001D03DF" w:rsidRDefault="001D03DF" w:rsidP="001D03DF">
      <w:pPr>
        <w:pStyle w:val="ListParagraph"/>
        <w:ind w:left="1429"/>
        <w:rPr>
          <w:lang w:val="en-US"/>
        </w:rPr>
      </w:pPr>
      <w:r>
        <w:rPr>
          <w:lang w:val="en-US"/>
        </w:rPr>
        <w:t xml:space="preserve">Current </w:t>
      </w:r>
      <w:r w:rsidR="00027273">
        <w:rPr>
          <w:lang w:val="en-US"/>
        </w:rPr>
        <w:t>Limit:</w:t>
      </w:r>
      <w:r>
        <w:rPr>
          <w:lang w:val="en-US"/>
        </w:rPr>
        <w:t xml:space="preserve"> 1A</w:t>
      </w:r>
    </w:p>
    <w:p w14:paraId="6ABB0737" w14:textId="77777777" w:rsidR="001D03DF" w:rsidRDefault="00027273" w:rsidP="001D03DF">
      <w:pPr>
        <w:pStyle w:val="ListParagraph"/>
        <w:ind w:left="1429"/>
        <w:rPr>
          <w:lang w:val="en-US"/>
        </w:rPr>
      </w:pPr>
      <w:r>
        <w:rPr>
          <w:lang w:val="en-US"/>
        </w:rPr>
        <w:t>OVP:</w:t>
      </w:r>
      <w:r w:rsidR="001D03DF">
        <w:rPr>
          <w:lang w:val="en-US"/>
        </w:rPr>
        <w:t xml:space="preserve"> 19V</w:t>
      </w:r>
    </w:p>
    <w:p w14:paraId="2410C37E" w14:textId="77777777" w:rsidR="001D03DF" w:rsidRDefault="00027273" w:rsidP="001D03DF">
      <w:pPr>
        <w:pStyle w:val="ListParagraph"/>
        <w:ind w:left="1429"/>
        <w:rPr>
          <w:lang w:val="en-US"/>
        </w:rPr>
      </w:pPr>
      <w:r>
        <w:rPr>
          <w:lang w:val="en-US"/>
        </w:rPr>
        <w:t>OCP:</w:t>
      </w:r>
      <w:r w:rsidR="001D03DF">
        <w:rPr>
          <w:lang w:val="en-US"/>
        </w:rPr>
        <w:t xml:space="preserve"> 1.1A</w:t>
      </w:r>
    </w:p>
    <w:p w14:paraId="32286B93" w14:textId="77777777" w:rsidR="001D03DF" w:rsidRDefault="001D03DF" w:rsidP="001D03DF">
      <w:pPr>
        <w:pStyle w:val="ListParagraph"/>
        <w:ind w:left="1429"/>
        <w:rPr>
          <w:lang w:val="en-US"/>
        </w:rPr>
      </w:pPr>
      <w:r>
        <w:rPr>
          <w:lang w:val="en-US"/>
        </w:rPr>
        <w:tab/>
        <w:t xml:space="preserve"> </w:t>
      </w:r>
    </w:p>
    <w:p w14:paraId="53B3C616" w14:textId="77777777" w:rsidR="001D03DF" w:rsidRDefault="001D03DF" w:rsidP="00A747B5">
      <w:pPr>
        <w:pStyle w:val="Heading5"/>
        <w:spacing w:after="240"/>
        <w:rPr>
          <w:b/>
          <w:color w:val="auto"/>
          <w:lang w:val="en-US"/>
        </w:rPr>
      </w:pPr>
      <w:r>
        <w:rPr>
          <w:b/>
          <w:color w:val="auto"/>
          <w:lang w:val="en-US"/>
        </w:rPr>
        <w:t xml:space="preserve">Hardware Requisites </w:t>
      </w:r>
    </w:p>
    <w:p w14:paraId="32C3121C" w14:textId="77777777" w:rsidR="001D03DF" w:rsidRDefault="001D03DF" w:rsidP="009A5055">
      <w:pPr>
        <w:pStyle w:val="ListParagraph"/>
        <w:numPr>
          <w:ilvl w:val="0"/>
          <w:numId w:val="334"/>
        </w:numPr>
        <w:rPr>
          <w:lang w:val="en-US"/>
        </w:rPr>
      </w:pPr>
      <w:r>
        <w:rPr>
          <w:lang w:val="en-US"/>
        </w:rPr>
        <w:t>GBC board</w:t>
      </w:r>
    </w:p>
    <w:p w14:paraId="009A8708" w14:textId="77777777" w:rsidR="001D03DF" w:rsidRDefault="001D03DF" w:rsidP="00A747B5">
      <w:pPr>
        <w:pStyle w:val="Heading5"/>
        <w:spacing w:after="240"/>
        <w:rPr>
          <w:b/>
          <w:color w:val="auto"/>
          <w:lang w:val="en-US"/>
        </w:rPr>
      </w:pPr>
      <w:r>
        <w:rPr>
          <w:b/>
          <w:color w:val="auto"/>
          <w:lang w:val="en-US"/>
        </w:rPr>
        <w:t xml:space="preserve">Software Requisites </w:t>
      </w:r>
    </w:p>
    <w:p w14:paraId="433ADCA1" w14:textId="77777777" w:rsidR="001D03DF" w:rsidRDefault="001D03DF" w:rsidP="001D03DF">
      <w:pPr>
        <w:ind w:left="288" w:firstLine="720"/>
        <w:rPr>
          <w:lang w:val="en-US"/>
        </w:rPr>
      </w:pPr>
      <w:r>
        <w:rPr>
          <w:lang w:val="en-US"/>
        </w:rPr>
        <w:t>NA</w:t>
      </w:r>
    </w:p>
    <w:p w14:paraId="442ED219" w14:textId="77777777" w:rsidR="001D03DF" w:rsidRDefault="001D03DF" w:rsidP="00A747B5">
      <w:pPr>
        <w:pStyle w:val="Heading5"/>
        <w:spacing w:after="240"/>
        <w:rPr>
          <w:b/>
          <w:color w:val="000000" w:themeColor="text1"/>
        </w:rPr>
      </w:pPr>
      <w:r>
        <w:rPr>
          <w:b/>
          <w:color w:val="auto"/>
          <w:lang w:val="en-US"/>
        </w:rPr>
        <w:t>Test Condition</w:t>
      </w:r>
    </w:p>
    <w:tbl>
      <w:tblPr>
        <w:tblW w:w="7875"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1D03DF" w14:paraId="78C2EEAB" w14:textId="77777777" w:rsidTr="005E36EE">
        <w:trPr>
          <w:cantSplit/>
        </w:trPr>
        <w:tc>
          <w:tcPr>
            <w:tcW w:w="3186" w:type="dxa"/>
            <w:tcBorders>
              <w:top w:val="single" w:sz="4" w:space="0" w:color="auto"/>
              <w:left w:val="single" w:sz="4" w:space="0" w:color="auto"/>
              <w:bottom w:val="single" w:sz="4" w:space="0" w:color="auto"/>
              <w:right w:val="single" w:sz="4" w:space="0" w:color="auto"/>
            </w:tcBorders>
            <w:hideMark/>
          </w:tcPr>
          <w:p w14:paraId="533EE492"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2ED38690"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03DE0DC5"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39BEE4F7" w14:textId="77777777" w:rsidTr="005E36EE">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694B077C" w14:textId="77777777" w:rsidR="001D03DF" w:rsidRDefault="001D03DF">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E6B1981" w14:textId="77777777" w:rsidR="001D03DF" w:rsidRDefault="001D03DF">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6DBE548F" w14:textId="77777777" w:rsidR="001D03DF" w:rsidRDefault="001D03DF">
            <w:pPr>
              <w:pStyle w:val="Table"/>
              <w:spacing w:line="276" w:lineRule="auto"/>
              <w:jc w:val="center"/>
            </w:pPr>
            <w:r>
              <w:t>Nominal voltage</w:t>
            </w:r>
          </w:p>
        </w:tc>
      </w:tr>
      <w:tr w:rsidR="001D03DF" w14:paraId="0DC3B08B" w14:textId="77777777" w:rsidTr="005E36EE">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6B62AAAC" w14:textId="77777777" w:rsidR="001D03DF" w:rsidRDefault="001D03DF">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33A8B9C" w14:textId="77777777" w:rsidR="001D03DF" w:rsidRDefault="001D03DF">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380AB4B7" w14:textId="77777777" w:rsidR="001D03DF" w:rsidRDefault="001D03DF">
            <w:pPr>
              <w:pStyle w:val="Table"/>
              <w:spacing w:line="276" w:lineRule="auto"/>
              <w:jc w:val="center"/>
            </w:pPr>
            <w:r>
              <w:t>Normal Room temperature</w:t>
            </w:r>
          </w:p>
        </w:tc>
      </w:tr>
    </w:tbl>
    <w:p w14:paraId="275872BB" w14:textId="77777777" w:rsidR="001D03DF" w:rsidRDefault="001D03DF" w:rsidP="001D03DF">
      <w:pPr>
        <w:spacing w:before="120"/>
        <w:jc w:val="center"/>
        <w:rPr>
          <w:lang w:val="en-US"/>
        </w:rPr>
      </w:pPr>
      <w:bookmarkStart w:id="201" w:name="_Toc471314794"/>
      <w:r>
        <w:rPr>
          <w:b/>
        </w:rPr>
        <w:t xml:space="preserve">Table </w:t>
      </w:r>
      <w:r>
        <w:rPr>
          <w:b/>
          <w:i/>
          <w:iCs/>
        </w:rPr>
        <w:fldChar w:fldCharType="begin"/>
      </w:r>
      <w:r>
        <w:rPr>
          <w:b/>
        </w:rPr>
        <w:instrText xml:space="preserve"> SEQ Table \* ARABIC </w:instrText>
      </w:r>
      <w:r>
        <w:rPr>
          <w:b/>
          <w:i/>
          <w:iCs/>
        </w:rPr>
        <w:fldChar w:fldCharType="separate"/>
      </w:r>
      <w:r w:rsidR="0056573C">
        <w:rPr>
          <w:b/>
          <w:noProof/>
        </w:rPr>
        <w:t>133</w:t>
      </w:r>
      <w:r>
        <w:rPr>
          <w:b/>
          <w:i/>
          <w:iCs/>
        </w:rPr>
        <w:fldChar w:fldCharType="end"/>
      </w:r>
      <w:r>
        <w:rPr>
          <w:b/>
        </w:rPr>
        <w:t>. Test Condition for Voltage accuracy of all output voltages</w:t>
      </w:r>
      <w:bookmarkEnd w:id="201"/>
    </w:p>
    <w:p w14:paraId="0736262F"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4363A008" w14:textId="77777777" w:rsidR="001D03DF" w:rsidRDefault="001D03DF" w:rsidP="001D03DF">
      <w:pPr>
        <w:tabs>
          <w:tab w:val="right" w:pos="9360"/>
        </w:tabs>
        <w:spacing w:after="160" w:line="360" w:lineRule="auto"/>
        <w:ind w:left="1008"/>
      </w:pPr>
      <w:r>
        <w:t>NA</w:t>
      </w:r>
    </w:p>
    <w:p w14:paraId="5FFF2D45" w14:textId="77777777" w:rsidR="001D03DF" w:rsidRDefault="001D03DF" w:rsidP="00A747B5">
      <w:pPr>
        <w:pStyle w:val="Heading5"/>
        <w:spacing w:after="240"/>
        <w:rPr>
          <w:b/>
          <w:color w:val="auto"/>
          <w:lang w:val="en-US"/>
        </w:rPr>
      </w:pPr>
      <w:r>
        <w:rPr>
          <w:b/>
          <w:color w:val="auto"/>
          <w:lang w:val="en-US"/>
        </w:rPr>
        <w:t>Requirements</w:t>
      </w:r>
    </w:p>
    <w:tbl>
      <w:tblPr>
        <w:tblW w:w="5640" w:type="dxa"/>
        <w:tblInd w:w="1050" w:type="dxa"/>
        <w:tblLook w:val="04A0" w:firstRow="1" w:lastRow="0" w:firstColumn="1" w:lastColumn="0" w:noHBand="0" w:noVBand="1"/>
      </w:tblPr>
      <w:tblGrid>
        <w:gridCol w:w="1300"/>
        <w:gridCol w:w="1180"/>
        <w:gridCol w:w="1580"/>
        <w:gridCol w:w="1580"/>
      </w:tblGrid>
      <w:tr w:rsidR="001D03DF" w14:paraId="386E9337" w14:textId="77777777" w:rsidTr="001D03DF">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auto" w:fill="FFFFFF"/>
            <w:vAlign w:val="bottom"/>
            <w:hideMark/>
          </w:tcPr>
          <w:p w14:paraId="5B788C27"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Voltage Rail</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FFFFFF"/>
            <w:vAlign w:val="bottom"/>
            <w:hideMark/>
          </w:tcPr>
          <w:p w14:paraId="3AA59713"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Measuring Points</w:t>
            </w:r>
          </w:p>
        </w:tc>
        <w:tc>
          <w:tcPr>
            <w:tcW w:w="3160" w:type="dxa"/>
            <w:gridSpan w:val="2"/>
            <w:tcBorders>
              <w:top w:val="single" w:sz="4" w:space="0" w:color="auto"/>
              <w:left w:val="nil"/>
              <w:bottom w:val="single" w:sz="4" w:space="0" w:color="auto"/>
              <w:right w:val="single" w:sz="4" w:space="0" w:color="000000"/>
            </w:tcBorders>
            <w:shd w:val="clear" w:color="auto" w:fill="FFFFFF"/>
            <w:vAlign w:val="bottom"/>
            <w:hideMark/>
          </w:tcPr>
          <w:p w14:paraId="7DA184BF"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Output Voltage Specification</w:t>
            </w:r>
          </w:p>
        </w:tc>
      </w:tr>
      <w:tr w:rsidR="001D03DF" w14:paraId="1B01DC02" w14:textId="77777777" w:rsidTr="001D03DF">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127A54"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0EB97B9" w14:textId="77777777" w:rsidR="001D03DF" w:rsidRDefault="001D03DF">
            <w:pPr>
              <w:spacing w:after="0"/>
              <w:jc w:val="left"/>
              <w:rPr>
                <w:rFonts w:ascii="Calibri" w:eastAsia="Times New Roman" w:hAnsi="Calibri" w:cs="Times New Roman"/>
                <w:color w:val="000000"/>
                <w:sz w:val="22"/>
                <w:lang w:val="en-US"/>
              </w:rPr>
            </w:pPr>
          </w:p>
        </w:tc>
        <w:tc>
          <w:tcPr>
            <w:tcW w:w="1580" w:type="dxa"/>
            <w:tcBorders>
              <w:top w:val="nil"/>
              <w:left w:val="nil"/>
              <w:bottom w:val="single" w:sz="4" w:space="0" w:color="auto"/>
              <w:right w:val="nil"/>
            </w:tcBorders>
            <w:shd w:val="clear" w:color="auto" w:fill="FFFFFF"/>
            <w:noWrap/>
            <w:vAlign w:val="bottom"/>
            <w:hideMark/>
          </w:tcPr>
          <w:p w14:paraId="59285851"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Min(V)</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BD0F988"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Max(V)</w:t>
            </w:r>
          </w:p>
        </w:tc>
      </w:tr>
      <w:tr w:rsidR="001D03DF" w14:paraId="1515DC10"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3161E71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V1P8_A</w:t>
            </w:r>
          </w:p>
        </w:tc>
        <w:tc>
          <w:tcPr>
            <w:tcW w:w="1180" w:type="dxa"/>
            <w:tcBorders>
              <w:top w:val="nil"/>
              <w:left w:val="nil"/>
              <w:bottom w:val="single" w:sz="4" w:space="0" w:color="auto"/>
              <w:right w:val="single" w:sz="4" w:space="0" w:color="auto"/>
            </w:tcBorders>
            <w:shd w:val="clear" w:color="auto" w:fill="FFFFFF"/>
            <w:noWrap/>
            <w:vAlign w:val="bottom"/>
            <w:hideMark/>
          </w:tcPr>
          <w:p w14:paraId="13EBE15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C3M17</w:t>
            </w:r>
          </w:p>
        </w:tc>
        <w:tc>
          <w:tcPr>
            <w:tcW w:w="1580" w:type="dxa"/>
            <w:tcBorders>
              <w:top w:val="nil"/>
              <w:left w:val="nil"/>
              <w:bottom w:val="single" w:sz="4" w:space="0" w:color="auto"/>
              <w:right w:val="single" w:sz="4" w:space="0" w:color="auto"/>
            </w:tcBorders>
            <w:shd w:val="clear" w:color="auto" w:fill="FFFFFF"/>
            <w:noWrap/>
            <w:vAlign w:val="bottom"/>
            <w:hideMark/>
          </w:tcPr>
          <w:p w14:paraId="5B31452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1.764</w:t>
            </w:r>
          </w:p>
        </w:tc>
        <w:tc>
          <w:tcPr>
            <w:tcW w:w="1580" w:type="dxa"/>
            <w:tcBorders>
              <w:top w:val="nil"/>
              <w:left w:val="nil"/>
              <w:bottom w:val="single" w:sz="4" w:space="0" w:color="auto"/>
              <w:right w:val="single" w:sz="4" w:space="0" w:color="auto"/>
            </w:tcBorders>
            <w:shd w:val="clear" w:color="auto" w:fill="FFFFFF"/>
            <w:noWrap/>
            <w:vAlign w:val="bottom"/>
            <w:hideMark/>
          </w:tcPr>
          <w:p w14:paraId="0C362AD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1.836</w:t>
            </w:r>
          </w:p>
        </w:tc>
      </w:tr>
      <w:tr w:rsidR="001D03DF" w14:paraId="4D79560F"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02A80B8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VDDQ</w:t>
            </w:r>
          </w:p>
        </w:tc>
        <w:tc>
          <w:tcPr>
            <w:tcW w:w="1180" w:type="dxa"/>
            <w:tcBorders>
              <w:top w:val="nil"/>
              <w:left w:val="nil"/>
              <w:bottom w:val="single" w:sz="4" w:space="0" w:color="auto"/>
              <w:right w:val="single" w:sz="4" w:space="0" w:color="auto"/>
            </w:tcBorders>
            <w:shd w:val="clear" w:color="auto" w:fill="FFFFFF"/>
            <w:noWrap/>
            <w:vAlign w:val="bottom"/>
            <w:hideMark/>
          </w:tcPr>
          <w:p w14:paraId="03CE4ED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C4M10</w:t>
            </w:r>
          </w:p>
        </w:tc>
        <w:tc>
          <w:tcPr>
            <w:tcW w:w="1580" w:type="dxa"/>
            <w:tcBorders>
              <w:top w:val="nil"/>
              <w:left w:val="nil"/>
              <w:bottom w:val="single" w:sz="4" w:space="0" w:color="auto"/>
              <w:right w:val="single" w:sz="4" w:space="0" w:color="auto"/>
            </w:tcBorders>
            <w:shd w:val="clear" w:color="auto" w:fill="FFFFFF"/>
            <w:noWrap/>
            <w:vAlign w:val="bottom"/>
            <w:hideMark/>
          </w:tcPr>
          <w:p w14:paraId="1CB2AAE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1.323</w:t>
            </w:r>
          </w:p>
        </w:tc>
        <w:tc>
          <w:tcPr>
            <w:tcW w:w="1580" w:type="dxa"/>
            <w:tcBorders>
              <w:top w:val="nil"/>
              <w:left w:val="nil"/>
              <w:bottom w:val="single" w:sz="4" w:space="0" w:color="auto"/>
              <w:right w:val="single" w:sz="4" w:space="0" w:color="auto"/>
            </w:tcBorders>
            <w:shd w:val="clear" w:color="auto" w:fill="FFFFFF"/>
            <w:noWrap/>
            <w:vAlign w:val="bottom"/>
            <w:hideMark/>
          </w:tcPr>
          <w:p w14:paraId="0D533DD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1.377</w:t>
            </w:r>
          </w:p>
        </w:tc>
      </w:tr>
      <w:tr w:rsidR="001D03DF" w14:paraId="3E70ED22"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42E76EE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V5_A</w:t>
            </w:r>
          </w:p>
        </w:tc>
        <w:tc>
          <w:tcPr>
            <w:tcW w:w="1180" w:type="dxa"/>
            <w:tcBorders>
              <w:top w:val="nil"/>
              <w:left w:val="nil"/>
              <w:bottom w:val="single" w:sz="4" w:space="0" w:color="auto"/>
              <w:right w:val="single" w:sz="4" w:space="0" w:color="auto"/>
            </w:tcBorders>
            <w:shd w:val="clear" w:color="auto" w:fill="FFFFFF"/>
            <w:noWrap/>
            <w:vAlign w:val="bottom"/>
            <w:hideMark/>
          </w:tcPr>
          <w:p w14:paraId="43976AC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C3M24</w:t>
            </w:r>
          </w:p>
        </w:tc>
        <w:tc>
          <w:tcPr>
            <w:tcW w:w="1580" w:type="dxa"/>
            <w:tcBorders>
              <w:top w:val="nil"/>
              <w:left w:val="nil"/>
              <w:bottom w:val="single" w:sz="4" w:space="0" w:color="auto"/>
              <w:right w:val="single" w:sz="4" w:space="0" w:color="auto"/>
            </w:tcBorders>
            <w:shd w:val="clear" w:color="auto" w:fill="FFFFFF"/>
            <w:noWrap/>
            <w:vAlign w:val="bottom"/>
            <w:hideMark/>
          </w:tcPr>
          <w:p w14:paraId="22E8A86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4.9</w:t>
            </w:r>
          </w:p>
        </w:tc>
        <w:tc>
          <w:tcPr>
            <w:tcW w:w="1580" w:type="dxa"/>
            <w:tcBorders>
              <w:top w:val="nil"/>
              <w:left w:val="nil"/>
              <w:bottom w:val="single" w:sz="4" w:space="0" w:color="auto"/>
              <w:right w:val="single" w:sz="4" w:space="0" w:color="auto"/>
            </w:tcBorders>
            <w:shd w:val="clear" w:color="auto" w:fill="FFFFFF"/>
            <w:noWrap/>
            <w:vAlign w:val="bottom"/>
            <w:hideMark/>
          </w:tcPr>
          <w:p w14:paraId="5291CCF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5.1</w:t>
            </w:r>
          </w:p>
        </w:tc>
      </w:tr>
      <w:tr w:rsidR="001D03DF" w14:paraId="6426D6B3"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0D45FD2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V1P5_S</w:t>
            </w:r>
          </w:p>
        </w:tc>
        <w:tc>
          <w:tcPr>
            <w:tcW w:w="1180" w:type="dxa"/>
            <w:tcBorders>
              <w:top w:val="nil"/>
              <w:left w:val="nil"/>
              <w:bottom w:val="single" w:sz="4" w:space="0" w:color="auto"/>
              <w:right w:val="single" w:sz="4" w:space="0" w:color="auto"/>
            </w:tcBorders>
            <w:shd w:val="clear" w:color="auto" w:fill="FFFFFF"/>
            <w:noWrap/>
            <w:vAlign w:val="bottom"/>
            <w:hideMark/>
          </w:tcPr>
          <w:p w14:paraId="510EA0A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C3M8</w:t>
            </w:r>
          </w:p>
        </w:tc>
        <w:tc>
          <w:tcPr>
            <w:tcW w:w="1580" w:type="dxa"/>
            <w:tcBorders>
              <w:top w:val="nil"/>
              <w:left w:val="nil"/>
              <w:bottom w:val="single" w:sz="4" w:space="0" w:color="auto"/>
              <w:right w:val="single" w:sz="4" w:space="0" w:color="auto"/>
            </w:tcBorders>
            <w:shd w:val="clear" w:color="auto" w:fill="FFFFFF"/>
            <w:noWrap/>
            <w:vAlign w:val="bottom"/>
            <w:hideMark/>
          </w:tcPr>
          <w:p w14:paraId="393629C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1.47</w:t>
            </w:r>
          </w:p>
        </w:tc>
        <w:tc>
          <w:tcPr>
            <w:tcW w:w="1580" w:type="dxa"/>
            <w:tcBorders>
              <w:top w:val="nil"/>
              <w:left w:val="nil"/>
              <w:bottom w:val="single" w:sz="4" w:space="0" w:color="auto"/>
              <w:right w:val="single" w:sz="4" w:space="0" w:color="auto"/>
            </w:tcBorders>
            <w:shd w:val="clear" w:color="auto" w:fill="FFFFFF"/>
            <w:noWrap/>
            <w:vAlign w:val="bottom"/>
            <w:hideMark/>
          </w:tcPr>
          <w:p w14:paraId="6DEE25A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1.53</w:t>
            </w:r>
          </w:p>
        </w:tc>
      </w:tr>
      <w:tr w:rsidR="001D03DF" w14:paraId="574386B3"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41076DD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VSFR_SX</w:t>
            </w:r>
          </w:p>
        </w:tc>
        <w:tc>
          <w:tcPr>
            <w:tcW w:w="1180" w:type="dxa"/>
            <w:tcBorders>
              <w:top w:val="nil"/>
              <w:left w:val="nil"/>
              <w:bottom w:val="single" w:sz="4" w:space="0" w:color="auto"/>
              <w:right w:val="single" w:sz="4" w:space="0" w:color="auto"/>
            </w:tcBorders>
            <w:shd w:val="clear" w:color="auto" w:fill="FFFFFF"/>
            <w:noWrap/>
            <w:vAlign w:val="bottom"/>
            <w:hideMark/>
          </w:tcPr>
          <w:p w14:paraId="550E932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C3M30</w:t>
            </w:r>
          </w:p>
        </w:tc>
        <w:tc>
          <w:tcPr>
            <w:tcW w:w="1580" w:type="dxa"/>
            <w:tcBorders>
              <w:top w:val="nil"/>
              <w:left w:val="nil"/>
              <w:bottom w:val="single" w:sz="4" w:space="0" w:color="auto"/>
              <w:right w:val="single" w:sz="4" w:space="0" w:color="auto"/>
            </w:tcBorders>
            <w:shd w:val="clear" w:color="auto" w:fill="FFFFFF"/>
            <w:noWrap/>
            <w:vAlign w:val="bottom"/>
            <w:hideMark/>
          </w:tcPr>
          <w:p w14:paraId="2B2FE6C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1.323</w:t>
            </w:r>
          </w:p>
        </w:tc>
        <w:tc>
          <w:tcPr>
            <w:tcW w:w="1580" w:type="dxa"/>
            <w:tcBorders>
              <w:top w:val="nil"/>
              <w:left w:val="nil"/>
              <w:bottom w:val="single" w:sz="4" w:space="0" w:color="auto"/>
              <w:right w:val="single" w:sz="4" w:space="0" w:color="auto"/>
            </w:tcBorders>
            <w:shd w:val="clear" w:color="auto" w:fill="FFFFFF"/>
            <w:noWrap/>
            <w:vAlign w:val="bottom"/>
            <w:hideMark/>
          </w:tcPr>
          <w:p w14:paraId="67B64A0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1.377</w:t>
            </w:r>
          </w:p>
        </w:tc>
      </w:tr>
      <w:tr w:rsidR="001D03DF" w14:paraId="1C934618"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549360C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V1P35_S</w:t>
            </w:r>
          </w:p>
        </w:tc>
        <w:tc>
          <w:tcPr>
            <w:tcW w:w="1180" w:type="dxa"/>
            <w:tcBorders>
              <w:top w:val="nil"/>
              <w:left w:val="nil"/>
              <w:bottom w:val="single" w:sz="4" w:space="0" w:color="auto"/>
              <w:right w:val="single" w:sz="4" w:space="0" w:color="auto"/>
            </w:tcBorders>
            <w:shd w:val="clear" w:color="auto" w:fill="FFFFFF"/>
            <w:noWrap/>
            <w:vAlign w:val="bottom"/>
            <w:hideMark/>
          </w:tcPr>
          <w:p w14:paraId="34F4DE1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C3M22</w:t>
            </w:r>
          </w:p>
        </w:tc>
        <w:tc>
          <w:tcPr>
            <w:tcW w:w="1580" w:type="dxa"/>
            <w:tcBorders>
              <w:top w:val="nil"/>
              <w:left w:val="nil"/>
              <w:bottom w:val="single" w:sz="4" w:space="0" w:color="auto"/>
              <w:right w:val="single" w:sz="4" w:space="0" w:color="auto"/>
            </w:tcBorders>
            <w:shd w:val="clear" w:color="auto" w:fill="FFFFFF"/>
            <w:noWrap/>
            <w:vAlign w:val="bottom"/>
            <w:hideMark/>
          </w:tcPr>
          <w:p w14:paraId="30F9788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1.323</w:t>
            </w:r>
          </w:p>
        </w:tc>
        <w:tc>
          <w:tcPr>
            <w:tcW w:w="1580" w:type="dxa"/>
            <w:tcBorders>
              <w:top w:val="nil"/>
              <w:left w:val="nil"/>
              <w:bottom w:val="single" w:sz="4" w:space="0" w:color="auto"/>
              <w:right w:val="single" w:sz="4" w:space="0" w:color="auto"/>
            </w:tcBorders>
            <w:shd w:val="clear" w:color="auto" w:fill="FFFFFF"/>
            <w:noWrap/>
            <w:vAlign w:val="bottom"/>
            <w:hideMark/>
          </w:tcPr>
          <w:p w14:paraId="6D9231F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1.377</w:t>
            </w:r>
          </w:p>
        </w:tc>
      </w:tr>
      <w:tr w:rsidR="001D03DF" w14:paraId="12254B5F"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58F4C24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V1P2_A</w:t>
            </w:r>
          </w:p>
        </w:tc>
        <w:tc>
          <w:tcPr>
            <w:tcW w:w="1180" w:type="dxa"/>
            <w:tcBorders>
              <w:top w:val="nil"/>
              <w:left w:val="nil"/>
              <w:bottom w:val="single" w:sz="4" w:space="0" w:color="auto"/>
              <w:right w:val="single" w:sz="4" w:space="0" w:color="auto"/>
            </w:tcBorders>
            <w:shd w:val="clear" w:color="auto" w:fill="FFFFFF"/>
            <w:noWrap/>
            <w:vAlign w:val="bottom"/>
            <w:hideMark/>
          </w:tcPr>
          <w:p w14:paraId="40CE53D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C2N9</w:t>
            </w:r>
          </w:p>
        </w:tc>
        <w:tc>
          <w:tcPr>
            <w:tcW w:w="1580" w:type="dxa"/>
            <w:tcBorders>
              <w:top w:val="nil"/>
              <w:left w:val="nil"/>
              <w:bottom w:val="single" w:sz="4" w:space="0" w:color="auto"/>
              <w:right w:val="single" w:sz="4" w:space="0" w:color="auto"/>
            </w:tcBorders>
            <w:shd w:val="clear" w:color="auto" w:fill="FFFFFF"/>
            <w:noWrap/>
            <w:vAlign w:val="bottom"/>
            <w:hideMark/>
          </w:tcPr>
          <w:p w14:paraId="4674545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1.225</w:t>
            </w:r>
          </w:p>
        </w:tc>
        <w:tc>
          <w:tcPr>
            <w:tcW w:w="1580" w:type="dxa"/>
            <w:tcBorders>
              <w:top w:val="nil"/>
              <w:left w:val="nil"/>
              <w:bottom w:val="single" w:sz="4" w:space="0" w:color="auto"/>
              <w:right w:val="single" w:sz="4" w:space="0" w:color="auto"/>
            </w:tcBorders>
            <w:shd w:val="clear" w:color="auto" w:fill="FFFFFF"/>
            <w:noWrap/>
            <w:vAlign w:val="bottom"/>
            <w:hideMark/>
          </w:tcPr>
          <w:p w14:paraId="77D3C47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1.275</w:t>
            </w:r>
          </w:p>
        </w:tc>
      </w:tr>
      <w:tr w:rsidR="001D03DF" w14:paraId="5B2C09CD"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3BC9474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V1P2_S</w:t>
            </w:r>
          </w:p>
        </w:tc>
        <w:tc>
          <w:tcPr>
            <w:tcW w:w="1180" w:type="dxa"/>
            <w:tcBorders>
              <w:top w:val="nil"/>
              <w:left w:val="nil"/>
              <w:bottom w:val="single" w:sz="4" w:space="0" w:color="auto"/>
              <w:right w:val="single" w:sz="4" w:space="0" w:color="auto"/>
            </w:tcBorders>
            <w:shd w:val="clear" w:color="auto" w:fill="FFFFFF"/>
            <w:noWrap/>
            <w:vAlign w:val="bottom"/>
            <w:hideMark/>
          </w:tcPr>
          <w:p w14:paraId="33BFC7A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C2N11</w:t>
            </w:r>
          </w:p>
        </w:tc>
        <w:tc>
          <w:tcPr>
            <w:tcW w:w="1580" w:type="dxa"/>
            <w:tcBorders>
              <w:top w:val="nil"/>
              <w:left w:val="nil"/>
              <w:bottom w:val="single" w:sz="4" w:space="0" w:color="auto"/>
              <w:right w:val="single" w:sz="4" w:space="0" w:color="auto"/>
            </w:tcBorders>
            <w:shd w:val="clear" w:color="auto" w:fill="FFFFFF"/>
            <w:noWrap/>
            <w:vAlign w:val="bottom"/>
            <w:hideMark/>
          </w:tcPr>
          <w:p w14:paraId="5F5C3F1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1.225</w:t>
            </w:r>
          </w:p>
        </w:tc>
        <w:tc>
          <w:tcPr>
            <w:tcW w:w="1580" w:type="dxa"/>
            <w:tcBorders>
              <w:top w:val="nil"/>
              <w:left w:val="nil"/>
              <w:bottom w:val="single" w:sz="4" w:space="0" w:color="auto"/>
              <w:right w:val="single" w:sz="4" w:space="0" w:color="auto"/>
            </w:tcBorders>
            <w:shd w:val="clear" w:color="auto" w:fill="FFFFFF"/>
            <w:noWrap/>
            <w:vAlign w:val="bottom"/>
            <w:hideMark/>
          </w:tcPr>
          <w:p w14:paraId="70ED503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1.275</w:t>
            </w:r>
          </w:p>
        </w:tc>
      </w:tr>
      <w:tr w:rsidR="001D03DF" w14:paraId="53AF1F9D"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4380EEF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VTT_DDR</w:t>
            </w:r>
          </w:p>
        </w:tc>
        <w:tc>
          <w:tcPr>
            <w:tcW w:w="1180" w:type="dxa"/>
            <w:tcBorders>
              <w:top w:val="nil"/>
              <w:left w:val="nil"/>
              <w:bottom w:val="single" w:sz="4" w:space="0" w:color="auto"/>
              <w:right w:val="single" w:sz="4" w:space="0" w:color="auto"/>
            </w:tcBorders>
            <w:shd w:val="clear" w:color="auto" w:fill="FFFFFF"/>
            <w:noWrap/>
            <w:vAlign w:val="bottom"/>
            <w:hideMark/>
          </w:tcPr>
          <w:p w14:paraId="445D40D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C4P17</w:t>
            </w:r>
          </w:p>
        </w:tc>
        <w:tc>
          <w:tcPr>
            <w:tcW w:w="1580" w:type="dxa"/>
            <w:tcBorders>
              <w:top w:val="nil"/>
              <w:left w:val="nil"/>
              <w:bottom w:val="single" w:sz="4" w:space="0" w:color="auto"/>
              <w:right w:val="single" w:sz="4" w:space="0" w:color="auto"/>
            </w:tcBorders>
            <w:shd w:val="clear" w:color="auto" w:fill="FFFFFF"/>
            <w:noWrap/>
            <w:vAlign w:val="bottom"/>
            <w:hideMark/>
          </w:tcPr>
          <w:p w14:paraId="488E602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0.62775</w:t>
            </w:r>
          </w:p>
        </w:tc>
        <w:tc>
          <w:tcPr>
            <w:tcW w:w="1580" w:type="dxa"/>
            <w:tcBorders>
              <w:top w:val="nil"/>
              <w:left w:val="nil"/>
              <w:bottom w:val="single" w:sz="4" w:space="0" w:color="auto"/>
              <w:right w:val="single" w:sz="4" w:space="0" w:color="auto"/>
            </w:tcBorders>
            <w:shd w:val="clear" w:color="auto" w:fill="FFFFFF"/>
            <w:noWrap/>
            <w:vAlign w:val="bottom"/>
            <w:hideMark/>
          </w:tcPr>
          <w:p w14:paraId="190AF03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0.72225</w:t>
            </w:r>
          </w:p>
        </w:tc>
      </w:tr>
      <w:tr w:rsidR="001D03DF" w14:paraId="75C74422"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005CA08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V1P8_IFSUP</w:t>
            </w:r>
          </w:p>
        </w:tc>
        <w:tc>
          <w:tcPr>
            <w:tcW w:w="1180" w:type="dxa"/>
            <w:tcBorders>
              <w:top w:val="nil"/>
              <w:left w:val="nil"/>
              <w:bottom w:val="single" w:sz="4" w:space="0" w:color="auto"/>
              <w:right w:val="single" w:sz="4" w:space="0" w:color="auto"/>
            </w:tcBorders>
            <w:shd w:val="clear" w:color="auto" w:fill="FFFFFF"/>
            <w:noWrap/>
            <w:vAlign w:val="bottom"/>
            <w:hideMark/>
          </w:tcPr>
          <w:p w14:paraId="7C863FD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C1B7</w:t>
            </w:r>
          </w:p>
        </w:tc>
        <w:tc>
          <w:tcPr>
            <w:tcW w:w="1580" w:type="dxa"/>
            <w:tcBorders>
              <w:top w:val="nil"/>
              <w:left w:val="nil"/>
              <w:bottom w:val="single" w:sz="4" w:space="0" w:color="auto"/>
              <w:right w:val="single" w:sz="4" w:space="0" w:color="auto"/>
            </w:tcBorders>
            <w:shd w:val="clear" w:color="auto" w:fill="FFFFFF"/>
            <w:noWrap/>
            <w:vAlign w:val="bottom"/>
            <w:hideMark/>
          </w:tcPr>
          <w:p w14:paraId="454CFAA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1.764</w:t>
            </w:r>
          </w:p>
        </w:tc>
        <w:tc>
          <w:tcPr>
            <w:tcW w:w="1580" w:type="dxa"/>
            <w:tcBorders>
              <w:top w:val="nil"/>
              <w:left w:val="nil"/>
              <w:bottom w:val="single" w:sz="4" w:space="0" w:color="auto"/>
              <w:right w:val="single" w:sz="4" w:space="0" w:color="auto"/>
            </w:tcBorders>
            <w:shd w:val="clear" w:color="auto" w:fill="FFFFFF"/>
            <w:noWrap/>
            <w:vAlign w:val="bottom"/>
            <w:hideMark/>
          </w:tcPr>
          <w:p w14:paraId="3539643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1.836</w:t>
            </w:r>
          </w:p>
        </w:tc>
      </w:tr>
      <w:tr w:rsidR="001D03DF" w14:paraId="22CA1F48"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788DD39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VUSBPHY</w:t>
            </w:r>
          </w:p>
        </w:tc>
        <w:tc>
          <w:tcPr>
            <w:tcW w:w="1180" w:type="dxa"/>
            <w:tcBorders>
              <w:top w:val="nil"/>
              <w:left w:val="nil"/>
              <w:bottom w:val="single" w:sz="4" w:space="0" w:color="auto"/>
              <w:right w:val="single" w:sz="4" w:space="0" w:color="auto"/>
            </w:tcBorders>
            <w:shd w:val="clear" w:color="auto" w:fill="FFFFFF"/>
            <w:noWrap/>
            <w:vAlign w:val="bottom"/>
            <w:hideMark/>
          </w:tcPr>
          <w:p w14:paraId="73FB692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C3M10</w:t>
            </w:r>
          </w:p>
        </w:tc>
        <w:tc>
          <w:tcPr>
            <w:tcW w:w="1580" w:type="dxa"/>
            <w:tcBorders>
              <w:top w:val="nil"/>
              <w:left w:val="nil"/>
              <w:bottom w:val="single" w:sz="4" w:space="0" w:color="auto"/>
              <w:right w:val="single" w:sz="4" w:space="0" w:color="auto"/>
            </w:tcBorders>
            <w:shd w:val="clear" w:color="auto" w:fill="FFFFFF"/>
            <w:noWrap/>
            <w:vAlign w:val="bottom"/>
            <w:hideMark/>
          </w:tcPr>
          <w:p w14:paraId="0EFEC00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3.234</w:t>
            </w:r>
          </w:p>
        </w:tc>
        <w:tc>
          <w:tcPr>
            <w:tcW w:w="1580" w:type="dxa"/>
            <w:tcBorders>
              <w:top w:val="nil"/>
              <w:left w:val="nil"/>
              <w:bottom w:val="single" w:sz="4" w:space="0" w:color="auto"/>
              <w:right w:val="single" w:sz="4" w:space="0" w:color="auto"/>
            </w:tcBorders>
            <w:shd w:val="clear" w:color="auto" w:fill="FFFFFF"/>
            <w:noWrap/>
            <w:vAlign w:val="bottom"/>
            <w:hideMark/>
          </w:tcPr>
          <w:p w14:paraId="5E19E74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3.366</w:t>
            </w:r>
          </w:p>
        </w:tc>
      </w:tr>
      <w:tr w:rsidR="001D03DF" w14:paraId="189FED94"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3F1EBF2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V3P3_A</w:t>
            </w:r>
          </w:p>
        </w:tc>
        <w:tc>
          <w:tcPr>
            <w:tcW w:w="1180" w:type="dxa"/>
            <w:tcBorders>
              <w:top w:val="nil"/>
              <w:left w:val="nil"/>
              <w:bottom w:val="single" w:sz="4" w:space="0" w:color="auto"/>
              <w:right w:val="single" w:sz="4" w:space="0" w:color="auto"/>
            </w:tcBorders>
            <w:shd w:val="clear" w:color="auto" w:fill="FFFFFF"/>
            <w:noWrap/>
            <w:vAlign w:val="bottom"/>
            <w:hideMark/>
          </w:tcPr>
          <w:p w14:paraId="19975B1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C3M11</w:t>
            </w:r>
          </w:p>
        </w:tc>
        <w:tc>
          <w:tcPr>
            <w:tcW w:w="1580" w:type="dxa"/>
            <w:tcBorders>
              <w:top w:val="nil"/>
              <w:left w:val="nil"/>
              <w:bottom w:val="single" w:sz="4" w:space="0" w:color="auto"/>
              <w:right w:val="single" w:sz="4" w:space="0" w:color="auto"/>
            </w:tcBorders>
            <w:shd w:val="clear" w:color="auto" w:fill="FFFFFF"/>
            <w:noWrap/>
            <w:vAlign w:val="bottom"/>
            <w:hideMark/>
          </w:tcPr>
          <w:p w14:paraId="5E8F2041"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3.234</w:t>
            </w:r>
          </w:p>
        </w:tc>
        <w:tc>
          <w:tcPr>
            <w:tcW w:w="1580" w:type="dxa"/>
            <w:tcBorders>
              <w:top w:val="nil"/>
              <w:left w:val="nil"/>
              <w:bottom w:val="single" w:sz="4" w:space="0" w:color="auto"/>
              <w:right w:val="single" w:sz="4" w:space="0" w:color="auto"/>
            </w:tcBorders>
            <w:shd w:val="clear" w:color="auto" w:fill="FFFFFF"/>
            <w:noWrap/>
            <w:vAlign w:val="bottom"/>
            <w:hideMark/>
          </w:tcPr>
          <w:p w14:paraId="33D54AB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3.366</w:t>
            </w:r>
          </w:p>
        </w:tc>
      </w:tr>
      <w:tr w:rsidR="001D03DF" w14:paraId="47CC9A45"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4A6A08D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VCC_S</w:t>
            </w:r>
          </w:p>
        </w:tc>
        <w:tc>
          <w:tcPr>
            <w:tcW w:w="1180" w:type="dxa"/>
            <w:tcBorders>
              <w:top w:val="nil"/>
              <w:left w:val="nil"/>
              <w:bottom w:val="single" w:sz="4" w:space="0" w:color="auto"/>
              <w:right w:val="single" w:sz="4" w:space="0" w:color="auto"/>
            </w:tcBorders>
            <w:shd w:val="clear" w:color="auto" w:fill="FFFFFF"/>
            <w:noWrap/>
            <w:vAlign w:val="bottom"/>
            <w:hideMark/>
          </w:tcPr>
          <w:p w14:paraId="60E274F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C2B34</w:t>
            </w:r>
          </w:p>
        </w:tc>
        <w:tc>
          <w:tcPr>
            <w:tcW w:w="1580" w:type="dxa"/>
            <w:tcBorders>
              <w:top w:val="nil"/>
              <w:left w:val="nil"/>
              <w:bottom w:val="single" w:sz="4" w:space="0" w:color="auto"/>
              <w:right w:val="single" w:sz="4" w:space="0" w:color="auto"/>
            </w:tcBorders>
            <w:shd w:val="clear" w:color="auto" w:fill="FFFFFF"/>
            <w:noWrap/>
            <w:vAlign w:val="bottom"/>
            <w:hideMark/>
          </w:tcPr>
          <w:p w14:paraId="6AAE763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0.98</w:t>
            </w:r>
          </w:p>
        </w:tc>
        <w:tc>
          <w:tcPr>
            <w:tcW w:w="1580" w:type="dxa"/>
            <w:tcBorders>
              <w:top w:val="nil"/>
              <w:left w:val="nil"/>
              <w:bottom w:val="single" w:sz="4" w:space="0" w:color="auto"/>
              <w:right w:val="single" w:sz="4" w:space="0" w:color="auto"/>
            </w:tcBorders>
            <w:shd w:val="clear" w:color="auto" w:fill="FFFFFF"/>
            <w:noWrap/>
            <w:vAlign w:val="bottom"/>
            <w:hideMark/>
          </w:tcPr>
          <w:p w14:paraId="41FAA65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1.02</w:t>
            </w:r>
          </w:p>
        </w:tc>
      </w:tr>
      <w:tr w:rsidR="001D03DF" w14:paraId="7E0915A7"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0F471F2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VNN_S</w:t>
            </w:r>
          </w:p>
        </w:tc>
        <w:tc>
          <w:tcPr>
            <w:tcW w:w="1180" w:type="dxa"/>
            <w:tcBorders>
              <w:top w:val="nil"/>
              <w:left w:val="nil"/>
              <w:bottom w:val="single" w:sz="4" w:space="0" w:color="auto"/>
              <w:right w:val="single" w:sz="4" w:space="0" w:color="auto"/>
            </w:tcBorders>
            <w:shd w:val="clear" w:color="auto" w:fill="FFFFFF"/>
            <w:noWrap/>
            <w:vAlign w:val="bottom"/>
            <w:hideMark/>
          </w:tcPr>
          <w:p w14:paraId="3683366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C2B1</w:t>
            </w:r>
          </w:p>
        </w:tc>
        <w:tc>
          <w:tcPr>
            <w:tcW w:w="1580" w:type="dxa"/>
            <w:tcBorders>
              <w:top w:val="nil"/>
              <w:left w:val="nil"/>
              <w:bottom w:val="single" w:sz="4" w:space="0" w:color="auto"/>
              <w:right w:val="single" w:sz="4" w:space="0" w:color="auto"/>
            </w:tcBorders>
            <w:shd w:val="clear" w:color="auto" w:fill="FFFFFF"/>
            <w:noWrap/>
            <w:vAlign w:val="bottom"/>
            <w:hideMark/>
          </w:tcPr>
          <w:p w14:paraId="62CB8E7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0.931</w:t>
            </w:r>
          </w:p>
        </w:tc>
        <w:tc>
          <w:tcPr>
            <w:tcW w:w="1580" w:type="dxa"/>
            <w:tcBorders>
              <w:top w:val="nil"/>
              <w:left w:val="nil"/>
              <w:bottom w:val="single" w:sz="4" w:space="0" w:color="auto"/>
              <w:right w:val="single" w:sz="4" w:space="0" w:color="auto"/>
            </w:tcBorders>
            <w:shd w:val="clear" w:color="auto" w:fill="FFFFFF"/>
            <w:noWrap/>
            <w:vAlign w:val="bottom"/>
            <w:hideMark/>
          </w:tcPr>
          <w:p w14:paraId="36267FF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0.969</w:t>
            </w:r>
          </w:p>
        </w:tc>
      </w:tr>
      <w:tr w:rsidR="001D03DF" w14:paraId="35A3EFEE"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3D90947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VDDQ</w:t>
            </w:r>
          </w:p>
        </w:tc>
        <w:tc>
          <w:tcPr>
            <w:tcW w:w="1180" w:type="dxa"/>
            <w:tcBorders>
              <w:top w:val="nil"/>
              <w:left w:val="nil"/>
              <w:bottom w:val="single" w:sz="4" w:space="0" w:color="auto"/>
              <w:right w:val="single" w:sz="4" w:space="0" w:color="auto"/>
            </w:tcBorders>
            <w:shd w:val="clear" w:color="auto" w:fill="FFFFFF"/>
            <w:noWrap/>
            <w:vAlign w:val="bottom"/>
            <w:hideMark/>
          </w:tcPr>
          <w:p w14:paraId="6E9C692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C1B4</w:t>
            </w:r>
          </w:p>
        </w:tc>
        <w:tc>
          <w:tcPr>
            <w:tcW w:w="1580" w:type="dxa"/>
            <w:tcBorders>
              <w:top w:val="nil"/>
              <w:left w:val="nil"/>
              <w:bottom w:val="single" w:sz="4" w:space="0" w:color="auto"/>
              <w:right w:val="single" w:sz="4" w:space="0" w:color="auto"/>
            </w:tcBorders>
            <w:shd w:val="clear" w:color="auto" w:fill="FFFFFF"/>
            <w:noWrap/>
            <w:vAlign w:val="bottom"/>
            <w:hideMark/>
          </w:tcPr>
          <w:p w14:paraId="017BDC4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1.323</w:t>
            </w:r>
          </w:p>
        </w:tc>
        <w:tc>
          <w:tcPr>
            <w:tcW w:w="1580" w:type="dxa"/>
            <w:tcBorders>
              <w:top w:val="nil"/>
              <w:left w:val="nil"/>
              <w:bottom w:val="single" w:sz="4" w:space="0" w:color="auto"/>
              <w:right w:val="single" w:sz="4" w:space="0" w:color="auto"/>
            </w:tcBorders>
            <w:shd w:val="clear" w:color="auto" w:fill="FFFFFF"/>
            <w:noWrap/>
            <w:vAlign w:val="bottom"/>
            <w:hideMark/>
          </w:tcPr>
          <w:p w14:paraId="07BE969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1.377</w:t>
            </w:r>
          </w:p>
        </w:tc>
      </w:tr>
      <w:tr w:rsidR="001D03DF" w14:paraId="5022A122"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6D3850F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V1P05_S</w:t>
            </w:r>
          </w:p>
        </w:tc>
        <w:tc>
          <w:tcPr>
            <w:tcW w:w="1180" w:type="dxa"/>
            <w:tcBorders>
              <w:top w:val="nil"/>
              <w:left w:val="nil"/>
              <w:bottom w:val="single" w:sz="4" w:space="0" w:color="auto"/>
              <w:right w:val="single" w:sz="4" w:space="0" w:color="auto"/>
            </w:tcBorders>
            <w:shd w:val="clear" w:color="auto" w:fill="FFFFFF"/>
            <w:noWrap/>
            <w:vAlign w:val="bottom"/>
            <w:hideMark/>
          </w:tcPr>
          <w:p w14:paraId="2487119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C3M180</w:t>
            </w:r>
          </w:p>
        </w:tc>
        <w:tc>
          <w:tcPr>
            <w:tcW w:w="1580" w:type="dxa"/>
            <w:tcBorders>
              <w:top w:val="nil"/>
              <w:left w:val="nil"/>
              <w:bottom w:val="single" w:sz="4" w:space="0" w:color="auto"/>
              <w:right w:val="single" w:sz="4" w:space="0" w:color="auto"/>
            </w:tcBorders>
            <w:shd w:val="clear" w:color="auto" w:fill="FFFFFF"/>
            <w:noWrap/>
            <w:vAlign w:val="bottom"/>
            <w:hideMark/>
          </w:tcPr>
          <w:p w14:paraId="6CBB6D81"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1.029</w:t>
            </w:r>
          </w:p>
        </w:tc>
        <w:tc>
          <w:tcPr>
            <w:tcW w:w="1580" w:type="dxa"/>
            <w:tcBorders>
              <w:top w:val="nil"/>
              <w:left w:val="nil"/>
              <w:bottom w:val="single" w:sz="4" w:space="0" w:color="auto"/>
              <w:right w:val="single" w:sz="4" w:space="0" w:color="auto"/>
            </w:tcBorders>
            <w:shd w:val="clear" w:color="auto" w:fill="FFFFFF"/>
            <w:noWrap/>
            <w:vAlign w:val="bottom"/>
            <w:hideMark/>
          </w:tcPr>
          <w:p w14:paraId="6D64D3E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1.071</w:t>
            </w:r>
          </w:p>
        </w:tc>
      </w:tr>
      <w:tr w:rsidR="001D03DF" w14:paraId="63147F2E" w14:textId="77777777" w:rsidTr="001D03DF">
        <w:trPr>
          <w:trHeight w:val="300"/>
        </w:trPr>
        <w:tc>
          <w:tcPr>
            <w:tcW w:w="1300" w:type="dxa"/>
            <w:tcBorders>
              <w:top w:val="nil"/>
              <w:left w:val="single" w:sz="4" w:space="0" w:color="auto"/>
              <w:bottom w:val="single" w:sz="4" w:space="0" w:color="auto"/>
              <w:right w:val="single" w:sz="4" w:space="0" w:color="auto"/>
            </w:tcBorders>
            <w:shd w:val="clear" w:color="auto" w:fill="FFFFFF"/>
            <w:noWrap/>
            <w:vAlign w:val="bottom"/>
            <w:hideMark/>
          </w:tcPr>
          <w:p w14:paraId="5B8C693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V1P0_A</w:t>
            </w:r>
          </w:p>
        </w:tc>
        <w:tc>
          <w:tcPr>
            <w:tcW w:w="1180" w:type="dxa"/>
            <w:tcBorders>
              <w:top w:val="nil"/>
              <w:left w:val="nil"/>
              <w:bottom w:val="single" w:sz="4" w:space="0" w:color="auto"/>
              <w:right w:val="single" w:sz="4" w:space="0" w:color="auto"/>
            </w:tcBorders>
            <w:shd w:val="clear" w:color="auto" w:fill="FFFFFF"/>
            <w:noWrap/>
            <w:vAlign w:val="bottom"/>
            <w:hideMark/>
          </w:tcPr>
          <w:p w14:paraId="34AC86D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C3M19</w:t>
            </w:r>
          </w:p>
        </w:tc>
        <w:tc>
          <w:tcPr>
            <w:tcW w:w="1580" w:type="dxa"/>
            <w:tcBorders>
              <w:top w:val="nil"/>
              <w:left w:val="nil"/>
              <w:bottom w:val="single" w:sz="4" w:space="0" w:color="auto"/>
              <w:right w:val="single" w:sz="4" w:space="0" w:color="auto"/>
            </w:tcBorders>
            <w:shd w:val="clear" w:color="auto" w:fill="FFFFFF"/>
            <w:noWrap/>
            <w:vAlign w:val="bottom"/>
            <w:hideMark/>
          </w:tcPr>
          <w:p w14:paraId="59BCF01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0.98</w:t>
            </w:r>
          </w:p>
        </w:tc>
        <w:tc>
          <w:tcPr>
            <w:tcW w:w="1580" w:type="dxa"/>
            <w:tcBorders>
              <w:top w:val="nil"/>
              <w:left w:val="nil"/>
              <w:bottom w:val="single" w:sz="4" w:space="0" w:color="auto"/>
              <w:right w:val="single" w:sz="4" w:space="0" w:color="auto"/>
            </w:tcBorders>
            <w:shd w:val="clear" w:color="auto" w:fill="FFFFFF"/>
            <w:noWrap/>
            <w:vAlign w:val="bottom"/>
            <w:hideMark/>
          </w:tcPr>
          <w:p w14:paraId="40539F5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1.02</w:t>
            </w:r>
          </w:p>
        </w:tc>
      </w:tr>
      <w:tr w:rsidR="001D03DF" w14:paraId="23E0D192" w14:textId="77777777" w:rsidTr="001D03DF">
        <w:trPr>
          <w:trHeight w:val="300"/>
        </w:trPr>
        <w:tc>
          <w:tcPr>
            <w:tcW w:w="1300" w:type="dxa"/>
            <w:tcBorders>
              <w:top w:val="nil"/>
              <w:left w:val="single" w:sz="4" w:space="0" w:color="auto"/>
              <w:bottom w:val="single" w:sz="4" w:space="0" w:color="auto"/>
              <w:right w:val="single" w:sz="4" w:space="0" w:color="auto"/>
            </w:tcBorders>
            <w:noWrap/>
            <w:vAlign w:val="bottom"/>
            <w:hideMark/>
          </w:tcPr>
          <w:p w14:paraId="245FF8D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V12_A</w:t>
            </w:r>
          </w:p>
        </w:tc>
        <w:tc>
          <w:tcPr>
            <w:tcW w:w="1180" w:type="dxa"/>
            <w:tcBorders>
              <w:top w:val="nil"/>
              <w:left w:val="nil"/>
              <w:bottom w:val="single" w:sz="4" w:space="0" w:color="auto"/>
              <w:right w:val="single" w:sz="4" w:space="0" w:color="auto"/>
            </w:tcBorders>
            <w:noWrap/>
            <w:vAlign w:val="bottom"/>
            <w:hideMark/>
          </w:tcPr>
          <w:p w14:paraId="10DAA7A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C3L18</w:t>
            </w:r>
          </w:p>
        </w:tc>
        <w:tc>
          <w:tcPr>
            <w:tcW w:w="1580" w:type="dxa"/>
            <w:tcBorders>
              <w:top w:val="nil"/>
              <w:left w:val="nil"/>
              <w:bottom w:val="single" w:sz="4" w:space="0" w:color="auto"/>
              <w:right w:val="single" w:sz="4" w:space="0" w:color="auto"/>
            </w:tcBorders>
            <w:shd w:val="clear" w:color="auto" w:fill="FFFFFF"/>
            <w:noWrap/>
            <w:vAlign w:val="bottom"/>
            <w:hideMark/>
          </w:tcPr>
          <w:p w14:paraId="2F5F619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11.76</w:t>
            </w:r>
          </w:p>
        </w:tc>
        <w:tc>
          <w:tcPr>
            <w:tcW w:w="1580" w:type="dxa"/>
            <w:tcBorders>
              <w:top w:val="nil"/>
              <w:left w:val="nil"/>
              <w:bottom w:val="single" w:sz="4" w:space="0" w:color="auto"/>
              <w:right w:val="single" w:sz="4" w:space="0" w:color="auto"/>
            </w:tcBorders>
            <w:shd w:val="clear" w:color="auto" w:fill="FFFFFF"/>
            <w:noWrap/>
            <w:vAlign w:val="bottom"/>
            <w:hideMark/>
          </w:tcPr>
          <w:p w14:paraId="792F3A6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12.24</w:t>
            </w:r>
          </w:p>
        </w:tc>
      </w:tr>
    </w:tbl>
    <w:p w14:paraId="02D49899" w14:textId="77777777" w:rsidR="001D03DF" w:rsidRDefault="001D03DF" w:rsidP="001D03DF">
      <w:pPr>
        <w:tabs>
          <w:tab w:val="left" w:pos="434"/>
        </w:tabs>
        <w:spacing w:before="120"/>
        <w:rPr>
          <w:lang w:val="en-US"/>
        </w:rPr>
      </w:pPr>
      <w:r>
        <w:rPr>
          <w:b/>
        </w:rPr>
        <w:tab/>
      </w:r>
      <w:r>
        <w:rPr>
          <w:b/>
        </w:rPr>
        <w:tab/>
      </w:r>
      <w:bookmarkStart w:id="202" w:name="_Toc471314795"/>
      <w:r>
        <w:rPr>
          <w:b/>
        </w:rPr>
        <w:t xml:space="preserve">Table </w:t>
      </w:r>
      <w:r>
        <w:rPr>
          <w:b/>
          <w:i/>
          <w:iCs/>
        </w:rPr>
        <w:fldChar w:fldCharType="begin"/>
      </w:r>
      <w:r>
        <w:rPr>
          <w:b/>
        </w:rPr>
        <w:instrText xml:space="preserve"> SEQ Table \* ARABIC </w:instrText>
      </w:r>
      <w:r>
        <w:rPr>
          <w:b/>
          <w:i/>
          <w:iCs/>
        </w:rPr>
        <w:fldChar w:fldCharType="separate"/>
      </w:r>
      <w:r w:rsidR="0056573C">
        <w:rPr>
          <w:b/>
          <w:noProof/>
        </w:rPr>
        <w:t>134</w:t>
      </w:r>
      <w:r>
        <w:rPr>
          <w:b/>
          <w:i/>
          <w:iCs/>
        </w:rPr>
        <w:fldChar w:fldCharType="end"/>
      </w:r>
      <w:r>
        <w:rPr>
          <w:b/>
        </w:rPr>
        <w:t>. Requirements for Voltage accuracy of all output voltages</w:t>
      </w:r>
      <w:bookmarkEnd w:id="202"/>
    </w:p>
    <w:p w14:paraId="30EECECB" w14:textId="77777777" w:rsidR="001D03DF" w:rsidRDefault="001D03DF" w:rsidP="00A747B5">
      <w:pPr>
        <w:pStyle w:val="Heading5"/>
        <w:spacing w:after="240"/>
        <w:rPr>
          <w:b/>
          <w:color w:val="auto"/>
          <w:lang w:val="en-US"/>
        </w:rPr>
      </w:pPr>
      <w:r>
        <w:rPr>
          <w:b/>
          <w:color w:val="auto"/>
          <w:lang w:val="en-US"/>
        </w:rPr>
        <w:t>Test Procedure</w:t>
      </w:r>
    </w:p>
    <w:p w14:paraId="548017D7" w14:textId="77777777" w:rsidR="001D03DF" w:rsidRDefault="001D03DF" w:rsidP="009A5055">
      <w:pPr>
        <w:pStyle w:val="ListParagraph"/>
        <w:numPr>
          <w:ilvl w:val="0"/>
          <w:numId w:val="335"/>
        </w:numPr>
        <w:rPr>
          <w:lang w:val="en-US"/>
        </w:rPr>
      </w:pPr>
      <w:r>
        <w:rPr>
          <w:lang w:val="en-US"/>
        </w:rPr>
        <w:t>Conduct the test by configuring power supply to give a voltage of 18V.</w:t>
      </w:r>
    </w:p>
    <w:p w14:paraId="511F78A2" w14:textId="77777777" w:rsidR="001D03DF" w:rsidRDefault="001D03DF" w:rsidP="009A5055">
      <w:pPr>
        <w:pStyle w:val="ListParagraph"/>
        <w:numPr>
          <w:ilvl w:val="0"/>
          <w:numId w:val="335"/>
        </w:numPr>
        <w:rPr>
          <w:lang w:val="en-US"/>
        </w:rPr>
      </w:pPr>
      <w:r>
        <w:rPr>
          <w:lang w:val="en-US"/>
        </w:rPr>
        <w:t xml:space="preserve">Measure Voltage rails by probing at appropriate locations as mentioned in the above requirement table. </w:t>
      </w:r>
    </w:p>
    <w:p w14:paraId="3F63BD69" w14:textId="77777777" w:rsidR="001D03DF" w:rsidRPr="001D03DF" w:rsidRDefault="001D03DF" w:rsidP="009A5055">
      <w:pPr>
        <w:pStyle w:val="ListParagraph"/>
        <w:numPr>
          <w:ilvl w:val="0"/>
          <w:numId w:val="335"/>
        </w:numPr>
        <w:rPr>
          <w:lang w:val="en-US"/>
        </w:rPr>
      </w:pPr>
      <w:r>
        <w:rPr>
          <w:lang w:val="en-US"/>
        </w:rPr>
        <w:t>Make sure the measured voltages should be within the tolerance limit as mentioned in the above requirement table.</w:t>
      </w:r>
    </w:p>
    <w:p w14:paraId="706647D3" w14:textId="77777777" w:rsidR="001D03DF" w:rsidRDefault="001D03DF" w:rsidP="00A747B5">
      <w:pPr>
        <w:pStyle w:val="Heading5"/>
        <w:spacing w:after="240"/>
        <w:rPr>
          <w:b/>
          <w:color w:val="auto"/>
          <w:lang w:val="en-US"/>
        </w:rPr>
      </w:pPr>
      <w:r>
        <w:rPr>
          <w:b/>
          <w:color w:val="auto"/>
          <w:lang w:val="en-US"/>
        </w:rPr>
        <w:t>Reference</w:t>
      </w:r>
    </w:p>
    <w:p w14:paraId="1EDE4BF6" w14:textId="77777777" w:rsidR="001D03DF" w:rsidRDefault="001D03DF" w:rsidP="001D03DF">
      <w:pPr>
        <w:ind w:left="864" w:firstLine="144"/>
        <w:rPr>
          <w:lang w:val="en-US"/>
        </w:rPr>
      </w:pPr>
      <w:r>
        <w:rPr>
          <w:lang w:val="en-US"/>
        </w:rPr>
        <w:t xml:space="preserve">Further details can be found from Page 30 to 33 of GBC schematic Ver. </w:t>
      </w:r>
      <w:r w:rsidR="00F717B1">
        <w:rPr>
          <w:lang w:val="en-US"/>
        </w:rPr>
        <w:t>Life-2</w:t>
      </w:r>
      <w:r>
        <w:rPr>
          <w:lang w:val="en-US"/>
        </w:rPr>
        <w:t>.</w:t>
      </w:r>
    </w:p>
    <w:p w14:paraId="5114DBD5" w14:textId="77777777" w:rsidR="001D03DF" w:rsidRDefault="001D03DF" w:rsidP="001D03DF">
      <w:pPr>
        <w:pStyle w:val="ListParagraph"/>
        <w:ind w:left="1429"/>
      </w:pPr>
    </w:p>
    <w:p w14:paraId="28424E73"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Secondary supplies enable functionality </w:t>
      </w:r>
      <w:r>
        <w:rPr>
          <w:color w:val="auto"/>
          <w:lang w:val="en-US"/>
        </w:rPr>
        <w:t xml:space="preserve">(Test ID: PWR.10.3) </w:t>
      </w:r>
    </w:p>
    <w:p w14:paraId="12C863FA" w14:textId="77777777" w:rsidR="001D03DF" w:rsidRDefault="001D03DF" w:rsidP="00A747B5">
      <w:pPr>
        <w:pStyle w:val="Heading5"/>
        <w:spacing w:after="240"/>
        <w:rPr>
          <w:b/>
          <w:color w:val="auto"/>
          <w:lang w:val="en-US"/>
        </w:rPr>
      </w:pPr>
      <w:r>
        <w:rPr>
          <w:b/>
          <w:color w:val="auto"/>
          <w:lang w:val="en-US"/>
        </w:rPr>
        <w:t>Description</w:t>
      </w:r>
    </w:p>
    <w:p w14:paraId="2CB02B43" w14:textId="77777777" w:rsidR="001D03DF" w:rsidRDefault="001D03DF" w:rsidP="009A5055">
      <w:pPr>
        <w:pStyle w:val="ListParagraph"/>
        <w:numPr>
          <w:ilvl w:val="0"/>
          <w:numId w:val="336"/>
        </w:numPr>
        <w:spacing w:after="160" w:line="360" w:lineRule="auto"/>
        <w:rPr>
          <w:b/>
        </w:rPr>
      </w:pPr>
      <w:r>
        <w:rPr>
          <w:b/>
        </w:rPr>
        <w:t>Purpose</w:t>
      </w:r>
      <w:r>
        <w:rPr>
          <w:b/>
        </w:rPr>
        <w:br/>
      </w:r>
      <w:r>
        <w:t>Purpose of the test case is to validate secondary supply rails of PMIC by checking status of dependency rails with respect to change in status (high or low).</w:t>
      </w:r>
    </w:p>
    <w:p w14:paraId="7D788114" w14:textId="77777777" w:rsidR="001D03DF" w:rsidRDefault="001D03DF" w:rsidP="009A5055">
      <w:pPr>
        <w:pStyle w:val="ListParagraph"/>
        <w:numPr>
          <w:ilvl w:val="0"/>
          <w:numId w:val="336"/>
        </w:numPr>
        <w:spacing w:after="160" w:line="360" w:lineRule="auto"/>
        <w:rPr>
          <w:b/>
        </w:rPr>
      </w:pPr>
      <w:r>
        <w:rPr>
          <w:b/>
        </w:rPr>
        <w:t>Impact of failure of test case on system</w:t>
      </w:r>
    </w:p>
    <w:p w14:paraId="12FCD102" w14:textId="77777777" w:rsidR="001D03DF" w:rsidRDefault="001D03DF" w:rsidP="001D03DF">
      <w:pPr>
        <w:pStyle w:val="ListParagraph"/>
        <w:ind w:left="1080"/>
      </w:pPr>
    </w:p>
    <w:tbl>
      <w:tblPr>
        <w:tblW w:w="8028" w:type="dxa"/>
        <w:tblInd w:w="1160" w:type="dxa"/>
        <w:tblCellMar>
          <w:left w:w="0" w:type="dxa"/>
          <w:right w:w="0" w:type="dxa"/>
        </w:tblCellMar>
        <w:tblLook w:val="04A0" w:firstRow="1" w:lastRow="0" w:firstColumn="1" w:lastColumn="0" w:noHBand="0" w:noVBand="1"/>
      </w:tblPr>
      <w:tblGrid>
        <w:gridCol w:w="1361"/>
        <w:gridCol w:w="1228"/>
        <w:gridCol w:w="5439"/>
      </w:tblGrid>
      <w:tr w:rsidR="001D03DF" w14:paraId="78F07D9D" w14:textId="77777777" w:rsidTr="001D03DF">
        <w:trPr>
          <w:trHeight w:val="431"/>
        </w:trPr>
        <w:tc>
          <w:tcPr>
            <w:tcW w:w="1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AED35" w14:textId="77777777" w:rsidR="001D03DF" w:rsidRDefault="001D03DF">
            <w:pPr>
              <w:pStyle w:val="ListParagraph"/>
              <w:spacing w:line="276" w:lineRule="auto"/>
              <w:ind w:left="0"/>
              <w:rPr>
                <w:b/>
                <w:lang w:val="en-US"/>
              </w:rPr>
            </w:pPr>
            <w:r>
              <w:rPr>
                <w:b/>
              </w:rPr>
              <w:t>Impact</w:t>
            </w:r>
          </w:p>
        </w:tc>
        <w:tc>
          <w:tcPr>
            <w:tcW w:w="11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9AB590" w14:textId="77777777" w:rsidR="001D03DF" w:rsidRDefault="001D03DF">
            <w:pPr>
              <w:pStyle w:val="ListParagraph"/>
              <w:spacing w:line="276" w:lineRule="auto"/>
              <w:ind w:left="0"/>
              <w:rPr>
                <w:b/>
              </w:rPr>
            </w:pPr>
            <w:r>
              <w:rPr>
                <w:b/>
              </w:rPr>
              <w:t>Applicable</w:t>
            </w:r>
          </w:p>
        </w:tc>
        <w:tc>
          <w:tcPr>
            <w:tcW w:w="55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342EB3" w14:textId="77777777" w:rsidR="001D03DF" w:rsidRDefault="001D03DF">
            <w:pPr>
              <w:pStyle w:val="ListParagraph"/>
              <w:spacing w:line="276" w:lineRule="auto"/>
              <w:ind w:left="0"/>
              <w:rPr>
                <w:b/>
              </w:rPr>
            </w:pPr>
            <w:r>
              <w:rPr>
                <w:b/>
              </w:rPr>
              <w:t>Description</w:t>
            </w:r>
          </w:p>
        </w:tc>
      </w:tr>
      <w:tr w:rsidR="001D03DF" w14:paraId="5BAF1890" w14:textId="77777777" w:rsidTr="001D03DF">
        <w:trPr>
          <w:trHeight w:val="999"/>
        </w:trPr>
        <w:tc>
          <w:tcPr>
            <w:tcW w:w="12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FE227" w14:textId="77777777" w:rsidR="001D03DF" w:rsidRDefault="001D03DF">
            <w:pPr>
              <w:pStyle w:val="ListParagraph"/>
              <w:spacing w:line="276" w:lineRule="auto"/>
              <w:ind w:left="0"/>
            </w:pPr>
            <w:r>
              <w:t>Functional</w:t>
            </w:r>
          </w:p>
        </w:tc>
        <w:tc>
          <w:tcPr>
            <w:tcW w:w="1166" w:type="dxa"/>
            <w:tcBorders>
              <w:top w:val="nil"/>
              <w:left w:val="nil"/>
              <w:bottom w:val="single" w:sz="8" w:space="0" w:color="auto"/>
              <w:right w:val="single" w:sz="8" w:space="0" w:color="auto"/>
            </w:tcBorders>
            <w:tcMar>
              <w:top w:w="0" w:type="dxa"/>
              <w:left w:w="108" w:type="dxa"/>
              <w:bottom w:w="0" w:type="dxa"/>
              <w:right w:w="108" w:type="dxa"/>
            </w:tcMar>
            <w:hideMark/>
          </w:tcPr>
          <w:p w14:paraId="2563BE39" w14:textId="77777777" w:rsidR="001D03DF" w:rsidRDefault="001D03DF">
            <w:pPr>
              <w:pStyle w:val="ListParagraph"/>
              <w:spacing w:line="276" w:lineRule="auto"/>
              <w:ind w:left="0"/>
            </w:pPr>
            <w:r>
              <w:t>Yes</w:t>
            </w:r>
          </w:p>
        </w:tc>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14:paraId="7E855231" w14:textId="77777777" w:rsidR="001D03DF" w:rsidRDefault="001D03DF">
            <w:pPr>
              <w:spacing w:line="276" w:lineRule="auto"/>
            </w:pPr>
            <w:r>
              <w:t>Dependency power rails will not enable/disable as per the requirement if this test case fails.</w:t>
            </w:r>
          </w:p>
        </w:tc>
      </w:tr>
      <w:tr w:rsidR="001D03DF" w14:paraId="09BFC83A" w14:textId="77777777" w:rsidTr="001D03DF">
        <w:trPr>
          <w:trHeight w:val="506"/>
        </w:trPr>
        <w:tc>
          <w:tcPr>
            <w:tcW w:w="12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E2267" w14:textId="77777777" w:rsidR="001D03DF" w:rsidRDefault="001D03DF">
            <w:pPr>
              <w:pStyle w:val="ListParagraph"/>
              <w:spacing w:line="276" w:lineRule="auto"/>
              <w:ind w:left="0"/>
            </w:pPr>
            <w:r>
              <w:t>Performance</w:t>
            </w:r>
          </w:p>
        </w:tc>
        <w:tc>
          <w:tcPr>
            <w:tcW w:w="1166" w:type="dxa"/>
            <w:tcBorders>
              <w:top w:val="nil"/>
              <w:left w:val="nil"/>
              <w:bottom w:val="single" w:sz="8" w:space="0" w:color="auto"/>
              <w:right w:val="single" w:sz="8" w:space="0" w:color="auto"/>
            </w:tcBorders>
            <w:tcMar>
              <w:top w:w="0" w:type="dxa"/>
              <w:left w:w="108" w:type="dxa"/>
              <w:bottom w:w="0" w:type="dxa"/>
              <w:right w:w="108" w:type="dxa"/>
            </w:tcMar>
            <w:hideMark/>
          </w:tcPr>
          <w:p w14:paraId="3B8ABE4F" w14:textId="77777777" w:rsidR="001D03DF" w:rsidRDefault="001D03DF">
            <w:pPr>
              <w:pStyle w:val="ListParagraph"/>
              <w:spacing w:line="276" w:lineRule="auto"/>
              <w:ind w:left="0"/>
            </w:pPr>
            <w:r>
              <w:t>NA</w:t>
            </w:r>
          </w:p>
        </w:tc>
        <w:tc>
          <w:tcPr>
            <w:tcW w:w="5595" w:type="dxa"/>
            <w:tcBorders>
              <w:top w:val="nil"/>
              <w:left w:val="nil"/>
              <w:bottom w:val="single" w:sz="8" w:space="0" w:color="auto"/>
              <w:right w:val="single" w:sz="8" w:space="0" w:color="auto"/>
            </w:tcBorders>
            <w:tcMar>
              <w:top w:w="0" w:type="dxa"/>
              <w:left w:w="108" w:type="dxa"/>
              <w:bottom w:w="0" w:type="dxa"/>
              <w:right w:w="108" w:type="dxa"/>
            </w:tcMar>
            <w:hideMark/>
          </w:tcPr>
          <w:p w14:paraId="54B39DF6" w14:textId="77777777" w:rsidR="001D03DF" w:rsidRDefault="001D03DF">
            <w:pPr>
              <w:spacing w:line="360" w:lineRule="auto"/>
              <w:ind w:left="360"/>
            </w:pPr>
            <w:r>
              <w:t>.</w:t>
            </w:r>
          </w:p>
        </w:tc>
      </w:tr>
      <w:tr w:rsidR="001D03DF" w14:paraId="1A8F9174" w14:textId="77777777" w:rsidTr="001D03DF">
        <w:trPr>
          <w:trHeight w:val="441"/>
        </w:trPr>
        <w:tc>
          <w:tcPr>
            <w:tcW w:w="12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11517" w14:textId="77777777" w:rsidR="001D03DF" w:rsidRDefault="001D03DF">
            <w:pPr>
              <w:pStyle w:val="ListParagraph"/>
              <w:spacing w:line="276" w:lineRule="auto"/>
              <w:ind w:left="0"/>
            </w:pPr>
            <w:r>
              <w:t xml:space="preserve">Compliance </w:t>
            </w:r>
          </w:p>
        </w:tc>
        <w:tc>
          <w:tcPr>
            <w:tcW w:w="1166" w:type="dxa"/>
            <w:tcBorders>
              <w:top w:val="nil"/>
              <w:left w:val="nil"/>
              <w:bottom w:val="single" w:sz="8" w:space="0" w:color="auto"/>
              <w:right w:val="single" w:sz="8" w:space="0" w:color="auto"/>
            </w:tcBorders>
            <w:tcMar>
              <w:top w:w="0" w:type="dxa"/>
              <w:left w:w="108" w:type="dxa"/>
              <w:bottom w:w="0" w:type="dxa"/>
              <w:right w:w="108" w:type="dxa"/>
            </w:tcMar>
            <w:hideMark/>
          </w:tcPr>
          <w:p w14:paraId="1642D9CA" w14:textId="77777777" w:rsidR="001D03DF" w:rsidRDefault="001D03DF">
            <w:pPr>
              <w:pStyle w:val="ListParagraph"/>
              <w:spacing w:line="276" w:lineRule="auto"/>
              <w:ind w:left="0"/>
            </w:pPr>
            <w:r>
              <w:t>NA</w:t>
            </w:r>
          </w:p>
        </w:tc>
        <w:tc>
          <w:tcPr>
            <w:tcW w:w="5595" w:type="dxa"/>
            <w:tcBorders>
              <w:top w:val="nil"/>
              <w:left w:val="nil"/>
              <w:bottom w:val="single" w:sz="8" w:space="0" w:color="auto"/>
              <w:right w:val="single" w:sz="8" w:space="0" w:color="auto"/>
            </w:tcBorders>
            <w:tcMar>
              <w:top w:w="0" w:type="dxa"/>
              <w:left w:w="108" w:type="dxa"/>
              <w:bottom w:w="0" w:type="dxa"/>
              <w:right w:w="108" w:type="dxa"/>
            </w:tcMar>
          </w:tcPr>
          <w:p w14:paraId="1DA9EA55" w14:textId="77777777" w:rsidR="001D03DF" w:rsidRDefault="001D03DF">
            <w:pPr>
              <w:pStyle w:val="ListParagraph"/>
              <w:spacing w:line="276" w:lineRule="auto"/>
              <w:ind w:left="0"/>
            </w:pPr>
          </w:p>
        </w:tc>
      </w:tr>
    </w:tbl>
    <w:p w14:paraId="10CBC910" w14:textId="77777777" w:rsidR="001D03DF" w:rsidRDefault="001D03DF" w:rsidP="001D03DF">
      <w:pPr>
        <w:spacing w:before="120"/>
        <w:jc w:val="center"/>
        <w:rPr>
          <w:lang w:val="en-US"/>
        </w:rPr>
      </w:pPr>
      <w:bookmarkStart w:id="203" w:name="_Toc471314796"/>
      <w:r>
        <w:rPr>
          <w:b/>
        </w:rPr>
        <w:t xml:space="preserve">Table </w:t>
      </w:r>
      <w:r>
        <w:rPr>
          <w:b/>
          <w:i/>
          <w:iCs/>
        </w:rPr>
        <w:fldChar w:fldCharType="begin"/>
      </w:r>
      <w:r>
        <w:rPr>
          <w:b/>
        </w:rPr>
        <w:instrText xml:space="preserve"> SEQ Table \* ARABIC </w:instrText>
      </w:r>
      <w:r>
        <w:rPr>
          <w:b/>
          <w:i/>
          <w:iCs/>
        </w:rPr>
        <w:fldChar w:fldCharType="separate"/>
      </w:r>
      <w:r w:rsidR="0056573C">
        <w:rPr>
          <w:b/>
          <w:noProof/>
        </w:rPr>
        <w:t>135</w:t>
      </w:r>
      <w:r>
        <w:rPr>
          <w:b/>
          <w:i/>
          <w:iCs/>
        </w:rPr>
        <w:fldChar w:fldCharType="end"/>
      </w:r>
      <w:r>
        <w:rPr>
          <w:b/>
        </w:rPr>
        <w:t>. Impact of Failure of Secondary supplies enable functionality</w:t>
      </w:r>
      <w:bookmarkEnd w:id="203"/>
    </w:p>
    <w:p w14:paraId="74ED2DF2" w14:textId="77777777" w:rsidR="001D03DF" w:rsidRDefault="001D03DF" w:rsidP="009A5055">
      <w:pPr>
        <w:pStyle w:val="ListParagraph"/>
        <w:numPr>
          <w:ilvl w:val="0"/>
          <w:numId w:val="336"/>
        </w:numPr>
        <w:spacing w:after="160" w:line="360" w:lineRule="auto"/>
        <w:rPr>
          <w:b/>
        </w:rPr>
      </w:pPr>
      <w:r>
        <w:rPr>
          <w:b/>
        </w:rPr>
        <w:t>Measurement Locations</w:t>
      </w:r>
    </w:p>
    <w:p w14:paraId="4A089386" w14:textId="77777777" w:rsidR="001D03DF" w:rsidRPr="001D03DF" w:rsidRDefault="001D03DF" w:rsidP="001D03DF">
      <w:pPr>
        <w:pStyle w:val="ListParagraph"/>
        <w:spacing w:after="160" w:line="360" w:lineRule="auto"/>
        <w:ind w:left="1080"/>
        <w:rPr>
          <w:rFonts w:asciiTheme="majorHAnsi" w:hAnsiTheme="majorHAnsi" w:cstheme="majorHAnsi"/>
          <w:szCs w:val="20"/>
        </w:rPr>
      </w:pPr>
      <w:r w:rsidRPr="001D03DF">
        <w:rPr>
          <w:rFonts w:asciiTheme="majorHAnsi" w:eastAsia="Times New Roman" w:hAnsiTheme="majorHAnsi" w:cstheme="majorHAnsi"/>
          <w:szCs w:val="20"/>
        </w:rPr>
        <w:t>C3M30, C3B21, C3M30, C3B21, c3M180, C2N11, C3M8, C3M22, c3M180, C2N11, C3M8 and C3M22</w:t>
      </w:r>
    </w:p>
    <w:p w14:paraId="46106A33" w14:textId="77777777" w:rsidR="001D03DF" w:rsidRDefault="001D03DF" w:rsidP="00A747B5">
      <w:pPr>
        <w:pStyle w:val="Heading5"/>
        <w:spacing w:after="240"/>
        <w:rPr>
          <w:b/>
          <w:color w:val="auto"/>
          <w:lang w:val="en-US"/>
        </w:rPr>
      </w:pPr>
      <w:r>
        <w:rPr>
          <w:b/>
          <w:color w:val="auto"/>
          <w:lang w:val="en-US"/>
        </w:rPr>
        <w:t>Test Equipment List</w:t>
      </w:r>
    </w:p>
    <w:p w14:paraId="7EC6FD4A" w14:textId="77777777" w:rsidR="001D03DF" w:rsidRDefault="001D03DF" w:rsidP="009A5055">
      <w:pPr>
        <w:pStyle w:val="ListParagraph"/>
        <w:numPr>
          <w:ilvl w:val="0"/>
          <w:numId w:val="337"/>
        </w:numPr>
        <w:rPr>
          <w:lang w:val="en-US"/>
        </w:rPr>
      </w:pPr>
      <w:r>
        <w:rPr>
          <w:lang w:val="en-US"/>
        </w:rPr>
        <w:t xml:space="preserve">DC power </w:t>
      </w:r>
      <w:r w:rsidR="00027273">
        <w:rPr>
          <w:lang w:val="en-US"/>
        </w:rPr>
        <w:t>supply:</w:t>
      </w:r>
      <w:r>
        <w:rPr>
          <w:lang w:val="en-US"/>
        </w:rPr>
        <w:t xml:space="preserve"> E3633A</w:t>
      </w:r>
    </w:p>
    <w:p w14:paraId="32F00D20" w14:textId="77777777" w:rsidR="001D03DF" w:rsidRDefault="00027273" w:rsidP="009A5055">
      <w:pPr>
        <w:pStyle w:val="ListParagraph"/>
        <w:numPr>
          <w:ilvl w:val="0"/>
          <w:numId w:val="337"/>
        </w:numPr>
        <w:rPr>
          <w:lang w:val="en-US"/>
        </w:rPr>
      </w:pPr>
      <w:r>
        <w:rPr>
          <w:lang w:val="en-US"/>
        </w:rPr>
        <w:t>Oscilloscope:</w:t>
      </w:r>
      <w:r w:rsidR="001D03DF">
        <w:rPr>
          <w:lang w:val="en-US"/>
        </w:rPr>
        <w:t xml:space="preserve"> MSO9404A</w:t>
      </w:r>
    </w:p>
    <w:p w14:paraId="3E34473D" w14:textId="77777777" w:rsidR="001D03DF" w:rsidRDefault="001D03DF" w:rsidP="00A747B5">
      <w:pPr>
        <w:pStyle w:val="Heading5"/>
        <w:spacing w:after="240"/>
        <w:rPr>
          <w:b/>
          <w:color w:val="auto"/>
          <w:lang w:val="en-US"/>
        </w:rPr>
      </w:pPr>
      <w:r>
        <w:rPr>
          <w:b/>
          <w:color w:val="auto"/>
          <w:lang w:val="en-US"/>
        </w:rPr>
        <w:t>Equipment Settings</w:t>
      </w:r>
    </w:p>
    <w:p w14:paraId="769DB4FE" w14:textId="77777777" w:rsidR="001D03DF" w:rsidRDefault="00027273" w:rsidP="009A5055">
      <w:pPr>
        <w:pStyle w:val="ListParagraph"/>
        <w:numPr>
          <w:ilvl w:val="0"/>
          <w:numId w:val="338"/>
        </w:numPr>
        <w:rPr>
          <w:lang w:val="en-US"/>
        </w:rPr>
      </w:pPr>
      <w:r>
        <w:rPr>
          <w:lang w:val="en-US"/>
        </w:rPr>
        <w:t>Oscilloscope:</w:t>
      </w:r>
      <w:r w:rsidR="001D03DF">
        <w:rPr>
          <w:lang w:val="en-US"/>
        </w:rPr>
        <w:t xml:space="preserve"> MSO9404A</w:t>
      </w:r>
    </w:p>
    <w:p w14:paraId="1B355934" w14:textId="77777777" w:rsidR="001D03DF" w:rsidRDefault="001D03DF" w:rsidP="001D03DF">
      <w:pPr>
        <w:pStyle w:val="ListParagraph"/>
        <w:tabs>
          <w:tab w:val="center" w:pos="5394"/>
        </w:tabs>
        <w:ind w:left="1429"/>
        <w:rPr>
          <w:lang w:val="en-US"/>
        </w:rPr>
      </w:pPr>
      <w:r>
        <w:rPr>
          <w:lang w:val="en-US"/>
        </w:rPr>
        <w:t xml:space="preserve">Voltage </w:t>
      </w:r>
      <w:r w:rsidR="00027273">
        <w:rPr>
          <w:lang w:val="en-US"/>
        </w:rPr>
        <w:t>scale:</w:t>
      </w:r>
      <w:r>
        <w:rPr>
          <w:lang w:val="en-US"/>
        </w:rPr>
        <w:t xml:space="preserve"> 1V</w:t>
      </w:r>
    </w:p>
    <w:p w14:paraId="68ABED24" w14:textId="77777777" w:rsidR="001D03DF" w:rsidRDefault="001D03DF" w:rsidP="001D03DF">
      <w:pPr>
        <w:pStyle w:val="ListParagraph"/>
        <w:tabs>
          <w:tab w:val="center" w:pos="5394"/>
        </w:tabs>
        <w:ind w:left="1429"/>
        <w:rPr>
          <w:lang w:val="en-US"/>
        </w:rPr>
      </w:pPr>
    </w:p>
    <w:p w14:paraId="26B56256" w14:textId="77777777" w:rsidR="001D03DF" w:rsidRDefault="001D03DF" w:rsidP="009A5055">
      <w:pPr>
        <w:pStyle w:val="ListParagraph"/>
        <w:numPr>
          <w:ilvl w:val="0"/>
          <w:numId w:val="333"/>
        </w:numPr>
        <w:rPr>
          <w:lang w:val="en-US"/>
        </w:rPr>
      </w:pPr>
      <w:r>
        <w:rPr>
          <w:lang w:val="en-US"/>
        </w:rPr>
        <w:t xml:space="preserve">DC power </w:t>
      </w:r>
      <w:r w:rsidR="00027273">
        <w:rPr>
          <w:lang w:val="en-US"/>
        </w:rPr>
        <w:t>supply:</w:t>
      </w:r>
      <w:r>
        <w:rPr>
          <w:lang w:val="en-US"/>
        </w:rPr>
        <w:t xml:space="preserve"> E3633A</w:t>
      </w:r>
    </w:p>
    <w:p w14:paraId="178A3212" w14:textId="77777777" w:rsidR="001D03DF" w:rsidRDefault="001D03DF" w:rsidP="001D03DF">
      <w:pPr>
        <w:pStyle w:val="ListParagraph"/>
        <w:ind w:left="1429"/>
        <w:rPr>
          <w:lang w:val="en-US"/>
        </w:rPr>
      </w:pPr>
      <w:r>
        <w:rPr>
          <w:lang w:val="en-US"/>
        </w:rPr>
        <w:t xml:space="preserve">Supply </w:t>
      </w:r>
      <w:r w:rsidR="00027273">
        <w:rPr>
          <w:lang w:val="en-US"/>
        </w:rPr>
        <w:t>Voltage:</w:t>
      </w:r>
      <w:r>
        <w:rPr>
          <w:lang w:val="en-US"/>
        </w:rPr>
        <w:t xml:space="preserve"> 18V</w:t>
      </w:r>
    </w:p>
    <w:p w14:paraId="2BAF9230" w14:textId="77777777" w:rsidR="001D03DF" w:rsidRDefault="001D03DF" w:rsidP="001D03DF">
      <w:pPr>
        <w:pStyle w:val="ListParagraph"/>
        <w:ind w:left="1429"/>
        <w:rPr>
          <w:lang w:val="en-US"/>
        </w:rPr>
      </w:pPr>
      <w:r>
        <w:rPr>
          <w:lang w:val="en-US"/>
        </w:rPr>
        <w:t xml:space="preserve">Current </w:t>
      </w:r>
      <w:r w:rsidR="00027273">
        <w:rPr>
          <w:lang w:val="en-US"/>
        </w:rPr>
        <w:t>Limit:</w:t>
      </w:r>
      <w:r>
        <w:rPr>
          <w:lang w:val="en-US"/>
        </w:rPr>
        <w:t xml:space="preserve"> 1A</w:t>
      </w:r>
    </w:p>
    <w:p w14:paraId="09881761" w14:textId="77777777" w:rsidR="001D03DF" w:rsidRDefault="00027273" w:rsidP="001D03DF">
      <w:pPr>
        <w:pStyle w:val="ListParagraph"/>
        <w:ind w:left="1429"/>
        <w:rPr>
          <w:lang w:val="en-US"/>
        </w:rPr>
      </w:pPr>
      <w:r>
        <w:rPr>
          <w:lang w:val="en-US"/>
        </w:rPr>
        <w:t>OVP:</w:t>
      </w:r>
      <w:r w:rsidR="001D03DF">
        <w:rPr>
          <w:lang w:val="en-US"/>
        </w:rPr>
        <w:t xml:space="preserve"> 19V</w:t>
      </w:r>
    </w:p>
    <w:p w14:paraId="44F592D8" w14:textId="77777777" w:rsidR="001D03DF" w:rsidRDefault="00027273" w:rsidP="001D03DF">
      <w:pPr>
        <w:pStyle w:val="ListParagraph"/>
        <w:ind w:left="1429"/>
        <w:rPr>
          <w:lang w:val="en-US"/>
        </w:rPr>
      </w:pPr>
      <w:r>
        <w:rPr>
          <w:lang w:val="en-US"/>
        </w:rPr>
        <w:t>OCP:</w:t>
      </w:r>
      <w:r w:rsidR="001D03DF">
        <w:rPr>
          <w:lang w:val="en-US"/>
        </w:rPr>
        <w:t xml:space="preserve"> 1.1A</w:t>
      </w:r>
    </w:p>
    <w:p w14:paraId="1C0F4190" w14:textId="77777777" w:rsidR="001D03DF" w:rsidRDefault="001D03DF" w:rsidP="001D03DF">
      <w:pPr>
        <w:pStyle w:val="ListParagraph"/>
        <w:ind w:left="1429"/>
        <w:rPr>
          <w:lang w:val="en-US"/>
        </w:rPr>
      </w:pPr>
      <w:r>
        <w:rPr>
          <w:lang w:val="en-US"/>
        </w:rPr>
        <w:tab/>
        <w:t xml:space="preserve"> </w:t>
      </w:r>
    </w:p>
    <w:p w14:paraId="1052E3AB" w14:textId="77777777" w:rsidR="001D03DF" w:rsidRDefault="001D03DF" w:rsidP="00A747B5">
      <w:pPr>
        <w:pStyle w:val="Heading5"/>
        <w:spacing w:after="240"/>
        <w:rPr>
          <w:b/>
          <w:color w:val="auto"/>
          <w:lang w:val="en-US"/>
        </w:rPr>
      </w:pPr>
      <w:r>
        <w:rPr>
          <w:b/>
          <w:color w:val="auto"/>
          <w:lang w:val="en-US"/>
        </w:rPr>
        <w:t xml:space="preserve">Hardware Requisites </w:t>
      </w:r>
    </w:p>
    <w:p w14:paraId="56F4CCFE" w14:textId="77777777" w:rsidR="001D03DF" w:rsidRDefault="001D03DF" w:rsidP="009A5055">
      <w:pPr>
        <w:pStyle w:val="ListParagraph"/>
        <w:numPr>
          <w:ilvl w:val="0"/>
          <w:numId w:val="339"/>
        </w:numPr>
        <w:rPr>
          <w:lang w:val="en-US"/>
        </w:rPr>
      </w:pPr>
      <w:r>
        <w:rPr>
          <w:lang w:val="en-US"/>
        </w:rPr>
        <w:t>GBC board</w:t>
      </w:r>
    </w:p>
    <w:p w14:paraId="08691D1F" w14:textId="77777777" w:rsidR="001D03DF" w:rsidRDefault="001D03DF" w:rsidP="00A747B5">
      <w:pPr>
        <w:pStyle w:val="Heading5"/>
        <w:spacing w:after="240"/>
        <w:rPr>
          <w:b/>
          <w:color w:val="auto"/>
          <w:lang w:val="en-US"/>
        </w:rPr>
      </w:pPr>
      <w:r>
        <w:rPr>
          <w:b/>
          <w:color w:val="auto"/>
          <w:lang w:val="en-US"/>
        </w:rPr>
        <w:t xml:space="preserve">Software Requisites </w:t>
      </w:r>
    </w:p>
    <w:p w14:paraId="438ED081" w14:textId="77777777" w:rsidR="001D03DF" w:rsidRDefault="001D03DF" w:rsidP="001D03DF">
      <w:pPr>
        <w:ind w:left="288" w:firstLine="720"/>
        <w:rPr>
          <w:lang w:val="en-US"/>
        </w:rPr>
      </w:pPr>
      <w:r>
        <w:rPr>
          <w:lang w:val="en-US"/>
        </w:rPr>
        <w:t>NA</w:t>
      </w:r>
    </w:p>
    <w:p w14:paraId="58E1BF13" w14:textId="77777777" w:rsidR="001D03DF" w:rsidRDefault="001D03DF" w:rsidP="00A747B5">
      <w:pPr>
        <w:pStyle w:val="Heading5"/>
        <w:spacing w:after="240"/>
        <w:rPr>
          <w:b/>
          <w:color w:val="000000" w:themeColor="text1"/>
        </w:rPr>
      </w:pPr>
      <w:r>
        <w:rPr>
          <w:b/>
          <w:color w:val="auto"/>
          <w:lang w:val="en-US"/>
        </w:rPr>
        <w:t>Test Condition</w:t>
      </w:r>
    </w:p>
    <w:tbl>
      <w:tblPr>
        <w:tblW w:w="7875"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1D03DF" w14:paraId="35FFA07F" w14:textId="77777777" w:rsidTr="005E36EE">
        <w:trPr>
          <w:cantSplit/>
        </w:trPr>
        <w:tc>
          <w:tcPr>
            <w:tcW w:w="3186" w:type="dxa"/>
            <w:tcBorders>
              <w:top w:val="single" w:sz="4" w:space="0" w:color="auto"/>
              <w:left w:val="single" w:sz="4" w:space="0" w:color="auto"/>
              <w:bottom w:val="single" w:sz="4" w:space="0" w:color="auto"/>
              <w:right w:val="single" w:sz="4" w:space="0" w:color="auto"/>
            </w:tcBorders>
            <w:hideMark/>
          </w:tcPr>
          <w:p w14:paraId="676C306A"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3C8A3DA8"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1E6C2622"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5F50109D" w14:textId="77777777" w:rsidTr="005E36EE">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2ABD002E" w14:textId="77777777" w:rsidR="001D03DF" w:rsidRDefault="001D03DF">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FBCA899" w14:textId="77777777" w:rsidR="001D03DF" w:rsidRDefault="001D03DF">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739CBEC9" w14:textId="77777777" w:rsidR="001D03DF" w:rsidRDefault="001D03DF">
            <w:pPr>
              <w:pStyle w:val="Table"/>
              <w:spacing w:line="276" w:lineRule="auto"/>
              <w:jc w:val="center"/>
            </w:pPr>
            <w:r>
              <w:t>Nominal voltage</w:t>
            </w:r>
          </w:p>
        </w:tc>
      </w:tr>
      <w:tr w:rsidR="001D03DF" w14:paraId="2C9546C3" w14:textId="77777777" w:rsidTr="005E36EE">
        <w:trPr>
          <w:cantSplit/>
        </w:trPr>
        <w:tc>
          <w:tcPr>
            <w:tcW w:w="3186" w:type="dxa"/>
            <w:tcBorders>
              <w:top w:val="single" w:sz="4" w:space="0" w:color="auto"/>
              <w:left w:val="single" w:sz="4" w:space="0" w:color="auto"/>
              <w:bottom w:val="single" w:sz="4" w:space="0" w:color="auto"/>
              <w:right w:val="single" w:sz="4" w:space="0" w:color="auto"/>
            </w:tcBorders>
            <w:vAlign w:val="center"/>
            <w:hideMark/>
          </w:tcPr>
          <w:p w14:paraId="1D9A50F2" w14:textId="77777777" w:rsidR="001D03DF" w:rsidRDefault="001D03DF">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44201BB2" w14:textId="77777777" w:rsidR="001D03DF" w:rsidRDefault="001D03DF">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1ED355F4" w14:textId="77777777" w:rsidR="001D03DF" w:rsidRDefault="001D03DF">
            <w:pPr>
              <w:pStyle w:val="Table"/>
              <w:spacing w:line="276" w:lineRule="auto"/>
              <w:jc w:val="center"/>
            </w:pPr>
            <w:r>
              <w:t>Normal Room temperature</w:t>
            </w:r>
          </w:p>
        </w:tc>
      </w:tr>
    </w:tbl>
    <w:p w14:paraId="75C86780" w14:textId="77777777" w:rsidR="001D03DF" w:rsidRDefault="001D03DF" w:rsidP="001D03DF">
      <w:pPr>
        <w:spacing w:before="120"/>
        <w:jc w:val="center"/>
        <w:rPr>
          <w:lang w:val="en-US"/>
        </w:rPr>
      </w:pPr>
      <w:bookmarkStart w:id="204" w:name="_Toc471314797"/>
      <w:r>
        <w:rPr>
          <w:b/>
        </w:rPr>
        <w:t xml:space="preserve">Table </w:t>
      </w:r>
      <w:r>
        <w:rPr>
          <w:b/>
          <w:i/>
          <w:iCs/>
        </w:rPr>
        <w:fldChar w:fldCharType="begin"/>
      </w:r>
      <w:r>
        <w:rPr>
          <w:b/>
        </w:rPr>
        <w:instrText xml:space="preserve"> SEQ Table \* ARABIC </w:instrText>
      </w:r>
      <w:r>
        <w:rPr>
          <w:b/>
          <w:i/>
          <w:iCs/>
        </w:rPr>
        <w:fldChar w:fldCharType="separate"/>
      </w:r>
      <w:r w:rsidR="0056573C">
        <w:rPr>
          <w:b/>
          <w:noProof/>
        </w:rPr>
        <w:t>136</w:t>
      </w:r>
      <w:r>
        <w:rPr>
          <w:b/>
          <w:i/>
          <w:iCs/>
        </w:rPr>
        <w:fldChar w:fldCharType="end"/>
      </w:r>
      <w:r>
        <w:rPr>
          <w:b/>
        </w:rPr>
        <w:t>. Test Condition for Secondary supplies enable functionality</w:t>
      </w:r>
      <w:bookmarkEnd w:id="204"/>
    </w:p>
    <w:p w14:paraId="24379057"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02A91062" w14:textId="77777777" w:rsidR="001D03DF" w:rsidRDefault="001D03DF" w:rsidP="001D03DF">
      <w:pPr>
        <w:tabs>
          <w:tab w:val="right" w:pos="9360"/>
        </w:tabs>
        <w:spacing w:after="160" w:line="360" w:lineRule="auto"/>
        <w:ind w:left="1008"/>
      </w:pPr>
      <w:r>
        <w:t>NA</w:t>
      </w:r>
    </w:p>
    <w:p w14:paraId="2AE62A9D" w14:textId="77777777" w:rsidR="001D03DF" w:rsidRDefault="001D03DF" w:rsidP="00A747B5">
      <w:pPr>
        <w:pStyle w:val="Heading5"/>
        <w:spacing w:after="240"/>
        <w:rPr>
          <w:b/>
          <w:color w:val="auto"/>
          <w:lang w:val="en-US"/>
        </w:rPr>
      </w:pPr>
      <w:r>
        <w:rPr>
          <w:b/>
          <w:color w:val="auto"/>
          <w:lang w:val="en-US"/>
        </w:rPr>
        <w:t>Requirements</w:t>
      </w:r>
    </w:p>
    <w:tbl>
      <w:tblPr>
        <w:tblW w:w="6397" w:type="dxa"/>
        <w:tblInd w:w="1065" w:type="dxa"/>
        <w:tblLook w:val="04A0" w:firstRow="1" w:lastRow="0" w:firstColumn="1" w:lastColumn="0" w:noHBand="0" w:noVBand="1"/>
      </w:tblPr>
      <w:tblGrid>
        <w:gridCol w:w="1600"/>
        <w:gridCol w:w="960"/>
        <w:gridCol w:w="1335"/>
        <w:gridCol w:w="1167"/>
        <w:gridCol w:w="1335"/>
      </w:tblGrid>
      <w:tr w:rsidR="001D03DF" w14:paraId="7DEBBA06" w14:textId="77777777" w:rsidTr="001D03DF">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FD868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Power rail</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B1FC4E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xml:space="preserve">Power rail Status </w:t>
            </w:r>
          </w:p>
        </w:tc>
        <w:tc>
          <w:tcPr>
            <w:tcW w:w="1335" w:type="dxa"/>
            <w:tcBorders>
              <w:top w:val="single" w:sz="4" w:space="0" w:color="auto"/>
              <w:left w:val="nil"/>
              <w:bottom w:val="single" w:sz="4" w:space="0" w:color="auto"/>
              <w:right w:val="single" w:sz="4" w:space="0" w:color="auto"/>
            </w:tcBorders>
            <w:shd w:val="clear" w:color="auto" w:fill="FFFFFF"/>
            <w:noWrap/>
            <w:vAlign w:val="center"/>
            <w:hideMark/>
          </w:tcPr>
          <w:p w14:paraId="1CD2EC61"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Dependency rails</w:t>
            </w:r>
          </w:p>
        </w:tc>
        <w:tc>
          <w:tcPr>
            <w:tcW w:w="1167" w:type="dxa"/>
            <w:tcBorders>
              <w:top w:val="single" w:sz="4" w:space="0" w:color="auto"/>
              <w:left w:val="nil"/>
              <w:bottom w:val="single" w:sz="4" w:space="0" w:color="auto"/>
              <w:right w:val="single" w:sz="4" w:space="0" w:color="auto"/>
            </w:tcBorders>
            <w:shd w:val="clear" w:color="auto" w:fill="FFFFFF"/>
            <w:noWrap/>
            <w:vAlign w:val="center"/>
            <w:hideMark/>
          </w:tcPr>
          <w:p w14:paraId="62C2F9C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Measuring Points</w:t>
            </w:r>
          </w:p>
        </w:tc>
        <w:tc>
          <w:tcPr>
            <w:tcW w:w="1335" w:type="dxa"/>
            <w:tcBorders>
              <w:top w:val="single" w:sz="4" w:space="0" w:color="auto"/>
              <w:left w:val="nil"/>
              <w:bottom w:val="single" w:sz="4" w:space="0" w:color="auto"/>
              <w:right w:val="single" w:sz="4" w:space="0" w:color="auto"/>
            </w:tcBorders>
            <w:shd w:val="clear" w:color="auto" w:fill="FFFFFF"/>
            <w:noWrap/>
            <w:vAlign w:val="center"/>
            <w:hideMark/>
          </w:tcPr>
          <w:p w14:paraId="6CF49457"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Dependency rail status</w:t>
            </w:r>
          </w:p>
        </w:tc>
      </w:tr>
      <w:tr w:rsidR="001D03DF" w14:paraId="513E42F5" w14:textId="77777777" w:rsidTr="001D03DF">
        <w:trPr>
          <w:trHeight w:val="300"/>
        </w:trPr>
        <w:tc>
          <w:tcPr>
            <w:tcW w:w="160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574C7216"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PMIC_SLP_S0IX</w:t>
            </w:r>
          </w:p>
        </w:tc>
        <w:tc>
          <w:tcPr>
            <w:tcW w:w="96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2AC1A437"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High</w:t>
            </w:r>
          </w:p>
        </w:tc>
        <w:tc>
          <w:tcPr>
            <w:tcW w:w="1335" w:type="dxa"/>
            <w:tcBorders>
              <w:top w:val="nil"/>
              <w:left w:val="nil"/>
              <w:bottom w:val="single" w:sz="4" w:space="0" w:color="auto"/>
              <w:right w:val="single" w:sz="4" w:space="0" w:color="auto"/>
            </w:tcBorders>
            <w:shd w:val="clear" w:color="auto" w:fill="FFFFFF"/>
            <w:noWrap/>
            <w:vAlign w:val="center"/>
            <w:hideMark/>
          </w:tcPr>
          <w:p w14:paraId="61C58CD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VSFRX</w:t>
            </w:r>
          </w:p>
        </w:tc>
        <w:tc>
          <w:tcPr>
            <w:tcW w:w="1167" w:type="dxa"/>
            <w:tcBorders>
              <w:top w:val="nil"/>
              <w:left w:val="nil"/>
              <w:bottom w:val="single" w:sz="4" w:space="0" w:color="auto"/>
              <w:right w:val="single" w:sz="4" w:space="0" w:color="auto"/>
            </w:tcBorders>
            <w:shd w:val="clear" w:color="auto" w:fill="FFFFFF"/>
            <w:noWrap/>
            <w:vAlign w:val="center"/>
            <w:hideMark/>
          </w:tcPr>
          <w:p w14:paraId="72BA3E5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C3M30</w:t>
            </w:r>
          </w:p>
        </w:tc>
        <w:tc>
          <w:tcPr>
            <w:tcW w:w="1335" w:type="dxa"/>
            <w:tcBorders>
              <w:top w:val="nil"/>
              <w:left w:val="nil"/>
              <w:bottom w:val="single" w:sz="4" w:space="0" w:color="auto"/>
              <w:right w:val="single" w:sz="4" w:space="0" w:color="auto"/>
            </w:tcBorders>
            <w:shd w:val="clear" w:color="auto" w:fill="FFFFFF"/>
            <w:noWrap/>
            <w:vAlign w:val="center"/>
            <w:hideMark/>
          </w:tcPr>
          <w:p w14:paraId="6DF7A9E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39FB4CC7"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5C9B9FD2"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94F2DEE"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4DA1D9D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V1P0SX_EN</w:t>
            </w:r>
          </w:p>
        </w:tc>
        <w:tc>
          <w:tcPr>
            <w:tcW w:w="1167" w:type="dxa"/>
            <w:tcBorders>
              <w:top w:val="nil"/>
              <w:left w:val="nil"/>
              <w:bottom w:val="single" w:sz="4" w:space="0" w:color="auto"/>
              <w:right w:val="single" w:sz="4" w:space="0" w:color="auto"/>
            </w:tcBorders>
            <w:shd w:val="clear" w:color="auto" w:fill="FFFFFF"/>
            <w:noWrap/>
            <w:vAlign w:val="center"/>
            <w:hideMark/>
          </w:tcPr>
          <w:p w14:paraId="552F6A9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C3B21</w:t>
            </w:r>
          </w:p>
        </w:tc>
        <w:tc>
          <w:tcPr>
            <w:tcW w:w="1335" w:type="dxa"/>
            <w:tcBorders>
              <w:top w:val="nil"/>
              <w:left w:val="nil"/>
              <w:bottom w:val="single" w:sz="4" w:space="0" w:color="auto"/>
              <w:right w:val="single" w:sz="4" w:space="0" w:color="auto"/>
            </w:tcBorders>
            <w:shd w:val="clear" w:color="auto" w:fill="FFFFFF"/>
            <w:noWrap/>
            <w:vAlign w:val="center"/>
            <w:hideMark/>
          </w:tcPr>
          <w:p w14:paraId="1719205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61231D25"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78BD4296" w14:textId="77777777" w:rsidR="001D03DF" w:rsidRDefault="001D03DF">
            <w:pPr>
              <w:spacing w:after="0"/>
              <w:jc w:val="left"/>
              <w:rPr>
                <w:rFonts w:ascii="Calibri" w:eastAsia="Times New Roman" w:hAnsi="Calibri" w:cs="Times New Roman"/>
                <w:color w:val="000000"/>
                <w:sz w:val="22"/>
                <w:lang w:val="en-US"/>
              </w:rPr>
            </w:pPr>
          </w:p>
        </w:tc>
        <w:tc>
          <w:tcPr>
            <w:tcW w:w="96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0FB05B99"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Low</w:t>
            </w:r>
          </w:p>
        </w:tc>
        <w:tc>
          <w:tcPr>
            <w:tcW w:w="1335" w:type="dxa"/>
            <w:tcBorders>
              <w:top w:val="nil"/>
              <w:left w:val="nil"/>
              <w:bottom w:val="single" w:sz="4" w:space="0" w:color="auto"/>
              <w:right w:val="single" w:sz="4" w:space="0" w:color="auto"/>
            </w:tcBorders>
            <w:shd w:val="clear" w:color="auto" w:fill="FFFFFF"/>
            <w:noWrap/>
            <w:vAlign w:val="center"/>
            <w:hideMark/>
          </w:tcPr>
          <w:p w14:paraId="7BB6ADA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VSFRX</w:t>
            </w:r>
          </w:p>
        </w:tc>
        <w:tc>
          <w:tcPr>
            <w:tcW w:w="1167" w:type="dxa"/>
            <w:tcBorders>
              <w:top w:val="nil"/>
              <w:left w:val="nil"/>
              <w:bottom w:val="single" w:sz="4" w:space="0" w:color="auto"/>
              <w:right w:val="single" w:sz="4" w:space="0" w:color="auto"/>
            </w:tcBorders>
            <w:shd w:val="clear" w:color="auto" w:fill="FFFFFF"/>
            <w:noWrap/>
            <w:vAlign w:val="center"/>
            <w:hideMark/>
          </w:tcPr>
          <w:p w14:paraId="2A31054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C3M30</w:t>
            </w:r>
          </w:p>
        </w:tc>
        <w:tc>
          <w:tcPr>
            <w:tcW w:w="1335" w:type="dxa"/>
            <w:tcBorders>
              <w:top w:val="nil"/>
              <w:left w:val="nil"/>
              <w:bottom w:val="single" w:sz="4" w:space="0" w:color="auto"/>
              <w:right w:val="single" w:sz="4" w:space="0" w:color="auto"/>
            </w:tcBorders>
            <w:shd w:val="clear" w:color="auto" w:fill="FFFFFF"/>
            <w:noWrap/>
            <w:vAlign w:val="center"/>
            <w:hideMark/>
          </w:tcPr>
          <w:p w14:paraId="35A39F4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1FD876EF"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1B21FBEC"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1CA3A4B"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462B1381"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V1P0SX_EN</w:t>
            </w:r>
          </w:p>
        </w:tc>
        <w:tc>
          <w:tcPr>
            <w:tcW w:w="1167" w:type="dxa"/>
            <w:tcBorders>
              <w:top w:val="nil"/>
              <w:left w:val="nil"/>
              <w:bottom w:val="single" w:sz="4" w:space="0" w:color="auto"/>
              <w:right w:val="single" w:sz="4" w:space="0" w:color="auto"/>
            </w:tcBorders>
            <w:shd w:val="clear" w:color="auto" w:fill="FFFFFF"/>
            <w:noWrap/>
            <w:vAlign w:val="center"/>
            <w:hideMark/>
          </w:tcPr>
          <w:p w14:paraId="7D9827E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C3B21</w:t>
            </w:r>
          </w:p>
        </w:tc>
        <w:tc>
          <w:tcPr>
            <w:tcW w:w="1335" w:type="dxa"/>
            <w:tcBorders>
              <w:top w:val="nil"/>
              <w:left w:val="nil"/>
              <w:bottom w:val="single" w:sz="4" w:space="0" w:color="auto"/>
              <w:right w:val="single" w:sz="4" w:space="0" w:color="auto"/>
            </w:tcBorders>
            <w:shd w:val="clear" w:color="auto" w:fill="FFFFFF"/>
            <w:noWrap/>
            <w:vAlign w:val="center"/>
            <w:hideMark/>
          </w:tcPr>
          <w:p w14:paraId="514003A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3891AAC4" w14:textId="77777777" w:rsidTr="001D03DF">
        <w:trPr>
          <w:trHeight w:val="300"/>
        </w:trPr>
        <w:tc>
          <w:tcPr>
            <w:tcW w:w="160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4E5765D2"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PMIC_SLP_S3</w:t>
            </w:r>
          </w:p>
        </w:tc>
        <w:tc>
          <w:tcPr>
            <w:tcW w:w="96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09EA0F92"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High</w:t>
            </w:r>
          </w:p>
        </w:tc>
        <w:tc>
          <w:tcPr>
            <w:tcW w:w="1335" w:type="dxa"/>
            <w:tcBorders>
              <w:top w:val="nil"/>
              <w:left w:val="nil"/>
              <w:bottom w:val="single" w:sz="4" w:space="0" w:color="auto"/>
              <w:right w:val="single" w:sz="4" w:space="0" w:color="auto"/>
            </w:tcBorders>
            <w:shd w:val="clear" w:color="auto" w:fill="FFFFFF"/>
            <w:noWrap/>
            <w:vAlign w:val="center"/>
            <w:hideMark/>
          </w:tcPr>
          <w:p w14:paraId="7364053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V1P05_S</w:t>
            </w:r>
          </w:p>
        </w:tc>
        <w:tc>
          <w:tcPr>
            <w:tcW w:w="1167" w:type="dxa"/>
            <w:tcBorders>
              <w:top w:val="nil"/>
              <w:left w:val="nil"/>
              <w:bottom w:val="single" w:sz="4" w:space="0" w:color="auto"/>
              <w:right w:val="single" w:sz="4" w:space="0" w:color="auto"/>
            </w:tcBorders>
            <w:shd w:val="clear" w:color="auto" w:fill="FFFFFF"/>
            <w:noWrap/>
            <w:vAlign w:val="center"/>
            <w:hideMark/>
          </w:tcPr>
          <w:p w14:paraId="5F2808A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c3M180</w:t>
            </w:r>
          </w:p>
        </w:tc>
        <w:tc>
          <w:tcPr>
            <w:tcW w:w="1335" w:type="dxa"/>
            <w:tcBorders>
              <w:top w:val="nil"/>
              <w:left w:val="nil"/>
              <w:bottom w:val="single" w:sz="4" w:space="0" w:color="auto"/>
              <w:right w:val="single" w:sz="4" w:space="0" w:color="auto"/>
            </w:tcBorders>
            <w:shd w:val="clear" w:color="auto" w:fill="FFFFFF"/>
            <w:noWrap/>
            <w:vAlign w:val="center"/>
            <w:hideMark/>
          </w:tcPr>
          <w:p w14:paraId="1DE014F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37900A0E"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4750E2EA"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51E1051"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6D6496B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V1P02_S</w:t>
            </w:r>
          </w:p>
        </w:tc>
        <w:tc>
          <w:tcPr>
            <w:tcW w:w="1167" w:type="dxa"/>
            <w:tcBorders>
              <w:top w:val="nil"/>
              <w:left w:val="nil"/>
              <w:bottom w:val="single" w:sz="4" w:space="0" w:color="auto"/>
              <w:right w:val="single" w:sz="4" w:space="0" w:color="auto"/>
            </w:tcBorders>
            <w:shd w:val="clear" w:color="auto" w:fill="FFFFFF"/>
            <w:noWrap/>
            <w:vAlign w:val="center"/>
            <w:hideMark/>
          </w:tcPr>
          <w:p w14:paraId="46F6D98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C2N11</w:t>
            </w:r>
          </w:p>
        </w:tc>
        <w:tc>
          <w:tcPr>
            <w:tcW w:w="1335" w:type="dxa"/>
            <w:tcBorders>
              <w:top w:val="nil"/>
              <w:left w:val="nil"/>
              <w:bottom w:val="single" w:sz="4" w:space="0" w:color="auto"/>
              <w:right w:val="single" w:sz="4" w:space="0" w:color="auto"/>
            </w:tcBorders>
            <w:shd w:val="clear" w:color="auto" w:fill="FFFFFF"/>
            <w:noWrap/>
            <w:vAlign w:val="center"/>
            <w:hideMark/>
          </w:tcPr>
          <w:p w14:paraId="0703CB0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7834CEA0"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2BDE9E5E"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166E497A"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2005922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V1P5_S</w:t>
            </w:r>
          </w:p>
        </w:tc>
        <w:tc>
          <w:tcPr>
            <w:tcW w:w="1167" w:type="dxa"/>
            <w:tcBorders>
              <w:top w:val="nil"/>
              <w:left w:val="nil"/>
              <w:bottom w:val="single" w:sz="4" w:space="0" w:color="auto"/>
              <w:right w:val="single" w:sz="4" w:space="0" w:color="auto"/>
            </w:tcBorders>
            <w:shd w:val="clear" w:color="auto" w:fill="FFFFFF"/>
            <w:noWrap/>
            <w:vAlign w:val="center"/>
            <w:hideMark/>
          </w:tcPr>
          <w:p w14:paraId="10C5C5C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C3M8</w:t>
            </w:r>
          </w:p>
        </w:tc>
        <w:tc>
          <w:tcPr>
            <w:tcW w:w="1335" w:type="dxa"/>
            <w:tcBorders>
              <w:top w:val="nil"/>
              <w:left w:val="nil"/>
              <w:bottom w:val="single" w:sz="4" w:space="0" w:color="auto"/>
              <w:right w:val="single" w:sz="4" w:space="0" w:color="auto"/>
            </w:tcBorders>
            <w:shd w:val="clear" w:color="auto" w:fill="FFFFFF"/>
            <w:noWrap/>
            <w:vAlign w:val="center"/>
            <w:hideMark/>
          </w:tcPr>
          <w:p w14:paraId="0E413FA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2B05651F"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1CE7B6DB"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05EA43D"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49CF5FD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V1P35_S</w:t>
            </w:r>
          </w:p>
        </w:tc>
        <w:tc>
          <w:tcPr>
            <w:tcW w:w="1167" w:type="dxa"/>
            <w:tcBorders>
              <w:top w:val="nil"/>
              <w:left w:val="nil"/>
              <w:bottom w:val="single" w:sz="4" w:space="0" w:color="auto"/>
              <w:right w:val="single" w:sz="4" w:space="0" w:color="auto"/>
            </w:tcBorders>
            <w:shd w:val="clear" w:color="auto" w:fill="FFFFFF"/>
            <w:noWrap/>
            <w:vAlign w:val="center"/>
            <w:hideMark/>
          </w:tcPr>
          <w:p w14:paraId="339DD23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C3M22</w:t>
            </w:r>
          </w:p>
        </w:tc>
        <w:tc>
          <w:tcPr>
            <w:tcW w:w="1335" w:type="dxa"/>
            <w:tcBorders>
              <w:top w:val="nil"/>
              <w:left w:val="nil"/>
              <w:bottom w:val="single" w:sz="4" w:space="0" w:color="auto"/>
              <w:right w:val="single" w:sz="4" w:space="0" w:color="auto"/>
            </w:tcBorders>
            <w:shd w:val="clear" w:color="auto" w:fill="FFFFFF"/>
            <w:noWrap/>
            <w:vAlign w:val="center"/>
            <w:hideMark/>
          </w:tcPr>
          <w:p w14:paraId="4895846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5384F5DC"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090519DA" w14:textId="77777777" w:rsidR="001D03DF" w:rsidRDefault="001D03DF">
            <w:pPr>
              <w:spacing w:after="0"/>
              <w:jc w:val="left"/>
              <w:rPr>
                <w:rFonts w:ascii="Calibri" w:eastAsia="Times New Roman" w:hAnsi="Calibri" w:cs="Times New Roman"/>
                <w:color w:val="000000"/>
                <w:sz w:val="22"/>
                <w:lang w:val="en-US"/>
              </w:rPr>
            </w:pPr>
          </w:p>
        </w:tc>
        <w:tc>
          <w:tcPr>
            <w:tcW w:w="96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23BD6D87"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Low</w:t>
            </w:r>
          </w:p>
        </w:tc>
        <w:tc>
          <w:tcPr>
            <w:tcW w:w="1335" w:type="dxa"/>
            <w:tcBorders>
              <w:top w:val="nil"/>
              <w:left w:val="nil"/>
              <w:bottom w:val="single" w:sz="4" w:space="0" w:color="auto"/>
              <w:right w:val="single" w:sz="4" w:space="0" w:color="auto"/>
            </w:tcBorders>
            <w:shd w:val="clear" w:color="auto" w:fill="FFFFFF"/>
            <w:noWrap/>
            <w:vAlign w:val="center"/>
            <w:hideMark/>
          </w:tcPr>
          <w:p w14:paraId="351FA9C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V1P05_S</w:t>
            </w:r>
          </w:p>
        </w:tc>
        <w:tc>
          <w:tcPr>
            <w:tcW w:w="1167" w:type="dxa"/>
            <w:tcBorders>
              <w:top w:val="nil"/>
              <w:left w:val="nil"/>
              <w:bottom w:val="single" w:sz="4" w:space="0" w:color="auto"/>
              <w:right w:val="single" w:sz="4" w:space="0" w:color="auto"/>
            </w:tcBorders>
            <w:shd w:val="clear" w:color="auto" w:fill="FFFFFF"/>
            <w:noWrap/>
            <w:vAlign w:val="center"/>
            <w:hideMark/>
          </w:tcPr>
          <w:p w14:paraId="1AC06FE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c3M180</w:t>
            </w:r>
          </w:p>
        </w:tc>
        <w:tc>
          <w:tcPr>
            <w:tcW w:w="1335" w:type="dxa"/>
            <w:tcBorders>
              <w:top w:val="nil"/>
              <w:left w:val="nil"/>
              <w:bottom w:val="single" w:sz="4" w:space="0" w:color="auto"/>
              <w:right w:val="single" w:sz="4" w:space="0" w:color="auto"/>
            </w:tcBorders>
            <w:shd w:val="clear" w:color="auto" w:fill="FFFFFF"/>
            <w:noWrap/>
            <w:vAlign w:val="center"/>
            <w:hideMark/>
          </w:tcPr>
          <w:p w14:paraId="63912D5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6DD17DE1"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2ED8ECEA"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3058760"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16275AD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V1P02_S</w:t>
            </w:r>
          </w:p>
        </w:tc>
        <w:tc>
          <w:tcPr>
            <w:tcW w:w="1167" w:type="dxa"/>
            <w:tcBorders>
              <w:top w:val="nil"/>
              <w:left w:val="nil"/>
              <w:bottom w:val="single" w:sz="4" w:space="0" w:color="auto"/>
              <w:right w:val="single" w:sz="4" w:space="0" w:color="auto"/>
            </w:tcBorders>
            <w:shd w:val="clear" w:color="auto" w:fill="FFFFFF"/>
            <w:noWrap/>
            <w:vAlign w:val="center"/>
            <w:hideMark/>
          </w:tcPr>
          <w:p w14:paraId="7ED4082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C2N11</w:t>
            </w:r>
          </w:p>
        </w:tc>
        <w:tc>
          <w:tcPr>
            <w:tcW w:w="1335" w:type="dxa"/>
            <w:tcBorders>
              <w:top w:val="nil"/>
              <w:left w:val="nil"/>
              <w:bottom w:val="single" w:sz="4" w:space="0" w:color="auto"/>
              <w:right w:val="single" w:sz="4" w:space="0" w:color="auto"/>
            </w:tcBorders>
            <w:shd w:val="clear" w:color="auto" w:fill="FFFFFF"/>
            <w:noWrap/>
            <w:vAlign w:val="center"/>
            <w:hideMark/>
          </w:tcPr>
          <w:p w14:paraId="274A70A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34333CDF"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18D70332"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BA262B8"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6FB1E03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V1P5_S</w:t>
            </w:r>
          </w:p>
        </w:tc>
        <w:tc>
          <w:tcPr>
            <w:tcW w:w="1167" w:type="dxa"/>
            <w:tcBorders>
              <w:top w:val="nil"/>
              <w:left w:val="nil"/>
              <w:bottom w:val="single" w:sz="4" w:space="0" w:color="auto"/>
              <w:right w:val="single" w:sz="4" w:space="0" w:color="auto"/>
            </w:tcBorders>
            <w:shd w:val="clear" w:color="auto" w:fill="FFFFFF"/>
            <w:noWrap/>
            <w:vAlign w:val="center"/>
            <w:hideMark/>
          </w:tcPr>
          <w:p w14:paraId="15F49B9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C3M8</w:t>
            </w:r>
          </w:p>
        </w:tc>
        <w:tc>
          <w:tcPr>
            <w:tcW w:w="1335" w:type="dxa"/>
            <w:tcBorders>
              <w:top w:val="nil"/>
              <w:left w:val="nil"/>
              <w:bottom w:val="single" w:sz="4" w:space="0" w:color="auto"/>
              <w:right w:val="single" w:sz="4" w:space="0" w:color="auto"/>
            </w:tcBorders>
            <w:shd w:val="clear" w:color="auto" w:fill="FFFFFF"/>
            <w:noWrap/>
            <w:vAlign w:val="center"/>
            <w:hideMark/>
          </w:tcPr>
          <w:p w14:paraId="6401CD7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1F636D2A" w14:textId="77777777" w:rsidTr="001D03DF">
        <w:trPr>
          <w:trHeight w:val="300"/>
        </w:trPr>
        <w:tc>
          <w:tcPr>
            <w:tcW w:w="0" w:type="auto"/>
            <w:vMerge/>
            <w:tcBorders>
              <w:top w:val="nil"/>
              <w:left w:val="single" w:sz="4" w:space="0" w:color="auto"/>
              <w:bottom w:val="single" w:sz="4" w:space="0" w:color="auto"/>
              <w:right w:val="single" w:sz="4" w:space="0" w:color="auto"/>
            </w:tcBorders>
            <w:vAlign w:val="center"/>
            <w:hideMark/>
          </w:tcPr>
          <w:p w14:paraId="2CB3022B"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6A66E636"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shd w:val="clear" w:color="auto" w:fill="FFFFFF"/>
            <w:noWrap/>
            <w:vAlign w:val="center"/>
            <w:hideMark/>
          </w:tcPr>
          <w:p w14:paraId="089AA77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V1P35_S</w:t>
            </w:r>
          </w:p>
        </w:tc>
        <w:tc>
          <w:tcPr>
            <w:tcW w:w="1167" w:type="dxa"/>
            <w:tcBorders>
              <w:top w:val="nil"/>
              <w:left w:val="nil"/>
              <w:bottom w:val="single" w:sz="4" w:space="0" w:color="auto"/>
              <w:right w:val="single" w:sz="4" w:space="0" w:color="auto"/>
            </w:tcBorders>
            <w:shd w:val="clear" w:color="auto" w:fill="FFFFFF"/>
            <w:noWrap/>
            <w:vAlign w:val="center"/>
            <w:hideMark/>
          </w:tcPr>
          <w:p w14:paraId="3017781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C3M22</w:t>
            </w:r>
          </w:p>
        </w:tc>
        <w:tc>
          <w:tcPr>
            <w:tcW w:w="1335" w:type="dxa"/>
            <w:tcBorders>
              <w:top w:val="nil"/>
              <w:left w:val="nil"/>
              <w:bottom w:val="single" w:sz="4" w:space="0" w:color="auto"/>
              <w:right w:val="single" w:sz="4" w:space="0" w:color="auto"/>
            </w:tcBorders>
            <w:shd w:val="clear" w:color="auto" w:fill="FFFFFF"/>
            <w:noWrap/>
            <w:vAlign w:val="center"/>
            <w:hideMark/>
          </w:tcPr>
          <w:p w14:paraId="0F67E25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bl>
    <w:p w14:paraId="445FAF43" w14:textId="77777777" w:rsidR="001D03DF" w:rsidRDefault="001D03DF" w:rsidP="001D03DF">
      <w:pPr>
        <w:tabs>
          <w:tab w:val="left" w:pos="434"/>
        </w:tabs>
        <w:spacing w:before="120"/>
        <w:rPr>
          <w:lang w:val="en-US"/>
        </w:rPr>
      </w:pPr>
      <w:r>
        <w:rPr>
          <w:b/>
        </w:rPr>
        <w:tab/>
      </w:r>
      <w:r>
        <w:rPr>
          <w:b/>
        </w:rPr>
        <w:tab/>
      </w:r>
      <w:bookmarkStart w:id="205" w:name="_Toc471314798"/>
      <w:r>
        <w:rPr>
          <w:b/>
        </w:rPr>
        <w:t xml:space="preserve">Table </w:t>
      </w:r>
      <w:r>
        <w:rPr>
          <w:b/>
          <w:i/>
          <w:iCs/>
        </w:rPr>
        <w:fldChar w:fldCharType="begin"/>
      </w:r>
      <w:r>
        <w:rPr>
          <w:b/>
        </w:rPr>
        <w:instrText xml:space="preserve"> SEQ Table \* ARABIC </w:instrText>
      </w:r>
      <w:r>
        <w:rPr>
          <w:b/>
          <w:i/>
          <w:iCs/>
        </w:rPr>
        <w:fldChar w:fldCharType="separate"/>
      </w:r>
      <w:r w:rsidR="0056573C">
        <w:rPr>
          <w:b/>
          <w:noProof/>
        </w:rPr>
        <w:t>137</w:t>
      </w:r>
      <w:r>
        <w:rPr>
          <w:b/>
          <w:i/>
          <w:iCs/>
        </w:rPr>
        <w:fldChar w:fldCharType="end"/>
      </w:r>
      <w:r>
        <w:rPr>
          <w:b/>
        </w:rPr>
        <w:t>. Requirements for Secondary supplies enable functionality</w:t>
      </w:r>
      <w:bookmarkEnd w:id="205"/>
    </w:p>
    <w:p w14:paraId="25D3705D" w14:textId="77777777" w:rsidR="001D03DF" w:rsidRDefault="001D03DF" w:rsidP="00A747B5">
      <w:pPr>
        <w:pStyle w:val="Heading5"/>
        <w:spacing w:after="240"/>
        <w:rPr>
          <w:b/>
          <w:color w:val="auto"/>
          <w:lang w:val="en-US"/>
        </w:rPr>
      </w:pPr>
      <w:r>
        <w:rPr>
          <w:b/>
          <w:color w:val="auto"/>
          <w:lang w:val="en-US"/>
        </w:rPr>
        <w:t>Test Procedure</w:t>
      </w:r>
    </w:p>
    <w:p w14:paraId="3B8A5D27" w14:textId="77777777" w:rsidR="001D03DF" w:rsidRDefault="001D03DF" w:rsidP="009A5055">
      <w:pPr>
        <w:pStyle w:val="ListParagraph"/>
        <w:numPr>
          <w:ilvl w:val="0"/>
          <w:numId w:val="340"/>
        </w:numPr>
        <w:rPr>
          <w:lang w:val="en-US"/>
        </w:rPr>
      </w:pPr>
      <w:r>
        <w:rPr>
          <w:lang w:val="en-US"/>
        </w:rPr>
        <w:t>Conduct the test by configuring power supply to give a voltage of 18V.</w:t>
      </w:r>
    </w:p>
    <w:p w14:paraId="462471F1" w14:textId="77777777" w:rsidR="001D03DF" w:rsidRDefault="001D03DF" w:rsidP="009A5055">
      <w:pPr>
        <w:pStyle w:val="ListParagraph"/>
        <w:numPr>
          <w:ilvl w:val="0"/>
          <w:numId w:val="340"/>
        </w:numPr>
        <w:rPr>
          <w:lang w:val="en-US"/>
        </w:rPr>
      </w:pPr>
      <w:r>
        <w:rPr>
          <w:lang w:val="en-US"/>
        </w:rPr>
        <w:t xml:space="preserve">Validate the secondary supply </w:t>
      </w:r>
      <w:r w:rsidR="00027273">
        <w:rPr>
          <w:lang w:val="en-US"/>
        </w:rPr>
        <w:t>rails (</w:t>
      </w:r>
      <w:r>
        <w:rPr>
          <w:rFonts w:ascii="Calibri" w:eastAsia="Times New Roman" w:hAnsi="Calibri" w:cs="Times New Roman"/>
          <w:color w:val="000000"/>
          <w:sz w:val="22"/>
          <w:lang w:val="en-US"/>
        </w:rPr>
        <w:t>PMIC_SLP_S0</w:t>
      </w:r>
      <w:r w:rsidR="00027273">
        <w:rPr>
          <w:rFonts w:ascii="Calibri" w:eastAsia="Times New Roman" w:hAnsi="Calibri" w:cs="Times New Roman"/>
          <w:color w:val="000000"/>
          <w:sz w:val="22"/>
          <w:lang w:val="en-US"/>
        </w:rPr>
        <w:t>IX</w:t>
      </w:r>
      <w:r w:rsidR="00027273">
        <w:rPr>
          <w:lang w:val="en-US"/>
        </w:rPr>
        <w:t xml:space="preserve"> and</w:t>
      </w:r>
      <w:r>
        <w:rPr>
          <w:lang w:val="en-US"/>
        </w:rPr>
        <w:t xml:space="preserve"> </w:t>
      </w:r>
      <w:r>
        <w:rPr>
          <w:rFonts w:ascii="Calibri" w:eastAsia="Times New Roman" w:hAnsi="Calibri" w:cs="Times New Roman"/>
          <w:color w:val="000000"/>
          <w:sz w:val="22"/>
          <w:lang w:val="en-US"/>
        </w:rPr>
        <w:t>PMIC_SLP_S3)</w:t>
      </w:r>
      <w:r>
        <w:rPr>
          <w:lang w:val="en-US"/>
        </w:rPr>
        <w:t xml:space="preserve"> by</w:t>
      </w:r>
    </w:p>
    <w:p w14:paraId="7F33FD0B" w14:textId="77777777" w:rsidR="001D03DF" w:rsidRDefault="001D03DF" w:rsidP="001D03DF">
      <w:pPr>
        <w:pStyle w:val="ListParagraph"/>
        <w:ind w:left="1429"/>
        <w:rPr>
          <w:lang w:val="en-US"/>
        </w:rPr>
      </w:pPr>
      <w:r>
        <w:rPr>
          <w:lang w:val="en-US"/>
        </w:rPr>
        <w:t>Measuring the dependency voltage rails status with respect to change in status of secondary supplies by probing at appropriate locations as mentioned in the above requirement table.</w:t>
      </w:r>
    </w:p>
    <w:p w14:paraId="087F8EAD" w14:textId="77777777" w:rsidR="001D03DF" w:rsidRDefault="001D03DF" w:rsidP="009A5055">
      <w:pPr>
        <w:pStyle w:val="ListParagraph"/>
        <w:numPr>
          <w:ilvl w:val="0"/>
          <w:numId w:val="340"/>
        </w:numPr>
        <w:rPr>
          <w:lang w:val="en-US"/>
        </w:rPr>
      </w:pPr>
      <w:r>
        <w:rPr>
          <w:lang w:val="en-US"/>
        </w:rPr>
        <w:t>Make sure the measured voltage rails status should be as mentioned in the above requirement table.</w:t>
      </w:r>
    </w:p>
    <w:p w14:paraId="20914A1B" w14:textId="77777777" w:rsidR="001D03DF" w:rsidRDefault="001D03DF" w:rsidP="00A747B5">
      <w:pPr>
        <w:pStyle w:val="Heading5"/>
        <w:spacing w:after="240"/>
        <w:rPr>
          <w:b/>
          <w:color w:val="auto"/>
          <w:lang w:val="en-US"/>
        </w:rPr>
      </w:pPr>
      <w:r>
        <w:rPr>
          <w:b/>
          <w:color w:val="auto"/>
          <w:lang w:val="en-US"/>
        </w:rPr>
        <w:t>Reference</w:t>
      </w:r>
    </w:p>
    <w:p w14:paraId="00D4BDB0" w14:textId="77777777" w:rsidR="001D03DF" w:rsidRDefault="005E36EE" w:rsidP="001D03DF">
      <w:pPr>
        <w:ind w:left="864"/>
        <w:rPr>
          <w:lang w:val="en-US"/>
        </w:rPr>
      </w:pPr>
      <w:r>
        <w:rPr>
          <w:lang w:val="en-US"/>
        </w:rPr>
        <w:t xml:space="preserve">   </w:t>
      </w:r>
      <w:r w:rsidR="001D03DF">
        <w:rPr>
          <w:lang w:val="en-US"/>
        </w:rPr>
        <w:t xml:space="preserve">Further details can be found in Page 33 of GBC schematic Ver. </w:t>
      </w:r>
      <w:r w:rsidR="00F717B1">
        <w:rPr>
          <w:lang w:val="en-US"/>
        </w:rPr>
        <w:t>Life-2</w:t>
      </w:r>
      <w:r w:rsidR="001D03DF">
        <w:rPr>
          <w:lang w:val="en-US"/>
        </w:rPr>
        <w:t>.</w:t>
      </w:r>
    </w:p>
    <w:p w14:paraId="7C7DAE2C" w14:textId="77777777" w:rsidR="001D03DF" w:rsidRDefault="001D03DF" w:rsidP="001D03DF">
      <w:pPr>
        <w:ind w:left="864"/>
        <w:rPr>
          <w:lang w:val="en-US"/>
        </w:rPr>
      </w:pPr>
    </w:p>
    <w:p w14:paraId="7C8FD8C0"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PMIC debug circuit functionality </w:t>
      </w:r>
      <w:r>
        <w:rPr>
          <w:color w:val="auto"/>
          <w:lang w:val="en-US"/>
        </w:rPr>
        <w:t xml:space="preserve">(Test ID: PWR.10.5) </w:t>
      </w:r>
    </w:p>
    <w:p w14:paraId="357B326A" w14:textId="77777777" w:rsidR="001D03DF" w:rsidRDefault="001D03DF" w:rsidP="00A747B5">
      <w:pPr>
        <w:pStyle w:val="Heading5"/>
        <w:spacing w:after="240"/>
        <w:rPr>
          <w:b/>
          <w:color w:val="auto"/>
          <w:lang w:val="en-US"/>
        </w:rPr>
      </w:pPr>
      <w:r>
        <w:rPr>
          <w:b/>
          <w:color w:val="auto"/>
          <w:lang w:val="en-US"/>
        </w:rPr>
        <w:t>Description</w:t>
      </w:r>
    </w:p>
    <w:p w14:paraId="5249DF4E" w14:textId="77777777" w:rsidR="001D03DF" w:rsidRPr="001D03DF" w:rsidRDefault="001D03DF" w:rsidP="009A5055">
      <w:pPr>
        <w:pStyle w:val="ListParagraph"/>
        <w:numPr>
          <w:ilvl w:val="0"/>
          <w:numId w:val="341"/>
        </w:numPr>
        <w:spacing w:after="160" w:line="360" w:lineRule="auto"/>
      </w:pPr>
      <w:r>
        <w:rPr>
          <w:b/>
        </w:rPr>
        <w:t>Purpose</w:t>
      </w:r>
      <w:r>
        <w:rPr>
          <w:b/>
        </w:rPr>
        <w:br/>
      </w:r>
      <w:r>
        <w:t>The purpose of the test case is to validate debug circuit of PMIC</w:t>
      </w:r>
    </w:p>
    <w:p w14:paraId="77088228" w14:textId="77777777" w:rsidR="001D03DF" w:rsidRDefault="001D03DF" w:rsidP="009A5055">
      <w:pPr>
        <w:pStyle w:val="ListParagraph"/>
        <w:numPr>
          <w:ilvl w:val="0"/>
          <w:numId w:val="341"/>
        </w:numPr>
        <w:spacing w:after="160" w:line="360" w:lineRule="auto"/>
        <w:rPr>
          <w:b/>
        </w:rPr>
      </w:pPr>
      <w:r>
        <w:rPr>
          <w:b/>
        </w:rPr>
        <w:t>Impact of failure of test case on system</w:t>
      </w:r>
    </w:p>
    <w:p w14:paraId="1C763C08" w14:textId="77777777" w:rsidR="001D03DF" w:rsidRDefault="001D03DF" w:rsidP="001D03DF">
      <w:pPr>
        <w:pStyle w:val="ListParagraph"/>
        <w:ind w:left="1080"/>
      </w:pPr>
    </w:p>
    <w:tbl>
      <w:tblPr>
        <w:tblW w:w="8128" w:type="dxa"/>
        <w:tblInd w:w="1160" w:type="dxa"/>
        <w:tblCellMar>
          <w:left w:w="0" w:type="dxa"/>
          <w:right w:w="0" w:type="dxa"/>
        </w:tblCellMar>
        <w:tblLook w:val="04A0" w:firstRow="1" w:lastRow="0" w:firstColumn="1" w:lastColumn="0" w:noHBand="0" w:noVBand="1"/>
      </w:tblPr>
      <w:tblGrid>
        <w:gridCol w:w="1468"/>
        <w:gridCol w:w="1350"/>
        <w:gridCol w:w="5310"/>
      </w:tblGrid>
      <w:tr w:rsidR="001D03DF" w14:paraId="2A235870" w14:textId="77777777" w:rsidTr="00A747B5">
        <w:tc>
          <w:tcPr>
            <w:tcW w:w="14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E9D05A" w14:textId="77777777" w:rsidR="001D03DF" w:rsidRDefault="001D03DF">
            <w:pPr>
              <w:pStyle w:val="ListParagraph"/>
              <w:spacing w:line="276" w:lineRule="auto"/>
              <w:ind w:left="0"/>
              <w:rPr>
                <w:b/>
                <w:lang w:val="en-US"/>
              </w:rPr>
            </w:pPr>
            <w:r>
              <w:rPr>
                <w:b/>
              </w:rPr>
              <w:t>Impact</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EAF78A" w14:textId="77777777" w:rsidR="001D03DF" w:rsidRDefault="001D03DF">
            <w:pPr>
              <w:pStyle w:val="ListParagraph"/>
              <w:spacing w:line="276" w:lineRule="auto"/>
              <w:ind w:left="0"/>
              <w:rPr>
                <w:b/>
              </w:rPr>
            </w:pPr>
            <w:r>
              <w:rPr>
                <w:b/>
              </w:rPr>
              <w:t>Applicable</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276A3C" w14:textId="77777777" w:rsidR="001D03DF" w:rsidRDefault="001D03DF">
            <w:pPr>
              <w:pStyle w:val="ListParagraph"/>
              <w:spacing w:line="276" w:lineRule="auto"/>
              <w:ind w:left="0"/>
              <w:rPr>
                <w:b/>
              </w:rPr>
            </w:pPr>
            <w:r>
              <w:rPr>
                <w:b/>
              </w:rPr>
              <w:t>Description</w:t>
            </w:r>
          </w:p>
        </w:tc>
      </w:tr>
      <w:tr w:rsidR="001D03DF" w14:paraId="24139BDF" w14:textId="77777777" w:rsidTr="00A747B5">
        <w:trPr>
          <w:trHeight w:val="682"/>
        </w:trPr>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495F5" w14:textId="77777777" w:rsidR="001D03DF" w:rsidRDefault="001D03DF">
            <w:pPr>
              <w:pStyle w:val="ListParagraph"/>
              <w:spacing w:line="276" w:lineRule="auto"/>
              <w:ind w:left="0"/>
            </w:pPr>
            <w:r>
              <w:t>Functional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2FF9A69B" w14:textId="77777777" w:rsidR="001D03DF" w:rsidRDefault="001D03DF">
            <w:pPr>
              <w:pStyle w:val="ListParagraph"/>
              <w:spacing w:line="276" w:lineRule="auto"/>
              <w:ind w:left="0"/>
            </w:pPr>
            <w:r>
              <w:t>Yes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1779508B" w14:textId="77777777" w:rsidR="001D03DF" w:rsidRDefault="001D03DF">
            <w:pPr>
              <w:spacing w:line="276" w:lineRule="auto"/>
            </w:pPr>
            <w:r>
              <w:t>Dependency power rails of debug circuit rails will not enable/disable as per the requirement if this test case fails.</w:t>
            </w:r>
          </w:p>
        </w:tc>
      </w:tr>
      <w:tr w:rsidR="001D03DF" w14:paraId="22C44F2C" w14:textId="77777777" w:rsidTr="00A747B5">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F7668" w14:textId="77777777" w:rsidR="001D03DF" w:rsidRDefault="001D03DF">
            <w:pPr>
              <w:pStyle w:val="ListParagraph"/>
              <w:spacing w:line="276" w:lineRule="auto"/>
              <w:ind w:left="0"/>
            </w:pPr>
            <w:r>
              <w:t>Performance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467E36B1" w14:textId="77777777" w:rsidR="001D03DF" w:rsidRDefault="001D03DF">
            <w:pPr>
              <w:pStyle w:val="ListParagraph"/>
              <w:spacing w:line="276" w:lineRule="auto"/>
              <w:ind w:left="0"/>
            </w:pPr>
            <w:r>
              <w:t>NA</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73050601" w14:textId="77777777" w:rsidR="001D03DF" w:rsidRDefault="001D03DF">
            <w:pPr>
              <w:spacing w:line="360" w:lineRule="auto"/>
              <w:ind w:left="360"/>
            </w:pPr>
          </w:p>
        </w:tc>
      </w:tr>
      <w:tr w:rsidR="001D03DF" w14:paraId="19536DCA" w14:textId="77777777" w:rsidTr="00A747B5">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E19BB" w14:textId="77777777" w:rsidR="001D03DF" w:rsidRDefault="001D03DF">
            <w:pPr>
              <w:pStyle w:val="ListParagraph"/>
              <w:spacing w:line="276" w:lineRule="auto"/>
              <w:ind w:left="0"/>
            </w:pPr>
            <w:r>
              <w:t xml:space="preserve">Compliance </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DCE1776" w14:textId="77777777" w:rsidR="001D03DF" w:rsidRDefault="001D03DF">
            <w:pPr>
              <w:pStyle w:val="ListParagraph"/>
              <w:spacing w:line="276" w:lineRule="auto"/>
              <w:ind w:left="0"/>
            </w:pPr>
            <w:r>
              <w:t>NA</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666705B9" w14:textId="77777777" w:rsidR="001D03DF" w:rsidRDefault="001D03DF">
            <w:pPr>
              <w:pStyle w:val="ListParagraph"/>
              <w:spacing w:line="276" w:lineRule="auto"/>
              <w:ind w:left="0"/>
            </w:pPr>
          </w:p>
        </w:tc>
      </w:tr>
    </w:tbl>
    <w:p w14:paraId="30A7A138" w14:textId="77777777" w:rsidR="001D03DF" w:rsidRDefault="001D03DF" w:rsidP="001D03DF">
      <w:pPr>
        <w:spacing w:before="120"/>
        <w:jc w:val="center"/>
        <w:rPr>
          <w:lang w:val="en-US"/>
        </w:rPr>
      </w:pPr>
      <w:bookmarkStart w:id="206" w:name="_Toc471314799"/>
      <w:r>
        <w:rPr>
          <w:b/>
        </w:rPr>
        <w:t xml:space="preserve">Table </w:t>
      </w:r>
      <w:r>
        <w:rPr>
          <w:b/>
          <w:i/>
          <w:iCs/>
        </w:rPr>
        <w:fldChar w:fldCharType="begin"/>
      </w:r>
      <w:r>
        <w:rPr>
          <w:b/>
        </w:rPr>
        <w:instrText xml:space="preserve"> SEQ Table \* ARABIC </w:instrText>
      </w:r>
      <w:r>
        <w:rPr>
          <w:b/>
          <w:i/>
          <w:iCs/>
        </w:rPr>
        <w:fldChar w:fldCharType="separate"/>
      </w:r>
      <w:r w:rsidR="0056573C">
        <w:rPr>
          <w:b/>
          <w:noProof/>
        </w:rPr>
        <w:t>138</w:t>
      </w:r>
      <w:r>
        <w:rPr>
          <w:b/>
          <w:i/>
          <w:iCs/>
        </w:rPr>
        <w:fldChar w:fldCharType="end"/>
      </w:r>
      <w:r>
        <w:rPr>
          <w:b/>
        </w:rPr>
        <w:t>. Impact of Failure of PMIC debug circuit functionality</w:t>
      </w:r>
      <w:bookmarkEnd w:id="206"/>
    </w:p>
    <w:p w14:paraId="29E0BC15" w14:textId="77777777" w:rsidR="001D03DF" w:rsidRDefault="001D03DF" w:rsidP="009A5055">
      <w:pPr>
        <w:pStyle w:val="ListParagraph"/>
        <w:numPr>
          <w:ilvl w:val="0"/>
          <w:numId w:val="341"/>
        </w:numPr>
        <w:spacing w:after="160" w:line="360" w:lineRule="auto"/>
        <w:rPr>
          <w:b/>
        </w:rPr>
      </w:pPr>
      <w:r>
        <w:rPr>
          <w:b/>
        </w:rPr>
        <w:t>Measurement Locations</w:t>
      </w:r>
    </w:p>
    <w:p w14:paraId="2D9C4A32" w14:textId="77777777" w:rsidR="001D03DF" w:rsidRPr="00A747B5" w:rsidRDefault="001D03DF" w:rsidP="001D03DF">
      <w:pPr>
        <w:pStyle w:val="ListParagraph"/>
        <w:spacing w:after="160" w:line="360" w:lineRule="auto"/>
        <w:ind w:left="1080"/>
        <w:rPr>
          <w:rFonts w:asciiTheme="majorHAnsi" w:hAnsiTheme="majorHAnsi" w:cstheme="majorHAnsi"/>
          <w:szCs w:val="20"/>
        </w:rPr>
      </w:pPr>
      <w:r w:rsidRPr="00A747B5">
        <w:rPr>
          <w:rFonts w:asciiTheme="majorHAnsi" w:eastAsia="Times New Roman" w:hAnsiTheme="majorHAnsi" w:cstheme="majorHAnsi"/>
          <w:szCs w:val="20"/>
        </w:rPr>
        <w:t>C3M30, C3B21, C3M30, C3B21, c3M180, C2N11, C3M8, C3M22, c3M180, C2N11, C3M8 and C3M22</w:t>
      </w:r>
    </w:p>
    <w:p w14:paraId="5FD72E76" w14:textId="77777777" w:rsidR="001D03DF" w:rsidRDefault="001D03DF" w:rsidP="00A747B5">
      <w:pPr>
        <w:pStyle w:val="Heading5"/>
        <w:spacing w:after="240"/>
        <w:rPr>
          <w:b/>
          <w:color w:val="auto"/>
          <w:lang w:val="en-US"/>
        </w:rPr>
      </w:pPr>
      <w:r>
        <w:rPr>
          <w:b/>
          <w:color w:val="auto"/>
          <w:lang w:val="en-US"/>
        </w:rPr>
        <w:t>Test Equipment List</w:t>
      </w:r>
    </w:p>
    <w:p w14:paraId="5D1E5DF3" w14:textId="77777777" w:rsidR="001D03DF" w:rsidRDefault="001D03DF" w:rsidP="009A5055">
      <w:pPr>
        <w:pStyle w:val="ListParagraph"/>
        <w:numPr>
          <w:ilvl w:val="0"/>
          <w:numId w:val="342"/>
        </w:numPr>
        <w:rPr>
          <w:lang w:val="en-US"/>
        </w:rPr>
      </w:pPr>
      <w:r>
        <w:rPr>
          <w:lang w:val="en-US"/>
        </w:rPr>
        <w:t xml:space="preserve">DC power </w:t>
      </w:r>
      <w:r w:rsidR="00027273">
        <w:rPr>
          <w:lang w:val="en-US"/>
        </w:rPr>
        <w:t>supply:</w:t>
      </w:r>
      <w:r>
        <w:rPr>
          <w:lang w:val="en-US"/>
        </w:rPr>
        <w:t xml:space="preserve"> E3633A</w:t>
      </w:r>
    </w:p>
    <w:p w14:paraId="7107217F" w14:textId="77777777" w:rsidR="001D03DF" w:rsidRDefault="00027273" w:rsidP="009A5055">
      <w:pPr>
        <w:pStyle w:val="ListParagraph"/>
        <w:numPr>
          <w:ilvl w:val="0"/>
          <w:numId w:val="342"/>
        </w:numPr>
        <w:rPr>
          <w:lang w:val="en-US"/>
        </w:rPr>
      </w:pPr>
      <w:r>
        <w:rPr>
          <w:lang w:val="en-US"/>
        </w:rPr>
        <w:t>Oscilloscope:</w:t>
      </w:r>
      <w:r w:rsidR="001D03DF">
        <w:rPr>
          <w:lang w:val="en-US"/>
        </w:rPr>
        <w:t xml:space="preserve"> MSO9404A</w:t>
      </w:r>
    </w:p>
    <w:p w14:paraId="399CE665" w14:textId="77777777" w:rsidR="001D03DF" w:rsidRDefault="001D03DF" w:rsidP="00A747B5">
      <w:pPr>
        <w:pStyle w:val="Heading5"/>
        <w:spacing w:after="240"/>
        <w:rPr>
          <w:b/>
          <w:color w:val="auto"/>
          <w:lang w:val="en-US"/>
        </w:rPr>
      </w:pPr>
      <w:r>
        <w:rPr>
          <w:b/>
          <w:color w:val="auto"/>
          <w:lang w:val="en-US"/>
        </w:rPr>
        <w:t>Equipment Settings</w:t>
      </w:r>
    </w:p>
    <w:p w14:paraId="533F81D7" w14:textId="77777777" w:rsidR="001D03DF" w:rsidRDefault="00027273" w:rsidP="009A5055">
      <w:pPr>
        <w:pStyle w:val="ListParagraph"/>
        <w:numPr>
          <w:ilvl w:val="0"/>
          <w:numId w:val="343"/>
        </w:numPr>
        <w:rPr>
          <w:lang w:val="en-US"/>
        </w:rPr>
      </w:pPr>
      <w:r>
        <w:rPr>
          <w:lang w:val="en-US"/>
        </w:rPr>
        <w:t>Oscilloscope:</w:t>
      </w:r>
      <w:r w:rsidR="001D03DF">
        <w:rPr>
          <w:lang w:val="en-US"/>
        </w:rPr>
        <w:t xml:space="preserve"> MSO9404A</w:t>
      </w:r>
    </w:p>
    <w:p w14:paraId="4664E414" w14:textId="77777777" w:rsidR="001D03DF" w:rsidRDefault="001D03DF" w:rsidP="001D03DF">
      <w:pPr>
        <w:pStyle w:val="ListParagraph"/>
        <w:tabs>
          <w:tab w:val="center" w:pos="5394"/>
        </w:tabs>
        <w:ind w:left="1429"/>
        <w:rPr>
          <w:lang w:val="en-US"/>
        </w:rPr>
      </w:pPr>
      <w:r>
        <w:rPr>
          <w:lang w:val="en-US"/>
        </w:rPr>
        <w:t xml:space="preserve">Voltage </w:t>
      </w:r>
      <w:r w:rsidR="00027273">
        <w:rPr>
          <w:lang w:val="en-US"/>
        </w:rPr>
        <w:t>scale:</w:t>
      </w:r>
      <w:r>
        <w:rPr>
          <w:lang w:val="en-US"/>
        </w:rPr>
        <w:t xml:space="preserve"> 1V</w:t>
      </w:r>
    </w:p>
    <w:p w14:paraId="278EBE57" w14:textId="77777777" w:rsidR="001D03DF" w:rsidRDefault="001D03DF" w:rsidP="001D03DF">
      <w:pPr>
        <w:pStyle w:val="ListParagraph"/>
        <w:tabs>
          <w:tab w:val="center" w:pos="5394"/>
        </w:tabs>
        <w:ind w:left="1429"/>
        <w:rPr>
          <w:lang w:val="en-US"/>
        </w:rPr>
      </w:pPr>
    </w:p>
    <w:p w14:paraId="2A28D8BD" w14:textId="77777777" w:rsidR="001D03DF" w:rsidRDefault="001D03DF" w:rsidP="009A5055">
      <w:pPr>
        <w:pStyle w:val="ListParagraph"/>
        <w:numPr>
          <w:ilvl w:val="0"/>
          <w:numId w:val="343"/>
        </w:numPr>
        <w:rPr>
          <w:lang w:val="en-US"/>
        </w:rPr>
      </w:pPr>
      <w:r>
        <w:rPr>
          <w:lang w:val="en-US"/>
        </w:rPr>
        <w:t xml:space="preserve">DC power </w:t>
      </w:r>
      <w:r w:rsidR="00027273">
        <w:rPr>
          <w:lang w:val="en-US"/>
        </w:rPr>
        <w:t>supply:</w:t>
      </w:r>
      <w:r>
        <w:rPr>
          <w:lang w:val="en-US"/>
        </w:rPr>
        <w:t xml:space="preserve"> E3633A</w:t>
      </w:r>
    </w:p>
    <w:p w14:paraId="7C0F88EC" w14:textId="77777777" w:rsidR="001D03DF" w:rsidRDefault="001D03DF" w:rsidP="001D03DF">
      <w:pPr>
        <w:pStyle w:val="ListParagraph"/>
        <w:ind w:left="1429"/>
        <w:rPr>
          <w:lang w:val="en-US"/>
        </w:rPr>
      </w:pPr>
      <w:r>
        <w:rPr>
          <w:lang w:val="en-US"/>
        </w:rPr>
        <w:t xml:space="preserve">Supply </w:t>
      </w:r>
      <w:r w:rsidR="00027273">
        <w:rPr>
          <w:lang w:val="en-US"/>
        </w:rPr>
        <w:t>Voltage:</w:t>
      </w:r>
      <w:r>
        <w:rPr>
          <w:lang w:val="en-US"/>
        </w:rPr>
        <w:t xml:space="preserve"> 18V</w:t>
      </w:r>
    </w:p>
    <w:p w14:paraId="7B04C3C3" w14:textId="77777777" w:rsidR="001D03DF" w:rsidRDefault="001D03DF" w:rsidP="001D03DF">
      <w:pPr>
        <w:pStyle w:val="ListParagraph"/>
        <w:ind w:left="1429"/>
        <w:rPr>
          <w:lang w:val="en-US"/>
        </w:rPr>
      </w:pPr>
      <w:r>
        <w:rPr>
          <w:lang w:val="en-US"/>
        </w:rPr>
        <w:t xml:space="preserve">Current </w:t>
      </w:r>
      <w:r w:rsidR="00027273">
        <w:rPr>
          <w:lang w:val="en-US"/>
        </w:rPr>
        <w:t>Limit:</w:t>
      </w:r>
      <w:r>
        <w:rPr>
          <w:lang w:val="en-US"/>
        </w:rPr>
        <w:t xml:space="preserve"> 1A</w:t>
      </w:r>
    </w:p>
    <w:p w14:paraId="00D6FDC4" w14:textId="77777777" w:rsidR="001D03DF" w:rsidRDefault="00027273" w:rsidP="001D03DF">
      <w:pPr>
        <w:pStyle w:val="ListParagraph"/>
        <w:ind w:left="1429"/>
        <w:rPr>
          <w:lang w:val="en-US"/>
        </w:rPr>
      </w:pPr>
      <w:r>
        <w:rPr>
          <w:lang w:val="en-US"/>
        </w:rPr>
        <w:t>OVP:</w:t>
      </w:r>
      <w:r w:rsidR="001D03DF">
        <w:rPr>
          <w:lang w:val="en-US"/>
        </w:rPr>
        <w:t xml:space="preserve"> 19V</w:t>
      </w:r>
    </w:p>
    <w:p w14:paraId="52D1E74C" w14:textId="77777777" w:rsidR="001D03DF" w:rsidRDefault="00027273" w:rsidP="001D03DF">
      <w:pPr>
        <w:pStyle w:val="ListParagraph"/>
        <w:ind w:left="1429"/>
        <w:rPr>
          <w:lang w:val="en-US"/>
        </w:rPr>
      </w:pPr>
      <w:r>
        <w:rPr>
          <w:lang w:val="en-US"/>
        </w:rPr>
        <w:t>OCP:</w:t>
      </w:r>
      <w:r w:rsidR="001D03DF">
        <w:rPr>
          <w:lang w:val="en-US"/>
        </w:rPr>
        <w:t xml:space="preserve"> 1.1A</w:t>
      </w:r>
    </w:p>
    <w:p w14:paraId="59A3370F" w14:textId="77777777" w:rsidR="001D03DF" w:rsidRDefault="001D03DF" w:rsidP="001D03DF">
      <w:pPr>
        <w:pStyle w:val="ListParagraph"/>
        <w:ind w:left="1429"/>
        <w:rPr>
          <w:lang w:val="en-US"/>
        </w:rPr>
      </w:pPr>
      <w:r>
        <w:rPr>
          <w:lang w:val="en-US"/>
        </w:rPr>
        <w:tab/>
        <w:t xml:space="preserve"> </w:t>
      </w:r>
    </w:p>
    <w:p w14:paraId="658427B1" w14:textId="77777777" w:rsidR="001D03DF" w:rsidRDefault="001D03DF" w:rsidP="00A747B5">
      <w:pPr>
        <w:pStyle w:val="Heading5"/>
        <w:spacing w:after="240"/>
        <w:rPr>
          <w:b/>
          <w:color w:val="auto"/>
          <w:lang w:val="en-US"/>
        </w:rPr>
      </w:pPr>
      <w:r>
        <w:rPr>
          <w:b/>
          <w:color w:val="auto"/>
          <w:lang w:val="en-US"/>
        </w:rPr>
        <w:t xml:space="preserve">Hardware Requisites </w:t>
      </w:r>
    </w:p>
    <w:p w14:paraId="19F3AB10" w14:textId="77777777" w:rsidR="001D03DF" w:rsidRDefault="001D03DF" w:rsidP="009A5055">
      <w:pPr>
        <w:pStyle w:val="ListParagraph"/>
        <w:numPr>
          <w:ilvl w:val="0"/>
          <w:numId w:val="344"/>
        </w:numPr>
        <w:rPr>
          <w:lang w:val="en-US"/>
        </w:rPr>
      </w:pPr>
      <w:r>
        <w:rPr>
          <w:lang w:val="en-US"/>
        </w:rPr>
        <w:t>GBC board</w:t>
      </w:r>
    </w:p>
    <w:p w14:paraId="33F63EA9" w14:textId="77777777" w:rsidR="001D03DF" w:rsidRDefault="001D03DF" w:rsidP="00A747B5">
      <w:pPr>
        <w:pStyle w:val="Heading5"/>
        <w:spacing w:after="240"/>
        <w:rPr>
          <w:b/>
          <w:color w:val="auto"/>
          <w:lang w:val="en-US"/>
        </w:rPr>
      </w:pPr>
      <w:r>
        <w:rPr>
          <w:b/>
          <w:color w:val="auto"/>
          <w:lang w:val="en-US"/>
        </w:rPr>
        <w:t xml:space="preserve">Software Requisites </w:t>
      </w:r>
    </w:p>
    <w:p w14:paraId="08CE9591" w14:textId="77777777" w:rsidR="001D03DF" w:rsidRDefault="001D03DF" w:rsidP="001D03DF">
      <w:pPr>
        <w:ind w:left="288" w:firstLine="720"/>
        <w:rPr>
          <w:lang w:val="en-US"/>
        </w:rPr>
      </w:pPr>
      <w:r>
        <w:rPr>
          <w:lang w:val="en-US"/>
        </w:rPr>
        <w:t>NA</w:t>
      </w:r>
    </w:p>
    <w:p w14:paraId="784C89AE" w14:textId="77777777" w:rsidR="001D03DF" w:rsidRDefault="001D03DF" w:rsidP="00A747B5">
      <w:pPr>
        <w:pStyle w:val="Heading5"/>
        <w:spacing w:after="240"/>
        <w:rPr>
          <w:b/>
          <w:color w:val="000000" w:themeColor="text1"/>
        </w:rPr>
      </w:pPr>
      <w:r>
        <w:rPr>
          <w:b/>
          <w:color w:val="auto"/>
          <w:lang w:val="en-US"/>
        </w:rPr>
        <w:t>Test Condition</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2012"/>
        <w:gridCol w:w="2677"/>
      </w:tblGrid>
      <w:tr w:rsidR="001D03DF" w14:paraId="4F36DE7E" w14:textId="77777777" w:rsidTr="001D03DF">
        <w:trPr>
          <w:cantSplit/>
          <w:jc w:val="center"/>
        </w:trPr>
        <w:tc>
          <w:tcPr>
            <w:tcW w:w="3187" w:type="dxa"/>
            <w:tcBorders>
              <w:top w:val="single" w:sz="4" w:space="0" w:color="auto"/>
              <w:left w:val="single" w:sz="4" w:space="0" w:color="auto"/>
              <w:bottom w:val="single" w:sz="4" w:space="0" w:color="auto"/>
              <w:right w:val="single" w:sz="4" w:space="0" w:color="auto"/>
            </w:tcBorders>
            <w:hideMark/>
          </w:tcPr>
          <w:p w14:paraId="2B4AC648"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2012" w:type="dxa"/>
            <w:tcBorders>
              <w:top w:val="single" w:sz="4" w:space="0" w:color="auto"/>
              <w:left w:val="single" w:sz="4" w:space="0" w:color="auto"/>
              <w:bottom w:val="single" w:sz="4" w:space="0" w:color="auto"/>
              <w:right w:val="single" w:sz="4" w:space="0" w:color="auto"/>
            </w:tcBorders>
            <w:hideMark/>
          </w:tcPr>
          <w:p w14:paraId="6EA58B8D"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7" w:type="dxa"/>
            <w:tcBorders>
              <w:top w:val="single" w:sz="4" w:space="0" w:color="auto"/>
              <w:left w:val="single" w:sz="4" w:space="0" w:color="auto"/>
              <w:bottom w:val="single" w:sz="4" w:space="0" w:color="auto"/>
              <w:right w:val="single" w:sz="4" w:space="0" w:color="auto"/>
            </w:tcBorders>
            <w:hideMark/>
          </w:tcPr>
          <w:p w14:paraId="5FE7806E"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351FECDE" w14:textId="77777777" w:rsidTr="001D03DF">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07025C26" w14:textId="77777777" w:rsidR="001D03DF" w:rsidRDefault="001D03DF">
            <w:pPr>
              <w:pStyle w:val="Table"/>
              <w:spacing w:line="276" w:lineRule="auto"/>
              <w:jc w:val="center"/>
            </w:pPr>
            <w:r>
              <w:t xml:space="preserve"> Voltage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095BF27" w14:textId="77777777" w:rsidR="001D03DF" w:rsidRDefault="001D03DF">
            <w:pPr>
              <w:pStyle w:val="Table"/>
              <w:spacing w:line="276" w:lineRule="auto"/>
              <w:jc w:val="center"/>
            </w:pPr>
            <w:r>
              <w:rPr>
                <w:lang w:val="en-US"/>
              </w:rPr>
              <w:t>+18V DC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0BD2E821" w14:textId="77777777" w:rsidR="001D03DF" w:rsidRDefault="001D03DF">
            <w:pPr>
              <w:pStyle w:val="Table"/>
              <w:spacing w:line="276" w:lineRule="auto"/>
              <w:jc w:val="center"/>
            </w:pPr>
            <w:r>
              <w:t>Nominal voltage</w:t>
            </w:r>
          </w:p>
        </w:tc>
      </w:tr>
      <w:tr w:rsidR="001D03DF" w14:paraId="6F8B6A05" w14:textId="77777777" w:rsidTr="001D03DF">
        <w:trPr>
          <w:cantSplit/>
          <w:jc w:val="center"/>
        </w:trPr>
        <w:tc>
          <w:tcPr>
            <w:tcW w:w="3187" w:type="dxa"/>
            <w:tcBorders>
              <w:top w:val="single" w:sz="4" w:space="0" w:color="auto"/>
              <w:left w:val="single" w:sz="4" w:space="0" w:color="auto"/>
              <w:bottom w:val="single" w:sz="4" w:space="0" w:color="auto"/>
              <w:right w:val="single" w:sz="4" w:space="0" w:color="auto"/>
            </w:tcBorders>
            <w:vAlign w:val="center"/>
            <w:hideMark/>
          </w:tcPr>
          <w:p w14:paraId="24CECC71" w14:textId="77777777" w:rsidR="001D03DF" w:rsidRDefault="001D03DF">
            <w:pPr>
              <w:pStyle w:val="Table"/>
              <w:spacing w:line="276" w:lineRule="auto"/>
              <w:jc w:val="center"/>
            </w:pPr>
            <w:r>
              <w:t>Temperature</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C85C755" w14:textId="77777777" w:rsidR="001D03DF" w:rsidRDefault="001D03DF">
            <w:pPr>
              <w:pStyle w:val="Table"/>
              <w:spacing w:line="276" w:lineRule="auto"/>
              <w:jc w:val="center"/>
            </w:pPr>
            <w:r>
              <w:t>+25 C</w:t>
            </w:r>
          </w:p>
        </w:tc>
        <w:tc>
          <w:tcPr>
            <w:tcW w:w="2677" w:type="dxa"/>
            <w:tcBorders>
              <w:top w:val="single" w:sz="4" w:space="0" w:color="auto"/>
              <w:left w:val="single" w:sz="4" w:space="0" w:color="auto"/>
              <w:bottom w:val="single" w:sz="4" w:space="0" w:color="auto"/>
              <w:right w:val="single" w:sz="4" w:space="0" w:color="auto"/>
            </w:tcBorders>
            <w:vAlign w:val="center"/>
            <w:hideMark/>
          </w:tcPr>
          <w:p w14:paraId="233CD385" w14:textId="77777777" w:rsidR="001D03DF" w:rsidRDefault="001D03DF">
            <w:pPr>
              <w:pStyle w:val="Table"/>
              <w:spacing w:line="276" w:lineRule="auto"/>
              <w:jc w:val="center"/>
            </w:pPr>
            <w:r>
              <w:t>Normal Room temperature</w:t>
            </w:r>
          </w:p>
        </w:tc>
      </w:tr>
    </w:tbl>
    <w:p w14:paraId="526F3C10" w14:textId="77777777" w:rsidR="001D03DF" w:rsidRDefault="001D03DF" w:rsidP="001D03DF">
      <w:pPr>
        <w:spacing w:before="120"/>
        <w:jc w:val="center"/>
        <w:rPr>
          <w:lang w:val="en-US"/>
        </w:rPr>
      </w:pPr>
      <w:bookmarkStart w:id="207" w:name="_Toc471314800"/>
      <w:r>
        <w:rPr>
          <w:b/>
        </w:rPr>
        <w:t xml:space="preserve">Table </w:t>
      </w:r>
      <w:r>
        <w:rPr>
          <w:b/>
          <w:i/>
          <w:iCs/>
        </w:rPr>
        <w:fldChar w:fldCharType="begin"/>
      </w:r>
      <w:r>
        <w:rPr>
          <w:b/>
        </w:rPr>
        <w:instrText xml:space="preserve"> SEQ Table \* ARABIC </w:instrText>
      </w:r>
      <w:r>
        <w:rPr>
          <w:b/>
          <w:i/>
          <w:iCs/>
        </w:rPr>
        <w:fldChar w:fldCharType="separate"/>
      </w:r>
      <w:r w:rsidR="0056573C">
        <w:rPr>
          <w:b/>
          <w:noProof/>
        </w:rPr>
        <w:t>139</w:t>
      </w:r>
      <w:r>
        <w:rPr>
          <w:b/>
          <w:i/>
          <w:iCs/>
        </w:rPr>
        <w:fldChar w:fldCharType="end"/>
      </w:r>
      <w:r>
        <w:rPr>
          <w:b/>
        </w:rPr>
        <w:t>. Test Condition for PMIC debug circuit functionality</w:t>
      </w:r>
      <w:bookmarkEnd w:id="207"/>
    </w:p>
    <w:p w14:paraId="106005CF"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4ECBA16D" w14:textId="77777777" w:rsidR="001D03DF" w:rsidRDefault="001D03DF" w:rsidP="001D03DF">
      <w:pPr>
        <w:tabs>
          <w:tab w:val="right" w:pos="9360"/>
        </w:tabs>
        <w:spacing w:after="160" w:line="360" w:lineRule="auto"/>
        <w:ind w:left="1008"/>
      </w:pPr>
      <w:r>
        <w:t>NA</w:t>
      </w:r>
    </w:p>
    <w:p w14:paraId="74FCBA85" w14:textId="77777777" w:rsidR="001D03DF" w:rsidRDefault="001D03DF" w:rsidP="00A747B5">
      <w:pPr>
        <w:pStyle w:val="Heading5"/>
        <w:spacing w:after="240"/>
        <w:rPr>
          <w:b/>
          <w:color w:val="auto"/>
          <w:lang w:val="en-US"/>
        </w:rPr>
      </w:pPr>
      <w:r>
        <w:rPr>
          <w:b/>
          <w:color w:val="auto"/>
          <w:lang w:val="en-US"/>
        </w:rPr>
        <w:t>Requirements</w:t>
      </w:r>
    </w:p>
    <w:tbl>
      <w:tblPr>
        <w:tblW w:w="6653" w:type="dxa"/>
        <w:tblInd w:w="970" w:type="dxa"/>
        <w:tblLook w:val="04A0" w:firstRow="1" w:lastRow="0" w:firstColumn="1" w:lastColumn="0" w:noHBand="0" w:noVBand="1"/>
      </w:tblPr>
      <w:tblGrid>
        <w:gridCol w:w="1856"/>
        <w:gridCol w:w="960"/>
        <w:gridCol w:w="1335"/>
        <w:gridCol w:w="1167"/>
        <w:gridCol w:w="1335"/>
      </w:tblGrid>
      <w:tr w:rsidR="001D03DF" w14:paraId="2B49AAF6" w14:textId="77777777" w:rsidTr="005E36EE">
        <w:trPr>
          <w:trHeight w:val="300"/>
        </w:trPr>
        <w:tc>
          <w:tcPr>
            <w:tcW w:w="18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8C7E0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Power rail</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CC646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xml:space="preserve">Power rail Status </w:t>
            </w:r>
          </w:p>
        </w:tc>
        <w:tc>
          <w:tcPr>
            <w:tcW w:w="1335" w:type="dxa"/>
            <w:tcBorders>
              <w:top w:val="single" w:sz="4" w:space="0" w:color="auto"/>
              <w:left w:val="nil"/>
              <w:bottom w:val="single" w:sz="4" w:space="0" w:color="auto"/>
              <w:right w:val="single" w:sz="4" w:space="0" w:color="auto"/>
            </w:tcBorders>
            <w:shd w:val="clear" w:color="auto" w:fill="FFFFFF"/>
            <w:noWrap/>
            <w:vAlign w:val="center"/>
            <w:hideMark/>
          </w:tcPr>
          <w:p w14:paraId="5234BFA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Dependency rails</w:t>
            </w:r>
          </w:p>
        </w:tc>
        <w:tc>
          <w:tcPr>
            <w:tcW w:w="1167" w:type="dxa"/>
            <w:tcBorders>
              <w:top w:val="single" w:sz="4" w:space="0" w:color="auto"/>
              <w:left w:val="nil"/>
              <w:bottom w:val="single" w:sz="4" w:space="0" w:color="auto"/>
              <w:right w:val="single" w:sz="4" w:space="0" w:color="auto"/>
            </w:tcBorders>
            <w:shd w:val="clear" w:color="auto" w:fill="FFFFFF"/>
            <w:noWrap/>
            <w:vAlign w:val="center"/>
            <w:hideMark/>
          </w:tcPr>
          <w:p w14:paraId="4CA9234A"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Measuring Points</w:t>
            </w:r>
          </w:p>
        </w:tc>
        <w:tc>
          <w:tcPr>
            <w:tcW w:w="1335" w:type="dxa"/>
            <w:tcBorders>
              <w:top w:val="single" w:sz="4" w:space="0" w:color="auto"/>
              <w:left w:val="nil"/>
              <w:bottom w:val="single" w:sz="4" w:space="0" w:color="auto"/>
              <w:right w:val="single" w:sz="4" w:space="0" w:color="auto"/>
            </w:tcBorders>
            <w:shd w:val="clear" w:color="auto" w:fill="FFFFFF"/>
            <w:noWrap/>
            <w:vAlign w:val="center"/>
            <w:hideMark/>
          </w:tcPr>
          <w:p w14:paraId="0FBB9B8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Dependency rail status</w:t>
            </w:r>
          </w:p>
        </w:tc>
      </w:tr>
      <w:tr w:rsidR="001D03DF" w14:paraId="3F9ECBFD" w14:textId="77777777" w:rsidTr="005E36EE">
        <w:trPr>
          <w:trHeight w:val="300"/>
        </w:trPr>
        <w:tc>
          <w:tcPr>
            <w:tcW w:w="1856" w:type="dxa"/>
            <w:vMerge w:val="restart"/>
            <w:tcBorders>
              <w:top w:val="nil"/>
              <w:left w:val="single" w:sz="4" w:space="0" w:color="auto"/>
              <w:bottom w:val="single" w:sz="4" w:space="0" w:color="auto"/>
              <w:right w:val="single" w:sz="4" w:space="0" w:color="auto"/>
            </w:tcBorders>
            <w:noWrap/>
            <w:vAlign w:val="center"/>
            <w:hideMark/>
          </w:tcPr>
          <w:p w14:paraId="443065F3"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PMIC_SLP_S0IX</w:t>
            </w:r>
          </w:p>
        </w:tc>
        <w:tc>
          <w:tcPr>
            <w:tcW w:w="960" w:type="dxa"/>
            <w:vMerge w:val="restart"/>
            <w:tcBorders>
              <w:top w:val="nil"/>
              <w:left w:val="single" w:sz="4" w:space="0" w:color="auto"/>
              <w:bottom w:val="single" w:sz="4" w:space="0" w:color="auto"/>
              <w:right w:val="single" w:sz="4" w:space="0" w:color="auto"/>
            </w:tcBorders>
            <w:noWrap/>
            <w:vAlign w:val="center"/>
            <w:hideMark/>
          </w:tcPr>
          <w:p w14:paraId="0FC3F92A"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High</w:t>
            </w:r>
          </w:p>
        </w:tc>
        <w:tc>
          <w:tcPr>
            <w:tcW w:w="1335" w:type="dxa"/>
            <w:tcBorders>
              <w:top w:val="nil"/>
              <w:left w:val="nil"/>
              <w:bottom w:val="single" w:sz="4" w:space="0" w:color="auto"/>
              <w:right w:val="single" w:sz="4" w:space="0" w:color="auto"/>
            </w:tcBorders>
            <w:noWrap/>
            <w:vAlign w:val="center"/>
            <w:hideMark/>
          </w:tcPr>
          <w:p w14:paraId="6C3A8A9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VSFRX</w:t>
            </w:r>
          </w:p>
        </w:tc>
        <w:tc>
          <w:tcPr>
            <w:tcW w:w="1167" w:type="dxa"/>
            <w:tcBorders>
              <w:top w:val="nil"/>
              <w:left w:val="nil"/>
              <w:bottom w:val="single" w:sz="4" w:space="0" w:color="auto"/>
              <w:right w:val="single" w:sz="4" w:space="0" w:color="auto"/>
            </w:tcBorders>
            <w:noWrap/>
            <w:vAlign w:val="center"/>
            <w:hideMark/>
          </w:tcPr>
          <w:p w14:paraId="1CE37D8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C3M30</w:t>
            </w:r>
          </w:p>
        </w:tc>
        <w:tc>
          <w:tcPr>
            <w:tcW w:w="1335" w:type="dxa"/>
            <w:tcBorders>
              <w:top w:val="nil"/>
              <w:left w:val="nil"/>
              <w:bottom w:val="single" w:sz="4" w:space="0" w:color="auto"/>
              <w:right w:val="single" w:sz="4" w:space="0" w:color="auto"/>
            </w:tcBorders>
            <w:noWrap/>
            <w:vAlign w:val="center"/>
            <w:hideMark/>
          </w:tcPr>
          <w:p w14:paraId="5E53603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6162C178"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4A04709E"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276130B8"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5696DC1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V1P0SX_EN</w:t>
            </w:r>
          </w:p>
        </w:tc>
        <w:tc>
          <w:tcPr>
            <w:tcW w:w="1167" w:type="dxa"/>
            <w:tcBorders>
              <w:top w:val="nil"/>
              <w:left w:val="nil"/>
              <w:bottom w:val="single" w:sz="4" w:space="0" w:color="auto"/>
              <w:right w:val="single" w:sz="4" w:space="0" w:color="auto"/>
            </w:tcBorders>
            <w:noWrap/>
            <w:vAlign w:val="center"/>
            <w:hideMark/>
          </w:tcPr>
          <w:p w14:paraId="7485F84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C3B21</w:t>
            </w:r>
          </w:p>
        </w:tc>
        <w:tc>
          <w:tcPr>
            <w:tcW w:w="1335" w:type="dxa"/>
            <w:tcBorders>
              <w:top w:val="nil"/>
              <w:left w:val="nil"/>
              <w:bottom w:val="single" w:sz="4" w:space="0" w:color="auto"/>
              <w:right w:val="single" w:sz="4" w:space="0" w:color="auto"/>
            </w:tcBorders>
            <w:noWrap/>
            <w:vAlign w:val="center"/>
            <w:hideMark/>
          </w:tcPr>
          <w:p w14:paraId="5292B62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5ACE3A58"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24A5077D" w14:textId="77777777" w:rsidR="001D03DF" w:rsidRDefault="001D03DF">
            <w:pPr>
              <w:spacing w:after="0"/>
              <w:jc w:val="left"/>
              <w:rPr>
                <w:rFonts w:ascii="Calibri" w:eastAsia="Times New Roman" w:hAnsi="Calibri" w:cs="Times New Roman"/>
                <w:color w:val="000000"/>
                <w:sz w:val="22"/>
                <w:lang w:val="en-US"/>
              </w:rPr>
            </w:pPr>
          </w:p>
        </w:tc>
        <w:tc>
          <w:tcPr>
            <w:tcW w:w="960" w:type="dxa"/>
            <w:vMerge w:val="restart"/>
            <w:tcBorders>
              <w:top w:val="nil"/>
              <w:left w:val="single" w:sz="4" w:space="0" w:color="auto"/>
              <w:bottom w:val="single" w:sz="4" w:space="0" w:color="auto"/>
              <w:right w:val="single" w:sz="4" w:space="0" w:color="auto"/>
            </w:tcBorders>
            <w:noWrap/>
            <w:vAlign w:val="center"/>
            <w:hideMark/>
          </w:tcPr>
          <w:p w14:paraId="6A1D19A7"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Low</w:t>
            </w:r>
          </w:p>
        </w:tc>
        <w:tc>
          <w:tcPr>
            <w:tcW w:w="1335" w:type="dxa"/>
            <w:tcBorders>
              <w:top w:val="nil"/>
              <w:left w:val="nil"/>
              <w:bottom w:val="single" w:sz="4" w:space="0" w:color="auto"/>
              <w:right w:val="single" w:sz="4" w:space="0" w:color="auto"/>
            </w:tcBorders>
            <w:noWrap/>
            <w:vAlign w:val="center"/>
            <w:hideMark/>
          </w:tcPr>
          <w:p w14:paraId="796E144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VSFRX</w:t>
            </w:r>
          </w:p>
        </w:tc>
        <w:tc>
          <w:tcPr>
            <w:tcW w:w="1167" w:type="dxa"/>
            <w:tcBorders>
              <w:top w:val="nil"/>
              <w:left w:val="nil"/>
              <w:bottom w:val="single" w:sz="4" w:space="0" w:color="auto"/>
              <w:right w:val="single" w:sz="4" w:space="0" w:color="auto"/>
            </w:tcBorders>
            <w:noWrap/>
            <w:vAlign w:val="center"/>
            <w:hideMark/>
          </w:tcPr>
          <w:p w14:paraId="0F0DB8C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C3M30</w:t>
            </w:r>
          </w:p>
        </w:tc>
        <w:tc>
          <w:tcPr>
            <w:tcW w:w="1335" w:type="dxa"/>
            <w:tcBorders>
              <w:top w:val="nil"/>
              <w:left w:val="nil"/>
              <w:bottom w:val="single" w:sz="4" w:space="0" w:color="auto"/>
              <w:right w:val="single" w:sz="4" w:space="0" w:color="auto"/>
            </w:tcBorders>
            <w:noWrap/>
            <w:vAlign w:val="center"/>
            <w:hideMark/>
          </w:tcPr>
          <w:p w14:paraId="1C754B1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3F9B5978"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34A13A61"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2849711C"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2484F8CB"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V1P0SX_EN</w:t>
            </w:r>
          </w:p>
        </w:tc>
        <w:tc>
          <w:tcPr>
            <w:tcW w:w="1167" w:type="dxa"/>
            <w:tcBorders>
              <w:top w:val="nil"/>
              <w:left w:val="nil"/>
              <w:bottom w:val="single" w:sz="4" w:space="0" w:color="auto"/>
              <w:right w:val="single" w:sz="4" w:space="0" w:color="auto"/>
            </w:tcBorders>
            <w:noWrap/>
            <w:vAlign w:val="center"/>
            <w:hideMark/>
          </w:tcPr>
          <w:p w14:paraId="1C49516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C3B21</w:t>
            </w:r>
          </w:p>
        </w:tc>
        <w:tc>
          <w:tcPr>
            <w:tcW w:w="1335" w:type="dxa"/>
            <w:tcBorders>
              <w:top w:val="nil"/>
              <w:left w:val="nil"/>
              <w:bottom w:val="single" w:sz="4" w:space="0" w:color="auto"/>
              <w:right w:val="single" w:sz="4" w:space="0" w:color="auto"/>
            </w:tcBorders>
            <w:noWrap/>
            <w:vAlign w:val="center"/>
            <w:hideMark/>
          </w:tcPr>
          <w:p w14:paraId="43C38A3F"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4F24DEB7" w14:textId="77777777" w:rsidTr="005E36EE">
        <w:trPr>
          <w:trHeight w:val="300"/>
        </w:trPr>
        <w:tc>
          <w:tcPr>
            <w:tcW w:w="1856" w:type="dxa"/>
            <w:vMerge w:val="restart"/>
            <w:tcBorders>
              <w:top w:val="nil"/>
              <w:left w:val="single" w:sz="4" w:space="0" w:color="auto"/>
              <w:bottom w:val="single" w:sz="4" w:space="0" w:color="auto"/>
              <w:right w:val="single" w:sz="4" w:space="0" w:color="auto"/>
            </w:tcBorders>
            <w:noWrap/>
            <w:vAlign w:val="center"/>
            <w:hideMark/>
          </w:tcPr>
          <w:p w14:paraId="45C42E7B"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PMIC_SLP_S3</w:t>
            </w:r>
          </w:p>
        </w:tc>
        <w:tc>
          <w:tcPr>
            <w:tcW w:w="960" w:type="dxa"/>
            <w:vMerge w:val="restart"/>
            <w:tcBorders>
              <w:top w:val="nil"/>
              <w:left w:val="single" w:sz="4" w:space="0" w:color="auto"/>
              <w:bottom w:val="single" w:sz="4" w:space="0" w:color="auto"/>
              <w:right w:val="single" w:sz="4" w:space="0" w:color="auto"/>
            </w:tcBorders>
            <w:noWrap/>
            <w:vAlign w:val="center"/>
            <w:hideMark/>
          </w:tcPr>
          <w:p w14:paraId="1237EF04"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High</w:t>
            </w:r>
          </w:p>
        </w:tc>
        <w:tc>
          <w:tcPr>
            <w:tcW w:w="1335" w:type="dxa"/>
            <w:tcBorders>
              <w:top w:val="nil"/>
              <w:left w:val="nil"/>
              <w:bottom w:val="single" w:sz="4" w:space="0" w:color="auto"/>
              <w:right w:val="single" w:sz="4" w:space="0" w:color="auto"/>
            </w:tcBorders>
            <w:noWrap/>
            <w:vAlign w:val="center"/>
            <w:hideMark/>
          </w:tcPr>
          <w:p w14:paraId="06D9272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V1P05_S</w:t>
            </w:r>
          </w:p>
        </w:tc>
        <w:tc>
          <w:tcPr>
            <w:tcW w:w="1167" w:type="dxa"/>
            <w:tcBorders>
              <w:top w:val="nil"/>
              <w:left w:val="nil"/>
              <w:bottom w:val="single" w:sz="4" w:space="0" w:color="auto"/>
              <w:right w:val="single" w:sz="4" w:space="0" w:color="auto"/>
            </w:tcBorders>
            <w:noWrap/>
            <w:vAlign w:val="center"/>
            <w:hideMark/>
          </w:tcPr>
          <w:p w14:paraId="53BEB2B7"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C3M180</w:t>
            </w:r>
          </w:p>
        </w:tc>
        <w:tc>
          <w:tcPr>
            <w:tcW w:w="1335" w:type="dxa"/>
            <w:tcBorders>
              <w:top w:val="nil"/>
              <w:left w:val="nil"/>
              <w:bottom w:val="single" w:sz="4" w:space="0" w:color="auto"/>
              <w:right w:val="single" w:sz="4" w:space="0" w:color="auto"/>
            </w:tcBorders>
            <w:noWrap/>
            <w:vAlign w:val="center"/>
            <w:hideMark/>
          </w:tcPr>
          <w:p w14:paraId="55DB0A3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2185536B"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5480E56D"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6FEE635B"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27669551"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V1P02_S</w:t>
            </w:r>
          </w:p>
        </w:tc>
        <w:tc>
          <w:tcPr>
            <w:tcW w:w="1167" w:type="dxa"/>
            <w:tcBorders>
              <w:top w:val="nil"/>
              <w:left w:val="nil"/>
              <w:bottom w:val="single" w:sz="4" w:space="0" w:color="auto"/>
              <w:right w:val="single" w:sz="4" w:space="0" w:color="auto"/>
            </w:tcBorders>
            <w:noWrap/>
            <w:vAlign w:val="center"/>
            <w:hideMark/>
          </w:tcPr>
          <w:p w14:paraId="257B16A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C2N11</w:t>
            </w:r>
          </w:p>
        </w:tc>
        <w:tc>
          <w:tcPr>
            <w:tcW w:w="1335" w:type="dxa"/>
            <w:tcBorders>
              <w:top w:val="nil"/>
              <w:left w:val="nil"/>
              <w:bottom w:val="single" w:sz="4" w:space="0" w:color="auto"/>
              <w:right w:val="single" w:sz="4" w:space="0" w:color="auto"/>
            </w:tcBorders>
            <w:noWrap/>
            <w:vAlign w:val="center"/>
            <w:hideMark/>
          </w:tcPr>
          <w:p w14:paraId="7E1FB59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3708E0B8"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12DDFE53"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69727072"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6650AB6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V1P5_S</w:t>
            </w:r>
          </w:p>
        </w:tc>
        <w:tc>
          <w:tcPr>
            <w:tcW w:w="1167" w:type="dxa"/>
            <w:tcBorders>
              <w:top w:val="nil"/>
              <w:left w:val="nil"/>
              <w:bottom w:val="single" w:sz="4" w:space="0" w:color="auto"/>
              <w:right w:val="single" w:sz="4" w:space="0" w:color="auto"/>
            </w:tcBorders>
            <w:noWrap/>
            <w:vAlign w:val="center"/>
            <w:hideMark/>
          </w:tcPr>
          <w:p w14:paraId="3FCBFD56"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C3M8</w:t>
            </w:r>
          </w:p>
        </w:tc>
        <w:tc>
          <w:tcPr>
            <w:tcW w:w="1335" w:type="dxa"/>
            <w:tcBorders>
              <w:top w:val="nil"/>
              <w:left w:val="nil"/>
              <w:bottom w:val="single" w:sz="4" w:space="0" w:color="auto"/>
              <w:right w:val="single" w:sz="4" w:space="0" w:color="auto"/>
            </w:tcBorders>
            <w:noWrap/>
            <w:vAlign w:val="center"/>
            <w:hideMark/>
          </w:tcPr>
          <w:p w14:paraId="0FC2963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74AD146D"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6AA1C38A"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AD77706"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16FDFE9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V1P35_S</w:t>
            </w:r>
          </w:p>
        </w:tc>
        <w:tc>
          <w:tcPr>
            <w:tcW w:w="1167" w:type="dxa"/>
            <w:tcBorders>
              <w:top w:val="nil"/>
              <w:left w:val="nil"/>
              <w:bottom w:val="single" w:sz="4" w:space="0" w:color="auto"/>
              <w:right w:val="single" w:sz="4" w:space="0" w:color="auto"/>
            </w:tcBorders>
            <w:noWrap/>
            <w:vAlign w:val="center"/>
            <w:hideMark/>
          </w:tcPr>
          <w:p w14:paraId="291DBA4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C3M22</w:t>
            </w:r>
          </w:p>
        </w:tc>
        <w:tc>
          <w:tcPr>
            <w:tcW w:w="1335" w:type="dxa"/>
            <w:tcBorders>
              <w:top w:val="nil"/>
              <w:left w:val="nil"/>
              <w:bottom w:val="single" w:sz="4" w:space="0" w:color="auto"/>
              <w:right w:val="single" w:sz="4" w:space="0" w:color="auto"/>
            </w:tcBorders>
            <w:noWrap/>
            <w:vAlign w:val="center"/>
            <w:hideMark/>
          </w:tcPr>
          <w:p w14:paraId="74802F8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1EFB0C4F"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2EF5A27E" w14:textId="77777777" w:rsidR="001D03DF" w:rsidRDefault="001D03DF">
            <w:pPr>
              <w:spacing w:after="0"/>
              <w:jc w:val="left"/>
              <w:rPr>
                <w:rFonts w:ascii="Calibri" w:eastAsia="Times New Roman" w:hAnsi="Calibri" w:cs="Times New Roman"/>
                <w:color w:val="000000"/>
                <w:sz w:val="22"/>
                <w:lang w:val="en-US"/>
              </w:rPr>
            </w:pPr>
          </w:p>
        </w:tc>
        <w:tc>
          <w:tcPr>
            <w:tcW w:w="960" w:type="dxa"/>
            <w:vMerge w:val="restart"/>
            <w:tcBorders>
              <w:top w:val="nil"/>
              <w:left w:val="single" w:sz="4" w:space="0" w:color="auto"/>
              <w:bottom w:val="single" w:sz="4" w:space="0" w:color="auto"/>
              <w:right w:val="single" w:sz="4" w:space="0" w:color="auto"/>
            </w:tcBorders>
            <w:noWrap/>
            <w:vAlign w:val="center"/>
            <w:hideMark/>
          </w:tcPr>
          <w:p w14:paraId="20679038"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Low</w:t>
            </w:r>
          </w:p>
        </w:tc>
        <w:tc>
          <w:tcPr>
            <w:tcW w:w="1335" w:type="dxa"/>
            <w:tcBorders>
              <w:top w:val="nil"/>
              <w:left w:val="nil"/>
              <w:bottom w:val="single" w:sz="4" w:space="0" w:color="auto"/>
              <w:right w:val="single" w:sz="4" w:space="0" w:color="auto"/>
            </w:tcBorders>
            <w:noWrap/>
            <w:vAlign w:val="center"/>
            <w:hideMark/>
          </w:tcPr>
          <w:p w14:paraId="40148305"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V1P05_S</w:t>
            </w:r>
          </w:p>
        </w:tc>
        <w:tc>
          <w:tcPr>
            <w:tcW w:w="1167" w:type="dxa"/>
            <w:tcBorders>
              <w:top w:val="nil"/>
              <w:left w:val="nil"/>
              <w:bottom w:val="single" w:sz="4" w:space="0" w:color="auto"/>
              <w:right w:val="single" w:sz="4" w:space="0" w:color="auto"/>
            </w:tcBorders>
            <w:noWrap/>
            <w:vAlign w:val="center"/>
            <w:hideMark/>
          </w:tcPr>
          <w:p w14:paraId="6DF32603"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C3M180</w:t>
            </w:r>
          </w:p>
        </w:tc>
        <w:tc>
          <w:tcPr>
            <w:tcW w:w="1335" w:type="dxa"/>
            <w:tcBorders>
              <w:top w:val="nil"/>
              <w:left w:val="nil"/>
              <w:bottom w:val="single" w:sz="4" w:space="0" w:color="auto"/>
              <w:right w:val="single" w:sz="4" w:space="0" w:color="auto"/>
            </w:tcBorders>
            <w:noWrap/>
            <w:vAlign w:val="center"/>
            <w:hideMark/>
          </w:tcPr>
          <w:p w14:paraId="2406411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03EAA6CB"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2013F217"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383B2975"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50B243D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V1P02_S</w:t>
            </w:r>
          </w:p>
        </w:tc>
        <w:tc>
          <w:tcPr>
            <w:tcW w:w="1167" w:type="dxa"/>
            <w:tcBorders>
              <w:top w:val="nil"/>
              <w:left w:val="nil"/>
              <w:bottom w:val="single" w:sz="4" w:space="0" w:color="auto"/>
              <w:right w:val="single" w:sz="4" w:space="0" w:color="auto"/>
            </w:tcBorders>
            <w:noWrap/>
            <w:vAlign w:val="center"/>
            <w:hideMark/>
          </w:tcPr>
          <w:p w14:paraId="61E0B2B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C2N11</w:t>
            </w:r>
          </w:p>
        </w:tc>
        <w:tc>
          <w:tcPr>
            <w:tcW w:w="1335" w:type="dxa"/>
            <w:tcBorders>
              <w:top w:val="nil"/>
              <w:left w:val="nil"/>
              <w:bottom w:val="single" w:sz="4" w:space="0" w:color="auto"/>
              <w:right w:val="single" w:sz="4" w:space="0" w:color="auto"/>
            </w:tcBorders>
            <w:noWrap/>
            <w:vAlign w:val="center"/>
            <w:hideMark/>
          </w:tcPr>
          <w:p w14:paraId="0435181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04F7C040"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5C0D6B33"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09D658E0"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7F1C3894"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V1P5_S</w:t>
            </w:r>
          </w:p>
        </w:tc>
        <w:tc>
          <w:tcPr>
            <w:tcW w:w="1167" w:type="dxa"/>
            <w:tcBorders>
              <w:top w:val="nil"/>
              <w:left w:val="nil"/>
              <w:bottom w:val="single" w:sz="4" w:space="0" w:color="auto"/>
              <w:right w:val="single" w:sz="4" w:space="0" w:color="auto"/>
            </w:tcBorders>
            <w:noWrap/>
            <w:vAlign w:val="center"/>
            <w:hideMark/>
          </w:tcPr>
          <w:p w14:paraId="78B3703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C3M8</w:t>
            </w:r>
          </w:p>
        </w:tc>
        <w:tc>
          <w:tcPr>
            <w:tcW w:w="1335" w:type="dxa"/>
            <w:tcBorders>
              <w:top w:val="nil"/>
              <w:left w:val="nil"/>
              <w:bottom w:val="single" w:sz="4" w:space="0" w:color="auto"/>
              <w:right w:val="single" w:sz="4" w:space="0" w:color="auto"/>
            </w:tcBorders>
            <w:noWrap/>
            <w:vAlign w:val="center"/>
            <w:hideMark/>
          </w:tcPr>
          <w:p w14:paraId="16E5B259"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181E410C"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2F970867" w14:textId="77777777" w:rsidR="001D03DF" w:rsidRDefault="001D03DF">
            <w:pPr>
              <w:spacing w:after="0"/>
              <w:jc w:val="left"/>
              <w:rPr>
                <w:rFonts w:ascii="Calibri" w:eastAsia="Times New Roman" w:hAnsi="Calibri" w:cs="Times New Roman"/>
                <w:color w:val="000000"/>
                <w:sz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502A3740" w14:textId="77777777" w:rsidR="001D03DF" w:rsidRDefault="001D03DF">
            <w:pPr>
              <w:spacing w:after="0"/>
              <w:jc w:val="left"/>
              <w:rPr>
                <w:rFonts w:ascii="Calibri" w:eastAsia="Times New Roman" w:hAnsi="Calibri" w:cs="Times New Roman"/>
                <w:color w:val="000000"/>
                <w:sz w:val="22"/>
                <w:lang w:val="en-US"/>
              </w:rPr>
            </w:pPr>
          </w:p>
        </w:tc>
        <w:tc>
          <w:tcPr>
            <w:tcW w:w="1335" w:type="dxa"/>
            <w:tcBorders>
              <w:top w:val="nil"/>
              <w:left w:val="nil"/>
              <w:bottom w:val="single" w:sz="4" w:space="0" w:color="auto"/>
              <w:right w:val="single" w:sz="4" w:space="0" w:color="auto"/>
            </w:tcBorders>
            <w:noWrap/>
            <w:vAlign w:val="center"/>
            <w:hideMark/>
          </w:tcPr>
          <w:p w14:paraId="7E96784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V1P35_S</w:t>
            </w:r>
          </w:p>
        </w:tc>
        <w:tc>
          <w:tcPr>
            <w:tcW w:w="1167" w:type="dxa"/>
            <w:tcBorders>
              <w:top w:val="nil"/>
              <w:left w:val="nil"/>
              <w:bottom w:val="single" w:sz="4" w:space="0" w:color="auto"/>
              <w:right w:val="single" w:sz="4" w:space="0" w:color="auto"/>
            </w:tcBorders>
            <w:noWrap/>
            <w:vAlign w:val="center"/>
            <w:hideMark/>
          </w:tcPr>
          <w:p w14:paraId="6D920AF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C3M22</w:t>
            </w:r>
          </w:p>
        </w:tc>
        <w:tc>
          <w:tcPr>
            <w:tcW w:w="1335" w:type="dxa"/>
            <w:tcBorders>
              <w:top w:val="nil"/>
              <w:left w:val="nil"/>
              <w:bottom w:val="single" w:sz="4" w:space="0" w:color="auto"/>
              <w:right w:val="single" w:sz="4" w:space="0" w:color="auto"/>
            </w:tcBorders>
            <w:noWrap/>
            <w:vAlign w:val="center"/>
            <w:hideMark/>
          </w:tcPr>
          <w:p w14:paraId="16BAD23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r w:rsidR="001D03DF" w14:paraId="3E13627A" w14:textId="77777777" w:rsidTr="005E36EE">
        <w:trPr>
          <w:trHeight w:val="300"/>
        </w:trPr>
        <w:tc>
          <w:tcPr>
            <w:tcW w:w="1856" w:type="dxa"/>
            <w:vMerge w:val="restart"/>
            <w:tcBorders>
              <w:top w:val="nil"/>
              <w:left w:val="single" w:sz="4" w:space="0" w:color="auto"/>
              <w:bottom w:val="single" w:sz="4" w:space="0" w:color="auto"/>
              <w:right w:val="single" w:sz="4" w:space="0" w:color="auto"/>
            </w:tcBorders>
            <w:noWrap/>
            <w:vAlign w:val="center"/>
            <w:hideMark/>
          </w:tcPr>
          <w:p w14:paraId="5BB23962" w14:textId="77777777" w:rsidR="001D03DF" w:rsidRDefault="001D03DF">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xml:space="preserve">PMIC_THERMTRIP </w:t>
            </w:r>
          </w:p>
        </w:tc>
        <w:tc>
          <w:tcPr>
            <w:tcW w:w="960" w:type="dxa"/>
            <w:tcBorders>
              <w:top w:val="nil"/>
              <w:left w:val="nil"/>
              <w:bottom w:val="single" w:sz="4" w:space="0" w:color="auto"/>
              <w:right w:val="single" w:sz="4" w:space="0" w:color="auto"/>
            </w:tcBorders>
            <w:noWrap/>
            <w:vAlign w:val="center"/>
            <w:hideMark/>
          </w:tcPr>
          <w:p w14:paraId="5F503E24" w14:textId="77777777" w:rsidR="001D03DF" w:rsidRDefault="00027273">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softHyphen/>
              <w:t xml:space="preserve"> High</w:t>
            </w:r>
          </w:p>
        </w:tc>
        <w:tc>
          <w:tcPr>
            <w:tcW w:w="1335" w:type="dxa"/>
            <w:tcBorders>
              <w:top w:val="nil"/>
              <w:left w:val="nil"/>
              <w:bottom w:val="single" w:sz="4" w:space="0" w:color="auto"/>
              <w:right w:val="single" w:sz="4" w:space="0" w:color="auto"/>
            </w:tcBorders>
            <w:noWrap/>
            <w:vAlign w:val="center"/>
            <w:hideMark/>
          </w:tcPr>
          <w:p w14:paraId="246CC73E"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All Power rails</w:t>
            </w:r>
          </w:p>
        </w:tc>
        <w:tc>
          <w:tcPr>
            <w:tcW w:w="1167" w:type="dxa"/>
            <w:tcBorders>
              <w:top w:val="nil"/>
              <w:left w:val="nil"/>
              <w:bottom w:val="single" w:sz="4" w:space="0" w:color="auto"/>
              <w:right w:val="single" w:sz="4" w:space="0" w:color="auto"/>
            </w:tcBorders>
            <w:noWrap/>
            <w:vAlign w:val="center"/>
            <w:hideMark/>
          </w:tcPr>
          <w:p w14:paraId="7C245908"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w:t>
            </w:r>
          </w:p>
        </w:tc>
        <w:tc>
          <w:tcPr>
            <w:tcW w:w="1335" w:type="dxa"/>
            <w:tcBorders>
              <w:top w:val="nil"/>
              <w:left w:val="nil"/>
              <w:bottom w:val="single" w:sz="4" w:space="0" w:color="auto"/>
              <w:right w:val="single" w:sz="4" w:space="0" w:color="auto"/>
            </w:tcBorders>
            <w:noWrap/>
            <w:vAlign w:val="center"/>
            <w:hideMark/>
          </w:tcPr>
          <w:p w14:paraId="19787B00"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Enable</w:t>
            </w:r>
          </w:p>
        </w:tc>
      </w:tr>
      <w:tr w:rsidR="001D03DF" w14:paraId="5D1CC628" w14:textId="77777777" w:rsidTr="005E36EE">
        <w:trPr>
          <w:trHeight w:val="300"/>
        </w:trPr>
        <w:tc>
          <w:tcPr>
            <w:tcW w:w="0" w:type="auto"/>
            <w:vMerge/>
            <w:tcBorders>
              <w:top w:val="nil"/>
              <w:left w:val="single" w:sz="4" w:space="0" w:color="auto"/>
              <w:bottom w:val="single" w:sz="4" w:space="0" w:color="auto"/>
              <w:right w:val="single" w:sz="4" w:space="0" w:color="auto"/>
            </w:tcBorders>
            <w:vAlign w:val="center"/>
            <w:hideMark/>
          </w:tcPr>
          <w:p w14:paraId="08B5B3FF" w14:textId="77777777" w:rsidR="001D03DF" w:rsidRDefault="001D03DF">
            <w:pPr>
              <w:spacing w:after="0"/>
              <w:jc w:val="left"/>
              <w:rPr>
                <w:rFonts w:ascii="Calibri" w:eastAsia="Times New Roman" w:hAnsi="Calibri" w:cs="Times New Roman"/>
                <w:color w:val="000000"/>
                <w:sz w:val="22"/>
                <w:lang w:val="en-US"/>
              </w:rPr>
            </w:pPr>
          </w:p>
        </w:tc>
        <w:tc>
          <w:tcPr>
            <w:tcW w:w="960" w:type="dxa"/>
            <w:tcBorders>
              <w:top w:val="nil"/>
              <w:left w:val="nil"/>
              <w:bottom w:val="single" w:sz="4" w:space="0" w:color="auto"/>
              <w:right w:val="single" w:sz="4" w:space="0" w:color="auto"/>
            </w:tcBorders>
            <w:noWrap/>
            <w:vAlign w:val="center"/>
            <w:hideMark/>
          </w:tcPr>
          <w:p w14:paraId="3DC6F0AA" w14:textId="77777777" w:rsidR="001D03DF" w:rsidRDefault="00027273">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softHyphen/>
              <w:t xml:space="preserve"> Low</w:t>
            </w:r>
          </w:p>
        </w:tc>
        <w:tc>
          <w:tcPr>
            <w:tcW w:w="1335" w:type="dxa"/>
            <w:tcBorders>
              <w:top w:val="nil"/>
              <w:left w:val="nil"/>
              <w:bottom w:val="single" w:sz="4" w:space="0" w:color="auto"/>
              <w:right w:val="single" w:sz="4" w:space="0" w:color="auto"/>
            </w:tcBorders>
            <w:noWrap/>
            <w:vAlign w:val="center"/>
            <w:hideMark/>
          </w:tcPr>
          <w:p w14:paraId="140B77FC"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All Power rails</w:t>
            </w:r>
          </w:p>
        </w:tc>
        <w:tc>
          <w:tcPr>
            <w:tcW w:w="1167" w:type="dxa"/>
            <w:tcBorders>
              <w:top w:val="nil"/>
              <w:left w:val="nil"/>
              <w:bottom w:val="single" w:sz="4" w:space="0" w:color="auto"/>
              <w:right w:val="single" w:sz="4" w:space="0" w:color="auto"/>
            </w:tcBorders>
            <w:noWrap/>
            <w:vAlign w:val="center"/>
            <w:hideMark/>
          </w:tcPr>
          <w:p w14:paraId="1706CA4D"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 </w:t>
            </w:r>
          </w:p>
        </w:tc>
        <w:tc>
          <w:tcPr>
            <w:tcW w:w="1335" w:type="dxa"/>
            <w:tcBorders>
              <w:top w:val="nil"/>
              <w:left w:val="nil"/>
              <w:bottom w:val="single" w:sz="4" w:space="0" w:color="auto"/>
              <w:right w:val="single" w:sz="4" w:space="0" w:color="auto"/>
            </w:tcBorders>
            <w:noWrap/>
            <w:vAlign w:val="center"/>
            <w:hideMark/>
          </w:tcPr>
          <w:p w14:paraId="7A8BB7F2" w14:textId="77777777" w:rsidR="001D03DF" w:rsidRDefault="001D03DF">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Disable</w:t>
            </w:r>
          </w:p>
        </w:tc>
      </w:tr>
    </w:tbl>
    <w:p w14:paraId="33EAE77D" w14:textId="77777777" w:rsidR="001D03DF" w:rsidRDefault="001D03DF" w:rsidP="001D03DF">
      <w:pPr>
        <w:tabs>
          <w:tab w:val="left" w:pos="434"/>
        </w:tabs>
        <w:spacing w:before="120"/>
        <w:rPr>
          <w:lang w:val="en-US"/>
        </w:rPr>
      </w:pPr>
      <w:r>
        <w:rPr>
          <w:b/>
        </w:rPr>
        <w:tab/>
      </w:r>
      <w:r>
        <w:rPr>
          <w:b/>
        </w:rPr>
        <w:tab/>
      </w:r>
      <w:r>
        <w:rPr>
          <w:b/>
        </w:rPr>
        <w:tab/>
      </w:r>
      <w:bookmarkStart w:id="208" w:name="_Toc471314801"/>
      <w:r>
        <w:rPr>
          <w:b/>
        </w:rPr>
        <w:t xml:space="preserve">Table </w:t>
      </w:r>
      <w:r>
        <w:rPr>
          <w:b/>
          <w:i/>
          <w:iCs/>
        </w:rPr>
        <w:fldChar w:fldCharType="begin"/>
      </w:r>
      <w:r>
        <w:rPr>
          <w:b/>
        </w:rPr>
        <w:instrText xml:space="preserve"> SEQ Table \* ARABIC </w:instrText>
      </w:r>
      <w:r>
        <w:rPr>
          <w:b/>
          <w:i/>
          <w:iCs/>
        </w:rPr>
        <w:fldChar w:fldCharType="separate"/>
      </w:r>
      <w:r w:rsidR="0056573C">
        <w:rPr>
          <w:b/>
          <w:noProof/>
        </w:rPr>
        <w:t>140</w:t>
      </w:r>
      <w:r>
        <w:rPr>
          <w:b/>
          <w:i/>
          <w:iCs/>
        </w:rPr>
        <w:fldChar w:fldCharType="end"/>
      </w:r>
      <w:r>
        <w:rPr>
          <w:b/>
        </w:rPr>
        <w:t>. Requirements for PMIC debug circuit functionality</w:t>
      </w:r>
      <w:bookmarkEnd w:id="208"/>
    </w:p>
    <w:p w14:paraId="55BF8305" w14:textId="77777777" w:rsidR="001D03DF" w:rsidRDefault="001D03DF" w:rsidP="00A747B5">
      <w:pPr>
        <w:pStyle w:val="Heading5"/>
        <w:spacing w:after="240"/>
        <w:rPr>
          <w:b/>
          <w:color w:val="auto"/>
          <w:lang w:val="en-US"/>
        </w:rPr>
      </w:pPr>
      <w:r>
        <w:rPr>
          <w:b/>
          <w:color w:val="auto"/>
          <w:lang w:val="en-US"/>
        </w:rPr>
        <w:t>Test Procedure</w:t>
      </w:r>
    </w:p>
    <w:p w14:paraId="2F124423" w14:textId="77777777" w:rsidR="001D03DF" w:rsidRDefault="001D03DF" w:rsidP="009A5055">
      <w:pPr>
        <w:pStyle w:val="ListParagraph"/>
        <w:numPr>
          <w:ilvl w:val="0"/>
          <w:numId w:val="345"/>
        </w:numPr>
        <w:rPr>
          <w:lang w:val="en-US"/>
        </w:rPr>
      </w:pPr>
      <w:r>
        <w:rPr>
          <w:lang w:val="en-US"/>
        </w:rPr>
        <w:t>Conduct the test by configuring power supply to give a voltage of 18V.</w:t>
      </w:r>
    </w:p>
    <w:p w14:paraId="6ACCCD13" w14:textId="77777777" w:rsidR="001D03DF" w:rsidRDefault="001D03DF" w:rsidP="009A5055">
      <w:pPr>
        <w:pStyle w:val="ListParagraph"/>
        <w:numPr>
          <w:ilvl w:val="0"/>
          <w:numId w:val="345"/>
        </w:numPr>
        <w:rPr>
          <w:lang w:val="en-US"/>
        </w:rPr>
      </w:pPr>
      <w:r>
        <w:rPr>
          <w:lang w:val="en-US"/>
        </w:rPr>
        <w:t>Validate the PMIC debug circuit power rails (</w:t>
      </w:r>
      <w:r>
        <w:rPr>
          <w:rFonts w:ascii="Calibri" w:eastAsia="Times New Roman" w:hAnsi="Calibri" w:cs="Times New Roman"/>
          <w:color w:val="000000"/>
          <w:sz w:val="22"/>
          <w:lang w:val="en-US"/>
        </w:rPr>
        <w:t>PMIC_SLP_S0IX</w:t>
      </w:r>
      <w:r>
        <w:rPr>
          <w:lang w:val="en-US"/>
        </w:rPr>
        <w:t xml:space="preserve">, </w:t>
      </w:r>
      <w:r>
        <w:rPr>
          <w:rFonts w:ascii="Calibri" w:eastAsia="Times New Roman" w:hAnsi="Calibri" w:cs="Times New Roman"/>
          <w:color w:val="000000"/>
          <w:sz w:val="22"/>
          <w:lang w:val="en-US"/>
        </w:rPr>
        <w:t>PMIC_SLP_S3 and PMIC_THERMTRIP)</w:t>
      </w:r>
      <w:r>
        <w:rPr>
          <w:lang w:val="en-US"/>
        </w:rPr>
        <w:t xml:space="preserve"> by measuring dependency voltage rails status with respect to change in status of the debug power rails by probing at appropriate locations as mentioned in the above requirement </w:t>
      </w:r>
      <w:r w:rsidR="00027273">
        <w:rPr>
          <w:lang w:val="en-US"/>
        </w:rPr>
        <w:t>table.</w:t>
      </w:r>
    </w:p>
    <w:p w14:paraId="4DE4545A" w14:textId="77777777" w:rsidR="001D03DF" w:rsidRDefault="001D03DF" w:rsidP="009A5055">
      <w:pPr>
        <w:pStyle w:val="ListParagraph"/>
        <w:numPr>
          <w:ilvl w:val="0"/>
          <w:numId w:val="345"/>
        </w:numPr>
        <w:rPr>
          <w:lang w:val="en-US"/>
        </w:rPr>
      </w:pPr>
      <w:r>
        <w:rPr>
          <w:lang w:val="en-US"/>
        </w:rPr>
        <w:t>Make sure the measured voltage rails status should be as mentioned in the above requirement table.</w:t>
      </w:r>
    </w:p>
    <w:p w14:paraId="4B84E3AD" w14:textId="77777777" w:rsidR="001D03DF" w:rsidRDefault="001D03DF" w:rsidP="00A747B5">
      <w:pPr>
        <w:pStyle w:val="Heading5"/>
        <w:spacing w:after="240"/>
        <w:rPr>
          <w:b/>
          <w:color w:val="auto"/>
          <w:lang w:val="en-US"/>
        </w:rPr>
      </w:pPr>
      <w:r>
        <w:rPr>
          <w:b/>
          <w:color w:val="auto"/>
          <w:lang w:val="en-US"/>
        </w:rPr>
        <w:t>Reference</w:t>
      </w:r>
    </w:p>
    <w:p w14:paraId="441F3BAA" w14:textId="77777777" w:rsidR="001D03DF" w:rsidRDefault="001D03DF" w:rsidP="001D03DF">
      <w:pPr>
        <w:ind w:left="288" w:firstLine="720"/>
      </w:pPr>
      <w:r>
        <w:rPr>
          <w:lang w:val="en-US"/>
        </w:rPr>
        <w:t xml:space="preserve">Further details can be found in Page 33 of GBC schematic Ver. </w:t>
      </w:r>
      <w:r w:rsidR="00F717B1">
        <w:rPr>
          <w:lang w:val="en-US"/>
        </w:rPr>
        <w:t>Life-2</w:t>
      </w:r>
      <w:r>
        <w:rPr>
          <w:lang w:val="en-US"/>
        </w:rPr>
        <w:t>.</w:t>
      </w:r>
    </w:p>
    <w:p w14:paraId="7D40BE19" w14:textId="77777777" w:rsidR="001D03DF" w:rsidRDefault="001D03DF" w:rsidP="001D03DF">
      <w:pPr>
        <w:ind w:left="864" w:firstLine="144"/>
        <w:rPr>
          <w:lang w:val="en-US"/>
        </w:rPr>
      </w:pPr>
    </w:p>
    <w:p w14:paraId="37C9C104" w14:textId="77777777" w:rsidR="001D03DF" w:rsidRDefault="001D03DF" w:rsidP="00A747B5">
      <w:pPr>
        <w:pStyle w:val="Heading3"/>
        <w:rPr>
          <w:color w:val="auto"/>
          <w:sz w:val="22"/>
          <w:lang w:val="en-US"/>
        </w:rPr>
      </w:pPr>
      <w:bookmarkStart w:id="209" w:name="_Toc468445558"/>
      <w:bookmarkStart w:id="210" w:name="_Toc471315090"/>
      <w:r>
        <w:rPr>
          <w:color w:val="auto"/>
          <w:sz w:val="22"/>
          <w:lang w:val="en-US"/>
        </w:rPr>
        <w:t>System Power sequence</w:t>
      </w:r>
      <w:bookmarkEnd w:id="209"/>
      <w:bookmarkEnd w:id="210"/>
    </w:p>
    <w:p w14:paraId="51FE7AB6" w14:textId="77777777" w:rsidR="001D03DF" w:rsidRDefault="001D03DF" w:rsidP="00A747B5">
      <w:pPr>
        <w:pStyle w:val="Heading4"/>
        <w:spacing w:after="200"/>
        <w:ind w:left="709" w:hanging="708"/>
        <w:rPr>
          <w:i w:val="0"/>
          <w:color w:val="auto"/>
          <w:lang w:val="en-US"/>
        </w:rPr>
      </w:pPr>
      <w:r>
        <w:rPr>
          <w:color w:val="auto"/>
          <w:sz w:val="22"/>
          <w:lang w:val="en-US"/>
        </w:rPr>
        <w:tab/>
      </w:r>
      <w:r>
        <w:rPr>
          <w:i w:val="0"/>
          <w:color w:val="auto"/>
          <w:lang w:val="en-US"/>
        </w:rPr>
        <w:t xml:space="preserve">Test Setup: </w:t>
      </w:r>
      <w:r>
        <w:rPr>
          <w:i w:val="0"/>
          <w:color w:val="auto"/>
        </w:rPr>
        <w:t>System Power sequence</w:t>
      </w:r>
    </w:p>
    <w:p w14:paraId="2AB6842A" w14:textId="77777777" w:rsidR="001D03DF" w:rsidRDefault="001D03DF" w:rsidP="001D03DF">
      <w:pPr>
        <w:jc w:val="center"/>
        <w:rPr>
          <w:lang w:val="en-US"/>
        </w:rPr>
      </w:pPr>
      <w:r>
        <w:rPr>
          <w:noProof/>
          <w:lang w:val="en-US"/>
        </w:rPr>
        <w:drawing>
          <wp:inline distT="0" distB="0" distL="0" distR="0" wp14:anchorId="1E3C4366" wp14:editId="08F26D9C">
            <wp:extent cx="4696460" cy="22675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6460" cy="2267585"/>
                    </a:xfrm>
                    <a:prstGeom prst="rect">
                      <a:avLst/>
                    </a:prstGeom>
                    <a:noFill/>
                    <a:ln>
                      <a:noFill/>
                    </a:ln>
                  </pic:spPr>
                </pic:pic>
              </a:graphicData>
            </a:graphic>
          </wp:inline>
        </w:drawing>
      </w:r>
    </w:p>
    <w:p w14:paraId="36F91640" w14:textId="77777777" w:rsidR="001D03DF" w:rsidRDefault="001D03DF" w:rsidP="001D03DF">
      <w:pPr>
        <w:pStyle w:val="Caption"/>
        <w:spacing w:after="80"/>
        <w:jc w:val="center"/>
        <w:rPr>
          <w:color w:val="auto"/>
          <w:sz w:val="22"/>
          <w:lang w:val="en-US"/>
        </w:rPr>
      </w:pPr>
      <w:bookmarkStart w:id="211" w:name="_Toc468445862"/>
      <w:bookmarkStart w:id="212" w:name="_Toc471314623"/>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13</w:t>
      </w:r>
      <w:r>
        <w:fldChar w:fldCharType="end"/>
      </w:r>
      <w:r>
        <w:rPr>
          <w:rFonts w:asciiTheme="majorHAnsi" w:hAnsiTheme="majorHAnsi"/>
          <w:b/>
          <w:i w:val="0"/>
          <w:color w:val="auto"/>
          <w:sz w:val="20"/>
        </w:rPr>
        <w:t>. System Power sequence - Test Setup Diagram</w:t>
      </w:r>
      <w:bookmarkEnd w:id="211"/>
      <w:bookmarkEnd w:id="212"/>
    </w:p>
    <w:p w14:paraId="0CD76AAC" w14:textId="77777777" w:rsidR="001D03DF" w:rsidRDefault="001D03DF" w:rsidP="001D03DF">
      <w:pPr>
        <w:ind w:left="864"/>
        <w:rPr>
          <w:lang w:val="en-US"/>
        </w:rPr>
      </w:pPr>
    </w:p>
    <w:p w14:paraId="3F23FEA8"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Power-up</w:t>
      </w:r>
      <w:r>
        <w:rPr>
          <w:color w:val="auto"/>
          <w:lang w:val="en-US"/>
        </w:rPr>
        <w:t xml:space="preserve"> (Test ID: PWR.11.1) </w:t>
      </w:r>
    </w:p>
    <w:p w14:paraId="62ED5962" w14:textId="77777777" w:rsidR="001D03DF" w:rsidRDefault="001D03DF" w:rsidP="00A747B5">
      <w:pPr>
        <w:pStyle w:val="Heading5"/>
        <w:spacing w:after="240"/>
        <w:rPr>
          <w:b/>
          <w:color w:val="auto"/>
          <w:lang w:val="en-US"/>
        </w:rPr>
      </w:pPr>
      <w:r>
        <w:rPr>
          <w:b/>
          <w:color w:val="auto"/>
          <w:lang w:val="en-US"/>
        </w:rPr>
        <w:t>Description</w:t>
      </w:r>
    </w:p>
    <w:p w14:paraId="468AE316" w14:textId="77777777" w:rsidR="001D03DF" w:rsidRPr="00656665" w:rsidRDefault="001D03DF" w:rsidP="009A5055">
      <w:pPr>
        <w:pStyle w:val="ListParagraph"/>
        <w:numPr>
          <w:ilvl w:val="0"/>
          <w:numId w:val="365"/>
        </w:numPr>
        <w:spacing w:after="160" w:line="360" w:lineRule="auto"/>
        <w:rPr>
          <w:b/>
        </w:rPr>
      </w:pPr>
      <w:r>
        <w:rPr>
          <w:b/>
        </w:rPr>
        <w:t>Purpose</w:t>
      </w:r>
      <w:r>
        <w:rPr>
          <w:b/>
        </w:rPr>
        <w:br/>
      </w:r>
      <w:r>
        <w:t>The purpose of the test case is to validate the Power-up sequence of the system including GBC and RF-SDR board.</w:t>
      </w:r>
    </w:p>
    <w:p w14:paraId="59369EB4" w14:textId="77777777" w:rsidR="001D03DF" w:rsidRDefault="001D03DF" w:rsidP="009A5055">
      <w:pPr>
        <w:pStyle w:val="ListParagraph"/>
        <w:numPr>
          <w:ilvl w:val="0"/>
          <w:numId w:val="365"/>
        </w:numPr>
        <w:spacing w:after="160" w:line="360" w:lineRule="auto"/>
        <w:rPr>
          <w:b/>
        </w:rPr>
      </w:pPr>
      <w:r>
        <w:rPr>
          <w:b/>
        </w:rPr>
        <w:t>Impact of failure of test case on system</w:t>
      </w:r>
    </w:p>
    <w:p w14:paraId="1F7345D2" w14:textId="77777777" w:rsidR="001D03DF" w:rsidRDefault="001D03DF" w:rsidP="001D03D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1D03DF" w14:paraId="4FDA1ADB" w14:textId="77777777" w:rsidTr="001D03D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4A4861" w14:textId="77777777" w:rsidR="001D03DF" w:rsidRDefault="001D03D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C788D4" w14:textId="77777777" w:rsidR="001D03DF" w:rsidRDefault="001D03D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D913D2" w14:textId="77777777" w:rsidR="001D03DF" w:rsidRDefault="001D03DF">
            <w:pPr>
              <w:pStyle w:val="ListParagraph"/>
              <w:spacing w:line="276" w:lineRule="auto"/>
              <w:ind w:left="0"/>
              <w:rPr>
                <w:b/>
              </w:rPr>
            </w:pPr>
            <w:r>
              <w:rPr>
                <w:b/>
              </w:rPr>
              <w:t>Description</w:t>
            </w:r>
          </w:p>
        </w:tc>
      </w:tr>
      <w:tr w:rsidR="001D03DF" w14:paraId="7548386F" w14:textId="77777777" w:rsidTr="001D03DF">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52CE8" w14:textId="77777777" w:rsidR="001D03DF" w:rsidRDefault="001D03D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1D8A8F4" w14:textId="77777777" w:rsidR="001D03DF" w:rsidRDefault="001D03D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FD68F67" w14:textId="77777777" w:rsidR="001D03DF" w:rsidRDefault="001D03DF">
            <w:pPr>
              <w:spacing w:line="276" w:lineRule="auto"/>
            </w:pPr>
            <w:r>
              <w:t>Failure of this test case will result in abnormal functionality of the system.</w:t>
            </w:r>
          </w:p>
        </w:tc>
      </w:tr>
      <w:tr w:rsidR="001D03DF" w14:paraId="660A7085"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E83E" w14:textId="77777777" w:rsidR="001D03DF" w:rsidRDefault="001D03D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73F7E59"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9DEDE7F" w14:textId="77777777" w:rsidR="001D03DF" w:rsidRDefault="001D03DF">
            <w:pPr>
              <w:pStyle w:val="ListParagraph"/>
              <w:spacing w:line="276" w:lineRule="auto"/>
              <w:ind w:left="0"/>
            </w:pPr>
          </w:p>
        </w:tc>
      </w:tr>
      <w:tr w:rsidR="001D03DF" w14:paraId="7D3B954D"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B9BF9" w14:textId="77777777" w:rsidR="001D03DF" w:rsidRDefault="001D03D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BEB6A63"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15D2404" w14:textId="77777777" w:rsidR="001D03DF" w:rsidRDefault="001D03DF">
            <w:pPr>
              <w:pStyle w:val="ListParagraph"/>
              <w:spacing w:line="276" w:lineRule="auto"/>
              <w:ind w:left="0"/>
            </w:pPr>
          </w:p>
        </w:tc>
      </w:tr>
    </w:tbl>
    <w:p w14:paraId="71DBA1BB" w14:textId="77777777" w:rsidR="001D03DF" w:rsidRDefault="001D03DF" w:rsidP="001D03DF">
      <w:pPr>
        <w:spacing w:before="120"/>
        <w:jc w:val="center"/>
        <w:rPr>
          <w:lang w:val="en-US"/>
        </w:rPr>
      </w:pPr>
      <w:bookmarkStart w:id="213" w:name="_Toc468445980"/>
      <w:bookmarkStart w:id="214" w:name="_Toc471314802"/>
      <w:r>
        <w:rPr>
          <w:b/>
        </w:rPr>
        <w:t xml:space="preserve">Table </w:t>
      </w:r>
      <w:r>
        <w:fldChar w:fldCharType="begin"/>
      </w:r>
      <w:r>
        <w:rPr>
          <w:b/>
        </w:rPr>
        <w:instrText xml:space="preserve"> SEQ Table \* ARABIC </w:instrText>
      </w:r>
      <w:r>
        <w:fldChar w:fldCharType="separate"/>
      </w:r>
      <w:r w:rsidR="0056573C">
        <w:rPr>
          <w:b/>
          <w:noProof/>
        </w:rPr>
        <w:t>141</w:t>
      </w:r>
      <w:r>
        <w:fldChar w:fldCharType="end"/>
      </w:r>
      <w:r>
        <w:rPr>
          <w:b/>
        </w:rPr>
        <w:t>. Impact of Failure of Power-up Sequence</w:t>
      </w:r>
      <w:bookmarkEnd w:id="213"/>
      <w:bookmarkEnd w:id="214"/>
    </w:p>
    <w:p w14:paraId="11D87F65" w14:textId="77777777" w:rsidR="001D03DF" w:rsidRDefault="001D03DF" w:rsidP="009A5055">
      <w:pPr>
        <w:pStyle w:val="ListParagraph"/>
        <w:numPr>
          <w:ilvl w:val="0"/>
          <w:numId w:val="365"/>
        </w:numPr>
        <w:spacing w:after="160" w:line="360" w:lineRule="auto"/>
        <w:rPr>
          <w:b/>
        </w:rPr>
      </w:pPr>
      <w:r>
        <w:rPr>
          <w:b/>
        </w:rPr>
        <w:t>Measurement Locations</w:t>
      </w:r>
    </w:p>
    <w:p w14:paraId="399BEDEE" w14:textId="77777777" w:rsidR="001D03DF" w:rsidRDefault="005E36EE" w:rsidP="001D03DF">
      <w:pPr>
        <w:ind w:left="288" w:firstLine="720"/>
        <w:rPr>
          <w:lang w:val="en-US"/>
        </w:rPr>
      </w:pPr>
      <w:r>
        <w:rPr>
          <w:lang w:val="en-US"/>
        </w:rPr>
        <w:t xml:space="preserve">  </w:t>
      </w:r>
      <w:r w:rsidR="001D03DF">
        <w:rPr>
          <w:lang w:val="en-US"/>
        </w:rPr>
        <w:t>R10753, R10580</w:t>
      </w:r>
    </w:p>
    <w:p w14:paraId="2E038BB1" w14:textId="77777777" w:rsidR="001D03DF" w:rsidRDefault="001D03DF" w:rsidP="00A747B5">
      <w:pPr>
        <w:pStyle w:val="Heading5"/>
        <w:spacing w:after="240"/>
        <w:rPr>
          <w:b/>
          <w:color w:val="auto"/>
          <w:lang w:val="en-US"/>
        </w:rPr>
      </w:pPr>
      <w:r>
        <w:rPr>
          <w:b/>
          <w:color w:val="auto"/>
          <w:lang w:val="en-US"/>
        </w:rPr>
        <w:t>Test Equipment List</w:t>
      </w:r>
    </w:p>
    <w:p w14:paraId="5912E309" w14:textId="77777777" w:rsidR="001D03DF" w:rsidRDefault="00027273" w:rsidP="009A5055">
      <w:pPr>
        <w:pStyle w:val="ListParagraph"/>
        <w:numPr>
          <w:ilvl w:val="0"/>
          <w:numId w:val="366"/>
        </w:numPr>
        <w:rPr>
          <w:lang w:val="en-US"/>
        </w:rPr>
      </w:pPr>
      <w:r>
        <w:rPr>
          <w:lang w:val="en-US"/>
        </w:rPr>
        <w:t>Oscilloscope:</w:t>
      </w:r>
      <w:r w:rsidR="001D03DF">
        <w:rPr>
          <w:lang w:val="en-US"/>
        </w:rPr>
        <w:t xml:space="preserve"> MSO9404A</w:t>
      </w:r>
    </w:p>
    <w:p w14:paraId="449CB306" w14:textId="77777777" w:rsidR="001D03DF" w:rsidRPr="00656665" w:rsidRDefault="001D03DF" w:rsidP="009A5055">
      <w:pPr>
        <w:pStyle w:val="ListParagraph"/>
        <w:numPr>
          <w:ilvl w:val="0"/>
          <w:numId w:val="366"/>
        </w:numPr>
        <w:rPr>
          <w:lang w:val="en-US"/>
        </w:rPr>
      </w:pPr>
      <w:r>
        <w:rPr>
          <w:lang w:val="en-US"/>
        </w:rPr>
        <w:t xml:space="preserve">DC power </w:t>
      </w:r>
      <w:r w:rsidR="00027273">
        <w:rPr>
          <w:lang w:val="en-US"/>
        </w:rPr>
        <w:t>supply:</w:t>
      </w:r>
      <w:r>
        <w:rPr>
          <w:lang w:val="en-US"/>
        </w:rPr>
        <w:t xml:space="preserve"> E3633A</w:t>
      </w:r>
    </w:p>
    <w:p w14:paraId="4A8CD674" w14:textId="77777777" w:rsidR="001D03DF" w:rsidRDefault="001D03DF" w:rsidP="00A747B5">
      <w:pPr>
        <w:pStyle w:val="Heading5"/>
        <w:spacing w:after="240"/>
        <w:rPr>
          <w:b/>
          <w:color w:val="auto"/>
          <w:lang w:val="en-US"/>
        </w:rPr>
      </w:pPr>
      <w:r>
        <w:rPr>
          <w:b/>
          <w:color w:val="auto"/>
          <w:lang w:val="en-US"/>
        </w:rPr>
        <w:t>Equipment Settings</w:t>
      </w:r>
    </w:p>
    <w:p w14:paraId="180C01DA" w14:textId="77777777" w:rsidR="001D03DF" w:rsidRDefault="00027273" w:rsidP="009A5055">
      <w:pPr>
        <w:pStyle w:val="ListParagraph"/>
        <w:numPr>
          <w:ilvl w:val="0"/>
          <w:numId w:val="367"/>
        </w:numPr>
        <w:rPr>
          <w:lang w:val="en-US"/>
        </w:rPr>
      </w:pPr>
      <w:r>
        <w:rPr>
          <w:lang w:val="en-US"/>
        </w:rPr>
        <w:t>Oscilloscope:</w:t>
      </w:r>
      <w:r w:rsidR="001D03DF">
        <w:rPr>
          <w:lang w:val="en-US"/>
        </w:rPr>
        <w:t xml:space="preserve"> MSO9404A</w:t>
      </w:r>
    </w:p>
    <w:p w14:paraId="1FAFB647" w14:textId="77777777" w:rsidR="001D03DF" w:rsidRDefault="001D03DF" w:rsidP="001D03DF">
      <w:pPr>
        <w:pStyle w:val="ListParagraph"/>
        <w:tabs>
          <w:tab w:val="center" w:pos="5394"/>
        </w:tabs>
        <w:ind w:left="1429"/>
        <w:rPr>
          <w:lang w:val="en-US"/>
        </w:rPr>
      </w:pPr>
      <w:r>
        <w:rPr>
          <w:lang w:val="en-US"/>
        </w:rPr>
        <w:t>Voltage per division: 1V</w:t>
      </w:r>
    </w:p>
    <w:p w14:paraId="32F09078" w14:textId="77777777" w:rsidR="001D03DF" w:rsidRDefault="001D03DF" w:rsidP="001D03DF">
      <w:pPr>
        <w:pStyle w:val="ListParagraph"/>
        <w:ind w:left="1429"/>
        <w:rPr>
          <w:lang w:val="en-US"/>
        </w:rPr>
      </w:pPr>
      <w:r>
        <w:rPr>
          <w:lang w:val="en-US"/>
        </w:rPr>
        <w:t>Time scale: 1ms</w:t>
      </w:r>
    </w:p>
    <w:p w14:paraId="51E31ACB" w14:textId="77777777" w:rsidR="001D03DF" w:rsidRDefault="001D03DF" w:rsidP="001D03DF">
      <w:pPr>
        <w:pStyle w:val="ListParagraph"/>
        <w:ind w:left="1429"/>
        <w:rPr>
          <w:lang w:val="en-US"/>
        </w:rPr>
      </w:pPr>
    </w:p>
    <w:p w14:paraId="1087B75D" w14:textId="77777777" w:rsidR="001D03DF" w:rsidRDefault="001D03DF" w:rsidP="009A5055">
      <w:pPr>
        <w:pStyle w:val="ListParagraph"/>
        <w:numPr>
          <w:ilvl w:val="0"/>
          <w:numId w:val="367"/>
        </w:numPr>
        <w:rPr>
          <w:lang w:val="en-US"/>
        </w:rPr>
      </w:pPr>
      <w:r>
        <w:rPr>
          <w:lang w:val="en-US"/>
        </w:rPr>
        <w:t xml:space="preserve">DC power </w:t>
      </w:r>
      <w:r w:rsidR="00027273">
        <w:rPr>
          <w:lang w:val="en-US"/>
        </w:rPr>
        <w:t>supply:</w:t>
      </w:r>
      <w:r>
        <w:rPr>
          <w:lang w:val="en-US"/>
        </w:rPr>
        <w:t xml:space="preserve"> E3633A</w:t>
      </w:r>
    </w:p>
    <w:p w14:paraId="4192278D" w14:textId="77777777" w:rsidR="001D03DF" w:rsidRDefault="001D03DF" w:rsidP="001D03DF">
      <w:pPr>
        <w:pStyle w:val="ListParagraph"/>
        <w:ind w:left="1429"/>
        <w:rPr>
          <w:lang w:val="en-US"/>
        </w:rPr>
      </w:pPr>
      <w:r>
        <w:rPr>
          <w:lang w:val="en-US"/>
        </w:rPr>
        <w:t>Supply Voltage: 18V</w:t>
      </w:r>
    </w:p>
    <w:p w14:paraId="1F0431FA" w14:textId="77777777" w:rsidR="001D03DF" w:rsidRDefault="001D03DF" w:rsidP="001D03DF">
      <w:pPr>
        <w:pStyle w:val="ListParagraph"/>
        <w:ind w:left="1429"/>
        <w:rPr>
          <w:lang w:val="en-US"/>
        </w:rPr>
      </w:pPr>
      <w:r>
        <w:rPr>
          <w:lang w:val="en-US"/>
        </w:rPr>
        <w:t>Current Limit: 1.5A</w:t>
      </w:r>
    </w:p>
    <w:p w14:paraId="7EFE10EB" w14:textId="77777777" w:rsidR="001D03DF" w:rsidRDefault="001D03DF" w:rsidP="001D03DF">
      <w:pPr>
        <w:pStyle w:val="ListParagraph"/>
        <w:ind w:left="1429"/>
        <w:rPr>
          <w:lang w:val="en-US"/>
        </w:rPr>
      </w:pPr>
      <w:r>
        <w:rPr>
          <w:lang w:val="en-US"/>
        </w:rPr>
        <w:t>OVP: 19V</w:t>
      </w:r>
    </w:p>
    <w:p w14:paraId="73DC040D" w14:textId="77777777" w:rsidR="001D03DF" w:rsidRDefault="001D03DF" w:rsidP="001D03DF">
      <w:pPr>
        <w:pStyle w:val="ListParagraph"/>
        <w:ind w:left="1429"/>
        <w:rPr>
          <w:lang w:val="en-US"/>
        </w:rPr>
      </w:pPr>
      <w:r>
        <w:rPr>
          <w:lang w:val="en-US"/>
        </w:rPr>
        <w:t>OCP: 2A</w:t>
      </w:r>
    </w:p>
    <w:p w14:paraId="5A944A27" w14:textId="77777777" w:rsidR="001D03DF" w:rsidRDefault="001D03DF" w:rsidP="00A747B5">
      <w:pPr>
        <w:pStyle w:val="Heading5"/>
        <w:spacing w:after="240"/>
        <w:rPr>
          <w:b/>
          <w:color w:val="auto"/>
          <w:lang w:val="en-US"/>
        </w:rPr>
      </w:pPr>
      <w:r>
        <w:rPr>
          <w:b/>
          <w:color w:val="auto"/>
          <w:lang w:val="en-US"/>
        </w:rPr>
        <w:t xml:space="preserve">Hardware Requisites </w:t>
      </w:r>
    </w:p>
    <w:p w14:paraId="05ED9582" w14:textId="77777777" w:rsidR="001D03DF" w:rsidRDefault="001D03DF" w:rsidP="009A5055">
      <w:pPr>
        <w:pStyle w:val="ListParagraph"/>
        <w:numPr>
          <w:ilvl w:val="0"/>
          <w:numId w:val="368"/>
        </w:numPr>
        <w:rPr>
          <w:lang w:val="en-US"/>
        </w:rPr>
      </w:pPr>
      <w:r>
        <w:rPr>
          <w:lang w:val="en-US"/>
        </w:rPr>
        <w:t>GBC board</w:t>
      </w:r>
    </w:p>
    <w:p w14:paraId="068D5FD1" w14:textId="77777777" w:rsidR="001D03DF" w:rsidRDefault="001D03DF" w:rsidP="009A5055">
      <w:pPr>
        <w:pStyle w:val="ListParagraph"/>
        <w:numPr>
          <w:ilvl w:val="0"/>
          <w:numId w:val="368"/>
        </w:numPr>
        <w:rPr>
          <w:lang w:val="en-US"/>
        </w:rPr>
      </w:pPr>
      <w:r>
        <w:rPr>
          <w:lang w:val="en-US"/>
        </w:rPr>
        <w:t>Debug board</w:t>
      </w:r>
    </w:p>
    <w:p w14:paraId="78A18241" w14:textId="77777777" w:rsidR="001D03DF" w:rsidRDefault="001D03DF" w:rsidP="009A5055">
      <w:pPr>
        <w:pStyle w:val="ListParagraph"/>
        <w:numPr>
          <w:ilvl w:val="0"/>
          <w:numId w:val="368"/>
        </w:numPr>
        <w:rPr>
          <w:lang w:val="en-US"/>
        </w:rPr>
      </w:pPr>
      <w:r>
        <w:rPr>
          <w:lang w:val="en-US"/>
        </w:rPr>
        <w:t>RF-SDR board</w:t>
      </w:r>
    </w:p>
    <w:p w14:paraId="670EF3B1" w14:textId="77777777" w:rsidR="001D03DF" w:rsidRDefault="001D03DF" w:rsidP="00A747B5">
      <w:pPr>
        <w:pStyle w:val="Heading5"/>
        <w:spacing w:after="240"/>
        <w:rPr>
          <w:b/>
          <w:color w:val="auto"/>
          <w:lang w:val="en-US"/>
        </w:rPr>
      </w:pPr>
      <w:r>
        <w:rPr>
          <w:b/>
          <w:color w:val="auto"/>
          <w:lang w:val="en-US"/>
        </w:rPr>
        <w:t xml:space="preserve">Software Requisites </w:t>
      </w:r>
    </w:p>
    <w:p w14:paraId="43A7C5B6" w14:textId="77777777" w:rsidR="001D03DF" w:rsidRDefault="001D03DF" w:rsidP="009A5055">
      <w:pPr>
        <w:pStyle w:val="ListParagraph"/>
        <w:numPr>
          <w:ilvl w:val="0"/>
          <w:numId w:val="346"/>
        </w:numPr>
        <w:rPr>
          <w:lang w:val="en-US"/>
        </w:rPr>
      </w:pPr>
      <w:r>
        <w:rPr>
          <w:lang w:val="en-US"/>
        </w:rPr>
        <w:t>Code Composer Studio Tool</w:t>
      </w:r>
    </w:p>
    <w:p w14:paraId="1658ACFD" w14:textId="77777777" w:rsidR="001D03DF" w:rsidRDefault="001D03DF" w:rsidP="009A5055">
      <w:pPr>
        <w:pStyle w:val="ListParagraph"/>
        <w:numPr>
          <w:ilvl w:val="0"/>
          <w:numId w:val="346"/>
        </w:numPr>
        <w:rPr>
          <w:lang w:val="en-US"/>
        </w:rPr>
      </w:pPr>
      <w:r>
        <w:rPr>
          <w:lang w:val="en-US"/>
        </w:rPr>
        <w:t>Power Sequence code</w:t>
      </w:r>
    </w:p>
    <w:p w14:paraId="62F11F87" w14:textId="77777777" w:rsidR="001D03DF" w:rsidRDefault="001D03DF" w:rsidP="001D03DF">
      <w:pPr>
        <w:pStyle w:val="ListParagraph"/>
        <w:ind w:left="1429"/>
        <w:rPr>
          <w:lang w:val="en-US"/>
        </w:rPr>
      </w:pPr>
    </w:p>
    <w:p w14:paraId="57537208" w14:textId="77777777" w:rsidR="001D03DF" w:rsidRDefault="001D03DF" w:rsidP="00A747B5">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1D03DF" w14:paraId="1A4097FD"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74A7DA4"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FC2C329"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DC5D9C8"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4DD30113"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B137F94" w14:textId="77777777" w:rsidR="001D03DF" w:rsidRDefault="001D03D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123338" w14:textId="77777777" w:rsidR="001D03DF" w:rsidRDefault="001D03D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343DF1C" w14:textId="77777777" w:rsidR="001D03DF" w:rsidRDefault="001D03DF">
            <w:pPr>
              <w:pStyle w:val="Table"/>
              <w:spacing w:line="276" w:lineRule="auto"/>
              <w:jc w:val="center"/>
            </w:pPr>
            <w:r>
              <w:t>Nominal input voltage</w:t>
            </w:r>
          </w:p>
        </w:tc>
      </w:tr>
      <w:tr w:rsidR="001D03DF" w14:paraId="6DB14A83"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2DD0FD1" w14:textId="77777777" w:rsidR="001D03DF" w:rsidRDefault="001D03D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B49D90" w14:textId="77777777" w:rsidR="001D03DF" w:rsidRDefault="001D03D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D0D98F1" w14:textId="77777777" w:rsidR="001D03DF" w:rsidRDefault="001D03DF">
            <w:pPr>
              <w:pStyle w:val="Table"/>
              <w:spacing w:line="276" w:lineRule="auto"/>
              <w:jc w:val="center"/>
            </w:pPr>
            <w:r>
              <w:t>Normal Room temperature</w:t>
            </w:r>
          </w:p>
        </w:tc>
      </w:tr>
    </w:tbl>
    <w:p w14:paraId="4584722F" w14:textId="77777777" w:rsidR="001D03DF" w:rsidRDefault="001D03DF" w:rsidP="001D03DF">
      <w:pPr>
        <w:spacing w:before="120"/>
        <w:jc w:val="center"/>
        <w:rPr>
          <w:lang w:val="en-US"/>
        </w:rPr>
      </w:pPr>
      <w:bookmarkStart w:id="215" w:name="_Toc468445981"/>
      <w:bookmarkStart w:id="216" w:name="_Toc471314803"/>
      <w:r>
        <w:rPr>
          <w:b/>
        </w:rPr>
        <w:t xml:space="preserve">Table </w:t>
      </w:r>
      <w:r>
        <w:fldChar w:fldCharType="begin"/>
      </w:r>
      <w:r>
        <w:rPr>
          <w:b/>
        </w:rPr>
        <w:instrText xml:space="preserve"> SEQ Table \* ARABIC </w:instrText>
      </w:r>
      <w:r>
        <w:fldChar w:fldCharType="separate"/>
      </w:r>
      <w:r w:rsidR="0056573C">
        <w:rPr>
          <w:b/>
          <w:noProof/>
        </w:rPr>
        <w:t>142</w:t>
      </w:r>
      <w:r>
        <w:fldChar w:fldCharType="end"/>
      </w:r>
      <w:r>
        <w:rPr>
          <w:b/>
        </w:rPr>
        <w:t>. Test Condition for Power-up Sequence</w:t>
      </w:r>
      <w:bookmarkEnd w:id="215"/>
      <w:bookmarkEnd w:id="216"/>
    </w:p>
    <w:p w14:paraId="051D52D0"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50FEB1F4" w14:textId="77777777" w:rsidR="001D03DF" w:rsidRDefault="001D03DF" w:rsidP="001D03DF">
      <w:pPr>
        <w:pStyle w:val="ListParagraph"/>
        <w:tabs>
          <w:tab w:val="right" w:pos="9360"/>
        </w:tabs>
        <w:spacing w:after="160" w:line="360" w:lineRule="auto"/>
        <w:ind w:left="1080"/>
      </w:pPr>
      <w:r>
        <w:t>NA</w:t>
      </w:r>
    </w:p>
    <w:p w14:paraId="55FDC6EA" w14:textId="77777777" w:rsidR="001D03DF" w:rsidRDefault="001D03DF" w:rsidP="00A747B5">
      <w:pPr>
        <w:pStyle w:val="Heading5"/>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472"/>
        <w:gridCol w:w="2340"/>
        <w:gridCol w:w="2380"/>
      </w:tblGrid>
      <w:tr w:rsidR="001D03DF" w14:paraId="7396E520" w14:textId="77777777" w:rsidTr="001D03DF">
        <w:trPr>
          <w:trHeight w:val="300"/>
        </w:trPr>
        <w:tc>
          <w:tcPr>
            <w:tcW w:w="332" w:type="dxa"/>
            <w:tcBorders>
              <w:top w:val="single" w:sz="4" w:space="0" w:color="auto"/>
              <w:left w:val="single" w:sz="4" w:space="0" w:color="auto"/>
              <w:bottom w:val="single" w:sz="4" w:space="0" w:color="auto"/>
              <w:right w:val="single" w:sz="4" w:space="0" w:color="auto"/>
            </w:tcBorders>
            <w:noWrap/>
            <w:hideMark/>
          </w:tcPr>
          <w:p w14:paraId="03C4E0B8" w14:textId="77777777" w:rsidR="001D03DF" w:rsidRDefault="00027273">
            <w:pPr>
              <w:rPr>
                <w:lang w:val="en-US"/>
              </w:rPr>
            </w:pPr>
            <w:r>
              <w:t>Sl. No</w:t>
            </w:r>
          </w:p>
        </w:tc>
        <w:tc>
          <w:tcPr>
            <w:tcW w:w="2340" w:type="dxa"/>
            <w:tcBorders>
              <w:top w:val="single" w:sz="4" w:space="0" w:color="auto"/>
              <w:left w:val="single" w:sz="4" w:space="0" w:color="auto"/>
              <w:bottom w:val="single" w:sz="4" w:space="0" w:color="auto"/>
              <w:right w:val="single" w:sz="4" w:space="0" w:color="auto"/>
            </w:tcBorders>
            <w:noWrap/>
            <w:hideMark/>
          </w:tcPr>
          <w:p w14:paraId="32EDA0ED" w14:textId="77777777" w:rsidR="001D03DF" w:rsidRDefault="001D03DF">
            <w:r>
              <w:t>Expected sequence</w:t>
            </w:r>
          </w:p>
        </w:tc>
        <w:tc>
          <w:tcPr>
            <w:tcW w:w="2380" w:type="dxa"/>
            <w:tcBorders>
              <w:top w:val="single" w:sz="4" w:space="0" w:color="auto"/>
              <w:left w:val="single" w:sz="4" w:space="0" w:color="auto"/>
              <w:bottom w:val="single" w:sz="4" w:space="0" w:color="auto"/>
              <w:right w:val="single" w:sz="4" w:space="0" w:color="auto"/>
            </w:tcBorders>
            <w:noWrap/>
            <w:hideMark/>
          </w:tcPr>
          <w:p w14:paraId="614372C5" w14:textId="77777777" w:rsidR="001D03DF" w:rsidRDefault="001D03DF">
            <w:r>
              <w:t>Measurement Points</w:t>
            </w:r>
          </w:p>
        </w:tc>
      </w:tr>
      <w:tr w:rsidR="001D03DF" w14:paraId="5EF1BB00" w14:textId="77777777" w:rsidTr="001D03DF">
        <w:trPr>
          <w:trHeight w:val="300"/>
        </w:trPr>
        <w:tc>
          <w:tcPr>
            <w:tcW w:w="332" w:type="dxa"/>
            <w:tcBorders>
              <w:top w:val="single" w:sz="4" w:space="0" w:color="auto"/>
              <w:left w:val="single" w:sz="4" w:space="0" w:color="auto"/>
              <w:bottom w:val="single" w:sz="4" w:space="0" w:color="auto"/>
              <w:right w:val="single" w:sz="4" w:space="0" w:color="auto"/>
            </w:tcBorders>
            <w:noWrap/>
            <w:hideMark/>
          </w:tcPr>
          <w:p w14:paraId="7EE0FC99" w14:textId="77777777" w:rsidR="001D03DF" w:rsidRDefault="001D03DF">
            <w:r>
              <w:t>1</w:t>
            </w:r>
          </w:p>
        </w:tc>
        <w:tc>
          <w:tcPr>
            <w:tcW w:w="2340" w:type="dxa"/>
            <w:tcBorders>
              <w:top w:val="single" w:sz="4" w:space="0" w:color="auto"/>
              <w:left w:val="single" w:sz="4" w:space="0" w:color="auto"/>
              <w:bottom w:val="single" w:sz="4" w:space="0" w:color="auto"/>
              <w:right w:val="single" w:sz="4" w:space="0" w:color="auto"/>
            </w:tcBorders>
            <w:noWrap/>
            <w:hideMark/>
          </w:tcPr>
          <w:p w14:paraId="18478314" w14:textId="77777777" w:rsidR="001D03DF" w:rsidRDefault="001D03DF">
            <w:r>
              <w:t>ATOM_12V_ONOFF</w:t>
            </w:r>
          </w:p>
        </w:tc>
        <w:tc>
          <w:tcPr>
            <w:tcW w:w="2380" w:type="dxa"/>
            <w:tcBorders>
              <w:top w:val="single" w:sz="4" w:space="0" w:color="auto"/>
              <w:left w:val="single" w:sz="4" w:space="0" w:color="auto"/>
              <w:bottom w:val="single" w:sz="4" w:space="0" w:color="auto"/>
              <w:right w:val="single" w:sz="4" w:space="0" w:color="auto"/>
            </w:tcBorders>
            <w:noWrap/>
            <w:hideMark/>
          </w:tcPr>
          <w:p w14:paraId="0A7C55BC" w14:textId="77777777" w:rsidR="001D03DF" w:rsidRDefault="001D03DF">
            <w:r>
              <w:t>R10753</w:t>
            </w:r>
          </w:p>
        </w:tc>
      </w:tr>
      <w:tr w:rsidR="001D03DF" w14:paraId="75A192EE" w14:textId="77777777" w:rsidTr="001D03DF">
        <w:trPr>
          <w:trHeight w:val="300"/>
        </w:trPr>
        <w:tc>
          <w:tcPr>
            <w:tcW w:w="332" w:type="dxa"/>
            <w:tcBorders>
              <w:top w:val="single" w:sz="4" w:space="0" w:color="auto"/>
              <w:left w:val="single" w:sz="4" w:space="0" w:color="auto"/>
              <w:bottom w:val="single" w:sz="4" w:space="0" w:color="auto"/>
              <w:right w:val="single" w:sz="4" w:space="0" w:color="auto"/>
            </w:tcBorders>
            <w:noWrap/>
            <w:hideMark/>
          </w:tcPr>
          <w:p w14:paraId="7A9FE78E" w14:textId="77777777" w:rsidR="001D03DF" w:rsidRDefault="001D03DF">
            <w:r>
              <w:t>2</w:t>
            </w:r>
          </w:p>
        </w:tc>
        <w:tc>
          <w:tcPr>
            <w:tcW w:w="2340" w:type="dxa"/>
            <w:tcBorders>
              <w:top w:val="single" w:sz="4" w:space="0" w:color="auto"/>
              <w:left w:val="single" w:sz="4" w:space="0" w:color="auto"/>
              <w:bottom w:val="single" w:sz="4" w:space="0" w:color="auto"/>
              <w:right w:val="single" w:sz="4" w:space="0" w:color="auto"/>
            </w:tcBorders>
            <w:noWrap/>
            <w:hideMark/>
          </w:tcPr>
          <w:p w14:paraId="63833CC0" w14:textId="77777777" w:rsidR="001D03DF" w:rsidRDefault="001D03DF">
            <w:r>
              <w:t>TRXFE_12V_ONOFF</w:t>
            </w:r>
          </w:p>
        </w:tc>
        <w:tc>
          <w:tcPr>
            <w:tcW w:w="2380" w:type="dxa"/>
            <w:tcBorders>
              <w:top w:val="single" w:sz="4" w:space="0" w:color="auto"/>
              <w:left w:val="single" w:sz="4" w:space="0" w:color="auto"/>
              <w:bottom w:val="single" w:sz="4" w:space="0" w:color="auto"/>
              <w:right w:val="single" w:sz="4" w:space="0" w:color="auto"/>
            </w:tcBorders>
            <w:noWrap/>
            <w:hideMark/>
          </w:tcPr>
          <w:p w14:paraId="3CBE8FDB" w14:textId="77777777" w:rsidR="001D03DF" w:rsidRDefault="001D03DF">
            <w:r>
              <w:t>R10580</w:t>
            </w:r>
          </w:p>
        </w:tc>
      </w:tr>
    </w:tbl>
    <w:p w14:paraId="528EB483" w14:textId="77777777" w:rsidR="001D03DF" w:rsidRDefault="001D03DF" w:rsidP="001D03DF">
      <w:pPr>
        <w:tabs>
          <w:tab w:val="left" w:pos="434"/>
        </w:tabs>
        <w:spacing w:before="120"/>
        <w:jc w:val="center"/>
        <w:rPr>
          <w:lang w:val="en-US"/>
        </w:rPr>
      </w:pPr>
      <w:bookmarkStart w:id="217" w:name="_Toc468445982"/>
      <w:bookmarkStart w:id="218" w:name="_Toc471314804"/>
      <w:r>
        <w:rPr>
          <w:b/>
        </w:rPr>
        <w:t xml:space="preserve">Table </w:t>
      </w:r>
      <w:r>
        <w:fldChar w:fldCharType="begin"/>
      </w:r>
      <w:r>
        <w:rPr>
          <w:b/>
        </w:rPr>
        <w:instrText xml:space="preserve"> SEQ Table \* ARABIC </w:instrText>
      </w:r>
      <w:r>
        <w:fldChar w:fldCharType="separate"/>
      </w:r>
      <w:r w:rsidR="0056573C">
        <w:rPr>
          <w:b/>
          <w:noProof/>
        </w:rPr>
        <w:t>143</w:t>
      </w:r>
      <w:r>
        <w:fldChar w:fldCharType="end"/>
      </w:r>
      <w:r>
        <w:rPr>
          <w:b/>
        </w:rPr>
        <w:t>. Requirements for Power-up Sequence</w:t>
      </w:r>
      <w:bookmarkEnd w:id="217"/>
      <w:bookmarkEnd w:id="218"/>
    </w:p>
    <w:p w14:paraId="47AFEFC3" w14:textId="77777777" w:rsidR="001D03DF" w:rsidRDefault="001D03DF" w:rsidP="00A747B5">
      <w:pPr>
        <w:pStyle w:val="Heading5"/>
        <w:spacing w:after="240"/>
        <w:rPr>
          <w:b/>
          <w:color w:val="auto"/>
          <w:lang w:val="en-US"/>
        </w:rPr>
      </w:pPr>
      <w:r>
        <w:rPr>
          <w:b/>
          <w:color w:val="auto"/>
          <w:lang w:val="en-US"/>
        </w:rPr>
        <w:t>Test Procedure</w:t>
      </w:r>
    </w:p>
    <w:p w14:paraId="438DF471" w14:textId="77777777" w:rsidR="001D03DF" w:rsidRDefault="001D03DF" w:rsidP="009A1026">
      <w:pPr>
        <w:pStyle w:val="ListParagraph"/>
        <w:numPr>
          <w:ilvl w:val="0"/>
          <w:numId w:val="744"/>
        </w:numPr>
        <w:rPr>
          <w:lang w:val="en-US"/>
        </w:rPr>
      </w:pPr>
      <w:r>
        <w:rPr>
          <w:lang w:val="en-US"/>
        </w:rPr>
        <w:t>Connect Debug board to GBC board to flash the code.</w:t>
      </w:r>
    </w:p>
    <w:p w14:paraId="37E75C68" w14:textId="77777777" w:rsidR="001D03DF" w:rsidRDefault="001D03DF" w:rsidP="009A1026">
      <w:pPr>
        <w:pStyle w:val="ListParagraph"/>
        <w:numPr>
          <w:ilvl w:val="0"/>
          <w:numId w:val="744"/>
        </w:numPr>
        <w:rPr>
          <w:lang w:val="en-US"/>
        </w:rPr>
      </w:pPr>
      <w:r>
        <w:rPr>
          <w:lang w:val="en-US"/>
        </w:rPr>
        <w:t>Connect a Test PC with CCS to debug board.</w:t>
      </w:r>
    </w:p>
    <w:p w14:paraId="41D0D4F4" w14:textId="77777777" w:rsidR="001D03DF" w:rsidRDefault="001D03DF" w:rsidP="009A1026">
      <w:pPr>
        <w:pStyle w:val="ListParagraph"/>
        <w:numPr>
          <w:ilvl w:val="0"/>
          <w:numId w:val="744"/>
        </w:numPr>
        <w:rPr>
          <w:lang w:val="en-US"/>
        </w:rPr>
      </w:pPr>
      <w:r>
        <w:rPr>
          <w:lang w:val="en-US"/>
        </w:rPr>
        <w:t>Import the code in Code Composer Studio.</w:t>
      </w:r>
    </w:p>
    <w:p w14:paraId="03865FF3" w14:textId="77777777" w:rsidR="001D03DF" w:rsidRDefault="001D03DF" w:rsidP="009A1026">
      <w:pPr>
        <w:pStyle w:val="ListParagraph"/>
        <w:numPr>
          <w:ilvl w:val="0"/>
          <w:numId w:val="744"/>
        </w:numPr>
        <w:rPr>
          <w:lang w:val="en-US"/>
        </w:rPr>
      </w:pPr>
      <w:r>
        <w:t>Run the code in CCS.</w:t>
      </w:r>
    </w:p>
    <w:p w14:paraId="551B8F72" w14:textId="77777777" w:rsidR="001D03DF" w:rsidRDefault="001D03DF" w:rsidP="009A1026">
      <w:pPr>
        <w:pStyle w:val="ListParagraph"/>
        <w:numPr>
          <w:ilvl w:val="0"/>
          <w:numId w:val="744"/>
        </w:numPr>
        <w:rPr>
          <w:lang w:val="en-US"/>
        </w:rPr>
      </w:pPr>
      <w:r>
        <w:rPr>
          <w:lang w:val="en-US"/>
        </w:rPr>
        <w:t>Configure DC power supply to give a voltage of 18V.</w:t>
      </w:r>
    </w:p>
    <w:p w14:paraId="1D5ADBA9" w14:textId="77777777" w:rsidR="001D03DF" w:rsidRDefault="001D03DF" w:rsidP="009A1026">
      <w:pPr>
        <w:pStyle w:val="ListParagraph"/>
        <w:numPr>
          <w:ilvl w:val="0"/>
          <w:numId w:val="744"/>
        </w:numPr>
        <w:rPr>
          <w:lang w:val="en-US"/>
        </w:rPr>
      </w:pPr>
      <w:r>
        <w:rPr>
          <w:lang w:val="en-US"/>
        </w:rPr>
        <w:t xml:space="preserve">Probe the I2C signal at </w:t>
      </w:r>
      <w:r>
        <w:t>R10753, R10580</w:t>
      </w:r>
      <w:r>
        <w:rPr>
          <w:rFonts w:eastAsia="Times New Roman" w:cs="Arial"/>
          <w:szCs w:val="20"/>
          <w:lang w:val="en-US"/>
        </w:rPr>
        <w:t xml:space="preserve"> to measure the power up sequence of Intel Atom processor and RF-SDR board respectively.</w:t>
      </w:r>
    </w:p>
    <w:p w14:paraId="41A9B4AB" w14:textId="77777777" w:rsidR="001D03DF" w:rsidRDefault="001D03DF" w:rsidP="009A1026">
      <w:pPr>
        <w:pStyle w:val="ListParagraph"/>
        <w:numPr>
          <w:ilvl w:val="0"/>
          <w:numId w:val="744"/>
        </w:numPr>
        <w:rPr>
          <w:lang w:val="en-US"/>
        </w:rPr>
      </w:pPr>
      <w:r>
        <w:t>Make sure the measuring criteria for the signal satisfies the above mentioned requirements.</w:t>
      </w:r>
    </w:p>
    <w:p w14:paraId="2684C888" w14:textId="77777777" w:rsidR="001D03DF" w:rsidRDefault="001D03DF" w:rsidP="00A747B5">
      <w:pPr>
        <w:pStyle w:val="Heading5"/>
        <w:spacing w:after="240"/>
        <w:rPr>
          <w:b/>
          <w:color w:val="auto"/>
          <w:lang w:val="en-US"/>
        </w:rPr>
      </w:pPr>
      <w:r>
        <w:rPr>
          <w:b/>
          <w:color w:val="auto"/>
          <w:lang w:val="en-US"/>
        </w:rPr>
        <w:t>Reference</w:t>
      </w:r>
    </w:p>
    <w:p w14:paraId="4F0DDD07" w14:textId="77777777" w:rsidR="001D03DF" w:rsidRDefault="001D03DF" w:rsidP="001D03DF">
      <w:pPr>
        <w:ind w:left="288" w:firstLine="720"/>
        <w:rPr>
          <w:lang w:val="en-US"/>
        </w:rPr>
      </w:pPr>
      <w:r>
        <w:rPr>
          <w:lang w:val="en-US"/>
        </w:rPr>
        <w:t xml:space="preserve">Further details can be found in Page 28, 60 and 82 of GBC schematic </w:t>
      </w:r>
      <w:r w:rsidR="00F717B1">
        <w:rPr>
          <w:lang w:val="en-US"/>
        </w:rPr>
        <w:t>Life-2</w:t>
      </w:r>
      <w:r>
        <w:rPr>
          <w:lang w:val="en-US"/>
        </w:rPr>
        <w:t>.</w:t>
      </w:r>
    </w:p>
    <w:p w14:paraId="61E5244A" w14:textId="77777777" w:rsidR="001D03DF" w:rsidRDefault="001D03DF" w:rsidP="001D03DF">
      <w:pPr>
        <w:ind w:left="288" w:firstLine="720"/>
        <w:rPr>
          <w:lang w:val="en-US"/>
        </w:rPr>
      </w:pPr>
    </w:p>
    <w:p w14:paraId="2EAE276A"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Power-down</w:t>
      </w:r>
      <w:r>
        <w:rPr>
          <w:color w:val="auto"/>
          <w:lang w:val="en-US"/>
        </w:rPr>
        <w:t xml:space="preserve"> (Test ID: PWR.11.2) </w:t>
      </w:r>
    </w:p>
    <w:p w14:paraId="6A2AE300" w14:textId="77777777" w:rsidR="001D03DF" w:rsidRDefault="001D03DF" w:rsidP="00A747B5">
      <w:pPr>
        <w:pStyle w:val="Heading5"/>
        <w:spacing w:after="240"/>
        <w:rPr>
          <w:b/>
          <w:color w:val="auto"/>
          <w:lang w:val="en-US"/>
        </w:rPr>
      </w:pPr>
      <w:r>
        <w:rPr>
          <w:b/>
          <w:color w:val="auto"/>
          <w:lang w:val="en-US"/>
        </w:rPr>
        <w:t>Description</w:t>
      </w:r>
    </w:p>
    <w:p w14:paraId="0A535A82" w14:textId="77777777" w:rsidR="001D03DF" w:rsidRPr="00656665" w:rsidRDefault="001D03DF" w:rsidP="009A5055">
      <w:pPr>
        <w:pStyle w:val="ListParagraph"/>
        <w:numPr>
          <w:ilvl w:val="0"/>
          <w:numId w:val="347"/>
        </w:numPr>
        <w:spacing w:after="160" w:line="360" w:lineRule="auto"/>
        <w:rPr>
          <w:b/>
        </w:rPr>
      </w:pPr>
      <w:r>
        <w:rPr>
          <w:b/>
        </w:rPr>
        <w:t>Purpose</w:t>
      </w:r>
      <w:r>
        <w:rPr>
          <w:b/>
        </w:rPr>
        <w:br/>
      </w:r>
      <w:r>
        <w:t>The purpose of the test case is to validate the Power-down sequence of the system including GBC and RF-SDR board.</w:t>
      </w:r>
    </w:p>
    <w:p w14:paraId="3AC3E918" w14:textId="77777777" w:rsidR="001D03DF" w:rsidRDefault="001D03DF" w:rsidP="009A5055">
      <w:pPr>
        <w:pStyle w:val="ListParagraph"/>
        <w:numPr>
          <w:ilvl w:val="0"/>
          <w:numId w:val="347"/>
        </w:numPr>
        <w:spacing w:after="160" w:line="360" w:lineRule="auto"/>
        <w:rPr>
          <w:b/>
        </w:rPr>
      </w:pPr>
      <w:r>
        <w:rPr>
          <w:b/>
        </w:rPr>
        <w:t>Impact of failure of test case on system</w:t>
      </w:r>
    </w:p>
    <w:p w14:paraId="08D21C95" w14:textId="77777777" w:rsidR="001D03DF" w:rsidRDefault="001D03DF" w:rsidP="001D03D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1D03DF" w14:paraId="38CC712B" w14:textId="77777777" w:rsidTr="001D03D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F31F4" w14:textId="77777777" w:rsidR="001D03DF" w:rsidRDefault="001D03D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4C55D4" w14:textId="77777777" w:rsidR="001D03DF" w:rsidRDefault="001D03D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8566FB" w14:textId="77777777" w:rsidR="001D03DF" w:rsidRDefault="001D03DF">
            <w:pPr>
              <w:pStyle w:val="ListParagraph"/>
              <w:spacing w:line="276" w:lineRule="auto"/>
              <w:ind w:left="0"/>
              <w:rPr>
                <w:b/>
              </w:rPr>
            </w:pPr>
            <w:r>
              <w:rPr>
                <w:b/>
              </w:rPr>
              <w:t>Description</w:t>
            </w:r>
          </w:p>
        </w:tc>
      </w:tr>
      <w:tr w:rsidR="001D03DF" w14:paraId="201361D1" w14:textId="77777777" w:rsidTr="001D03DF">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E4B20" w14:textId="77777777" w:rsidR="001D03DF" w:rsidRDefault="001D03D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334CF90" w14:textId="77777777" w:rsidR="001D03DF" w:rsidRDefault="001D03D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C0B7EFC" w14:textId="77777777" w:rsidR="001D03DF" w:rsidRDefault="001D03DF">
            <w:pPr>
              <w:spacing w:line="276" w:lineRule="auto"/>
            </w:pPr>
            <w:r>
              <w:t>Failure of this test case will result in abnormal functionality of the system.</w:t>
            </w:r>
          </w:p>
        </w:tc>
      </w:tr>
      <w:tr w:rsidR="001D03DF" w14:paraId="77D39CC5"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C415B" w14:textId="77777777" w:rsidR="001D03DF" w:rsidRDefault="001D03D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F83FCE6"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589F046" w14:textId="77777777" w:rsidR="001D03DF" w:rsidRDefault="001D03DF">
            <w:pPr>
              <w:pStyle w:val="ListParagraph"/>
              <w:spacing w:line="276" w:lineRule="auto"/>
              <w:ind w:left="0"/>
            </w:pPr>
          </w:p>
        </w:tc>
      </w:tr>
      <w:tr w:rsidR="001D03DF" w14:paraId="6F2A5DD2"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22EA0" w14:textId="77777777" w:rsidR="001D03DF" w:rsidRDefault="001D03D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C3369BE"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B6C9203" w14:textId="77777777" w:rsidR="001D03DF" w:rsidRDefault="001D03DF">
            <w:pPr>
              <w:pStyle w:val="ListParagraph"/>
              <w:spacing w:line="276" w:lineRule="auto"/>
              <w:ind w:left="0"/>
            </w:pPr>
          </w:p>
        </w:tc>
      </w:tr>
    </w:tbl>
    <w:p w14:paraId="475E2E3C" w14:textId="77777777" w:rsidR="001D03DF" w:rsidRDefault="001D03DF" w:rsidP="001D03DF">
      <w:pPr>
        <w:spacing w:before="120"/>
        <w:jc w:val="center"/>
        <w:rPr>
          <w:lang w:val="en-US"/>
        </w:rPr>
      </w:pPr>
      <w:bookmarkStart w:id="219" w:name="_Toc468445983"/>
      <w:bookmarkStart w:id="220" w:name="_Toc471314805"/>
      <w:r>
        <w:rPr>
          <w:b/>
        </w:rPr>
        <w:t xml:space="preserve">Table </w:t>
      </w:r>
      <w:r>
        <w:fldChar w:fldCharType="begin"/>
      </w:r>
      <w:r>
        <w:rPr>
          <w:b/>
        </w:rPr>
        <w:instrText xml:space="preserve"> SEQ Table \* ARABIC </w:instrText>
      </w:r>
      <w:r>
        <w:fldChar w:fldCharType="separate"/>
      </w:r>
      <w:r w:rsidR="0056573C">
        <w:rPr>
          <w:b/>
          <w:noProof/>
        </w:rPr>
        <w:t>144</w:t>
      </w:r>
      <w:r>
        <w:fldChar w:fldCharType="end"/>
      </w:r>
      <w:r>
        <w:rPr>
          <w:b/>
        </w:rPr>
        <w:t>. Impact of Failure of Power-down Sequence</w:t>
      </w:r>
      <w:bookmarkEnd w:id="219"/>
      <w:bookmarkEnd w:id="220"/>
    </w:p>
    <w:p w14:paraId="032091D6" w14:textId="77777777" w:rsidR="001D03DF" w:rsidRDefault="001D03DF" w:rsidP="009A5055">
      <w:pPr>
        <w:pStyle w:val="ListParagraph"/>
        <w:numPr>
          <w:ilvl w:val="0"/>
          <w:numId w:val="347"/>
        </w:numPr>
        <w:spacing w:after="160" w:line="360" w:lineRule="auto"/>
        <w:rPr>
          <w:b/>
        </w:rPr>
      </w:pPr>
      <w:r>
        <w:rPr>
          <w:b/>
        </w:rPr>
        <w:t>Measurement Locations</w:t>
      </w:r>
    </w:p>
    <w:p w14:paraId="138770A6" w14:textId="77777777" w:rsidR="001D03DF" w:rsidRDefault="001D03DF" w:rsidP="001D03DF">
      <w:pPr>
        <w:pStyle w:val="ListParagraph"/>
        <w:ind w:left="1080"/>
        <w:rPr>
          <w:lang w:val="en-US"/>
        </w:rPr>
      </w:pPr>
      <w:r>
        <w:rPr>
          <w:lang w:val="en-US"/>
        </w:rPr>
        <w:t>R10753, R10580</w:t>
      </w:r>
    </w:p>
    <w:p w14:paraId="4DF942BC" w14:textId="77777777" w:rsidR="001D03DF" w:rsidRDefault="001D03DF" w:rsidP="00A747B5">
      <w:pPr>
        <w:pStyle w:val="Heading5"/>
        <w:spacing w:after="240"/>
        <w:rPr>
          <w:b/>
          <w:color w:val="auto"/>
          <w:lang w:val="en-US"/>
        </w:rPr>
      </w:pPr>
      <w:r>
        <w:rPr>
          <w:b/>
          <w:color w:val="auto"/>
          <w:lang w:val="en-US"/>
        </w:rPr>
        <w:t>Test Equipment List</w:t>
      </w:r>
    </w:p>
    <w:p w14:paraId="6E81FA24" w14:textId="77777777" w:rsidR="001D03DF" w:rsidRDefault="00027273" w:rsidP="009A5055">
      <w:pPr>
        <w:pStyle w:val="ListParagraph"/>
        <w:numPr>
          <w:ilvl w:val="0"/>
          <w:numId w:val="348"/>
        </w:numPr>
        <w:rPr>
          <w:lang w:val="en-US"/>
        </w:rPr>
      </w:pPr>
      <w:r>
        <w:rPr>
          <w:lang w:val="en-US"/>
        </w:rPr>
        <w:t>Oscilloscope:</w:t>
      </w:r>
      <w:r w:rsidR="001D03DF">
        <w:rPr>
          <w:lang w:val="en-US"/>
        </w:rPr>
        <w:t xml:space="preserve"> MSO9404A</w:t>
      </w:r>
    </w:p>
    <w:p w14:paraId="0B661ABC" w14:textId="77777777" w:rsidR="001D03DF" w:rsidRDefault="001D03DF" w:rsidP="009A5055">
      <w:pPr>
        <w:pStyle w:val="ListParagraph"/>
        <w:numPr>
          <w:ilvl w:val="0"/>
          <w:numId w:val="348"/>
        </w:numPr>
        <w:rPr>
          <w:lang w:val="en-US"/>
        </w:rPr>
      </w:pPr>
      <w:r>
        <w:rPr>
          <w:lang w:val="en-US"/>
        </w:rPr>
        <w:t xml:space="preserve">DC power </w:t>
      </w:r>
      <w:r w:rsidR="00027273">
        <w:rPr>
          <w:lang w:val="en-US"/>
        </w:rPr>
        <w:t>supply:</w:t>
      </w:r>
      <w:r>
        <w:rPr>
          <w:lang w:val="en-US"/>
        </w:rPr>
        <w:t xml:space="preserve"> E3633A</w:t>
      </w:r>
    </w:p>
    <w:p w14:paraId="671C6840" w14:textId="77777777" w:rsidR="001D03DF" w:rsidRDefault="001D03DF" w:rsidP="001D03DF">
      <w:pPr>
        <w:pStyle w:val="ListParagraph"/>
        <w:ind w:left="1429"/>
        <w:rPr>
          <w:lang w:val="en-US"/>
        </w:rPr>
      </w:pPr>
    </w:p>
    <w:p w14:paraId="47D843CE" w14:textId="77777777" w:rsidR="001D03DF" w:rsidRDefault="001D03DF" w:rsidP="00A747B5">
      <w:pPr>
        <w:pStyle w:val="Heading5"/>
        <w:spacing w:after="240"/>
        <w:rPr>
          <w:b/>
          <w:color w:val="auto"/>
          <w:lang w:val="en-US"/>
        </w:rPr>
      </w:pPr>
      <w:r>
        <w:rPr>
          <w:b/>
          <w:color w:val="auto"/>
          <w:lang w:val="en-US"/>
        </w:rPr>
        <w:t>Equipment Settings</w:t>
      </w:r>
    </w:p>
    <w:p w14:paraId="4EAE0688" w14:textId="77777777" w:rsidR="001D03DF" w:rsidRDefault="00027273" w:rsidP="009A5055">
      <w:pPr>
        <w:pStyle w:val="ListParagraph"/>
        <w:numPr>
          <w:ilvl w:val="0"/>
          <w:numId w:val="349"/>
        </w:numPr>
        <w:rPr>
          <w:lang w:val="en-US"/>
        </w:rPr>
      </w:pPr>
      <w:r>
        <w:rPr>
          <w:lang w:val="en-US"/>
        </w:rPr>
        <w:t>Oscilloscope:</w:t>
      </w:r>
      <w:r w:rsidR="001D03DF">
        <w:rPr>
          <w:lang w:val="en-US"/>
        </w:rPr>
        <w:t xml:space="preserve"> MSO9404A</w:t>
      </w:r>
    </w:p>
    <w:p w14:paraId="053D814D" w14:textId="77777777" w:rsidR="001D03DF" w:rsidRDefault="001D03DF" w:rsidP="001D03DF">
      <w:pPr>
        <w:pStyle w:val="ListParagraph"/>
        <w:tabs>
          <w:tab w:val="center" w:pos="5394"/>
        </w:tabs>
        <w:ind w:left="1429"/>
        <w:rPr>
          <w:lang w:val="en-US"/>
        </w:rPr>
      </w:pPr>
      <w:r>
        <w:rPr>
          <w:lang w:val="en-US"/>
        </w:rPr>
        <w:t>Voltage per division: 1V</w:t>
      </w:r>
    </w:p>
    <w:p w14:paraId="23961E0C" w14:textId="77777777" w:rsidR="001D03DF" w:rsidRDefault="001D03DF" w:rsidP="001D03DF">
      <w:pPr>
        <w:pStyle w:val="ListParagraph"/>
        <w:ind w:left="1429"/>
        <w:rPr>
          <w:lang w:val="en-US"/>
        </w:rPr>
      </w:pPr>
      <w:r>
        <w:rPr>
          <w:lang w:val="en-US"/>
        </w:rPr>
        <w:t>Time scale: 1ms</w:t>
      </w:r>
    </w:p>
    <w:p w14:paraId="510B793E" w14:textId="77777777" w:rsidR="001D03DF" w:rsidRDefault="001D03DF" w:rsidP="001D03DF">
      <w:pPr>
        <w:pStyle w:val="ListParagraph"/>
        <w:ind w:left="1429"/>
        <w:rPr>
          <w:lang w:val="en-US"/>
        </w:rPr>
      </w:pPr>
    </w:p>
    <w:p w14:paraId="403712EB" w14:textId="77777777" w:rsidR="001D03DF" w:rsidRDefault="001D03DF" w:rsidP="009A5055">
      <w:pPr>
        <w:pStyle w:val="ListParagraph"/>
        <w:numPr>
          <w:ilvl w:val="0"/>
          <w:numId w:val="349"/>
        </w:numPr>
        <w:rPr>
          <w:lang w:val="en-US"/>
        </w:rPr>
      </w:pPr>
      <w:r>
        <w:rPr>
          <w:lang w:val="en-US"/>
        </w:rPr>
        <w:t xml:space="preserve">DC power </w:t>
      </w:r>
      <w:r w:rsidR="00027273">
        <w:rPr>
          <w:lang w:val="en-US"/>
        </w:rPr>
        <w:t>supply:</w:t>
      </w:r>
      <w:r>
        <w:rPr>
          <w:lang w:val="en-US"/>
        </w:rPr>
        <w:t xml:space="preserve"> E3633A</w:t>
      </w:r>
    </w:p>
    <w:p w14:paraId="1BDDA195" w14:textId="77777777" w:rsidR="001D03DF" w:rsidRDefault="001D03DF" w:rsidP="001D03DF">
      <w:pPr>
        <w:pStyle w:val="ListParagraph"/>
        <w:ind w:left="1429"/>
        <w:rPr>
          <w:lang w:val="en-US"/>
        </w:rPr>
      </w:pPr>
      <w:r>
        <w:rPr>
          <w:lang w:val="en-US"/>
        </w:rPr>
        <w:t>Supply Voltage: 18V</w:t>
      </w:r>
    </w:p>
    <w:p w14:paraId="208C8D4C" w14:textId="77777777" w:rsidR="001D03DF" w:rsidRDefault="001D03DF" w:rsidP="001D03DF">
      <w:pPr>
        <w:pStyle w:val="ListParagraph"/>
        <w:ind w:left="1429"/>
        <w:rPr>
          <w:lang w:val="en-US"/>
        </w:rPr>
      </w:pPr>
      <w:r>
        <w:rPr>
          <w:lang w:val="en-US"/>
        </w:rPr>
        <w:t>Current Limit: 1.5A</w:t>
      </w:r>
    </w:p>
    <w:p w14:paraId="4B1570FA" w14:textId="77777777" w:rsidR="001D03DF" w:rsidRDefault="001D03DF" w:rsidP="001D03DF">
      <w:pPr>
        <w:pStyle w:val="ListParagraph"/>
        <w:ind w:left="1429"/>
        <w:rPr>
          <w:lang w:val="en-US"/>
        </w:rPr>
      </w:pPr>
      <w:r>
        <w:rPr>
          <w:lang w:val="en-US"/>
        </w:rPr>
        <w:t>OVP: 19V</w:t>
      </w:r>
    </w:p>
    <w:p w14:paraId="109C14E5" w14:textId="77777777" w:rsidR="001D03DF" w:rsidRDefault="001D03DF" w:rsidP="001D03DF">
      <w:pPr>
        <w:pStyle w:val="ListParagraph"/>
        <w:ind w:left="1429"/>
        <w:rPr>
          <w:lang w:val="en-US"/>
        </w:rPr>
      </w:pPr>
      <w:r>
        <w:rPr>
          <w:lang w:val="en-US"/>
        </w:rPr>
        <w:t>OCP: 2A</w:t>
      </w:r>
    </w:p>
    <w:p w14:paraId="4EDA4226" w14:textId="77777777" w:rsidR="001D03DF" w:rsidRDefault="001D03DF" w:rsidP="00A747B5">
      <w:pPr>
        <w:pStyle w:val="Heading5"/>
        <w:spacing w:after="240"/>
        <w:rPr>
          <w:b/>
          <w:color w:val="auto"/>
          <w:lang w:val="en-US"/>
        </w:rPr>
      </w:pPr>
      <w:r>
        <w:rPr>
          <w:b/>
          <w:color w:val="auto"/>
          <w:lang w:val="en-US"/>
        </w:rPr>
        <w:t xml:space="preserve">Hardware Requisites </w:t>
      </w:r>
    </w:p>
    <w:p w14:paraId="2628850C" w14:textId="77777777" w:rsidR="001D03DF" w:rsidRDefault="001D03DF" w:rsidP="009A5055">
      <w:pPr>
        <w:pStyle w:val="ListParagraph"/>
        <w:numPr>
          <w:ilvl w:val="0"/>
          <w:numId w:val="350"/>
        </w:numPr>
        <w:rPr>
          <w:lang w:val="en-US"/>
        </w:rPr>
      </w:pPr>
      <w:r>
        <w:rPr>
          <w:lang w:val="en-US"/>
        </w:rPr>
        <w:t>GBC board</w:t>
      </w:r>
    </w:p>
    <w:p w14:paraId="7B84DDA5" w14:textId="77777777" w:rsidR="001D03DF" w:rsidRDefault="001D03DF" w:rsidP="009A5055">
      <w:pPr>
        <w:pStyle w:val="ListParagraph"/>
        <w:numPr>
          <w:ilvl w:val="0"/>
          <w:numId w:val="350"/>
        </w:numPr>
        <w:rPr>
          <w:lang w:val="en-US"/>
        </w:rPr>
      </w:pPr>
      <w:r>
        <w:rPr>
          <w:lang w:val="en-US"/>
        </w:rPr>
        <w:t>Debug board</w:t>
      </w:r>
    </w:p>
    <w:p w14:paraId="3337FD4D" w14:textId="77777777" w:rsidR="001D03DF" w:rsidRDefault="001D03DF" w:rsidP="009A5055">
      <w:pPr>
        <w:pStyle w:val="ListParagraph"/>
        <w:numPr>
          <w:ilvl w:val="0"/>
          <w:numId w:val="350"/>
        </w:numPr>
        <w:rPr>
          <w:lang w:val="en-US"/>
        </w:rPr>
      </w:pPr>
      <w:r>
        <w:rPr>
          <w:lang w:val="en-US"/>
        </w:rPr>
        <w:t>RF-SDR board</w:t>
      </w:r>
    </w:p>
    <w:p w14:paraId="05FD3E48" w14:textId="77777777" w:rsidR="001D03DF" w:rsidRDefault="001D03DF" w:rsidP="00A747B5">
      <w:pPr>
        <w:pStyle w:val="Heading5"/>
        <w:spacing w:after="240"/>
        <w:rPr>
          <w:b/>
          <w:color w:val="auto"/>
          <w:lang w:val="en-US"/>
        </w:rPr>
      </w:pPr>
      <w:r>
        <w:rPr>
          <w:b/>
          <w:color w:val="auto"/>
          <w:lang w:val="en-US"/>
        </w:rPr>
        <w:t xml:space="preserve">Software Requisites </w:t>
      </w:r>
    </w:p>
    <w:p w14:paraId="5F4AF252" w14:textId="77777777" w:rsidR="001D03DF" w:rsidRDefault="001D03DF" w:rsidP="009A5055">
      <w:pPr>
        <w:pStyle w:val="ListParagraph"/>
        <w:numPr>
          <w:ilvl w:val="0"/>
          <w:numId w:val="351"/>
        </w:numPr>
        <w:rPr>
          <w:lang w:val="en-US"/>
        </w:rPr>
      </w:pPr>
      <w:r>
        <w:rPr>
          <w:lang w:val="en-US"/>
        </w:rPr>
        <w:t>Code Composer Studio Tool</w:t>
      </w:r>
    </w:p>
    <w:p w14:paraId="593F2D65" w14:textId="77777777" w:rsidR="001D03DF" w:rsidRPr="00656665" w:rsidRDefault="001D03DF" w:rsidP="009A5055">
      <w:pPr>
        <w:pStyle w:val="ListParagraph"/>
        <w:numPr>
          <w:ilvl w:val="0"/>
          <w:numId w:val="351"/>
        </w:numPr>
        <w:rPr>
          <w:lang w:val="en-US"/>
        </w:rPr>
      </w:pPr>
      <w:r>
        <w:rPr>
          <w:lang w:val="en-US"/>
        </w:rPr>
        <w:t>Power Sequence code</w:t>
      </w:r>
    </w:p>
    <w:p w14:paraId="67BD7453" w14:textId="77777777" w:rsidR="001D03DF" w:rsidRDefault="001D03DF" w:rsidP="00A747B5">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1D03DF" w14:paraId="588A9F63"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A247EEC"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5261DB8"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24EEA97"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444DDE45"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9116E9B" w14:textId="77777777" w:rsidR="001D03DF" w:rsidRDefault="001D03D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CCD21C1" w14:textId="77777777" w:rsidR="001D03DF" w:rsidRDefault="001D03D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4949CBD" w14:textId="77777777" w:rsidR="001D03DF" w:rsidRDefault="001D03DF">
            <w:pPr>
              <w:pStyle w:val="Table"/>
              <w:spacing w:line="276" w:lineRule="auto"/>
              <w:jc w:val="center"/>
            </w:pPr>
            <w:r>
              <w:t>Nominal input voltage</w:t>
            </w:r>
          </w:p>
        </w:tc>
      </w:tr>
      <w:tr w:rsidR="001D03DF" w14:paraId="0464165B"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A54CE36" w14:textId="77777777" w:rsidR="001D03DF" w:rsidRDefault="001D03D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77E2F5" w14:textId="77777777" w:rsidR="001D03DF" w:rsidRDefault="001D03D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C4A95DC" w14:textId="77777777" w:rsidR="001D03DF" w:rsidRDefault="001D03DF">
            <w:pPr>
              <w:pStyle w:val="Table"/>
              <w:spacing w:line="276" w:lineRule="auto"/>
              <w:jc w:val="center"/>
            </w:pPr>
            <w:r>
              <w:t>Normal Room temperature</w:t>
            </w:r>
          </w:p>
        </w:tc>
      </w:tr>
    </w:tbl>
    <w:p w14:paraId="0EBA573C" w14:textId="77777777" w:rsidR="001D03DF" w:rsidRDefault="001D03DF" w:rsidP="001D03DF">
      <w:pPr>
        <w:spacing w:before="120"/>
        <w:jc w:val="center"/>
        <w:rPr>
          <w:lang w:val="en-US"/>
        </w:rPr>
      </w:pPr>
      <w:bookmarkStart w:id="221" w:name="_Toc468445984"/>
      <w:bookmarkStart w:id="222" w:name="_Toc471314806"/>
      <w:r>
        <w:rPr>
          <w:b/>
        </w:rPr>
        <w:t xml:space="preserve">Table </w:t>
      </w:r>
      <w:r>
        <w:fldChar w:fldCharType="begin"/>
      </w:r>
      <w:r>
        <w:rPr>
          <w:b/>
        </w:rPr>
        <w:instrText xml:space="preserve"> SEQ Table \* ARABIC </w:instrText>
      </w:r>
      <w:r>
        <w:fldChar w:fldCharType="separate"/>
      </w:r>
      <w:r w:rsidR="0056573C">
        <w:rPr>
          <w:b/>
          <w:noProof/>
        </w:rPr>
        <w:t>145</w:t>
      </w:r>
      <w:r>
        <w:fldChar w:fldCharType="end"/>
      </w:r>
      <w:r>
        <w:rPr>
          <w:b/>
        </w:rPr>
        <w:t>. Test Condition for Power-down Sequence</w:t>
      </w:r>
      <w:bookmarkEnd w:id="221"/>
      <w:bookmarkEnd w:id="222"/>
    </w:p>
    <w:p w14:paraId="1DB158CA"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37A7F581" w14:textId="77777777" w:rsidR="001D03DF" w:rsidRDefault="001D03DF" w:rsidP="001D03DF">
      <w:pPr>
        <w:pStyle w:val="ListParagraph"/>
        <w:tabs>
          <w:tab w:val="right" w:pos="9360"/>
        </w:tabs>
        <w:spacing w:after="160" w:line="360" w:lineRule="auto"/>
        <w:ind w:left="1080"/>
      </w:pPr>
      <w:r>
        <w:t>NA</w:t>
      </w:r>
    </w:p>
    <w:p w14:paraId="41823193" w14:textId="77777777" w:rsidR="001D03DF" w:rsidRDefault="001D03DF" w:rsidP="00A747B5">
      <w:pPr>
        <w:pStyle w:val="Heading5"/>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665"/>
        <w:gridCol w:w="2262"/>
        <w:gridCol w:w="2162"/>
      </w:tblGrid>
      <w:tr w:rsidR="001D03DF" w14:paraId="5303B4E0" w14:textId="77777777" w:rsidTr="001D03DF">
        <w:trPr>
          <w:trHeight w:val="300"/>
        </w:trPr>
        <w:tc>
          <w:tcPr>
            <w:tcW w:w="665" w:type="dxa"/>
            <w:tcBorders>
              <w:top w:val="single" w:sz="4" w:space="0" w:color="auto"/>
              <w:left w:val="single" w:sz="4" w:space="0" w:color="auto"/>
              <w:bottom w:val="single" w:sz="4" w:space="0" w:color="auto"/>
              <w:right w:val="single" w:sz="4" w:space="0" w:color="auto"/>
            </w:tcBorders>
            <w:noWrap/>
            <w:hideMark/>
          </w:tcPr>
          <w:p w14:paraId="3AB4BAD4" w14:textId="77777777" w:rsidR="001D03DF" w:rsidRDefault="00027273">
            <w:pPr>
              <w:rPr>
                <w:lang w:val="en-US"/>
              </w:rPr>
            </w:pPr>
            <w:r>
              <w:t>Sl. No</w:t>
            </w:r>
          </w:p>
        </w:tc>
        <w:tc>
          <w:tcPr>
            <w:tcW w:w="2262" w:type="dxa"/>
            <w:tcBorders>
              <w:top w:val="single" w:sz="4" w:space="0" w:color="auto"/>
              <w:left w:val="single" w:sz="4" w:space="0" w:color="auto"/>
              <w:bottom w:val="single" w:sz="4" w:space="0" w:color="auto"/>
              <w:right w:val="single" w:sz="4" w:space="0" w:color="auto"/>
            </w:tcBorders>
            <w:noWrap/>
            <w:hideMark/>
          </w:tcPr>
          <w:p w14:paraId="42703C78" w14:textId="77777777" w:rsidR="001D03DF" w:rsidRDefault="001D03DF">
            <w:r>
              <w:t>Expected sequence</w:t>
            </w:r>
          </w:p>
        </w:tc>
        <w:tc>
          <w:tcPr>
            <w:tcW w:w="2162" w:type="dxa"/>
            <w:tcBorders>
              <w:top w:val="single" w:sz="4" w:space="0" w:color="auto"/>
              <w:left w:val="single" w:sz="4" w:space="0" w:color="auto"/>
              <w:bottom w:val="single" w:sz="4" w:space="0" w:color="auto"/>
              <w:right w:val="single" w:sz="4" w:space="0" w:color="auto"/>
            </w:tcBorders>
            <w:noWrap/>
            <w:hideMark/>
          </w:tcPr>
          <w:p w14:paraId="66CC9F2F" w14:textId="77777777" w:rsidR="001D03DF" w:rsidRDefault="001D03DF">
            <w:r>
              <w:t>Measurement Points</w:t>
            </w:r>
          </w:p>
        </w:tc>
      </w:tr>
      <w:tr w:rsidR="001D03DF" w14:paraId="3BD11593" w14:textId="77777777" w:rsidTr="001D03DF">
        <w:trPr>
          <w:trHeight w:val="300"/>
        </w:trPr>
        <w:tc>
          <w:tcPr>
            <w:tcW w:w="665" w:type="dxa"/>
            <w:tcBorders>
              <w:top w:val="single" w:sz="4" w:space="0" w:color="auto"/>
              <w:left w:val="single" w:sz="4" w:space="0" w:color="auto"/>
              <w:bottom w:val="single" w:sz="4" w:space="0" w:color="auto"/>
              <w:right w:val="single" w:sz="4" w:space="0" w:color="auto"/>
            </w:tcBorders>
            <w:noWrap/>
            <w:hideMark/>
          </w:tcPr>
          <w:p w14:paraId="503ED74E" w14:textId="77777777" w:rsidR="001D03DF" w:rsidRDefault="001D03DF">
            <w:r>
              <w:t>1</w:t>
            </w:r>
          </w:p>
        </w:tc>
        <w:tc>
          <w:tcPr>
            <w:tcW w:w="2262" w:type="dxa"/>
            <w:tcBorders>
              <w:top w:val="single" w:sz="4" w:space="0" w:color="auto"/>
              <w:left w:val="single" w:sz="4" w:space="0" w:color="auto"/>
              <w:bottom w:val="single" w:sz="4" w:space="0" w:color="auto"/>
              <w:right w:val="single" w:sz="4" w:space="0" w:color="auto"/>
            </w:tcBorders>
            <w:noWrap/>
            <w:hideMark/>
          </w:tcPr>
          <w:p w14:paraId="15D6B4B0" w14:textId="77777777" w:rsidR="001D03DF" w:rsidRDefault="001D03DF">
            <w:r>
              <w:t>TRXFE_12V_ONOFF</w:t>
            </w:r>
          </w:p>
        </w:tc>
        <w:tc>
          <w:tcPr>
            <w:tcW w:w="2162" w:type="dxa"/>
            <w:tcBorders>
              <w:top w:val="single" w:sz="4" w:space="0" w:color="auto"/>
              <w:left w:val="single" w:sz="4" w:space="0" w:color="auto"/>
              <w:bottom w:val="single" w:sz="4" w:space="0" w:color="auto"/>
              <w:right w:val="single" w:sz="4" w:space="0" w:color="auto"/>
            </w:tcBorders>
            <w:noWrap/>
            <w:hideMark/>
          </w:tcPr>
          <w:p w14:paraId="68DE863F" w14:textId="77777777" w:rsidR="001D03DF" w:rsidRDefault="001D03DF">
            <w:r>
              <w:t>R10580</w:t>
            </w:r>
          </w:p>
        </w:tc>
      </w:tr>
      <w:tr w:rsidR="001D03DF" w14:paraId="6626199C" w14:textId="77777777" w:rsidTr="001D03DF">
        <w:trPr>
          <w:trHeight w:val="300"/>
        </w:trPr>
        <w:tc>
          <w:tcPr>
            <w:tcW w:w="665" w:type="dxa"/>
            <w:tcBorders>
              <w:top w:val="single" w:sz="4" w:space="0" w:color="auto"/>
              <w:left w:val="single" w:sz="4" w:space="0" w:color="auto"/>
              <w:bottom w:val="single" w:sz="4" w:space="0" w:color="auto"/>
              <w:right w:val="single" w:sz="4" w:space="0" w:color="auto"/>
            </w:tcBorders>
            <w:noWrap/>
            <w:hideMark/>
          </w:tcPr>
          <w:p w14:paraId="5F357773" w14:textId="77777777" w:rsidR="001D03DF" w:rsidRDefault="001D03DF">
            <w:r>
              <w:t>2</w:t>
            </w:r>
          </w:p>
        </w:tc>
        <w:tc>
          <w:tcPr>
            <w:tcW w:w="2262" w:type="dxa"/>
            <w:tcBorders>
              <w:top w:val="single" w:sz="4" w:space="0" w:color="auto"/>
              <w:left w:val="single" w:sz="4" w:space="0" w:color="auto"/>
              <w:bottom w:val="single" w:sz="4" w:space="0" w:color="auto"/>
              <w:right w:val="single" w:sz="4" w:space="0" w:color="auto"/>
            </w:tcBorders>
            <w:noWrap/>
            <w:hideMark/>
          </w:tcPr>
          <w:p w14:paraId="213468D2" w14:textId="77777777" w:rsidR="001D03DF" w:rsidRDefault="001D03DF">
            <w:r>
              <w:t>ATOM_12V_ONOFF</w:t>
            </w:r>
          </w:p>
        </w:tc>
        <w:tc>
          <w:tcPr>
            <w:tcW w:w="2162" w:type="dxa"/>
            <w:tcBorders>
              <w:top w:val="single" w:sz="4" w:space="0" w:color="auto"/>
              <w:left w:val="single" w:sz="4" w:space="0" w:color="auto"/>
              <w:bottom w:val="single" w:sz="4" w:space="0" w:color="auto"/>
              <w:right w:val="single" w:sz="4" w:space="0" w:color="auto"/>
            </w:tcBorders>
            <w:noWrap/>
            <w:hideMark/>
          </w:tcPr>
          <w:p w14:paraId="72A6054C" w14:textId="77777777" w:rsidR="001D03DF" w:rsidRDefault="001D03DF">
            <w:r>
              <w:t>R10753</w:t>
            </w:r>
          </w:p>
        </w:tc>
      </w:tr>
    </w:tbl>
    <w:p w14:paraId="5EB1702E" w14:textId="77777777" w:rsidR="001D03DF" w:rsidRDefault="001D03DF" w:rsidP="001D03DF">
      <w:pPr>
        <w:tabs>
          <w:tab w:val="left" w:pos="434"/>
        </w:tabs>
        <w:spacing w:before="120"/>
        <w:jc w:val="center"/>
        <w:rPr>
          <w:lang w:val="en-US"/>
        </w:rPr>
      </w:pPr>
      <w:bookmarkStart w:id="223" w:name="_Toc468445985"/>
      <w:bookmarkStart w:id="224" w:name="_Toc471314807"/>
      <w:r>
        <w:rPr>
          <w:b/>
        </w:rPr>
        <w:t xml:space="preserve">Table </w:t>
      </w:r>
      <w:r>
        <w:fldChar w:fldCharType="begin"/>
      </w:r>
      <w:r>
        <w:rPr>
          <w:b/>
        </w:rPr>
        <w:instrText xml:space="preserve"> SEQ Table \* ARABIC </w:instrText>
      </w:r>
      <w:r>
        <w:fldChar w:fldCharType="separate"/>
      </w:r>
      <w:r w:rsidR="0056573C">
        <w:rPr>
          <w:b/>
          <w:noProof/>
        </w:rPr>
        <w:t>146</w:t>
      </w:r>
      <w:r>
        <w:fldChar w:fldCharType="end"/>
      </w:r>
      <w:r>
        <w:rPr>
          <w:b/>
        </w:rPr>
        <w:t>. Requirements for Power-down Sequence</w:t>
      </w:r>
      <w:bookmarkEnd w:id="223"/>
      <w:bookmarkEnd w:id="224"/>
    </w:p>
    <w:p w14:paraId="58296DE0" w14:textId="77777777" w:rsidR="001D03DF" w:rsidRDefault="001D03DF" w:rsidP="00A747B5">
      <w:pPr>
        <w:pStyle w:val="Heading5"/>
        <w:spacing w:after="240"/>
        <w:rPr>
          <w:b/>
          <w:color w:val="auto"/>
          <w:lang w:val="en-US"/>
        </w:rPr>
      </w:pPr>
      <w:r>
        <w:rPr>
          <w:b/>
          <w:color w:val="auto"/>
          <w:lang w:val="en-US"/>
        </w:rPr>
        <w:t>Test Procedure</w:t>
      </w:r>
    </w:p>
    <w:p w14:paraId="48690A0F" w14:textId="77777777" w:rsidR="001D03DF" w:rsidRDefault="001D03DF" w:rsidP="009A5055">
      <w:pPr>
        <w:pStyle w:val="ListParagraph"/>
        <w:numPr>
          <w:ilvl w:val="0"/>
          <w:numId w:val="352"/>
        </w:numPr>
        <w:rPr>
          <w:lang w:val="en-US"/>
        </w:rPr>
      </w:pPr>
      <w:r>
        <w:rPr>
          <w:lang w:val="en-US"/>
        </w:rPr>
        <w:t>Connect Debug board to GBC board to flash the code.</w:t>
      </w:r>
    </w:p>
    <w:p w14:paraId="00B3B992" w14:textId="77777777" w:rsidR="001D03DF" w:rsidRDefault="001D03DF" w:rsidP="009A5055">
      <w:pPr>
        <w:pStyle w:val="ListParagraph"/>
        <w:numPr>
          <w:ilvl w:val="0"/>
          <w:numId w:val="352"/>
        </w:numPr>
        <w:rPr>
          <w:lang w:val="en-US"/>
        </w:rPr>
      </w:pPr>
      <w:r>
        <w:rPr>
          <w:lang w:val="en-US"/>
        </w:rPr>
        <w:t>Connect a Test PC with CCS to debug board.</w:t>
      </w:r>
    </w:p>
    <w:p w14:paraId="09E2BA88" w14:textId="77777777" w:rsidR="001D03DF" w:rsidRDefault="001D03DF" w:rsidP="009A5055">
      <w:pPr>
        <w:pStyle w:val="ListParagraph"/>
        <w:numPr>
          <w:ilvl w:val="0"/>
          <w:numId w:val="352"/>
        </w:numPr>
        <w:rPr>
          <w:lang w:val="en-US"/>
        </w:rPr>
      </w:pPr>
      <w:r>
        <w:rPr>
          <w:lang w:val="en-US"/>
        </w:rPr>
        <w:t>Import the code in Code Composer Studio.</w:t>
      </w:r>
    </w:p>
    <w:p w14:paraId="5A1AB87D" w14:textId="77777777" w:rsidR="001D03DF" w:rsidRDefault="001D03DF" w:rsidP="009A5055">
      <w:pPr>
        <w:pStyle w:val="ListParagraph"/>
        <w:numPr>
          <w:ilvl w:val="0"/>
          <w:numId w:val="352"/>
        </w:numPr>
        <w:rPr>
          <w:lang w:val="en-US"/>
        </w:rPr>
      </w:pPr>
      <w:r>
        <w:t>Run the code in CCS.</w:t>
      </w:r>
    </w:p>
    <w:p w14:paraId="4E248AE2" w14:textId="77777777" w:rsidR="001D03DF" w:rsidRDefault="001D03DF" w:rsidP="009A5055">
      <w:pPr>
        <w:pStyle w:val="ListParagraph"/>
        <w:numPr>
          <w:ilvl w:val="0"/>
          <w:numId w:val="352"/>
        </w:numPr>
        <w:rPr>
          <w:lang w:val="en-US"/>
        </w:rPr>
      </w:pPr>
      <w:r>
        <w:rPr>
          <w:lang w:val="en-US"/>
        </w:rPr>
        <w:t>Configure DC power supply to give a voltage of 18V.</w:t>
      </w:r>
    </w:p>
    <w:p w14:paraId="6AF0DECF" w14:textId="77777777" w:rsidR="001D03DF" w:rsidRDefault="001D03DF" w:rsidP="009A5055">
      <w:pPr>
        <w:pStyle w:val="ListParagraph"/>
        <w:numPr>
          <w:ilvl w:val="0"/>
          <w:numId w:val="352"/>
        </w:numPr>
        <w:rPr>
          <w:lang w:val="en-US"/>
        </w:rPr>
      </w:pPr>
      <w:r>
        <w:rPr>
          <w:lang w:val="en-US"/>
        </w:rPr>
        <w:t xml:space="preserve">Probe the I2C signal at </w:t>
      </w:r>
      <w:r>
        <w:t>R10753, R10580</w:t>
      </w:r>
      <w:r>
        <w:rPr>
          <w:rFonts w:eastAsia="Times New Roman" w:cs="Arial"/>
          <w:szCs w:val="20"/>
          <w:lang w:val="en-US"/>
        </w:rPr>
        <w:t xml:space="preserve"> to measure the power up sequence of Intel Atom processor and RF-SDR board respectively.</w:t>
      </w:r>
    </w:p>
    <w:p w14:paraId="35A09BD1" w14:textId="77777777" w:rsidR="001D03DF" w:rsidRPr="00656665" w:rsidRDefault="001D03DF" w:rsidP="009A5055">
      <w:pPr>
        <w:pStyle w:val="ListParagraph"/>
        <w:numPr>
          <w:ilvl w:val="0"/>
          <w:numId w:val="352"/>
        </w:numPr>
        <w:rPr>
          <w:lang w:val="en-US"/>
        </w:rPr>
      </w:pPr>
      <w:r>
        <w:t>Make sure the measuring criteria for the signal satisfies the above mentioned requirements.</w:t>
      </w:r>
    </w:p>
    <w:p w14:paraId="6D867B10" w14:textId="77777777" w:rsidR="001D03DF" w:rsidRDefault="001D03DF" w:rsidP="00A747B5">
      <w:pPr>
        <w:pStyle w:val="Heading5"/>
        <w:spacing w:after="240"/>
        <w:rPr>
          <w:b/>
          <w:color w:val="auto"/>
          <w:lang w:val="en-US"/>
        </w:rPr>
      </w:pPr>
      <w:r>
        <w:rPr>
          <w:b/>
          <w:color w:val="auto"/>
          <w:lang w:val="en-US"/>
        </w:rPr>
        <w:t>Reference</w:t>
      </w:r>
    </w:p>
    <w:p w14:paraId="5B2C025B" w14:textId="77777777" w:rsidR="001D03DF" w:rsidRDefault="001D03DF" w:rsidP="001D03DF">
      <w:pPr>
        <w:ind w:left="288" w:firstLine="720"/>
        <w:rPr>
          <w:lang w:val="en-US"/>
        </w:rPr>
      </w:pPr>
      <w:r>
        <w:rPr>
          <w:lang w:val="en-US"/>
        </w:rPr>
        <w:t xml:space="preserve">Further details can be found in Page 28, 60 and 82 of GBC schematic </w:t>
      </w:r>
      <w:r w:rsidR="00F717B1">
        <w:rPr>
          <w:lang w:val="en-US"/>
        </w:rPr>
        <w:t>Life-2</w:t>
      </w:r>
      <w:r>
        <w:rPr>
          <w:lang w:val="en-US"/>
        </w:rPr>
        <w:t>.</w:t>
      </w:r>
    </w:p>
    <w:p w14:paraId="42634C7A" w14:textId="77777777" w:rsidR="001D03DF" w:rsidRDefault="001D03DF" w:rsidP="001D03DF">
      <w:pPr>
        <w:pStyle w:val="ListParagraph"/>
        <w:ind w:left="1429"/>
        <w:rPr>
          <w:lang w:val="en-US"/>
        </w:rPr>
      </w:pPr>
    </w:p>
    <w:p w14:paraId="7679C1FA" w14:textId="77777777" w:rsidR="001D03DF" w:rsidRDefault="001D03DF" w:rsidP="00A747B5">
      <w:pPr>
        <w:pStyle w:val="Heading4"/>
        <w:spacing w:after="200"/>
        <w:ind w:left="709" w:hanging="708"/>
        <w:rPr>
          <w:i w:val="0"/>
          <w:color w:val="auto"/>
          <w:lang w:val="en-US"/>
        </w:rPr>
      </w:pPr>
      <w:r>
        <w:rPr>
          <w:color w:val="auto"/>
          <w:sz w:val="22"/>
          <w:lang w:val="en-US"/>
        </w:rPr>
        <w:tab/>
      </w:r>
      <w:r>
        <w:rPr>
          <w:i w:val="0"/>
          <w:color w:val="auto"/>
          <w:lang w:val="en-US"/>
        </w:rPr>
        <w:t>Test Setup: Reset</w:t>
      </w:r>
    </w:p>
    <w:p w14:paraId="381395F9" w14:textId="77777777" w:rsidR="001D03DF" w:rsidRDefault="001D03DF" w:rsidP="001D03DF">
      <w:pPr>
        <w:jc w:val="center"/>
        <w:rPr>
          <w:lang w:val="en-US"/>
        </w:rPr>
      </w:pPr>
      <w:r>
        <w:rPr>
          <w:noProof/>
          <w:lang w:val="en-US"/>
        </w:rPr>
        <w:drawing>
          <wp:inline distT="0" distB="0" distL="0" distR="0" wp14:anchorId="5763AD12" wp14:editId="25F37C9C">
            <wp:extent cx="4140200" cy="2216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0" cy="2216785"/>
                    </a:xfrm>
                    <a:prstGeom prst="rect">
                      <a:avLst/>
                    </a:prstGeom>
                    <a:noFill/>
                    <a:ln>
                      <a:noFill/>
                    </a:ln>
                  </pic:spPr>
                </pic:pic>
              </a:graphicData>
            </a:graphic>
          </wp:inline>
        </w:drawing>
      </w:r>
    </w:p>
    <w:p w14:paraId="626D3890" w14:textId="77777777" w:rsidR="001D03DF" w:rsidRDefault="001D03DF" w:rsidP="001D03DF">
      <w:pPr>
        <w:pStyle w:val="Caption"/>
        <w:spacing w:after="80"/>
        <w:jc w:val="center"/>
        <w:rPr>
          <w:color w:val="auto"/>
          <w:sz w:val="22"/>
          <w:lang w:val="en-US"/>
        </w:rPr>
      </w:pPr>
      <w:bookmarkStart w:id="225" w:name="_Toc468445863"/>
      <w:bookmarkStart w:id="226" w:name="_Toc471314624"/>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14</w:t>
      </w:r>
      <w:r>
        <w:fldChar w:fldCharType="end"/>
      </w:r>
      <w:r>
        <w:rPr>
          <w:rFonts w:asciiTheme="majorHAnsi" w:hAnsiTheme="majorHAnsi"/>
          <w:b/>
          <w:i w:val="0"/>
          <w:color w:val="auto"/>
          <w:sz w:val="20"/>
        </w:rPr>
        <w:t>. Reset - Test Setup Diagram</w:t>
      </w:r>
      <w:bookmarkEnd w:id="225"/>
      <w:bookmarkEnd w:id="226"/>
    </w:p>
    <w:p w14:paraId="131FD49E" w14:textId="77777777" w:rsidR="001D03DF" w:rsidRDefault="001D03DF" w:rsidP="001D03DF">
      <w:pPr>
        <w:ind w:left="864"/>
        <w:rPr>
          <w:lang w:val="en-US"/>
        </w:rPr>
      </w:pPr>
    </w:p>
    <w:p w14:paraId="472C5EE1"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Soft Reset</w:t>
      </w:r>
      <w:r>
        <w:rPr>
          <w:color w:val="auto"/>
          <w:lang w:val="en-US"/>
        </w:rPr>
        <w:t xml:space="preserve"> (Test ID: PWR.11.3) </w:t>
      </w:r>
    </w:p>
    <w:p w14:paraId="0C40C165" w14:textId="77777777" w:rsidR="001D03DF" w:rsidRDefault="001D03DF" w:rsidP="00A747B5">
      <w:pPr>
        <w:pStyle w:val="Heading5"/>
        <w:spacing w:after="240"/>
        <w:rPr>
          <w:b/>
          <w:color w:val="auto"/>
          <w:lang w:val="en-US"/>
        </w:rPr>
      </w:pPr>
      <w:r>
        <w:rPr>
          <w:b/>
          <w:color w:val="auto"/>
          <w:lang w:val="en-US"/>
        </w:rPr>
        <w:t>Description</w:t>
      </w:r>
    </w:p>
    <w:p w14:paraId="2B48097F" w14:textId="77777777" w:rsidR="001D03DF" w:rsidRDefault="001D03DF" w:rsidP="009A5055">
      <w:pPr>
        <w:pStyle w:val="ListParagraph"/>
        <w:numPr>
          <w:ilvl w:val="0"/>
          <w:numId w:val="353"/>
        </w:numPr>
        <w:spacing w:after="160" w:line="360" w:lineRule="auto"/>
        <w:rPr>
          <w:b/>
        </w:rPr>
      </w:pPr>
      <w:r>
        <w:rPr>
          <w:b/>
        </w:rPr>
        <w:t>Purpose</w:t>
      </w:r>
      <w:r>
        <w:rPr>
          <w:b/>
        </w:rPr>
        <w:br/>
      </w:r>
      <w:r>
        <w:t>The purpose of the test case is to validate the soft reset for the system.</w:t>
      </w:r>
    </w:p>
    <w:p w14:paraId="05A123C2" w14:textId="77777777" w:rsidR="001D03DF" w:rsidRDefault="001D03DF" w:rsidP="001D03DF">
      <w:pPr>
        <w:pStyle w:val="ListParagraph"/>
        <w:spacing w:after="160" w:line="360" w:lineRule="auto"/>
        <w:ind w:left="1080"/>
        <w:rPr>
          <w:b/>
        </w:rPr>
      </w:pPr>
    </w:p>
    <w:p w14:paraId="11E57C0E" w14:textId="77777777" w:rsidR="001D03DF" w:rsidRDefault="001D03DF" w:rsidP="009A5055">
      <w:pPr>
        <w:pStyle w:val="ListParagraph"/>
        <w:numPr>
          <w:ilvl w:val="0"/>
          <w:numId w:val="353"/>
        </w:numPr>
        <w:spacing w:after="160" w:line="360" w:lineRule="auto"/>
        <w:rPr>
          <w:b/>
        </w:rPr>
      </w:pPr>
      <w:r>
        <w:rPr>
          <w:b/>
        </w:rPr>
        <w:t>Impact of failure of test case on system</w:t>
      </w:r>
    </w:p>
    <w:p w14:paraId="2BD4EFDE" w14:textId="77777777" w:rsidR="001D03DF" w:rsidRDefault="001D03DF" w:rsidP="001D03D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1D03DF" w14:paraId="73A0B004" w14:textId="77777777" w:rsidTr="001D03D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02D5C4" w14:textId="77777777" w:rsidR="001D03DF" w:rsidRDefault="001D03D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CF89EF" w14:textId="77777777" w:rsidR="001D03DF" w:rsidRDefault="001D03D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EB6579" w14:textId="77777777" w:rsidR="001D03DF" w:rsidRDefault="001D03DF">
            <w:pPr>
              <w:pStyle w:val="ListParagraph"/>
              <w:spacing w:line="276" w:lineRule="auto"/>
              <w:ind w:left="0"/>
              <w:rPr>
                <w:b/>
              </w:rPr>
            </w:pPr>
            <w:r>
              <w:rPr>
                <w:b/>
              </w:rPr>
              <w:t>Description</w:t>
            </w:r>
          </w:p>
        </w:tc>
      </w:tr>
      <w:tr w:rsidR="001D03DF" w14:paraId="56D4EBDF" w14:textId="77777777" w:rsidTr="001D03DF">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D7A38" w14:textId="77777777" w:rsidR="001D03DF" w:rsidRDefault="001D03D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C969E6C" w14:textId="77777777" w:rsidR="001D03DF" w:rsidRDefault="001D03D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9485440" w14:textId="77777777" w:rsidR="001D03DF" w:rsidRDefault="001D03DF">
            <w:pPr>
              <w:spacing w:line="276" w:lineRule="auto"/>
            </w:pPr>
            <w:r>
              <w:t>Failure of this test case will result in difficulty to debug on system crash or critical system failure.</w:t>
            </w:r>
          </w:p>
        </w:tc>
      </w:tr>
      <w:tr w:rsidR="001D03DF" w14:paraId="59E52D16"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9B4EF" w14:textId="77777777" w:rsidR="001D03DF" w:rsidRDefault="001D03D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F4F1662"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81A741B" w14:textId="77777777" w:rsidR="001D03DF" w:rsidRDefault="001D03DF">
            <w:pPr>
              <w:pStyle w:val="ListParagraph"/>
              <w:spacing w:line="276" w:lineRule="auto"/>
              <w:ind w:left="0"/>
            </w:pPr>
          </w:p>
        </w:tc>
      </w:tr>
      <w:tr w:rsidR="001D03DF" w14:paraId="0220E6C3"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F99CE" w14:textId="77777777" w:rsidR="001D03DF" w:rsidRDefault="001D03D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3BC547F"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B024BC0" w14:textId="77777777" w:rsidR="001D03DF" w:rsidRDefault="001D03DF">
            <w:pPr>
              <w:pStyle w:val="ListParagraph"/>
              <w:spacing w:line="276" w:lineRule="auto"/>
              <w:ind w:left="0"/>
            </w:pPr>
          </w:p>
        </w:tc>
      </w:tr>
    </w:tbl>
    <w:p w14:paraId="43416A6E" w14:textId="77777777" w:rsidR="001D03DF" w:rsidRDefault="001D03DF" w:rsidP="001D03DF">
      <w:pPr>
        <w:spacing w:before="120"/>
        <w:jc w:val="center"/>
        <w:rPr>
          <w:lang w:val="en-US"/>
        </w:rPr>
      </w:pPr>
      <w:bookmarkStart w:id="227" w:name="_Toc468445986"/>
      <w:bookmarkStart w:id="228" w:name="_Toc471314808"/>
      <w:r>
        <w:rPr>
          <w:b/>
        </w:rPr>
        <w:t xml:space="preserve">Table </w:t>
      </w:r>
      <w:r>
        <w:fldChar w:fldCharType="begin"/>
      </w:r>
      <w:r>
        <w:rPr>
          <w:b/>
        </w:rPr>
        <w:instrText xml:space="preserve"> SEQ Table \* ARABIC </w:instrText>
      </w:r>
      <w:r>
        <w:fldChar w:fldCharType="separate"/>
      </w:r>
      <w:r w:rsidR="0056573C">
        <w:rPr>
          <w:b/>
          <w:noProof/>
        </w:rPr>
        <w:t>147</w:t>
      </w:r>
      <w:r>
        <w:fldChar w:fldCharType="end"/>
      </w:r>
      <w:r>
        <w:rPr>
          <w:b/>
        </w:rPr>
        <w:t>. Impact of Failure of Soft Reset</w:t>
      </w:r>
      <w:bookmarkEnd w:id="227"/>
      <w:bookmarkEnd w:id="228"/>
    </w:p>
    <w:p w14:paraId="3F9CE284" w14:textId="77777777" w:rsidR="001D03DF" w:rsidRDefault="001D03DF" w:rsidP="00A747B5">
      <w:pPr>
        <w:pStyle w:val="Heading5"/>
        <w:spacing w:after="240"/>
        <w:rPr>
          <w:b/>
          <w:color w:val="auto"/>
          <w:lang w:val="en-US"/>
        </w:rPr>
      </w:pPr>
      <w:r>
        <w:rPr>
          <w:b/>
          <w:color w:val="auto"/>
          <w:lang w:val="en-US"/>
        </w:rPr>
        <w:t>Test Equipment List</w:t>
      </w:r>
    </w:p>
    <w:p w14:paraId="00AAC9A8" w14:textId="77777777" w:rsidR="001D03DF" w:rsidRDefault="001D03DF" w:rsidP="009A5055">
      <w:pPr>
        <w:pStyle w:val="ListParagraph"/>
        <w:numPr>
          <w:ilvl w:val="0"/>
          <w:numId w:val="354"/>
        </w:numPr>
        <w:rPr>
          <w:lang w:val="en-US"/>
        </w:rPr>
      </w:pPr>
      <w:r>
        <w:rPr>
          <w:lang w:val="en-US"/>
        </w:rPr>
        <w:t xml:space="preserve">DC power </w:t>
      </w:r>
      <w:r w:rsidR="00027273">
        <w:rPr>
          <w:lang w:val="en-US"/>
        </w:rPr>
        <w:t>supply:</w:t>
      </w:r>
      <w:r>
        <w:rPr>
          <w:lang w:val="en-US"/>
        </w:rPr>
        <w:t xml:space="preserve"> E3633A</w:t>
      </w:r>
    </w:p>
    <w:p w14:paraId="3306F47E" w14:textId="77777777" w:rsidR="001D03DF" w:rsidRDefault="001D03DF" w:rsidP="001D03DF">
      <w:pPr>
        <w:pStyle w:val="ListParagraph"/>
        <w:ind w:left="1429"/>
        <w:rPr>
          <w:lang w:val="en-US"/>
        </w:rPr>
      </w:pPr>
    </w:p>
    <w:p w14:paraId="2CDE6409" w14:textId="77777777" w:rsidR="001D03DF" w:rsidRDefault="001D03DF" w:rsidP="00A747B5">
      <w:pPr>
        <w:pStyle w:val="Heading5"/>
        <w:spacing w:after="240"/>
        <w:rPr>
          <w:b/>
          <w:color w:val="auto"/>
          <w:lang w:val="en-US"/>
        </w:rPr>
      </w:pPr>
      <w:r>
        <w:rPr>
          <w:b/>
          <w:color w:val="auto"/>
          <w:lang w:val="en-US"/>
        </w:rPr>
        <w:t>Equipment Settings</w:t>
      </w:r>
    </w:p>
    <w:p w14:paraId="6AB07F93" w14:textId="77777777" w:rsidR="001D03DF" w:rsidRDefault="001D03DF" w:rsidP="009A5055">
      <w:pPr>
        <w:pStyle w:val="ListParagraph"/>
        <w:numPr>
          <w:ilvl w:val="0"/>
          <w:numId w:val="355"/>
        </w:numPr>
        <w:rPr>
          <w:lang w:val="en-US"/>
        </w:rPr>
      </w:pPr>
      <w:r>
        <w:rPr>
          <w:lang w:val="en-US"/>
        </w:rPr>
        <w:t xml:space="preserve">DC power </w:t>
      </w:r>
      <w:r w:rsidR="00027273">
        <w:rPr>
          <w:lang w:val="en-US"/>
        </w:rPr>
        <w:t>supply:</w:t>
      </w:r>
      <w:r>
        <w:rPr>
          <w:lang w:val="en-US"/>
        </w:rPr>
        <w:t xml:space="preserve"> E3633A</w:t>
      </w:r>
    </w:p>
    <w:p w14:paraId="101B2BD8" w14:textId="77777777" w:rsidR="001D03DF" w:rsidRDefault="001D03DF" w:rsidP="001D03DF">
      <w:pPr>
        <w:pStyle w:val="ListParagraph"/>
        <w:ind w:left="1429"/>
        <w:rPr>
          <w:lang w:val="en-US"/>
        </w:rPr>
      </w:pPr>
      <w:r>
        <w:rPr>
          <w:lang w:val="en-US"/>
        </w:rPr>
        <w:t>Supply Voltage: 18V</w:t>
      </w:r>
    </w:p>
    <w:p w14:paraId="7D6DBBCE" w14:textId="77777777" w:rsidR="001D03DF" w:rsidRDefault="001D03DF" w:rsidP="001D03DF">
      <w:pPr>
        <w:pStyle w:val="ListParagraph"/>
        <w:ind w:left="1429"/>
        <w:rPr>
          <w:lang w:val="en-US"/>
        </w:rPr>
      </w:pPr>
      <w:r>
        <w:rPr>
          <w:lang w:val="en-US"/>
        </w:rPr>
        <w:t>Current Limit: 1.5A</w:t>
      </w:r>
    </w:p>
    <w:p w14:paraId="75CAD2D5" w14:textId="77777777" w:rsidR="001D03DF" w:rsidRDefault="001D03DF" w:rsidP="001D03DF">
      <w:pPr>
        <w:pStyle w:val="ListParagraph"/>
        <w:ind w:left="1429"/>
        <w:rPr>
          <w:lang w:val="en-US"/>
        </w:rPr>
      </w:pPr>
      <w:r>
        <w:rPr>
          <w:lang w:val="en-US"/>
        </w:rPr>
        <w:t>OVP: 19V</w:t>
      </w:r>
    </w:p>
    <w:p w14:paraId="01071F1B" w14:textId="77777777" w:rsidR="001D03DF" w:rsidRDefault="001D03DF" w:rsidP="001D03DF">
      <w:pPr>
        <w:pStyle w:val="ListParagraph"/>
        <w:ind w:left="1429"/>
        <w:rPr>
          <w:lang w:val="en-US"/>
        </w:rPr>
      </w:pPr>
      <w:r>
        <w:rPr>
          <w:lang w:val="en-US"/>
        </w:rPr>
        <w:t>OCP: 2A</w:t>
      </w:r>
    </w:p>
    <w:p w14:paraId="09410DAD" w14:textId="77777777" w:rsidR="001D03DF" w:rsidRDefault="001D03DF" w:rsidP="00A747B5">
      <w:pPr>
        <w:pStyle w:val="Heading5"/>
        <w:spacing w:after="240"/>
        <w:rPr>
          <w:b/>
          <w:color w:val="auto"/>
          <w:lang w:val="en-US"/>
        </w:rPr>
      </w:pPr>
      <w:r>
        <w:rPr>
          <w:b/>
          <w:color w:val="auto"/>
          <w:lang w:val="en-US"/>
        </w:rPr>
        <w:t xml:space="preserve">Hardware Requisites </w:t>
      </w:r>
    </w:p>
    <w:p w14:paraId="1FB6688A" w14:textId="77777777" w:rsidR="001D03DF" w:rsidRDefault="001D03DF" w:rsidP="009A5055">
      <w:pPr>
        <w:pStyle w:val="ListParagraph"/>
        <w:numPr>
          <w:ilvl w:val="0"/>
          <w:numId w:val="356"/>
        </w:numPr>
        <w:rPr>
          <w:lang w:val="en-US"/>
        </w:rPr>
      </w:pPr>
      <w:r>
        <w:rPr>
          <w:lang w:val="en-US"/>
        </w:rPr>
        <w:t>GBC board</w:t>
      </w:r>
    </w:p>
    <w:p w14:paraId="33D52813" w14:textId="77777777" w:rsidR="001D03DF" w:rsidRDefault="001D03DF" w:rsidP="009A5055">
      <w:pPr>
        <w:pStyle w:val="ListParagraph"/>
        <w:numPr>
          <w:ilvl w:val="0"/>
          <w:numId w:val="356"/>
        </w:numPr>
        <w:rPr>
          <w:lang w:val="en-US"/>
        </w:rPr>
      </w:pPr>
      <w:r>
        <w:rPr>
          <w:lang w:val="en-US"/>
        </w:rPr>
        <w:t>Debug board</w:t>
      </w:r>
    </w:p>
    <w:p w14:paraId="136F29FF" w14:textId="77777777" w:rsidR="001D03DF" w:rsidRDefault="001D03DF" w:rsidP="009A5055">
      <w:pPr>
        <w:pStyle w:val="ListParagraph"/>
        <w:numPr>
          <w:ilvl w:val="0"/>
          <w:numId w:val="356"/>
        </w:numPr>
        <w:rPr>
          <w:lang w:val="en-US"/>
        </w:rPr>
      </w:pPr>
      <w:r>
        <w:rPr>
          <w:lang w:val="en-US"/>
        </w:rPr>
        <w:t>Monitor</w:t>
      </w:r>
    </w:p>
    <w:p w14:paraId="2AAAE99A" w14:textId="77777777" w:rsidR="001D03DF" w:rsidRDefault="001D03DF" w:rsidP="00A747B5">
      <w:pPr>
        <w:pStyle w:val="Heading5"/>
        <w:spacing w:after="240"/>
        <w:rPr>
          <w:b/>
          <w:color w:val="auto"/>
          <w:lang w:val="en-US"/>
        </w:rPr>
      </w:pPr>
      <w:r>
        <w:rPr>
          <w:b/>
          <w:color w:val="auto"/>
          <w:lang w:val="en-US"/>
        </w:rPr>
        <w:t xml:space="preserve">Software Requisites </w:t>
      </w:r>
    </w:p>
    <w:p w14:paraId="79D07F7D" w14:textId="77777777" w:rsidR="001D03DF" w:rsidRPr="00656665" w:rsidRDefault="001D03DF" w:rsidP="009A5055">
      <w:pPr>
        <w:pStyle w:val="ListParagraph"/>
        <w:numPr>
          <w:ilvl w:val="0"/>
          <w:numId w:val="357"/>
        </w:numPr>
        <w:rPr>
          <w:lang w:val="en-US"/>
        </w:rPr>
      </w:pPr>
      <w:r>
        <w:rPr>
          <w:lang w:val="en-US"/>
        </w:rPr>
        <w:t>OS loaded MSATA</w:t>
      </w:r>
    </w:p>
    <w:p w14:paraId="4EB7CBFE" w14:textId="77777777" w:rsidR="001D03DF" w:rsidRDefault="001D03DF" w:rsidP="00A747B5">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1D03DF" w14:paraId="0EF3A0FD"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C19AEF4"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059C520"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EEC011E"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5DEB7AB5"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373B786" w14:textId="77777777" w:rsidR="001D03DF" w:rsidRDefault="001D03D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5462C1" w14:textId="77777777" w:rsidR="001D03DF" w:rsidRDefault="001D03D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55D78AE" w14:textId="77777777" w:rsidR="001D03DF" w:rsidRDefault="001D03DF">
            <w:pPr>
              <w:pStyle w:val="Table"/>
              <w:spacing w:line="276" w:lineRule="auto"/>
              <w:jc w:val="center"/>
            </w:pPr>
            <w:r>
              <w:t>Nominal input voltage</w:t>
            </w:r>
          </w:p>
        </w:tc>
      </w:tr>
      <w:tr w:rsidR="001D03DF" w14:paraId="5D901063"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DCF673E" w14:textId="77777777" w:rsidR="001D03DF" w:rsidRDefault="001D03D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8B8882C" w14:textId="77777777" w:rsidR="001D03DF" w:rsidRDefault="001D03D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A4CC0E0" w14:textId="77777777" w:rsidR="001D03DF" w:rsidRDefault="001D03DF">
            <w:pPr>
              <w:pStyle w:val="Table"/>
              <w:spacing w:line="276" w:lineRule="auto"/>
              <w:jc w:val="center"/>
            </w:pPr>
            <w:r>
              <w:t>Normal Room temperature</w:t>
            </w:r>
          </w:p>
        </w:tc>
      </w:tr>
    </w:tbl>
    <w:p w14:paraId="7AD19CF3" w14:textId="77777777" w:rsidR="001D03DF" w:rsidRDefault="001D03DF" w:rsidP="001D03DF">
      <w:pPr>
        <w:spacing w:before="120"/>
        <w:jc w:val="center"/>
        <w:rPr>
          <w:lang w:val="en-US"/>
        </w:rPr>
      </w:pPr>
      <w:bookmarkStart w:id="229" w:name="_Toc468445987"/>
      <w:bookmarkStart w:id="230" w:name="_Toc471314809"/>
      <w:r>
        <w:rPr>
          <w:b/>
        </w:rPr>
        <w:t xml:space="preserve">Table </w:t>
      </w:r>
      <w:r>
        <w:fldChar w:fldCharType="begin"/>
      </w:r>
      <w:r>
        <w:rPr>
          <w:b/>
        </w:rPr>
        <w:instrText xml:space="preserve"> SEQ Table \* ARABIC </w:instrText>
      </w:r>
      <w:r>
        <w:fldChar w:fldCharType="separate"/>
      </w:r>
      <w:r w:rsidR="0056573C">
        <w:rPr>
          <w:b/>
          <w:noProof/>
        </w:rPr>
        <w:t>148</w:t>
      </w:r>
      <w:r>
        <w:fldChar w:fldCharType="end"/>
      </w:r>
      <w:r>
        <w:rPr>
          <w:b/>
        </w:rPr>
        <w:t>. Test Condition for Soft Reset</w:t>
      </w:r>
      <w:bookmarkEnd w:id="229"/>
      <w:bookmarkEnd w:id="230"/>
    </w:p>
    <w:p w14:paraId="567F0133"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615DE328" w14:textId="77777777" w:rsidR="001D03DF" w:rsidRDefault="001D03DF" w:rsidP="001D03DF">
      <w:pPr>
        <w:pStyle w:val="ListParagraph"/>
        <w:tabs>
          <w:tab w:val="right" w:pos="9360"/>
        </w:tabs>
        <w:spacing w:after="160" w:line="360" w:lineRule="auto"/>
        <w:ind w:left="1080"/>
      </w:pPr>
      <w:r>
        <w:t>NA</w:t>
      </w:r>
    </w:p>
    <w:p w14:paraId="69E0695E" w14:textId="77777777" w:rsidR="001D03DF" w:rsidRDefault="001D03DF" w:rsidP="00A747B5">
      <w:pPr>
        <w:pStyle w:val="Heading5"/>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1D03DF" w14:paraId="4FC8414C" w14:textId="77777777" w:rsidTr="001D03D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137344E" w14:textId="77777777" w:rsidR="001D03DF" w:rsidRDefault="001D03DF">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DDE8987" w14:textId="77777777" w:rsidR="001D03DF" w:rsidRDefault="001D03DF">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7D4EB6D0" w14:textId="77777777" w:rsidR="001D03DF" w:rsidRDefault="001D03DF">
            <w:pPr>
              <w:spacing w:after="0" w:line="276" w:lineRule="auto"/>
              <w:jc w:val="left"/>
              <w:rPr>
                <w:rFonts w:eastAsia="Times New Roman" w:cs="Arial"/>
                <w:b/>
                <w:szCs w:val="20"/>
                <w:lang w:val="en-US"/>
              </w:rPr>
            </w:pPr>
            <w:r>
              <w:rPr>
                <w:rFonts w:eastAsia="Times New Roman" w:cs="Arial"/>
                <w:b/>
                <w:szCs w:val="20"/>
                <w:lang w:val="en-US"/>
              </w:rPr>
              <w:t>Result</w:t>
            </w:r>
          </w:p>
        </w:tc>
      </w:tr>
      <w:tr w:rsidR="001D03DF" w14:paraId="6C9FF36C" w14:textId="77777777" w:rsidTr="001D03DF">
        <w:trPr>
          <w:trHeight w:val="485"/>
        </w:trPr>
        <w:tc>
          <w:tcPr>
            <w:tcW w:w="1620" w:type="dxa"/>
            <w:tcBorders>
              <w:top w:val="single" w:sz="4" w:space="0" w:color="auto"/>
              <w:left w:val="single" w:sz="4" w:space="0" w:color="auto"/>
              <w:bottom w:val="single" w:sz="4" w:space="0" w:color="auto"/>
              <w:right w:val="single" w:sz="4" w:space="0" w:color="auto"/>
            </w:tcBorders>
            <w:vAlign w:val="center"/>
            <w:hideMark/>
          </w:tcPr>
          <w:p w14:paraId="507DE4A3" w14:textId="77777777" w:rsidR="001D03DF" w:rsidRDefault="001D03DF">
            <w:pPr>
              <w:spacing w:after="0" w:line="276" w:lineRule="auto"/>
              <w:jc w:val="center"/>
              <w:rPr>
                <w:rFonts w:eastAsia="Times New Roman" w:cs="Arial"/>
                <w:szCs w:val="20"/>
                <w:lang w:val="en-US"/>
              </w:rPr>
            </w:pPr>
            <w:r>
              <w:rPr>
                <w:rFonts w:eastAsia="Times New Roman" w:cs="Arial"/>
                <w:szCs w:val="20"/>
                <w:lang w:val="en-US"/>
              </w:rPr>
              <w:t>Soft Reset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8B92DDD" w14:textId="77777777" w:rsidR="001D03DF" w:rsidRDefault="001D03DF">
            <w:pPr>
              <w:spacing w:after="0" w:line="276" w:lineRule="auto"/>
              <w:jc w:val="left"/>
              <w:rPr>
                <w:rFonts w:eastAsia="Times New Roman" w:cs="Arial"/>
                <w:szCs w:val="20"/>
                <w:lang w:val="en-US"/>
              </w:rPr>
            </w:pPr>
            <w:r>
              <w:rPr>
                <w:rFonts w:cs="Arial"/>
                <w:szCs w:val="20"/>
                <w:lang w:val="en-US"/>
              </w:rPr>
              <w:t>System reset</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4321394C" w14:textId="77777777" w:rsidR="001D03DF" w:rsidRDefault="001D03DF">
            <w:pPr>
              <w:spacing w:after="0" w:line="276" w:lineRule="auto"/>
              <w:jc w:val="left"/>
              <w:rPr>
                <w:rFonts w:eastAsia="Times New Roman" w:cs="Arial"/>
                <w:szCs w:val="20"/>
                <w:lang w:val="en-US"/>
              </w:rPr>
            </w:pPr>
            <w:r>
              <w:rPr>
                <w:rFonts w:eastAsia="Times New Roman" w:cs="Arial"/>
                <w:szCs w:val="20"/>
                <w:lang w:val="en-US"/>
              </w:rPr>
              <w:t>System Restarts</w:t>
            </w:r>
          </w:p>
        </w:tc>
      </w:tr>
    </w:tbl>
    <w:p w14:paraId="4F4A55C4" w14:textId="77777777" w:rsidR="001D03DF" w:rsidRDefault="001D03DF" w:rsidP="00656665">
      <w:pPr>
        <w:tabs>
          <w:tab w:val="left" w:pos="434"/>
        </w:tabs>
        <w:spacing w:before="120"/>
        <w:jc w:val="center"/>
        <w:rPr>
          <w:lang w:val="en-US"/>
        </w:rPr>
      </w:pPr>
      <w:bookmarkStart w:id="231" w:name="_Toc468445988"/>
      <w:bookmarkStart w:id="232" w:name="_Toc471314810"/>
      <w:r>
        <w:rPr>
          <w:b/>
        </w:rPr>
        <w:t xml:space="preserve">Table </w:t>
      </w:r>
      <w:r>
        <w:fldChar w:fldCharType="begin"/>
      </w:r>
      <w:r>
        <w:rPr>
          <w:b/>
        </w:rPr>
        <w:instrText xml:space="preserve"> SEQ Table \* ARABIC </w:instrText>
      </w:r>
      <w:r>
        <w:fldChar w:fldCharType="separate"/>
      </w:r>
      <w:r w:rsidR="0056573C">
        <w:rPr>
          <w:b/>
          <w:noProof/>
        </w:rPr>
        <w:t>149</w:t>
      </w:r>
      <w:r>
        <w:fldChar w:fldCharType="end"/>
      </w:r>
      <w:r>
        <w:rPr>
          <w:b/>
        </w:rPr>
        <w:t>. Requirements for Soft Reset</w:t>
      </w:r>
      <w:bookmarkEnd w:id="231"/>
      <w:bookmarkEnd w:id="232"/>
    </w:p>
    <w:p w14:paraId="71C930D1" w14:textId="77777777" w:rsidR="001D03DF" w:rsidRDefault="001D03DF" w:rsidP="00A747B5">
      <w:pPr>
        <w:pStyle w:val="Heading5"/>
        <w:spacing w:after="240"/>
        <w:rPr>
          <w:b/>
          <w:color w:val="auto"/>
          <w:lang w:val="en-US"/>
        </w:rPr>
      </w:pPr>
      <w:r>
        <w:rPr>
          <w:b/>
          <w:color w:val="auto"/>
          <w:lang w:val="en-US"/>
        </w:rPr>
        <w:t>Test Procedure</w:t>
      </w:r>
    </w:p>
    <w:p w14:paraId="4E62C25A" w14:textId="77777777" w:rsidR="001D03DF" w:rsidRDefault="001D03DF" w:rsidP="009A5055">
      <w:pPr>
        <w:pStyle w:val="ListParagraph"/>
        <w:numPr>
          <w:ilvl w:val="0"/>
          <w:numId w:val="358"/>
        </w:numPr>
        <w:rPr>
          <w:lang w:val="en-US"/>
        </w:rPr>
      </w:pPr>
      <w:r>
        <w:rPr>
          <w:lang w:val="en-US"/>
        </w:rPr>
        <w:t>Connect Debug board to GBC board with MSATA.</w:t>
      </w:r>
    </w:p>
    <w:p w14:paraId="3DC6DD6C" w14:textId="77777777" w:rsidR="001D03DF" w:rsidRDefault="001D03DF" w:rsidP="009A5055">
      <w:pPr>
        <w:pStyle w:val="ListParagraph"/>
        <w:numPr>
          <w:ilvl w:val="0"/>
          <w:numId w:val="358"/>
        </w:numPr>
        <w:rPr>
          <w:lang w:val="en-US"/>
        </w:rPr>
      </w:pPr>
      <w:r>
        <w:rPr>
          <w:lang w:val="en-US"/>
        </w:rPr>
        <w:t>Connect a monitor to debug board using HDMI cable.</w:t>
      </w:r>
    </w:p>
    <w:p w14:paraId="11295333" w14:textId="77777777" w:rsidR="001D03DF" w:rsidRDefault="001D03DF" w:rsidP="009A5055">
      <w:pPr>
        <w:pStyle w:val="ListParagraph"/>
        <w:numPr>
          <w:ilvl w:val="0"/>
          <w:numId w:val="358"/>
        </w:numPr>
        <w:rPr>
          <w:lang w:val="en-US"/>
        </w:rPr>
      </w:pPr>
      <w:r>
        <w:rPr>
          <w:lang w:val="en-US"/>
        </w:rPr>
        <w:t>Configure DC power supply to give a voltage of 18V.</w:t>
      </w:r>
    </w:p>
    <w:p w14:paraId="796992A2" w14:textId="77777777" w:rsidR="001D03DF" w:rsidRDefault="001D03DF" w:rsidP="009A5055">
      <w:pPr>
        <w:pStyle w:val="ListParagraph"/>
        <w:numPr>
          <w:ilvl w:val="0"/>
          <w:numId w:val="358"/>
        </w:numPr>
        <w:rPr>
          <w:lang w:val="en-US"/>
        </w:rPr>
      </w:pPr>
      <w:r>
        <w:rPr>
          <w:lang w:val="en-US"/>
        </w:rPr>
        <w:t>After the system boots up, restart the system in Linux.</w:t>
      </w:r>
    </w:p>
    <w:p w14:paraId="622B3926" w14:textId="77777777" w:rsidR="001D03DF" w:rsidRDefault="001D03DF" w:rsidP="00A747B5">
      <w:pPr>
        <w:pStyle w:val="Heading5"/>
        <w:spacing w:after="240"/>
        <w:rPr>
          <w:b/>
          <w:color w:val="auto"/>
          <w:lang w:val="en-US"/>
        </w:rPr>
      </w:pPr>
      <w:r>
        <w:rPr>
          <w:b/>
          <w:color w:val="auto"/>
          <w:lang w:val="en-US"/>
        </w:rPr>
        <w:t>Reference</w:t>
      </w:r>
    </w:p>
    <w:p w14:paraId="2F3C6104" w14:textId="77777777" w:rsidR="001D03DF" w:rsidRDefault="001D03DF" w:rsidP="001D03DF">
      <w:pPr>
        <w:ind w:left="288" w:firstLine="720"/>
        <w:rPr>
          <w:lang w:val="en-US"/>
        </w:rPr>
      </w:pPr>
      <w:r>
        <w:rPr>
          <w:lang w:val="en-US"/>
        </w:rPr>
        <w:t xml:space="preserve">Further details can be found in Page 9 of GBC schematic </w:t>
      </w:r>
      <w:r w:rsidR="00F717B1">
        <w:rPr>
          <w:lang w:val="en-US"/>
        </w:rPr>
        <w:t>Life-2</w:t>
      </w:r>
      <w:r>
        <w:rPr>
          <w:lang w:val="en-US"/>
        </w:rPr>
        <w:t>.</w:t>
      </w:r>
    </w:p>
    <w:p w14:paraId="3A6293BF" w14:textId="77777777" w:rsidR="00656665" w:rsidRDefault="00656665" w:rsidP="001D03DF">
      <w:pPr>
        <w:ind w:left="288" w:firstLine="720"/>
        <w:rPr>
          <w:lang w:val="en-US"/>
        </w:rPr>
      </w:pPr>
    </w:p>
    <w:p w14:paraId="72CAD030" w14:textId="77777777" w:rsidR="001D03DF" w:rsidRDefault="001D03DF" w:rsidP="00A747B5">
      <w:pPr>
        <w:pStyle w:val="Heading4"/>
        <w:rPr>
          <w:color w:val="auto"/>
          <w:lang w:val="en-US"/>
        </w:rPr>
      </w:pPr>
      <w:r>
        <w:rPr>
          <w:i w:val="0"/>
          <w:color w:val="auto"/>
          <w:lang w:val="en-US"/>
        </w:rPr>
        <w:t>Test Case:</w:t>
      </w:r>
      <w:r>
        <w:rPr>
          <w:color w:val="auto"/>
          <w:lang w:val="en-US"/>
        </w:rPr>
        <w:t xml:space="preserve"> </w:t>
      </w:r>
      <w:r>
        <w:rPr>
          <w:i w:val="0"/>
          <w:color w:val="auto"/>
          <w:lang w:val="en-US"/>
        </w:rPr>
        <w:t>Hard Reset</w:t>
      </w:r>
      <w:r>
        <w:rPr>
          <w:color w:val="auto"/>
          <w:lang w:val="en-US"/>
        </w:rPr>
        <w:t xml:space="preserve"> (Test ID: PWR.11.4) </w:t>
      </w:r>
    </w:p>
    <w:p w14:paraId="69A1BE6A" w14:textId="77777777" w:rsidR="001D03DF" w:rsidRDefault="001D03DF" w:rsidP="00A747B5">
      <w:pPr>
        <w:pStyle w:val="Heading5"/>
        <w:spacing w:after="240"/>
        <w:rPr>
          <w:b/>
          <w:color w:val="auto"/>
          <w:lang w:val="en-US"/>
        </w:rPr>
      </w:pPr>
      <w:r>
        <w:rPr>
          <w:b/>
          <w:color w:val="auto"/>
          <w:lang w:val="en-US"/>
        </w:rPr>
        <w:t>Description</w:t>
      </w:r>
    </w:p>
    <w:p w14:paraId="7D12E7CF" w14:textId="77777777" w:rsidR="001D03DF" w:rsidRPr="00656665" w:rsidRDefault="001D03DF" w:rsidP="009A5055">
      <w:pPr>
        <w:pStyle w:val="ListParagraph"/>
        <w:numPr>
          <w:ilvl w:val="0"/>
          <w:numId w:val="359"/>
        </w:numPr>
        <w:spacing w:after="160" w:line="360" w:lineRule="auto"/>
        <w:rPr>
          <w:b/>
        </w:rPr>
      </w:pPr>
      <w:r>
        <w:rPr>
          <w:b/>
        </w:rPr>
        <w:t>Purpose</w:t>
      </w:r>
      <w:r>
        <w:rPr>
          <w:b/>
        </w:rPr>
        <w:br/>
      </w:r>
      <w:r>
        <w:t>The purpose of the test case is to validate the hard reset of the system.</w:t>
      </w:r>
    </w:p>
    <w:p w14:paraId="5953E157" w14:textId="77777777" w:rsidR="001D03DF" w:rsidRDefault="001D03DF" w:rsidP="009A5055">
      <w:pPr>
        <w:pStyle w:val="ListParagraph"/>
        <w:numPr>
          <w:ilvl w:val="0"/>
          <w:numId w:val="359"/>
        </w:numPr>
        <w:spacing w:after="160" w:line="360" w:lineRule="auto"/>
        <w:rPr>
          <w:b/>
        </w:rPr>
      </w:pPr>
      <w:r>
        <w:rPr>
          <w:b/>
        </w:rPr>
        <w:t>Impact of failure of test case on system</w:t>
      </w:r>
    </w:p>
    <w:p w14:paraId="01F8AB3D" w14:textId="77777777" w:rsidR="001D03DF" w:rsidRDefault="001D03DF" w:rsidP="001D03D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1D03DF" w14:paraId="7A08C732" w14:textId="77777777" w:rsidTr="001D03D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CDF477" w14:textId="77777777" w:rsidR="001D03DF" w:rsidRDefault="001D03D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2840A3" w14:textId="77777777" w:rsidR="001D03DF" w:rsidRDefault="001D03D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44A208" w14:textId="77777777" w:rsidR="001D03DF" w:rsidRDefault="001D03DF">
            <w:pPr>
              <w:pStyle w:val="ListParagraph"/>
              <w:spacing w:line="276" w:lineRule="auto"/>
              <w:ind w:left="0"/>
              <w:rPr>
                <w:b/>
              </w:rPr>
            </w:pPr>
            <w:r>
              <w:rPr>
                <w:b/>
              </w:rPr>
              <w:t>Description</w:t>
            </w:r>
          </w:p>
        </w:tc>
      </w:tr>
      <w:tr w:rsidR="001D03DF" w14:paraId="7D93C52C" w14:textId="77777777" w:rsidTr="001D03DF">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ED581" w14:textId="77777777" w:rsidR="001D03DF" w:rsidRDefault="001D03D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2E197F2" w14:textId="77777777" w:rsidR="001D03DF" w:rsidRDefault="001D03D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38EEFD6" w14:textId="77777777" w:rsidR="001D03DF" w:rsidRDefault="001D03DF">
            <w:pPr>
              <w:spacing w:line="276" w:lineRule="auto"/>
            </w:pPr>
            <w:r>
              <w:t>Failure of this test case will result in difficulty to debug on system crash or critical system failure.</w:t>
            </w:r>
          </w:p>
        </w:tc>
      </w:tr>
      <w:tr w:rsidR="001D03DF" w14:paraId="5097B598"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0206C" w14:textId="77777777" w:rsidR="001D03DF" w:rsidRDefault="001D03D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4E89765"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A04AE18" w14:textId="77777777" w:rsidR="001D03DF" w:rsidRDefault="001D03DF">
            <w:pPr>
              <w:pStyle w:val="ListParagraph"/>
              <w:spacing w:line="276" w:lineRule="auto"/>
              <w:ind w:left="0"/>
            </w:pPr>
          </w:p>
        </w:tc>
      </w:tr>
      <w:tr w:rsidR="001D03DF" w14:paraId="33A8D6A6" w14:textId="77777777" w:rsidTr="001D03D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E711E" w14:textId="77777777" w:rsidR="001D03DF" w:rsidRDefault="001D03D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5E67121" w14:textId="77777777" w:rsidR="001D03DF" w:rsidRDefault="001D03D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48EC1AD" w14:textId="77777777" w:rsidR="001D03DF" w:rsidRDefault="001D03DF">
            <w:pPr>
              <w:pStyle w:val="ListParagraph"/>
              <w:spacing w:line="276" w:lineRule="auto"/>
              <w:ind w:left="0"/>
            </w:pPr>
          </w:p>
        </w:tc>
      </w:tr>
    </w:tbl>
    <w:p w14:paraId="6F3F7F1C" w14:textId="77777777" w:rsidR="001D03DF" w:rsidRDefault="001D03DF" w:rsidP="001D03DF">
      <w:pPr>
        <w:spacing w:before="120"/>
        <w:jc w:val="center"/>
        <w:rPr>
          <w:lang w:val="en-US"/>
        </w:rPr>
      </w:pPr>
      <w:bookmarkStart w:id="233" w:name="_Toc468445989"/>
      <w:bookmarkStart w:id="234" w:name="_Toc471314811"/>
      <w:r>
        <w:rPr>
          <w:b/>
        </w:rPr>
        <w:t xml:space="preserve">Table </w:t>
      </w:r>
      <w:r>
        <w:fldChar w:fldCharType="begin"/>
      </w:r>
      <w:r>
        <w:rPr>
          <w:b/>
        </w:rPr>
        <w:instrText xml:space="preserve"> SEQ Table \* ARABIC </w:instrText>
      </w:r>
      <w:r>
        <w:fldChar w:fldCharType="separate"/>
      </w:r>
      <w:r w:rsidR="0056573C">
        <w:rPr>
          <w:b/>
          <w:noProof/>
        </w:rPr>
        <w:t>150</w:t>
      </w:r>
      <w:r>
        <w:fldChar w:fldCharType="end"/>
      </w:r>
      <w:r>
        <w:rPr>
          <w:b/>
        </w:rPr>
        <w:t>. Impact of Failure of Hard Reset</w:t>
      </w:r>
      <w:bookmarkEnd w:id="233"/>
      <w:bookmarkEnd w:id="234"/>
    </w:p>
    <w:p w14:paraId="71FC4915" w14:textId="77777777" w:rsidR="001D03DF" w:rsidRDefault="001D03DF" w:rsidP="00A747B5">
      <w:pPr>
        <w:pStyle w:val="Heading5"/>
        <w:spacing w:after="240"/>
        <w:rPr>
          <w:b/>
          <w:color w:val="auto"/>
          <w:lang w:val="en-US"/>
        </w:rPr>
      </w:pPr>
      <w:r>
        <w:rPr>
          <w:b/>
          <w:color w:val="auto"/>
          <w:lang w:val="en-US"/>
        </w:rPr>
        <w:t>Test Equipment List</w:t>
      </w:r>
    </w:p>
    <w:p w14:paraId="768CAAD4" w14:textId="77777777" w:rsidR="001D03DF" w:rsidRPr="00656665" w:rsidRDefault="001D03DF" w:rsidP="009A5055">
      <w:pPr>
        <w:pStyle w:val="ListParagraph"/>
        <w:numPr>
          <w:ilvl w:val="0"/>
          <w:numId w:val="360"/>
        </w:numPr>
        <w:rPr>
          <w:lang w:val="en-US"/>
        </w:rPr>
      </w:pPr>
      <w:r>
        <w:rPr>
          <w:lang w:val="en-US"/>
        </w:rPr>
        <w:t xml:space="preserve">DC power </w:t>
      </w:r>
      <w:r w:rsidR="00027273">
        <w:rPr>
          <w:lang w:val="en-US"/>
        </w:rPr>
        <w:t>supply:</w:t>
      </w:r>
      <w:r>
        <w:rPr>
          <w:lang w:val="en-US"/>
        </w:rPr>
        <w:t xml:space="preserve"> E3633A</w:t>
      </w:r>
    </w:p>
    <w:p w14:paraId="0D827F21" w14:textId="77777777" w:rsidR="001D03DF" w:rsidRDefault="001D03DF" w:rsidP="00A747B5">
      <w:pPr>
        <w:pStyle w:val="Heading5"/>
        <w:spacing w:after="240"/>
        <w:rPr>
          <w:b/>
          <w:color w:val="auto"/>
          <w:lang w:val="en-US"/>
        </w:rPr>
      </w:pPr>
      <w:r>
        <w:rPr>
          <w:b/>
          <w:color w:val="auto"/>
          <w:lang w:val="en-US"/>
        </w:rPr>
        <w:t>Equipment Settings</w:t>
      </w:r>
    </w:p>
    <w:p w14:paraId="6253CF0E" w14:textId="77777777" w:rsidR="001D03DF" w:rsidRDefault="001D03DF" w:rsidP="009A5055">
      <w:pPr>
        <w:pStyle w:val="ListParagraph"/>
        <w:numPr>
          <w:ilvl w:val="0"/>
          <w:numId w:val="361"/>
        </w:numPr>
        <w:rPr>
          <w:lang w:val="en-US"/>
        </w:rPr>
      </w:pPr>
      <w:r>
        <w:rPr>
          <w:lang w:val="en-US"/>
        </w:rPr>
        <w:t xml:space="preserve">DC power </w:t>
      </w:r>
      <w:r w:rsidR="00027273">
        <w:rPr>
          <w:lang w:val="en-US"/>
        </w:rPr>
        <w:t>supply:</w:t>
      </w:r>
      <w:r>
        <w:rPr>
          <w:lang w:val="en-US"/>
        </w:rPr>
        <w:t xml:space="preserve"> E3633A</w:t>
      </w:r>
    </w:p>
    <w:p w14:paraId="443B4386" w14:textId="77777777" w:rsidR="001D03DF" w:rsidRDefault="001D03DF" w:rsidP="001D03DF">
      <w:pPr>
        <w:pStyle w:val="ListParagraph"/>
        <w:ind w:left="1429"/>
        <w:rPr>
          <w:lang w:val="en-US"/>
        </w:rPr>
      </w:pPr>
      <w:r>
        <w:rPr>
          <w:lang w:val="en-US"/>
        </w:rPr>
        <w:t>Supply Voltage: 18V</w:t>
      </w:r>
    </w:p>
    <w:p w14:paraId="309A33B0" w14:textId="77777777" w:rsidR="001D03DF" w:rsidRDefault="001D03DF" w:rsidP="001D03DF">
      <w:pPr>
        <w:pStyle w:val="ListParagraph"/>
        <w:ind w:left="1429"/>
        <w:rPr>
          <w:lang w:val="en-US"/>
        </w:rPr>
      </w:pPr>
      <w:r>
        <w:rPr>
          <w:lang w:val="en-US"/>
        </w:rPr>
        <w:t>Current Limit: 1.5A</w:t>
      </w:r>
    </w:p>
    <w:p w14:paraId="26BDAFC5" w14:textId="77777777" w:rsidR="001D03DF" w:rsidRDefault="001D03DF" w:rsidP="001D03DF">
      <w:pPr>
        <w:pStyle w:val="ListParagraph"/>
        <w:ind w:left="1429"/>
        <w:rPr>
          <w:lang w:val="en-US"/>
        </w:rPr>
      </w:pPr>
      <w:r>
        <w:rPr>
          <w:lang w:val="en-US"/>
        </w:rPr>
        <w:t>OVP: 19V</w:t>
      </w:r>
    </w:p>
    <w:p w14:paraId="560CE152" w14:textId="77777777" w:rsidR="001D03DF" w:rsidRDefault="001D03DF" w:rsidP="001D03DF">
      <w:pPr>
        <w:pStyle w:val="ListParagraph"/>
        <w:ind w:left="1429"/>
        <w:rPr>
          <w:lang w:val="en-US"/>
        </w:rPr>
      </w:pPr>
      <w:r>
        <w:rPr>
          <w:lang w:val="en-US"/>
        </w:rPr>
        <w:t>OCP: 2A</w:t>
      </w:r>
    </w:p>
    <w:p w14:paraId="472CEEF0" w14:textId="77777777" w:rsidR="001D03DF" w:rsidRDefault="001D03DF" w:rsidP="00A747B5">
      <w:pPr>
        <w:pStyle w:val="Heading5"/>
        <w:spacing w:after="240"/>
        <w:rPr>
          <w:b/>
          <w:color w:val="auto"/>
          <w:lang w:val="en-US"/>
        </w:rPr>
      </w:pPr>
      <w:r>
        <w:rPr>
          <w:b/>
          <w:color w:val="auto"/>
          <w:lang w:val="en-US"/>
        </w:rPr>
        <w:t xml:space="preserve">Hardware Requisites </w:t>
      </w:r>
    </w:p>
    <w:p w14:paraId="21D75976" w14:textId="77777777" w:rsidR="001D03DF" w:rsidRDefault="001D03DF" w:rsidP="009A5055">
      <w:pPr>
        <w:pStyle w:val="ListParagraph"/>
        <w:numPr>
          <w:ilvl w:val="0"/>
          <w:numId w:val="362"/>
        </w:numPr>
        <w:rPr>
          <w:lang w:val="en-US"/>
        </w:rPr>
      </w:pPr>
      <w:r>
        <w:rPr>
          <w:lang w:val="en-US"/>
        </w:rPr>
        <w:t>GBC board</w:t>
      </w:r>
    </w:p>
    <w:p w14:paraId="5D8FC966" w14:textId="77777777" w:rsidR="001D03DF" w:rsidRDefault="001D03DF" w:rsidP="009A5055">
      <w:pPr>
        <w:pStyle w:val="ListParagraph"/>
        <w:numPr>
          <w:ilvl w:val="0"/>
          <w:numId w:val="362"/>
        </w:numPr>
        <w:rPr>
          <w:lang w:val="en-US"/>
        </w:rPr>
      </w:pPr>
      <w:r>
        <w:rPr>
          <w:lang w:val="en-US"/>
        </w:rPr>
        <w:t>Debug board</w:t>
      </w:r>
    </w:p>
    <w:p w14:paraId="702E3D78" w14:textId="77777777" w:rsidR="001D03DF" w:rsidRDefault="001D03DF" w:rsidP="009A5055">
      <w:pPr>
        <w:pStyle w:val="ListParagraph"/>
        <w:numPr>
          <w:ilvl w:val="0"/>
          <w:numId w:val="362"/>
        </w:numPr>
        <w:rPr>
          <w:lang w:val="en-US"/>
        </w:rPr>
      </w:pPr>
      <w:r>
        <w:rPr>
          <w:lang w:val="en-US"/>
        </w:rPr>
        <w:t>Monitor</w:t>
      </w:r>
    </w:p>
    <w:p w14:paraId="38F9289E" w14:textId="77777777" w:rsidR="001D03DF" w:rsidRDefault="001D03DF" w:rsidP="00A747B5">
      <w:pPr>
        <w:pStyle w:val="Heading5"/>
        <w:spacing w:after="240"/>
        <w:rPr>
          <w:b/>
          <w:color w:val="auto"/>
          <w:lang w:val="en-US"/>
        </w:rPr>
      </w:pPr>
      <w:r>
        <w:rPr>
          <w:b/>
          <w:color w:val="auto"/>
          <w:lang w:val="en-US"/>
        </w:rPr>
        <w:t xml:space="preserve">Software Requisites </w:t>
      </w:r>
    </w:p>
    <w:p w14:paraId="49981156" w14:textId="77777777" w:rsidR="001D03DF" w:rsidRPr="00656665" w:rsidRDefault="001D03DF" w:rsidP="009A5055">
      <w:pPr>
        <w:pStyle w:val="ListParagraph"/>
        <w:numPr>
          <w:ilvl w:val="0"/>
          <w:numId w:val="363"/>
        </w:numPr>
        <w:rPr>
          <w:lang w:val="en-US"/>
        </w:rPr>
      </w:pPr>
      <w:r>
        <w:rPr>
          <w:lang w:val="en-US"/>
        </w:rPr>
        <w:t>OS loaded MSATA</w:t>
      </w:r>
    </w:p>
    <w:p w14:paraId="69DDE535" w14:textId="77777777" w:rsidR="001D03DF" w:rsidRDefault="001D03DF" w:rsidP="00A747B5">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1D03DF" w14:paraId="6DF83952"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0AF21B6"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9ACF578"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B51D8D5" w14:textId="77777777" w:rsidR="001D03DF" w:rsidRDefault="001D03D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1D03DF" w14:paraId="4F80E602"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6BBE5BD" w14:textId="77777777" w:rsidR="001D03DF" w:rsidRDefault="001D03D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6973AD" w14:textId="77777777" w:rsidR="001D03DF" w:rsidRDefault="001D03D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87A2E4" w14:textId="77777777" w:rsidR="001D03DF" w:rsidRDefault="001D03DF">
            <w:pPr>
              <w:pStyle w:val="Table"/>
              <w:spacing w:line="276" w:lineRule="auto"/>
              <w:jc w:val="center"/>
            </w:pPr>
            <w:r>
              <w:t>Nominal input voltage</w:t>
            </w:r>
          </w:p>
        </w:tc>
      </w:tr>
      <w:tr w:rsidR="001D03DF" w14:paraId="1E935778" w14:textId="77777777" w:rsidTr="001D03D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F04CB1F" w14:textId="77777777" w:rsidR="001D03DF" w:rsidRDefault="001D03D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5F1296C" w14:textId="77777777" w:rsidR="001D03DF" w:rsidRDefault="001D03D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FCEE0CF" w14:textId="77777777" w:rsidR="001D03DF" w:rsidRDefault="001D03DF">
            <w:pPr>
              <w:pStyle w:val="Table"/>
              <w:spacing w:line="276" w:lineRule="auto"/>
              <w:jc w:val="center"/>
            </w:pPr>
            <w:r>
              <w:t>Normal Room temperature</w:t>
            </w:r>
          </w:p>
        </w:tc>
      </w:tr>
    </w:tbl>
    <w:p w14:paraId="158F4A26" w14:textId="77777777" w:rsidR="001D03DF" w:rsidRDefault="001D03DF" w:rsidP="001D03DF">
      <w:pPr>
        <w:spacing w:before="120"/>
        <w:jc w:val="center"/>
        <w:rPr>
          <w:lang w:val="en-US"/>
        </w:rPr>
      </w:pPr>
      <w:bookmarkStart w:id="235" w:name="_Toc468445990"/>
      <w:bookmarkStart w:id="236" w:name="_Toc471314812"/>
      <w:r>
        <w:rPr>
          <w:b/>
        </w:rPr>
        <w:t xml:space="preserve">Table </w:t>
      </w:r>
      <w:r>
        <w:fldChar w:fldCharType="begin"/>
      </w:r>
      <w:r>
        <w:rPr>
          <w:b/>
        </w:rPr>
        <w:instrText xml:space="preserve"> SEQ Table \* ARABIC </w:instrText>
      </w:r>
      <w:r>
        <w:fldChar w:fldCharType="separate"/>
      </w:r>
      <w:r w:rsidR="0056573C">
        <w:rPr>
          <w:b/>
          <w:noProof/>
        </w:rPr>
        <w:t>151</w:t>
      </w:r>
      <w:r>
        <w:fldChar w:fldCharType="end"/>
      </w:r>
      <w:r>
        <w:rPr>
          <w:b/>
        </w:rPr>
        <w:t>. Test Condition for Hard Reset</w:t>
      </w:r>
      <w:bookmarkEnd w:id="235"/>
      <w:bookmarkEnd w:id="236"/>
    </w:p>
    <w:p w14:paraId="351C4615" w14:textId="77777777" w:rsidR="001D03DF" w:rsidRDefault="001D03DF" w:rsidP="00A747B5">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18B968E6" w14:textId="77777777" w:rsidR="001D03DF" w:rsidRDefault="001D03DF" w:rsidP="001D03DF">
      <w:pPr>
        <w:pStyle w:val="ListParagraph"/>
        <w:tabs>
          <w:tab w:val="right" w:pos="9360"/>
        </w:tabs>
        <w:spacing w:after="160" w:line="360" w:lineRule="auto"/>
        <w:ind w:left="1080"/>
      </w:pPr>
      <w:r>
        <w:t>NA</w:t>
      </w:r>
    </w:p>
    <w:p w14:paraId="1BFA0E28" w14:textId="77777777" w:rsidR="001D03DF" w:rsidRDefault="001D03DF" w:rsidP="00A747B5">
      <w:pPr>
        <w:pStyle w:val="Heading5"/>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1D03DF" w14:paraId="0C9C7BCF" w14:textId="77777777" w:rsidTr="001D03D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2FDDCC3" w14:textId="77777777" w:rsidR="001D03DF" w:rsidRDefault="001D03DF">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00B0293" w14:textId="77777777" w:rsidR="001D03DF" w:rsidRDefault="001D03DF">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016EA429" w14:textId="77777777" w:rsidR="001D03DF" w:rsidRDefault="001D03DF">
            <w:pPr>
              <w:spacing w:after="0" w:line="276" w:lineRule="auto"/>
              <w:jc w:val="left"/>
              <w:rPr>
                <w:rFonts w:eastAsia="Times New Roman" w:cs="Arial"/>
                <w:b/>
                <w:szCs w:val="20"/>
                <w:lang w:val="en-US"/>
              </w:rPr>
            </w:pPr>
            <w:r>
              <w:rPr>
                <w:rFonts w:eastAsia="Times New Roman" w:cs="Arial"/>
                <w:b/>
                <w:szCs w:val="20"/>
                <w:lang w:val="en-US"/>
              </w:rPr>
              <w:t>Result</w:t>
            </w:r>
          </w:p>
        </w:tc>
      </w:tr>
      <w:tr w:rsidR="001D03DF" w14:paraId="73AA3D6B" w14:textId="77777777" w:rsidTr="001D03DF">
        <w:trPr>
          <w:trHeight w:val="485"/>
        </w:trPr>
        <w:tc>
          <w:tcPr>
            <w:tcW w:w="1620" w:type="dxa"/>
            <w:tcBorders>
              <w:top w:val="single" w:sz="4" w:space="0" w:color="auto"/>
              <w:left w:val="single" w:sz="4" w:space="0" w:color="auto"/>
              <w:bottom w:val="single" w:sz="4" w:space="0" w:color="auto"/>
              <w:right w:val="single" w:sz="4" w:space="0" w:color="auto"/>
            </w:tcBorders>
            <w:vAlign w:val="center"/>
            <w:hideMark/>
          </w:tcPr>
          <w:p w14:paraId="6A466F8B" w14:textId="77777777" w:rsidR="001D03DF" w:rsidRDefault="001D03DF">
            <w:pPr>
              <w:spacing w:after="0" w:line="276" w:lineRule="auto"/>
              <w:jc w:val="center"/>
              <w:rPr>
                <w:rFonts w:eastAsia="Times New Roman" w:cs="Arial"/>
                <w:szCs w:val="20"/>
                <w:lang w:val="en-US"/>
              </w:rPr>
            </w:pPr>
            <w:r>
              <w:rPr>
                <w:rFonts w:eastAsia="Times New Roman" w:cs="Arial"/>
                <w:szCs w:val="20"/>
                <w:lang w:val="en-US"/>
              </w:rPr>
              <w:t>Hard Reset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B320772" w14:textId="77777777" w:rsidR="001D03DF" w:rsidRDefault="001D03DF">
            <w:pPr>
              <w:spacing w:after="0" w:line="276" w:lineRule="auto"/>
              <w:jc w:val="left"/>
              <w:rPr>
                <w:rFonts w:eastAsia="Times New Roman" w:cs="Arial"/>
                <w:szCs w:val="20"/>
                <w:lang w:val="en-US"/>
              </w:rPr>
            </w:pPr>
            <w:r>
              <w:rPr>
                <w:rFonts w:cs="Arial"/>
                <w:szCs w:val="20"/>
                <w:lang w:val="en-US"/>
              </w:rPr>
              <w:t>System reset</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954576A" w14:textId="77777777" w:rsidR="001D03DF" w:rsidRDefault="001D03DF">
            <w:pPr>
              <w:spacing w:after="0" w:line="276" w:lineRule="auto"/>
              <w:jc w:val="left"/>
              <w:rPr>
                <w:rFonts w:eastAsia="Times New Roman" w:cs="Arial"/>
                <w:szCs w:val="20"/>
                <w:lang w:val="en-US"/>
              </w:rPr>
            </w:pPr>
            <w:r>
              <w:rPr>
                <w:rFonts w:eastAsia="Times New Roman" w:cs="Arial"/>
                <w:szCs w:val="20"/>
                <w:lang w:val="en-US"/>
              </w:rPr>
              <w:t>System Restarts</w:t>
            </w:r>
          </w:p>
        </w:tc>
      </w:tr>
    </w:tbl>
    <w:p w14:paraId="65032FC0" w14:textId="77777777" w:rsidR="001D03DF" w:rsidRDefault="001D03DF" w:rsidP="001D03DF">
      <w:pPr>
        <w:tabs>
          <w:tab w:val="left" w:pos="434"/>
        </w:tabs>
        <w:spacing w:before="120"/>
        <w:jc w:val="center"/>
        <w:rPr>
          <w:lang w:val="en-US"/>
        </w:rPr>
      </w:pPr>
      <w:bookmarkStart w:id="237" w:name="_Toc468445991"/>
      <w:bookmarkStart w:id="238" w:name="_Toc471314813"/>
      <w:r>
        <w:rPr>
          <w:b/>
        </w:rPr>
        <w:t xml:space="preserve">Table </w:t>
      </w:r>
      <w:r>
        <w:fldChar w:fldCharType="begin"/>
      </w:r>
      <w:r>
        <w:rPr>
          <w:b/>
        </w:rPr>
        <w:instrText xml:space="preserve"> SEQ Table \* ARABIC </w:instrText>
      </w:r>
      <w:r>
        <w:fldChar w:fldCharType="separate"/>
      </w:r>
      <w:r w:rsidR="0056573C">
        <w:rPr>
          <w:b/>
          <w:noProof/>
        </w:rPr>
        <w:t>152</w:t>
      </w:r>
      <w:r>
        <w:fldChar w:fldCharType="end"/>
      </w:r>
      <w:r>
        <w:rPr>
          <w:b/>
        </w:rPr>
        <w:t>. Requirements for Hard Reset</w:t>
      </w:r>
      <w:bookmarkEnd w:id="237"/>
      <w:bookmarkEnd w:id="238"/>
    </w:p>
    <w:p w14:paraId="464BB895" w14:textId="77777777" w:rsidR="001D03DF" w:rsidRDefault="001D03DF" w:rsidP="00A747B5">
      <w:pPr>
        <w:pStyle w:val="Heading5"/>
        <w:spacing w:after="240"/>
        <w:rPr>
          <w:b/>
          <w:color w:val="auto"/>
          <w:lang w:val="en-US"/>
        </w:rPr>
      </w:pPr>
      <w:r>
        <w:rPr>
          <w:b/>
          <w:color w:val="auto"/>
          <w:lang w:val="en-US"/>
        </w:rPr>
        <w:t>Test Procedure</w:t>
      </w:r>
    </w:p>
    <w:p w14:paraId="61F5122E" w14:textId="77777777" w:rsidR="001D03DF" w:rsidRDefault="001D03DF" w:rsidP="009A5055">
      <w:pPr>
        <w:pStyle w:val="ListParagraph"/>
        <w:numPr>
          <w:ilvl w:val="0"/>
          <w:numId w:val="364"/>
        </w:numPr>
        <w:rPr>
          <w:lang w:val="en-US"/>
        </w:rPr>
      </w:pPr>
      <w:r>
        <w:rPr>
          <w:lang w:val="en-US"/>
        </w:rPr>
        <w:t>Connect Debug board to GBC board with MSATA.</w:t>
      </w:r>
    </w:p>
    <w:p w14:paraId="11C757B0" w14:textId="77777777" w:rsidR="001D03DF" w:rsidRDefault="001D03DF" w:rsidP="009A5055">
      <w:pPr>
        <w:pStyle w:val="ListParagraph"/>
        <w:numPr>
          <w:ilvl w:val="0"/>
          <w:numId w:val="364"/>
        </w:numPr>
        <w:rPr>
          <w:lang w:val="en-US"/>
        </w:rPr>
      </w:pPr>
      <w:r>
        <w:rPr>
          <w:lang w:val="en-US"/>
        </w:rPr>
        <w:t>Connect a monitor to debug board using HDMI cable.</w:t>
      </w:r>
    </w:p>
    <w:p w14:paraId="277BC0C6" w14:textId="77777777" w:rsidR="001D03DF" w:rsidRDefault="001D03DF" w:rsidP="009A5055">
      <w:pPr>
        <w:pStyle w:val="ListParagraph"/>
        <w:numPr>
          <w:ilvl w:val="0"/>
          <w:numId w:val="364"/>
        </w:numPr>
        <w:rPr>
          <w:lang w:val="en-US"/>
        </w:rPr>
      </w:pPr>
      <w:r>
        <w:rPr>
          <w:lang w:val="en-US"/>
        </w:rPr>
        <w:t>Configure DC power supply to give a voltage of 18V.</w:t>
      </w:r>
    </w:p>
    <w:p w14:paraId="519F2A7E" w14:textId="77777777" w:rsidR="001D03DF" w:rsidRDefault="001D03DF" w:rsidP="009A5055">
      <w:pPr>
        <w:pStyle w:val="ListParagraph"/>
        <w:numPr>
          <w:ilvl w:val="0"/>
          <w:numId w:val="364"/>
        </w:numPr>
        <w:rPr>
          <w:lang w:val="en-US"/>
        </w:rPr>
      </w:pPr>
      <w:r>
        <w:rPr>
          <w:lang w:val="en-US"/>
        </w:rPr>
        <w:t>After the system boots up, restart the system using switch (S2).</w:t>
      </w:r>
    </w:p>
    <w:p w14:paraId="622E1750" w14:textId="77777777" w:rsidR="001D03DF" w:rsidRDefault="001D03DF" w:rsidP="00A747B5">
      <w:pPr>
        <w:pStyle w:val="Heading5"/>
        <w:spacing w:after="240"/>
        <w:rPr>
          <w:b/>
          <w:color w:val="auto"/>
          <w:lang w:val="en-US"/>
        </w:rPr>
      </w:pPr>
      <w:r>
        <w:rPr>
          <w:b/>
          <w:color w:val="auto"/>
          <w:lang w:val="en-US"/>
        </w:rPr>
        <w:t>Reference</w:t>
      </w:r>
    </w:p>
    <w:p w14:paraId="1D41355A" w14:textId="77777777" w:rsidR="001D03DF" w:rsidRPr="001835DF" w:rsidRDefault="001D03DF" w:rsidP="00656665">
      <w:pPr>
        <w:ind w:left="288" w:firstLine="720"/>
        <w:rPr>
          <w:lang w:val="en-US"/>
        </w:rPr>
      </w:pPr>
      <w:r>
        <w:rPr>
          <w:lang w:val="en-US"/>
        </w:rPr>
        <w:t>Further details can be found in</w:t>
      </w:r>
      <w:r w:rsidR="00656665">
        <w:rPr>
          <w:lang w:val="en-US"/>
        </w:rPr>
        <w:t xml:space="preserve"> Page 77 of GBC schematic </w:t>
      </w:r>
      <w:r w:rsidR="00F717B1">
        <w:rPr>
          <w:lang w:val="en-US"/>
        </w:rPr>
        <w:t>Life-2</w:t>
      </w:r>
      <w:r w:rsidR="00656665">
        <w:rPr>
          <w:lang w:val="en-US"/>
        </w:rPr>
        <w:t>.</w:t>
      </w:r>
    </w:p>
    <w:p w14:paraId="69A876A3" w14:textId="77777777" w:rsidR="00445EDF" w:rsidRPr="00445EDF" w:rsidRDefault="0042241F" w:rsidP="00445EDF">
      <w:pPr>
        <w:pStyle w:val="Heading1"/>
        <w:rPr>
          <w:color w:val="000000" w:themeColor="text1"/>
        </w:rPr>
      </w:pPr>
      <w:bookmarkStart w:id="239" w:name="_Toc471315091"/>
      <w:r>
        <w:rPr>
          <w:color w:val="000000" w:themeColor="text1"/>
        </w:rPr>
        <w:t>CPU Sub-system</w:t>
      </w:r>
      <w:bookmarkEnd w:id="239"/>
    </w:p>
    <w:p w14:paraId="7EDC4D36" w14:textId="77777777" w:rsidR="001835DF" w:rsidRPr="00915DAB" w:rsidRDefault="001835DF" w:rsidP="001835DF">
      <w:pPr>
        <w:pStyle w:val="Heading2"/>
        <w:spacing w:after="240"/>
        <w:ind w:left="567"/>
        <w:rPr>
          <w:color w:val="000000" w:themeColor="text1"/>
          <w:sz w:val="24"/>
          <w:lang w:val="en-US"/>
        </w:rPr>
      </w:pPr>
      <w:bookmarkStart w:id="240" w:name="_Toc471315092"/>
      <w:r w:rsidRPr="00915DAB">
        <w:rPr>
          <w:color w:val="000000" w:themeColor="text1"/>
          <w:sz w:val="24"/>
          <w:lang w:val="en-US"/>
        </w:rPr>
        <w:t>Test Purpose and Description</w:t>
      </w:r>
      <w:bookmarkEnd w:id="240"/>
    </w:p>
    <w:p w14:paraId="648B1670" w14:textId="77777777" w:rsidR="001835DF" w:rsidRPr="007227DC" w:rsidRDefault="007227DC" w:rsidP="001835DF">
      <w:pPr>
        <w:spacing w:line="360" w:lineRule="auto"/>
        <w:ind w:left="360"/>
        <w:rPr>
          <w:lang w:val="en-US"/>
        </w:rPr>
      </w:pPr>
      <w:r w:rsidRPr="007227DC">
        <w:rPr>
          <w:lang w:val="en-US"/>
        </w:rPr>
        <w:t xml:space="preserve">Intel ATOM E3825 </w:t>
      </w:r>
      <w:r>
        <w:rPr>
          <w:lang w:val="en-US"/>
        </w:rPr>
        <w:t>is chosen</w:t>
      </w:r>
      <w:r w:rsidRPr="007227DC">
        <w:rPr>
          <w:lang w:val="en-US"/>
        </w:rPr>
        <w:t xml:space="preserve"> as the main processor for running OpenBTS / OSMOBTS &amp; OpenTRX SW Stack. It </w:t>
      </w:r>
      <w:r>
        <w:rPr>
          <w:lang w:val="en-US"/>
        </w:rPr>
        <w:t>is having</w:t>
      </w:r>
      <w:r w:rsidRPr="007227DC">
        <w:rPr>
          <w:lang w:val="en-US"/>
        </w:rPr>
        <w:t xml:space="preserve"> enough MIPS to be able to support processing requirements for running above mentioned SW stacks for 4 chains</w:t>
      </w:r>
    </w:p>
    <w:p w14:paraId="46E8B069" w14:textId="77777777" w:rsidR="001835DF" w:rsidRPr="00B044D9" w:rsidRDefault="00671374" w:rsidP="001835DF">
      <w:pPr>
        <w:pStyle w:val="Heading2"/>
        <w:spacing w:after="240"/>
        <w:ind w:left="567"/>
        <w:rPr>
          <w:sz w:val="24"/>
        </w:rPr>
      </w:pPr>
      <w:bookmarkStart w:id="241" w:name="_Toc471315093"/>
      <w:r>
        <w:rPr>
          <w:color w:val="000000" w:themeColor="text1"/>
          <w:sz w:val="24"/>
          <w:lang w:val="en-US"/>
        </w:rPr>
        <w:t>CPU</w:t>
      </w:r>
      <w:r w:rsidR="001835DF">
        <w:rPr>
          <w:color w:val="000000" w:themeColor="text1"/>
          <w:sz w:val="24"/>
          <w:lang w:val="en-US"/>
        </w:rPr>
        <w:t xml:space="preserve"> Sub-system constitutes of below components</w:t>
      </w:r>
      <w:bookmarkEnd w:id="241"/>
    </w:p>
    <w:p w14:paraId="67C4914C" w14:textId="77777777" w:rsidR="001835DF" w:rsidRDefault="001835DF" w:rsidP="00A0346A">
      <w:pPr>
        <w:pStyle w:val="ListParagraph"/>
        <w:numPr>
          <w:ilvl w:val="0"/>
          <w:numId w:val="93"/>
        </w:numPr>
        <w:spacing w:line="360" w:lineRule="auto"/>
      </w:pPr>
      <w:r w:rsidRPr="001835DF">
        <w:t>Intel Atom</w:t>
      </w:r>
    </w:p>
    <w:p w14:paraId="7B06F2B0" w14:textId="77777777" w:rsidR="001835DF" w:rsidRDefault="001835DF" w:rsidP="00A0346A">
      <w:pPr>
        <w:pStyle w:val="ListParagraph"/>
        <w:numPr>
          <w:ilvl w:val="0"/>
          <w:numId w:val="93"/>
        </w:numPr>
        <w:spacing w:line="360" w:lineRule="auto"/>
      </w:pPr>
      <w:r w:rsidRPr="001835DF">
        <w:t>PMIC - I2C</w:t>
      </w:r>
    </w:p>
    <w:p w14:paraId="54994139" w14:textId="77777777" w:rsidR="001835DF" w:rsidRDefault="001835DF" w:rsidP="00A0346A">
      <w:pPr>
        <w:pStyle w:val="ListParagraph"/>
        <w:numPr>
          <w:ilvl w:val="0"/>
          <w:numId w:val="93"/>
        </w:numPr>
        <w:spacing w:line="360" w:lineRule="auto"/>
      </w:pPr>
      <w:r w:rsidRPr="001835DF">
        <w:t xml:space="preserve">Springville1 </w:t>
      </w:r>
      <w:r>
        <w:t>–</w:t>
      </w:r>
      <w:r w:rsidRPr="001835DF">
        <w:t xml:space="preserve"> SMB</w:t>
      </w:r>
    </w:p>
    <w:p w14:paraId="16680825" w14:textId="77777777" w:rsidR="001835DF" w:rsidRDefault="001835DF" w:rsidP="00A0346A">
      <w:pPr>
        <w:pStyle w:val="ListParagraph"/>
        <w:numPr>
          <w:ilvl w:val="0"/>
          <w:numId w:val="93"/>
        </w:numPr>
        <w:spacing w:line="360" w:lineRule="auto"/>
      </w:pPr>
      <w:r>
        <w:t>Springville2</w:t>
      </w:r>
      <w:r w:rsidRPr="001835DF">
        <w:t xml:space="preserve"> </w:t>
      </w:r>
      <w:r>
        <w:t>–</w:t>
      </w:r>
      <w:r w:rsidRPr="001835DF">
        <w:t xml:space="preserve"> SMB</w:t>
      </w:r>
    </w:p>
    <w:p w14:paraId="300D1E27" w14:textId="77777777" w:rsidR="001835DF" w:rsidRDefault="001835DF" w:rsidP="00A0346A">
      <w:pPr>
        <w:pStyle w:val="ListParagraph"/>
        <w:numPr>
          <w:ilvl w:val="0"/>
          <w:numId w:val="93"/>
        </w:numPr>
        <w:spacing w:line="360" w:lineRule="auto"/>
      </w:pPr>
      <w:r w:rsidRPr="001835DF">
        <w:t>DDR-SMB</w:t>
      </w:r>
    </w:p>
    <w:p w14:paraId="024A862E" w14:textId="77777777" w:rsidR="001835DF" w:rsidRDefault="001835DF" w:rsidP="00A0346A">
      <w:pPr>
        <w:pStyle w:val="ListParagraph"/>
        <w:numPr>
          <w:ilvl w:val="0"/>
          <w:numId w:val="93"/>
        </w:numPr>
        <w:spacing w:line="360" w:lineRule="auto"/>
      </w:pPr>
      <w:r w:rsidRPr="001835DF">
        <w:t xml:space="preserve">PCU </w:t>
      </w:r>
      <w:r>
        <w:t>–</w:t>
      </w:r>
      <w:r w:rsidRPr="001835DF">
        <w:t xml:space="preserve"> SMB</w:t>
      </w:r>
    </w:p>
    <w:p w14:paraId="000A352F" w14:textId="77777777" w:rsidR="001835DF" w:rsidRDefault="001835DF" w:rsidP="00A0346A">
      <w:pPr>
        <w:pStyle w:val="ListParagraph"/>
        <w:numPr>
          <w:ilvl w:val="0"/>
          <w:numId w:val="93"/>
        </w:numPr>
        <w:spacing w:line="360" w:lineRule="auto"/>
      </w:pPr>
      <w:r w:rsidRPr="001835DF">
        <w:t xml:space="preserve">Springville 1 </w:t>
      </w:r>
      <w:r>
        <w:t>–</w:t>
      </w:r>
      <w:r w:rsidRPr="001835DF">
        <w:t xml:space="preserve"> MDI</w:t>
      </w:r>
    </w:p>
    <w:p w14:paraId="22A6EE79" w14:textId="77777777" w:rsidR="001835DF" w:rsidRDefault="001835DF" w:rsidP="00A0346A">
      <w:pPr>
        <w:pStyle w:val="ListParagraph"/>
        <w:numPr>
          <w:ilvl w:val="0"/>
          <w:numId w:val="93"/>
        </w:numPr>
        <w:spacing w:line="360" w:lineRule="auto"/>
      </w:pPr>
      <w:r w:rsidRPr="001835DF">
        <w:t>TIVA- UART</w:t>
      </w:r>
    </w:p>
    <w:p w14:paraId="79174A60" w14:textId="77777777" w:rsidR="001835DF" w:rsidRDefault="001835DF" w:rsidP="00A0346A">
      <w:pPr>
        <w:pStyle w:val="ListParagraph"/>
        <w:numPr>
          <w:ilvl w:val="0"/>
          <w:numId w:val="93"/>
        </w:numPr>
        <w:spacing w:line="360" w:lineRule="auto"/>
      </w:pPr>
      <w:r w:rsidRPr="001835DF">
        <w:t xml:space="preserve">Memory </w:t>
      </w:r>
      <w:r>
        <w:t>–</w:t>
      </w:r>
      <w:r w:rsidRPr="001835DF">
        <w:t xml:space="preserve"> DDR</w:t>
      </w:r>
    </w:p>
    <w:p w14:paraId="0D8D3D7A" w14:textId="77777777" w:rsidR="001835DF" w:rsidRDefault="001835DF" w:rsidP="00A0346A">
      <w:pPr>
        <w:pStyle w:val="ListParagraph"/>
        <w:numPr>
          <w:ilvl w:val="0"/>
          <w:numId w:val="93"/>
        </w:numPr>
        <w:spacing w:line="360" w:lineRule="auto"/>
      </w:pPr>
      <w:r w:rsidRPr="001835DF">
        <w:t>Memory - SPI NOR Flash</w:t>
      </w:r>
    </w:p>
    <w:p w14:paraId="7E7C1F19" w14:textId="77777777" w:rsidR="001835DF" w:rsidRDefault="001835DF" w:rsidP="00A0346A">
      <w:pPr>
        <w:pStyle w:val="ListParagraph"/>
        <w:numPr>
          <w:ilvl w:val="0"/>
          <w:numId w:val="93"/>
        </w:numPr>
        <w:spacing w:line="360" w:lineRule="auto"/>
      </w:pPr>
      <w:r w:rsidRPr="001835DF">
        <w:t xml:space="preserve">Storage </w:t>
      </w:r>
      <w:r>
        <w:t>–</w:t>
      </w:r>
      <w:r w:rsidRPr="001835DF">
        <w:t xml:space="preserve"> mSATA</w:t>
      </w:r>
    </w:p>
    <w:p w14:paraId="7AC2019B" w14:textId="77777777" w:rsidR="001835DF" w:rsidRDefault="001835DF" w:rsidP="00A0346A">
      <w:pPr>
        <w:pStyle w:val="ListParagraph"/>
        <w:numPr>
          <w:ilvl w:val="0"/>
          <w:numId w:val="93"/>
        </w:numPr>
        <w:spacing w:line="360" w:lineRule="auto"/>
      </w:pPr>
      <w:r w:rsidRPr="001835DF">
        <w:t xml:space="preserve">SpringVille1 </w:t>
      </w:r>
      <w:r>
        <w:t>–</w:t>
      </w:r>
      <w:r w:rsidRPr="001835DF">
        <w:t xml:space="preserve"> PCIe</w:t>
      </w:r>
    </w:p>
    <w:p w14:paraId="7FC49D80" w14:textId="77777777" w:rsidR="001835DF" w:rsidRDefault="001835DF" w:rsidP="00A0346A">
      <w:pPr>
        <w:pStyle w:val="ListParagraph"/>
        <w:numPr>
          <w:ilvl w:val="0"/>
          <w:numId w:val="93"/>
        </w:numPr>
        <w:spacing w:line="360" w:lineRule="auto"/>
      </w:pPr>
      <w:r w:rsidRPr="001835DF">
        <w:t>SpringVille2- PCIe</w:t>
      </w:r>
    </w:p>
    <w:p w14:paraId="34DB43FE" w14:textId="77777777" w:rsidR="001835DF" w:rsidRDefault="001835DF" w:rsidP="00A0346A">
      <w:pPr>
        <w:pStyle w:val="ListParagraph"/>
        <w:numPr>
          <w:ilvl w:val="0"/>
          <w:numId w:val="93"/>
        </w:numPr>
        <w:spacing w:line="360" w:lineRule="auto"/>
      </w:pPr>
      <w:r w:rsidRPr="001835DF">
        <w:t xml:space="preserve">TRXFE </w:t>
      </w:r>
      <w:r>
        <w:t>–</w:t>
      </w:r>
      <w:r w:rsidRPr="001835DF">
        <w:t xml:space="preserve"> GPIO</w:t>
      </w:r>
    </w:p>
    <w:p w14:paraId="5ACC30ED" w14:textId="77777777" w:rsidR="001835DF" w:rsidRDefault="001835DF" w:rsidP="00A0346A">
      <w:pPr>
        <w:pStyle w:val="ListParagraph"/>
        <w:numPr>
          <w:ilvl w:val="0"/>
          <w:numId w:val="93"/>
        </w:numPr>
        <w:spacing w:line="360" w:lineRule="auto"/>
      </w:pPr>
      <w:r w:rsidRPr="001835DF">
        <w:t xml:space="preserve">TIVA </w:t>
      </w:r>
      <w:r>
        <w:t>–</w:t>
      </w:r>
      <w:r w:rsidRPr="001835DF">
        <w:t xml:space="preserve"> GPIO</w:t>
      </w:r>
    </w:p>
    <w:p w14:paraId="667DE324" w14:textId="77777777" w:rsidR="001835DF" w:rsidRDefault="001835DF" w:rsidP="00A0346A">
      <w:pPr>
        <w:pStyle w:val="ListParagraph"/>
        <w:numPr>
          <w:ilvl w:val="0"/>
          <w:numId w:val="93"/>
        </w:numPr>
        <w:spacing w:line="360" w:lineRule="auto"/>
      </w:pPr>
      <w:r w:rsidRPr="001835DF">
        <w:t>TIVA -  USB 2.0</w:t>
      </w:r>
    </w:p>
    <w:p w14:paraId="067FBD44" w14:textId="77777777" w:rsidR="001835DF" w:rsidRDefault="001835DF" w:rsidP="00A0346A">
      <w:pPr>
        <w:pStyle w:val="ListParagraph"/>
        <w:numPr>
          <w:ilvl w:val="0"/>
          <w:numId w:val="93"/>
        </w:numPr>
        <w:spacing w:line="360" w:lineRule="auto"/>
      </w:pPr>
      <w:r w:rsidRPr="001835DF">
        <w:t>TRXFE- FX3 - USB 2.0</w:t>
      </w:r>
    </w:p>
    <w:p w14:paraId="6D8C7D5E" w14:textId="77777777" w:rsidR="001835DF" w:rsidRDefault="001835DF" w:rsidP="00A0346A">
      <w:pPr>
        <w:pStyle w:val="ListParagraph"/>
        <w:numPr>
          <w:ilvl w:val="0"/>
          <w:numId w:val="93"/>
        </w:numPr>
        <w:spacing w:line="360" w:lineRule="auto"/>
      </w:pPr>
      <w:r w:rsidRPr="001835DF">
        <w:t>TRXFE- FX3 - USB 3.0</w:t>
      </w:r>
    </w:p>
    <w:p w14:paraId="41B26AAC" w14:textId="77777777" w:rsidR="001835DF" w:rsidRDefault="001835DF" w:rsidP="00A0346A">
      <w:pPr>
        <w:pStyle w:val="ListParagraph"/>
        <w:numPr>
          <w:ilvl w:val="0"/>
          <w:numId w:val="93"/>
        </w:numPr>
        <w:spacing w:line="360" w:lineRule="auto"/>
      </w:pPr>
      <w:r w:rsidRPr="001835DF">
        <w:t>Debug USB 2.0</w:t>
      </w:r>
    </w:p>
    <w:p w14:paraId="74B31522" w14:textId="77777777" w:rsidR="001835DF" w:rsidRDefault="001835DF" w:rsidP="00A0346A">
      <w:pPr>
        <w:pStyle w:val="ListParagraph"/>
        <w:numPr>
          <w:ilvl w:val="0"/>
          <w:numId w:val="93"/>
        </w:numPr>
        <w:spacing w:line="360" w:lineRule="auto"/>
      </w:pPr>
      <w:r w:rsidRPr="001835DF">
        <w:t>Debug USB 3.0</w:t>
      </w:r>
    </w:p>
    <w:p w14:paraId="153EB297" w14:textId="77777777" w:rsidR="001835DF" w:rsidRDefault="001835DF" w:rsidP="00A0346A">
      <w:pPr>
        <w:pStyle w:val="ListParagraph"/>
        <w:numPr>
          <w:ilvl w:val="0"/>
          <w:numId w:val="93"/>
        </w:numPr>
        <w:spacing w:line="360" w:lineRule="auto"/>
      </w:pPr>
      <w:r w:rsidRPr="001835DF">
        <w:t xml:space="preserve">Debug </w:t>
      </w:r>
      <w:r>
        <w:t>–</w:t>
      </w:r>
      <w:r w:rsidRPr="001835DF">
        <w:t xml:space="preserve"> Ethernet</w:t>
      </w:r>
    </w:p>
    <w:p w14:paraId="2155FA70" w14:textId="77777777" w:rsidR="001835DF" w:rsidRDefault="001835DF" w:rsidP="00A0346A">
      <w:pPr>
        <w:pStyle w:val="ListParagraph"/>
        <w:numPr>
          <w:ilvl w:val="0"/>
          <w:numId w:val="93"/>
        </w:numPr>
        <w:spacing w:line="360" w:lineRule="auto"/>
      </w:pPr>
      <w:r w:rsidRPr="001835DF">
        <w:t>Display-HDMI</w:t>
      </w:r>
    </w:p>
    <w:p w14:paraId="7A755B46" w14:textId="77777777" w:rsidR="001835DF" w:rsidRDefault="001835DF" w:rsidP="00A0346A">
      <w:pPr>
        <w:pStyle w:val="ListParagraph"/>
        <w:numPr>
          <w:ilvl w:val="0"/>
          <w:numId w:val="93"/>
        </w:numPr>
        <w:spacing w:line="360" w:lineRule="auto"/>
      </w:pPr>
      <w:r w:rsidRPr="001835DF">
        <w:t>Debug-UART</w:t>
      </w:r>
    </w:p>
    <w:p w14:paraId="033B7C4D" w14:textId="77777777" w:rsidR="00B77C8B" w:rsidRDefault="001835DF" w:rsidP="00A0346A">
      <w:pPr>
        <w:pStyle w:val="ListParagraph"/>
        <w:numPr>
          <w:ilvl w:val="0"/>
          <w:numId w:val="93"/>
        </w:numPr>
        <w:spacing w:line="360" w:lineRule="auto"/>
      </w:pPr>
      <w:r w:rsidRPr="001835DF">
        <w:t>RFSDR-PCIe</w:t>
      </w:r>
    </w:p>
    <w:p w14:paraId="1C1C50CB" w14:textId="77777777" w:rsidR="00D12A11" w:rsidRPr="00306576" w:rsidRDefault="00D12A11" w:rsidP="00D12A11">
      <w:pPr>
        <w:pStyle w:val="Heading3"/>
        <w:spacing w:after="200"/>
        <w:ind w:left="709"/>
        <w:rPr>
          <w:color w:val="auto"/>
          <w:sz w:val="22"/>
          <w:lang w:val="en-US"/>
        </w:rPr>
      </w:pPr>
      <w:bookmarkStart w:id="242" w:name="_Toc471315094"/>
      <w:bookmarkStart w:id="243" w:name="_Toc461706479"/>
      <w:r>
        <w:rPr>
          <w:color w:val="auto"/>
          <w:sz w:val="22"/>
          <w:lang w:val="en-US"/>
        </w:rPr>
        <w:t>Intel Atom</w:t>
      </w:r>
      <w:bookmarkEnd w:id="242"/>
    </w:p>
    <w:p w14:paraId="055445C8" w14:textId="77777777" w:rsidR="00D34ADB" w:rsidRDefault="00D34ADB" w:rsidP="00B77C8B">
      <w:pPr>
        <w:pStyle w:val="Heading4"/>
        <w:spacing w:after="200"/>
        <w:ind w:left="709" w:hanging="708"/>
        <w:rPr>
          <w:i w:val="0"/>
          <w:color w:val="auto"/>
          <w:lang w:val="en-US"/>
        </w:rPr>
      </w:pPr>
      <w:r>
        <w:rPr>
          <w:color w:val="auto"/>
          <w:sz w:val="22"/>
          <w:lang w:val="en-US"/>
        </w:rPr>
        <w:tab/>
      </w:r>
      <w:r>
        <w:rPr>
          <w:i w:val="0"/>
          <w:color w:val="auto"/>
          <w:lang w:val="en-US"/>
        </w:rPr>
        <w:t>Test Setup</w:t>
      </w:r>
    </w:p>
    <w:p w14:paraId="0D05BF75" w14:textId="77777777" w:rsidR="00D34ADB" w:rsidRDefault="00D34ADB" w:rsidP="00D34ADB">
      <w:pPr>
        <w:jc w:val="center"/>
        <w:rPr>
          <w:lang w:val="en-US"/>
        </w:rPr>
      </w:pPr>
      <w:r>
        <w:rPr>
          <w:noProof/>
          <w:lang w:val="en-US"/>
        </w:rPr>
        <w:drawing>
          <wp:inline distT="0" distB="0" distL="0" distR="0" wp14:anchorId="090023D3" wp14:editId="656AFD23">
            <wp:extent cx="3094355" cy="2040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355" cy="2040890"/>
                    </a:xfrm>
                    <a:prstGeom prst="rect">
                      <a:avLst/>
                    </a:prstGeom>
                    <a:noFill/>
                    <a:ln>
                      <a:noFill/>
                    </a:ln>
                  </pic:spPr>
                </pic:pic>
              </a:graphicData>
            </a:graphic>
          </wp:inline>
        </w:drawing>
      </w:r>
    </w:p>
    <w:p w14:paraId="308EAF04" w14:textId="77777777" w:rsidR="00D34ADB" w:rsidRDefault="00D34ADB" w:rsidP="00D34ADB">
      <w:pPr>
        <w:pStyle w:val="Caption"/>
        <w:spacing w:after="80"/>
        <w:jc w:val="center"/>
        <w:rPr>
          <w:color w:val="auto"/>
          <w:sz w:val="22"/>
          <w:lang w:val="en-US"/>
        </w:rPr>
      </w:pPr>
      <w:bookmarkStart w:id="244" w:name="_Toc471314625"/>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15</w:t>
      </w:r>
      <w:r>
        <w:fldChar w:fldCharType="end"/>
      </w:r>
      <w:r>
        <w:rPr>
          <w:rFonts w:asciiTheme="majorHAnsi" w:hAnsiTheme="majorHAnsi"/>
          <w:b/>
          <w:i w:val="0"/>
          <w:color w:val="auto"/>
          <w:sz w:val="20"/>
        </w:rPr>
        <w:t>. Intel Atom - Test Setup Diagram</w:t>
      </w:r>
      <w:bookmarkEnd w:id="244"/>
    </w:p>
    <w:p w14:paraId="6CDCF92D" w14:textId="77777777" w:rsidR="00B94AFB" w:rsidRPr="000D6B21" w:rsidRDefault="00B94AFB" w:rsidP="00B94AFB">
      <w:pPr>
        <w:pStyle w:val="Heading4"/>
        <w:rPr>
          <w:color w:val="auto"/>
          <w:lang w:val="en-US"/>
        </w:rPr>
      </w:pPr>
      <w:r w:rsidRPr="000D6B21">
        <w:rPr>
          <w:i w:val="0"/>
          <w:color w:val="auto"/>
          <w:lang w:val="en-US"/>
        </w:rPr>
        <w:t>Test Case:</w:t>
      </w:r>
      <w:r w:rsidRPr="000D6B21">
        <w:rPr>
          <w:color w:val="auto"/>
          <w:lang w:val="en-US"/>
        </w:rPr>
        <w:t xml:space="preserve"> </w:t>
      </w:r>
      <w:r w:rsidRPr="000D6B21">
        <w:rPr>
          <w:i w:val="0"/>
          <w:color w:val="auto"/>
          <w:lang w:val="en-US"/>
        </w:rPr>
        <w:t xml:space="preserve">Boot configuration </w:t>
      </w:r>
      <w:r>
        <w:rPr>
          <w:color w:val="auto"/>
          <w:lang w:val="en-US"/>
        </w:rPr>
        <w:t>(Test ID: CPU.1.1</w:t>
      </w:r>
      <w:r w:rsidRPr="000D6B21">
        <w:rPr>
          <w:color w:val="auto"/>
          <w:lang w:val="en-US"/>
        </w:rPr>
        <w:t xml:space="preserve">) </w:t>
      </w:r>
    </w:p>
    <w:p w14:paraId="7450338C" w14:textId="77777777" w:rsidR="00B94AFB" w:rsidRDefault="00B94AFB" w:rsidP="00B94AFB">
      <w:pPr>
        <w:pStyle w:val="Heading5"/>
        <w:spacing w:after="240"/>
        <w:rPr>
          <w:b/>
          <w:color w:val="auto"/>
          <w:lang w:val="en-US"/>
        </w:rPr>
      </w:pPr>
      <w:r>
        <w:rPr>
          <w:b/>
          <w:color w:val="auto"/>
          <w:lang w:val="en-US"/>
        </w:rPr>
        <w:t>Description</w:t>
      </w:r>
    </w:p>
    <w:p w14:paraId="43D679F8" w14:textId="77777777" w:rsidR="00B94AFB" w:rsidRDefault="00B94AFB" w:rsidP="009A1026">
      <w:pPr>
        <w:pStyle w:val="ListParagraph"/>
        <w:numPr>
          <w:ilvl w:val="0"/>
          <w:numId w:val="685"/>
        </w:numPr>
        <w:spacing w:line="360" w:lineRule="auto"/>
      </w:pPr>
      <w:r>
        <w:rPr>
          <w:b/>
        </w:rPr>
        <w:t>Purpose</w:t>
      </w:r>
      <w:r>
        <w:rPr>
          <w:b/>
        </w:rPr>
        <w:br/>
      </w:r>
      <w:r w:rsidRPr="000D6B21">
        <w:rPr>
          <w:lang w:val="en-US"/>
        </w:rPr>
        <w:t>The purpose of the test case is to validate SPI NOR Flash memory by accessing the device and loading the Core Boot bios</w:t>
      </w:r>
      <w:r>
        <w:rPr>
          <w:lang w:val="en-US"/>
        </w:rPr>
        <w:t xml:space="preserve"> for system boot operation</w:t>
      </w:r>
      <w:r w:rsidRPr="00BA01D1">
        <w:t>.</w:t>
      </w:r>
    </w:p>
    <w:p w14:paraId="1611FF88" w14:textId="77777777" w:rsidR="00B94AFB" w:rsidRPr="003519B2" w:rsidRDefault="00B94AFB" w:rsidP="00B94AFB">
      <w:pPr>
        <w:pStyle w:val="ListParagraph"/>
        <w:spacing w:line="360" w:lineRule="auto"/>
        <w:ind w:left="1080"/>
      </w:pPr>
    </w:p>
    <w:p w14:paraId="4B84AF1D" w14:textId="77777777" w:rsidR="00B94AFB" w:rsidRPr="00742B5D" w:rsidRDefault="00B94AFB" w:rsidP="009A1026">
      <w:pPr>
        <w:pStyle w:val="ListParagraph"/>
        <w:numPr>
          <w:ilvl w:val="0"/>
          <w:numId w:val="685"/>
        </w:numPr>
        <w:spacing w:after="160" w:line="360" w:lineRule="auto"/>
        <w:rPr>
          <w:b/>
        </w:rPr>
      </w:pPr>
      <w:r w:rsidRPr="00742B5D">
        <w:rPr>
          <w:b/>
        </w:rPr>
        <w:t>Impact of failure of test case on system</w:t>
      </w:r>
    </w:p>
    <w:p w14:paraId="3C3ED9E8" w14:textId="77777777" w:rsidR="00B94AFB" w:rsidRDefault="00B94AFB" w:rsidP="00B94AF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94AFB" w14:paraId="0523952E" w14:textId="77777777" w:rsidTr="00B94AF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3A621C" w14:textId="77777777" w:rsidR="00B94AFB" w:rsidRDefault="00B94AFB" w:rsidP="00B94AF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D2BB4B" w14:textId="77777777" w:rsidR="00B94AFB" w:rsidRDefault="00B94AFB" w:rsidP="00B94AF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67EE09" w14:textId="77777777" w:rsidR="00B94AFB" w:rsidRDefault="00B94AFB" w:rsidP="00B94AFB">
            <w:pPr>
              <w:pStyle w:val="ListParagraph"/>
              <w:spacing w:line="276" w:lineRule="auto"/>
              <w:ind w:left="0"/>
              <w:rPr>
                <w:b/>
              </w:rPr>
            </w:pPr>
            <w:r>
              <w:rPr>
                <w:b/>
              </w:rPr>
              <w:t>Description</w:t>
            </w:r>
          </w:p>
        </w:tc>
      </w:tr>
      <w:tr w:rsidR="00B94AFB" w14:paraId="19DBDA68" w14:textId="77777777" w:rsidTr="00B94AFB">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1ECB3F" w14:textId="77777777" w:rsidR="00B94AFB" w:rsidRDefault="00B94AFB" w:rsidP="00B94AF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567F8F1" w14:textId="77777777" w:rsidR="00B94AFB" w:rsidRDefault="00B94AFB" w:rsidP="00B94AF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0C61337" w14:textId="77777777" w:rsidR="00B94AFB" w:rsidRDefault="00B94AFB" w:rsidP="00B94AFB">
            <w:pPr>
              <w:spacing w:line="276" w:lineRule="auto"/>
            </w:pPr>
            <w:r w:rsidRPr="000D6B21">
              <w:t>A</w:t>
            </w:r>
            <w:r w:rsidRPr="000D6B21">
              <w:rPr>
                <w:lang w:val="en-US"/>
              </w:rPr>
              <w:t>n incorrect Bios selection or flawed manipulation, can corrupt the memory content and prevent the system from being able to reboot</w:t>
            </w:r>
          </w:p>
        </w:tc>
      </w:tr>
      <w:tr w:rsidR="00B94AFB" w14:paraId="1E5CF8F7" w14:textId="77777777" w:rsidTr="00B94AF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68ED1" w14:textId="77777777" w:rsidR="00B94AFB" w:rsidRDefault="00B94AFB" w:rsidP="00B94AF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DB1A2E4" w14:textId="77777777" w:rsidR="00B94AFB" w:rsidRDefault="00B94AFB" w:rsidP="00B94AF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2C30328" w14:textId="77777777" w:rsidR="00B94AFB" w:rsidRDefault="00B94AFB" w:rsidP="00B94AFB">
            <w:pPr>
              <w:pStyle w:val="ListParagraph"/>
              <w:spacing w:line="276" w:lineRule="auto"/>
              <w:ind w:left="0"/>
            </w:pPr>
          </w:p>
        </w:tc>
      </w:tr>
      <w:tr w:rsidR="00B94AFB" w14:paraId="2251835C" w14:textId="77777777" w:rsidTr="00B94AF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C7D0A1" w14:textId="77777777" w:rsidR="00B94AFB" w:rsidRDefault="00B94AFB" w:rsidP="00B94AF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F9B9378" w14:textId="77777777" w:rsidR="00B94AFB" w:rsidRDefault="00B94AFB" w:rsidP="00B94AF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E753A7B" w14:textId="77777777" w:rsidR="00B94AFB" w:rsidRDefault="00B94AFB" w:rsidP="00B94AFB">
            <w:pPr>
              <w:pStyle w:val="ListParagraph"/>
              <w:spacing w:line="276" w:lineRule="auto"/>
              <w:ind w:left="0"/>
            </w:pPr>
          </w:p>
        </w:tc>
      </w:tr>
    </w:tbl>
    <w:p w14:paraId="2C2931DF" w14:textId="77777777" w:rsidR="00B94AFB" w:rsidRDefault="00B94AFB" w:rsidP="00B94AFB">
      <w:pPr>
        <w:spacing w:before="120"/>
        <w:jc w:val="center"/>
        <w:rPr>
          <w:lang w:val="en-US"/>
        </w:rPr>
      </w:pPr>
      <w:bookmarkStart w:id="245" w:name="_Toc471314814"/>
      <w:r>
        <w:rPr>
          <w:b/>
        </w:rPr>
        <w:t xml:space="preserve">Table </w:t>
      </w:r>
      <w:r>
        <w:rPr>
          <w:b/>
          <w:i/>
          <w:iCs/>
        </w:rPr>
        <w:fldChar w:fldCharType="begin"/>
      </w:r>
      <w:r>
        <w:rPr>
          <w:b/>
        </w:rPr>
        <w:instrText xml:space="preserve"> SEQ Table \* ARABIC </w:instrText>
      </w:r>
      <w:r>
        <w:rPr>
          <w:b/>
          <w:i/>
          <w:iCs/>
        </w:rPr>
        <w:fldChar w:fldCharType="separate"/>
      </w:r>
      <w:r w:rsidR="0056573C">
        <w:rPr>
          <w:b/>
          <w:noProof/>
        </w:rPr>
        <w:t>153</w:t>
      </w:r>
      <w:r>
        <w:rPr>
          <w:b/>
          <w:i/>
          <w:iCs/>
        </w:rPr>
        <w:fldChar w:fldCharType="end"/>
      </w:r>
      <w:r>
        <w:rPr>
          <w:b/>
        </w:rPr>
        <w:t>. Impact of Failure of Boot Configuration</w:t>
      </w:r>
      <w:bookmarkEnd w:id="245"/>
    </w:p>
    <w:p w14:paraId="436AFC7F" w14:textId="77777777" w:rsidR="00B94AFB" w:rsidRDefault="00B94AFB" w:rsidP="009A1026">
      <w:pPr>
        <w:pStyle w:val="ListParagraph"/>
        <w:numPr>
          <w:ilvl w:val="0"/>
          <w:numId w:val="685"/>
        </w:numPr>
        <w:spacing w:after="160" w:line="360" w:lineRule="auto"/>
        <w:rPr>
          <w:b/>
        </w:rPr>
      </w:pPr>
      <w:r>
        <w:rPr>
          <w:b/>
        </w:rPr>
        <w:t>Programming Header Location</w:t>
      </w:r>
    </w:p>
    <w:p w14:paraId="7A656EB9" w14:textId="77777777" w:rsidR="00B94AFB" w:rsidRDefault="00B94AFB" w:rsidP="00B94AFB">
      <w:pPr>
        <w:pStyle w:val="ListParagraph"/>
        <w:spacing w:after="160" w:line="360" w:lineRule="auto"/>
        <w:ind w:left="1080"/>
      </w:pPr>
      <w:r>
        <w:t>J16</w:t>
      </w:r>
    </w:p>
    <w:p w14:paraId="2055A033" w14:textId="77777777" w:rsidR="00B94AFB" w:rsidRDefault="00B94AFB" w:rsidP="00B94AFB">
      <w:pPr>
        <w:pStyle w:val="Heading5"/>
        <w:spacing w:after="240"/>
        <w:rPr>
          <w:b/>
          <w:color w:val="auto"/>
          <w:lang w:val="en-US"/>
        </w:rPr>
      </w:pPr>
      <w:r>
        <w:rPr>
          <w:b/>
          <w:color w:val="auto"/>
          <w:lang w:val="en-US"/>
        </w:rPr>
        <w:t>Test Equipment List</w:t>
      </w:r>
    </w:p>
    <w:p w14:paraId="0FEF9B13" w14:textId="77777777" w:rsidR="00B94AFB" w:rsidRDefault="00B94AFB" w:rsidP="009A1026">
      <w:pPr>
        <w:pStyle w:val="ListParagraph"/>
        <w:numPr>
          <w:ilvl w:val="0"/>
          <w:numId w:val="686"/>
        </w:numPr>
        <w:rPr>
          <w:lang w:val="en-US"/>
        </w:rPr>
      </w:pPr>
      <w:r>
        <w:rPr>
          <w:lang w:val="en-US"/>
        </w:rPr>
        <w:t>SF100 ISP IC programmer</w:t>
      </w:r>
    </w:p>
    <w:p w14:paraId="761CD382" w14:textId="77777777" w:rsidR="00B94AFB" w:rsidRDefault="00B94AFB" w:rsidP="009A1026">
      <w:pPr>
        <w:pStyle w:val="ListParagraph"/>
        <w:numPr>
          <w:ilvl w:val="0"/>
          <w:numId w:val="686"/>
        </w:numPr>
        <w:rPr>
          <w:lang w:val="en-US"/>
        </w:rPr>
      </w:pPr>
      <w:r>
        <w:rPr>
          <w:lang w:val="en-US"/>
        </w:rPr>
        <w:t>USB Cable</w:t>
      </w:r>
    </w:p>
    <w:p w14:paraId="4AEB177D" w14:textId="77777777" w:rsidR="00B94AFB" w:rsidRDefault="00B94AFB" w:rsidP="009A1026">
      <w:pPr>
        <w:pStyle w:val="ListParagraph"/>
        <w:numPr>
          <w:ilvl w:val="0"/>
          <w:numId w:val="686"/>
        </w:numPr>
        <w:rPr>
          <w:lang w:val="en-US"/>
        </w:rPr>
      </w:pPr>
      <w:r>
        <w:rPr>
          <w:lang w:val="en-US"/>
        </w:rPr>
        <w:t>ISP flat cable</w:t>
      </w:r>
    </w:p>
    <w:p w14:paraId="37F0FA97" w14:textId="77777777" w:rsidR="00B94AFB" w:rsidRDefault="00B94AFB" w:rsidP="00B94AFB">
      <w:pPr>
        <w:pStyle w:val="ListParagraph"/>
        <w:ind w:left="1429"/>
        <w:rPr>
          <w:lang w:val="en-US"/>
        </w:rPr>
      </w:pPr>
    </w:p>
    <w:p w14:paraId="32CA4713" w14:textId="77777777" w:rsidR="00B94AFB" w:rsidRDefault="00B94AFB" w:rsidP="00B94AFB">
      <w:pPr>
        <w:pStyle w:val="Heading5"/>
        <w:spacing w:after="240"/>
        <w:rPr>
          <w:b/>
          <w:color w:val="auto"/>
          <w:lang w:val="en-US"/>
        </w:rPr>
      </w:pPr>
      <w:r>
        <w:rPr>
          <w:b/>
          <w:color w:val="auto"/>
          <w:lang w:val="en-US"/>
        </w:rPr>
        <w:t>Equipment Settings</w:t>
      </w:r>
    </w:p>
    <w:p w14:paraId="1515840A" w14:textId="77777777" w:rsidR="00B94AFB" w:rsidRPr="006013E8" w:rsidRDefault="00B94AFB" w:rsidP="00B94AFB">
      <w:pPr>
        <w:ind w:left="1008"/>
        <w:rPr>
          <w:lang w:val="en-US"/>
        </w:rPr>
      </w:pPr>
      <w:r>
        <w:rPr>
          <w:lang w:val="en-US"/>
        </w:rPr>
        <w:t>NA</w:t>
      </w:r>
    </w:p>
    <w:p w14:paraId="757728D4" w14:textId="77777777" w:rsidR="00B94AFB" w:rsidRDefault="00B94AFB" w:rsidP="00B94AFB">
      <w:pPr>
        <w:pStyle w:val="Heading5"/>
        <w:spacing w:after="240"/>
        <w:rPr>
          <w:b/>
          <w:color w:val="auto"/>
          <w:lang w:val="en-US"/>
        </w:rPr>
      </w:pPr>
      <w:r>
        <w:rPr>
          <w:b/>
          <w:color w:val="auto"/>
          <w:lang w:val="en-US"/>
        </w:rPr>
        <w:t xml:space="preserve">Hardware Requisites </w:t>
      </w:r>
    </w:p>
    <w:p w14:paraId="77664BDE" w14:textId="77777777" w:rsidR="00B94AFB" w:rsidRDefault="00B94AFB" w:rsidP="009A1026">
      <w:pPr>
        <w:pStyle w:val="ListParagraph"/>
        <w:numPr>
          <w:ilvl w:val="0"/>
          <w:numId w:val="689"/>
        </w:numPr>
        <w:rPr>
          <w:lang w:val="en-US"/>
        </w:rPr>
      </w:pPr>
      <w:r>
        <w:rPr>
          <w:lang w:val="en-US"/>
        </w:rPr>
        <w:t>GBC board</w:t>
      </w:r>
    </w:p>
    <w:p w14:paraId="2A79716C" w14:textId="77777777" w:rsidR="00B94AFB" w:rsidRDefault="00B94AFB" w:rsidP="00B94AFB">
      <w:pPr>
        <w:pStyle w:val="Heading5"/>
        <w:spacing w:after="240"/>
        <w:rPr>
          <w:b/>
          <w:color w:val="auto"/>
          <w:lang w:val="en-US"/>
        </w:rPr>
      </w:pPr>
      <w:r>
        <w:rPr>
          <w:b/>
          <w:color w:val="auto"/>
          <w:lang w:val="en-US"/>
        </w:rPr>
        <w:t xml:space="preserve">Software Requisites </w:t>
      </w:r>
    </w:p>
    <w:p w14:paraId="1000F3C2" w14:textId="77777777" w:rsidR="00B94AFB" w:rsidRPr="009A49B7" w:rsidRDefault="00B94AFB" w:rsidP="00B94AFB">
      <w:pPr>
        <w:ind w:left="288" w:firstLine="720"/>
        <w:rPr>
          <w:lang w:val="en-US"/>
        </w:rPr>
      </w:pPr>
      <w:r>
        <w:rPr>
          <w:lang w:val="en-US"/>
        </w:rPr>
        <w:t>CoreBoot Bios</w:t>
      </w:r>
    </w:p>
    <w:p w14:paraId="0F9423CF" w14:textId="77777777" w:rsidR="00B94AFB" w:rsidRDefault="00B94AFB" w:rsidP="00B94AF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94AFB" w14:paraId="4789A572" w14:textId="77777777" w:rsidTr="00B94AF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12E76DE" w14:textId="77777777" w:rsidR="00B94AFB" w:rsidRDefault="00B94AFB" w:rsidP="00B94AF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E93051B" w14:textId="77777777" w:rsidR="00B94AFB" w:rsidRDefault="00B94AFB" w:rsidP="00B94AF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937AA35" w14:textId="77777777" w:rsidR="00B94AFB" w:rsidRDefault="00B94AFB" w:rsidP="00B94AF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94AFB" w14:paraId="38969237" w14:textId="77777777" w:rsidTr="00B94AF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69CD95D" w14:textId="77777777" w:rsidR="00B94AFB" w:rsidRDefault="00B94AFB" w:rsidP="00B94AF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4B7B2F" w14:textId="77777777" w:rsidR="00B94AFB" w:rsidRDefault="00B94AFB" w:rsidP="00B94AF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CC18EF8" w14:textId="77777777" w:rsidR="00B94AFB" w:rsidRDefault="00B94AFB" w:rsidP="00B94AFB">
            <w:pPr>
              <w:pStyle w:val="Table"/>
              <w:spacing w:line="276" w:lineRule="auto"/>
              <w:jc w:val="center"/>
            </w:pPr>
            <w:r>
              <w:t>Nominal input voltage</w:t>
            </w:r>
          </w:p>
        </w:tc>
      </w:tr>
      <w:tr w:rsidR="00B94AFB" w14:paraId="5DE07CD0" w14:textId="77777777" w:rsidTr="00B94AF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37424D2" w14:textId="77777777" w:rsidR="00B94AFB" w:rsidRDefault="00B94AFB" w:rsidP="00B94AF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B541CA" w14:textId="77777777" w:rsidR="00B94AFB" w:rsidRDefault="00B94AFB" w:rsidP="00B94AF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9A9B062" w14:textId="77777777" w:rsidR="00B94AFB" w:rsidRDefault="00B94AFB" w:rsidP="00B94AFB">
            <w:pPr>
              <w:pStyle w:val="Table"/>
              <w:spacing w:line="276" w:lineRule="auto"/>
              <w:jc w:val="center"/>
            </w:pPr>
            <w:r>
              <w:t>Normal Room temperature</w:t>
            </w:r>
          </w:p>
        </w:tc>
      </w:tr>
      <w:tr w:rsidR="00B94AFB" w14:paraId="3E59C6A2" w14:textId="77777777" w:rsidTr="00B94AFB">
        <w:trPr>
          <w:cantSplit/>
          <w:jc w:val="center"/>
        </w:trPr>
        <w:tc>
          <w:tcPr>
            <w:tcW w:w="3185" w:type="dxa"/>
            <w:tcBorders>
              <w:top w:val="single" w:sz="4" w:space="0" w:color="auto"/>
              <w:left w:val="single" w:sz="4" w:space="0" w:color="auto"/>
              <w:bottom w:val="single" w:sz="4" w:space="0" w:color="auto"/>
              <w:right w:val="single" w:sz="4" w:space="0" w:color="auto"/>
            </w:tcBorders>
            <w:vAlign w:val="center"/>
          </w:tcPr>
          <w:p w14:paraId="08210FE8" w14:textId="77777777" w:rsidR="00B94AFB" w:rsidRDefault="00B94AFB" w:rsidP="00B94AFB">
            <w:pPr>
              <w:pStyle w:val="Table"/>
              <w:spacing w:line="276" w:lineRule="auto"/>
              <w:jc w:val="center"/>
            </w:pPr>
            <w:r>
              <w:t>SF100 Programmer</w:t>
            </w:r>
          </w:p>
        </w:tc>
        <w:tc>
          <w:tcPr>
            <w:tcW w:w="1440" w:type="dxa"/>
            <w:tcBorders>
              <w:top w:val="single" w:sz="4" w:space="0" w:color="auto"/>
              <w:left w:val="single" w:sz="4" w:space="0" w:color="auto"/>
              <w:bottom w:val="single" w:sz="4" w:space="0" w:color="auto"/>
              <w:right w:val="single" w:sz="4" w:space="0" w:color="auto"/>
            </w:tcBorders>
            <w:vAlign w:val="center"/>
          </w:tcPr>
          <w:p w14:paraId="776BF0AC" w14:textId="77777777" w:rsidR="00B94AFB" w:rsidRDefault="00B94AFB" w:rsidP="00B94AFB">
            <w:pPr>
              <w:pStyle w:val="Table"/>
              <w:spacing w:line="276" w:lineRule="auto"/>
              <w:jc w:val="center"/>
            </w:pPr>
          </w:p>
        </w:tc>
        <w:tc>
          <w:tcPr>
            <w:tcW w:w="2675" w:type="dxa"/>
            <w:tcBorders>
              <w:top w:val="single" w:sz="4" w:space="0" w:color="auto"/>
              <w:left w:val="single" w:sz="4" w:space="0" w:color="auto"/>
              <w:bottom w:val="single" w:sz="4" w:space="0" w:color="auto"/>
              <w:right w:val="single" w:sz="4" w:space="0" w:color="auto"/>
            </w:tcBorders>
            <w:vAlign w:val="center"/>
          </w:tcPr>
          <w:p w14:paraId="02FCFBF0" w14:textId="77777777" w:rsidR="00B94AFB" w:rsidRDefault="00B94AFB" w:rsidP="00B94AFB">
            <w:pPr>
              <w:pStyle w:val="Table"/>
              <w:spacing w:line="276" w:lineRule="auto"/>
              <w:jc w:val="center"/>
            </w:pPr>
            <w:r>
              <w:t>Connected to DUT and device detection</w:t>
            </w:r>
          </w:p>
        </w:tc>
      </w:tr>
    </w:tbl>
    <w:p w14:paraId="15260149" w14:textId="77777777" w:rsidR="00B94AFB" w:rsidRDefault="00B94AFB" w:rsidP="00B94AFB">
      <w:pPr>
        <w:spacing w:before="120"/>
        <w:jc w:val="center"/>
        <w:rPr>
          <w:lang w:val="en-US"/>
        </w:rPr>
      </w:pPr>
      <w:bookmarkStart w:id="246" w:name="_Toc471314815"/>
      <w:r>
        <w:rPr>
          <w:b/>
        </w:rPr>
        <w:t xml:space="preserve">Table </w:t>
      </w:r>
      <w:r>
        <w:rPr>
          <w:b/>
          <w:i/>
          <w:iCs/>
        </w:rPr>
        <w:fldChar w:fldCharType="begin"/>
      </w:r>
      <w:r>
        <w:rPr>
          <w:b/>
        </w:rPr>
        <w:instrText xml:space="preserve"> SEQ Table \* ARABIC </w:instrText>
      </w:r>
      <w:r>
        <w:rPr>
          <w:b/>
          <w:i/>
          <w:iCs/>
        </w:rPr>
        <w:fldChar w:fldCharType="separate"/>
      </w:r>
      <w:r w:rsidR="0056573C">
        <w:rPr>
          <w:b/>
          <w:noProof/>
        </w:rPr>
        <w:t>154</w:t>
      </w:r>
      <w:r>
        <w:rPr>
          <w:b/>
          <w:i/>
          <w:iCs/>
        </w:rPr>
        <w:fldChar w:fldCharType="end"/>
      </w:r>
      <w:r>
        <w:rPr>
          <w:b/>
        </w:rPr>
        <w:t>. Test Condition for Boot Configuration</w:t>
      </w:r>
      <w:bookmarkEnd w:id="246"/>
    </w:p>
    <w:p w14:paraId="6E0BFC1F" w14:textId="77777777" w:rsidR="00B94AFB" w:rsidRDefault="00B94AFB" w:rsidP="00B94AF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5CD430B7" w14:textId="77777777" w:rsidR="00B94AFB" w:rsidRDefault="00B94AFB" w:rsidP="00B94AFB">
      <w:pPr>
        <w:tabs>
          <w:tab w:val="right" w:pos="9360"/>
        </w:tabs>
        <w:spacing w:after="160" w:line="360" w:lineRule="auto"/>
      </w:pPr>
      <w:r>
        <w:t xml:space="preserve">                  NA</w:t>
      </w:r>
    </w:p>
    <w:p w14:paraId="535DB545" w14:textId="77777777" w:rsidR="00B94AFB" w:rsidRDefault="00B94AFB" w:rsidP="00B94AFB">
      <w:pPr>
        <w:pStyle w:val="Heading5"/>
        <w:spacing w:after="240"/>
        <w:rPr>
          <w:b/>
          <w:color w:val="auto"/>
          <w:lang w:val="en-US"/>
        </w:rPr>
      </w:pPr>
      <w:r>
        <w:rPr>
          <w:b/>
          <w:color w:val="auto"/>
          <w:lang w:val="en-US"/>
        </w:rPr>
        <w:t>Requirements</w:t>
      </w:r>
    </w:p>
    <w:p w14:paraId="4CFFFB45" w14:textId="77777777" w:rsidR="00B94AFB" w:rsidRPr="002A1BCA" w:rsidRDefault="00B94AFB" w:rsidP="009A1026">
      <w:pPr>
        <w:pStyle w:val="ListParagraph"/>
        <w:numPr>
          <w:ilvl w:val="0"/>
          <w:numId w:val="687"/>
        </w:numPr>
        <w:rPr>
          <w:lang w:val="en-US"/>
        </w:rPr>
      </w:pPr>
      <w:r>
        <w:rPr>
          <w:lang w:val="en-US"/>
        </w:rPr>
        <w:t>Dediprog software.</w:t>
      </w:r>
    </w:p>
    <w:p w14:paraId="135772CA" w14:textId="77777777" w:rsidR="00B94AFB" w:rsidRDefault="00B94AFB" w:rsidP="009A1026">
      <w:pPr>
        <w:pStyle w:val="ListParagraph"/>
        <w:numPr>
          <w:ilvl w:val="0"/>
          <w:numId w:val="687"/>
        </w:numPr>
        <w:rPr>
          <w:lang w:val="en-US"/>
        </w:rPr>
      </w:pPr>
      <w:r>
        <w:rPr>
          <w:lang w:val="en-US"/>
        </w:rPr>
        <w:t xml:space="preserve">SF100 ISP programmer and its </w:t>
      </w:r>
      <w:r w:rsidR="00027273">
        <w:rPr>
          <w:lang w:val="en-US"/>
        </w:rPr>
        <w:t>accessories</w:t>
      </w:r>
      <w:r w:rsidRPr="009A49B7">
        <w:rPr>
          <w:lang w:val="en-US"/>
        </w:rPr>
        <w:t>.</w:t>
      </w:r>
    </w:p>
    <w:p w14:paraId="1CDB785E" w14:textId="77777777" w:rsidR="00B94AFB" w:rsidRPr="002A1BCA" w:rsidRDefault="00B94AFB" w:rsidP="009A1026">
      <w:pPr>
        <w:pStyle w:val="ListParagraph"/>
        <w:numPr>
          <w:ilvl w:val="0"/>
          <w:numId w:val="687"/>
        </w:numPr>
        <w:rPr>
          <w:lang w:val="en-US"/>
        </w:rPr>
      </w:pPr>
      <w:r>
        <w:rPr>
          <w:lang w:val="en-US"/>
        </w:rPr>
        <w:t>GBC Board</w:t>
      </w:r>
    </w:p>
    <w:p w14:paraId="2AA55E7B" w14:textId="77777777" w:rsidR="00B94AFB" w:rsidRDefault="00B94AFB" w:rsidP="00B94AFB">
      <w:pPr>
        <w:pStyle w:val="Heading5"/>
        <w:spacing w:after="240"/>
        <w:rPr>
          <w:b/>
          <w:color w:val="auto"/>
          <w:lang w:val="en-US"/>
        </w:rPr>
      </w:pPr>
      <w:r>
        <w:rPr>
          <w:b/>
          <w:color w:val="auto"/>
          <w:lang w:val="en-US"/>
        </w:rPr>
        <w:t>Test Procedure</w:t>
      </w:r>
    </w:p>
    <w:p w14:paraId="25264E3B" w14:textId="77777777" w:rsidR="00B94AFB" w:rsidRPr="00183704" w:rsidRDefault="00B94AFB" w:rsidP="009A1026">
      <w:pPr>
        <w:pStyle w:val="ListParagraph"/>
        <w:numPr>
          <w:ilvl w:val="0"/>
          <w:numId w:val="688"/>
        </w:numPr>
        <w:rPr>
          <w:lang w:val="en-US"/>
        </w:rPr>
      </w:pPr>
      <w:r>
        <w:rPr>
          <w:lang w:val="en-US"/>
        </w:rPr>
        <w:t>C</w:t>
      </w:r>
      <w:r w:rsidRPr="00183704">
        <w:rPr>
          <w:lang w:val="en-US"/>
        </w:rPr>
        <w:t xml:space="preserve">onnect the programmer to the </w:t>
      </w:r>
      <w:r>
        <w:rPr>
          <w:lang w:val="en-US"/>
        </w:rPr>
        <w:t xml:space="preserve">host </w:t>
      </w:r>
      <w:r w:rsidRPr="00183704">
        <w:rPr>
          <w:lang w:val="en-US"/>
        </w:rPr>
        <w:t xml:space="preserve">computer via the USB cable </w:t>
      </w:r>
    </w:p>
    <w:p w14:paraId="4993F417" w14:textId="77777777" w:rsidR="00B94AFB" w:rsidRDefault="00B94AFB" w:rsidP="009A1026">
      <w:pPr>
        <w:pStyle w:val="ListParagraph"/>
        <w:numPr>
          <w:ilvl w:val="1"/>
          <w:numId w:val="688"/>
        </w:numPr>
        <w:rPr>
          <w:lang w:val="en-US"/>
        </w:rPr>
      </w:pPr>
      <w:r w:rsidRPr="00183704">
        <w:rPr>
          <w:lang w:val="en-US"/>
        </w:rPr>
        <w:t>The green LED of the programmer will be switched ON</w:t>
      </w:r>
    </w:p>
    <w:p w14:paraId="4C07FB35" w14:textId="77777777" w:rsidR="00B94AFB" w:rsidRDefault="00B94AFB" w:rsidP="009A1026">
      <w:pPr>
        <w:pStyle w:val="ListParagraph"/>
        <w:numPr>
          <w:ilvl w:val="0"/>
          <w:numId w:val="688"/>
        </w:numPr>
        <w:rPr>
          <w:lang w:val="en-US"/>
        </w:rPr>
      </w:pPr>
      <w:r w:rsidRPr="00183704">
        <w:rPr>
          <w:lang w:val="en-US"/>
        </w:rPr>
        <w:t xml:space="preserve">The programmer is used to update directly the serial Flash on board by connecting it on the </w:t>
      </w:r>
      <w:r>
        <w:rPr>
          <w:lang w:val="en-US"/>
        </w:rPr>
        <w:t>GBC</w:t>
      </w:r>
      <w:r w:rsidRPr="00183704">
        <w:rPr>
          <w:lang w:val="en-US"/>
        </w:rPr>
        <w:t xml:space="preserve"> ISP </w:t>
      </w:r>
      <w:r>
        <w:rPr>
          <w:lang w:val="en-US"/>
        </w:rPr>
        <w:t xml:space="preserve">header / </w:t>
      </w:r>
      <w:r w:rsidRPr="00183704">
        <w:rPr>
          <w:lang w:val="en-US"/>
        </w:rPr>
        <w:t>connector</w:t>
      </w:r>
      <w:r>
        <w:rPr>
          <w:lang w:val="en-US"/>
        </w:rPr>
        <w:t xml:space="preserve"> (J16) </w:t>
      </w:r>
    </w:p>
    <w:p w14:paraId="693D0CD3" w14:textId="77777777" w:rsidR="00B94AFB" w:rsidRDefault="00B94AFB" w:rsidP="009A1026">
      <w:pPr>
        <w:pStyle w:val="ListParagraph"/>
        <w:numPr>
          <w:ilvl w:val="1"/>
          <w:numId w:val="688"/>
        </w:numPr>
        <w:rPr>
          <w:lang w:val="en-US"/>
        </w:rPr>
      </w:pPr>
      <w:r>
        <w:rPr>
          <w:lang w:val="en-US"/>
        </w:rPr>
        <w:t>Ensure pin of programming header on board and color identity on the cable</w:t>
      </w:r>
    </w:p>
    <w:p w14:paraId="6621DC0F" w14:textId="77777777" w:rsidR="00B94AFB" w:rsidRDefault="00B94AFB" w:rsidP="009A1026">
      <w:pPr>
        <w:pStyle w:val="ListParagraph"/>
        <w:numPr>
          <w:ilvl w:val="0"/>
          <w:numId w:val="688"/>
        </w:numPr>
        <w:rPr>
          <w:lang w:val="en-US"/>
        </w:rPr>
      </w:pPr>
      <w:r w:rsidRPr="00183704">
        <w:rPr>
          <w:lang w:val="en-US"/>
        </w:rPr>
        <w:t xml:space="preserve">Open the </w:t>
      </w:r>
      <w:r w:rsidR="00027273" w:rsidRPr="00183704">
        <w:rPr>
          <w:lang w:val="en-US"/>
        </w:rPr>
        <w:t>Dediprog</w:t>
      </w:r>
      <w:r w:rsidRPr="00183704">
        <w:rPr>
          <w:lang w:val="en-US"/>
        </w:rPr>
        <w:t xml:space="preserve"> software on the computer</w:t>
      </w:r>
      <w:r w:rsidRPr="009A49B7">
        <w:rPr>
          <w:lang w:val="en-US"/>
        </w:rPr>
        <w:t>.</w:t>
      </w:r>
    </w:p>
    <w:p w14:paraId="3C040A62" w14:textId="77777777" w:rsidR="00B94AFB" w:rsidRPr="002A1BCA" w:rsidRDefault="00B94AFB" w:rsidP="009A1026">
      <w:pPr>
        <w:pStyle w:val="ListParagraph"/>
        <w:numPr>
          <w:ilvl w:val="0"/>
          <w:numId w:val="688"/>
        </w:numPr>
        <w:rPr>
          <w:lang w:val="en-US"/>
        </w:rPr>
      </w:pPr>
      <w:r w:rsidRPr="00183704">
        <w:rPr>
          <w:lang w:val="en-US"/>
        </w:rPr>
        <w:t>Click the “Detect” Icon to detect the memory on board</w:t>
      </w:r>
    </w:p>
    <w:p w14:paraId="020F30C4" w14:textId="77777777" w:rsidR="00B94AFB" w:rsidRDefault="00B94AFB" w:rsidP="009A1026">
      <w:pPr>
        <w:pStyle w:val="ListParagraph"/>
        <w:numPr>
          <w:ilvl w:val="0"/>
          <w:numId w:val="688"/>
        </w:numPr>
        <w:rPr>
          <w:lang w:val="en-US"/>
        </w:rPr>
      </w:pPr>
      <w:r w:rsidRPr="00183704">
        <w:rPr>
          <w:lang w:val="en-US"/>
        </w:rPr>
        <w:t xml:space="preserve">Click the “File” Icon to </w:t>
      </w:r>
      <w:r>
        <w:rPr>
          <w:lang w:val="en-US"/>
        </w:rPr>
        <w:t>choose</w:t>
      </w:r>
      <w:r w:rsidRPr="00183704">
        <w:rPr>
          <w:lang w:val="en-US"/>
        </w:rPr>
        <w:t xml:space="preserve"> the code file</w:t>
      </w:r>
    </w:p>
    <w:p w14:paraId="1BCE768B" w14:textId="77777777" w:rsidR="00B94AFB" w:rsidRDefault="00B94AFB" w:rsidP="009A1026">
      <w:pPr>
        <w:pStyle w:val="ListParagraph"/>
        <w:numPr>
          <w:ilvl w:val="0"/>
          <w:numId w:val="688"/>
        </w:numPr>
        <w:rPr>
          <w:lang w:val="en-US"/>
        </w:rPr>
      </w:pPr>
      <w:r>
        <w:rPr>
          <w:lang w:val="en-US"/>
        </w:rPr>
        <w:t>Click the “Prog” Icon or start button to program</w:t>
      </w:r>
    </w:p>
    <w:p w14:paraId="5AA673D6" w14:textId="77777777" w:rsidR="00B94AFB" w:rsidRPr="00183704" w:rsidRDefault="00B94AFB" w:rsidP="009A1026">
      <w:pPr>
        <w:pStyle w:val="ListParagraph"/>
        <w:numPr>
          <w:ilvl w:val="1"/>
          <w:numId w:val="688"/>
        </w:numPr>
        <w:rPr>
          <w:lang w:val="en-US"/>
        </w:rPr>
      </w:pPr>
      <w:r>
        <w:rPr>
          <w:lang w:val="en-US"/>
        </w:rPr>
        <w:t>The SF1</w:t>
      </w:r>
      <w:r w:rsidRPr="00183704">
        <w:rPr>
          <w:lang w:val="en-US"/>
        </w:rPr>
        <w:t xml:space="preserve">00 programmer LED will indicate to the operator the operation on going: </w:t>
      </w:r>
    </w:p>
    <w:p w14:paraId="3EB6B235" w14:textId="77777777" w:rsidR="00B94AFB" w:rsidRPr="00183704" w:rsidRDefault="00B94AFB" w:rsidP="009A1026">
      <w:pPr>
        <w:pStyle w:val="ListParagraph"/>
        <w:numPr>
          <w:ilvl w:val="1"/>
          <w:numId w:val="688"/>
        </w:numPr>
        <w:rPr>
          <w:lang w:val="en-US"/>
        </w:rPr>
      </w:pPr>
      <w:r w:rsidRPr="00183704">
        <w:rPr>
          <w:lang w:val="en-US"/>
        </w:rPr>
        <w:t xml:space="preserve">-  Green LED ON: update successful </w:t>
      </w:r>
    </w:p>
    <w:p w14:paraId="01DF7074" w14:textId="77777777" w:rsidR="00B94AFB" w:rsidRPr="00183704" w:rsidRDefault="00B94AFB" w:rsidP="009A1026">
      <w:pPr>
        <w:pStyle w:val="ListParagraph"/>
        <w:numPr>
          <w:ilvl w:val="1"/>
          <w:numId w:val="688"/>
        </w:numPr>
        <w:rPr>
          <w:lang w:val="en-US"/>
        </w:rPr>
      </w:pPr>
      <w:r w:rsidRPr="00183704">
        <w:rPr>
          <w:lang w:val="en-US"/>
        </w:rPr>
        <w:t xml:space="preserve">-  Orange LED: </w:t>
      </w:r>
      <w:r>
        <w:rPr>
          <w:lang w:val="en-US"/>
        </w:rPr>
        <w:t>Busy in processing current execution / instruction from user</w:t>
      </w:r>
      <w:r w:rsidRPr="00183704">
        <w:rPr>
          <w:lang w:val="en-US"/>
        </w:rPr>
        <w:t xml:space="preserve"> </w:t>
      </w:r>
    </w:p>
    <w:p w14:paraId="73E9B368" w14:textId="77777777" w:rsidR="00B94AFB" w:rsidRDefault="00B94AFB" w:rsidP="009A1026">
      <w:pPr>
        <w:pStyle w:val="ListParagraph"/>
        <w:numPr>
          <w:ilvl w:val="1"/>
          <w:numId w:val="688"/>
        </w:numPr>
        <w:rPr>
          <w:lang w:val="en-US"/>
        </w:rPr>
      </w:pPr>
      <w:r w:rsidRPr="00183704">
        <w:rPr>
          <w:lang w:val="en-US"/>
        </w:rPr>
        <w:t>-  Red LED Flashing: Update failed</w:t>
      </w:r>
    </w:p>
    <w:p w14:paraId="67948F7F" w14:textId="77777777" w:rsidR="00B94AFB" w:rsidRDefault="00B94AFB" w:rsidP="00B94AFB">
      <w:pPr>
        <w:pStyle w:val="ListParagraph"/>
        <w:ind w:left="2149"/>
        <w:rPr>
          <w:lang w:val="en-US"/>
        </w:rPr>
      </w:pPr>
    </w:p>
    <w:p w14:paraId="4951EF80" w14:textId="77777777" w:rsidR="00B94AFB" w:rsidRPr="00CB6901" w:rsidRDefault="00B94AFB" w:rsidP="00B94AFB">
      <w:pPr>
        <w:pStyle w:val="Heading5"/>
        <w:spacing w:after="240"/>
        <w:rPr>
          <w:b/>
          <w:color w:val="auto"/>
          <w:lang w:val="en-US"/>
        </w:rPr>
      </w:pPr>
      <w:r w:rsidRPr="00CB6901">
        <w:rPr>
          <w:b/>
          <w:color w:val="auto"/>
          <w:lang w:val="en-US"/>
        </w:rPr>
        <w:t>Reference</w:t>
      </w:r>
    </w:p>
    <w:p w14:paraId="675DDEB5" w14:textId="77777777" w:rsidR="00B94AFB" w:rsidRDefault="00B94AFB" w:rsidP="005A36BA">
      <w:pPr>
        <w:spacing w:line="276" w:lineRule="auto"/>
        <w:ind w:left="288" w:firstLine="720"/>
        <w:jc w:val="left"/>
        <w:rPr>
          <w:lang w:val="en-US"/>
        </w:rPr>
      </w:pPr>
      <w:r>
        <w:rPr>
          <w:lang w:val="en-US"/>
        </w:rPr>
        <w:t xml:space="preserve">Further details can be found in Page 20 of GBC schematic Ver. </w:t>
      </w:r>
      <w:r w:rsidR="00F717B1">
        <w:rPr>
          <w:lang w:val="en-US"/>
        </w:rPr>
        <w:t>Life-2</w:t>
      </w:r>
      <w:r>
        <w:rPr>
          <w:lang w:val="en-US"/>
        </w:rPr>
        <w:t>.</w:t>
      </w:r>
    </w:p>
    <w:p w14:paraId="1735C476" w14:textId="77777777" w:rsidR="001F4963" w:rsidRDefault="001F4963" w:rsidP="00B94AFB">
      <w:pPr>
        <w:spacing w:line="276" w:lineRule="auto"/>
        <w:jc w:val="left"/>
        <w:rPr>
          <w:lang w:val="en-US"/>
        </w:rPr>
      </w:pPr>
    </w:p>
    <w:p w14:paraId="04BE9C44" w14:textId="77777777" w:rsidR="00D34ADB" w:rsidRDefault="00D34AD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 xml:space="preserve">Power-on sequence </w:t>
      </w:r>
      <w:r>
        <w:rPr>
          <w:color w:val="auto"/>
          <w:lang w:val="en-US"/>
        </w:rPr>
        <w:t xml:space="preserve">(Test ID: CPU.1.2) </w:t>
      </w:r>
    </w:p>
    <w:p w14:paraId="1F7D956D" w14:textId="77777777" w:rsidR="00D34ADB" w:rsidRDefault="00D34ADB" w:rsidP="00B77C8B">
      <w:pPr>
        <w:pStyle w:val="Heading5"/>
        <w:spacing w:after="240"/>
        <w:rPr>
          <w:b/>
          <w:color w:val="auto"/>
          <w:lang w:val="en-US"/>
        </w:rPr>
      </w:pPr>
      <w:r>
        <w:rPr>
          <w:b/>
          <w:color w:val="auto"/>
          <w:lang w:val="en-US"/>
        </w:rPr>
        <w:t>Description</w:t>
      </w:r>
    </w:p>
    <w:p w14:paraId="2FDA3D55" w14:textId="77777777" w:rsidR="00D34ADB" w:rsidRDefault="00D34ADB" w:rsidP="009A5055">
      <w:pPr>
        <w:pStyle w:val="ListParagraph"/>
        <w:numPr>
          <w:ilvl w:val="0"/>
          <w:numId w:val="369"/>
        </w:numPr>
        <w:spacing w:line="360" w:lineRule="auto"/>
      </w:pPr>
      <w:r>
        <w:rPr>
          <w:b/>
        </w:rPr>
        <w:t>Purpose</w:t>
      </w:r>
      <w:r>
        <w:rPr>
          <w:b/>
        </w:rPr>
        <w:br/>
      </w:r>
      <w:r>
        <w:t>The purpose of the test case is to validate sequence of PMIC power rails while powering on the system.</w:t>
      </w:r>
    </w:p>
    <w:p w14:paraId="626FAB56" w14:textId="77777777" w:rsidR="00D34ADB" w:rsidRDefault="00D34ADB" w:rsidP="009A5055">
      <w:pPr>
        <w:pStyle w:val="ListParagraph"/>
        <w:numPr>
          <w:ilvl w:val="0"/>
          <w:numId w:val="369"/>
        </w:numPr>
        <w:spacing w:after="160" w:line="360" w:lineRule="auto"/>
        <w:rPr>
          <w:b/>
        </w:rPr>
      </w:pPr>
      <w:r>
        <w:rPr>
          <w:b/>
        </w:rPr>
        <w:t>Impact of failure of test case on system</w:t>
      </w:r>
    </w:p>
    <w:p w14:paraId="710CEAB1" w14:textId="77777777" w:rsidR="00D34ADB" w:rsidRDefault="00D34ADB" w:rsidP="00D34A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34ADB" w14:paraId="184AE5B1" w14:textId="77777777" w:rsidTr="00D34AD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946A16" w14:textId="77777777" w:rsidR="00D34ADB" w:rsidRDefault="00D34AD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B6831E" w14:textId="77777777" w:rsidR="00D34ADB" w:rsidRDefault="00D34AD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D0E76B" w14:textId="77777777" w:rsidR="00D34ADB" w:rsidRDefault="00D34ADB">
            <w:pPr>
              <w:pStyle w:val="ListParagraph"/>
              <w:spacing w:line="276" w:lineRule="auto"/>
              <w:ind w:left="0"/>
              <w:rPr>
                <w:b/>
              </w:rPr>
            </w:pPr>
            <w:r>
              <w:rPr>
                <w:b/>
              </w:rPr>
              <w:t>Description</w:t>
            </w:r>
          </w:p>
        </w:tc>
      </w:tr>
      <w:tr w:rsidR="00D34ADB" w14:paraId="7C440090" w14:textId="77777777" w:rsidTr="00D34ADB">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5A677C" w14:textId="77777777" w:rsidR="00D34ADB" w:rsidRDefault="00D34AD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40ABA9" w14:textId="77777777" w:rsidR="00D34ADB" w:rsidRDefault="00D34AD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3061AEE" w14:textId="77777777" w:rsidR="00D34ADB" w:rsidRDefault="00D34ADB">
            <w:pPr>
              <w:spacing w:line="276" w:lineRule="auto"/>
            </w:pPr>
            <w:r>
              <w:t>Functionality of the IC’s will not be in sequence as expected if this test case fails.</w:t>
            </w:r>
          </w:p>
        </w:tc>
      </w:tr>
      <w:tr w:rsidR="00D34ADB" w14:paraId="712DA224"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69EEE" w14:textId="77777777" w:rsidR="00D34ADB" w:rsidRDefault="00D34AD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F9BEBCC"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B1DB0E" w14:textId="77777777" w:rsidR="00D34ADB" w:rsidRDefault="00D34ADB">
            <w:pPr>
              <w:pStyle w:val="ListParagraph"/>
              <w:spacing w:line="276" w:lineRule="auto"/>
              <w:ind w:left="0"/>
            </w:pPr>
          </w:p>
        </w:tc>
      </w:tr>
      <w:tr w:rsidR="00D34ADB" w14:paraId="55A116D1"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B23B3B" w14:textId="77777777" w:rsidR="00D34ADB" w:rsidRDefault="00D34AD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69745E4"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460EE41" w14:textId="77777777" w:rsidR="00D34ADB" w:rsidRDefault="00D34ADB">
            <w:pPr>
              <w:pStyle w:val="ListParagraph"/>
              <w:spacing w:line="276" w:lineRule="auto"/>
              <w:ind w:left="0"/>
            </w:pPr>
          </w:p>
        </w:tc>
      </w:tr>
    </w:tbl>
    <w:p w14:paraId="1FF53CA6" w14:textId="77777777" w:rsidR="00D34ADB" w:rsidRDefault="00D34ADB" w:rsidP="00D34ADB">
      <w:pPr>
        <w:spacing w:before="120"/>
        <w:jc w:val="center"/>
        <w:rPr>
          <w:lang w:val="en-US"/>
        </w:rPr>
      </w:pPr>
      <w:bookmarkStart w:id="247" w:name="_Toc471314816"/>
      <w:r>
        <w:rPr>
          <w:b/>
        </w:rPr>
        <w:t xml:space="preserve">Table </w:t>
      </w:r>
      <w:r>
        <w:fldChar w:fldCharType="begin"/>
      </w:r>
      <w:r>
        <w:rPr>
          <w:b/>
        </w:rPr>
        <w:instrText xml:space="preserve"> SEQ Table \* ARABIC </w:instrText>
      </w:r>
      <w:r>
        <w:fldChar w:fldCharType="separate"/>
      </w:r>
      <w:r w:rsidR="0056573C">
        <w:rPr>
          <w:b/>
          <w:noProof/>
        </w:rPr>
        <w:t>155</w:t>
      </w:r>
      <w:r>
        <w:fldChar w:fldCharType="end"/>
      </w:r>
      <w:r>
        <w:rPr>
          <w:b/>
        </w:rPr>
        <w:t>. Impact of Failure of Power-on sequence – Intel Atom</w:t>
      </w:r>
      <w:bookmarkEnd w:id="247"/>
    </w:p>
    <w:p w14:paraId="1E24754A" w14:textId="77777777" w:rsidR="00D34ADB" w:rsidRDefault="00D34ADB" w:rsidP="009A5055">
      <w:pPr>
        <w:pStyle w:val="ListParagraph"/>
        <w:numPr>
          <w:ilvl w:val="0"/>
          <w:numId w:val="369"/>
        </w:numPr>
        <w:spacing w:after="160" w:line="360" w:lineRule="auto"/>
        <w:rPr>
          <w:b/>
        </w:rPr>
      </w:pPr>
      <w:r>
        <w:rPr>
          <w:b/>
        </w:rPr>
        <w:t>Measurement Locations</w:t>
      </w:r>
    </w:p>
    <w:p w14:paraId="77B44835" w14:textId="77777777" w:rsidR="00D34ADB" w:rsidRDefault="00D34ADB" w:rsidP="00D34ADB">
      <w:pPr>
        <w:pStyle w:val="ListParagraph"/>
        <w:ind w:left="1429"/>
        <w:rPr>
          <w:lang w:val="en-US"/>
        </w:rPr>
      </w:pPr>
      <w:r>
        <w:rPr>
          <w:lang w:val="en-US"/>
        </w:rPr>
        <w:t>R2B40.1, C1B7.1, C3M10, C3M19.1, C2N9.2, C3M17.1, C4M10.2, C2B34.1, C3M8.1, C3M22.1, C3B33.1</w:t>
      </w:r>
    </w:p>
    <w:p w14:paraId="5A431F86" w14:textId="77777777" w:rsidR="00D34ADB" w:rsidRDefault="00D34ADB" w:rsidP="00B77C8B">
      <w:pPr>
        <w:pStyle w:val="Heading5"/>
        <w:spacing w:after="240"/>
        <w:rPr>
          <w:b/>
          <w:color w:val="auto"/>
          <w:lang w:val="en-US"/>
        </w:rPr>
      </w:pPr>
      <w:r>
        <w:rPr>
          <w:b/>
          <w:color w:val="auto"/>
          <w:lang w:val="en-US"/>
        </w:rPr>
        <w:t>Test Equipment List</w:t>
      </w:r>
    </w:p>
    <w:p w14:paraId="5C1D44B3" w14:textId="77777777" w:rsidR="00D34ADB" w:rsidRDefault="00027273" w:rsidP="009A5055">
      <w:pPr>
        <w:pStyle w:val="ListParagraph"/>
        <w:numPr>
          <w:ilvl w:val="0"/>
          <w:numId w:val="370"/>
        </w:numPr>
        <w:rPr>
          <w:lang w:val="en-US"/>
        </w:rPr>
      </w:pPr>
      <w:r>
        <w:rPr>
          <w:lang w:val="en-US"/>
        </w:rPr>
        <w:t>Oscilloscope (</w:t>
      </w:r>
      <w:r w:rsidR="00D34ADB">
        <w:rPr>
          <w:lang w:val="en-US"/>
        </w:rPr>
        <w:t>Logic analyzer</w:t>
      </w:r>
      <w:r>
        <w:rPr>
          <w:lang w:val="en-US"/>
        </w:rPr>
        <w:t>):</w:t>
      </w:r>
      <w:r w:rsidR="00D34ADB">
        <w:rPr>
          <w:lang w:val="en-US"/>
        </w:rPr>
        <w:t xml:space="preserve"> MSO9404A</w:t>
      </w:r>
    </w:p>
    <w:p w14:paraId="69E16BE1" w14:textId="77777777" w:rsidR="00D34ADB" w:rsidRPr="00B77C8B" w:rsidRDefault="00D34ADB" w:rsidP="009A5055">
      <w:pPr>
        <w:pStyle w:val="ListParagraph"/>
        <w:numPr>
          <w:ilvl w:val="0"/>
          <w:numId w:val="370"/>
        </w:numPr>
        <w:rPr>
          <w:lang w:val="en-US"/>
        </w:rPr>
      </w:pPr>
      <w:r>
        <w:rPr>
          <w:lang w:val="en-US"/>
        </w:rPr>
        <w:t xml:space="preserve">DC power </w:t>
      </w:r>
      <w:r w:rsidR="00027273">
        <w:rPr>
          <w:lang w:val="en-US"/>
        </w:rPr>
        <w:t>supply:</w:t>
      </w:r>
      <w:r>
        <w:rPr>
          <w:lang w:val="en-US"/>
        </w:rPr>
        <w:t xml:space="preserve"> E3633A</w:t>
      </w:r>
    </w:p>
    <w:p w14:paraId="07F48350" w14:textId="77777777" w:rsidR="00D34ADB" w:rsidRDefault="00D34ADB" w:rsidP="00B77C8B">
      <w:pPr>
        <w:pStyle w:val="Heading5"/>
        <w:spacing w:after="240"/>
        <w:rPr>
          <w:b/>
          <w:color w:val="auto"/>
          <w:lang w:val="en-US"/>
        </w:rPr>
      </w:pPr>
      <w:r>
        <w:rPr>
          <w:b/>
          <w:color w:val="auto"/>
          <w:lang w:val="en-US"/>
        </w:rPr>
        <w:t>Equipment Settings</w:t>
      </w:r>
    </w:p>
    <w:p w14:paraId="4A5E4F1B" w14:textId="77777777" w:rsidR="00D34ADB" w:rsidRDefault="00027273" w:rsidP="009A5055">
      <w:pPr>
        <w:pStyle w:val="ListParagraph"/>
        <w:numPr>
          <w:ilvl w:val="0"/>
          <w:numId w:val="371"/>
        </w:numPr>
        <w:rPr>
          <w:lang w:val="en-US"/>
        </w:rPr>
      </w:pPr>
      <w:r>
        <w:rPr>
          <w:lang w:val="en-US"/>
        </w:rPr>
        <w:t>Oscilloscope (</w:t>
      </w:r>
      <w:r w:rsidR="00D34ADB">
        <w:rPr>
          <w:lang w:val="en-US"/>
        </w:rPr>
        <w:t xml:space="preserve">Logic </w:t>
      </w:r>
      <w:r>
        <w:rPr>
          <w:lang w:val="en-US"/>
        </w:rPr>
        <w:t>analyzer):</w:t>
      </w:r>
      <w:r w:rsidR="00D34ADB">
        <w:rPr>
          <w:lang w:val="en-US"/>
        </w:rPr>
        <w:t xml:space="preserve"> MSO9404A</w:t>
      </w:r>
    </w:p>
    <w:p w14:paraId="1F0D9DBF" w14:textId="77777777" w:rsidR="00D34ADB" w:rsidRDefault="00D34ADB" w:rsidP="00D34ADB">
      <w:pPr>
        <w:pStyle w:val="ListParagraph"/>
        <w:ind w:left="1429"/>
        <w:rPr>
          <w:lang w:val="en-US"/>
        </w:rPr>
      </w:pPr>
      <w:r>
        <w:rPr>
          <w:color w:val="212121"/>
          <w:shd w:val="clear" w:color="auto" w:fill="FFFFFF"/>
        </w:rPr>
        <w:t xml:space="preserve">Threshold </w:t>
      </w:r>
      <w:r w:rsidR="00027273">
        <w:rPr>
          <w:color w:val="212121"/>
          <w:shd w:val="clear" w:color="auto" w:fill="FFFFFF"/>
        </w:rPr>
        <w:t>setting:</w:t>
      </w:r>
      <w:r>
        <w:rPr>
          <w:color w:val="212121"/>
          <w:shd w:val="clear" w:color="auto" w:fill="FFFFFF"/>
        </w:rPr>
        <w:t xml:space="preserve"> 550mV</w:t>
      </w:r>
    </w:p>
    <w:p w14:paraId="6869612E" w14:textId="77777777" w:rsidR="00D34ADB" w:rsidRDefault="00D34ADB" w:rsidP="00D34ADB">
      <w:pPr>
        <w:pStyle w:val="ListParagraph"/>
        <w:ind w:left="1429"/>
        <w:rPr>
          <w:lang w:val="en-US"/>
        </w:rPr>
      </w:pPr>
      <w:r>
        <w:rPr>
          <w:lang w:val="en-US"/>
        </w:rPr>
        <w:t xml:space="preserve">Time </w:t>
      </w:r>
      <w:r w:rsidR="00027273">
        <w:rPr>
          <w:lang w:val="en-US"/>
        </w:rPr>
        <w:t>scale:</w:t>
      </w:r>
      <w:r>
        <w:rPr>
          <w:lang w:val="en-US"/>
        </w:rPr>
        <w:t xml:space="preserve"> 100ms</w:t>
      </w:r>
    </w:p>
    <w:p w14:paraId="2DC215C7" w14:textId="77777777" w:rsidR="00D34ADB" w:rsidRDefault="00D34ADB" w:rsidP="00D34ADB">
      <w:pPr>
        <w:pStyle w:val="ListParagraph"/>
        <w:ind w:left="1429"/>
        <w:rPr>
          <w:lang w:val="en-US"/>
        </w:rPr>
      </w:pPr>
    </w:p>
    <w:p w14:paraId="09CA34A2" w14:textId="77777777" w:rsidR="00D34ADB" w:rsidRDefault="00D34ADB" w:rsidP="009A5055">
      <w:pPr>
        <w:pStyle w:val="ListParagraph"/>
        <w:numPr>
          <w:ilvl w:val="0"/>
          <w:numId w:val="371"/>
        </w:numPr>
        <w:rPr>
          <w:lang w:val="en-US"/>
        </w:rPr>
      </w:pPr>
      <w:r>
        <w:rPr>
          <w:lang w:val="en-US"/>
        </w:rPr>
        <w:t xml:space="preserve">DC power </w:t>
      </w:r>
      <w:r w:rsidR="00027273">
        <w:rPr>
          <w:lang w:val="en-US"/>
        </w:rPr>
        <w:t>supply:</w:t>
      </w:r>
      <w:r>
        <w:rPr>
          <w:lang w:val="en-US"/>
        </w:rPr>
        <w:t xml:space="preserve"> E3633A</w:t>
      </w:r>
    </w:p>
    <w:p w14:paraId="2D51ED50" w14:textId="77777777" w:rsidR="00D34ADB" w:rsidRDefault="00D34ADB" w:rsidP="00D34ADB">
      <w:pPr>
        <w:pStyle w:val="ListParagraph"/>
        <w:ind w:left="1429"/>
        <w:rPr>
          <w:lang w:val="en-US"/>
        </w:rPr>
      </w:pPr>
      <w:r>
        <w:rPr>
          <w:lang w:val="en-US"/>
        </w:rPr>
        <w:t xml:space="preserve">Supply </w:t>
      </w:r>
      <w:r w:rsidR="00027273">
        <w:rPr>
          <w:lang w:val="en-US"/>
        </w:rPr>
        <w:t>Voltage:</w:t>
      </w:r>
      <w:r>
        <w:rPr>
          <w:lang w:val="en-US"/>
        </w:rPr>
        <w:t xml:space="preserve"> 18V</w:t>
      </w:r>
    </w:p>
    <w:p w14:paraId="3B09F453" w14:textId="77777777" w:rsidR="00D34ADB" w:rsidRDefault="00D34ADB" w:rsidP="00D34ADB">
      <w:pPr>
        <w:pStyle w:val="ListParagraph"/>
        <w:ind w:left="1429"/>
        <w:rPr>
          <w:lang w:val="en-US"/>
        </w:rPr>
      </w:pPr>
      <w:r>
        <w:rPr>
          <w:lang w:val="en-US"/>
        </w:rPr>
        <w:t xml:space="preserve">Current </w:t>
      </w:r>
      <w:r w:rsidR="00027273">
        <w:rPr>
          <w:lang w:val="en-US"/>
        </w:rPr>
        <w:t>Limit:</w:t>
      </w:r>
      <w:r>
        <w:rPr>
          <w:lang w:val="en-US"/>
        </w:rPr>
        <w:t xml:space="preserve"> 1.5A</w:t>
      </w:r>
    </w:p>
    <w:p w14:paraId="07EEDAF7" w14:textId="77777777" w:rsidR="00D34ADB" w:rsidRDefault="00027273" w:rsidP="00D34ADB">
      <w:pPr>
        <w:pStyle w:val="ListParagraph"/>
        <w:ind w:left="1429"/>
        <w:rPr>
          <w:lang w:val="en-US"/>
        </w:rPr>
      </w:pPr>
      <w:r>
        <w:rPr>
          <w:lang w:val="en-US"/>
        </w:rPr>
        <w:t>OVP:</w:t>
      </w:r>
      <w:r w:rsidR="00D34ADB">
        <w:rPr>
          <w:lang w:val="en-US"/>
        </w:rPr>
        <w:t xml:space="preserve"> 19V</w:t>
      </w:r>
    </w:p>
    <w:p w14:paraId="7152DBCB" w14:textId="77777777" w:rsidR="00D34ADB" w:rsidRDefault="00027273" w:rsidP="00D34ADB">
      <w:pPr>
        <w:pStyle w:val="ListParagraph"/>
        <w:ind w:left="1429"/>
        <w:rPr>
          <w:lang w:val="en-US"/>
        </w:rPr>
      </w:pPr>
      <w:r>
        <w:rPr>
          <w:lang w:val="en-US"/>
        </w:rPr>
        <w:t>OCP:</w:t>
      </w:r>
      <w:r w:rsidR="00D34ADB">
        <w:rPr>
          <w:lang w:val="en-US"/>
        </w:rPr>
        <w:t xml:space="preserve"> 2A</w:t>
      </w:r>
    </w:p>
    <w:p w14:paraId="12C6DF14" w14:textId="77777777" w:rsidR="00D34ADB" w:rsidRDefault="00D34ADB" w:rsidP="00B77C8B">
      <w:pPr>
        <w:pStyle w:val="Heading5"/>
        <w:spacing w:after="240"/>
        <w:rPr>
          <w:b/>
          <w:color w:val="auto"/>
          <w:lang w:val="en-US"/>
        </w:rPr>
      </w:pPr>
      <w:r>
        <w:rPr>
          <w:b/>
          <w:color w:val="auto"/>
          <w:lang w:val="en-US"/>
        </w:rPr>
        <w:t xml:space="preserve">Hardware Requisites </w:t>
      </w:r>
    </w:p>
    <w:p w14:paraId="7268BE21" w14:textId="77777777" w:rsidR="00D34ADB" w:rsidRDefault="00D34ADB" w:rsidP="009A5055">
      <w:pPr>
        <w:pStyle w:val="ListParagraph"/>
        <w:numPr>
          <w:ilvl w:val="0"/>
          <w:numId w:val="372"/>
        </w:numPr>
        <w:rPr>
          <w:lang w:val="en-US"/>
        </w:rPr>
      </w:pPr>
      <w:r>
        <w:rPr>
          <w:lang w:val="en-US"/>
        </w:rPr>
        <w:t>GBC board</w:t>
      </w:r>
    </w:p>
    <w:p w14:paraId="3752FD36" w14:textId="77777777" w:rsidR="00D34ADB" w:rsidRDefault="00D34ADB" w:rsidP="00B77C8B">
      <w:pPr>
        <w:pStyle w:val="Heading5"/>
        <w:spacing w:after="240"/>
        <w:rPr>
          <w:b/>
          <w:color w:val="auto"/>
          <w:lang w:val="en-US"/>
        </w:rPr>
      </w:pPr>
      <w:r>
        <w:rPr>
          <w:b/>
          <w:color w:val="auto"/>
          <w:lang w:val="en-US"/>
        </w:rPr>
        <w:t xml:space="preserve">Software Requisites </w:t>
      </w:r>
    </w:p>
    <w:p w14:paraId="05C8D8F6" w14:textId="77777777" w:rsidR="00D34ADB" w:rsidRDefault="00D34ADB" w:rsidP="00D34ADB">
      <w:pPr>
        <w:ind w:left="288" w:firstLine="720"/>
        <w:rPr>
          <w:lang w:val="en-US"/>
        </w:rPr>
      </w:pPr>
      <w:r>
        <w:rPr>
          <w:lang w:val="en-US"/>
        </w:rPr>
        <w:t>NA</w:t>
      </w:r>
    </w:p>
    <w:p w14:paraId="05380EC4" w14:textId="77777777" w:rsidR="00D34ADB" w:rsidRDefault="00D34AD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34ADB" w14:paraId="4144E531"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29B2DEC"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63DA3D5"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5C2E7D7"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34ADB" w14:paraId="3D817E4C"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B196A96" w14:textId="77777777" w:rsidR="00D34ADB" w:rsidRDefault="00D34AD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91AB18A" w14:textId="77777777" w:rsidR="00D34ADB" w:rsidRDefault="00D34AD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019EC0D" w14:textId="77777777" w:rsidR="00D34ADB" w:rsidRDefault="00D34ADB">
            <w:pPr>
              <w:pStyle w:val="Table"/>
              <w:spacing w:line="276" w:lineRule="auto"/>
              <w:jc w:val="center"/>
            </w:pPr>
            <w:r>
              <w:t>Nominal input voltage</w:t>
            </w:r>
          </w:p>
        </w:tc>
      </w:tr>
      <w:tr w:rsidR="00D34ADB" w14:paraId="42F37AC8"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BD6FFB4" w14:textId="77777777" w:rsidR="00D34ADB" w:rsidRDefault="00D34AD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1C6AEA" w14:textId="77777777" w:rsidR="00D34ADB" w:rsidRDefault="00D34AD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73E7AA2" w14:textId="77777777" w:rsidR="00D34ADB" w:rsidRDefault="00D34ADB">
            <w:pPr>
              <w:pStyle w:val="Table"/>
              <w:spacing w:line="276" w:lineRule="auto"/>
              <w:jc w:val="center"/>
            </w:pPr>
            <w:r>
              <w:t>Normal Room temperature</w:t>
            </w:r>
          </w:p>
        </w:tc>
      </w:tr>
    </w:tbl>
    <w:p w14:paraId="11BA3402" w14:textId="77777777" w:rsidR="00D34ADB" w:rsidRDefault="00D34ADB" w:rsidP="00D34ADB">
      <w:pPr>
        <w:spacing w:before="120"/>
        <w:jc w:val="center"/>
        <w:rPr>
          <w:lang w:val="en-US"/>
        </w:rPr>
      </w:pPr>
      <w:bookmarkStart w:id="248" w:name="_Toc471314817"/>
      <w:r>
        <w:rPr>
          <w:b/>
        </w:rPr>
        <w:t xml:space="preserve">Table </w:t>
      </w:r>
      <w:r>
        <w:fldChar w:fldCharType="begin"/>
      </w:r>
      <w:r>
        <w:rPr>
          <w:b/>
        </w:rPr>
        <w:instrText xml:space="preserve"> SEQ Table \* ARABIC </w:instrText>
      </w:r>
      <w:r>
        <w:fldChar w:fldCharType="separate"/>
      </w:r>
      <w:r w:rsidR="0056573C">
        <w:rPr>
          <w:b/>
          <w:noProof/>
        </w:rPr>
        <w:t>156</w:t>
      </w:r>
      <w:r>
        <w:fldChar w:fldCharType="end"/>
      </w:r>
      <w:r>
        <w:rPr>
          <w:b/>
        </w:rPr>
        <w:t>. Test Condition for Power-on sequence – Intel Atom</w:t>
      </w:r>
      <w:bookmarkEnd w:id="248"/>
    </w:p>
    <w:p w14:paraId="2F69F30A" w14:textId="77777777" w:rsidR="00D34ADB" w:rsidRDefault="00D34AD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0E9D96F6" w14:textId="77777777" w:rsidR="00D34ADB" w:rsidRDefault="00D34ADB" w:rsidP="00D34ADB">
      <w:pPr>
        <w:tabs>
          <w:tab w:val="right" w:pos="9360"/>
        </w:tabs>
        <w:spacing w:after="160" w:line="360" w:lineRule="auto"/>
      </w:pPr>
      <w:r>
        <w:t xml:space="preserve">                  NA</w:t>
      </w:r>
    </w:p>
    <w:p w14:paraId="4EB5040D" w14:textId="77777777" w:rsidR="00D34ADB" w:rsidRDefault="00D34ADB" w:rsidP="00B77C8B">
      <w:pPr>
        <w:pStyle w:val="Heading5"/>
        <w:spacing w:after="240"/>
        <w:rPr>
          <w:b/>
          <w:color w:val="auto"/>
          <w:lang w:val="en-US"/>
        </w:rPr>
      </w:pPr>
      <w:r>
        <w:rPr>
          <w:b/>
          <w:color w:val="auto"/>
          <w:lang w:val="en-US"/>
        </w:rPr>
        <w:t>Requirements</w:t>
      </w:r>
    </w:p>
    <w:tbl>
      <w:tblPr>
        <w:tblW w:w="7986" w:type="dxa"/>
        <w:tblInd w:w="970" w:type="dxa"/>
        <w:tblLook w:val="04A0" w:firstRow="1" w:lastRow="0" w:firstColumn="1" w:lastColumn="0" w:noHBand="0" w:noVBand="1"/>
      </w:tblPr>
      <w:tblGrid>
        <w:gridCol w:w="2070"/>
        <w:gridCol w:w="2160"/>
        <w:gridCol w:w="3756"/>
      </w:tblGrid>
      <w:tr w:rsidR="00D34ADB" w14:paraId="117F1C37" w14:textId="77777777" w:rsidTr="005A36BA">
        <w:trPr>
          <w:trHeight w:val="300"/>
        </w:trPr>
        <w:tc>
          <w:tcPr>
            <w:tcW w:w="7986" w:type="dxa"/>
            <w:gridSpan w:val="3"/>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16958C4" w14:textId="77777777" w:rsidR="00D34ADB" w:rsidRDefault="00D34ADB">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Power-on sequence</w:t>
            </w:r>
          </w:p>
        </w:tc>
      </w:tr>
      <w:tr w:rsidR="00D34ADB" w14:paraId="121CE51A" w14:textId="77777777" w:rsidTr="005A36BA">
        <w:trPr>
          <w:trHeight w:val="300"/>
        </w:trPr>
        <w:tc>
          <w:tcPr>
            <w:tcW w:w="2070" w:type="dxa"/>
            <w:tcBorders>
              <w:top w:val="nil"/>
              <w:left w:val="single" w:sz="4" w:space="0" w:color="auto"/>
              <w:bottom w:val="single" w:sz="4" w:space="0" w:color="auto"/>
              <w:right w:val="single" w:sz="4" w:space="0" w:color="auto"/>
            </w:tcBorders>
            <w:shd w:val="clear" w:color="auto" w:fill="BDD7EE"/>
            <w:noWrap/>
            <w:vAlign w:val="bottom"/>
            <w:hideMark/>
          </w:tcPr>
          <w:p w14:paraId="546A289F"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Expected Sequence</w:t>
            </w:r>
          </w:p>
        </w:tc>
        <w:tc>
          <w:tcPr>
            <w:tcW w:w="2160" w:type="dxa"/>
            <w:tcBorders>
              <w:top w:val="nil"/>
              <w:left w:val="nil"/>
              <w:bottom w:val="single" w:sz="4" w:space="0" w:color="auto"/>
              <w:right w:val="single" w:sz="4" w:space="0" w:color="auto"/>
            </w:tcBorders>
            <w:shd w:val="clear" w:color="auto" w:fill="BDD7EE"/>
            <w:noWrap/>
            <w:vAlign w:val="bottom"/>
            <w:hideMark/>
          </w:tcPr>
          <w:p w14:paraId="07A52FE9"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Measurement Points</w:t>
            </w:r>
          </w:p>
        </w:tc>
        <w:tc>
          <w:tcPr>
            <w:tcW w:w="3756" w:type="dxa"/>
            <w:tcBorders>
              <w:top w:val="nil"/>
              <w:left w:val="nil"/>
              <w:bottom w:val="single" w:sz="4" w:space="0" w:color="auto"/>
              <w:right w:val="single" w:sz="4" w:space="0" w:color="auto"/>
            </w:tcBorders>
            <w:shd w:val="clear" w:color="auto" w:fill="BDD7EE"/>
            <w:noWrap/>
            <w:vAlign w:val="bottom"/>
            <w:hideMark/>
          </w:tcPr>
          <w:p w14:paraId="672BB072"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Pass Criteria</w:t>
            </w:r>
          </w:p>
        </w:tc>
      </w:tr>
      <w:tr w:rsidR="00D34ADB" w14:paraId="2D5E386B"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798DC832" w14:textId="77777777" w:rsidR="00D34ADB" w:rsidRPr="00B77C8B" w:rsidRDefault="00D34ADB" w:rsidP="00B77C8B">
            <w:pPr>
              <w:rPr>
                <w:rFonts w:eastAsia="Times New Roman"/>
                <w:szCs w:val="20"/>
                <w:lang w:val="en-US"/>
              </w:rPr>
            </w:pPr>
            <w:r w:rsidRPr="00B77C8B">
              <w:rPr>
                <w:rFonts w:eastAsia="Times New Roman"/>
                <w:szCs w:val="20"/>
                <w:lang w:val="en-US"/>
              </w:rPr>
              <w:t>PWRBTNIN</w:t>
            </w:r>
          </w:p>
        </w:tc>
        <w:tc>
          <w:tcPr>
            <w:tcW w:w="2160" w:type="dxa"/>
            <w:tcBorders>
              <w:top w:val="nil"/>
              <w:left w:val="nil"/>
              <w:bottom w:val="single" w:sz="4" w:space="0" w:color="auto"/>
              <w:right w:val="single" w:sz="4" w:space="0" w:color="auto"/>
            </w:tcBorders>
            <w:noWrap/>
            <w:vAlign w:val="bottom"/>
            <w:hideMark/>
          </w:tcPr>
          <w:p w14:paraId="4F461761" w14:textId="77777777" w:rsidR="00D34ADB" w:rsidRPr="00B77C8B" w:rsidRDefault="00D34ADB" w:rsidP="00B77C8B">
            <w:pPr>
              <w:rPr>
                <w:rFonts w:eastAsia="Times New Roman"/>
                <w:szCs w:val="20"/>
                <w:lang w:val="en-US"/>
              </w:rPr>
            </w:pPr>
            <w:r w:rsidRPr="00B77C8B">
              <w:rPr>
                <w:rFonts w:eastAsia="Times New Roman"/>
                <w:szCs w:val="20"/>
                <w:lang w:val="en-US"/>
              </w:rPr>
              <w:t>R2B40.1</w:t>
            </w:r>
          </w:p>
        </w:tc>
        <w:tc>
          <w:tcPr>
            <w:tcW w:w="3756" w:type="dxa"/>
            <w:vMerge w:val="restart"/>
            <w:tcBorders>
              <w:top w:val="nil"/>
              <w:left w:val="single" w:sz="4" w:space="0" w:color="auto"/>
              <w:bottom w:val="single" w:sz="4" w:space="0" w:color="000000"/>
              <w:right w:val="single" w:sz="4" w:space="0" w:color="auto"/>
            </w:tcBorders>
            <w:vAlign w:val="center"/>
            <w:hideMark/>
          </w:tcPr>
          <w:p w14:paraId="4EFBCFC3" w14:textId="77777777" w:rsidR="00D34ADB" w:rsidRDefault="00D34ADB">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Measured sequence order should match with the expected sequence.</w:t>
            </w:r>
          </w:p>
        </w:tc>
      </w:tr>
      <w:tr w:rsidR="00D34ADB" w14:paraId="5FDF4B70"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12A72CC7" w14:textId="77777777" w:rsidR="00D34ADB" w:rsidRPr="00B77C8B" w:rsidRDefault="00D34ADB" w:rsidP="00B77C8B">
            <w:pPr>
              <w:rPr>
                <w:rFonts w:eastAsia="Times New Roman"/>
                <w:szCs w:val="20"/>
                <w:lang w:val="en-US"/>
              </w:rPr>
            </w:pPr>
            <w:r w:rsidRPr="00B77C8B">
              <w:rPr>
                <w:rFonts w:eastAsia="Times New Roman"/>
                <w:szCs w:val="20"/>
                <w:lang w:val="en-US"/>
              </w:rPr>
              <w:t>V1P8_IFSUP</w:t>
            </w:r>
          </w:p>
        </w:tc>
        <w:tc>
          <w:tcPr>
            <w:tcW w:w="2160" w:type="dxa"/>
            <w:tcBorders>
              <w:top w:val="nil"/>
              <w:left w:val="nil"/>
              <w:bottom w:val="single" w:sz="4" w:space="0" w:color="auto"/>
              <w:right w:val="single" w:sz="4" w:space="0" w:color="auto"/>
            </w:tcBorders>
            <w:noWrap/>
            <w:vAlign w:val="bottom"/>
            <w:hideMark/>
          </w:tcPr>
          <w:p w14:paraId="326D81D8" w14:textId="77777777" w:rsidR="00D34ADB" w:rsidRPr="00B77C8B" w:rsidRDefault="00D34ADB" w:rsidP="00B77C8B">
            <w:pPr>
              <w:rPr>
                <w:rFonts w:eastAsia="Times New Roman"/>
                <w:szCs w:val="20"/>
                <w:lang w:val="en-US"/>
              </w:rPr>
            </w:pPr>
            <w:r w:rsidRPr="00B77C8B">
              <w:rPr>
                <w:rFonts w:eastAsia="Times New Roman"/>
                <w:szCs w:val="20"/>
                <w:lang w:val="en-US"/>
              </w:rPr>
              <w:t>C1B7.1</w:t>
            </w:r>
          </w:p>
        </w:tc>
        <w:tc>
          <w:tcPr>
            <w:tcW w:w="0" w:type="auto"/>
            <w:vMerge/>
            <w:tcBorders>
              <w:top w:val="nil"/>
              <w:left w:val="single" w:sz="4" w:space="0" w:color="auto"/>
              <w:bottom w:val="single" w:sz="4" w:space="0" w:color="000000"/>
              <w:right w:val="single" w:sz="4" w:space="0" w:color="auto"/>
            </w:tcBorders>
            <w:vAlign w:val="center"/>
            <w:hideMark/>
          </w:tcPr>
          <w:p w14:paraId="2E1B141C" w14:textId="77777777" w:rsidR="00D34ADB" w:rsidRDefault="00D34ADB">
            <w:pPr>
              <w:spacing w:after="0"/>
              <w:jc w:val="left"/>
              <w:rPr>
                <w:rFonts w:ascii="Calibri" w:eastAsia="Times New Roman" w:hAnsi="Calibri" w:cs="Times New Roman"/>
                <w:color w:val="000000"/>
                <w:sz w:val="22"/>
                <w:lang w:val="en-US"/>
              </w:rPr>
            </w:pPr>
          </w:p>
        </w:tc>
      </w:tr>
      <w:tr w:rsidR="00D34ADB" w14:paraId="746284B6"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145DFCA7" w14:textId="77777777" w:rsidR="00D34ADB" w:rsidRPr="00B77C8B" w:rsidRDefault="00D34ADB" w:rsidP="00B77C8B">
            <w:pPr>
              <w:rPr>
                <w:rFonts w:eastAsia="Times New Roman"/>
                <w:szCs w:val="20"/>
                <w:lang w:val="en-US"/>
              </w:rPr>
            </w:pPr>
            <w:r w:rsidRPr="00B77C8B">
              <w:rPr>
                <w:rFonts w:eastAsia="Times New Roman"/>
                <w:szCs w:val="20"/>
                <w:lang w:val="en-US"/>
              </w:rPr>
              <w:t>VUSBPHY</w:t>
            </w:r>
          </w:p>
        </w:tc>
        <w:tc>
          <w:tcPr>
            <w:tcW w:w="2160" w:type="dxa"/>
            <w:tcBorders>
              <w:top w:val="nil"/>
              <w:left w:val="nil"/>
              <w:bottom w:val="single" w:sz="4" w:space="0" w:color="auto"/>
              <w:right w:val="single" w:sz="4" w:space="0" w:color="auto"/>
            </w:tcBorders>
            <w:noWrap/>
            <w:vAlign w:val="bottom"/>
            <w:hideMark/>
          </w:tcPr>
          <w:p w14:paraId="74B25AE5" w14:textId="77777777" w:rsidR="00D34ADB" w:rsidRPr="00B77C8B" w:rsidRDefault="00D34ADB" w:rsidP="00B77C8B">
            <w:pPr>
              <w:rPr>
                <w:rFonts w:eastAsia="Times New Roman"/>
                <w:szCs w:val="20"/>
                <w:lang w:val="en-US"/>
              </w:rPr>
            </w:pPr>
            <w:r w:rsidRPr="00B77C8B">
              <w:rPr>
                <w:rFonts w:eastAsia="Times New Roman"/>
                <w:szCs w:val="20"/>
                <w:lang w:val="en-US"/>
              </w:rPr>
              <w:t>C3M10</w:t>
            </w:r>
          </w:p>
        </w:tc>
        <w:tc>
          <w:tcPr>
            <w:tcW w:w="0" w:type="auto"/>
            <w:vMerge/>
            <w:tcBorders>
              <w:top w:val="nil"/>
              <w:left w:val="single" w:sz="4" w:space="0" w:color="auto"/>
              <w:bottom w:val="single" w:sz="4" w:space="0" w:color="000000"/>
              <w:right w:val="single" w:sz="4" w:space="0" w:color="auto"/>
            </w:tcBorders>
            <w:vAlign w:val="center"/>
            <w:hideMark/>
          </w:tcPr>
          <w:p w14:paraId="79560749" w14:textId="77777777" w:rsidR="00D34ADB" w:rsidRDefault="00D34ADB">
            <w:pPr>
              <w:spacing w:after="0"/>
              <w:jc w:val="left"/>
              <w:rPr>
                <w:rFonts w:ascii="Calibri" w:eastAsia="Times New Roman" w:hAnsi="Calibri" w:cs="Times New Roman"/>
                <w:color w:val="000000"/>
                <w:sz w:val="22"/>
                <w:lang w:val="en-US"/>
              </w:rPr>
            </w:pPr>
          </w:p>
        </w:tc>
      </w:tr>
      <w:tr w:rsidR="00D34ADB" w14:paraId="7D1A8519"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028A2A70" w14:textId="77777777" w:rsidR="00D34ADB" w:rsidRPr="00B77C8B" w:rsidRDefault="00D34ADB" w:rsidP="00B77C8B">
            <w:pPr>
              <w:rPr>
                <w:rFonts w:eastAsia="Times New Roman"/>
                <w:szCs w:val="20"/>
                <w:lang w:val="en-US"/>
              </w:rPr>
            </w:pPr>
            <w:r w:rsidRPr="00B77C8B">
              <w:rPr>
                <w:rFonts w:eastAsia="Times New Roman"/>
                <w:szCs w:val="20"/>
                <w:lang w:val="en-US"/>
              </w:rPr>
              <w:t>V1P0_A</w:t>
            </w:r>
          </w:p>
        </w:tc>
        <w:tc>
          <w:tcPr>
            <w:tcW w:w="2160" w:type="dxa"/>
            <w:tcBorders>
              <w:top w:val="nil"/>
              <w:left w:val="nil"/>
              <w:bottom w:val="single" w:sz="4" w:space="0" w:color="auto"/>
              <w:right w:val="single" w:sz="4" w:space="0" w:color="auto"/>
            </w:tcBorders>
            <w:noWrap/>
            <w:vAlign w:val="bottom"/>
            <w:hideMark/>
          </w:tcPr>
          <w:p w14:paraId="098AC8F5" w14:textId="77777777" w:rsidR="00D34ADB" w:rsidRPr="00B77C8B" w:rsidRDefault="00D34ADB" w:rsidP="00B77C8B">
            <w:pPr>
              <w:rPr>
                <w:rFonts w:eastAsia="Times New Roman"/>
                <w:szCs w:val="20"/>
                <w:lang w:val="en-US"/>
              </w:rPr>
            </w:pPr>
            <w:r w:rsidRPr="00B77C8B">
              <w:rPr>
                <w:rFonts w:eastAsia="Times New Roman"/>
                <w:szCs w:val="20"/>
                <w:lang w:val="en-US"/>
              </w:rPr>
              <w:t>C3M19.1</w:t>
            </w:r>
          </w:p>
        </w:tc>
        <w:tc>
          <w:tcPr>
            <w:tcW w:w="0" w:type="auto"/>
            <w:vMerge/>
            <w:tcBorders>
              <w:top w:val="nil"/>
              <w:left w:val="single" w:sz="4" w:space="0" w:color="auto"/>
              <w:bottom w:val="single" w:sz="4" w:space="0" w:color="000000"/>
              <w:right w:val="single" w:sz="4" w:space="0" w:color="auto"/>
            </w:tcBorders>
            <w:vAlign w:val="center"/>
            <w:hideMark/>
          </w:tcPr>
          <w:p w14:paraId="2C4C1050" w14:textId="77777777" w:rsidR="00D34ADB" w:rsidRDefault="00D34ADB">
            <w:pPr>
              <w:spacing w:after="0"/>
              <w:jc w:val="left"/>
              <w:rPr>
                <w:rFonts w:ascii="Calibri" w:eastAsia="Times New Roman" w:hAnsi="Calibri" w:cs="Times New Roman"/>
                <w:color w:val="000000"/>
                <w:sz w:val="22"/>
                <w:lang w:val="en-US"/>
              </w:rPr>
            </w:pPr>
          </w:p>
        </w:tc>
      </w:tr>
      <w:tr w:rsidR="00D34ADB" w14:paraId="6DFD9ADD"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7D70FBF0" w14:textId="77777777" w:rsidR="00D34ADB" w:rsidRPr="00B77C8B" w:rsidRDefault="00D34ADB" w:rsidP="00B77C8B">
            <w:pPr>
              <w:rPr>
                <w:rFonts w:eastAsia="Times New Roman"/>
                <w:szCs w:val="20"/>
                <w:lang w:val="en-US"/>
              </w:rPr>
            </w:pPr>
            <w:r w:rsidRPr="00B77C8B">
              <w:rPr>
                <w:rFonts w:eastAsia="Times New Roman"/>
                <w:szCs w:val="20"/>
                <w:lang w:val="en-US"/>
              </w:rPr>
              <w:t>V1P2_A</w:t>
            </w:r>
          </w:p>
        </w:tc>
        <w:tc>
          <w:tcPr>
            <w:tcW w:w="2160" w:type="dxa"/>
            <w:tcBorders>
              <w:top w:val="nil"/>
              <w:left w:val="nil"/>
              <w:bottom w:val="single" w:sz="4" w:space="0" w:color="auto"/>
              <w:right w:val="single" w:sz="4" w:space="0" w:color="auto"/>
            </w:tcBorders>
            <w:noWrap/>
            <w:vAlign w:val="bottom"/>
            <w:hideMark/>
          </w:tcPr>
          <w:p w14:paraId="727E2557" w14:textId="77777777" w:rsidR="00D34ADB" w:rsidRPr="00B77C8B" w:rsidRDefault="00D34ADB" w:rsidP="00B77C8B">
            <w:pPr>
              <w:rPr>
                <w:rFonts w:eastAsia="Times New Roman"/>
                <w:szCs w:val="20"/>
                <w:lang w:val="en-US"/>
              </w:rPr>
            </w:pPr>
            <w:r w:rsidRPr="00B77C8B">
              <w:rPr>
                <w:rFonts w:eastAsia="Times New Roman"/>
                <w:szCs w:val="20"/>
                <w:lang w:val="en-US"/>
              </w:rPr>
              <w:t>C2N9.2</w:t>
            </w:r>
          </w:p>
        </w:tc>
        <w:tc>
          <w:tcPr>
            <w:tcW w:w="0" w:type="auto"/>
            <w:vMerge/>
            <w:tcBorders>
              <w:top w:val="nil"/>
              <w:left w:val="single" w:sz="4" w:space="0" w:color="auto"/>
              <w:bottom w:val="single" w:sz="4" w:space="0" w:color="000000"/>
              <w:right w:val="single" w:sz="4" w:space="0" w:color="auto"/>
            </w:tcBorders>
            <w:vAlign w:val="center"/>
            <w:hideMark/>
          </w:tcPr>
          <w:p w14:paraId="6C6B5DE2" w14:textId="77777777" w:rsidR="00D34ADB" w:rsidRDefault="00D34ADB">
            <w:pPr>
              <w:spacing w:after="0"/>
              <w:jc w:val="left"/>
              <w:rPr>
                <w:rFonts w:ascii="Calibri" w:eastAsia="Times New Roman" w:hAnsi="Calibri" w:cs="Times New Roman"/>
                <w:color w:val="000000"/>
                <w:sz w:val="22"/>
                <w:lang w:val="en-US"/>
              </w:rPr>
            </w:pPr>
          </w:p>
        </w:tc>
      </w:tr>
      <w:tr w:rsidR="00D34ADB" w14:paraId="00C15A39"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352B028D" w14:textId="77777777" w:rsidR="00D34ADB" w:rsidRPr="00B77C8B" w:rsidRDefault="00D34ADB" w:rsidP="00B77C8B">
            <w:pPr>
              <w:rPr>
                <w:rFonts w:eastAsia="Times New Roman"/>
                <w:szCs w:val="20"/>
                <w:lang w:val="en-US"/>
              </w:rPr>
            </w:pPr>
            <w:r w:rsidRPr="00B77C8B">
              <w:rPr>
                <w:rFonts w:eastAsia="Times New Roman"/>
                <w:szCs w:val="20"/>
                <w:lang w:val="en-US"/>
              </w:rPr>
              <w:t>V1P8_A</w:t>
            </w:r>
          </w:p>
        </w:tc>
        <w:tc>
          <w:tcPr>
            <w:tcW w:w="2160" w:type="dxa"/>
            <w:tcBorders>
              <w:top w:val="nil"/>
              <w:left w:val="nil"/>
              <w:bottom w:val="single" w:sz="4" w:space="0" w:color="auto"/>
              <w:right w:val="single" w:sz="4" w:space="0" w:color="auto"/>
            </w:tcBorders>
            <w:noWrap/>
            <w:vAlign w:val="bottom"/>
            <w:hideMark/>
          </w:tcPr>
          <w:p w14:paraId="4E0DB536" w14:textId="77777777" w:rsidR="00D34ADB" w:rsidRPr="00B77C8B" w:rsidRDefault="00D34ADB" w:rsidP="00B77C8B">
            <w:pPr>
              <w:rPr>
                <w:rFonts w:eastAsia="Times New Roman"/>
                <w:szCs w:val="20"/>
                <w:lang w:val="en-US"/>
              </w:rPr>
            </w:pPr>
            <w:r w:rsidRPr="00B77C8B">
              <w:rPr>
                <w:rFonts w:eastAsia="Times New Roman"/>
                <w:szCs w:val="20"/>
                <w:lang w:val="en-US"/>
              </w:rPr>
              <w:t>C3M17.1</w:t>
            </w:r>
          </w:p>
        </w:tc>
        <w:tc>
          <w:tcPr>
            <w:tcW w:w="0" w:type="auto"/>
            <w:vMerge/>
            <w:tcBorders>
              <w:top w:val="nil"/>
              <w:left w:val="single" w:sz="4" w:space="0" w:color="auto"/>
              <w:bottom w:val="single" w:sz="4" w:space="0" w:color="000000"/>
              <w:right w:val="single" w:sz="4" w:space="0" w:color="auto"/>
            </w:tcBorders>
            <w:vAlign w:val="center"/>
            <w:hideMark/>
          </w:tcPr>
          <w:p w14:paraId="7EEDB839" w14:textId="77777777" w:rsidR="00D34ADB" w:rsidRDefault="00D34ADB">
            <w:pPr>
              <w:spacing w:after="0"/>
              <w:jc w:val="left"/>
              <w:rPr>
                <w:rFonts w:ascii="Calibri" w:eastAsia="Times New Roman" w:hAnsi="Calibri" w:cs="Times New Roman"/>
                <w:color w:val="000000"/>
                <w:sz w:val="22"/>
                <w:lang w:val="en-US"/>
              </w:rPr>
            </w:pPr>
          </w:p>
        </w:tc>
      </w:tr>
      <w:tr w:rsidR="00D34ADB" w14:paraId="3AC5C378"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14AEE565" w14:textId="77777777" w:rsidR="00D34ADB" w:rsidRPr="00B77C8B" w:rsidRDefault="00D34ADB" w:rsidP="00B77C8B">
            <w:pPr>
              <w:rPr>
                <w:rFonts w:eastAsia="Times New Roman"/>
                <w:szCs w:val="20"/>
                <w:lang w:val="en-US"/>
              </w:rPr>
            </w:pPr>
            <w:r w:rsidRPr="00B77C8B">
              <w:rPr>
                <w:rFonts w:eastAsia="Times New Roman"/>
                <w:szCs w:val="20"/>
                <w:lang w:val="en-US"/>
              </w:rPr>
              <w:t>VDDQ</w:t>
            </w:r>
          </w:p>
        </w:tc>
        <w:tc>
          <w:tcPr>
            <w:tcW w:w="2160" w:type="dxa"/>
            <w:tcBorders>
              <w:top w:val="nil"/>
              <w:left w:val="nil"/>
              <w:bottom w:val="single" w:sz="4" w:space="0" w:color="auto"/>
              <w:right w:val="single" w:sz="4" w:space="0" w:color="auto"/>
            </w:tcBorders>
            <w:noWrap/>
            <w:vAlign w:val="bottom"/>
            <w:hideMark/>
          </w:tcPr>
          <w:p w14:paraId="14A31F60" w14:textId="77777777" w:rsidR="00D34ADB" w:rsidRPr="00B77C8B" w:rsidRDefault="00D34ADB" w:rsidP="00B77C8B">
            <w:pPr>
              <w:rPr>
                <w:rFonts w:eastAsia="Times New Roman"/>
                <w:szCs w:val="20"/>
                <w:lang w:val="en-US"/>
              </w:rPr>
            </w:pPr>
            <w:r w:rsidRPr="00B77C8B">
              <w:rPr>
                <w:rFonts w:eastAsia="Times New Roman"/>
                <w:szCs w:val="20"/>
                <w:lang w:val="en-US"/>
              </w:rPr>
              <w:t>C4M10.2</w:t>
            </w:r>
          </w:p>
        </w:tc>
        <w:tc>
          <w:tcPr>
            <w:tcW w:w="0" w:type="auto"/>
            <w:vMerge/>
            <w:tcBorders>
              <w:top w:val="nil"/>
              <w:left w:val="single" w:sz="4" w:space="0" w:color="auto"/>
              <w:bottom w:val="single" w:sz="4" w:space="0" w:color="000000"/>
              <w:right w:val="single" w:sz="4" w:space="0" w:color="auto"/>
            </w:tcBorders>
            <w:vAlign w:val="center"/>
            <w:hideMark/>
          </w:tcPr>
          <w:p w14:paraId="50F75005" w14:textId="77777777" w:rsidR="00D34ADB" w:rsidRDefault="00D34ADB">
            <w:pPr>
              <w:spacing w:after="0"/>
              <w:jc w:val="left"/>
              <w:rPr>
                <w:rFonts w:ascii="Calibri" w:eastAsia="Times New Roman" w:hAnsi="Calibri" w:cs="Times New Roman"/>
                <w:color w:val="000000"/>
                <w:sz w:val="22"/>
                <w:lang w:val="en-US"/>
              </w:rPr>
            </w:pPr>
          </w:p>
        </w:tc>
      </w:tr>
      <w:tr w:rsidR="00D34ADB" w14:paraId="15C21360"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4FE8A71D" w14:textId="77777777" w:rsidR="00D34ADB" w:rsidRPr="00B77C8B" w:rsidRDefault="00D34ADB" w:rsidP="00B77C8B">
            <w:pPr>
              <w:rPr>
                <w:rFonts w:eastAsia="Times New Roman"/>
                <w:szCs w:val="20"/>
                <w:lang w:val="en-US"/>
              </w:rPr>
            </w:pPr>
            <w:r w:rsidRPr="00B77C8B">
              <w:rPr>
                <w:rFonts w:eastAsia="Times New Roman"/>
                <w:szCs w:val="20"/>
                <w:lang w:val="en-US"/>
              </w:rPr>
              <w:t>VCC</w:t>
            </w:r>
          </w:p>
        </w:tc>
        <w:tc>
          <w:tcPr>
            <w:tcW w:w="2160" w:type="dxa"/>
            <w:tcBorders>
              <w:top w:val="nil"/>
              <w:left w:val="nil"/>
              <w:bottom w:val="single" w:sz="4" w:space="0" w:color="auto"/>
              <w:right w:val="single" w:sz="4" w:space="0" w:color="auto"/>
            </w:tcBorders>
            <w:noWrap/>
            <w:vAlign w:val="bottom"/>
            <w:hideMark/>
          </w:tcPr>
          <w:p w14:paraId="2B5FD92E" w14:textId="77777777" w:rsidR="00D34ADB" w:rsidRPr="00B77C8B" w:rsidRDefault="00D34ADB" w:rsidP="00B77C8B">
            <w:pPr>
              <w:rPr>
                <w:rFonts w:eastAsia="Times New Roman"/>
                <w:szCs w:val="20"/>
                <w:lang w:val="en-US"/>
              </w:rPr>
            </w:pPr>
            <w:r w:rsidRPr="00B77C8B">
              <w:rPr>
                <w:rFonts w:eastAsia="Times New Roman"/>
                <w:szCs w:val="20"/>
                <w:lang w:val="en-US"/>
              </w:rPr>
              <w:t>C2B34.1</w:t>
            </w:r>
          </w:p>
        </w:tc>
        <w:tc>
          <w:tcPr>
            <w:tcW w:w="0" w:type="auto"/>
            <w:vMerge/>
            <w:tcBorders>
              <w:top w:val="nil"/>
              <w:left w:val="single" w:sz="4" w:space="0" w:color="auto"/>
              <w:bottom w:val="single" w:sz="4" w:space="0" w:color="000000"/>
              <w:right w:val="single" w:sz="4" w:space="0" w:color="auto"/>
            </w:tcBorders>
            <w:vAlign w:val="center"/>
            <w:hideMark/>
          </w:tcPr>
          <w:p w14:paraId="171B84CB" w14:textId="77777777" w:rsidR="00D34ADB" w:rsidRDefault="00D34ADB">
            <w:pPr>
              <w:spacing w:after="0"/>
              <w:jc w:val="left"/>
              <w:rPr>
                <w:rFonts w:ascii="Calibri" w:eastAsia="Times New Roman" w:hAnsi="Calibri" w:cs="Times New Roman"/>
                <w:color w:val="000000"/>
                <w:sz w:val="22"/>
                <w:lang w:val="en-US"/>
              </w:rPr>
            </w:pPr>
          </w:p>
        </w:tc>
      </w:tr>
      <w:tr w:rsidR="00D34ADB" w14:paraId="62639DF8"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516E031F" w14:textId="77777777" w:rsidR="00D34ADB" w:rsidRPr="00B77C8B" w:rsidRDefault="00D34ADB" w:rsidP="00B77C8B">
            <w:pPr>
              <w:rPr>
                <w:rFonts w:eastAsia="Times New Roman"/>
                <w:szCs w:val="20"/>
                <w:lang w:val="en-US"/>
              </w:rPr>
            </w:pPr>
            <w:r w:rsidRPr="00B77C8B">
              <w:rPr>
                <w:rFonts w:eastAsia="Times New Roman"/>
                <w:szCs w:val="20"/>
                <w:lang w:val="en-US"/>
              </w:rPr>
              <w:t>V1P5_S</w:t>
            </w:r>
          </w:p>
        </w:tc>
        <w:tc>
          <w:tcPr>
            <w:tcW w:w="2160" w:type="dxa"/>
            <w:tcBorders>
              <w:top w:val="nil"/>
              <w:left w:val="nil"/>
              <w:bottom w:val="single" w:sz="4" w:space="0" w:color="auto"/>
              <w:right w:val="single" w:sz="4" w:space="0" w:color="auto"/>
            </w:tcBorders>
            <w:noWrap/>
            <w:vAlign w:val="bottom"/>
            <w:hideMark/>
          </w:tcPr>
          <w:p w14:paraId="047A8D6A" w14:textId="77777777" w:rsidR="00D34ADB" w:rsidRPr="00B77C8B" w:rsidRDefault="00D34ADB" w:rsidP="00B77C8B">
            <w:pPr>
              <w:rPr>
                <w:rFonts w:eastAsia="Times New Roman"/>
                <w:szCs w:val="20"/>
                <w:lang w:val="en-US"/>
              </w:rPr>
            </w:pPr>
            <w:r w:rsidRPr="00B77C8B">
              <w:rPr>
                <w:rFonts w:eastAsia="Times New Roman"/>
                <w:szCs w:val="20"/>
                <w:lang w:val="en-US"/>
              </w:rPr>
              <w:t>C3M8.1</w:t>
            </w:r>
          </w:p>
        </w:tc>
        <w:tc>
          <w:tcPr>
            <w:tcW w:w="0" w:type="auto"/>
            <w:vMerge/>
            <w:tcBorders>
              <w:top w:val="nil"/>
              <w:left w:val="single" w:sz="4" w:space="0" w:color="auto"/>
              <w:bottom w:val="single" w:sz="4" w:space="0" w:color="000000"/>
              <w:right w:val="single" w:sz="4" w:space="0" w:color="auto"/>
            </w:tcBorders>
            <w:vAlign w:val="center"/>
            <w:hideMark/>
          </w:tcPr>
          <w:p w14:paraId="6C8FC41E" w14:textId="77777777" w:rsidR="00D34ADB" w:rsidRDefault="00D34ADB">
            <w:pPr>
              <w:spacing w:after="0"/>
              <w:jc w:val="left"/>
              <w:rPr>
                <w:rFonts w:ascii="Calibri" w:eastAsia="Times New Roman" w:hAnsi="Calibri" w:cs="Times New Roman"/>
                <w:color w:val="000000"/>
                <w:sz w:val="22"/>
                <w:lang w:val="en-US"/>
              </w:rPr>
            </w:pPr>
          </w:p>
        </w:tc>
      </w:tr>
      <w:tr w:rsidR="00D34ADB" w14:paraId="27280F12"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22B022AA" w14:textId="77777777" w:rsidR="00D34ADB" w:rsidRPr="00B77C8B" w:rsidRDefault="00D34ADB" w:rsidP="00B77C8B">
            <w:pPr>
              <w:rPr>
                <w:rFonts w:eastAsia="Times New Roman"/>
                <w:szCs w:val="20"/>
                <w:lang w:val="en-US"/>
              </w:rPr>
            </w:pPr>
            <w:r w:rsidRPr="00B77C8B">
              <w:rPr>
                <w:rFonts w:eastAsia="Times New Roman"/>
                <w:szCs w:val="20"/>
                <w:lang w:val="en-US"/>
              </w:rPr>
              <w:t>V1P35_S</w:t>
            </w:r>
          </w:p>
        </w:tc>
        <w:tc>
          <w:tcPr>
            <w:tcW w:w="2160" w:type="dxa"/>
            <w:tcBorders>
              <w:top w:val="nil"/>
              <w:left w:val="nil"/>
              <w:bottom w:val="single" w:sz="4" w:space="0" w:color="auto"/>
              <w:right w:val="single" w:sz="4" w:space="0" w:color="auto"/>
            </w:tcBorders>
            <w:noWrap/>
            <w:vAlign w:val="bottom"/>
            <w:hideMark/>
          </w:tcPr>
          <w:p w14:paraId="5A2E98FE" w14:textId="77777777" w:rsidR="00D34ADB" w:rsidRPr="00B77C8B" w:rsidRDefault="00D34ADB" w:rsidP="00B77C8B">
            <w:pPr>
              <w:rPr>
                <w:rFonts w:eastAsia="Times New Roman"/>
                <w:szCs w:val="20"/>
                <w:lang w:val="en-US"/>
              </w:rPr>
            </w:pPr>
            <w:r w:rsidRPr="00B77C8B">
              <w:rPr>
                <w:rFonts w:eastAsia="Times New Roman"/>
                <w:szCs w:val="20"/>
                <w:lang w:val="en-US"/>
              </w:rPr>
              <w:t>C3M22.1</w:t>
            </w:r>
          </w:p>
        </w:tc>
        <w:tc>
          <w:tcPr>
            <w:tcW w:w="0" w:type="auto"/>
            <w:vMerge/>
            <w:tcBorders>
              <w:top w:val="nil"/>
              <w:left w:val="single" w:sz="4" w:space="0" w:color="auto"/>
              <w:bottom w:val="single" w:sz="4" w:space="0" w:color="000000"/>
              <w:right w:val="single" w:sz="4" w:space="0" w:color="auto"/>
            </w:tcBorders>
            <w:vAlign w:val="center"/>
            <w:hideMark/>
          </w:tcPr>
          <w:p w14:paraId="48B01BD1" w14:textId="77777777" w:rsidR="00D34ADB" w:rsidRDefault="00D34ADB">
            <w:pPr>
              <w:spacing w:after="0"/>
              <w:jc w:val="left"/>
              <w:rPr>
                <w:rFonts w:ascii="Calibri" w:eastAsia="Times New Roman" w:hAnsi="Calibri" w:cs="Times New Roman"/>
                <w:color w:val="000000"/>
                <w:sz w:val="22"/>
                <w:lang w:val="en-US"/>
              </w:rPr>
            </w:pPr>
          </w:p>
        </w:tc>
      </w:tr>
      <w:tr w:rsidR="00D34ADB" w14:paraId="4CA0E1B6" w14:textId="77777777" w:rsidTr="005A36BA">
        <w:trPr>
          <w:trHeight w:val="315"/>
        </w:trPr>
        <w:tc>
          <w:tcPr>
            <w:tcW w:w="2070" w:type="dxa"/>
            <w:tcBorders>
              <w:top w:val="nil"/>
              <w:left w:val="single" w:sz="4" w:space="0" w:color="auto"/>
              <w:bottom w:val="single" w:sz="4" w:space="0" w:color="auto"/>
              <w:right w:val="single" w:sz="4" w:space="0" w:color="auto"/>
            </w:tcBorders>
            <w:noWrap/>
            <w:vAlign w:val="bottom"/>
            <w:hideMark/>
          </w:tcPr>
          <w:p w14:paraId="46D6FFD4" w14:textId="77777777" w:rsidR="00D34ADB" w:rsidRPr="00B77C8B" w:rsidRDefault="00D34ADB" w:rsidP="00B77C8B">
            <w:pPr>
              <w:rPr>
                <w:rFonts w:eastAsia="Times New Roman"/>
                <w:szCs w:val="20"/>
                <w:lang w:val="en-US"/>
              </w:rPr>
            </w:pPr>
            <w:r w:rsidRPr="00B77C8B">
              <w:rPr>
                <w:rFonts w:eastAsia="Times New Roman"/>
                <w:szCs w:val="20"/>
                <w:lang w:val="en-US"/>
              </w:rPr>
              <w:t>COREPWROK</w:t>
            </w:r>
          </w:p>
        </w:tc>
        <w:tc>
          <w:tcPr>
            <w:tcW w:w="2160" w:type="dxa"/>
            <w:tcBorders>
              <w:top w:val="nil"/>
              <w:left w:val="nil"/>
              <w:bottom w:val="single" w:sz="4" w:space="0" w:color="auto"/>
              <w:right w:val="single" w:sz="4" w:space="0" w:color="auto"/>
            </w:tcBorders>
            <w:noWrap/>
            <w:vAlign w:val="bottom"/>
            <w:hideMark/>
          </w:tcPr>
          <w:p w14:paraId="41213D22" w14:textId="77777777" w:rsidR="00D34ADB" w:rsidRPr="00B77C8B" w:rsidRDefault="00D34ADB" w:rsidP="00B77C8B">
            <w:pPr>
              <w:rPr>
                <w:rFonts w:eastAsia="Times New Roman"/>
                <w:szCs w:val="20"/>
                <w:lang w:val="en-US"/>
              </w:rPr>
            </w:pPr>
            <w:r w:rsidRPr="00B77C8B">
              <w:rPr>
                <w:rFonts w:eastAsia="Times New Roman"/>
                <w:szCs w:val="20"/>
                <w:lang w:val="en-US"/>
              </w:rPr>
              <w:t>C3B33.1</w:t>
            </w:r>
          </w:p>
        </w:tc>
        <w:tc>
          <w:tcPr>
            <w:tcW w:w="0" w:type="auto"/>
            <w:vMerge/>
            <w:tcBorders>
              <w:top w:val="nil"/>
              <w:left w:val="single" w:sz="4" w:space="0" w:color="auto"/>
              <w:bottom w:val="single" w:sz="4" w:space="0" w:color="000000"/>
              <w:right w:val="single" w:sz="4" w:space="0" w:color="auto"/>
            </w:tcBorders>
            <w:vAlign w:val="center"/>
            <w:hideMark/>
          </w:tcPr>
          <w:p w14:paraId="33332861" w14:textId="77777777" w:rsidR="00D34ADB" w:rsidRDefault="00D34ADB">
            <w:pPr>
              <w:spacing w:after="0"/>
              <w:jc w:val="left"/>
              <w:rPr>
                <w:rFonts w:ascii="Calibri" w:eastAsia="Times New Roman" w:hAnsi="Calibri" w:cs="Times New Roman"/>
                <w:color w:val="000000"/>
                <w:sz w:val="22"/>
                <w:lang w:val="en-US"/>
              </w:rPr>
            </w:pPr>
          </w:p>
        </w:tc>
      </w:tr>
    </w:tbl>
    <w:p w14:paraId="52FFE01A" w14:textId="77777777" w:rsidR="00D34ADB" w:rsidRDefault="00D34ADB" w:rsidP="00B77C8B">
      <w:pPr>
        <w:tabs>
          <w:tab w:val="left" w:pos="434"/>
        </w:tabs>
        <w:spacing w:before="120"/>
        <w:jc w:val="center"/>
        <w:rPr>
          <w:lang w:val="en-US"/>
        </w:rPr>
      </w:pPr>
      <w:bookmarkStart w:id="249" w:name="_Toc471314818"/>
      <w:r>
        <w:rPr>
          <w:b/>
        </w:rPr>
        <w:t xml:space="preserve">Table </w:t>
      </w:r>
      <w:r>
        <w:fldChar w:fldCharType="begin"/>
      </w:r>
      <w:r>
        <w:rPr>
          <w:b/>
        </w:rPr>
        <w:instrText xml:space="preserve"> SEQ Table \* ARABIC </w:instrText>
      </w:r>
      <w:r>
        <w:fldChar w:fldCharType="separate"/>
      </w:r>
      <w:r w:rsidR="0056573C">
        <w:rPr>
          <w:b/>
          <w:noProof/>
        </w:rPr>
        <w:t>157</w:t>
      </w:r>
      <w:r>
        <w:fldChar w:fldCharType="end"/>
      </w:r>
      <w:r>
        <w:rPr>
          <w:b/>
        </w:rPr>
        <w:t>. Requirements for Power-on sequence – Intel Atom</w:t>
      </w:r>
      <w:bookmarkEnd w:id="249"/>
    </w:p>
    <w:p w14:paraId="3D452F3F" w14:textId="77777777" w:rsidR="00D34ADB" w:rsidRDefault="00D34ADB" w:rsidP="00B77C8B">
      <w:pPr>
        <w:pStyle w:val="Heading5"/>
        <w:spacing w:after="240"/>
        <w:rPr>
          <w:b/>
          <w:color w:val="auto"/>
          <w:lang w:val="en-US"/>
        </w:rPr>
      </w:pPr>
      <w:r>
        <w:rPr>
          <w:b/>
          <w:color w:val="auto"/>
          <w:lang w:val="en-US"/>
        </w:rPr>
        <w:t>Test Procedure</w:t>
      </w:r>
    </w:p>
    <w:p w14:paraId="223249A6" w14:textId="77777777" w:rsidR="00D34ADB" w:rsidRDefault="00D34ADB" w:rsidP="009A5055">
      <w:pPr>
        <w:pStyle w:val="ListParagraph"/>
        <w:numPr>
          <w:ilvl w:val="0"/>
          <w:numId w:val="373"/>
        </w:numPr>
        <w:rPr>
          <w:lang w:val="en-US"/>
        </w:rPr>
      </w:pPr>
      <w:r>
        <w:rPr>
          <w:lang w:val="en-US"/>
        </w:rPr>
        <w:t>Configure DC power supply to give a voltage of 18V.</w:t>
      </w:r>
    </w:p>
    <w:p w14:paraId="7E401CE6" w14:textId="77777777" w:rsidR="00D34ADB" w:rsidRDefault="00D34ADB" w:rsidP="009A5055">
      <w:pPr>
        <w:pStyle w:val="ListParagraph"/>
        <w:numPr>
          <w:ilvl w:val="0"/>
          <w:numId w:val="373"/>
        </w:numPr>
        <w:rPr>
          <w:lang w:val="en-US"/>
        </w:rPr>
      </w:pPr>
      <w:r>
        <w:rPr>
          <w:lang w:val="en-US"/>
        </w:rPr>
        <w:t xml:space="preserve">Set the trigger to </w:t>
      </w:r>
      <w:r w:rsidR="00977E43">
        <w:rPr>
          <w:lang w:val="en-US"/>
        </w:rPr>
        <w:t>PWRBTNIN (</w:t>
      </w:r>
      <w:r>
        <w:rPr>
          <w:lang w:val="en-US"/>
        </w:rPr>
        <w:t>550mV).</w:t>
      </w:r>
    </w:p>
    <w:p w14:paraId="7CA19B36" w14:textId="77777777" w:rsidR="00D34ADB" w:rsidRDefault="00D34ADB" w:rsidP="009A5055">
      <w:pPr>
        <w:pStyle w:val="ListParagraph"/>
        <w:numPr>
          <w:ilvl w:val="0"/>
          <w:numId w:val="373"/>
        </w:numPr>
        <w:rPr>
          <w:lang w:val="en-US"/>
        </w:rPr>
      </w:pPr>
      <w:r>
        <w:rPr>
          <w:lang w:val="en-US"/>
        </w:rPr>
        <w:t>While powering on the device probe power rails at appropriate locations using logic analyzer to check the sequence of power rails as mentioned in the above table.</w:t>
      </w:r>
    </w:p>
    <w:p w14:paraId="5ECC69F7" w14:textId="77777777" w:rsidR="00D34ADB" w:rsidRPr="00B77C8B" w:rsidRDefault="00D34ADB" w:rsidP="009A5055">
      <w:pPr>
        <w:pStyle w:val="ListParagraph"/>
        <w:numPr>
          <w:ilvl w:val="0"/>
          <w:numId w:val="373"/>
        </w:numPr>
        <w:rPr>
          <w:lang w:val="en-US"/>
        </w:rPr>
      </w:pPr>
      <w:r>
        <w:rPr>
          <w:lang w:val="en-US"/>
        </w:rPr>
        <w:t>Make sure the measured sequence should be as per the IDT9145-I0 specification.</w:t>
      </w:r>
    </w:p>
    <w:p w14:paraId="630A129A" w14:textId="77777777" w:rsidR="00D34ADB" w:rsidRDefault="00D34ADB" w:rsidP="00B77C8B">
      <w:pPr>
        <w:pStyle w:val="Heading5"/>
        <w:spacing w:after="240"/>
        <w:rPr>
          <w:b/>
          <w:color w:val="auto"/>
          <w:lang w:val="en-US"/>
        </w:rPr>
      </w:pPr>
      <w:r>
        <w:rPr>
          <w:b/>
          <w:color w:val="auto"/>
          <w:lang w:val="en-US"/>
        </w:rPr>
        <w:t>Reference</w:t>
      </w:r>
    </w:p>
    <w:p w14:paraId="1478910A" w14:textId="77777777" w:rsidR="00D34ADB" w:rsidRDefault="005A36BA" w:rsidP="00D34ADB">
      <w:pPr>
        <w:ind w:left="864"/>
        <w:rPr>
          <w:lang w:val="en-US"/>
        </w:rPr>
      </w:pPr>
      <w:r>
        <w:rPr>
          <w:lang w:val="en-US"/>
        </w:rPr>
        <w:t xml:space="preserve">   </w:t>
      </w:r>
      <w:r w:rsidR="00D34ADB">
        <w:rPr>
          <w:lang w:val="en-US"/>
        </w:rPr>
        <w:t xml:space="preserve">Further details can be found from Page 30 to 33 of GBC schematic Ver. </w:t>
      </w:r>
      <w:r w:rsidR="00F717B1">
        <w:rPr>
          <w:lang w:val="en-US"/>
        </w:rPr>
        <w:t>Life-2</w:t>
      </w:r>
      <w:r w:rsidR="00D34ADB">
        <w:rPr>
          <w:lang w:val="en-US"/>
        </w:rPr>
        <w:t>.</w:t>
      </w:r>
    </w:p>
    <w:p w14:paraId="7060E01B" w14:textId="77777777" w:rsidR="00D34ADB" w:rsidRDefault="00D34ADB" w:rsidP="00D34ADB">
      <w:pPr>
        <w:ind w:left="864"/>
        <w:rPr>
          <w:lang w:val="en-US"/>
        </w:rPr>
      </w:pPr>
    </w:p>
    <w:p w14:paraId="4F8263D8" w14:textId="77777777" w:rsidR="00D34ADB" w:rsidRDefault="00D34ADB" w:rsidP="00B77C8B">
      <w:pPr>
        <w:pStyle w:val="Heading4"/>
        <w:rPr>
          <w:color w:val="auto"/>
          <w:lang w:val="en-US"/>
        </w:rPr>
      </w:pPr>
      <w:r>
        <w:rPr>
          <w:i w:val="0"/>
          <w:color w:val="auto"/>
          <w:lang w:val="en-US"/>
        </w:rPr>
        <w:t>Test Case:</w:t>
      </w:r>
      <w:r>
        <w:rPr>
          <w:color w:val="auto"/>
          <w:lang w:val="en-US"/>
        </w:rPr>
        <w:t xml:space="preserve"> </w:t>
      </w:r>
      <w:r w:rsidR="00B77C8B">
        <w:rPr>
          <w:i w:val="0"/>
          <w:color w:val="auto"/>
          <w:lang w:val="en-US"/>
        </w:rPr>
        <w:t xml:space="preserve">Power-down </w:t>
      </w:r>
      <w:r w:rsidR="00027273">
        <w:rPr>
          <w:i w:val="0"/>
          <w:color w:val="auto"/>
          <w:lang w:val="en-US"/>
        </w:rPr>
        <w:t>Sequence</w:t>
      </w:r>
      <w:r w:rsidR="00027273">
        <w:rPr>
          <w:color w:val="auto"/>
          <w:lang w:val="en-US"/>
        </w:rPr>
        <w:t xml:space="preserve"> (</w:t>
      </w:r>
      <w:r>
        <w:rPr>
          <w:color w:val="auto"/>
          <w:lang w:val="en-US"/>
        </w:rPr>
        <w:t xml:space="preserve">Test ID: CPU.1.3) </w:t>
      </w:r>
    </w:p>
    <w:p w14:paraId="583D2F02" w14:textId="77777777" w:rsidR="00D34ADB" w:rsidRDefault="00D34ADB" w:rsidP="00B77C8B">
      <w:pPr>
        <w:pStyle w:val="Heading5"/>
        <w:spacing w:after="240"/>
        <w:rPr>
          <w:b/>
          <w:color w:val="auto"/>
          <w:lang w:val="en-US"/>
        </w:rPr>
      </w:pPr>
      <w:r>
        <w:rPr>
          <w:b/>
          <w:color w:val="auto"/>
          <w:lang w:val="en-US"/>
        </w:rPr>
        <w:t>Description</w:t>
      </w:r>
    </w:p>
    <w:p w14:paraId="3E413BE4" w14:textId="77777777" w:rsidR="00D34ADB" w:rsidRDefault="00D34ADB" w:rsidP="009A5055">
      <w:pPr>
        <w:pStyle w:val="ListParagraph"/>
        <w:numPr>
          <w:ilvl w:val="0"/>
          <w:numId w:val="374"/>
        </w:numPr>
        <w:spacing w:line="360" w:lineRule="auto"/>
      </w:pPr>
      <w:r>
        <w:rPr>
          <w:b/>
        </w:rPr>
        <w:t>Purpose</w:t>
      </w:r>
      <w:r>
        <w:rPr>
          <w:b/>
        </w:rPr>
        <w:br/>
      </w:r>
      <w:r>
        <w:t>The purpose of the test case is to validate sequence of PMIC power rails while powering off the system.</w:t>
      </w:r>
    </w:p>
    <w:p w14:paraId="67A35D56" w14:textId="77777777" w:rsidR="001F4963" w:rsidRDefault="00D34ADB" w:rsidP="009A5055">
      <w:pPr>
        <w:pStyle w:val="ListParagraph"/>
        <w:numPr>
          <w:ilvl w:val="0"/>
          <w:numId w:val="374"/>
        </w:numPr>
        <w:spacing w:after="160" w:line="360" w:lineRule="auto"/>
        <w:rPr>
          <w:b/>
        </w:rPr>
      </w:pPr>
      <w:r>
        <w:rPr>
          <w:b/>
        </w:rPr>
        <w:t>Impact of failure of test case on system</w:t>
      </w:r>
    </w:p>
    <w:p w14:paraId="01409F56" w14:textId="77777777" w:rsidR="001F4963" w:rsidRDefault="001F4963">
      <w:pPr>
        <w:spacing w:line="276" w:lineRule="auto"/>
        <w:jc w:val="left"/>
        <w:rPr>
          <w:b/>
        </w:rPr>
      </w:pPr>
      <w:r>
        <w:rPr>
          <w:b/>
        </w:rPr>
        <w:br w:type="page"/>
      </w:r>
    </w:p>
    <w:p w14:paraId="272D59B8" w14:textId="77777777" w:rsidR="00D34ADB" w:rsidRDefault="00D34ADB" w:rsidP="00D34A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34ADB" w14:paraId="4DAC1422" w14:textId="77777777" w:rsidTr="00D34AD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D7B985" w14:textId="77777777" w:rsidR="00D34ADB" w:rsidRDefault="00D34AD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4E1D9" w14:textId="77777777" w:rsidR="00D34ADB" w:rsidRDefault="00D34AD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88F858" w14:textId="77777777" w:rsidR="00D34ADB" w:rsidRDefault="00D34ADB">
            <w:pPr>
              <w:pStyle w:val="ListParagraph"/>
              <w:spacing w:line="276" w:lineRule="auto"/>
              <w:ind w:left="0"/>
              <w:rPr>
                <w:b/>
              </w:rPr>
            </w:pPr>
            <w:r>
              <w:rPr>
                <w:b/>
              </w:rPr>
              <w:t>Description</w:t>
            </w:r>
          </w:p>
        </w:tc>
      </w:tr>
      <w:tr w:rsidR="00D34ADB" w14:paraId="640973E8" w14:textId="77777777" w:rsidTr="00D34ADB">
        <w:trPr>
          <w:trHeight w:val="835"/>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8D3B79" w14:textId="77777777" w:rsidR="00D34ADB" w:rsidRDefault="00D34AD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E2F6E52" w14:textId="77777777" w:rsidR="00D34ADB" w:rsidRDefault="00D34AD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CA7FFB4" w14:textId="77777777" w:rsidR="00D34ADB" w:rsidRDefault="00D34ADB">
            <w:pPr>
              <w:spacing w:line="276" w:lineRule="auto"/>
            </w:pPr>
            <w:r>
              <w:t>Functionality of the IC’s will not be in sequence as expected if this test case fails.</w:t>
            </w:r>
          </w:p>
        </w:tc>
      </w:tr>
      <w:tr w:rsidR="00D34ADB" w14:paraId="3A057D6D"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06B1D" w14:textId="77777777" w:rsidR="00D34ADB" w:rsidRDefault="00D34AD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0A1D96"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F1DEC77" w14:textId="77777777" w:rsidR="00D34ADB" w:rsidRDefault="00D34ADB">
            <w:pPr>
              <w:pStyle w:val="ListParagraph"/>
              <w:spacing w:line="276" w:lineRule="auto"/>
              <w:ind w:left="0"/>
            </w:pPr>
          </w:p>
        </w:tc>
      </w:tr>
      <w:tr w:rsidR="00D34ADB" w14:paraId="2008D38A"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9A386" w14:textId="77777777" w:rsidR="00D34ADB" w:rsidRDefault="00D34AD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9F33F39"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3CD24C7" w14:textId="77777777" w:rsidR="00D34ADB" w:rsidRDefault="00D34ADB">
            <w:pPr>
              <w:pStyle w:val="ListParagraph"/>
              <w:spacing w:line="276" w:lineRule="auto"/>
              <w:ind w:left="0"/>
            </w:pPr>
          </w:p>
        </w:tc>
      </w:tr>
    </w:tbl>
    <w:p w14:paraId="0DA828AE" w14:textId="77777777" w:rsidR="00D34ADB" w:rsidRDefault="00D34ADB" w:rsidP="00D34ADB">
      <w:pPr>
        <w:spacing w:before="120"/>
        <w:jc w:val="center"/>
        <w:rPr>
          <w:lang w:val="en-US"/>
        </w:rPr>
      </w:pPr>
      <w:bookmarkStart w:id="250" w:name="_Toc471314819"/>
      <w:r>
        <w:rPr>
          <w:b/>
        </w:rPr>
        <w:t xml:space="preserve">Table </w:t>
      </w:r>
      <w:r>
        <w:fldChar w:fldCharType="begin"/>
      </w:r>
      <w:r>
        <w:rPr>
          <w:b/>
        </w:rPr>
        <w:instrText xml:space="preserve"> SEQ Table \* ARABIC </w:instrText>
      </w:r>
      <w:r>
        <w:fldChar w:fldCharType="separate"/>
      </w:r>
      <w:r w:rsidR="0056573C">
        <w:rPr>
          <w:b/>
          <w:noProof/>
        </w:rPr>
        <w:t>158</w:t>
      </w:r>
      <w:r>
        <w:fldChar w:fldCharType="end"/>
      </w:r>
      <w:r>
        <w:rPr>
          <w:b/>
        </w:rPr>
        <w:t>. Impact of Failure of Power-down sequence – Intel Atom</w:t>
      </w:r>
      <w:bookmarkEnd w:id="250"/>
    </w:p>
    <w:p w14:paraId="072D62FF" w14:textId="77777777" w:rsidR="00D34ADB" w:rsidRDefault="00D34ADB" w:rsidP="009A5055">
      <w:pPr>
        <w:pStyle w:val="ListParagraph"/>
        <w:numPr>
          <w:ilvl w:val="0"/>
          <w:numId w:val="374"/>
        </w:numPr>
        <w:spacing w:after="160" w:line="360" w:lineRule="auto"/>
        <w:rPr>
          <w:b/>
        </w:rPr>
      </w:pPr>
      <w:r>
        <w:rPr>
          <w:b/>
        </w:rPr>
        <w:t>Measurement Locations</w:t>
      </w:r>
    </w:p>
    <w:p w14:paraId="733B848F" w14:textId="77777777" w:rsidR="00B77C8B" w:rsidRPr="00B77C8B" w:rsidRDefault="00B77C8B" w:rsidP="00B77C8B">
      <w:pPr>
        <w:ind w:firstLine="720"/>
      </w:pPr>
      <w:r>
        <w:rPr>
          <w:rFonts w:eastAsia="Times New Roman"/>
          <w:lang w:val="en-US"/>
        </w:rPr>
        <w:t xml:space="preserve">     </w:t>
      </w:r>
      <w:r w:rsidR="00D34ADB" w:rsidRPr="00B77C8B">
        <w:rPr>
          <w:rFonts w:eastAsia="Times New Roman"/>
          <w:lang w:val="en-US"/>
        </w:rPr>
        <w:t>R2B13.1, C3B33.1, C2B22.1, C2B34.1, C3A12.1, C2B1.1, C2N9.2, C3M17.1, C3M19.1</w:t>
      </w:r>
    </w:p>
    <w:p w14:paraId="4D595D6E" w14:textId="77777777" w:rsidR="00D34ADB" w:rsidRDefault="00D34ADB" w:rsidP="00B77C8B">
      <w:pPr>
        <w:pStyle w:val="Heading5"/>
        <w:spacing w:after="240"/>
        <w:rPr>
          <w:b/>
          <w:color w:val="auto"/>
          <w:lang w:val="en-US"/>
        </w:rPr>
      </w:pPr>
      <w:r>
        <w:rPr>
          <w:b/>
          <w:color w:val="auto"/>
          <w:lang w:val="en-US"/>
        </w:rPr>
        <w:t>Test Equipment List</w:t>
      </w:r>
    </w:p>
    <w:p w14:paraId="78622BFC" w14:textId="77777777" w:rsidR="00D34ADB" w:rsidRDefault="00027273" w:rsidP="009A5055">
      <w:pPr>
        <w:pStyle w:val="ListParagraph"/>
        <w:numPr>
          <w:ilvl w:val="0"/>
          <w:numId w:val="375"/>
        </w:numPr>
        <w:rPr>
          <w:lang w:val="en-US"/>
        </w:rPr>
      </w:pPr>
      <w:r>
        <w:rPr>
          <w:lang w:val="en-US"/>
        </w:rPr>
        <w:t>Oscilloscope (</w:t>
      </w:r>
      <w:r w:rsidR="00D34ADB">
        <w:rPr>
          <w:lang w:val="en-US"/>
        </w:rPr>
        <w:t>Logic analyzer</w:t>
      </w:r>
      <w:r>
        <w:rPr>
          <w:lang w:val="en-US"/>
        </w:rPr>
        <w:t>):</w:t>
      </w:r>
      <w:r w:rsidR="00D34ADB">
        <w:rPr>
          <w:lang w:val="en-US"/>
        </w:rPr>
        <w:t xml:space="preserve"> MSO9404A</w:t>
      </w:r>
    </w:p>
    <w:p w14:paraId="693E5962" w14:textId="77777777" w:rsidR="00D34ADB" w:rsidRDefault="00D34ADB" w:rsidP="009A5055">
      <w:pPr>
        <w:pStyle w:val="ListParagraph"/>
        <w:numPr>
          <w:ilvl w:val="0"/>
          <w:numId w:val="375"/>
        </w:numPr>
        <w:rPr>
          <w:lang w:val="en-US"/>
        </w:rPr>
      </w:pPr>
      <w:r>
        <w:rPr>
          <w:lang w:val="en-US"/>
        </w:rPr>
        <w:t xml:space="preserve">DC power </w:t>
      </w:r>
      <w:r w:rsidR="00027273">
        <w:rPr>
          <w:lang w:val="en-US"/>
        </w:rPr>
        <w:t>supply:</w:t>
      </w:r>
      <w:r>
        <w:rPr>
          <w:lang w:val="en-US"/>
        </w:rPr>
        <w:t xml:space="preserve"> E3633A</w:t>
      </w:r>
    </w:p>
    <w:p w14:paraId="17F7E1BD" w14:textId="77777777" w:rsidR="00D34ADB" w:rsidRDefault="00D34ADB" w:rsidP="00D34ADB">
      <w:pPr>
        <w:pStyle w:val="ListParagraph"/>
        <w:ind w:left="1429"/>
        <w:rPr>
          <w:lang w:val="en-US"/>
        </w:rPr>
      </w:pPr>
    </w:p>
    <w:p w14:paraId="1B9BE109" w14:textId="77777777" w:rsidR="00D34ADB" w:rsidRDefault="00D34ADB" w:rsidP="00B77C8B">
      <w:pPr>
        <w:pStyle w:val="Heading5"/>
        <w:spacing w:after="240"/>
        <w:rPr>
          <w:b/>
          <w:color w:val="auto"/>
          <w:lang w:val="en-US"/>
        </w:rPr>
      </w:pPr>
      <w:r>
        <w:rPr>
          <w:b/>
          <w:color w:val="auto"/>
          <w:lang w:val="en-US"/>
        </w:rPr>
        <w:t>Equipment Settings</w:t>
      </w:r>
    </w:p>
    <w:p w14:paraId="4614D3C9" w14:textId="77777777" w:rsidR="00D34ADB" w:rsidRDefault="00027273" w:rsidP="009A5055">
      <w:pPr>
        <w:pStyle w:val="ListParagraph"/>
        <w:numPr>
          <w:ilvl w:val="0"/>
          <w:numId w:val="376"/>
        </w:numPr>
        <w:rPr>
          <w:lang w:val="en-US"/>
        </w:rPr>
      </w:pPr>
      <w:r>
        <w:rPr>
          <w:lang w:val="en-US"/>
        </w:rPr>
        <w:t>Oscilloscope (</w:t>
      </w:r>
      <w:r w:rsidR="00D34ADB">
        <w:rPr>
          <w:lang w:val="en-US"/>
        </w:rPr>
        <w:t xml:space="preserve">Logic </w:t>
      </w:r>
      <w:r>
        <w:rPr>
          <w:lang w:val="en-US"/>
        </w:rPr>
        <w:t>analyzer):</w:t>
      </w:r>
      <w:r w:rsidR="00D34ADB">
        <w:rPr>
          <w:lang w:val="en-US"/>
        </w:rPr>
        <w:t xml:space="preserve"> MSO9404A</w:t>
      </w:r>
    </w:p>
    <w:p w14:paraId="280DA4BB" w14:textId="77777777" w:rsidR="00D34ADB" w:rsidRDefault="00D34ADB" w:rsidP="00D34ADB">
      <w:pPr>
        <w:pStyle w:val="ListParagraph"/>
        <w:ind w:left="1429"/>
        <w:rPr>
          <w:lang w:val="en-US"/>
        </w:rPr>
      </w:pPr>
      <w:r>
        <w:rPr>
          <w:color w:val="212121"/>
          <w:shd w:val="clear" w:color="auto" w:fill="FFFFFF"/>
        </w:rPr>
        <w:t xml:space="preserve">Threshold </w:t>
      </w:r>
      <w:r w:rsidR="00027273">
        <w:rPr>
          <w:color w:val="212121"/>
          <w:shd w:val="clear" w:color="auto" w:fill="FFFFFF"/>
        </w:rPr>
        <w:t>setting:</w:t>
      </w:r>
      <w:r>
        <w:rPr>
          <w:color w:val="212121"/>
          <w:shd w:val="clear" w:color="auto" w:fill="FFFFFF"/>
        </w:rPr>
        <w:t xml:space="preserve"> 550mV</w:t>
      </w:r>
    </w:p>
    <w:p w14:paraId="2E756430" w14:textId="77777777" w:rsidR="00D34ADB" w:rsidRDefault="00D34ADB" w:rsidP="00D34ADB">
      <w:pPr>
        <w:pStyle w:val="ListParagraph"/>
        <w:ind w:left="1429"/>
        <w:rPr>
          <w:lang w:val="en-US"/>
        </w:rPr>
      </w:pPr>
      <w:r>
        <w:rPr>
          <w:lang w:val="en-US"/>
        </w:rPr>
        <w:t xml:space="preserve">Time </w:t>
      </w:r>
      <w:r w:rsidR="00027273">
        <w:rPr>
          <w:lang w:val="en-US"/>
        </w:rPr>
        <w:t>scale:</w:t>
      </w:r>
      <w:r>
        <w:rPr>
          <w:lang w:val="en-US"/>
        </w:rPr>
        <w:t xml:space="preserve"> 100ms</w:t>
      </w:r>
    </w:p>
    <w:p w14:paraId="68915F80" w14:textId="77777777" w:rsidR="00D34ADB" w:rsidRDefault="00D34ADB" w:rsidP="00D34ADB">
      <w:pPr>
        <w:pStyle w:val="ListParagraph"/>
        <w:ind w:left="1429"/>
        <w:rPr>
          <w:lang w:val="en-US"/>
        </w:rPr>
      </w:pPr>
    </w:p>
    <w:p w14:paraId="2C099814" w14:textId="77777777" w:rsidR="00D34ADB" w:rsidRDefault="00D34ADB" w:rsidP="009A5055">
      <w:pPr>
        <w:pStyle w:val="ListParagraph"/>
        <w:numPr>
          <w:ilvl w:val="0"/>
          <w:numId w:val="376"/>
        </w:numPr>
        <w:rPr>
          <w:lang w:val="en-US"/>
        </w:rPr>
      </w:pPr>
      <w:r>
        <w:rPr>
          <w:lang w:val="en-US"/>
        </w:rPr>
        <w:t xml:space="preserve">DC power </w:t>
      </w:r>
      <w:r w:rsidR="00027273">
        <w:rPr>
          <w:lang w:val="en-US"/>
        </w:rPr>
        <w:t>supply:</w:t>
      </w:r>
      <w:r>
        <w:rPr>
          <w:lang w:val="en-US"/>
        </w:rPr>
        <w:t xml:space="preserve"> E3633A</w:t>
      </w:r>
    </w:p>
    <w:p w14:paraId="071C044C" w14:textId="77777777" w:rsidR="00D34ADB" w:rsidRDefault="00D34ADB" w:rsidP="00D34ADB">
      <w:pPr>
        <w:pStyle w:val="ListParagraph"/>
        <w:ind w:left="1429"/>
        <w:rPr>
          <w:lang w:val="en-US"/>
        </w:rPr>
      </w:pPr>
      <w:r>
        <w:rPr>
          <w:lang w:val="en-US"/>
        </w:rPr>
        <w:t xml:space="preserve">Supply </w:t>
      </w:r>
      <w:r w:rsidR="00027273">
        <w:rPr>
          <w:lang w:val="en-US"/>
        </w:rPr>
        <w:t>Voltage:</w:t>
      </w:r>
      <w:r>
        <w:rPr>
          <w:lang w:val="en-US"/>
        </w:rPr>
        <w:t xml:space="preserve"> 18V</w:t>
      </w:r>
    </w:p>
    <w:p w14:paraId="58DD8098" w14:textId="77777777" w:rsidR="00D34ADB" w:rsidRDefault="00D34ADB" w:rsidP="00D34ADB">
      <w:pPr>
        <w:pStyle w:val="ListParagraph"/>
        <w:ind w:left="1429"/>
        <w:rPr>
          <w:lang w:val="en-US"/>
        </w:rPr>
      </w:pPr>
      <w:r>
        <w:rPr>
          <w:lang w:val="en-US"/>
        </w:rPr>
        <w:t xml:space="preserve">Current </w:t>
      </w:r>
      <w:r w:rsidR="00027273">
        <w:rPr>
          <w:lang w:val="en-US"/>
        </w:rPr>
        <w:t>Limit:</w:t>
      </w:r>
      <w:r>
        <w:rPr>
          <w:lang w:val="en-US"/>
        </w:rPr>
        <w:t xml:space="preserve"> 1.5A</w:t>
      </w:r>
    </w:p>
    <w:p w14:paraId="449B2EC5" w14:textId="77777777" w:rsidR="00D34ADB" w:rsidRDefault="00027273" w:rsidP="00D34ADB">
      <w:pPr>
        <w:pStyle w:val="ListParagraph"/>
        <w:ind w:left="1429"/>
        <w:rPr>
          <w:lang w:val="en-US"/>
        </w:rPr>
      </w:pPr>
      <w:r>
        <w:rPr>
          <w:lang w:val="en-US"/>
        </w:rPr>
        <w:t>OVP:</w:t>
      </w:r>
      <w:r w:rsidR="00D34ADB">
        <w:rPr>
          <w:lang w:val="en-US"/>
        </w:rPr>
        <w:t xml:space="preserve"> 19V</w:t>
      </w:r>
    </w:p>
    <w:p w14:paraId="105E1675" w14:textId="77777777" w:rsidR="00D34ADB" w:rsidRDefault="00027273" w:rsidP="00D34ADB">
      <w:pPr>
        <w:pStyle w:val="ListParagraph"/>
        <w:ind w:left="1429"/>
        <w:rPr>
          <w:lang w:val="en-US"/>
        </w:rPr>
      </w:pPr>
      <w:r>
        <w:rPr>
          <w:lang w:val="en-US"/>
        </w:rPr>
        <w:t>OCP:</w:t>
      </w:r>
      <w:r w:rsidR="00D34ADB">
        <w:rPr>
          <w:lang w:val="en-US"/>
        </w:rPr>
        <w:t xml:space="preserve"> 2A</w:t>
      </w:r>
    </w:p>
    <w:p w14:paraId="049046A5" w14:textId="77777777" w:rsidR="00D34ADB" w:rsidRDefault="00D34ADB" w:rsidP="00B77C8B">
      <w:pPr>
        <w:pStyle w:val="Heading5"/>
        <w:spacing w:after="240"/>
        <w:rPr>
          <w:b/>
          <w:color w:val="auto"/>
          <w:lang w:val="en-US"/>
        </w:rPr>
      </w:pPr>
      <w:r>
        <w:rPr>
          <w:b/>
          <w:color w:val="auto"/>
          <w:lang w:val="en-US"/>
        </w:rPr>
        <w:t xml:space="preserve">Hardware Requisites </w:t>
      </w:r>
    </w:p>
    <w:p w14:paraId="2DF2EE00" w14:textId="77777777" w:rsidR="00D34ADB" w:rsidRDefault="00D34ADB" w:rsidP="009A5055">
      <w:pPr>
        <w:pStyle w:val="ListParagraph"/>
        <w:numPr>
          <w:ilvl w:val="0"/>
          <w:numId w:val="377"/>
        </w:numPr>
        <w:rPr>
          <w:lang w:val="en-US"/>
        </w:rPr>
      </w:pPr>
      <w:r>
        <w:rPr>
          <w:lang w:val="en-US"/>
        </w:rPr>
        <w:t>GBC board</w:t>
      </w:r>
    </w:p>
    <w:p w14:paraId="5BA14978" w14:textId="77777777" w:rsidR="00D34ADB" w:rsidRDefault="00D34ADB" w:rsidP="00B77C8B">
      <w:pPr>
        <w:pStyle w:val="Heading5"/>
        <w:spacing w:after="240"/>
        <w:rPr>
          <w:b/>
          <w:color w:val="auto"/>
          <w:lang w:val="en-US"/>
        </w:rPr>
      </w:pPr>
      <w:r>
        <w:rPr>
          <w:b/>
          <w:color w:val="auto"/>
          <w:lang w:val="en-US"/>
        </w:rPr>
        <w:t xml:space="preserve">Software Requisites </w:t>
      </w:r>
    </w:p>
    <w:p w14:paraId="558C67C5" w14:textId="77777777" w:rsidR="00D34ADB" w:rsidRDefault="00D34ADB" w:rsidP="00D34ADB">
      <w:pPr>
        <w:ind w:left="288" w:firstLine="720"/>
        <w:rPr>
          <w:lang w:val="en-US"/>
        </w:rPr>
      </w:pPr>
      <w:r>
        <w:rPr>
          <w:lang w:val="en-US"/>
        </w:rPr>
        <w:t>NA</w:t>
      </w:r>
    </w:p>
    <w:p w14:paraId="0675CEFB" w14:textId="77777777" w:rsidR="00D34ADB" w:rsidRDefault="00D34AD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34ADB" w14:paraId="204776DB"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0922190"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11E7BDD"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9828C26"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34ADB" w14:paraId="3C9C7775"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0A77C82" w14:textId="77777777" w:rsidR="00D34ADB" w:rsidRDefault="00D34AD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46075F8" w14:textId="77777777" w:rsidR="00D34ADB" w:rsidRDefault="00D34AD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39A96EA" w14:textId="77777777" w:rsidR="00D34ADB" w:rsidRDefault="00D34ADB">
            <w:pPr>
              <w:pStyle w:val="Table"/>
              <w:spacing w:line="276" w:lineRule="auto"/>
              <w:jc w:val="center"/>
            </w:pPr>
            <w:r>
              <w:t>Nominal input voltage</w:t>
            </w:r>
          </w:p>
        </w:tc>
      </w:tr>
      <w:tr w:rsidR="00D34ADB" w14:paraId="765943CF"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99FA549" w14:textId="77777777" w:rsidR="00D34ADB" w:rsidRDefault="00D34AD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94BCEE" w14:textId="77777777" w:rsidR="00D34ADB" w:rsidRDefault="00D34AD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120E761" w14:textId="77777777" w:rsidR="00D34ADB" w:rsidRDefault="00D34ADB">
            <w:pPr>
              <w:pStyle w:val="Table"/>
              <w:spacing w:line="276" w:lineRule="auto"/>
              <w:jc w:val="center"/>
            </w:pPr>
            <w:r>
              <w:t>Normal Room temperature</w:t>
            </w:r>
          </w:p>
        </w:tc>
      </w:tr>
    </w:tbl>
    <w:p w14:paraId="598B58A7" w14:textId="77777777" w:rsidR="00D34ADB" w:rsidRDefault="00D34ADB" w:rsidP="00D34ADB">
      <w:pPr>
        <w:spacing w:before="120"/>
        <w:jc w:val="center"/>
        <w:rPr>
          <w:lang w:val="en-US"/>
        </w:rPr>
      </w:pPr>
      <w:bookmarkStart w:id="251" w:name="_Toc471314820"/>
      <w:r>
        <w:rPr>
          <w:b/>
        </w:rPr>
        <w:t xml:space="preserve">Table </w:t>
      </w:r>
      <w:r>
        <w:fldChar w:fldCharType="begin"/>
      </w:r>
      <w:r>
        <w:rPr>
          <w:b/>
        </w:rPr>
        <w:instrText xml:space="preserve"> SEQ Table \* ARABIC </w:instrText>
      </w:r>
      <w:r>
        <w:fldChar w:fldCharType="separate"/>
      </w:r>
      <w:r w:rsidR="0056573C">
        <w:rPr>
          <w:b/>
          <w:noProof/>
        </w:rPr>
        <w:t>159</w:t>
      </w:r>
      <w:r>
        <w:fldChar w:fldCharType="end"/>
      </w:r>
      <w:r>
        <w:rPr>
          <w:b/>
        </w:rPr>
        <w:t>. Test Condition for Power-down sequence – Intel Atom</w:t>
      </w:r>
      <w:bookmarkEnd w:id="251"/>
    </w:p>
    <w:p w14:paraId="51D4F3A1" w14:textId="77777777" w:rsidR="00D34ADB" w:rsidRDefault="00D34AD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71935614" w14:textId="77777777" w:rsidR="00D34ADB" w:rsidRDefault="00D34ADB" w:rsidP="00D34ADB">
      <w:pPr>
        <w:tabs>
          <w:tab w:val="right" w:pos="9360"/>
        </w:tabs>
        <w:spacing w:after="160" w:line="360" w:lineRule="auto"/>
      </w:pPr>
      <w:r>
        <w:t xml:space="preserve">                  NA</w:t>
      </w:r>
    </w:p>
    <w:p w14:paraId="3C5A415D" w14:textId="77777777" w:rsidR="00D34ADB" w:rsidRDefault="00D34ADB" w:rsidP="00B77C8B">
      <w:pPr>
        <w:pStyle w:val="Heading5"/>
        <w:spacing w:after="240"/>
        <w:rPr>
          <w:b/>
          <w:color w:val="auto"/>
          <w:lang w:val="en-US"/>
        </w:rPr>
      </w:pPr>
      <w:r>
        <w:rPr>
          <w:b/>
          <w:color w:val="auto"/>
          <w:lang w:val="en-US"/>
        </w:rPr>
        <w:t>Requirements</w:t>
      </w:r>
    </w:p>
    <w:tbl>
      <w:tblPr>
        <w:tblW w:w="8121" w:type="dxa"/>
        <w:tblInd w:w="1239" w:type="dxa"/>
        <w:tblLook w:val="04A0" w:firstRow="1" w:lastRow="0" w:firstColumn="1" w:lastColumn="0" w:noHBand="0" w:noVBand="1"/>
      </w:tblPr>
      <w:tblGrid>
        <w:gridCol w:w="1965"/>
        <w:gridCol w:w="2196"/>
        <w:gridCol w:w="3960"/>
      </w:tblGrid>
      <w:tr w:rsidR="00D34ADB" w14:paraId="72E8CA46" w14:textId="77777777" w:rsidTr="005A36BA">
        <w:trPr>
          <w:trHeight w:val="300"/>
        </w:trPr>
        <w:tc>
          <w:tcPr>
            <w:tcW w:w="8121" w:type="dxa"/>
            <w:gridSpan w:val="3"/>
            <w:tcBorders>
              <w:top w:val="single" w:sz="4" w:space="0" w:color="auto"/>
              <w:left w:val="single" w:sz="4" w:space="0" w:color="auto"/>
              <w:bottom w:val="single" w:sz="4" w:space="0" w:color="auto"/>
              <w:right w:val="single" w:sz="4" w:space="0" w:color="000000"/>
            </w:tcBorders>
            <w:shd w:val="clear" w:color="auto" w:fill="D9D9D9"/>
            <w:noWrap/>
            <w:vAlign w:val="bottom"/>
            <w:hideMark/>
          </w:tcPr>
          <w:p w14:paraId="6D8A6F9D" w14:textId="77777777" w:rsidR="00D34ADB" w:rsidRDefault="00D34ADB">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Power-down sequence</w:t>
            </w:r>
          </w:p>
        </w:tc>
      </w:tr>
      <w:tr w:rsidR="00D34ADB" w14:paraId="2F68DE33" w14:textId="77777777" w:rsidTr="005A36BA">
        <w:trPr>
          <w:trHeight w:val="300"/>
        </w:trPr>
        <w:tc>
          <w:tcPr>
            <w:tcW w:w="1965" w:type="dxa"/>
            <w:tcBorders>
              <w:top w:val="nil"/>
              <w:left w:val="single" w:sz="4" w:space="0" w:color="auto"/>
              <w:bottom w:val="single" w:sz="4" w:space="0" w:color="auto"/>
              <w:right w:val="single" w:sz="4" w:space="0" w:color="auto"/>
            </w:tcBorders>
            <w:shd w:val="clear" w:color="auto" w:fill="BDD7EE"/>
            <w:noWrap/>
            <w:vAlign w:val="bottom"/>
            <w:hideMark/>
          </w:tcPr>
          <w:p w14:paraId="67A4E387"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Expected sequence</w:t>
            </w:r>
          </w:p>
        </w:tc>
        <w:tc>
          <w:tcPr>
            <w:tcW w:w="2196" w:type="dxa"/>
            <w:tcBorders>
              <w:top w:val="nil"/>
              <w:left w:val="nil"/>
              <w:bottom w:val="single" w:sz="4" w:space="0" w:color="auto"/>
              <w:right w:val="single" w:sz="4" w:space="0" w:color="auto"/>
            </w:tcBorders>
            <w:shd w:val="clear" w:color="auto" w:fill="BDD7EE"/>
            <w:noWrap/>
            <w:vAlign w:val="bottom"/>
            <w:hideMark/>
          </w:tcPr>
          <w:p w14:paraId="3BB994E0"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Measurement Points</w:t>
            </w:r>
          </w:p>
        </w:tc>
        <w:tc>
          <w:tcPr>
            <w:tcW w:w="3960" w:type="dxa"/>
            <w:tcBorders>
              <w:top w:val="nil"/>
              <w:left w:val="nil"/>
              <w:bottom w:val="single" w:sz="4" w:space="0" w:color="auto"/>
              <w:right w:val="single" w:sz="4" w:space="0" w:color="auto"/>
            </w:tcBorders>
            <w:shd w:val="clear" w:color="auto" w:fill="BDD7EE"/>
            <w:noWrap/>
            <w:vAlign w:val="bottom"/>
            <w:hideMark/>
          </w:tcPr>
          <w:p w14:paraId="59911F41" w14:textId="77777777" w:rsidR="00D34ADB" w:rsidRDefault="00D34ADB">
            <w:pPr>
              <w:spacing w:after="0" w:line="276" w:lineRule="auto"/>
              <w:jc w:val="left"/>
              <w:rPr>
                <w:rFonts w:ascii="Calibri" w:eastAsia="Times New Roman" w:hAnsi="Calibri" w:cs="Times New Roman"/>
                <w:color w:val="000000"/>
                <w:sz w:val="22"/>
                <w:lang w:val="en-US"/>
              </w:rPr>
            </w:pPr>
            <w:r>
              <w:rPr>
                <w:rFonts w:ascii="Calibri" w:eastAsia="Times New Roman" w:hAnsi="Calibri" w:cs="Times New Roman"/>
                <w:color w:val="000000"/>
                <w:sz w:val="22"/>
                <w:lang w:val="en-US"/>
              </w:rPr>
              <w:t>Pass Criteria</w:t>
            </w:r>
          </w:p>
        </w:tc>
      </w:tr>
      <w:tr w:rsidR="00D34ADB" w14:paraId="38BD63DA"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65211F58"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PLTRST_B</w:t>
            </w:r>
          </w:p>
        </w:tc>
        <w:tc>
          <w:tcPr>
            <w:tcW w:w="2196" w:type="dxa"/>
            <w:tcBorders>
              <w:top w:val="nil"/>
              <w:left w:val="nil"/>
              <w:bottom w:val="single" w:sz="4" w:space="0" w:color="auto"/>
              <w:right w:val="single" w:sz="4" w:space="0" w:color="auto"/>
            </w:tcBorders>
            <w:noWrap/>
            <w:vAlign w:val="bottom"/>
            <w:hideMark/>
          </w:tcPr>
          <w:p w14:paraId="42BC647C"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R2B13.1</w:t>
            </w:r>
          </w:p>
        </w:tc>
        <w:tc>
          <w:tcPr>
            <w:tcW w:w="3960" w:type="dxa"/>
            <w:vMerge w:val="restart"/>
            <w:tcBorders>
              <w:top w:val="nil"/>
              <w:left w:val="single" w:sz="4" w:space="0" w:color="auto"/>
              <w:bottom w:val="single" w:sz="4" w:space="0" w:color="auto"/>
              <w:right w:val="single" w:sz="4" w:space="0" w:color="auto"/>
            </w:tcBorders>
            <w:vAlign w:val="center"/>
            <w:hideMark/>
          </w:tcPr>
          <w:p w14:paraId="5067CA01" w14:textId="77777777" w:rsidR="00D34ADB" w:rsidRDefault="00D34ADB">
            <w:pPr>
              <w:spacing w:after="0" w:line="276" w:lineRule="auto"/>
              <w:jc w:val="center"/>
              <w:rPr>
                <w:rFonts w:ascii="Calibri" w:eastAsia="Times New Roman" w:hAnsi="Calibri" w:cs="Times New Roman"/>
                <w:color w:val="000000"/>
                <w:sz w:val="22"/>
                <w:lang w:val="en-US"/>
              </w:rPr>
            </w:pPr>
            <w:r>
              <w:rPr>
                <w:rFonts w:ascii="Calibri" w:eastAsia="Times New Roman" w:hAnsi="Calibri" w:cs="Times New Roman"/>
                <w:color w:val="000000"/>
                <w:sz w:val="22"/>
                <w:lang w:val="en-US"/>
              </w:rPr>
              <w:t>Measured sequence order should match with the expected sequence.</w:t>
            </w:r>
          </w:p>
        </w:tc>
      </w:tr>
      <w:tr w:rsidR="00D34ADB" w14:paraId="77C6E96A"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54AC73B7"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COREPWROK</w:t>
            </w:r>
          </w:p>
        </w:tc>
        <w:tc>
          <w:tcPr>
            <w:tcW w:w="2196" w:type="dxa"/>
            <w:tcBorders>
              <w:top w:val="nil"/>
              <w:left w:val="nil"/>
              <w:bottom w:val="single" w:sz="4" w:space="0" w:color="auto"/>
              <w:right w:val="single" w:sz="4" w:space="0" w:color="auto"/>
            </w:tcBorders>
            <w:noWrap/>
            <w:vAlign w:val="bottom"/>
            <w:hideMark/>
          </w:tcPr>
          <w:p w14:paraId="76E0254B"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C3B33.1</w:t>
            </w:r>
          </w:p>
        </w:tc>
        <w:tc>
          <w:tcPr>
            <w:tcW w:w="0" w:type="auto"/>
            <w:vMerge/>
            <w:tcBorders>
              <w:top w:val="nil"/>
              <w:left w:val="single" w:sz="4" w:space="0" w:color="auto"/>
              <w:bottom w:val="single" w:sz="4" w:space="0" w:color="auto"/>
              <w:right w:val="single" w:sz="4" w:space="0" w:color="auto"/>
            </w:tcBorders>
            <w:vAlign w:val="center"/>
            <w:hideMark/>
          </w:tcPr>
          <w:p w14:paraId="1003AB14" w14:textId="77777777" w:rsidR="00D34ADB" w:rsidRDefault="00D34ADB">
            <w:pPr>
              <w:spacing w:after="0"/>
              <w:jc w:val="left"/>
              <w:rPr>
                <w:rFonts w:ascii="Calibri" w:eastAsia="Times New Roman" w:hAnsi="Calibri" w:cs="Times New Roman"/>
                <w:color w:val="000000"/>
                <w:sz w:val="22"/>
                <w:lang w:val="en-US"/>
              </w:rPr>
            </w:pPr>
          </w:p>
        </w:tc>
      </w:tr>
      <w:tr w:rsidR="00D34ADB" w14:paraId="59DFA959"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24F58ED5"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VDDQ_VTT</w:t>
            </w:r>
          </w:p>
        </w:tc>
        <w:tc>
          <w:tcPr>
            <w:tcW w:w="2196" w:type="dxa"/>
            <w:tcBorders>
              <w:top w:val="nil"/>
              <w:left w:val="nil"/>
              <w:bottom w:val="single" w:sz="4" w:space="0" w:color="auto"/>
              <w:right w:val="single" w:sz="4" w:space="0" w:color="auto"/>
            </w:tcBorders>
            <w:noWrap/>
            <w:vAlign w:val="bottom"/>
            <w:hideMark/>
          </w:tcPr>
          <w:p w14:paraId="7B7536A6"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C2B22.1</w:t>
            </w:r>
          </w:p>
        </w:tc>
        <w:tc>
          <w:tcPr>
            <w:tcW w:w="0" w:type="auto"/>
            <w:vMerge/>
            <w:tcBorders>
              <w:top w:val="nil"/>
              <w:left w:val="single" w:sz="4" w:space="0" w:color="auto"/>
              <w:bottom w:val="single" w:sz="4" w:space="0" w:color="auto"/>
              <w:right w:val="single" w:sz="4" w:space="0" w:color="auto"/>
            </w:tcBorders>
            <w:vAlign w:val="center"/>
            <w:hideMark/>
          </w:tcPr>
          <w:p w14:paraId="5ABE8420" w14:textId="77777777" w:rsidR="00D34ADB" w:rsidRDefault="00D34ADB">
            <w:pPr>
              <w:spacing w:after="0"/>
              <w:jc w:val="left"/>
              <w:rPr>
                <w:rFonts w:ascii="Calibri" w:eastAsia="Times New Roman" w:hAnsi="Calibri" w:cs="Times New Roman"/>
                <w:color w:val="000000"/>
                <w:sz w:val="22"/>
                <w:lang w:val="en-US"/>
              </w:rPr>
            </w:pPr>
          </w:p>
        </w:tc>
      </w:tr>
      <w:tr w:rsidR="00D34ADB" w14:paraId="0634B3F4"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7470A07B"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VCC</w:t>
            </w:r>
          </w:p>
        </w:tc>
        <w:tc>
          <w:tcPr>
            <w:tcW w:w="2196" w:type="dxa"/>
            <w:tcBorders>
              <w:top w:val="nil"/>
              <w:left w:val="nil"/>
              <w:bottom w:val="single" w:sz="4" w:space="0" w:color="auto"/>
              <w:right w:val="single" w:sz="4" w:space="0" w:color="auto"/>
            </w:tcBorders>
            <w:noWrap/>
            <w:vAlign w:val="bottom"/>
            <w:hideMark/>
          </w:tcPr>
          <w:p w14:paraId="1FC99721"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C2B34.1</w:t>
            </w:r>
          </w:p>
        </w:tc>
        <w:tc>
          <w:tcPr>
            <w:tcW w:w="0" w:type="auto"/>
            <w:vMerge/>
            <w:tcBorders>
              <w:top w:val="nil"/>
              <w:left w:val="single" w:sz="4" w:space="0" w:color="auto"/>
              <w:bottom w:val="single" w:sz="4" w:space="0" w:color="auto"/>
              <w:right w:val="single" w:sz="4" w:space="0" w:color="auto"/>
            </w:tcBorders>
            <w:vAlign w:val="center"/>
            <w:hideMark/>
          </w:tcPr>
          <w:p w14:paraId="13B79DFD" w14:textId="77777777" w:rsidR="00D34ADB" w:rsidRDefault="00D34ADB">
            <w:pPr>
              <w:spacing w:after="0"/>
              <w:jc w:val="left"/>
              <w:rPr>
                <w:rFonts w:ascii="Calibri" w:eastAsia="Times New Roman" w:hAnsi="Calibri" w:cs="Times New Roman"/>
                <w:color w:val="000000"/>
                <w:sz w:val="22"/>
                <w:lang w:val="en-US"/>
              </w:rPr>
            </w:pPr>
          </w:p>
        </w:tc>
      </w:tr>
      <w:tr w:rsidR="00D34ADB" w14:paraId="55DA404F"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2EE83E3B"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V3P3S</w:t>
            </w:r>
          </w:p>
        </w:tc>
        <w:tc>
          <w:tcPr>
            <w:tcW w:w="2196" w:type="dxa"/>
            <w:tcBorders>
              <w:top w:val="nil"/>
              <w:left w:val="nil"/>
              <w:bottom w:val="single" w:sz="4" w:space="0" w:color="auto"/>
              <w:right w:val="single" w:sz="4" w:space="0" w:color="auto"/>
            </w:tcBorders>
            <w:noWrap/>
            <w:vAlign w:val="bottom"/>
            <w:hideMark/>
          </w:tcPr>
          <w:p w14:paraId="1EA825D1"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C3A12.1</w:t>
            </w:r>
          </w:p>
        </w:tc>
        <w:tc>
          <w:tcPr>
            <w:tcW w:w="0" w:type="auto"/>
            <w:vMerge/>
            <w:tcBorders>
              <w:top w:val="nil"/>
              <w:left w:val="single" w:sz="4" w:space="0" w:color="auto"/>
              <w:bottom w:val="single" w:sz="4" w:space="0" w:color="auto"/>
              <w:right w:val="single" w:sz="4" w:space="0" w:color="auto"/>
            </w:tcBorders>
            <w:vAlign w:val="center"/>
            <w:hideMark/>
          </w:tcPr>
          <w:p w14:paraId="33BF883C" w14:textId="77777777" w:rsidR="00D34ADB" w:rsidRDefault="00D34ADB">
            <w:pPr>
              <w:spacing w:after="0"/>
              <w:jc w:val="left"/>
              <w:rPr>
                <w:rFonts w:ascii="Calibri" w:eastAsia="Times New Roman" w:hAnsi="Calibri" w:cs="Times New Roman"/>
                <w:color w:val="000000"/>
                <w:sz w:val="22"/>
                <w:lang w:val="en-US"/>
              </w:rPr>
            </w:pPr>
          </w:p>
        </w:tc>
      </w:tr>
      <w:tr w:rsidR="00D34ADB" w14:paraId="50A46A18"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30E200B9"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VNN</w:t>
            </w:r>
          </w:p>
        </w:tc>
        <w:tc>
          <w:tcPr>
            <w:tcW w:w="2196" w:type="dxa"/>
            <w:tcBorders>
              <w:top w:val="nil"/>
              <w:left w:val="nil"/>
              <w:bottom w:val="single" w:sz="4" w:space="0" w:color="auto"/>
              <w:right w:val="single" w:sz="4" w:space="0" w:color="auto"/>
            </w:tcBorders>
            <w:noWrap/>
            <w:vAlign w:val="bottom"/>
            <w:hideMark/>
          </w:tcPr>
          <w:p w14:paraId="694293DE"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C2B1.1</w:t>
            </w:r>
          </w:p>
        </w:tc>
        <w:tc>
          <w:tcPr>
            <w:tcW w:w="0" w:type="auto"/>
            <w:vMerge/>
            <w:tcBorders>
              <w:top w:val="nil"/>
              <w:left w:val="single" w:sz="4" w:space="0" w:color="auto"/>
              <w:bottom w:val="single" w:sz="4" w:space="0" w:color="auto"/>
              <w:right w:val="single" w:sz="4" w:space="0" w:color="auto"/>
            </w:tcBorders>
            <w:vAlign w:val="center"/>
            <w:hideMark/>
          </w:tcPr>
          <w:p w14:paraId="3A2FA39C" w14:textId="77777777" w:rsidR="00D34ADB" w:rsidRDefault="00D34ADB">
            <w:pPr>
              <w:spacing w:after="0"/>
              <w:jc w:val="left"/>
              <w:rPr>
                <w:rFonts w:ascii="Calibri" w:eastAsia="Times New Roman" w:hAnsi="Calibri" w:cs="Times New Roman"/>
                <w:color w:val="000000"/>
                <w:sz w:val="22"/>
                <w:lang w:val="en-US"/>
              </w:rPr>
            </w:pPr>
          </w:p>
        </w:tc>
      </w:tr>
      <w:tr w:rsidR="00D34ADB" w14:paraId="49ED661E"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4E86ED10"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V1P2_A</w:t>
            </w:r>
          </w:p>
        </w:tc>
        <w:tc>
          <w:tcPr>
            <w:tcW w:w="2196" w:type="dxa"/>
            <w:tcBorders>
              <w:top w:val="nil"/>
              <w:left w:val="nil"/>
              <w:bottom w:val="nil"/>
              <w:right w:val="single" w:sz="4" w:space="0" w:color="auto"/>
            </w:tcBorders>
            <w:noWrap/>
            <w:vAlign w:val="bottom"/>
            <w:hideMark/>
          </w:tcPr>
          <w:p w14:paraId="2941708E"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C2N9.2</w:t>
            </w:r>
          </w:p>
        </w:tc>
        <w:tc>
          <w:tcPr>
            <w:tcW w:w="0" w:type="auto"/>
            <w:vMerge/>
            <w:tcBorders>
              <w:top w:val="nil"/>
              <w:left w:val="single" w:sz="4" w:space="0" w:color="auto"/>
              <w:bottom w:val="single" w:sz="4" w:space="0" w:color="auto"/>
              <w:right w:val="single" w:sz="4" w:space="0" w:color="auto"/>
            </w:tcBorders>
            <w:vAlign w:val="center"/>
            <w:hideMark/>
          </w:tcPr>
          <w:p w14:paraId="4E87C716" w14:textId="77777777" w:rsidR="00D34ADB" w:rsidRDefault="00D34ADB">
            <w:pPr>
              <w:spacing w:after="0"/>
              <w:jc w:val="left"/>
              <w:rPr>
                <w:rFonts w:ascii="Calibri" w:eastAsia="Times New Roman" w:hAnsi="Calibri" w:cs="Times New Roman"/>
                <w:color w:val="000000"/>
                <w:sz w:val="22"/>
                <w:lang w:val="en-US"/>
              </w:rPr>
            </w:pPr>
          </w:p>
        </w:tc>
      </w:tr>
      <w:tr w:rsidR="00D34ADB" w14:paraId="4CDAD1E7"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33735F8C"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V1P8_A</w:t>
            </w:r>
          </w:p>
        </w:tc>
        <w:tc>
          <w:tcPr>
            <w:tcW w:w="2196" w:type="dxa"/>
            <w:tcBorders>
              <w:top w:val="single" w:sz="4" w:space="0" w:color="auto"/>
              <w:left w:val="nil"/>
              <w:bottom w:val="single" w:sz="4" w:space="0" w:color="auto"/>
              <w:right w:val="single" w:sz="4" w:space="0" w:color="auto"/>
            </w:tcBorders>
            <w:noWrap/>
            <w:vAlign w:val="bottom"/>
            <w:hideMark/>
          </w:tcPr>
          <w:p w14:paraId="6C253EBF"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C3M17.1</w:t>
            </w:r>
          </w:p>
        </w:tc>
        <w:tc>
          <w:tcPr>
            <w:tcW w:w="0" w:type="auto"/>
            <w:vMerge/>
            <w:tcBorders>
              <w:top w:val="nil"/>
              <w:left w:val="single" w:sz="4" w:space="0" w:color="auto"/>
              <w:bottom w:val="single" w:sz="4" w:space="0" w:color="auto"/>
              <w:right w:val="single" w:sz="4" w:space="0" w:color="auto"/>
            </w:tcBorders>
            <w:vAlign w:val="center"/>
            <w:hideMark/>
          </w:tcPr>
          <w:p w14:paraId="6BE50AC3" w14:textId="77777777" w:rsidR="00D34ADB" w:rsidRDefault="00D34ADB">
            <w:pPr>
              <w:spacing w:after="0"/>
              <w:jc w:val="left"/>
              <w:rPr>
                <w:rFonts w:ascii="Calibri" w:eastAsia="Times New Roman" w:hAnsi="Calibri" w:cs="Times New Roman"/>
                <w:color w:val="000000"/>
                <w:sz w:val="22"/>
                <w:lang w:val="en-US"/>
              </w:rPr>
            </w:pPr>
          </w:p>
        </w:tc>
      </w:tr>
      <w:tr w:rsidR="00D34ADB" w14:paraId="36A853DE" w14:textId="77777777" w:rsidTr="005A36BA">
        <w:trPr>
          <w:trHeight w:val="315"/>
        </w:trPr>
        <w:tc>
          <w:tcPr>
            <w:tcW w:w="1965" w:type="dxa"/>
            <w:tcBorders>
              <w:top w:val="nil"/>
              <w:left w:val="single" w:sz="4" w:space="0" w:color="auto"/>
              <w:bottom w:val="single" w:sz="4" w:space="0" w:color="auto"/>
              <w:right w:val="single" w:sz="4" w:space="0" w:color="auto"/>
            </w:tcBorders>
            <w:noWrap/>
            <w:vAlign w:val="bottom"/>
            <w:hideMark/>
          </w:tcPr>
          <w:p w14:paraId="01B35686"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V1P0_A</w:t>
            </w:r>
          </w:p>
        </w:tc>
        <w:tc>
          <w:tcPr>
            <w:tcW w:w="2196" w:type="dxa"/>
            <w:tcBorders>
              <w:top w:val="nil"/>
              <w:left w:val="nil"/>
              <w:bottom w:val="single" w:sz="4" w:space="0" w:color="auto"/>
              <w:right w:val="single" w:sz="4" w:space="0" w:color="auto"/>
            </w:tcBorders>
            <w:noWrap/>
            <w:vAlign w:val="bottom"/>
            <w:hideMark/>
          </w:tcPr>
          <w:p w14:paraId="580B10B8" w14:textId="77777777" w:rsidR="00D34ADB" w:rsidRDefault="00D34ADB">
            <w:pPr>
              <w:spacing w:after="0" w:line="276" w:lineRule="auto"/>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C3M19.1</w:t>
            </w:r>
          </w:p>
        </w:tc>
        <w:tc>
          <w:tcPr>
            <w:tcW w:w="0" w:type="auto"/>
            <w:vMerge/>
            <w:tcBorders>
              <w:top w:val="nil"/>
              <w:left w:val="single" w:sz="4" w:space="0" w:color="auto"/>
              <w:bottom w:val="single" w:sz="4" w:space="0" w:color="auto"/>
              <w:right w:val="single" w:sz="4" w:space="0" w:color="auto"/>
            </w:tcBorders>
            <w:vAlign w:val="center"/>
            <w:hideMark/>
          </w:tcPr>
          <w:p w14:paraId="3B8D4BF9" w14:textId="77777777" w:rsidR="00D34ADB" w:rsidRDefault="00D34ADB">
            <w:pPr>
              <w:spacing w:after="0"/>
              <w:jc w:val="left"/>
              <w:rPr>
                <w:rFonts w:ascii="Calibri" w:eastAsia="Times New Roman" w:hAnsi="Calibri" w:cs="Times New Roman"/>
                <w:color w:val="000000"/>
                <w:sz w:val="22"/>
                <w:lang w:val="en-US"/>
              </w:rPr>
            </w:pPr>
          </w:p>
        </w:tc>
      </w:tr>
    </w:tbl>
    <w:p w14:paraId="72A63F44" w14:textId="77777777" w:rsidR="00D34ADB" w:rsidRDefault="005A36BA" w:rsidP="005A36BA">
      <w:pPr>
        <w:tabs>
          <w:tab w:val="left" w:pos="434"/>
        </w:tabs>
        <w:spacing w:before="120"/>
        <w:rPr>
          <w:lang w:val="en-US"/>
        </w:rPr>
      </w:pPr>
      <w:r>
        <w:rPr>
          <w:lang w:val="en-US"/>
        </w:rPr>
        <w:tab/>
      </w:r>
      <w:r>
        <w:rPr>
          <w:lang w:val="en-US"/>
        </w:rPr>
        <w:tab/>
      </w:r>
      <w:r>
        <w:rPr>
          <w:lang w:val="en-US"/>
        </w:rPr>
        <w:tab/>
      </w:r>
      <w:r>
        <w:rPr>
          <w:lang w:val="en-US"/>
        </w:rPr>
        <w:tab/>
      </w:r>
      <w:bookmarkStart w:id="252" w:name="_Toc471314821"/>
      <w:r w:rsidR="00D34ADB">
        <w:rPr>
          <w:b/>
        </w:rPr>
        <w:t xml:space="preserve">Table </w:t>
      </w:r>
      <w:r w:rsidR="00D34ADB">
        <w:fldChar w:fldCharType="begin"/>
      </w:r>
      <w:r w:rsidR="00D34ADB">
        <w:rPr>
          <w:b/>
        </w:rPr>
        <w:instrText xml:space="preserve"> SEQ Table \* ARABIC </w:instrText>
      </w:r>
      <w:r w:rsidR="00D34ADB">
        <w:fldChar w:fldCharType="separate"/>
      </w:r>
      <w:r w:rsidR="0056573C">
        <w:rPr>
          <w:b/>
          <w:noProof/>
        </w:rPr>
        <w:t>160</w:t>
      </w:r>
      <w:r w:rsidR="00D34ADB">
        <w:fldChar w:fldCharType="end"/>
      </w:r>
      <w:r w:rsidR="00D34ADB">
        <w:rPr>
          <w:b/>
        </w:rPr>
        <w:t>. Requirements for Power-down sequence – Intel Atom</w:t>
      </w:r>
      <w:bookmarkEnd w:id="252"/>
    </w:p>
    <w:p w14:paraId="6ED608D0" w14:textId="77777777" w:rsidR="00D34ADB" w:rsidRDefault="00D34ADB" w:rsidP="00B77C8B">
      <w:pPr>
        <w:pStyle w:val="Heading5"/>
        <w:spacing w:after="240"/>
        <w:rPr>
          <w:b/>
          <w:color w:val="auto"/>
          <w:lang w:val="en-US"/>
        </w:rPr>
      </w:pPr>
      <w:r>
        <w:rPr>
          <w:b/>
          <w:color w:val="auto"/>
          <w:lang w:val="en-US"/>
        </w:rPr>
        <w:t>Test Procedure</w:t>
      </w:r>
    </w:p>
    <w:p w14:paraId="241D102C" w14:textId="77777777" w:rsidR="00D34ADB" w:rsidRDefault="00D34ADB" w:rsidP="009A5055">
      <w:pPr>
        <w:pStyle w:val="ListParagraph"/>
        <w:numPr>
          <w:ilvl w:val="0"/>
          <w:numId w:val="378"/>
        </w:numPr>
        <w:rPr>
          <w:lang w:val="en-US"/>
        </w:rPr>
      </w:pPr>
      <w:r>
        <w:rPr>
          <w:lang w:val="en-US"/>
        </w:rPr>
        <w:t>Configure DC power supply to give a voltage of 18V.</w:t>
      </w:r>
    </w:p>
    <w:p w14:paraId="0A021E29" w14:textId="77777777" w:rsidR="00D34ADB" w:rsidRDefault="00D34ADB" w:rsidP="009A5055">
      <w:pPr>
        <w:pStyle w:val="ListParagraph"/>
        <w:numPr>
          <w:ilvl w:val="0"/>
          <w:numId w:val="378"/>
        </w:numPr>
        <w:rPr>
          <w:lang w:val="en-US"/>
        </w:rPr>
      </w:pPr>
      <w:r>
        <w:rPr>
          <w:lang w:val="en-US"/>
        </w:rPr>
        <w:t>Set the trigger to PLTRST (550mV).</w:t>
      </w:r>
    </w:p>
    <w:p w14:paraId="0E4BCAE3" w14:textId="77777777" w:rsidR="00D34ADB" w:rsidRDefault="00D34ADB" w:rsidP="009A5055">
      <w:pPr>
        <w:pStyle w:val="ListParagraph"/>
        <w:numPr>
          <w:ilvl w:val="0"/>
          <w:numId w:val="378"/>
        </w:numPr>
        <w:rPr>
          <w:lang w:val="en-US"/>
        </w:rPr>
      </w:pPr>
      <w:r>
        <w:rPr>
          <w:lang w:val="en-US"/>
        </w:rPr>
        <w:t>While powering off the device, probe power rails at appropriate locations using logic analyzer to check the sequence of power rails as mentioned in the above table.</w:t>
      </w:r>
    </w:p>
    <w:p w14:paraId="0CB31E97" w14:textId="77777777" w:rsidR="00D34ADB" w:rsidRDefault="00D34ADB" w:rsidP="009A5055">
      <w:pPr>
        <w:pStyle w:val="ListParagraph"/>
        <w:numPr>
          <w:ilvl w:val="0"/>
          <w:numId w:val="378"/>
        </w:numPr>
        <w:rPr>
          <w:lang w:val="en-US"/>
        </w:rPr>
      </w:pPr>
      <w:r>
        <w:rPr>
          <w:lang w:val="en-US"/>
        </w:rPr>
        <w:t>Make sure the measured sequence should be as per the IDT9145-I0 specification.</w:t>
      </w:r>
    </w:p>
    <w:p w14:paraId="4EA93C34" w14:textId="77777777" w:rsidR="00D34ADB" w:rsidRDefault="00D34ADB" w:rsidP="00D34ADB">
      <w:pPr>
        <w:pStyle w:val="ListParagraph"/>
        <w:ind w:left="1429"/>
        <w:rPr>
          <w:lang w:val="en-US"/>
        </w:rPr>
      </w:pPr>
    </w:p>
    <w:p w14:paraId="4D777D51" w14:textId="77777777" w:rsidR="00D34ADB" w:rsidRDefault="00D34ADB" w:rsidP="00B77C8B">
      <w:pPr>
        <w:pStyle w:val="Heading5"/>
        <w:spacing w:after="240"/>
        <w:rPr>
          <w:b/>
          <w:color w:val="auto"/>
          <w:lang w:val="en-US"/>
        </w:rPr>
      </w:pPr>
      <w:r>
        <w:rPr>
          <w:b/>
          <w:color w:val="auto"/>
          <w:lang w:val="en-US"/>
        </w:rPr>
        <w:t>Reference</w:t>
      </w:r>
    </w:p>
    <w:bookmarkEnd w:id="243"/>
    <w:p w14:paraId="7C0F71E0" w14:textId="77777777" w:rsidR="00D34ADB" w:rsidRDefault="00D34ADB" w:rsidP="00D34ADB">
      <w:pPr>
        <w:ind w:left="864" w:firstLine="144"/>
        <w:rPr>
          <w:lang w:val="en-US"/>
        </w:rPr>
      </w:pPr>
      <w:r>
        <w:rPr>
          <w:lang w:val="en-US"/>
        </w:rPr>
        <w:t xml:space="preserve">Further details can be found from Page 30 to 33 of GBC schematic Ver. </w:t>
      </w:r>
      <w:r w:rsidR="00F717B1">
        <w:rPr>
          <w:lang w:val="en-US"/>
        </w:rPr>
        <w:t>Life-2</w:t>
      </w:r>
      <w:r>
        <w:rPr>
          <w:lang w:val="en-US"/>
        </w:rPr>
        <w:t>.</w:t>
      </w:r>
    </w:p>
    <w:p w14:paraId="77909C54" w14:textId="77777777" w:rsidR="00D34ADB" w:rsidRPr="005A750E" w:rsidRDefault="005A750E" w:rsidP="005A750E">
      <w:pPr>
        <w:pStyle w:val="Heading3"/>
        <w:rPr>
          <w:color w:val="auto"/>
          <w:sz w:val="22"/>
          <w:lang w:val="en-US"/>
        </w:rPr>
      </w:pPr>
      <w:bookmarkStart w:id="253" w:name="_Toc468445561"/>
      <w:bookmarkStart w:id="254" w:name="_Toc471315095"/>
      <w:r w:rsidRPr="005A750E">
        <w:rPr>
          <w:color w:val="auto"/>
          <w:sz w:val="22"/>
          <w:lang w:val="en-US"/>
        </w:rPr>
        <w:t>PMIC – I2C (IDTP9145_R1P15)</w:t>
      </w:r>
      <w:bookmarkEnd w:id="253"/>
      <w:bookmarkEnd w:id="254"/>
    </w:p>
    <w:p w14:paraId="01CA2965" w14:textId="77777777" w:rsidR="00D34ADB" w:rsidRDefault="00D34ADB" w:rsidP="00B77C8B">
      <w:pPr>
        <w:pStyle w:val="Heading4"/>
        <w:spacing w:after="200"/>
        <w:ind w:left="709" w:hanging="708"/>
        <w:rPr>
          <w:i w:val="0"/>
          <w:color w:val="auto"/>
          <w:lang w:val="en-US"/>
        </w:rPr>
      </w:pPr>
      <w:r>
        <w:rPr>
          <w:color w:val="auto"/>
          <w:sz w:val="22"/>
          <w:lang w:val="en-US"/>
        </w:rPr>
        <w:tab/>
      </w:r>
      <w:r>
        <w:rPr>
          <w:i w:val="0"/>
          <w:color w:val="auto"/>
          <w:lang w:val="en-US"/>
        </w:rPr>
        <w:t>Test Setup</w:t>
      </w:r>
    </w:p>
    <w:p w14:paraId="43A2CA4E" w14:textId="77777777" w:rsidR="00D34ADB" w:rsidRDefault="00D34ADB" w:rsidP="00D34ADB">
      <w:pPr>
        <w:jc w:val="center"/>
        <w:rPr>
          <w:lang w:val="en-US"/>
        </w:rPr>
      </w:pPr>
      <w:r>
        <w:rPr>
          <w:noProof/>
          <w:lang w:val="en-US"/>
        </w:rPr>
        <w:drawing>
          <wp:inline distT="0" distB="0" distL="0" distR="0" wp14:anchorId="547E1D5A" wp14:editId="0538E648">
            <wp:extent cx="5574030" cy="20847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4030" cy="2084705"/>
                    </a:xfrm>
                    <a:prstGeom prst="rect">
                      <a:avLst/>
                    </a:prstGeom>
                    <a:noFill/>
                    <a:ln>
                      <a:noFill/>
                    </a:ln>
                  </pic:spPr>
                </pic:pic>
              </a:graphicData>
            </a:graphic>
          </wp:inline>
        </w:drawing>
      </w:r>
    </w:p>
    <w:p w14:paraId="5737D82C" w14:textId="77777777" w:rsidR="00D34ADB" w:rsidRDefault="00D34ADB" w:rsidP="00D34ADB">
      <w:pPr>
        <w:pStyle w:val="Caption"/>
        <w:spacing w:after="80"/>
        <w:jc w:val="center"/>
        <w:rPr>
          <w:color w:val="auto"/>
          <w:sz w:val="22"/>
          <w:lang w:val="en-US"/>
        </w:rPr>
      </w:pPr>
      <w:bookmarkStart w:id="255" w:name="_Toc468445865"/>
      <w:bookmarkStart w:id="256" w:name="_Toc471314626"/>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16</w:t>
      </w:r>
      <w:r>
        <w:fldChar w:fldCharType="end"/>
      </w:r>
      <w:r>
        <w:rPr>
          <w:rFonts w:asciiTheme="majorHAnsi" w:hAnsiTheme="majorHAnsi"/>
          <w:b/>
          <w:i w:val="0"/>
          <w:color w:val="auto"/>
          <w:sz w:val="20"/>
        </w:rPr>
        <w:t>. PMIC I2C - Test Setup Diagram</w:t>
      </w:r>
      <w:bookmarkEnd w:id="255"/>
      <w:bookmarkEnd w:id="256"/>
    </w:p>
    <w:p w14:paraId="146CE58E" w14:textId="77777777" w:rsidR="00D34ADB" w:rsidRDefault="00D34ADB" w:rsidP="00D34ADB">
      <w:pPr>
        <w:ind w:left="864"/>
        <w:rPr>
          <w:lang w:val="en-US"/>
        </w:rPr>
      </w:pPr>
    </w:p>
    <w:p w14:paraId="30AF3CB2" w14:textId="77777777" w:rsidR="00D34ADB" w:rsidRDefault="00D34AD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CPU.2.1) </w:t>
      </w:r>
    </w:p>
    <w:p w14:paraId="4DB856C6" w14:textId="77777777" w:rsidR="00D34ADB" w:rsidRDefault="00D34ADB" w:rsidP="00B77C8B">
      <w:pPr>
        <w:pStyle w:val="Heading5"/>
        <w:spacing w:after="240"/>
        <w:rPr>
          <w:b/>
          <w:color w:val="auto"/>
          <w:lang w:val="en-US"/>
        </w:rPr>
      </w:pPr>
      <w:r>
        <w:rPr>
          <w:b/>
          <w:color w:val="auto"/>
          <w:lang w:val="en-US"/>
        </w:rPr>
        <w:t>Description</w:t>
      </w:r>
    </w:p>
    <w:p w14:paraId="33E5C92A" w14:textId="77777777" w:rsidR="00D34ADB" w:rsidRDefault="00D34ADB" w:rsidP="009A5055">
      <w:pPr>
        <w:pStyle w:val="ListParagraph"/>
        <w:numPr>
          <w:ilvl w:val="0"/>
          <w:numId w:val="379"/>
        </w:numPr>
        <w:spacing w:after="160" w:line="360" w:lineRule="auto"/>
        <w:rPr>
          <w:b/>
        </w:rPr>
      </w:pPr>
      <w:r>
        <w:rPr>
          <w:b/>
        </w:rPr>
        <w:t>Purpose</w:t>
      </w:r>
      <w:r>
        <w:rPr>
          <w:b/>
        </w:rPr>
        <w:br/>
      </w:r>
      <w:r>
        <w:t>The purpose of the test case is to validate the electrical characteristics of I2C interface between Intel Atom processor and PMIC.</w:t>
      </w:r>
    </w:p>
    <w:p w14:paraId="116324EE" w14:textId="77777777" w:rsidR="00D34ADB" w:rsidRDefault="00D34ADB" w:rsidP="00D34ADB">
      <w:pPr>
        <w:pStyle w:val="ListParagraph"/>
        <w:spacing w:after="160" w:line="360" w:lineRule="auto"/>
        <w:ind w:left="1080"/>
        <w:rPr>
          <w:b/>
        </w:rPr>
      </w:pPr>
    </w:p>
    <w:p w14:paraId="238C7BAE" w14:textId="77777777" w:rsidR="00D34ADB" w:rsidRDefault="00D34ADB" w:rsidP="009A5055">
      <w:pPr>
        <w:pStyle w:val="ListParagraph"/>
        <w:numPr>
          <w:ilvl w:val="0"/>
          <w:numId w:val="379"/>
        </w:numPr>
        <w:spacing w:after="160" w:line="360" w:lineRule="auto"/>
        <w:rPr>
          <w:b/>
        </w:rPr>
      </w:pPr>
      <w:r>
        <w:rPr>
          <w:b/>
        </w:rPr>
        <w:t>Impact of failure of test case on system</w:t>
      </w:r>
    </w:p>
    <w:p w14:paraId="5F71850C" w14:textId="77777777" w:rsidR="00D34ADB" w:rsidRDefault="00D34ADB" w:rsidP="00D34A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34ADB" w14:paraId="0F1BAA08" w14:textId="77777777" w:rsidTr="00D34AD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09F81A" w14:textId="77777777" w:rsidR="00D34ADB" w:rsidRDefault="00D34AD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7FAFA6" w14:textId="77777777" w:rsidR="00D34ADB" w:rsidRDefault="00D34AD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82419B" w14:textId="77777777" w:rsidR="00D34ADB" w:rsidRDefault="00D34ADB">
            <w:pPr>
              <w:pStyle w:val="ListParagraph"/>
              <w:spacing w:line="276" w:lineRule="auto"/>
              <w:ind w:left="0"/>
              <w:rPr>
                <w:b/>
              </w:rPr>
            </w:pPr>
            <w:r>
              <w:rPr>
                <w:b/>
              </w:rPr>
              <w:t>Description</w:t>
            </w:r>
          </w:p>
        </w:tc>
      </w:tr>
      <w:tr w:rsidR="00D34ADB" w14:paraId="6C464CAA" w14:textId="77777777" w:rsidTr="00D34ADB">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6BCC3" w14:textId="77777777" w:rsidR="00D34ADB" w:rsidRDefault="00D34AD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1946619"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51D9E14" w14:textId="77777777" w:rsidR="00D34ADB" w:rsidRDefault="00D34ADB">
            <w:pPr>
              <w:spacing w:after="0" w:line="276" w:lineRule="auto"/>
              <w:jc w:val="left"/>
              <w:rPr>
                <w:rFonts w:asciiTheme="minorHAnsi" w:hAnsiTheme="minorHAnsi"/>
                <w:sz w:val="22"/>
                <w:lang w:val="en-US"/>
              </w:rPr>
            </w:pPr>
          </w:p>
        </w:tc>
      </w:tr>
      <w:tr w:rsidR="00D34ADB" w14:paraId="5FF0606B"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80912" w14:textId="77777777" w:rsidR="00D34ADB" w:rsidRDefault="00D34AD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980E65C" w14:textId="77777777" w:rsidR="00D34ADB" w:rsidRDefault="00D34AD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11223B2" w14:textId="77777777" w:rsidR="00D34ADB" w:rsidRDefault="00D34ADB">
            <w:pPr>
              <w:pStyle w:val="ListParagraph"/>
              <w:spacing w:line="276" w:lineRule="auto"/>
              <w:ind w:left="0"/>
            </w:pPr>
            <w:r>
              <w:t>Failure of this test case will result in improper PMIC output voltages.</w:t>
            </w:r>
          </w:p>
        </w:tc>
      </w:tr>
      <w:tr w:rsidR="00D34ADB" w14:paraId="38E9C62B"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FD359" w14:textId="77777777" w:rsidR="00D34ADB" w:rsidRDefault="00D34AD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B4BB515"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26E9F81" w14:textId="77777777" w:rsidR="00D34ADB" w:rsidRDefault="00D34ADB">
            <w:pPr>
              <w:pStyle w:val="ListParagraph"/>
              <w:spacing w:line="276" w:lineRule="auto"/>
              <w:ind w:left="0"/>
            </w:pPr>
          </w:p>
        </w:tc>
      </w:tr>
    </w:tbl>
    <w:p w14:paraId="7B644333" w14:textId="77777777" w:rsidR="00D34ADB" w:rsidRDefault="00D34ADB" w:rsidP="00D34ADB">
      <w:pPr>
        <w:spacing w:before="120"/>
        <w:jc w:val="center"/>
        <w:rPr>
          <w:lang w:val="en-US"/>
        </w:rPr>
      </w:pPr>
      <w:bookmarkStart w:id="257" w:name="_Toc468445998"/>
      <w:bookmarkStart w:id="258" w:name="_Toc471314822"/>
      <w:r>
        <w:rPr>
          <w:b/>
        </w:rPr>
        <w:t xml:space="preserve">Table </w:t>
      </w:r>
      <w:r>
        <w:fldChar w:fldCharType="begin"/>
      </w:r>
      <w:r>
        <w:rPr>
          <w:b/>
        </w:rPr>
        <w:instrText xml:space="preserve"> SEQ Table \* ARABIC </w:instrText>
      </w:r>
      <w:r>
        <w:fldChar w:fldCharType="separate"/>
      </w:r>
      <w:r w:rsidR="0056573C">
        <w:rPr>
          <w:b/>
          <w:noProof/>
        </w:rPr>
        <w:t>161</w:t>
      </w:r>
      <w:r>
        <w:fldChar w:fldCharType="end"/>
      </w:r>
      <w:r>
        <w:rPr>
          <w:b/>
        </w:rPr>
        <w:t>. Impact of Failure of EV – PMIC I2C</w:t>
      </w:r>
      <w:bookmarkEnd w:id="257"/>
      <w:bookmarkEnd w:id="258"/>
    </w:p>
    <w:p w14:paraId="5072E4BA" w14:textId="77777777" w:rsidR="00D34ADB" w:rsidRDefault="00D34ADB" w:rsidP="009A5055">
      <w:pPr>
        <w:pStyle w:val="ListParagraph"/>
        <w:numPr>
          <w:ilvl w:val="0"/>
          <w:numId w:val="379"/>
        </w:numPr>
        <w:spacing w:after="160" w:line="360" w:lineRule="auto"/>
        <w:rPr>
          <w:b/>
        </w:rPr>
      </w:pPr>
      <w:r>
        <w:rPr>
          <w:b/>
        </w:rPr>
        <w:t>Measurement Locations</w:t>
      </w:r>
    </w:p>
    <w:p w14:paraId="62BD8E4F" w14:textId="77777777" w:rsidR="00D34ADB" w:rsidRDefault="00D34ADB" w:rsidP="00D34ADB">
      <w:pPr>
        <w:pStyle w:val="ListParagraph"/>
        <w:spacing w:after="160" w:line="360" w:lineRule="auto"/>
        <w:ind w:left="1080"/>
      </w:pPr>
      <w:r>
        <w:t>R1B8.2, R1B14.2</w:t>
      </w:r>
    </w:p>
    <w:p w14:paraId="1D094544" w14:textId="77777777" w:rsidR="00D34ADB" w:rsidRDefault="00D34ADB" w:rsidP="00B77C8B">
      <w:pPr>
        <w:pStyle w:val="Heading5"/>
        <w:spacing w:after="240"/>
        <w:rPr>
          <w:b/>
          <w:color w:val="auto"/>
          <w:lang w:val="en-US"/>
        </w:rPr>
      </w:pPr>
      <w:r>
        <w:rPr>
          <w:b/>
          <w:color w:val="auto"/>
          <w:lang w:val="en-US"/>
        </w:rPr>
        <w:t>Test Equipment List</w:t>
      </w:r>
    </w:p>
    <w:p w14:paraId="07B31002" w14:textId="77777777" w:rsidR="00D34ADB" w:rsidRDefault="00054650" w:rsidP="009A5055">
      <w:pPr>
        <w:pStyle w:val="ListParagraph"/>
        <w:numPr>
          <w:ilvl w:val="0"/>
          <w:numId w:val="380"/>
        </w:numPr>
        <w:rPr>
          <w:lang w:val="en-US"/>
        </w:rPr>
      </w:pPr>
      <w:r>
        <w:rPr>
          <w:lang w:val="en-US"/>
        </w:rPr>
        <w:t>Oscilloscope:</w:t>
      </w:r>
      <w:r w:rsidR="00D34ADB">
        <w:rPr>
          <w:lang w:val="en-US"/>
        </w:rPr>
        <w:t xml:space="preserve"> MSO9404A</w:t>
      </w:r>
    </w:p>
    <w:p w14:paraId="7B79C915" w14:textId="77777777" w:rsidR="00D34ADB" w:rsidRDefault="00D34ADB" w:rsidP="009A5055">
      <w:pPr>
        <w:pStyle w:val="ListParagraph"/>
        <w:numPr>
          <w:ilvl w:val="0"/>
          <w:numId w:val="380"/>
        </w:numPr>
        <w:rPr>
          <w:lang w:val="en-US"/>
        </w:rPr>
      </w:pPr>
      <w:r>
        <w:rPr>
          <w:lang w:val="en-US"/>
        </w:rPr>
        <w:t xml:space="preserve">DC power </w:t>
      </w:r>
      <w:r w:rsidR="00054650">
        <w:rPr>
          <w:lang w:val="en-US"/>
        </w:rPr>
        <w:t>supply:</w:t>
      </w:r>
      <w:r>
        <w:rPr>
          <w:lang w:val="en-US"/>
        </w:rPr>
        <w:t xml:space="preserve"> E3633A</w:t>
      </w:r>
    </w:p>
    <w:p w14:paraId="0A2418DA" w14:textId="77777777" w:rsidR="00D34ADB" w:rsidRDefault="00D34ADB" w:rsidP="00D34ADB">
      <w:pPr>
        <w:pStyle w:val="ListParagraph"/>
        <w:ind w:left="1429"/>
        <w:rPr>
          <w:lang w:val="en-US"/>
        </w:rPr>
      </w:pPr>
    </w:p>
    <w:p w14:paraId="25DA1E2A" w14:textId="77777777" w:rsidR="00D34ADB" w:rsidRDefault="00D34ADB" w:rsidP="00B77C8B">
      <w:pPr>
        <w:pStyle w:val="Heading5"/>
        <w:spacing w:after="240"/>
        <w:rPr>
          <w:b/>
          <w:color w:val="auto"/>
          <w:lang w:val="en-US"/>
        </w:rPr>
      </w:pPr>
      <w:r>
        <w:rPr>
          <w:b/>
          <w:color w:val="auto"/>
          <w:lang w:val="en-US"/>
        </w:rPr>
        <w:t>Equipment Settings</w:t>
      </w:r>
    </w:p>
    <w:p w14:paraId="3BC40939" w14:textId="77777777" w:rsidR="00D34ADB" w:rsidRDefault="00054650" w:rsidP="009A5055">
      <w:pPr>
        <w:pStyle w:val="ListParagraph"/>
        <w:numPr>
          <w:ilvl w:val="0"/>
          <w:numId w:val="381"/>
        </w:numPr>
        <w:rPr>
          <w:lang w:val="en-US"/>
        </w:rPr>
      </w:pPr>
      <w:r>
        <w:rPr>
          <w:lang w:val="en-US"/>
        </w:rPr>
        <w:t>Oscilloscope:</w:t>
      </w:r>
      <w:r w:rsidR="00D34ADB">
        <w:rPr>
          <w:lang w:val="en-US"/>
        </w:rPr>
        <w:t xml:space="preserve"> MSO9404A</w:t>
      </w:r>
    </w:p>
    <w:p w14:paraId="6AA2B2FC" w14:textId="77777777" w:rsidR="00D34ADB" w:rsidRDefault="00D34ADB" w:rsidP="00D34ADB">
      <w:pPr>
        <w:pStyle w:val="ListParagraph"/>
        <w:ind w:left="1429"/>
        <w:rPr>
          <w:lang w:val="en-US"/>
        </w:rPr>
      </w:pPr>
      <w:r>
        <w:rPr>
          <w:lang w:val="en-US"/>
        </w:rPr>
        <w:t>Voltage per division: 1V</w:t>
      </w:r>
    </w:p>
    <w:p w14:paraId="7EB9613C" w14:textId="77777777" w:rsidR="00D34ADB" w:rsidRDefault="00D34ADB" w:rsidP="00D34ADB">
      <w:pPr>
        <w:pStyle w:val="ListParagraph"/>
        <w:ind w:left="1429"/>
        <w:rPr>
          <w:lang w:val="en-US"/>
        </w:rPr>
      </w:pPr>
      <w:r>
        <w:rPr>
          <w:lang w:val="en-US"/>
        </w:rPr>
        <w:t>Time scale: 50µs</w:t>
      </w:r>
    </w:p>
    <w:p w14:paraId="28D42605" w14:textId="77777777" w:rsidR="00D34ADB" w:rsidRDefault="00D34ADB" w:rsidP="00D34ADB">
      <w:pPr>
        <w:pStyle w:val="ListParagraph"/>
        <w:ind w:left="1429"/>
        <w:rPr>
          <w:lang w:val="en-US"/>
        </w:rPr>
      </w:pPr>
    </w:p>
    <w:p w14:paraId="6DC364F5" w14:textId="77777777" w:rsidR="00D34ADB" w:rsidRDefault="00D34ADB" w:rsidP="009A5055">
      <w:pPr>
        <w:pStyle w:val="ListParagraph"/>
        <w:numPr>
          <w:ilvl w:val="0"/>
          <w:numId w:val="381"/>
        </w:numPr>
        <w:rPr>
          <w:lang w:val="en-US"/>
        </w:rPr>
      </w:pPr>
      <w:r>
        <w:rPr>
          <w:lang w:val="en-US"/>
        </w:rPr>
        <w:t xml:space="preserve">DC power </w:t>
      </w:r>
      <w:r w:rsidR="00054650">
        <w:rPr>
          <w:lang w:val="en-US"/>
        </w:rPr>
        <w:t>supply:</w:t>
      </w:r>
      <w:r>
        <w:rPr>
          <w:lang w:val="en-US"/>
        </w:rPr>
        <w:t xml:space="preserve"> E3633A</w:t>
      </w:r>
    </w:p>
    <w:p w14:paraId="7C04EE5B" w14:textId="77777777" w:rsidR="00D34ADB" w:rsidRDefault="00D34ADB" w:rsidP="00D34ADB">
      <w:pPr>
        <w:pStyle w:val="ListParagraph"/>
        <w:ind w:left="1429"/>
        <w:rPr>
          <w:lang w:val="en-US"/>
        </w:rPr>
      </w:pPr>
      <w:r>
        <w:rPr>
          <w:lang w:val="en-US"/>
        </w:rPr>
        <w:t>Supply Voltage: 18V</w:t>
      </w:r>
    </w:p>
    <w:p w14:paraId="643913DD" w14:textId="77777777" w:rsidR="00D34ADB" w:rsidRDefault="00D34ADB" w:rsidP="00D34ADB">
      <w:pPr>
        <w:pStyle w:val="ListParagraph"/>
        <w:ind w:left="1429"/>
        <w:rPr>
          <w:lang w:val="en-US"/>
        </w:rPr>
      </w:pPr>
      <w:r>
        <w:rPr>
          <w:lang w:val="en-US"/>
        </w:rPr>
        <w:t>Current Limit: 1.5A</w:t>
      </w:r>
    </w:p>
    <w:p w14:paraId="7CBBFA65" w14:textId="77777777" w:rsidR="00D34ADB" w:rsidRDefault="00D34ADB" w:rsidP="00D34ADB">
      <w:pPr>
        <w:pStyle w:val="ListParagraph"/>
        <w:ind w:left="1429"/>
        <w:rPr>
          <w:lang w:val="en-US"/>
        </w:rPr>
      </w:pPr>
      <w:r>
        <w:rPr>
          <w:lang w:val="en-US"/>
        </w:rPr>
        <w:t>OVP: 19V</w:t>
      </w:r>
    </w:p>
    <w:p w14:paraId="5281F139" w14:textId="77777777" w:rsidR="00D34ADB" w:rsidRDefault="00D34ADB" w:rsidP="00D34ADB">
      <w:pPr>
        <w:pStyle w:val="ListParagraph"/>
        <w:ind w:left="1429"/>
        <w:rPr>
          <w:lang w:val="en-US"/>
        </w:rPr>
      </w:pPr>
      <w:r>
        <w:rPr>
          <w:lang w:val="en-US"/>
        </w:rPr>
        <w:t>OCP: 2A</w:t>
      </w:r>
    </w:p>
    <w:p w14:paraId="5E0FED59" w14:textId="77777777" w:rsidR="00D34ADB" w:rsidRDefault="00D34ADB" w:rsidP="00B77C8B">
      <w:pPr>
        <w:pStyle w:val="Heading5"/>
        <w:spacing w:after="240"/>
        <w:rPr>
          <w:b/>
          <w:color w:val="auto"/>
          <w:lang w:val="en-US"/>
        </w:rPr>
      </w:pPr>
      <w:r>
        <w:rPr>
          <w:b/>
          <w:color w:val="auto"/>
          <w:lang w:val="en-US"/>
        </w:rPr>
        <w:t xml:space="preserve">Hardware Requisites </w:t>
      </w:r>
    </w:p>
    <w:p w14:paraId="241160C7" w14:textId="77777777" w:rsidR="00D34ADB" w:rsidRDefault="00D34ADB" w:rsidP="009A5055">
      <w:pPr>
        <w:pStyle w:val="ListParagraph"/>
        <w:numPr>
          <w:ilvl w:val="0"/>
          <w:numId w:val="382"/>
        </w:numPr>
        <w:rPr>
          <w:lang w:val="en-US"/>
        </w:rPr>
      </w:pPr>
      <w:r>
        <w:rPr>
          <w:lang w:val="en-US"/>
        </w:rPr>
        <w:t>GBC board</w:t>
      </w:r>
    </w:p>
    <w:p w14:paraId="49BA65EB" w14:textId="77777777" w:rsidR="00D34ADB" w:rsidRDefault="00D34ADB" w:rsidP="009A5055">
      <w:pPr>
        <w:pStyle w:val="ListParagraph"/>
        <w:numPr>
          <w:ilvl w:val="0"/>
          <w:numId w:val="382"/>
        </w:numPr>
        <w:rPr>
          <w:lang w:val="en-US"/>
        </w:rPr>
      </w:pPr>
      <w:r>
        <w:rPr>
          <w:lang w:val="en-US"/>
        </w:rPr>
        <w:t>Debug board</w:t>
      </w:r>
    </w:p>
    <w:p w14:paraId="0EE4C7FC" w14:textId="77777777" w:rsidR="00D34ADB" w:rsidRDefault="00D34ADB" w:rsidP="009A5055">
      <w:pPr>
        <w:pStyle w:val="ListParagraph"/>
        <w:numPr>
          <w:ilvl w:val="0"/>
          <w:numId w:val="382"/>
        </w:numPr>
        <w:rPr>
          <w:lang w:val="en-US"/>
        </w:rPr>
      </w:pPr>
      <w:r>
        <w:rPr>
          <w:lang w:val="en-US"/>
        </w:rPr>
        <w:t>Monitor</w:t>
      </w:r>
    </w:p>
    <w:p w14:paraId="79D8B954" w14:textId="77777777" w:rsidR="00D34ADB" w:rsidRDefault="00D34ADB" w:rsidP="00B77C8B">
      <w:pPr>
        <w:pStyle w:val="Heading5"/>
        <w:spacing w:after="240"/>
        <w:rPr>
          <w:b/>
          <w:color w:val="auto"/>
          <w:lang w:val="en-US"/>
        </w:rPr>
      </w:pPr>
      <w:r>
        <w:rPr>
          <w:b/>
          <w:color w:val="auto"/>
          <w:lang w:val="en-US"/>
        </w:rPr>
        <w:t xml:space="preserve">Software Requisites </w:t>
      </w:r>
    </w:p>
    <w:p w14:paraId="0A4AC0DB" w14:textId="77777777" w:rsidR="00D34ADB" w:rsidRDefault="00D34ADB" w:rsidP="009A5055">
      <w:pPr>
        <w:pStyle w:val="ListParagraph"/>
        <w:numPr>
          <w:ilvl w:val="0"/>
          <w:numId w:val="383"/>
        </w:numPr>
        <w:rPr>
          <w:lang w:val="en-US"/>
        </w:rPr>
      </w:pPr>
      <w:r>
        <w:rPr>
          <w:lang w:val="en-US"/>
        </w:rPr>
        <w:t>Intel Atom processor - PMIC I2C code</w:t>
      </w:r>
    </w:p>
    <w:p w14:paraId="70D5566A" w14:textId="77777777" w:rsidR="00D34ADB" w:rsidRDefault="00D34ADB" w:rsidP="009A5055">
      <w:pPr>
        <w:pStyle w:val="ListParagraph"/>
        <w:numPr>
          <w:ilvl w:val="0"/>
          <w:numId w:val="383"/>
        </w:numPr>
        <w:rPr>
          <w:lang w:val="en-US"/>
        </w:rPr>
      </w:pPr>
      <w:r>
        <w:rPr>
          <w:lang w:val="en-US"/>
        </w:rPr>
        <w:t>OS loaded MSATA</w:t>
      </w:r>
    </w:p>
    <w:p w14:paraId="43611DF0" w14:textId="77777777" w:rsidR="00D34ADB" w:rsidRDefault="00D34AD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34ADB" w14:paraId="49E87CDA"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FC65CB8"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7E00B8E"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9284B95"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34ADB" w14:paraId="53224757"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70A9C58" w14:textId="77777777" w:rsidR="00D34ADB" w:rsidRDefault="00D34AD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D1CE469" w14:textId="77777777" w:rsidR="00D34ADB" w:rsidRDefault="00D34AD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8738782" w14:textId="77777777" w:rsidR="00D34ADB" w:rsidRDefault="00D34ADB">
            <w:pPr>
              <w:pStyle w:val="Table"/>
              <w:spacing w:line="276" w:lineRule="auto"/>
              <w:jc w:val="center"/>
            </w:pPr>
            <w:r>
              <w:t>Nominal input voltage</w:t>
            </w:r>
          </w:p>
        </w:tc>
      </w:tr>
      <w:tr w:rsidR="00D34ADB" w14:paraId="6B55F3CE"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517A886" w14:textId="77777777" w:rsidR="00D34ADB" w:rsidRDefault="00D34AD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A9074D" w14:textId="77777777" w:rsidR="00D34ADB" w:rsidRDefault="00D34AD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A8A0106" w14:textId="77777777" w:rsidR="00D34ADB" w:rsidRDefault="00D34ADB">
            <w:pPr>
              <w:pStyle w:val="Table"/>
              <w:spacing w:line="276" w:lineRule="auto"/>
              <w:jc w:val="center"/>
            </w:pPr>
            <w:r>
              <w:t>Normal Room temperature</w:t>
            </w:r>
          </w:p>
        </w:tc>
      </w:tr>
    </w:tbl>
    <w:p w14:paraId="5B77219E" w14:textId="77777777" w:rsidR="00D34ADB" w:rsidRDefault="00D34ADB" w:rsidP="00D34ADB">
      <w:pPr>
        <w:spacing w:before="120"/>
        <w:jc w:val="center"/>
        <w:rPr>
          <w:lang w:val="en-US"/>
        </w:rPr>
      </w:pPr>
      <w:bookmarkStart w:id="259" w:name="_Toc468445999"/>
      <w:bookmarkStart w:id="260" w:name="_Toc471314823"/>
      <w:r>
        <w:rPr>
          <w:b/>
        </w:rPr>
        <w:t xml:space="preserve">Table </w:t>
      </w:r>
      <w:r>
        <w:fldChar w:fldCharType="begin"/>
      </w:r>
      <w:r>
        <w:rPr>
          <w:b/>
        </w:rPr>
        <w:instrText xml:space="preserve"> SEQ Table \* ARABIC </w:instrText>
      </w:r>
      <w:r>
        <w:fldChar w:fldCharType="separate"/>
      </w:r>
      <w:r w:rsidR="0056573C">
        <w:rPr>
          <w:b/>
          <w:noProof/>
        </w:rPr>
        <w:t>162</w:t>
      </w:r>
      <w:r>
        <w:fldChar w:fldCharType="end"/>
      </w:r>
      <w:r>
        <w:rPr>
          <w:b/>
        </w:rPr>
        <w:t>. Test Condition for EV – PMIC I2C</w:t>
      </w:r>
      <w:bookmarkEnd w:id="259"/>
      <w:bookmarkEnd w:id="260"/>
    </w:p>
    <w:p w14:paraId="045186F0" w14:textId="77777777" w:rsidR="00D34ADB" w:rsidRDefault="00D34AD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46B2652D" w14:textId="77777777" w:rsidR="00D34ADB" w:rsidRDefault="00D34ADB" w:rsidP="00D34ADB">
      <w:pPr>
        <w:pStyle w:val="ListParagraph"/>
        <w:tabs>
          <w:tab w:val="right" w:pos="9360"/>
        </w:tabs>
        <w:spacing w:after="160" w:line="360" w:lineRule="auto"/>
        <w:ind w:left="1080"/>
      </w:pPr>
      <w:r>
        <w:t>NA</w:t>
      </w:r>
    </w:p>
    <w:p w14:paraId="44E04DD5" w14:textId="77777777" w:rsidR="00D34ADB" w:rsidRDefault="00D34AD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595"/>
        <w:gridCol w:w="1540"/>
        <w:gridCol w:w="1860"/>
        <w:gridCol w:w="960"/>
        <w:gridCol w:w="880"/>
      </w:tblGrid>
      <w:tr w:rsidR="00D34ADB" w14:paraId="3C699488" w14:textId="77777777" w:rsidTr="009E39D2">
        <w:trPr>
          <w:trHeight w:val="255"/>
        </w:trPr>
        <w:tc>
          <w:tcPr>
            <w:tcW w:w="1595" w:type="dxa"/>
            <w:vMerge w:val="restart"/>
            <w:tcBorders>
              <w:top w:val="single" w:sz="4" w:space="0" w:color="auto"/>
              <w:left w:val="single" w:sz="4" w:space="0" w:color="auto"/>
              <w:bottom w:val="single" w:sz="4" w:space="0" w:color="auto"/>
              <w:right w:val="single" w:sz="4" w:space="0" w:color="auto"/>
            </w:tcBorders>
            <w:hideMark/>
          </w:tcPr>
          <w:p w14:paraId="6C16C017" w14:textId="77777777" w:rsidR="00D34ADB" w:rsidRDefault="00D34ADB">
            <w:pPr>
              <w:rPr>
                <w:lang w:val="en-US"/>
              </w:rPr>
            </w:pPr>
            <w:r>
              <w:t>Test</w:t>
            </w:r>
          </w:p>
        </w:tc>
        <w:tc>
          <w:tcPr>
            <w:tcW w:w="1540" w:type="dxa"/>
            <w:vMerge w:val="restart"/>
            <w:tcBorders>
              <w:top w:val="single" w:sz="4" w:space="0" w:color="auto"/>
              <w:left w:val="single" w:sz="4" w:space="0" w:color="auto"/>
              <w:bottom w:val="single" w:sz="4" w:space="0" w:color="auto"/>
              <w:right w:val="single" w:sz="4" w:space="0" w:color="auto"/>
            </w:tcBorders>
            <w:hideMark/>
          </w:tcPr>
          <w:p w14:paraId="3FD418C8" w14:textId="77777777" w:rsidR="00D34ADB" w:rsidRDefault="00D34ADB">
            <w:r>
              <w:t>Measuring Point</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46C7962F" w14:textId="77777777" w:rsidR="00D34ADB" w:rsidRDefault="00D34ADB">
            <w:r>
              <w:t>Measuring Criteria</w:t>
            </w:r>
          </w:p>
        </w:tc>
        <w:tc>
          <w:tcPr>
            <w:tcW w:w="1840" w:type="dxa"/>
            <w:gridSpan w:val="2"/>
            <w:tcBorders>
              <w:top w:val="single" w:sz="4" w:space="0" w:color="auto"/>
              <w:left w:val="single" w:sz="4" w:space="0" w:color="auto"/>
              <w:bottom w:val="single" w:sz="4" w:space="0" w:color="auto"/>
              <w:right w:val="single" w:sz="4" w:space="0" w:color="auto"/>
            </w:tcBorders>
            <w:hideMark/>
          </w:tcPr>
          <w:p w14:paraId="71D967A2" w14:textId="77777777" w:rsidR="00D34ADB" w:rsidRDefault="00D34ADB">
            <w:r>
              <w:t>Specification</w:t>
            </w:r>
          </w:p>
        </w:tc>
      </w:tr>
      <w:tr w:rsidR="00D34ADB" w14:paraId="768D51A9"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407CA" w14:textId="77777777" w:rsidR="00D34ADB" w:rsidRDefault="00D34AD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B96D1"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59FDF" w14:textId="77777777" w:rsidR="00D34ADB" w:rsidRDefault="00D34ADB">
            <w:pPr>
              <w:jc w:val="left"/>
            </w:pPr>
          </w:p>
        </w:tc>
        <w:tc>
          <w:tcPr>
            <w:tcW w:w="960" w:type="dxa"/>
            <w:tcBorders>
              <w:top w:val="single" w:sz="4" w:space="0" w:color="auto"/>
              <w:left w:val="single" w:sz="4" w:space="0" w:color="auto"/>
              <w:bottom w:val="single" w:sz="4" w:space="0" w:color="auto"/>
              <w:right w:val="single" w:sz="4" w:space="0" w:color="auto"/>
            </w:tcBorders>
            <w:hideMark/>
          </w:tcPr>
          <w:p w14:paraId="61C326F2" w14:textId="77777777" w:rsidR="00D34ADB" w:rsidRDefault="00D34ADB">
            <w:r>
              <w:t>Min</w:t>
            </w:r>
          </w:p>
        </w:tc>
        <w:tc>
          <w:tcPr>
            <w:tcW w:w="880" w:type="dxa"/>
            <w:tcBorders>
              <w:top w:val="single" w:sz="4" w:space="0" w:color="auto"/>
              <w:left w:val="single" w:sz="4" w:space="0" w:color="auto"/>
              <w:bottom w:val="single" w:sz="4" w:space="0" w:color="auto"/>
              <w:right w:val="single" w:sz="4" w:space="0" w:color="auto"/>
            </w:tcBorders>
            <w:hideMark/>
          </w:tcPr>
          <w:p w14:paraId="16B9F233" w14:textId="77777777" w:rsidR="00D34ADB" w:rsidRDefault="00D34ADB">
            <w:r>
              <w:t>Max</w:t>
            </w:r>
          </w:p>
        </w:tc>
      </w:tr>
      <w:tr w:rsidR="00D34ADB" w14:paraId="7315C306" w14:textId="77777777" w:rsidTr="009E39D2">
        <w:trPr>
          <w:trHeight w:val="255"/>
        </w:trPr>
        <w:tc>
          <w:tcPr>
            <w:tcW w:w="1595" w:type="dxa"/>
            <w:vMerge w:val="restart"/>
            <w:tcBorders>
              <w:top w:val="single" w:sz="4" w:space="0" w:color="auto"/>
              <w:left w:val="single" w:sz="4" w:space="0" w:color="auto"/>
              <w:bottom w:val="single" w:sz="4" w:space="0" w:color="auto"/>
              <w:right w:val="single" w:sz="4" w:space="0" w:color="auto"/>
            </w:tcBorders>
          </w:tcPr>
          <w:p w14:paraId="2682B702" w14:textId="77777777" w:rsidR="00D34ADB" w:rsidRDefault="00D34ADB">
            <w:r>
              <w:t xml:space="preserve">  </w:t>
            </w:r>
          </w:p>
          <w:p w14:paraId="7FB38FE1" w14:textId="77777777" w:rsidR="00D34ADB" w:rsidRDefault="00D34ADB"/>
          <w:p w14:paraId="26A3A7DF" w14:textId="77777777" w:rsidR="00D34ADB" w:rsidRDefault="00D34ADB">
            <w:r>
              <w:t>SOC_I2C_SCL</w:t>
            </w:r>
          </w:p>
        </w:tc>
        <w:tc>
          <w:tcPr>
            <w:tcW w:w="1540" w:type="dxa"/>
            <w:vMerge w:val="restart"/>
            <w:tcBorders>
              <w:top w:val="single" w:sz="4" w:space="0" w:color="auto"/>
              <w:left w:val="single" w:sz="4" w:space="0" w:color="auto"/>
              <w:bottom w:val="single" w:sz="4" w:space="0" w:color="auto"/>
              <w:right w:val="single" w:sz="4" w:space="0" w:color="auto"/>
            </w:tcBorders>
          </w:tcPr>
          <w:p w14:paraId="6F6BD6AC" w14:textId="77777777" w:rsidR="00D34ADB" w:rsidRDefault="00D34ADB"/>
          <w:p w14:paraId="17177B53" w14:textId="77777777" w:rsidR="00D34ADB" w:rsidRDefault="00D34ADB"/>
          <w:p w14:paraId="7AE2D5EC" w14:textId="77777777" w:rsidR="00D34ADB" w:rsidRDefault="00D34ADB">
            <w:r>
              <w:t>R1B14.2</w:t>
            </w:r>
          </w:p>
        </w:tc>
        <w:tc>
          <w:tcPr>
            <w:tcW w:w="1860" w:type="dxa"/>
            <w:tcBorders>
              <w:top w:val="single" w:sz="4" w:space="0" w:color="auto"/>
              <w:left w:val="single" w:sz="4" w:space="0" w:color="auto"/>
              <w:bottom w:val="single" w:sz="4" w:space="0" w:color="auto"/>
              <w:right w:val="single" w:sz="4" w:space="0" w:color="auto"/>
            </w:tcBorders>
            <w:hideMark/>
          </w:tcPr>
          <w:p w14:paraId="6B35B678" w14:textId="77777777" w:rsidR="00D34ADB" w:rsidRDefault="00D34ADB">
            <w:r>
              <w:t>VLOW (max) (V)</w:t>
            </w:r>
          </w:p>
        </w:tc>
        <w:tc>
          <w:tcPr>
            <w:tcW w:w="960" w:type="dxa"/>
            <w:tcBorders>
              <w:top w:val="single" w:sz="4" w:space="0" w:color="auto"/>
              <w:left w:val="single" w:sz="4" w:space="0" w:color="auto"/>
              <w:bottom w:val="single" w:sz="4" w:space="0" w:color="auto"/>
              <w:right w:val="single" w:sz="4" w:space="0" w:color="auto"/>
            </w:tcBorders>
            <w:noWrap/>
            <w:hideMark/>
          </w:tcPr>
          <w:p w14:paraId="06A5FDA0" w14:textId="77777777" w:rsidR="00D34ADB" w:rsidRDefault="009E39D2">
            <w:r w:rsidRPr="009412FD">
              <w:rPr>
                <w:rFonts w:eastAsia="Times New Roman" w:cs="Arial"/>
                <w:szCs w:val="20"/>
              </w:rPr>
              <w:t>-0.5</w:t>
            </w:r>
          </w:p>
        </w:tc>
        <w:tc>
          <w:tcPr>
            <w:tcW w:w="880" w:type="dxa"/>
            <w:tcBorders>
              <w:top w:val="single" w:sz="4" w:space="0" w:color="auto"/>
              <w:left w:val="single" w:sz="4" w:space="0" w:color="auto"/>
              <w:bottom w:val="single" w:sz="4" w:space="0" w:color="auto"/>
              <w:right w:val="single" w:sz="4" w:space="0" w:color="auto"/>
            </w:tcBorders>
            <w:noWrap/>
            <w:hideMark/>
          </w:tcPr>
          <w:p w14:paraId="28FFA97C" w14:textId="77777777" w:rsidR="00D34ADB" w:rsidRDefault="00D34ADB">
            <w:r>
              <w:t>0.54</w:t>
            </w:r>
          </w:p>
        </w:tc>
      </w:tr>
      <w:tr w:rsidR="009E39D2" w14:paraId="77701E07" w14:textId="77777777" w:rsidTr="009E39D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7BA3D"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06FC7"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052D1949" w14:textId="77777777" w:rsidR="009E39D2" w:rsidRDefault="009E39D2">
            <w:r>
              <w:t>VHIGH (min) (V)</w:t>
            </w:r>
          </w:p>
        </w:tc>
        <w:tc>
          <w:tcPr>
            <w:tcW w:w="960" w:type="dxa"/>
            <w:tcBorders>
              <w:top w:val="single" w:sz="4" w:space="0" w:color="auto"/>
              <w:left w:val="single" w:sz="4" w:space="0" w:color="auto"/>
              <w:bottom w:val="single" w:sz="4" w:space="0" w:color="auto"/>
              <w:right w:val="single" w:sz="4" w:space="0" w:color="auto"/>
            </w:tcBorders>
            <w:noWrap/>
            <w:hideMark/>
          </w:tcPr>
          <w:p w14:paraId="2E2FBFE4" w14:textId="77777777" w:rsidR="009E39D2" w:rsidRDefault="009E39D2">
            <w:r>
              <w:t>1.26</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78E15468" w14:textId="77777777" w:rsidR="009E39D2" w:rsidRPr="009412FD" w:rsidRDefault="009E39D2" w:rsidP="009E39D2">
            <w:pPr>
              <w:rPr>
                <w:rFonts w:eastAsia="Times New Roman" w:cs="Arial"/>
                <w:szCs w:val="20"/>
              </w:rPr>
            </w:pPr>
            <w:r w:rsidRPr="009412FD">
              <w:rPr>
                <w:rFonts w:eastAsia="Times New Roman" w:cs="Arial"/>
                <w:szCs w:val="20"/>
              </w:rPr>
              <w:t>2.3</w:t>
            </w:r>
          </w:p>
        </w:tc>
      </w:tr>
      <w:tr w:rsidR="009E39D2" w14:paraId="0035F4A0"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CE350"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935C6"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1AC0D23C" w14:textId="77777777" w:rsidR="009E39D2" w:rsidRDefault="009E39D2">
            <w:r>
              <w:t>Rise time (ns)</w:t>
            </w:r>
          </w:p>
        </w:tc>
        <w:tc>
          <w:tcPr>
            <w:tcW w:w="960" w:type="dxa"/>
            <w:tcBorders>
              <w:top w:val="single" w:sz="4" w:space="0" w:color="auto"/>
              <w:left w:val="single" w:sz="4" w:space="0" w:color="auto"/>
              <w:bottom w:val="single" w:sz="4" w:space="0" w:color="auto"/>
              <w:right w:val="single" w:sz="4" w:space="0" w:color="auto"/>
            </w:tcBorders>
            <w:noWrap/>
            <w:hideMark/>
          </w:tcPr>
          <w:p w14:paraId="724E1173" w14:textId="77777777" w:rsidR="009E39D2" w:rsidRDefault="009E39D2">
            <w:r>
              <w:t>0</w:t>
            </w:r>
          </w:p>
        </w:tc>
        <w:tc>
          <w:tcPr>
            <w:tcW w:w="880" w:type="dxa"/>
            <w:tcBorders>
              <w:top w:val="single" w:sz="4" w:space="0" w:color="auto"/>
              <w:left w:val="single" w:sz="4" w:space="0" w:color="auto"/>
              <w:bottom w:val="single" w:sz="4" w:space="0" w:color="auto"/>
              <w:right w:val="single" w:sz="4" w:space="0" w:color="auto"/>
            </w:tcBorders>
            <w:noWrap/>
            <w:hideMark/>
          </w:tcPr>
          <w:p w14:paraId="380057D2" w14:textId="77777777" w:rsidR="009E39D2" w:rsidRDefault="009E39D2">
            <w:r>
              <w:t>300</w:t>
            </w:r>
          </w:p>
        </w:tc>
      </w:tr>
      <w:tr w:rsidR="009E39D2" w14:paraId="0D3E36D9"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64FBB"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D75D9"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407F07E8" w14:textId="77777777" w:rsidR="009E39D2" w:rsidRDefault="009E39D2">
            <w:r>
              <w:t>Fall time (ns)</w:t>
            </w:r>
          </w:p>
        </w:tc>
        <w:tc>
          <w:tcPr>
            <w:tcW w:w="960" w:type="dxa"/>
            <w:tcBorders>
              <w:top w:val="single" w:sz="4" w:space="0" w:color="auto"/>
              <w:left w:val="single" w:sz="4" w:space="0" w:color="auto"/>
              <w:bottom w:val="single" w:sz="4" w:space="0" w:color="auto"/>
              <w:right w:val="single" w:sz="4" w:space="0" w:color="auto"/>
            </w:tcBorders>
            <w:noWrap/>
            <w:hideMark/>
          </w:tcPr>
          <w:p w14:paraId="645F35B5" w14:textId="77777777" w:rsidR="009E39D2" w:rsidRDefault="009E39D2">
            <w:r>
              <w:t>0</w:t>
            </w:r>
          </w:p>
        </w:tc>
        <w:tc>
          <w:tcPr>
            <w:tcW w:w="880" w:type="dxa"/>
            <w:tcBorders>
              <w:top w:val="single" w:sz="4" w:space="0" w:color="auto"/>
              <w:left w:val="single" w:sz="4" w:space="0" w:color="auto"/>
              <w:bottom w:val="single" w:sz="4" w:space="0" w:color="auto"/>
              <w:right w:val="single" w:sz="4" w:space="0" w:color="auto"/>
            </w:tcBorders>
            <w:noWrap/>
            <w:hideMark/>
          </w:tcPr>
          <w:p w14:paraId="339C4635" w14:textId="77777777" w:rsidR="009E39D2" w:rsidRDefault="009E39D2">
            <w:r>
              <w:t>300</w:t>
            </w:r>
          </w:p>
        </w:tc>
      </w:tr>
      <w:tr w:rsidR="009E39D2" w14:paraId="6253A275"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CAE346"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DAFFF"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00D5B2FD" w14:textId="77777777" w:rsidR="009E39D2" w:rsidRDefault="009E39D2">
            <w:r>
              <w:t>Frequency (kHz)</w:t>
            </w:r>
          </w:p>
        </w:tc>
        <w:tc>
          <w:tcPr>
            <w:tcW w:w="960" w:type="dxa"/>
            <w:tcBorders>
              <w:top w:val="single" w:sz="4" w:space="0" w:color="auto"/>
              <w:left w:val="single" w:sz="4" w:space="0" w:color="auto"/>
              <w:bottom w:val="single" w:sz="4" w:space="0" w:color="auto"/>
              <w:right w:val="single" w:sz="4" w:space="0" w:color="auto"/>
            </w:tcBorders>
            <w:noWrap/>
            <w:hideMark/>
          </w:tcPr>
          <w:p w14:paraId="21405639" w14:textId="77777777" w:rsidR="009E39D2" w:rsidRDefault="009E39D2">
            <w:r>
              <w:t>0</w:t>
            </w:r>
          </w:p>
        </w:tc>
        <w:tc>
          <w:tcPr>
            <w:tcW w:w="880" w:type="dxa"/>
            <w:tcBorders>
              <w:top w:val="single" w:sz="4" w:space="0" w:color="auto"/>
              <w:left w:val="single" w:sz="4" w:space="0" w:color="auto"/>
              <w:bottom w:val="single" w:sz="4" w:space="0" w:color="auto"/>
              <w:right w:val="single" w:sz="4" w:space="0" w:color="auto"/>
            </w:tcBorders>
            <w:noWrap/>
            <w:hideMark/>
          </w:tcPr>
          <w:p w14:paraId="3C389908" w14:textId="77777777" w:rsidR="009E39D2" w:rsidRDefault="009E39D2">
            <w:r>
              <w:t>400</w:t>
            </w:r>
          </w:p>
        </w:tc>
      </w:tr>
      <w:tr w:rsidR="009E39D2" w14:paraId="3B35864A" w14:textId="77777777" w:rsidTr="009E39D2">
        <w:trPr>
          <w:trHeight w:val="255"/>
        </w:trPr>
        <w:tc>
          <w:tcPr>
            <w:tcW w:w="1595" w:type="dxa"/>
            <w:vMerge w:val="restart"/>
            <w:tcBorders>
              <w:top w:val="single" w:sz="4" w:space="0" w:color="auto"/>
              <w:left w:val="single" w:sz="4" w:space="0" w:color="auto"/>
              <w:bottom w:val="single" w:sz="4" w:space="0" w:color="auto"/>
              <w:right w:val="single" w:sz="4" w:space="0" w:color="auto"/>
            </w:tcBorders>
          </w:tcPr>
          <w:p w14:paraId="3D8C3CDE" w14:textId="77777777" w:rsidR="009E39D2" w:rsidRDefault="009E39D2"/>
          <w:p w14:paraId="4807ECBC" w14:textId="77777777" w:rsidR="009E39D2" w:rsidRDefault="009E39D2"/>
          <w:p w14:paraId="7311CB33" w14:textId="77777777" w:rsidR="009E39D2" w:rsidRDefault="009E39D2">
            <w:r>
              <w:t>SOC_I2C_SDA</w:t>
            </w:r>
          </w:p>
        </w:tc>
        <w:tc>
          <w:tcPr>
            <w:tcW w:w="1540" w:type="dxa"/>
            <w:vMerge w:val="restart"/>
            <w:tcBorders>
              <w:top w:val="single" w:sz="4" w:space="0" w:color="auto"/>
              <w:left w:val="single" w:sz="4" w:space="0" w:color="auto"/>
              <w:bottom w:val="single" w:sz="4" w:space="0" w:color="auto"/>
              <w:right w:val="single" w:sz="4" w:space="0" w:color="auto"/>
            </w:tcBorders>
          </w:tcPr>
          <w:p w14:paraId="0CAD5ABE" w14:textId="77777777" w:rsidR="009E39D2" w:rsidRDefault="009E39D2"/>
          <w:p w14:paraId="717EDE32" w14:textId="77777777" w:rsidR="009E39D2" w:rsidRDefault="009E39D2"/>
          <w:p w14:paraId="2B1F26B1" w14:textId="77777777" w:rsidR="009E39D2" w:rsidRDefault="009E39D2">
            <w:r>
              <w:t>R1B8.2</w:t>
            </w:r>
          </w:p>
        </w:tc>
        <w:tc>
          <w:tcPr>
            <w:tcW w:w="1860" w:type="dxa"/>
            <w:tcBorders>
              <w:top w:val="single" w:sz="4" w:space="0" w:color="auto"/>
              <w:left w:val="single" w:sz="4" w:space="0" w:color="auto"/>
              <w:bottom w:val="single" w:sz="4" w:space="0" w:color="auto"/>
              <w:right w:val="single" w:sz="4" w:space="0" w:color="auto"/>
            </w:tcBorders>
            <w:hideMark/>
          </w:tcPr>
          <w:p w14:paraId="651C17F6" w14:textId="77777777" w:rsidR="009E39D2" w:rsidRDefault="009E39D2">
            <w:r>
              <w:t>VLOW (max) (V)</w:t>
            </w:r>
          </w:p>
        </w:tc>
        <w:tc>
          <w:tcPr>
            <w:tcW w:w="960" w:type="dxa"/>
            <w:tcBorders>
              <w:top w:val="single" w:sz="4" w:space="0" w:color="auto"/>
              <w:left w:val="single" w:sz="4" w:space="0" w:color="auto"/>
              <w:bottom w:val="single" w:sz="4" w:space="0" w:color="auto"/>
              <w:right w:val="single" w:sz="4" w:space="0" w:color="auto"/>
            </w:tcBorders>
            <w:noWrap/>
            <w:hideMark/>
          </w:tcPr>
          <w:p w14:paraId="01D01309" w14:textId="77777777" w:rsidR="009E39D2" w:rsidRDefault="009E39D2">
            <w:r w:rsidRPr="009412FD">
              <w:rPr>
                <w:rFonts w:eastAsia="Times New Roman" w:cs="Arial"/>
                <w:szCs w:val="20"/>
              </w:rPr>
              <w:t>-0.5</w:t>
            </w:r>
          </w:p>
        </w:tc>
        <w:tc>
          <w:tcPr>
            <w:tcW w:w="880" w:type="dxa"/>
            <w:tcBorders>
              <w:top w:val="single" w:sz="4" w:space="0" w:color="auto"/>
              <w:left w:val="single" w:sz="4" w:space="0" w:color="auto"/>
              <w:bottom w:val="single" w:sz="4" w:space="0" w:color="auto"/>
              <w:right w:val="single" w:sz="4" w:space="0" w:color="auto"/>
            </w:tcBorders>
            <w:noWrap/>
            <w:hideMark/>
          </w:tcPr>
          <w:p w14:paraId="2676EB81" w14:textId="77777777" w:rsidR="009E39D2" w:rsidRDefault="009E39D2">
            <w:r>
              <w:t>0.54</w:t>
            </w:r>
          </w:p>
        </w:tc>
      </w:tr>
      <w:tr w:rsidR="009E39D2" w14:paraId="3F500BCF" w14:textId="77777777" w:rsidTr="009E39D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D87DF"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23852"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0837987B" w14:textId="77777777" w:rsidR="009E39D2" w:rsidRDefault="009E39D2">
            <w:r>
              <w:t>VHIGH (min) (V)</w:t>
            </w:r>
          </w:p>
        </w:tc>
        <w:tc>
          <w:tcPr>
            <w:tcW w:w="960" w:type="dxa"/>
            <w:tcBorders>
              <w:top w:val="single" w:sz="4" w:space="0" w:color="auto"/>
              <w:left w:val="single" w:sz="4" w:space="0" w:color="auto"/>
              <w:bottom w:val="single" w:sz="4" w:space="0" w:color="auto"/>
              <w:right w:val="single" w:sz="4" w:space="0" w:color="auto"/>
            </w:tcBorders>
            <w:noWrap/>
            <w:hideMark/>
          </w:tcPr>
          <w:p w14:paraId="57E14F5E" w14:textId="77777777" w:rsidR="009E39D2" w:rsidRDefault="009E39D2">
            <w:r>
              <w:t>1.26</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79AEBB30" w14:textId="77777777" w:rsidR="009E39D2" w:rsidRPr="009412FD" w:rsidRDefault="009E39D2" w:rsidP="009E39D2">
            <w:pPr>
              <w:rPr>
                <w:rFonts w:eastAsia="Times New Roman" w:cs="Arial"/>
                <w:szCs w:val="20"/>
              </w:rPr>
            </w:pPr>
            <w:r w:rsidRPr="009412FD">
              <w:rPr>
                <w:rFonts w:eastAsia="Times New Roman" w:cs="Arial"/>
                <w:szCs w:val="20"/>
              </w:rPr>
              <w:t>2.3</w:t>
            </w:r>
          </w:p>
        </w:tc>
      </w:tr>
      <w:tr w:rsidR="009E39D2" w14:paraId="3DAF8887"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1E946"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F23E9"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1CD15054" w14:textId="77777777" w:rsidR="009E39D2" w:rsidRDefault="009E39D2">
            <w:r>
              <w:t>Rise time (ns)</w:t>
            </w:r>
          </w:p>
        </w:tc>
        <w:tc>
          <w:tcPr>
            <w:tcW w:w="960" w:type="dxa"/>
            <w:tcBorders>
              <w:top w:val="single" w:sz="4" w:space="0" w:color="auto"/>
              <w:left w:val="single" w:sz="4" w:space="0" w:color="auto"/>
              <w:bottom w:val="single" w:sz="4" w:space="0" w:color="auto"/>
              <w:right w:val="single" w:sz="4" w:space="0" w:color="auto"/>
            </w:tcBorders>
            <w:noWrap/>
            <w:hideMark/>
          </w:tcPr>
          <w:p w14:paraId="25036037" w14:textId="77777777" w:rsidR="009E39D2" w:rsidRDefault="009E39D2">
            <w:r>
              <w:t>0</w:t>
            </w:r>
          </w:p>
        </w:tc>
        <w:tc>
          <w:tcPr>
            <w:tcW w:w="880" w:type="dxa"/>
            <w:tcBorders>
              <w:top w:val="single" w:sz="4" w:space="0" w:color="auto"/>
              <w:left w:val="single" w:sz="4" w:space="0" w:color="auto"/>
              <w:bottom w:val="single" w:sz="4" w:space="0" w:color="auto"/>
              <w:right w:val="single" w:sz="4" w:space="0" w:color="auto"/>
            </w:tcBorders>
            <w:noWrap/>
            <w:hideMark/>
          </w:tcPr>
          <w:p w14:paraId="0D8EE338" w14:textId="77777777" w:rsidR="009E39D2" w:rsidRDefault="009E39D2">
            <w:r>
              <w:t>300</w:t>
            </w:r>
          </w:p>
        </w:tc>
      </w:tr>
      <w:tr w:rsidR="009E39D2" w14:paraId="7E4D8DC7"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6AD4" w14:textId="77777777" w:rsidR="009E39D2" w:rsidRDefault="009E39D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FFAF1" w14:textId="77777777" w:rsidR="009E39D2" w:rsidRDefault="009E39D2">
            <w:pPr>
              <w:jc w:val="left"/>
            </w:pPr>
          </w:p>
        </w:tc>
        <w:tc>
          <w:tcPr>
            <w:tcW w:w="1860" w:type="dxa"/>
            <w:tcBorders>
              <w:top w:val="single" w:sz="4" w:space="0" w:color="auto"/>
              <w:left w:val="single" w:sz="4" w:space="0" w:color="auto"/>
              <w:bottom w:val="single" w:sz="4" w:space="0" w:color="auto"/>
              <w:right w:val="single" w:sz="4" w:space="0" w:color="auto"/>
            </w:tcBorders>
            <w:hideMark/>
          </w:tcPr>
          <w:p w14:paraId="2C3AC4AC" w14:textId="77777777" w:rsidR="009E39D2" w:rsidRDefault="009E39D2">
            <w:r>
              <w:t>Fall time (ns)</w:t>
            </w:r>
          </w:p>
        </w:tc>
        <w:tc>
          <w:tcPr>
            <w:tcW w:w="960" w:type="dxa"/>
            <w:tcBorders>
              <w:top w:val="single" w:sz="4" w:space="0" w:color="auto"/>
              <w:left w:val="single" w:sz="4" w:space="0" w:color="auto"/>
              <w:bottom w:val="single" w:sz="4" w:space="0" w:color="auto"/>
              <w:right w:val="single" w:sz="4" w:space="0" w:color="auto"/>
            </w:tcBorders>
            <w:noWrap/>
            <w:hideMark/>
          </w:tcPr>
          <w:p w14:paraId="6597BB25" w14:textId="77777777" w:rsidR="009E39D2" w:rsidRDefault="009E39D2">
            <w:r>
              <w:t>0</w:t>
            </w:r>
          </w:p>
        </w:tc>
        <w:tc>
          <w:tcPr>
            <w:tcW w:w="880" w:type="dxa"/>
            <w:tcBorders>
              <w:top w:val="single" w:sz="4" w:space="0" w:color="auto"/>
              <w:left w:val="single" w:sz="4" w:space="0" w:color="auto"/>
              <w:bottom w:val="single" w:sz="4" w:space="0" w:color="auto"/>
              <w:right w:val="single" w:sz="4" w:space="0" w:color="auto"/>
            </w:tcBorders>
            <w:noWrap/>
            <w:hideMark/>
          </w:tcPr>
          <w:p w14:paraId="08F37148" w14:textId="77777777" w:rsidR="009E39D2" w:rsidRDefault="009E39D2">
            <w:r>
              <w:t>300</w:t>
            </w:r>
          </w:p>
        </w:tc>
      </w:tr>
    </w:tbl>
    <w:p w14:paraId="0044F519" w14:textId="77777777" w:rsidR="00D34ADB" w:rsidRDefault="00D34ADB" w:rsidP="00D34ADB">
      <w:pPr>
        <w:tabs>
          <w:tab w:val="left" w:pos="434"/>
        </w:tabs>
        <w:spacing w:before="120"/>
        <w:jc w:val="center"/>
        <w:rPr>
          <w:lang w:val="en-US"/>
        </w:rPr>
      </w:pPr>
      <w:bookmarkStart w:id="261" w:name="_Toc468446000"/>
      <w:bookmarkStart w:id="262" w:name="_Toc471314824"/>
      <w:r>
        <w:rPr>
          <w:b/>
        </w:rPr>
        <w:t xml:space="preserve">Table </w:t>
      </w:r>
      <w:r>
        <w:fldChar w:fldCharType="begin"/>
      </w:r>
      <w:r>
        <w:rPr>
          <w:b/>
        </w:rPr>
        <w:instrText xml:space="preserve"> SEQ Table \* ARABIC </w:instrText>
      </w:r>
      <w:r>
        <w:fldChar w:fldCharType="separate"/>
      </w:r>
      <w:r w:rsidR="0056573C">
        <w:rPr>
          <w:b/>
          <w:noProof/>
        </w:rPr>
        <w:t>163</w:t>
      </w:r>
      <w:r>
        <w:fldChar w:fldCharType="end"/>
      </w:r>
      <w:r>
        <w:rPr>
          <w:b/>
        </w:rPr>
        <w:t>. Requirements for EV – PMIC I2C</w:t>
      </w:r>
      <w:bookmarkEnd w:id="261"/>
      <w:bookmarkEnd w:id="262"/>
    </w:p>
    <w:p w14:paraId="707B5F79" w14:textId="77777777" w:rsidR="00D34ADB" w:rsidRDefault="00D34ADB" w:rsidP="00B77C8B">
      <w:pPr>
        <w:pStyle w:val="Heading5"/>
        <w:spacing w:after="240"/>
        <w:rPr>
          <w:b/>
          <w:color w:val="auto"/>
          <w:lang w:val="en-US"/>
        </w:rPr>
      </w:pPr>
      <w:r>
        <w:rPr>
          <w:b/>
          <w:color w:val="auto"/>
          <w:lang w:val="en-US"/>
        </w:rPr>
        <w:t>Test Procedure</w:t>
      </w:r>
    </w:p>
    <w:p w14:paraId="480AA948" w14:textId="77777777" w:rsidR="00D34ADB" w:rsidRDefault="00D34ADB" w:rsidP="009A5055">
      <w:pPr>
        <w:pStyle w:val="ListParagraph"/>
        <w:numPr>
          <w:ilvl w:val="0"/>
          <w:numId w:val="384"/>
        </w:numPr>
        <w:rPr>
          <w:lang w:val="en-US"/>
        </w:rPr>
      </w:pPr>
      <w:r>
        <w:rPr>
          <w:lang w:val="en-US"/>
        </w:rPr>
        <w:t>Connect Debug board to GBC board.</w:t>
      </w:r>
    </w:p>
    <w:p w14:paraId="5C0D0ED7" w14:textId="77777777" w:rsidR="00D34ADB" w:rsidRDefault="00D34ADB" w:rsidP="009A5055">
      <w:pPr>
        <w:pStyle w:val="ListParagraph"/>
        <w:numPr>
          <w:ilvl w:val="0"/>
          <w:numId w:val="384"/>
        </w:numPr>
        <w:rPr>
          <w:lang w:val="en-US"/>
        </w:rPr>
      </w:pPr>
      <w:r>
        <w:rPr>
          <w:lang w:val="en-US"/>
        </w:rPr>
        <w:t>Connect a monitor to debug board using HDMI cable.</w:t>
      </w:r>
    </w:p>
    <w:p w14:paraId="7BFF2638" w14:textId="77777777" w:rsidR="00D34ADB" w:rsidRDefault="00D34ADB" w:rsidP="009A5055">
      <w:pPr>
        <w:pStyle w:val="ListParagraph"/>
        <w:numPr>
          <w:ilvl w:val="0"/>
          <w:numId w:val="384"/>
        </w:numPr>
        <w:rPr>
          <w:lang w:val="en-US"/>
        </w:rPr>
      </w:pPr>
      <w:r>
        <w:rPr>
          <w:lang w:val="en-US"/>
        </w:rPr>
        <w:t>Configure DC power supply to give a voltage of 18V.</w:t>
      </w:r>
    </w:p>
    <w:p w14:paraId="066A2390" w14:textId="77777777" w:rsidR="00D34ADB" w:rsidRDefault="00D34ADB" w:rsidP="009A5055">
      <w:pPr>
        <w:pStyle w:val="ListParagraph"/>
        <w:numPr>
          <w:ilvl w:val="0"/>
          <w:numId w:val="384"/>
        </w:numPr>
        <w:rPr>
          <w:lang w:val="en-US"/>
        </w:rPr>
      </w:pPr>
      <w:r>
        <w:rPr>
          <w:lang w:val="en-US"/>
        </w:rPr>
        <w:t>Copy the code into the system after it boots up.</w:t>
      </w:r>
    </w:p>
    <w:p w14:paraId="30E31079" w14:textId="77777777" w:rsidR="00D34ADB" w:rsidRDefault="00D34ADB" w:rsidP="009A5055">
      <w:pPr>
        <w:pStyle w:val="ListParagraph"/>
        <w:numPr>
          <w:ilvl w:val="0"/>
          <w:numId w:val="384"/>
        </w:numPr>
        <w:rPr>
          <w:lang w:val="en-US"/>
        </w:rPr>
      </w:pPr>
      <w:r>
        <w:rPr>
          <w:lang w:val="en-US"/>
        </w:rPr>
        <w:t xml:space="preserve">Probe the I2C signal at </w:t>
      </w:r>
      <w:r>
        <w:t>R1B14.2 (SCL), R1B8.2 (SDA).</w:t>
      </w:r>
    </w:p>
    <w:p w14:paraId="11FBBE89" w14:textId="77777777" w:rsidR="00D34ADB" w:rsidRDefault="00D34ADB" w:rsidP="009A5055">
      <w:pPr>
        <w:pStyle w:val="ListParagraph"/>
        <w:numPr>
          <w:ilvl w:val="0"/>
          <w:numId w:val="384"/>
        </w:numPr>
        <w:rPr>
          <w:lang w:val="en-US"/>
        </w:rPr>
      </w:pPr>
      <w:r>
        <w:rPr>
          <w:lang w:val="en-US"/>
        </w:rPr>
        <w:t>Open the terminal and run the script.</w:t>
      </w:r>
    </w:p>
    <w:p w14:paraId="01C959AD" w14:textId="77777777" w:rsidR="00D34ADB" w:rsidRDefault="00D34ADB" w:rsidP="009A5055">
      <w:pPr>
        <w:pStyle w:val="ListParagraph"/>
        <w:numPr>
          <w:ilvl w:val="0"/>
          <w:numId w:val="384"/>
        </w:numPr>
        <w:rPr>
          <w:lang w:val="en-US"/>
        </w:rPr>
      </w:pPr>
      <w:r>
        <w:t>Make sure the measuring criteria for the signal satisfies the above mentioned requirements.</w:t>
      </w:r>
    </w:p>
    <w:p w14:paraId="2481F566" w14:textId="77777777" w:rsidR="00D34ADB" w:rsidRDefault="00D34ADB" w:rsidP="00B77C8B">
      <w:pPr>
        <w:pStyle w:val="Heading5"/>
        <w:spacing w:after="240"/>
        <w:rPr>
          <w:b/>
          <w:color w:val="auto"/>
          <w:lang w:val="en-US"/>
        </w:rPr>
      </w:pPr>
      <w:r>
        <w:rPr>
          <w:b/>
          <w:color w:val="auto"/>
          <w:lang w:val="en-US"/>
        </w:rPr>
        <w:t>Reference</w:t>
      </w:r>
    </w:p>
    <w:p w14:paraId="28B022B3" w14:textId="77777777" w:rsidR="00D34ADB" w:rsidRDefault="00D34ADB" w:rsidP="00D34ADB">
      <w:pPr>
        <w:ind w:left="288" w:firstLine="720"/>
        <w:rPr>
          <w:lang w:val="en-US"/>
        </w:rPr>
      </w:pPr>
      <w:r>
        <w:rPr>
          <w:lang w:val="en-US"/>
        </w:rPr>
        <w:t xml:space="preserve">Further details can be found in Page 12 and 33 of GBC schematic </w:t>
      </w:r>
      <w:r w:rsidR="00F717B1">
        <w:rPr>
          <w:lang w:val="en-US"/>
        </w:rPr>
        <w:t>Life-2</w:t>
      </w:r>
      <w:r>
        <w:rPr>
          <w:lang w:val="en-US"/>
        </w:rPr>
        <w:t>.</w:t>
      </w:r>
    </w:p>
    <w:p w14:paraId="082FF2F0" w14:textId="77777777" w:rsidR="00D34ADB" w:rsidRDefault="00D34ADB" w:rsidP="00D34ADB">
      <w:pPr>
        <w:rPr>
          <w:lang w:val="en-US"/>
        </w:rPr>
      </w:pPr>
    </w:p>
    <w:p w14:paraId="3287A6B9" w14:textId="77777777" w:rsidR="00D34ADB" w:rsidRDefault="00D34AD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CPU.2.2) </w:t>
      </w:r>
    </w:p>
    <w:p w14:paraId="1913D044" w14:textId="77777777" w:rsidR="00D34ADB" w:rsidRDefault="00D34ADB" w:rsidP="00B77C8B">
      <w:pPr>
        <w:pStyle w:val="Heading5"/>
        <w:spacing w:after="240"/>
        <w:rPr>
          <w:b/>
          <w:color w:val="auto"/>
          <w:lang w:val="en-US"/>
        </w:rPr>
      </w:pPr>
      <w:r>
        <w:rPr>
          <w:b/>
          <w:color w:val="auto"/>
          <w:lang w:val="en-US"/>
        </w:rPr>
        <w:t>Description</w:t>
      </w:r>
    </w:p>
    <w:p w14:paraId="28297801" w14:textId="77777777" w:rsidR="00D34ADB" w:rsidRPr="00B77C8B" w:rsidRDefault="00D34ADB" w:rsidP="009A5055">
      <w:pPr>
        <w:pStyle w:val="ListParagraph"/>
        <w:numPr>
          <w:ilvl w:val="0"/>
          <w:numId w:val="385"/>
        </w:numPr>
        <w:spacing w:after="160" w:line="360" w:lineRule="auto"/>
        <w:rPr>
          <w:b/>
        </w:rPr>
      </w:pPr>
      <w:r>
        <w:rPr>
          <w:b/>
        </w:rPr>
        <w:t>Purpose</w:t>
      </w:r>
      <w:r>
        <w:rPr>
          <w:b/>
        </w:rPr>
        <w:br/>
      </w:r>
      <w:r>
        <w:t>The purpose of the test case is to validate the signal integrity of I2C interface between Intel Atom processor and PMIC.</w:t>
      </w:r>
    </w:p>
    <w:p w14:paraId="59ED73C9" w14:textId="77777777" w:rsidR="00D34ADB" w:rsidRDefault="00D34ADB" w:rsidP="009A5055">
      <w:pPr>
        <w:pStyle w:val="ListParagraph"/>
        <w:numPr>
          <w:ilvl w:val="0"/>
          <w:numId w:val="385"/>
        </w:numPr>
        <w:spacing w:after="160" w:line="360" w:lineRule="auto"/>
        <w:rPr>
          <w:b/>
        </w:rPr>
      </w:pPr>
      <w:r>
        <w:rPr>
          <w:b/>
        </w:rPr>
        <w:t>Impact of failure of test case on system</w:t>
      </w:r>
    </w:p>
    <w:p w14:paraId="057FD36B" w14:textId="77777777" w:rsidR="00D34ADB" w:rsidRDefault="00D34ADB" w:rsidP="00D34A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D34ADB" w14:paraId="4F4D089D" w14:textId="77777777" w:rsidTr="00D34AD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DE6AD8" w14:textId="77777777" w:rsidR="00D34ADB" w:rsidRDefault="00D34ADB">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59212" w14:textId="77777777" w:rsidR="00D34ADB" w:rsidRDefault="00D34ADB">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B19FD3" w14:textId="77777777" w:rsidR="00D34ADB" w:rsidRDefault="00D34ADB">
            <w:pPr>
              <w:pStyle w:val="ListParagraph"/>
              <w:spacing w:line="276" w:lineRule="auto"/>
              <w:ind w:left="0"/>
              <w:rPr>
                <w:b/>
              </w:rPr>
            </w:pPr>
            <w:r>
              <w:rPr>
                <w:b/>
              </w:rPr>
              <w:t>Description</w:t>
            </w:r>
          </w:p>
        </w:tc>
      </w:tr>
      <w:tr w:rsidR="00D34ADB" w14:paraId="5B765717"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05A42" w14:textId="77777777" w:rsidR="00D34ADB" w:rsidRDefault="00D34ADB">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7AA36D0A" w14:textId="77777777" w:rsidR="00D34ADB" w:rsidRDefault="00D34AD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6A9B1B61" w14:textId="77777777" w:rsidR="00D34ADB" w:rsidRDefault="00D34ADB">
            <w:pPr>
              <w:spacing w:line="276" w:lineRule="auto"/>
            </w:pPr>
          </w:p>
        </w:tc>
      </w:tr>
      <w:tr w:rsidR="00D34ADB" w14:paraId="50D8D575"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7FB0C" w14:textId="77777777" w:rsidR="00D34ADB" w:rsidRDefault="00D34ADB">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7566F890" w14:textId="77777777" w:rsidR="00D34ADB" w:rsidRDefault="00D34ADB">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0A5A9A29" w14:textId="77777777" w:rsidR="00D34ADB" w:rsidRDefault="00D34ADB">
            <w:pPr>
              <w:pStyle w:val="ListParagraph"/>
              <w:spacing w:line="276" w:lineRule="auto"/>
              <w:ind w:left="0"/>
            </w:pPr>
            <w:r>
              <w:t>Failure of this test case will result in improper PMIC output voltages.</w:t>
            </w:r>
          </w:p>
        </w:tc>
      </w:tr>
      <w:tr w:rsidR="00D34ADB" w14:paraId="131A41DF"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1DD0C" w14:textId="77777777" w:rsidR="00D34ADB" w:rsidRDefault="00D34ADB">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7609CC47" w14:textId="77777777" w:rsidR="00D34ADB" w:rsidRDefault="00D34AD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70EEC576" w14:textId="77777777" w:rsidR="00D34ADB" w:rsidRDefault="00D34ADB">
            <w:pPr>
              <w:pStyle w:val="ListParagraph"/>
              <w:spacing w:line="276" w:lineRule="auto"/>
              <w:ind w:left="0"/>
            </w:pPr>
          </w:p>
        </w:tc>
      </w:tr>
    </w:tbl>
    <w:p w14:paraId="715DC12E" w14:textId="77777777" w:rsidR="00D34ADB" w:rsidRDefault="00D34ADB" w:rsidP="00D34ADB">
      <w:pPr>
        <w:spacing w:before="120"/>
        <w:jc w:val="center"/>
        <w:rPr>
          <w:lang w:val="en-US"/>
        </w:rPr>
      </w:pPr>
      <w:bookmarkStart w:id="263" w:name="_Toc468446001"/>
      <w:bookmarkStart w:id="264" w:name="_Toc471314825"/>
      <w:r>
        <w:rPr>
          <w:b/>
        </w:rPr>
        <w:t xml:space="preserve">Table </w:t>
      </w:r>
      <w:r>
        <w:fldChar w:fldCharType="begin"/>
      </w:r>
      <w:r>
        <w:rPr>
          <w:b/>
        </w:rPr>
        <w:instrText xml:space="preserve"> SEQ Table \* ARABIC </w:instrText>
      </w:r>
      <w:r>
        <w:fldChar w:fldCharType="separate"/>
      </w:r>
      <w:r w:rsidR="0056573C">
        <w:rPr>
          <w:b/>
          <w:noProof/>
        </w:rPr>
        <w:t>164</w:t>
      </w:r>
      <w:r>
        <w:fldChar w:fldCharType="end"/>
      </w:r>
      <w:r>
        <w:rPr>
          <w:b/>
        </w:rPr>
        <w:t>. Impact of Failure of SI – PMIC I2C</w:t>
      </w:r>
      <w:bookmarkEnd w:id="263"/>
      <w:bookmarkEnd w:id="264"/>
    </w:p>
    <w:p w14:paraId="34C8F241" w14:textId="77777777" w:rsidR="00D34ADB" w:rsidRDefault="00D34ADB" w:rsidP="009A5055">
      <w:pPr>
        <w:pStyle w:val="ListParagraph"/>
        <w:numPr>
          <w:ilvl w:val="0"/>
          <w:numId w:val="385"/>
        </w:numPr>
        <w:spacing w:after="160" w:line="360" w:lineRule="auto"/>
        <w:rPr>
          <w:b/>
        </w:rPr>
      </w:pPr>
      <w:r>
        <w:rPr>
          <w:b/>
        </w:rPr>
        <w:t>Measurement Locations</w:t>
      </w:r>
    </w:p>
    <w:p w14:paraId="1C027ADC" w14:textId="77777777" w:rsidR="00D34ADB" w:rsidRDefault="00D34ADB" w:rsidP="00D34ADB">
      <w:pPr>
        <w:pStyle w:val="ListParagraph"/>
        <w:spacing w:after="160" w:line="360" w:lineRule="auto"/>
        <w:ind w:left="1080"/>
      </w:pPr>
      <w:r>
        <w:t>R1B8.2, R1B14.2</w:t>
      </w:r>
    </w:p>
    <w:p w14:paraId="26301C32" w14:textId="77777777" w:rsidR="00D34ADB" w:rsidRDefault="00D34ADB" w:rsidP="00B77C8B">
      <w:pPr>
        <w:pStyle w:val="Heading5"/>
        <w:spacing w:after="240"/>
        <w:rPr>
          <w:b/>
          <w:color w:val="auto"/>
          <w:lang w:val="en-US"/>
        </w:rPr>
      </w:pPr>
      <w:r>
        <w:rPr>
          <w:b/>
          <w:color w:val="auto"/>
          <w:lang w:val="en-US"/>
        </w:rPr>
        <w:t>Test Equipment List</w:t>
      </w:r>
    </w:p>
    <w:p w14:paraId="1EB66E93" w14:textId="77777777" w:rsidR="00D34ADB" w:rsidRDefault="00054650" w:rsidP="009A5055">
      <w:pPr>
        <w:pStyle w:val="ListParagraph"/>
        <w:numPr>
          <w:ilvl w:val="0"/>
          <w:numId w:val="386"/>
        </w:numPr>
        <w:rPr>
          <w:lang w:val="en-US"/>
        </w:rPr>
      </w:pPr>
      <w:r>
        <w:rPr>
          <w:lang w:val="en-US"/>
        </w:rPr>
        <w:t>Oscilloscope:</w:t>
      </w:r>
      <w:r w:rsidR="00D34ADB">
        <w:rPr>
          <w:lang w:val="en-US"/>
        </w:rPr>
        <w:t xml:space="preserve"> MSO9404A</w:t>
      </w:r>
    </w:p>
    <w:p w14:paraId="57BCD105" w14:textId="77777777" w:rsidR="00D34ADB" w:rsidRDefault="00D34ADB" w:rsidP="009A5055">
      <w:pPr>
        <w:pStyle w:val="ListParagraph"/>
        <w:numPr>
          <w:ilvl w:val="0"/>
          <w:numId w:val="386"/>
        </w:numPr>
        <w:rPr>
          <w:lang w:val="en-US"/>
        </w:rPr>
      </w:pPr>
      <w:r>
        <w:rPr>
          <w:lang w:val="en-US"/>
        </w:rPr>
        <w:t xml:space="preserve">DC power </w:t>
      </w:r>
      <w:r w:rsidR="00054650">
        <w:rPr>
          <w:lang w:val="en-US"/>
        </w:rPr>
        <w:t>supply:</w:t>
      </w:r>
      <w:r>
        <w:rPr>
          <w:lang w:val="en-US"/>
        </w:rPr>
        <w:t xml:space="preserve"> E3633A</w:t>
      </w:r>
    </w:p>
    <w:p w14:paraId="01ABA1EF" w14:textId="77777777" w:rsidR="00D34ADB" w:rsidRDefault="00D34ADB" w:rsidP="00D34ADB">
      <w:pPr>
        <w:pStyle w:val="ListParagraph"/>
        <w:ind w:left="1429"/>
        <w:rPr>
          <w:lang w:val="en-US"/>
        </w:rPr>
      </w:pPr>
    </w:p>
    <w:p w14:paraId="306FFDA1" w14:textId="77777777" w:rsidR="00D34ADB" w:rsidRDefault="00D34ADB" w:rsidP="00B77C8B">
      <w:pPr>
        <w:pStyle w:val="Heading5"/>
        <w:spacing w:after="240"/>
        <w:rPr>
          <w:b/>
          <w:color w:val="auto"/>
          <w:lang w:val="en-US"/>
        </w:rPr>
      </w:pPr>
      <w:r>
        <w:rPr>
          <w:b/>
          <w:color w:val="auto"/>
          <w:lang w:val="en-US"/>
        </w:rPr>
        <w:t>Equipment Settings</w:t>
      </w:r>
    </w:p>
    <w:p w14:paraId="5361DEFC" w14:textId="77777777" w:rsidR="00D34ADB" w:rsidRDefault="00054650" w:rsidP="009A5055">
      <w:pPr>
        <w:pStyle w:val="ListParagraph"/>
        <w:numPr>
          <w:ilvl w:val="0"/>
          <w:numId w:val="387"/>
        </w:numPr>
        <w:rPr>
          <w:lang w:val="en-US"/>
        </w:rPr>
      </w:pPr>
      <w:r>
        <w:rPr>
          <w:lang w:val="en-US"/>
        </w:rPr>
        <w:t>Oscilloscope:</w:t>
      </w:r>
      <w:r w:rsidR="00D34ADB">
        <w:rPr>
          <w:lang w:val="en-US"/>
        </w:rPr>
        <w:t xml:space="preserve"> MSO9404A</w:t>
      </w:r>
    </w:p>
    <w:p w14:paraId="6CB43DB0" w14:textId="77777777" w:rsidR="00D34ADB" w:rsidRDefault="00D34ADB" w:rsidP="00D34ADB">
      <w:pPr>
        <w:pStyle w:val="ListParagraph"/>
        <w:ind w:left="1429"/>
        <w:rPr>
          <w:lang w:val="en-US"/>
        </w:rPr>
      </w:pPr>
      <w:r>
        <w:rPr>
          <w:lang w:val="en-US"/>
        </w:rPr>
        <w:t>Voltage per division: 1V</w:t>
      </w:r>
    </w:p>
    <w:p w14:paraId="59AF8877" w14:textId="77777777" w:rsidR="00D34ADB" w:rsidRDefault="00D34ADB" w:rsidP="00D34ADB">
      <w:pPr>
        <w:pStyle w:val="ListParagraph"/>
        <w:ind w:left="1429"/>
        <w:rPr>
          <w:lang w:val="en-US"/>
        </w:rPr>
      </w:pPr>
      <w:r>
        <w:rPr>
          <w:lang w:val="en-US"/>
        </w:rPr>
        <w:t>Time scale: 50µs</w:t>
      </w:r>
    </w:p>
    <w:p w14:paraId="3E131D10" w14:textId="77777777" w:rsidR="00D34ADB" w:rsidRDefault="00D34ADB" w:rsidP="00D34ADB">
      <w:pPr>
        <w:pStyle w:val="ListParagraph"/>
        <w:ind w:left="1429"/>
        <w:rPr>
          <w:lang w:val="en-US"/>
        </w:rPr>
      </w:pPr>
    </w:p>
    <w:p w14:paraId="7E4ED4DD" w14:textId="77777777" w:rsidR="00D34ADB" w:rsidRDefault="00D34ADB" w:rsidP="009A5055">
      <w:pPr>
        <w:pStyle w:val="ListParagraph"/>
        <w:numPr>
          <w:ilvl w:val="0"/>
          <w:numId w:val="387"/>
        </w:numPr>
        <w:rPr>
          <w:lang w:val="en-US"/>
        </w:rPr>
      </w:pPr>
      <w:r>
        <w:rPr>
          <w:lang w:val="en-US"/>
        </w:rPr>
        <w:t xml:space="preserve">DC power </w:t>
      </w:r>
      <w:r w:rsidR="00054650">
        <w:rPr>
          <w:lang w:val="en-US"/>
        </w:rPr>
        <w:t>supply:</w:t>
      </w:r>
      <w:r>
        <w:rPr>
          <w:lang w:val="en-US"/>
        </w:rPr>
        <w:t xml:space="preserve"> E3633A</w:t>
      </w:r>
    </w:p>
    <w:p w14:paraId="31490B43" w14:textId="77777777" w:rsidR="00D34ADB" w:rsidRDefault="00D34ADB" w:rsidP="00D34ADB">
      <w:pPr>
        <w:pStyle w:val="ListParagraph"/>
        <w:ind w:left="1429"/>
        <w:rPr>
          <w:lang w:val="en-US"/>
        </w:rPr>
      </w:pPr>
      <w:r>
        <w:rPr>
          <w:lang w:val="en-US"/>
        </w:rPr>
        <w:t>Supply Voltage: 18V</w:t>
      </w:r>
    </w:p>
    <w:p w14:paraId="5A41CF3F" w14:textId="77777777" w:rsidR="00D34ADB" w:rsidRDefault="00D34ADB" w:rsidP="00D34ADB">
      <w:pPr>
        <w:pStyle w:val="ListParagraph"/>
        <w:ind w:left="1429"/>
        <w:rPr>
          <w:lang w:val="en-US"/>
        </w:rPr>
      </w:pPr>
      <w:r>
        <w:rPr>
          <w:lang w:val="en-US"/>
        </w:rPr>
        <w:t>Current Limit: 1.5A</w:t>
      </w:r>
    </w:p>
    <w:p w14:paraId="29B88FC9" w14:textId="77777777" w:rsidR="00D34ADB" w:rsidRDefault="00D34ADB" w:rsidP="00D34ADB">
      <w:pPr>
        <w:pStyle w:val="ListParagraph"/>
        <w:ind w:left="1429"/>
        <w:rPr>
          <w:lang w:val="en-US"/>
        </w:rPr>
      </w:pPr>
      <w:r>
        <w:rPr>
          <w:lang w:val="en-US"/>
        </w:rPr>
        <w:t>OVP: 19V</w:t>
      </w:r>
    </w:p>
    <w:p w14:paraId="2870DB14" w14:textId="77777777" w:rsidR="00D34ADB" w:rsidRDefault="00D34ADB" w:rsidP="00D34ADB">
      <w:pPr>
        <w:pStyle w:val="ListParagraph"/>
        <w:ind w:left="1429"/>
        <w:rPr>
          <w:lang w:val="en-US"/>
        </w:rPr>
      </w:pPr>
      <w:r>
        <w:rPr>
          <w:lang w:val="en-US"/>
        </w:rPr>
        <w:t>OCP: 2A</w:t>
      </w:r>
    </w:p>
    <w:p w14:paraId="0C914591" w14:textId="77777777" w:rsidR="00D34ADB" w:rsidRDefault="00D34ADB" w:rsidP="00B77C8B">
      <w:pPr>
        <w:pStyle w:val="Heading5"/>
        <w:spacing w:after="240"/>
        <w:rPr>
          <w:b/>
          <w:color w:val="auto"/>
          <w:lang w:val="en-US"/>
        </w:rPr>
      </w:pPr>
      <w:r>
        <w:rPr>
          <w:b/>
          <w:color w:val="auto"/>
          <w:lang w:val="en-US"/>
        </w:rPr>
        <w:t xml:space="preserve">Hardware Requisites </w:t>
      </w:r>
    </w:p>
    <w:p w14:paraId="3C26811A" w14:textId="77777777" w:rsidR="00D34ADB" w:rsidRDefault="00D34ADB" w:rsidP="009A5055">
      <w:pPr>
        <w:pStyle w:val="ListParagraph"/>
        <w:numPr>
          <w:ilvl w:val="0"/>
          <w:numId w:val="388"/>
        </w:numPr>
        <w:rPr>
          <w:lang w:val="en-US"/>
        </w:rPr>
      </w:pPr>
      <w:r>
        <w:rPr>
          <w:lang w:val="en-US"/>
        </w:rPr>
        <w:t>GBC board</w:t>
      </w:r>
    </w:p>
    <w:p w14:paraId="2C33897B" w14:textId="77777777" w:rsidR="00D34ADB" w:rsidRDefault="00D34ADB" w:rsidP="009A5055">
      <w:pPr>
        <w:pStyle w:val="ListParagraph"/>
        <w:numPr>
          <w:ilvl w:val="0"/>
          <w:numId w:val="388"/>
        </w:numPr>
        <w:rPr>
          <w:lang w:val="en-US"/>
        </w:rPr>
      </w:pPr>
      <w:r>
        <w:rPr>
          <w:lang w:val="en-US"/>
        </w:rPr>
        <w:t>Debug board</w:t>
      </w:r>
    </w:p>
    <w:p w14:paraId="502DEEA7" w14:textId="77777777" w:rsidR="00D34ADB" w:rsidRDefault="00D34ADB" w:rsidP="009A5055">
      <w:pPr>
        <w:pStyle w:val="ListParagraph"/>
        <w:numPr>
          <w:ilvl w:val="0"/>
          <w:numId w:val="388"/>
        </w:numPr>
        <w:rPr>
          <w:lang w:val="en-US"/>
        </w:rPr>
      </w:pPr>
      <w:r>
        <w:rPr>
          <w:lang w:val="en-US"/>
        </w:rPr>
        <w:t>Monitor</w:t>
      </w:r>
    </w:p>
    <w:p w14:paraId="0D2954A3" w14:textId="77777777" w:rsidR="00D34ADB" w:rsidRDefault="00D34ADB" w:rsidP="00B77C8B">
      <w:pPr>
        <w:pStyle w:val="Heading5"/>
        <w:spacing w:after="240"/>
        <w:rPr>
          <w:b/>
          <w:color w:val="auto"/>
          <w:lang w:val="en-US"/>
        </w:rPr>
      </w:pPr>
      <w:r>
        <w:rPr>
          <w:b/>
          <w:color w:val="auto"/>
          <w:lang w:val="en-US"/>
        </w:rPr>
        <w:t xml:space="preserve">Software Requisites </w:t>
      </w:r>
    </w:p>
    <w:p w14:paraId="05A0AE23" w14:textId="77777777" w:rsidR="00D34ADB" w:rsidRDefault="00D34ADB" w:rsidP="009A5055">
      <w:pPr>
        <w:pStyle w:val="ListParagraph"/>
        <w:numPr>
          <w:ilvl w:val="0"/>
          <w:numId w:val="389"/>
        </w:numPr>
        <w:rPr>
          <w:lang w:val="en-US"/>
        </w:rPr>
      </w:pPr>
      <w:r>
        <w:rPr>
          <w:lang w:val="en-US"/>
        </w:rPr>
        <w:t>Intel Atom processor - PMIC I2C code</w:t>
      </w:r>
    </w:p>
    <w:p w14:paraId="00451BAF" w14:textId="77777777" w:rsidR="00D34ADB" w:rsidRDefault="00D34ADB" w:rsidP="009A5055">
      <w:pPr>
        <w:pStyle w:val="ListParagraph"/>
        <w:numPr>
          <w:ilvl w:val="0"/>
          <w:numId w:val="389"/>
        </w:numPr>
        <w:rPr>
          <w:lang w:val="en-US"/>
        </w:rPr>
      </w:pPr>
      <w:r>
        <w:rPr>
          <w:lang w:val="en-US"/>
        </w:rPr>
        <w:t>OS loaded MSATA</w:t>
      </w:r>
    </w:p>
    <w:p w14:paraId="7643A711" w14:textId="77777777" w:rsidR="00D34ADB" w:rsidRDefault="00D34AD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34ADB" w14:paraId="234DEC00"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C6D349C"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4880915"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1D13E41"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34ADB" w14:paraId="12CBA6BD"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F63922A" w14:textId="77777777" w:rsidR="00D34ADB" w:rsidRDefault="00D34AD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EB511E" w14:textId="77777777" w:rsidR="00D34ADB" w:rsidRDefault="00D34AD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393A91D" w14:textId="77777777" w:rsidR="00D34ADB" w:rsidRDefault="00D34ADB">
            <w:pPr>
              <w:pStyle w:val="Table"/>
              <w:spacing w:line="276" w:lineRule="auto"/>
              <w:jc w:val="center"/>
            </w:pPr>
            <w:r>
              <w:t>Nominal input voltage</w:t>
            </w:r>
          </w:p>
        </w:tc>
      </w:tr>
      <w:tr w:rsidR="00D34ADB" w14:paraId="4D3EFAB7"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9C85509" w14:textId="77777777" w:rsidR="00D34ADB" w:rsidRDefault="00D34AD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7312D7" w14:textId="77777777" w:rsidR="00D34ADB" w:rsidRDefault="00D34AD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AA66A0B" w14:textId="77777777" w:rsidR="00D34ADB" w:rsidRDefault="00D34ADB">
            <w:pPr>
              <w:pStyle w:val="Table"/>
              <w:spacing w:line="276" w:lineRule="auto"/>
              <w:jc w:val="center"/>
            </w:pPr>
            <w:r>
              <w:t>Normal Room temperature</w:t>
            </w:r>
          </w:p>
        </w:tc>
      </w:tr>
    </w:tbl>
    <w:p w14:paraId="04252CB4" w14:textId="77777777" w:rsidR="00D34ADB" w:rsidRDefault="00D34ADB" w:rsidP="00D34ADB">
      <w:pPr>
        <w:spacing w:before="120"/>
        <w:jc w:val="center"/>
        <w:rPr>
          <w:lang w:val="en-US"/>
        </w:rPr>
      </w:pPr>
      <w:bookmarkStart w:id="265" w:name="_Toc468446002"/>
      <w:bookmarkStart w:id="266" w:name="_Toc471314826"/>
      <w:r>
        <w:rPr>
          <w:b/>
        </w:rPr>
        <w:t xml:space="preserve">Table </w:t>
      </w:r>
      <w:r>
        <w:fldChar w:fldCharType="begin"/>
      </w:r>
      <w:r>
        <w:rPr>
          <w:b/>
        </w:rPr>
        <w:instrText xml:space="preserve"> SEQ Table \* ARABIC </w:instrText>
      </w:r>
      <w:r>
        <w:fldChar w:fldCharType="separate"/>
      </w:r>
      <w:r w:rsidR="0056573C">
        <w:rPr>
          <w:b/>
          <w:noProof/>
        </w:rPr>
        <w:t>165</w:t>
      </w:r>
      <w:r>
        <w:fldChar w:fldCharType="end"/>
      </w:r>
      <w:r>
        <w:rPr>
          <w:b/>
        </w:rPr>
        <w:t>. Test Condition for SI – PMIC I2C</w:t>
      </w:r>
      <w:bookmarkEnd w:id="265"/>
      <w:bookmarkEnd w:id="266"/>
    </w:p>
    <w:p w14:paraId="2130B049" w14:textId="77777777" w:rsidR="00D34ADB" w:rsidRDefault="00D34AD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63E7B184" w14:textId="77777777" w:rsidR="00D34ADB" w:rsidRDefault="00D34ADB" w:rsidP="00D34ADB">
      <w:pPr>
        <w:pStyle w:val="ListParagraph"/>
        <w:spacing w:after="160" w:line="360" w:lineRule="auto"/>
        <w:ind w:left="1080"/>
      </w:pPr>
      <w:r>
        <w:t>NA</w:t>
      </w:r>
    </w:p>
    <w:p w14:paraId="4A91FC5B" w14:textId="77777777" w:rsidR="00D34ADB" w:rsidRDefault="00D34AD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595"/>
        <w:gridCol w:w="1285"/>
        <w:gridCol w:w="2515"/>
        <w:gridCol w:w="1020"/>
        <w:gridCol w:w="1220"/>
      </w:tblGrid>
      <w:tr w:rsidR="00D34ADB" w14:paraId="1B1A6902" w14:textId="77777777" w:rsidTr="00D34ADB">
        <w:trPr>
          <w:trHeight w:val="255"/>
        </w:trPr>
        <w:tc>
          <w:tcPr>
            <w:tcW w:w="1595" w:type="dxa"/>
            <w:vMerge w:val="restart"/>
            <w:tcBorders>
              <w:top w:val="single" w:sz="4" w:space="0" w:color="auto"/>
              <w:left w:val="single" w:sz="4" w:space="0" w:color="auto"/>
              <w:bottom w:val="single" w:sz="4" w:space="0" w:color="auto"/>
              <w:right w:val="single" w:sz="4" w:space="0" w:color="auto"/>
            </w:tcBorders>
            <w:hideMark/>
          </w:tcPr>
          <w:p w14:paraId="5D8AFC02" w14:textId="77777777" w:rsidR="00D34ADB" w:rsidRDefault="00D34ADB">
            <w:pPr>
              <w:rPr>
                <w:lang w:val="en-US"/>
              </w:rPr>
            </w:pPr>
            <w:r>
              <w:t>Test</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37F2C779" w14:textId="77777777" w:rsidR="00D34ADB" w:rsidRDefault="00D34ADB">
            <w:r>
              <w:t>Measuring Point</w:t>
            </w:r>
          </w:p>
        </w:tc>
        <w:tc>
          <w:tcPr>
            <w:tcW w:w="2515" w:type="dxa"/>
            <w:vMerge w:val="restart"/>
            <w:tcBorders>
              <w:top w:val="single" w:sz="4" w:space="0" w:color="auto"/>
              <w:left w:val="single" w:sz="4" w:space="0" w:color="auto"/>
              <w:bottom w:val="single" w:sz="4" w:space="0" w:color="auto"/>
              <w:right w:val="single" w:sz="4" w:space="0" w:color="auto"/>
            </w:tcBorders>
            <w:hideMark/>
          </w:tcPr>
          <w:p w14:paraId="77DB3243" w14:textId="77777777" w:rsidR="00D34ADB" w:rsidRDefault="00D34ADB">
            <w:r>
              <w:t>Measuring Criteria</w:t>
            </w:r>
          </w:p>
        </w:tc>
        <w:tc>
          <w:tcPr>
            <w:tcW w:w="2240" w:type="dxa"/>
            <w:gridSpan w:val="2"/>
            <w:tcBorders>
              <w:top w:val="single" w:sz="4" w:space="0" w:color="auto"/>
              <w:left w:val="single" w:sz="4" w:space="0" w:color="auto"/>
              <w:bottom w:val="single" w:sz="4" w:space="0" w:color="auto"/>
              <w:right w:val="single" w:sz="4" w:space="0" w:color="auto"/>
            </w:tcBorders>
            <w:hideMark/>
          </w:tcPr>
          <w:p w14:paraId="2F243538" w14:textId="77777777" w:rsidR="00D34ADB" w:rsidRDefault="00D34ADB">
            <w:r>
              <w:t>Specification</w:t>
            </w:r>
          </w:p>
        </w:tc>
      </w:tr>
      <w:tr w:rsidR="00D34ADB" w14:paraId="102C761F"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B2606" w14:textId="77777777" w:rsidR="00D34ADB" w:rsidRDefault="00D34AD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EAC23"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EB380" w14:textId="77777777" w:rsidR="00D34ADB" w:rsidRDefault="00D34ADB">
            <w:pPr>
              <w:jc w:val="left"/>
            </w:pPr>
          </w:p>
        </w:tc>
        <w:tc>
          <w:tcPr>
            <w:tcW w:w="1020" w:type="dxa"/>
            <w:tcBorders>
              <w:top w:val="single" w:sz="4" w:space="0" w:color="auto"/>
              <w:left w:val="single" w:sz="4" w:space="0" w:color="auto"/>
              <w:bottom w:val="single" w:sz="4" w:space="0" w:color="auto"/>
              <w:right w:val="single" w:sz="4" w:space="0" w:color="auto"/>
            </w:tcBorders>
            <w:hideMark/>
          </w:tcPr>
          <w:p w14:paraId="258907D9" w14:textId="77777777" w:rsidR="00D34ADB" w:rsidRDefault="00D34ADB">
            <w:r>
              <w:t>Min</w:t>
            </w:r>
          </w:p>
        </w:tc>
        <w:tc>
          <w:tcPr>
            <w:tcW w:w="1220" w:type="dxa"/>
            <w:tcBorders>
              <w:top w:val="single" w:sz="4" w:space="0" w:color="auto"/>
              <w:left w:val="single" w:sz="4" w:space="0" w:color="auto"/>
              <w:bottom w:val="single" w:sz="4" w:space="0" w:color="auto"/>
              <w:right w:val="single" w:sz="4" w:space="0" w:color="auto"/>
            </w:tcBorders>
            <w:hideMark/>
          </w:tcPr>
          <w:p w14:paraId="14FEDB36" w14:textId="77777777" w:rsidR="00D34ADB" w:rsidRDefault="00D34ADB">
            <w:r>
              <w:t>Max</w:t>
            </w:r>
          </w:p>
        </w:tc>
      </w:tr>
      <w:tr w:rsidR="00D34ADB" w14:paraId="2E5F3010" w14:textId="77777777" w:rsidTr="00D34ADB">
        <w:trPr>
          <w:trHeight w:val="255"/>
        </w:trPr>
        <w:tc>
          <w:tcPr>
            <w:tcW w:w="1595" w:type="dxa"/>
            <w:vMerge w:val="restart"/>
            <w:tcBorders>
              <w:top w:val="single" w:sz="4" w:space="0" w:color="auto"/>
              <w:left w:val="single" w:sz="4" w:space="0" w:color="auto"/>
              <w:bottom w:val="single" w:sz="4" w:space="0" w:color="auto"/>
              <w:right w:val="single" w:sz="4" w:space="0" w:color="auto"/>
            </w:tcBorders>
          </w:tcPr>
          <w:p w14:paraId="14BC2C07" w14:textId="77777777" w:rsidR="00D34ADB" w:rsidRDefault="00D34ADB"/>
          <w:p w14:paraId="11F1B4D4" w14:textId="77777777" w:rsidR="00D34ADB" w:rsidRDefault="00D34ADB">
            <w:r>
              <w:t>SOC_I2C_SCL</w:t>
            </w:r>
          </w:p>
        </w:tc>
        <w:tc>
          <w:tcPr>
            <w:tcW w:w="1285" w:type="dxa"/>
            <w:vMerge w:val="restart"/>
            <w:tcBorders>
              <w:top w:val="single" w:sz="4" w:space="0" w:color="auto"/>
              <w:left w:val="single" w:sz="4" w:space="0" w:color="auto"/>
              <w:bottom w:val="single" w:sz="4" w:space="0" w:color="auto"/>
              <w:right w:val="single" w:sz="4" w:space="0" w:color="auto"/>
            </w:tcBorders>
          </w:tcPr>
          <w:p w14:paraId="00B2E9E8" w14:textId="77777777" w:rsidR="00D34ADB" w:rsidRDefault="00D34ADB"/>
          <w:p w14:paraId="6AC4284B" w14:textId="77777777" w:rsidR="00D34ADB" w:rsidRDefault="00D34ADB">
            <w:r>
              <w:t>R1B14.2</w:t>
            </w:r>
          </w:p>
        </w:tc>
        <w:tc>
          <w:tcPr>
            <w:tcW w:w="2515" w:type="dxa"/>
            <w:tcBorders>
              <w:top w:val="single" w:sz="4" w:space="0" w:color="auto"/>
              <w:left w:val="single" w:sz="4" w:space="0" w:color="auto"/>
              <w:bottom w:val="single" w:sz="4" w:space="0" w:color="auto"/>
              <w:right w:val="single" w:sz="4" w:space="0" w:color="auto"/>
            </w:tcBorders>
            <w:hideMark/>
          </w:tcPr>
          <w:p w14:paraId="024ABC3D" w14:textId="77777777" w:rsidR="00D34ADB" w:rsidRDefault="00D34ADB">
            <w:r>
              <w:t>Positive Over-shoot (%)</w:t>
            </w:r>
          </w:p>
        </w:tc>
        <w:tc>
          <w:tcPr>
            <w:tcW w:w="1020" w:type="dxa"/>
            <w:tcBorders>
              <w:top w:val="single" w:sz="4" w:space="0" w:color="auto"/>
              <w:left w:val="single" w:sz="4" w:space="0" w:color="auto"/>
              <w:bottom w:val="single" w:sz="4" w:space="0" w:color="auto"/>
              <w:right w:val="single" w:sz="4" w:space="0" w:color="auto"/>
            </w:tcBorders>
            <w:noWrap/>
            <w:hideMark/>
          </w:tcPr>
          <w:p w14:paraId="082419E6" w14:textId="77777777" w:rsidR="00D34ADB" w:rsidRDefault="00D34ADB">
            <w:r>
              <w:t>0</w:t>
            </w:r>
          </w:p>
        </w:tc>
        <w:tc>
          <w:tcPr>
            <w:tcW w:w="1220" w:type="dxa"/>
            <w:tcBorders>
              <w:top w:val="single" w:sz="4" w:space="0" w:color="auto"/>
              <w:left w:val="single" w:sz="4" w:space="0" w:color="auto"/>
              <w:bottom w:val="single" w:sz="4" w:space="0" w:color="auto"/>
              <w:right w:val="single" w:sz="4" w:space="0" w:color="auto"/>
            </w:tcBorders>
            <w:noWrap/>
            <w:hideMark/>
          </w:tcPr>
          <w:p w14:paraId="6C0246B3" w14:textId="77777777" w:rsidR="00D34ADB" w:rsidRDefault="00D34ADB">
            <w:r>
              <w:t>10</w:t>
            </w:r>
          </w:p>
        </w:tc>
      </w:tr>
      <w:tr w:rsidR="00D34ADB" w14:paraId="2C7B0857"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3A7DD"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B78CA" w14:textId="77777777" w:rsidR="00D34ADB" w:rsidRDefault="00D34ADB">
            <w:pPr>
              <w:jc w:val="left"/>
            </w:pPr>
          </w:p>
        </w:tc>
        <w:tc>
          <w:tcPr>
            <w:tcW w:w="2515" w:type="dxa"/>
            <w:tcBorders>
              <w:top w:val="single" w:sz="4" w:space="0" w:color="auto"/>
              <w:left w:val="single" w:sz="4" w:space="0" w:color="auto"/>
              <w:bottom w:val="single" w:sz="4" w:space="0" w:color="auto"/>
              <w:right w:val="single" w:sz="4" w:space="0" w:color="auto"/>
            </w:tcBorders>
            <w:hideMark/>
          </w:tcPr>
          <w:p w14:paraId="2025BD5E" w14:textId="77777777" w:rsidR="00D34ADB" w:rsidRDefault="00D34ADB">
            <w:r>
              <w:t>Negative Over-shoot (%)</w:t>
            </w:r>
          </w:p>
        </w:tc>
        <w:tc>
          <w:tcPr>
            <w:tcW w:w="1020" w:type="dxa"/>
            <w:tcBorders>
              <w:top w:val="single" w:sz="4" w:space="0" w:color="auto"/>
              <w:left w:val="single" w:sz="4" w:space="0" w:color="auto"/>
              <w:bottom w:val="single" w:sz="4" w:space="0" w:color="auto"/>
              <w:right w:val="single" w:sz="4" w:space="0" w:color="auto"/>
            </w:tcBorders>
            <w:noWrap/>
            <w:hideMark/>
          </w:tcPr>
          <w:p w14:paraId="62DE8CC6" w14:textId="77777777" w:rsidR="00D34ADB" w:rsidRDefault="00D34ADB">
            <w:r>
              <w:t>0</w:t>
            </w:r>
          </w:p>
        </w:tc>
        <w:tc>
          <w:tcPr>
            <w:tcW w:w="1220" w:type="dxa"/>
            <w:tcBorders>
              <w:top w:val="single" w:sz="4" w:space="0" w:color="auto"/>
              <w:left w:val="single" w:sz="4" w:space="0" w:color="auto"/>
              <w:bottom w:val="single" w:sz="4" w:space="0" w:color="auto"/>
              <w:right w:val="single" w:sz="4" w:space="0" w:color="auto"/>
            </w:tcBorders>
            <w:noWrap/>
            <w:hideMark/>
          </w:tcPr>
          <w:p w14:paraId="0ECB68AA" w14:textId="77777777" w:rsidR="00D34ADB" w:rsidRDefault="00D34ADB">
            <w:r>
              <w:t>10</w:t>
            </w:r>
          </w:p>
        </w:tc>
      </w:tr>
      <w:tr w:rsidR="00D34ADB" w14:paraId="6E6C02E6" w14:textId="77777777" w:rsidTr="00D34ADB">
        <w:trPr>
          <w:trHeight w:val="255"/>
        </w:trPr>
        <w:tc>
          <w:tcPr>
            <w:tcW w:w="1595" w:type="dxa"/>
            <w:vMerge w:val="restart"/>
            <w:tcBorders>
              <w:top w:val="single" w:sz="4" w:space="0" w:color="auto"/>
              <w:left w:val="single" w:sz="4" w:space="0" w:color="auto"/>
              <w:bottom w:val="single" w:sz="4" w:space="0" w:color="auto"/>
              <w:right w:val="single" w:sz="4" w:space="0" w:color="auto"/>
            </w:tcBorders>
          </w:tcPr>
          <w:p w14:paraId="06FBCF7F" w14:textId="77777777" w:rsidR="00D34ADB" w:rsidRDefault="00D34ADB"/>
          <w:p w14:paraId="0553DF1B" w14:textId="77777777" w:rsidR="00D34ADB" w:rsidRDefault="00D34ADB"/>
          <w:p w14:paraId="7DA2C979" w14:textId="77777777" w:rsidR="00D34ADB" w:rsidRDefault="00D34ADB">
            <w:r>
              <w:t>SOC_I2C_SDA</w:t>
            </w:r>
          </w:p>
        </w:tc>
        <w:tc>
          <w:tcPr>
            <w:tcW w:w="1285" w:type="dxa"/>
            <w:vMerge w:val="restart"/>
            <w:tcBorders>
              <w:top w:val="single" w:sz="4" w:space="0" w:color="auto"/>
              <w:left w:val="single" w:sz="4" w:space="0" w:color="auto"/>
              <w:bottom w:val="single" w:sz="4" w:space="0" w:color="auto"/>
              <w:right w:val="single" w:sz="4" w:space="0" w:color="auto"/>
            </w:tcBorders>
          </w:tcPr>
          <w:p w14:paraId="69182FC6" w14:textId="77777777" w:rsidR="00D34ADB" w:rsidRDefault="00D34ADB"/>
          <w:p w14:paraId="5FEDB2D8" w14:textId="77777777" w:rsidR="00D34ADB" w:rsidRDefault="00D34ADB"/>
          <w:p w14:paraId="3CF2E23C" w14:textId="77777777" w:rsidR="00D34ADB" w:rsidRDefault="00D34ADB">
            <w:r>
              <w:t>R1B8.2</w:t>
            </w:r>
          </w:p>
        </w:tc>
        <w:tc>
          <w:tcPr>
            <w:tcW w:w="2515" w:type="dxa"/>
            <w:tcBorders>
              <w:top w:val="single" w:sz="4" w:space="0" w:color="auto"/>
              <w:left w:val="single" w:sz="4" w:space="0" w:color="auto"/>
              <w:bottom w:val="single" w:sz="4" w:space="0" w:color="auto"/>
              <w:right w:val="single" w:sz="4" w:space="0" w:color="auto"/>
            </w:tcBorders>
            <w:hideMark/>
          </w:tcPr>
          <w:p w14:paraId="4CDDE280" w14:textId="77777777" w:rsidR="00D34ADB" w:rsidRDefault="00D34ADB">
            <w:r>
              <w:t>Positive Over-shoot (%)</w:t>
            </w:r>
          </w:p>
        </w:tc>
        <w:tc>
          <w:tcPr>
            <w:tcW w:w="1020" w:type="dxa"/>
            <w:tcBorders>
              <w:top w:val="single" w:sz="4" w:space="0" w:color="auto"/>
              <w:left w:val="single" w:sz="4" w:space="0" w:color="auto"/>
              <w:bottom w:val="single" w:sz="4" w:space="0" w:color="auto"/>
              <w:right w:val="single" w:sz="4" w:space="0" w:color="auto"/>
            </w:tcBorders>
            <w:noWrap/>
            <w:hideMark/>
          </w:tcPr>
          <w:p w14:paraId="77472602" w14:textId="77777777" w:rsidR="00D34ADB" w:rsidRDefault="00D34ADB">
            <w:r>
              <w:t>0</w:t>
            </w:r>
          </w:p>
        </w:tc>
        <w:tc>
          <w:tcPr>
            <w:tcW w:w="1220" w:type="dxa"/>
            <w:tcBorders>
              <w:top w:val="single" w:sz="4" w:space="0" w:color="auto"/>
              <w:left w:val="single" w:sz="4" w:space="0" w:color="auto"/>
              <w:bottom w:val="single" w:sz="4" w:space="0" w:color="auto"/>
              <w:right w:val="single" w:sz="4" w:space="0" w:color="auto"/>
            </w:tcBorders>
            <w:noWrap/>
            <w:hideMark/>
          </w:tcPr>
          <w:p w14:paraId="7F8A0EF0" w14:textId="77777777" w:rsidR="00D34ADB" w:rsidRDefault="00D34ADB">
            <w:r>
              <w:t>10</w:t>
            </w:r>
          </w:p>
        </w:tc>
      </w:tr>
      <w:tr w:rsidR="00D34ADB" w14:paraId="40706F72"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8192E"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ADBA4" w14:textId="77777777" w:rsidR="00D34ADB" w:rsidRDefault="00D34ADB">
            <w:pPr>
              <w:jc w:val="left"/>
            </w:pPr>
          </w:p>
        </w:tc>
        <w:tc>
          <w:tcPr>
            <w:tcW w:w="2515" w:type="dxa"/>
            <w:tcBorders>
              <w:top w:val="single" w:sz="4" w:space="0" w:color="auto"/>
              <w:left w:val="single" w:sz="4" w:space="0" w:color="auto"/>
              <w:bottom w:val="single" w:sz="4" w:space="0" w:color="auto"/>
              <w:right w:val="single" w:sz="4" w:space="0" w:color="auto"/>
            </w:tcBorders>
            <w:hideMark/>
          </w:tcPr>
          <w:p w14:paraId="42B90BED" w14:textId="77777777" w:rsidR="00D34ADB" w:rsidRDefault="00D34ADB">
            <w:r>
              <w:t>Negative Over-shoot (%)</w:t>
            </w:r>
          </w:p>
        </w:tc>
        <w:tc>
          <w:tcPr>
            <w:tcW w:w="1020" w:type="dxa"/>
            <w:tcBorders>
              <w:top w:val="single" w:sz="4" w:space="0" w:color="auto"/>
              <w:left w:val="single" w:sz="4" w:space="0" w:color="auto"/>
              <w:bottom w:val="single" w:sz="4" w:space="0" w:color="auto"/>
              <w:right w:val="single" w:sz="4" w:space="0" w:color="auto"/>
            </w:tcBorders>
            <w:noWrap/>
            <w:hideMark/>
          </w:tcPr>
          <w:p w14:paraId="500B6BEC" w14:textId="77777777" w:rsidR="00D34ADB" w:rsidRDefault="00D34ADB">
            <w:r>
              <w:t>0</w:t>
            </w:r>
          </w:p>
        </w:tc>
        <w:tc>
          <w:tcPr>
            <w:tcW w:w="1220" w:type="dxa"/>
            <w:tcBorders>
              <w:top w:val="single" w:sz="4" w:space="0" w:color="auto"/>
              <w:left w:val="single" w:sz="4" w:space="0" w:color="auto"/>
              <w:bottom w:val="single" w:sz="4" w:space="0" w:color="auto"/>
              <w:right w:val="single" w:sz="4" w:space="0" w:color="auto"/>
            </w:tcBorders>
            <w:noWrap/>
            <w:hideMark/>
          </w:tcPr>
          <w:p w14:paraId="61381AFE" w14:textId="77777777" w:rsidR="00D34ADB" w:rsidRDefault="00D34ADB">
            <w:r>
              <w:t>10</w:t>
            </w:r>
          </w:p>
        </w:tc>
      </w:tr>
      <w:tr w:rsidR="00D34ADB" w14:paraId="43A11ECC"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034D8"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8006F" w14:textId="77777777" w:rsidR="00D34ADB" w:rsidRDefault="00D34ADB">
            <w:pPr>
              <w:jc w:val="left"/>
            </w:pPr>
          </w:p>
        </w:tc>
        <w:tc>
          <w:tcPr>
            <w:tcW w:w="2515" w:type="dxa"/>
            <w:tcBorders>
              <w:top w:val="single" w:sz="4" w:space="0" w:color="auto"/>
              <w:left w:val="single" w:sz="4" w:space="0" w:color="auto"/>
              <w:bottom w:val="single" w:sz="4" w:space="0" w:color="auto"/>
              <w:right w:val="single" w:sz="4" w:space="0" w:color="auto"/>
            </w:tcBorders>
            <w:hideMark/>
          </w:tcPr>
          <w:p w14:paraId="7B25847A" w14:textId="77777777" w:rsidR="00D34ADB" w:rsidRDefault="00D34ADB">
            <w:r>
              <w:t>Data set-up time (ns)</w:t>
            </w:r>
          </w:p>
        </w:tc>
        <w:tc>
          <w:tcPr>
            <w:tcW w:w="1020" w:type="dxa"/>
            <w:tcBorders>
              <w:top w:val="single" w:sz="4" w:space="0" w:color="auto"/>
              <w:left w:val="single" w:sz="4" w:space="0" w:color="auto"/>
              <w:bottom w:val="single" w:sz="4" w:space="0" w:color="auto"/>
              <w:right w:val="single" w:sz="4" w:space="0" w:color="auto"/>
            </w:tcBorders>
            <w:hideMark/>
          </w:tcPr>
          <w:p w14:paraId="69583A93" w14:textId="77777777" w:rsidR="00D34ADB" w:rsidRDefault="00D34ADB">
            <w:r>
              <w:t>100</w:t>
            </w:r>
          </w:p>
        </w:tc>
        <w:tc>
          <w:tcPr>
            <w:tcW w:w="1220" w:type="dxa"/>
            <w:tcBorders>
              <w:top w:val="single" w:sz="4" w:space="0" w:color="auto"/>
              <w:left w:val="single" w:sz="4" w:space="0" w:color="auto"/>
              <w:bottom w:val="single" w:sz="4" w:space="0" w:color="auto"/>
              <w:right w:val="single" w:sz="4" w:space="0" w:color="auto"/>
            </w:tcBorders>
            <w:hideMark/>
          </w:tcPr>
          <w:p w14:paraId="78CBF5C9" w14:textId="77777777" w:rsidR="00D34ADB" w:rsidRDefault="009E39D2">
            <w:r w:rsidRPr="00752E79">
              <w:rPr>
                <w:rFonts w:eastAsia="Times New Roman"/>
                <w:szCs w:val="20"/>
              </w:rPr>
              <w:t>2500</w:t>
            </w:r>
          </w:p>
        </w:tc>
      </w:tr>
      <w:tr w:rsidR="00D34ADB" w14:paraId="37D03AE1" w14:textId="77777777" w:rsidTr="00D34AD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75ED7" w14:textId="77777777" w:rsidR="00D34ADB" w:rsidRDefault="00D34AD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E12B4" w14:textId="77777777" w:rsidR="00D34ADB" w:rsidRDefault="00D34ADB">
            <w:pPr>
              <w:jc w:val="left"/>
            </w:pPr>
          </w:p>
        </w:tc>
        <w:tc>
          <w:tcPr>
            <w:tcW w:w="2515" w:type="dxa"/>
            <w:tcBorders>
              <w:top w:val="single" w:sz="4" w:space="0" w:color="auto"/>
              <w:left w:val="single" w:sz="4" w:space="0" w:color="auto"/>
              <w:bottom w:val="single" w:sz="4" w:space="0" w:color="auto"/>
              <w:right w:val="single" w:sz="4" w:space="0" w:color="auto"/>
            </w:tcBorders>
            <w:hideMark/>
          </w:tcPr>
          <w:p w14:paraId="05D070DD" w14:textId="77777777" w:rsidR="00D34ADB" w:rsidRDefault="00B0674D">
            <w:r w:rsidRPr="00752E79">
              <w:rPr>
                <w:rFonts w:eastAsia="Times New Roman"/>
                <w:szCs w:val="20"/>
              </w:rPr>
              <w:t>Data hold time (ns)</w:t>
            </w:r>
          </w:p>
        </w:tc>
        <w:tc>
          <w:tcPr>
            <w:tcW w:w="1020" w:type="dxa"/>
            <w:tcBorders>
              <w:top w:val="single" w:sz="4" w:space="0" w:color="auto"/>
              <w:left w:val="single" w:sz="4" w:space="0" w:color="auto"/>
              <w:bottom w:val="single" w:sz="4" w:space="0" w:color="auto"/>
              <w:right w:val="single" w:sz="4" w:space="0" w:color="auto"/>
            </w:tcBorders>
            <w:hideMark/>
          </w:tcPr>
          <w:p w14:paraId="28869039" w14:textId="77777777" w:rsidR="00D34ADB" w:rsidRDefault="00B0674D">
            <w:r w:rsidRPr="00752E79">
              <w:rPr>
                <w:rFonts w:eastAsia="Times New Roman"/>
                <w:szCs w:val="20"/>
              </w:rPr>
              <w:t>300</w:t>
            </w:r>
          </w:p>
        </w:tc>
        <w:tc>
          <w:tcPr>
            <w:tcW w:w="1220" w:type="dxa"/>
            <w:tcBorders>
              <w:top w:val="single" w:sz="4" w:space="0" w:color="auto"/>
              <w:left w:val="single" w:sz="4" w:space="0" w:color="auto"/>
              <w:bottom w:val="single" w:sz="4" w:space="0" w:color="auto"/>
              <w:right w:val="single" w:sz="4" w:space="0" w:color="auto"/>
            </w:tcBorders>
            <w:hideMark/>
          </w:tcPr>
          <w:p w14:paraId="4D57AE8D" w14:textId="77777777" w:rsidR="00D34ADB" w:rsidRDefault="009E39D2">
            <w:r w:rsidRPr="00752E79">
              <w:rPr>
                <w:rFonts w:eastAsia="Times New Roman"/>
                <w:szCs w:val="20"/>
              </w:rPr>
              <w:t>2500</w:t>
            </w:r>
          </w:p>
        </w:tc>
      </w:tr>
    </w:tbl>
    <w:p w14:paraId="4A6F938B" w14:textId="77777777" w:rsidR="00D34ADB" w:rsidRDefault="00D34ADB" w:rsidP="00D34ADB">
      <w:pPr>
        <w:spacing w:before="120"/>
        <w:jc w:val="center"/>
        <w:rPr>
          <w:lang w:val="en-US"/>
        </w:rPr>
      </w:pPr>
      <w:bookmarkStart w:id="267" w:name="_Toc468446003"/>
      <w:bookmarkStart w:id="268" w:name="_Toc471314827"/>
      <w:r>
        <w:rPr>
          <w:b/>
        </w:rPr>
        <w:t xml:space="preserve">Table </w:t>
      </w:r>
      <w:r>
        <w:fldChar w:fldCharType="begin"/>
      </w:r>
      <w:r>
        <w:rPr>
          <w:b/>
        </w:rPr>
        <w:instrText xml:space="preserve"> SEQ Table \* ARABIC </w:instrText>
      </w:r>
      <w:r>
        <w:fldChar w:fldCharType="separate"/>
      </w:r>
      <w:r w:rsidR="0056573C">
        <w:rPr>
          <w:b/>
          <w:noProof/>
        </w:rPr>
        <w:t>166</w:t>
      </w:r>
      <w:r>
        <w:fldChar w:fldCharType="end"/>
      </w:r>
      <w:r>
        <w:rPr>
          <w:b/>
        </w:rPr>
        <w:t>. Requirements for SI – PMIC I2C</w:t>
      </w:r>
      <w:bookmarkEnd w:id="267"/>
      <w:bookmarkEnd w:id="268"/>
    </w:p>
    <w:p w14:paraId="357C121D" w14:textId="77777777" w:rsidR="00D34ADB" w:rsidRDefault="00D34ADB" w:rsidP="00B77C8B">
      <w:pPr>
        <w:pStyle w:val="Heading5"/>
        <w:spacing w:after="240"/>
        <w:rPr>
          <w:b/>
          <w:color w:val="auto"/>
          <w:lang w:val="en-US"/>
        </w:rPr>
      </w:pPr>
      <w:r>
        <w:rPr>
          <w:b/>
          <w:color w:val="auto"/>
          <w:lang w:val="en-US"/>
        </w:rPr>
        <w:t>Test Procedure</w:t>
      </w:r>
    </w:p>
    <w:p w14:paraId="73CFBB79" w14:textId="77777777" w:rsidR="00D34ADB" w:rsidRDefault="00D34ADB" w:rsidP="009A5055">
      <w:pPr>
        <w:pStyle w:val="ListParagraph"/>
        <w:numPr>
          <w:ilvl w:val="0"/>
          <w:numId w:val="390"/>
        </w:numPr>
        <w:rPr>
          <w:lang w:val="en-US"/>
        </w:rPr>
      </w:pPr>
      <w:r>
        <w:rPr>
          <w:lang w:val="en-US"/>
        </w:rPr>
        <w:t>Connect Debug board to GBC board.</w:t>
      </w:r>
    </w:p>
    <w:p w14:paraId="0358021A" w14:textId="77777777" w:rsidR="00D34ADB" w:rsidRDefault="00D34ADB" w:rsidP="009A5055">
      <w:pPr>
        <w:pStyle w:val="ListParagraph"/>
        <w:numPr>
          <w:ilvl w:val="0"/>
          <w:numId w:val="390"/>
        </w:numPr>
        <w:rPr>
          <w:lang w:val="en-US"/>
        </w:rPr>
      </w:pPr>
      <w:r>
        <w:rPr>
          <w:lang w:val="en-US"/>
        </w:rPr>
        <w:t>Connect a monitor to debug board using HDMI cable.</w:t>
      </w:r>
    </w:p>
    <w:p w14:paraId="62555DB5" w14:textId="77777777" w:rsidR="00D34ADB" w:rsidRDefault="00D34ADB" w:rsidP="009A5055">
      <w:pPr>
        <w:pStyle w:val="ListParagraph"/>
        <w:numPr>
          <w:ilvl w:val="0"/>
          <w:numId w:val="390"/>
        </w:numPr>
        <w:rPr>
          <w:lang w:val="en-US"/>
        </w:rPr>
      </w:pPr>
      <w:r>
        <w:rPr>
          <w:lang w:val="en-US"/>
        </w:rPr>
        <w:t>Configure DC power supply to give a voltage of 18V.</w:t>
      </w:r>
    </w:p>
    <w:p w14:paraId="7FF8E6C8" w14:textId="77777777" w:rsidR="00D34ADB" w:rsidRDefault="00D34ADB" w:rsidP="009A5055">
      <w:pPr>
        <w:pStyle w:val="ListParagraph"/>
        <w:numPr>
          <w:ilvl w:val="0"/>
          <w:numId w:val="390"/>
        </w:numPr>
        <w:rPr>
          <w:lang w:val="en-US"/>
        </w:rPr>
      </w:pPr>
      <w:r>
        <w:rPr>
          <w:lang w:val="en-US"/>
        </w:rPr>
        <w:t>Copy the code into the system after it boots up.</w:t>
      </w:r>
    </w:p>
    <w:p w14:paraId="0ABA746E" w14:textId="77777777" w:rsidR="00D34ADB" w:rsidRDefault="00D34ADB" w:rsidP="009A5055">
      <w:pPr>
        <w:pStyle w:val="ListParagraph"/>
        <w:numPr>
          <w:ilvl w:val="0"/>
          <w:numId w:val="390"/>
        </w:numPr>
        <w:rPr>
          <w:lang w:val="en-US"/>
        </w:rPr>
      </w:pPr>
      <w:r>
        <w:rPr>
          <w:lang w:val="en-US"/>
        </w:rPr>
        <w:t xml:space="preserve">Probe the I2C signal at </w:t>
      </w:r>
      <w:r>
        <w:t>R1B14.2 (SCL), R1B8.2 (SDA).</w:t>
      </w:r>
    </w:p>
    <w:p w14:paraId="2E11577C" w14:textId="77777777" w:rsidR="00D34ADB" w:rsidRDefault="00D34ADB" w:rsidP="009A5055">
      <w:pPr>
        <w:pStyle w:val="ListParagraph"/>
        <w:numPr>
          <w:ilvl w:val="0"/>
          <w:numId w:val="390"/>
        </w:numPr>
        <w:rPr>
          <w:lang w:val="en-US"/>
        </w:rPr>
      </w:pPr>
      <w:r>
        <w:rPr>
          <w:lang w:val="en-US"/>
        </w:rPr>
        <w:t>Open the terminal and run the script.</w:t>
      </w:r>
    </w:p>
    <w:p w14:paraId="6A55FA60" w14:textId="77777777" w:rsidR="00D34ADB" w:rsidRDefault="00D34ADB" w:rsidP="009A5055">
      <w:pPr>
        <w:pStyle w:val="ListParagraph"/>
        <w:numPr>
          <w:ilvl w:val="0"/>
          <w:numId w:val="390"/>
        </w:numPr>
        <w:rPr>
          <w:lang w:val="en-US"/>
        </w:rPr>
      </w:pPr>
      <w:r>
        <w:t>Make sure the measuring criteria for the signal satisfies the above mentioned requirements.</w:t>
      </w:r>
    </w:p>
    <w:p w14:paraId="7F7315E7" w14:textId="77777777" w:rsidR="00D34ADB" w:rsidRDefault="00D34ADB" w:rsidP="00B77C8B">
      <w:pPr>
        <w:pStyle w:val="Heading5"/>
        <w:spacing w:after="240"/>
        <w:rPr>
          <w:b/>
          <w:color w:val="auto"/>
          <w:lang w:val="en-US"/>
        </w:rPr>
      </w:pPr>
      <w:r>
        <w:rPr>
          <w:b/>
          <w:color w:val="auto"/>
          <w:lang w:val="en-US"/>
        </w:rPr>
        <w:t>Reference</w:t>
      </w:r>
    </w:p>
    <w:p w14:paraId="7D1C47BC" w14:textId="77777777" w:rsidR="00D34ADB" w:rsidRDefault="00D34ADB" w:rsidP="00D34ADB">
      <w:pPr>
        <w:ind w:left="288" w:firstLine="720"/>
        <w:rPr>
          <w:lang w:val="en-US"/>
        </w:rPr>
      </w:pPr>
      <w:r>
        <w:rPr>
          <w:lang w:val="en-US"/>
        </w:rPr>
        <w:t xml:space="preserve">Further details can be found in Page 12 and 33 of GBC schematic </w:t>
      </w:r>
      <w:r w:rsidR="00F717B1">
        <w:rPr>
          <w:lang w:val="en-US"/>
        </w:rPr>
        <w:t>Life-2</w:t>
      </w:r>
      <w:r>
        <w:rPr>
          <w:lang w:val="en-US"/>
        </w:rPr>
        <w:t>.</w:t>
      </w:r>
    </w:p>
    <w:p w14:paraId="40F8EB36" w14:textId="77777777" w:rsidR="00D34ADB" w:rsidRDefault="00D34ADB" w:rsidP="00D34ADB">
      <w:pPr>
        <w:pStyle w:val="ListParagraph"/>
        <w:ind w:left="1429"/>
        <w:rPr>
          <w:lang w:val="en-US"/>
        </w:rPr>
      </w:pPr>
    </w:p>
    <w:p w14:paraId="28645075" w14:textId="77777777" w:rsidR="00D34ADB" w:rsidRDefault="00D34AD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CPU.2.3) </w:t>
      </w:r>
    </w:p>
    <w:p w14:paraId="2B6F6A2D" w14:textId="77777777" w:rsidR="00D34ADB" w:rsidRDefault="00D34ADB" w:rsidP="00B77C8B">
      <w:pPr>
        <w:pStyle w:val="Heading5"/>
        <w:spacing w:after="240"/>
        <w:rPr>
          <w:b/>
          <w:color w:val="auto"/>
          <w:lang w:val="en-US"/>
        </w:rPr>
      </w:pPr>
      <w:r>
        <w:rPr>
          <w:b/>
          <w:color w:val="auto"/>
          <w:lang w:val="en-US"/>
        </w:rPr>
        <w:t>Description</w:t>
      </w:r>
    </w:p>
    <w:p w14:paraId="6C4919BC" w14:textId="77777777" w:rsidR="00D34ADB" w:rsidRDefault="00D34ADB" w:rsidP="009A5055">
      <w:pPr>
        <w:pStyle w:val="ListParagraph"/>
        <w:numPr>
          <w:ilvl w:val="0"/>
          <w:numId w:val="391"/>
        </w:numPr>
        <w:spacing w:after="160" w:line="360" w:lineRule="auto"/>
        <w:rPr>
          <w:b/>
        </w:rPr>
      </w:pPr>
      <w:r>
        <w:rPr>
          <w:b/>
        </w:rPr>
        <w:t>Purpose</w:t>
      </w:r>
      <w:r>
        <w:rPr>
          <w:b/>
        </w:rPr>
        <w:br/>
      </w:r>
      <w:r>
        <w:t xml:space="preserve">The purpose of the test case is to validate the </w:t>
      </w:r>
      <w:r w:rsidR="00FC497D">
        <w:t xml:space="preserve">I2C interface </w:t>
      </w:r>
      <w:r>
        <w:t>of PMIC.</w:t>
      </w:r>
    </w:p>
    <w:p w14:paraId="4B6D35E3" w14:textId="77777777" w:rsidR="00D34ADB" w:rsidRDefault="00D34ADB" w:rsidP="00D34ADB">
      <w:pPr>
        <w:pStyle w:val="ListParagraph"/>
        <w:spacing w:after="160" w:line="360" w:lineRule="auto"/>
        <w:ind w:left="1080"/>
        <w:rPr>
          <w:b/>
        </w:rPr>
      </w:pPr>
    </w:p>
    <w:p w14:paraId="37B91138" w14:textId="77777777" w:rsidR="00D34ADB" w:rsidRDefault="00D34ADB" w:rsidP="009A5055">
      <w:pPr>
        <w:pStyle w:val="ListParagraph"/>
        <w:numPr>
          <w:ilvl w:val="0"/>
          <w:numId w:val="391"/>
        </w:numPr>
        <w:spacing w:after="160" w:line="360" w:lineRule="auto"/>
        <w:rPr>
          <w:b/>
        </w:rPr>
      </w:pPr>
      <w:r>
        <w:rPr>
          <w:b/>
        </w:rPr>
        <w:t>Impact of failure of test case on system</w:t>
      </w:r>
    </w:p>
    <w:p w14:paraId="51D65D52" w14:textId="77777777" w:rsidR="00D34ADB" w:rsidRDefault="00D34ADB" w:rsidP="00D34AD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34ADB" w14:paraId="50A615CE" w14:textId="77777777" w:rsidTr="00D34AD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C6F3AC" w14:textId="77777777" w:rsidR="00D34ADB" w:rsidRDefault="00D34AD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7EE202" w14:textId="77777777" w:rsidR="00D34ADB" w:rsidRDefault="00D34AD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B11602" w14:textId="77777777" w:rsidR="00D34ADB" w:rsidRDefault="00D34ADB">
            <w:pPr>
              <w:pStyle w:val="ListParagraph"/>
              <w:spacing w:line="276" w:lineRule="auto"/>
              <w:ind w:left="0"/>
              <w:rPr>
                <w:b/>
              </w:rPr>
            </w:pPr>
            <w:r>
              <w:rPr>
                <w:b/>
              </w:rPr>
              <w:t>Description</w:t>
            </w:r>
          </w:p>
        </w:tc>
      </w:tr>
      <w:tr w:rsidR="00D34ADB" w14:paraId="2988C463"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F59D4" w14:textId="77777777" w:rsidR="00D34ADB" w:rsidRDefault="00D34AD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245D344" w14:textId="77777777" w:rsidR="00D34ADB" w:rsidRDefault="00D34AD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BC6827D" w14:textId="77777777" w:rsidR="00D34ADB" w:rsidRDefault="00D34ADB">
            <w:pPr>
              <w:pStyle w:val="ListParagraph"/>
              <w:spacing w:line="276" w:lineRule="auto"/>
              <w:ind w:left="0"/>
            </w:pPr>
            <w:r>
              <w:t>Registers of PMIC become inaccessible on failure of this test case.</w:t>
            </w:r>
          </w:p>
        </w:tc>
      </w:tr>
      <w:tr w:rsidR="00D34ADB" w14:paraId="5B4E4571"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E2CEAC" w14:textId="77777777" w:rsidR="00D34ADB" w:rsidRDefault="00D34AD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E1F8BFA"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49DA72" w14:textId="77777777" w:rsidR="00D34ADB" w:rsidRDefault="00D34ADB">
            <w:pPr>
              <w:pStyle w:val="ListParagraph"/>
              <w:spacing w:line="276" w:lineRule="auto"/>
              <w:ind w:left="0"/>
            </w:pPr>
          </w:p>
        </w:tc>
      </w:tr>
      <w:tr w:rsidR="00D34ADB" w14:paraId="032D9366" w14:textId="77777777" w:rsidTr="00D34AD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AEDF8" w14:textId="77777777" w:rsidR="00D34ADB" w:rsidRDefault="00D34AD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8182ED7" w14:textId="77777777" w:rsidR="00D34ADB" w:rsidRDefault="00D34AD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C9CF97" w14:textId="77777777" w:rsidR="00D34ADB" w:rsidRDefault="00D34ADB">
            <w:pPr>
              <w:pStyle w:val="ListParagraph"/>
              <w:spacing w:line="276" w:lineRule="auto"/>
              <w:ind w:left="0"/>
            </w:pPr>
          </w:p>
        </w:tc>
      </w:tr>
    </w:tbl>
    <w:p w14:paraId="067C64BC" w14:textId="77777777" w:rsidR="00D34ADB" w:rsidRDefault="00D34ADB" w:rsidP="00D34ADB">
      <w:pPr>
        <w:spacing w:before="120"/>
        <w:jc w:val="center"/>
        <w:rPr>
          <w:lang w:val="en-US"/>
        </w:rPr>
      </w:pPr>
      <w:bookmarkStart w:id="269" w:name="_Toc468446004"/>
      <w:bookmarkStart w:id="270" w:name="_Toc471314828"/>
      <w:r>
        <w:rPr>
          <w:b/>
        </w:rPr>
        <w:t xml:space="preserve">Table </w:t>
      </w:r>
      <w:r>
        <w:fldChar w:fldCharType="begin"/>
      </w:r>
      <w:r>
        <w:rPr>
          <w:b/>
        </w:rPr>
        <w:instrText xml:space="preserve"> SEQ Table \* ARABIC </w:instrText>
      </w:r>
      <w:r>
        <w:fldChar w:fldCharType="separate"/>
      </w:r>
      <w:r w:rsidR="0056573C">
        <w:rPr>
          <w:b/>
          <w:noProof/>
        </w:rPr>
        <w:t>167</w:t>
      </w:r>
      <w:r>
        <w:fldChar w:fldCharType="end"/>
      </w:r>
      <w:r>
        <w:rPr>
          <w:b/>
        </w:rPr>
        <w:t>. Impact of Failure of FV – PMIC I2C</w:t>
      </w:r>
      <w:bookmarkEnd w:id="269"/>
      <w:bookmarkEnd w:id="270"/>
    </w:p>
    <w:p w14:paraId="6D312802" w14:textId="77777777" w:rsidR="00D34ADB" w:rsidRDefault="00D34ADB" w:rsidP="00B77C8B">
      <w:pPr>
        <w:pStyle w:val="Heading5"/>
        <w:spacing w:after="240"/>
        <w:rPr>
          <w:b/>
          <w:color w:val="auto"/>
          <w:lang w:val="en-US"/>
        </w:rPr>
      </w:pPr>
      <w:r>
        <w:rPr>
          <w:b/>
          <w:color w:val="auto"/>
          <w:lang w:val="en-US"/>
        </w:rPr>
        <w:t>Test Equipment List</w:t>
      </w:r>
    </w:p>
    <w:p w14:paraId="11D8CFE7" w14:textId="77777777" w:rsidR="00D34ADB" w:rsidRDefault="00D34ADB" w:rsidP="009A5055">
      <w:pPr>
        <w:pStyle w:val="ListParagraph"/>
        <w:numPr>
          <w:ilvl w:val="0"/>
          <w:numId w:val="392"/>
        </w:numPr>
        <w:rPr>
          <w:lang w:val="en-US"/>
        </w:rPr>
      </w:pPr>
      <w:r>
        <w:rPr>
          <w:lang w:val="en-US"/>
        </w:rPr>
        <w:t xml:space="preserve">DC power </w:t>
      </w:r>
      <w:r w:rsidR="00054650">
        <w:rPr>
          <w:lang w:val="en-US"/>
        </w:rPr>
        <w:t>supply:</w:t>
      </w:r>
      <w:r>
        <w:rPr>
          <w:lang w:val="en-US"/>
        </w:rPr>
        <w:t xml:space="preserve"> E3633A</w:t>
      </w:r>
    </w:p>
    <w:p w14:paraId="45AC8CEF" w14:textId="77777777" w:rsidR="00D34ADB" w:rsidRDefault="00D34ADB" w:rsidP="00D34ADB">
      <w:pPr>
        <w:pStyle w:val="ListParagraph"/>
        <w:ind w:left="1429"/>
        <w:rPr>
          <w:lang w:val="en-US"/>
        </w:rPr>
      </w:pPr>
    </w:p>
    <w:p w14:paraId="07A799A0" w14:textId="77777777" w:rsidR="00D34ADB" w:rsidRDefault="00D34ADB" w:rsidP="00B77C8B">
      <w:pPr>
        <w:pStyle w:val="Heading5"/>
        <w:spacing w:after="240"/>
        <w:rPr>
          <w:b/>
          <w:color w:val="auto"/>
          <w:lang w:val="en-US"/>
        </w:rPr>
      </w:pPr>
      <w:r>
        <w:rPr>
          <w:b/>
          <w:color w:val="auto"/>
          <w:lang w:val="en-US"/>
        </w:rPr>
        <w:t>Equipment Settings</w:t>
      </w:r>
    </w:p>
    <w:p w14:paraId="43BD38B6" w14:textId="77777777" w:rsidR="00D34ADB" w:rsidRDefault="00D34ADB" w:rsidP="009A5055">
      <w:pPr>
        <w:pStyle w:val="ListParagraph"/>
        <w:numPr>
          <w:ilvl w:val="0"/>
          <w:numId w:val="393"/>
        </w:numPr>
        <w:rPr>
          <w:lang w:val="en-US"/>
        </w:rPr>
      </w:pPr>
      <w:r>
        <w:rPr>
          <w:lang w:val="en-US"/>
        </w:rPr>
        <w:t xml:space="preserve">DC power </w:t>
      </w:r>
      <w:r w:rsidR="00054650">
        <w:rPr>
          <w:lang w:val="en-US"/>
        </w:rPr>
        <w:t>supply:</w:t>
      </w:r>
      <w:r>
        <w:rPr>
          <w:lang w:val="en-US"/>
        </w:rPr>
        <w:t xml:space="preserve"> E3633A</w:t>
      </w:r>
    </w:p>
    <w:p w14:paraId="4D3570B0" w14:textId="77777777" w:rsidR="00D34ADB" w:rsidRDefault="00D34ADB" w:rsidP="00D34ADB">
      <w:pPr>
        <w:pStyle w:val="ListParagraph"/>
        <w:ind w:left="1429"/>
        <w:rPr>
          <w:lang w:val="en-US"/>
        </w:rPr>
      </w:pPr>
      <w:r>
        <w:rPr>
          <w:lang w:val="en-US"/>
        </w:rPr>
        <w:t>Supply Voltage: 18V</w:t>
      </w:r>
    </w:p>
    <w:p w14:paraId="1630F039" w14:textId="77777777" w:rsidR="00D34ADB" w:rsidRDefault="00D34ADB" w:rsidP="00D34ADB">
      <w:pPr>
        <w:pStyle w:val="ListParagraph"/>
        <w:ind w:left="1429"/>
        <w:rPr>
          <w:lang w:val="en-US"/>
        </w:rPr>
      </w:pPr>
      <w:r>
        <w:rPr>
          <w:lang w:val="en-US"/>
        </w:rPr>
        <w:t>Current Limit: 1.5A</w:t>
      </w:r>
    </w:p>
    <w:p w14:paraId="6E7C7DD7" w14:textId="77777777" w:rsidR="00D34ADB" w:rsidRDefault="00D34ADB" w:rsidP="00D34ADB">
      <w:pPr>
        <w:pStyle w:val="ListParagraph"/>
        <w:ind w:left="1429"/>
        <w:rPr>
          <w:lang w:val="en-US"/>
        </w:rPr>
      </w:pPr>
      <w:r>
        <w:rPr>
          <w:lang w:val="en-US"/>
        </w:rPr>
        <w:t>OVP: 19V</w:t>
      </w:r>
    </w:p>
    <w:p w14:paraId="38F497B8" w14:textId="77777777" w:rsidR="00D34ADB" w:rsidRDefault="00D34ADB" w:rsidP="00D34ADB">
      <w:pPr>
        <w:pStyle w:val="ListParagraph"/>
        <w:ind w:left="1429"/>
        <w:rPr>
          <w:lang w:val="en-US"/>
        </w:rPr>
      </w:pPr>
      <w:r>
        <w:rPr>
          <w:lang w:val="en-US"/>
        </w:rPr>
        <w:t>OCP: 2A</w:t>
      </w:r>
    </w:p>
    <w:p w14:paraId="1A6D3601" w14:textId="77777777" w:rsidR="00D34ADB" w:rsidRDefault="00D34ADB" w:rsidP="00B77C8B">
      <w:pPr>
        <w:pStyle w:val="Heading5"/>
        <w:spacing w:after="240"/>
        <w:rPr>
          <w:b/>
          <w:color w:val="auto"/>
          <w:lang w:val="en-US"/>
        </w:rPr>
      </w:pPr>
      <w:r>
        <w:rPr>
          <w:b/>
          <w:color w:val="auto"/>
          <w:lang w:val="en-US"/>
        </w:rPr>
        <w:t xml:space="preserve">Hardware Requisites </w:t>
      </w:r>
    </w:p>
    <w:p w14:paraId="6ABD74C4" w14:textId="77777777" w:rsidR="00D34ADB" w:rsidRDefault="00D34ADB" w:rsidP="009A5055">
      <w:pPr>
        <w:pStyle w:val="ListParagraph"/>
        <w:numPr>
          <w:ilvl w:val="0"/>
          <w:numId w:val="394"/>
        </w:numPr>
        <w:rPr>
          <w:lang w:val="en-US"/>
        </w:rPr>
      </w:pPr>
      <w:r>
        <w:rPr>
          <w:lang w:val="en-US"/>
        </w:rPr>
        <w:t>GBC board</w:t>
      </w:r>
    </w:p>
    <w:p w14:paraId="01356A15" w14:textId="77777777" w:rsidR="00D34ADB" w:rsidRDefault="00D34ADB" w:rsidP="009A5055">
      <w:pPr>
        <w:pStyle w:val="ListParagraph"/>
        <w:numPr>
          <w:ilvl w:val="0"/>
          <w:numId w:val="394"/>
        </w:numPr>
        <w:rPr>
          <w:lang w:val="en-US"/>
        </w:rPr>
      </w:pPr>
      <w:r>
        <w:rPr>
          <w:lang w:val="en-US"/>
        </w:rPr>
        <w:t>Debug board</w:t>
      </w:r>
    </w:p>
    <w:p w14:paraId="79336A29" w14:textId="77777777" w:rsidR="00D34ADB" w:rsidRDefault="00D34ADB" w:rsidP="009A5055">
      <w:pPr>
        <w:pStyle w:val="ListParagraph"/>
        <w:numPr>
          <w:ilvl w:val="0"/>
          <w:numId w:val="394"/>
        </w:numPr>
        <w:rPr>
          <w:lang w:val="en-US"/>
        </w:rPr>
      </w:pPr>
      <w:r>
        <w:rPr>
          <w:lang w:val="en-US"/>
        </w:rPr>
        <w:t>Monitor</w:t>
      </w:r>
    </w:p>
    <w:p w14:paraId="447CB27D" w14:textId="77777777" w:rsidR="00D34ADB" w:rsidRDefault="00D34ADB" w:rsidP="00B77C8B">
      <w:pPr>
        <w:pStyle w:val="Heading5"/>
        <w:spacing w:after="240"/>
        <w:rPr>
          <w:b/>
          <w:color w:val="auto"/>
          <w:lang w:val="en-US"/>
        </w:rPr>
      </w:pPr>
      <w:r>
        <w:rPr>
          <w:b/>
          <w:color w:val="auto"/>
          <w:lang w:val="en-US"/>
        </w:rPr>
        <w:t xml:space="preserve">Software Requisites </w:t>
      </w:r>
    </w:p>
    <w:p w14:paraId="7ED833B5" w14:textId="77777777" w:rsidR="00D34ADB" w:rsidRDefault="00D34ADB" w:rsidP="009A5055">
      <w:pPr>
        <w:pStyle w:val="ListParagraph"/>
        <w:numPr>
          <w:ilvl w:val="0"/>
          <w:numId w:val="395"/>
        </w:numPr>
        <w:rPr>
          <w:lang w:val="en-US"/>
        </w:rPr>
      </w:pPr>
      <w:r>
        <w:rPr>
          <w:lang w:val="en-US"/>
        </w:rPr>
        <w:t>Intel Atom processor - PMIC I2C code</w:t>
      </w:r>
    </w:p>
    <w:p w14:paraId="47449FD7" w14:textId="77777777" w:rsidR="00D34ADB" w:rsidRDefault="00D34ADB" w:rsidP="009A5055">
      <w:pPr>
        <w:pStyle w:val="ListParagraph"/>
        <w:numPr>
          <w:ilvl w:val="0"/>
          <w:numId w:val="395"/>
        </w:numPr>
        <w:rPr>
          <w:lang w:val="en-US"/>
        </w:rPr>
      </w:pPr>
      <w:r>
        <w:rPr>
          <w:lang w:val="en-US"/>
        </w:rPr>
        <w:t>OS loaded MSATA</w:t>
      </w:r>
    </w:p>
    <w:p w14:paraId="2EB4C2F7" w14:textId="77777777" w:rsidR="00D34ADB" w:rsidRDefault="00D34ADB" w:rsidP="00D34ADB">
      <w:pPr>
        <w:pStyle w:val="ListParagraph"/>
        <w:spacing w:after="160" w:line="360" w:lineRule="auto"/>
        <w:ind w:left="1080"/>
      </w:pPr>
    </w:p>
    <w:p w14:paraId="67A8389F" w14:textId="77777777" w:rsidR="00D34ADB" w:rsidRDefault="00D34AD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34ADB" w14:paraId="35C41780"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B912320"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9FD43AA"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4199DB6" w14:textId="77777777" w:rsidR="00D34ADB" w:rsidRDefault="00D34AD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34ADB" w14:paraId="7AB04CBD"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EC64ECF" w14:textId="77777777" w:rsidR="00D34ADB" w:rsidRDefault="00D34AD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8CA35B6" w14:textId="77777777" w:rsidR="00D34ADB" w:rsidRDefault="00D34AD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07B7124" w14:textId="77777777" w:rsidR="00D34ADB" w:rsidRDefault="00D34ADB">
            <w:pPr>
              <w:pStyle w:val="Table"/>
              <w:spacing w:line="276" w:lineRule="auto"/>
              <w:jc w:val="center"/>
            </w:pPr>
            <w:r>
              <w:t>Nominal input voltage</w:t>
            </w:r>
          </w:p>
        </w:tc>
      </w:tr>
      <w:tr w:rsidR="00D34ADB" w14:paraId="6ADD8180" w14:textId="77777777" w:rsidTr="00D34AD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87CE69F" w14:textId="77777777" w:rsidR="00D34ADB" w:rsidRDefault="00D34AD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A83442" w14:textId="77777777" w:rsidR="00D34ADB" w:rsidRDefault="00D34AD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1E9A14B" w14:textId="77777777" w:rsidR="00D34ADB" w:rsidRDefault="00D34ADB">
            <w:pPr>
              <w:pStyle w:val="Table"/>
              <w:spacing w:line="276" w:lineRule="auto"/>
              <w:jc w:val="center"/>
            </w:pPr>
            <w:r>
              <w:t>Normal Room temperature</w:t>
            </w:r>
          </w:p>
        </w:tc>
      </w:tr>
    </w:tbl>
    <w:p w14:paraId="4EBE01BC" w14:textId="77777777" w:rsidR="00D34ADB" w:rsidRDefault="00D34ADB" w:rsidP="00D34ADB">
      <w:pPr>
        <w:spacing w:before="120"/>
        <w:jc w:val="center"/>
        <w:rPr>
          <w:lang w:val="en-US"/>
        </w:rPr>
      </w:pPr>
      <w:bookmarkStart w:id="271" w:name="_Toc468446005"/>
      <w:bookmarkStart w:id="272" w:name="_Toc471314829"/>
      <w:r>
        <w:rPr>
          <w:b/>
        </w:rPr>
        <w:t xml:space="preserve">Table </w:t>
      </w:r>
      <w:r>
        <w:fldChar w:fldCharType="begin"/>
      </w:r>
      <w:r>
        <w:rPr>
          <w:b/>
        </w:rPr>
        <w:instrText xml:space="preserve"> SEQ Table \* ARABIC </w:instrText>
      </w:r>
      <w:r>
        <w:fldChar w:fldCharType="separate"/>
      </w:r>
      <w:r w:rsidR="0056573C">
        <w:rPr>
          <w:b/>
          <w:noProof/>
        </w:rPr>
        <w:t>168</w:t>
      </w:r>
      <w:r>
        <w:fldChar w:fldCharType="end"/>
      </w:r>
      <w:r>
        <w:rPr>
          <w:b/>
        </w:rPr>
        <w:t>. Test Condition for FV – PMIC I2C</w:t>
      </w:r>
      <w:bookmarkEnd w:id="271"/>
      <w:bookmarkEnd w:id="272"/>
    </w:p>
    <w:p w14:paraId="6A557B69" w14:textId="77777777" w:rsidR="00D34ADB" w:rsidRDefault="00D34AD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6C6C5D7C" w14:textId="77777777" w:rsidR="00D34ADB" w:rsidRDefault="00D34ADB" w:rsidP="00D34ADB">
      <w:pPr>
        <w:pStyle w:val="ListParagraph"/>
        <w:spacing w:after="160" w:line="360" w:lineRule="auto"/>
        <w:ind w:left="1080"/>
      </w:pPr>
      <w:r>
        <w:t>NA</w:t>
      </w:r>
    </w:p>
    <w:p w14:paraId="144B3EEF" w14:textId="77777777" w:rsidR="00D34ADB" w:rsidRDefault="00D34ADB" w:rsidP="00B77C8B">
      <w:pPr>
        <w:pStyle w:val="Heading5"/>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D34ADB" w14:paraId="1D74A8FD" w14:textId="77777777" w:rsidTr="00D34ADB">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5BA050F" w14:textId="77777777" w:rsidR="00D34ADB" w:rsidRDefault="00D34ADB">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C60C6B2" w14:textId="77777777" w:rsidR="00D34ADB" w:rsidRDefault="00D34ADB">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57B387FC" w14:textId="77777777" w:rsidR="00D34ADB" w:rsidRDefault="00D34ADB">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D34ADB" w14:paraId="57385779" w14:textId="77777777" w:rsidTr="00D34ADB">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F83AE9B" w14:textId="77777777" w:rsidR="00D34ADB" w:rsidRDefault="00D34ADB">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9CE28BB" w14:textId="77777777" w:rsidR="00D34ADB" w:rsidRDefault="00D34ADB">
            <w:pPr>
              <w:spacing w:after="0" w:line="276" w:lineRule="auto"/>
              <w:jc w:val="left"/>
              <w:rPr>
                <w:rFonts w:eastAsia="Times New Roman" w:cs="Arial"/>
                <w:szCs w:val="20"/>
                <w:lang w:val="en-US"/>
              </w:rPr>
            </w:pPr>
            <w:r>
              <w:rPr>
                <w:rFonts w:eastAsia="Times New Roman" w:cs="Arial"/>
                <w:szCs w:val="20"/>
                <w:lang w:val="en-US"/>
              </w:rPr>
              <w:t>Chip revision register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14FD5F29" w14:textId="77777777" w:rsidR="00D34ADB" w:rsidRDefault="00D34ADB">
            <w:pPr>
              <w:spacing w:after="0" w:line="276" w:lineRule="auto"/>
              <w:jc w:val="left"/>
              <w:rPr>
                <w:rFonts w:eastAsia="Times New Roman" w:cs="Arial"/>
                <w:szCs w:val="20"/>
                <w:lang w:val="en-US"/>
              </w:rPr>
            </w:pPr>
            <w:r>
              <w:rPr>
                <w:rFonts w:eastAsia="Times New Roman" w:cs="Arial"/>
                <w:szCs w:val="20"/>
                <w:lang w:val="en-US"/>
              </w:rPr>
              <w:t>Read Chip revision register</w:t>
            </w:r>
            <w:r>
              <w:rPr>
                <w:rFonts w:cs="Arial"/>
                <w:szCs w:val="20"/>
                <w:lang w:val="en-US"/>
              </w:rPr>
              <w:t>, 0x05 from Address 0x01</w:t>
            </w:r>
          </w:p>
        </w:tc>
      </w:tr>
    </w:tbl>
    <w:p w14:paraId="2780A3E9" w14:textId="77777777" w:rsidR="00D34ADB" w:rsidRDefault="00D34ADB" w:rsidP="00D34ADB">
      <w:pPr>
        <w:tabs>
          <w:tab w:val="left" w:pos="802"/>
          <w:tab w:val="center" w:pos="4680"/>
        </w:tabs>
        <w:spacing w:before="120"/>
        <w:jc w:val="left"/>
        <w:rPr>
          <w:lang w:val="en-US"/>
        </w:rPr>
      </w:pPr>
      <w:bookmarkStart w:id="273" w:name="_Toc468446006"/>
      <w:r>
        <w:rPr>
          <w:b/>
        </w:rPr>
        <w:tab/>
      </w:r>
      <w:r>
        <w:rPr>
          <w:b/>
        </w:rPr>
        <w:tab/>
      </w:r>
      <w:bookmarkStart w:id="274" w:name="_Toc471314830"/>
      <w:r>
        <w:rPr>
          <w:b/>
        </w:rPr>
        <w:t xml:space="preserve">Table </w:t>
      </w:r>
      <w:r>
        <w:fldChar w:fldCharType="begin"/>
      </w:r>
      <w:r>
        <w:rPr>
          <w:b/>
        </w:rPr>
        <w:instrText xml:space="preserve"> SEQ Table \* ARABIC </w:instrText>
      </w:r>
      <w:r>
        <w:fldChar w:fldCharType="separate"/>
      </w:r>
      <w:r w:rsidR="0056573C">
        <w:rPr>
          <w:b/>
          <w:noProof/>
        </w:rPr>
        <w:t>169</w:t>
      </w:r>
      <w:r>
        <w:fldChar w:fldCharType="end"/>
      </w:r>
      <w:r>
        <w:rPr>
          <w:b/>
        </w:rPr>
        <w:t>. Requirements for FV – PMIC I2C</w:t>
      </w:r>
      <w:bookmarkEnd w:id="273"/>
      <w:bookmarkEnd w:id="274"/>
    </w:p>
    <w:p w14:paraId="0D1CEB27" w14:textId="77777777" w:rsidR="00D34ADB" w:rsidRDefault="00D34ADB" w:rsidP="00B77C8B">
      <w:pPr>
        <w:pStyle w:val="Heading5"/>
        <w:spacing w:after="240"/>
        <w:rPr>
          <w:b/>
          <w:color w:val="auto"/>
          <w:lang w:val="en-US"/>
        </w:rPr>
      </w:pPr>
      <w:r>
        <w:rPr>
          <w:b/>
          <w:color w:val="auto"/>
          <w:lang w:val="en-US"/>
        </w:rPr>
        <w:t>Test Procedure</w:t>
      </w:r>
    </w:p>
    <w:p w14:paraId="2975F1EA" w14:textId="77777777" w:rsidR="00D34ADB" w:rsidRDefault="00D34ADB" w:rsidP="009A5055">
      <w:pPr>
        <w:pStyle w:val="ListParagraph"/>
        <w:numPr>
          <w:ilvl w:val="0"/>
          <w:numId w:val="396"/>
        </w:numPr>
        <w:rPr>
          <w:lang w:val="en-US"/>
        </w:rPr>
      </w:pPr>
      <w:r>
        <w:rPr>
          <w:lang w:val="en-US"/>
        </w:rPr>
        <w:t>Connect Debug board to GBC board.</w:t>
      </w:r>
    </w:p>
    <w:p w14:paraId="2CCE6112" w14:textId="77777777" w:rsidR="00D34ADB" w:rsidRDefault="00D34ADB" w:rsidP="009A5055">
      <w:pPr>
        <w:pStyle w:val="ListParagraph"/>
        <w:numPr>
          <w:ilvl w:val="0"/>
          <w:numId w:val="396"/>
        </w:numPr>
        <w:rPr>
          <w:lang w:val="en-US"/>
        </w:rPr>
      </w:pPr>
      <w:r>
        <w:rPr>
          <w:lang w:val="en-US"/>
        </w:rPr>
        <w:t>Connect a monitor to debug board using HDMI cable.</w:t>
      </w:r>
    </w:p>
    <w:p w14:paraId="046EB8D3" w14:textId="77777777" w:rsidR="00D34ADB" w:rsidRDefault="00D34ADB" w:rsidP="009A5055">
      <w:pPr>
        <w:pStyle w:val="ListParagraph"/>
        <w:numPr>
          <w:ilvl w:val="0"/>
          <w:numId w:val="396"/>
        </w:numPr>
        <w:rPr>
          <w:lang w:val="en-US"/>
        </w:rPr>
      </w:pPr>
      <w:r>
        <w:rPr>
          <w:lang w:val="en-US"/>
        </w:rPr>
        <w:t>Configure DC power supply to give a voltage of 18V.</w:t>
      </w:r>
    </w:p>
    <w:p w14:paraId="26B51C7E" w14:textId="77777777" w:rsidR="00D34ADB" w:rsidRDefault="00D34ADB" w:rsidP="009A5055">
      <w:pPr>
        <w:pStyle w:val="ListParagraph"/>
        <w:numPr>
          <w:ilvl w:val="0"/>
          <w:numId w:val="396"/>
        </w:numPr>
        <w:rPr>
          <w:lang w:val="en-US"/>
        </w:rPr>
      </w:pPr>
      <w:r>
        <w:rPr>
          <w:lang w:val="en-US"/>
        </w:rPr>
        <w:t>Copy the code into the system after it boots up.</w:t>
      </w:r>
    </w:p>
    <w:p w14:paraId="0D12DD33" w14:textId="77777777" w:rsidR="00D34ADB" w:rsidRDefault="00D34ADB" w:rsidP="009A5055">
      <w:pPr>
        <w:pStyle w:val="ListParagraph"/>
        <w:numPr>
          <w:ilvl w:val="0"/>
          <w:numId w:val="396"/>
        </w:numPr>
        <w:rPr>
          <w:lang w:val="en-US"/>
        </w:rPr>
      </w:pPr>
      <w:r>
        <w:rPr>
          <w:lang w:val="en-US"/>
        </w:rPr>
        <w:t>Open the terminal and run the script.</w:t>
      </w:r>
    </w:p>
    <w:p w14:paraId="27BCB5AF" w14:textId="77777777" w:rsidR="00D34ADB" w:rsidRDefault="00D34ADB" w:rsidP="009A5055">
      <w:pPr>
        <w:pStyle w:val="ListParagraph"/>
        <w:numPr>
          <w:ilvl w:val="0"/>
          <w:numId w:val="396"/>
        </w:numPr>
        <w:rPr>
          <w:lang w:val="en-US"/>
        </w:rPr>
      </w:pPr>
      <w:r>
        <w:t>Validate the output as per the above requirement.</w:t>
      </w:r>
    </w:p>
    <w:p w14:paraId="0D92D158" w14:textId="77777777" w:rsidR="00D34ADB" w:rsidRDefault="00D34ADB" w:rsidP="00B77C8B">
      <w:pPr>
        <w:pStyle w:val="Heading5"/>
        <w:spacing w:after="240"/>
        <w:rPr>
          <w:b/>
          <w:color w:val="auto"/>
          <w:lang w:val="en-US"/>
        </w:rPr>
      </w:pPr>
      <w:r>
        <w:rPr>
          <w:b/>
          <w:color w:val="auto"/>
          <w:lang w:val="en-US"/>
        </w:rPr>
        <w:t>Reference</w:t>
      </w:r>
    </w:p>
    <w:p w14:paraId="5475DD7B" w14:textId="77777777" w:rsidR="00D34ADB" w:rsidRDefault="00D34ADB" w:rsidP="00D34ADB">
      <w:pPr>
        <w:ind w:left="288" w:firstLine="720"/>
        <w:rPr>
          <w:lang w:val="en-US"/>
        </w:rPr>
      </w:pPr>
      <w:r>
        <w:rPr>
          <w:lang w:val="en-US"/>
        </w:rPr>
        <w:t xml:space="preserve">Further details can be found in Page 12 and 33 of GBC schematic </w:t>
      </w:r>
      <w:r w:rsidR="00F717B1">
        <w:rPr>
          <w:lang w:val="en-US"/>
        </w:rPr>
        <w:t>Life-2</w:t>
      </w:r>
      <w:r>
        <w:rPr>
          <w:lang w:val="en-US"/>
        </w:rPr>
        <w:t>.</w:t>
      </w:r>
    </w:p>
    <w:p w14:paraId="48BEA095" w14:textId="77777777" w:rsidR="00B77C8B" w:rsidRDefault="00B77C8B" w:rsidP="00B77C8B">
      <w:pPr>
        <w:rPr>
          <w:lang w:val="en-US"/>
        </w:rPr>
      </w:pPr>
    </w:p>
    <w:p w14:paraId="5423595B" w14:textId="77777777" w:rsidR="00B77C8B" w:rsidRPr="005A750E" w:rsidRDefault="00B77C8B" w:rsidP="005A750E">
      <w:pPr>
        <w:pStyle w:val="Heading3"/>
        <w:rPr>
          <w:color w:val="auto"/>
          <w:sz w:val="22"/>
          <w:lang w:val="en-US"/>
        </w:rPr>
      </w:pPr>
      <w:bookmarkStart w:id="275" w:name="_Toc468445562"/>
      <w:bookmarkStart w:id="276" w:name="_Toc471315096"/>
      <w:r w:rsidRPr="005A750E">
        <w:rPr>
          <w:color w:val="auto"/>
          <w:sz w:val="22"/>
          <w:lang w:val="en-US"/>
        </w:rPr>
        <w:t>DDR - SMB (TS512MSK64W6H-I)</w:t>
      </w:r>
      <w:bookmarkEnd w:id="275"/>
      <w:bookmarkEnd w:id="276"/>
    </w:p>
    <w:p w14:paraId="6B27E11B" w14:textId="77777777" w:rsidR="00B77C8B" w:rsidRDefault="00B77C8B" w:rsidP="00B77C8B">
      <w:pPr>
        <w:pStyle w:val="Heading4"/>
        <w:spacing w:after="200"/>
        <w:ind w:left="709" w:hanging="708"/>
        <w:rPr>
          <w:i w:val="0"/>
          <w:color w:val="auto"/>
          <w:lang w:val="en-US"/>
        </w:rPr>
      </w:pPr>
      <w:r>
        <w:rPr>
          <w:color w:val="auto"/>
          <w:sz w:val="22"/>
          <w:lang w:val="en-US"/>
        </w:rPr>
        <w:tab/>
      </w:r>
      <w:r>
        <w:rPr>
          <w:i w:val="0"/>
          <w:color w:val="auto"/>
          <w:lang w:val="en-US"/>
        </w:rPr>
        <w:t>Test Setup</w:t>
      </w:r>
    </w:p>
    <w:p w14:paraId="73F3BBF8" w14:textId="77777777" w:rsidR="00B77C8B" w:rsidRDefault="00B77C8B" w:rsidP="00B77C8B">
      <w:pPr>
        <w:jc w:val="center"/>
        <w:rPr>
          <w:lang w:val="en-US"/>
        </w:rPr>
      </w:pPr>
      <w:r>
        <w:rPr>
          <w:noProof/>
          <w:lang w:val="en-US"/>
        </w:rPr>
        <w:drawing>
          <wp:inline distT="0" distB="0" distL="0" distR="0" wp14:anchorId="72E710CD" wp14:editId="257C6E9A">
            <wp:extent cx="5142865" cy="19240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2865" cy="1924050"/>
                    </a:xfrm>
                    <a:prstGeom prst="rect">
                      <a:avLst/>
                    </a:prstGeom>
                    <a:noFill/>
                    <a:ln>
                      <a:noFill/>
                    </a:ln>
                  </pic:spPr>
                </pic:pic>
              </a:graphicData>
            </a:graphic>
          </wp:inline>
        </w:drawing>
      </w:r>
    </w:p>
    <w:p w14:paraId="687F2056" w14:textId="77777777" w:rsidR="00B77C8B" w:rsidRDefault="00B77C8B" w:rsidP="00B77C8B">
      <w:pPr>
        <w:pStyle w:val="Caption"/>
        <w:spacing w:after="80"/>
        <w:jc w:val="center"/>
        <w:rPr>
          <w:color w:val="auto"/>
          <w:sz w:val="22"/>
          <w:lang w:val="en-US"/>
        </w:rPr>
      </w:pPr>
      <w:bookmarkStart w:id="277" w:name="_Toc468445866"/>
      <w:bookmarkStart w:id="278" w:name="_Toc471314627"/>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17</w:t>
      </w:r>
      <w:r>
        <w:fldChar w:fldCharType="end"/>
      </w:r>
      <w:r>
        <w:rPr>
          <w:rFonts w:asciiTheme="majorHAnsi" w:hAnsiTheme="majorHAnsi"/>
          <w:b/>
          <w:i w:val="0"/>
          <w:color w:val="auto"/>
          <w:sz w:val="20"/>
        </w:rPr>
        <w:t>. DDR SMB- Test Setup Diagram</w:t>
      </w:r>
      <w:bookmarkEnd w:id="277"/>
      <w:bookmarkEnd w:id="278"/>
    </w:p>
    <w:p w14:paraId="70087E32" w14:textId="77777777" w:rsidR="00B77C8B" w:rsidRDefault="00B77C8B" w:rsidP="00B77C8B">
      <w:pPr>
        <w:ind w:left="864"/>
        <w:rPr>
          <w:lang w:val="en-US"/>
        </w:rPr>
      </w:pPr>
    </w:p>
    <w:p w14:paraId="10DE4724"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CPU.5.1) </w:t>
      </w:r>
    </w:p>
    <w:p w14:paraId="3A5BF709" w14:textId="77777777" w:rsidR="00B77C8B" w:rsidRDefault="00B77C8B" w:rsidP="00B77C8B">
      <w:pPr>
        <w:pStyle w:val="Heading5"/>
        <w:spacing w:after="240"/>
        <w:rPr>
          <w:b/>
          <w:color w:val="auto"/>
          <w:lang w:val="en-US"/>
        </w:rPr>
      </w:pPr>
      <w:r>
        <w:rPr>
          <w:b/>
          <w:color w:val="auto"/>
          <w:lang w:val="en-US"/>
        </w:rPr>
        <w:t>Description</w:t>
      </w:r>
    </w:p>
    <w:p w14:paraId="7520EEA1" w14:textId="77777777" w:rsidR="00B77C8B" w:rsidRPr="00B77C8B" w:rsidRDefault="00B77C8B" w:rsidP="009A5055">
      <w:pPr>
        <w:pStyle w:val="ListParagraph"/>
        <w:numPr>
          <w:ilvl w:val="0"/>
          <w:numId w:val="397"/>
        </w:numPr>
        <w:spacing w:after="160" w:line="360" w:lineRule="auto"/>
        <w:rPr>
          <w:b/>
        </w:rPr>
      </w:pPr>
      <w:r>
        <w:rPr>
          <w:b/>
        </w:rPr>
        <w:t>Purpose</w:t>
      </w:r>
      <w:r>
        <w:rPr>
          <w:b/>
        </w:rPr>
        <w:br/>
      </w:r>
      <w:r>
        <w:t>The purpose of the test case is to validate the electrical characteristics of SMBus interface between Intel Atom processor and DDR3.</w:t>
      </w:r>
    </w:p>
    <w:p w14:paraId="0B6F98F1" w14:textId="77777777" w:rsidR="00B77C8B" w:rsidRDefault="00B77C8B" w:rsidP="009A5055">
      <w:pPr>
        <w:pStyle w:val="ListParagraph"/>
        <w:numPr>
          <w:ilvl w:val="0"/>
          <w:numId w:val="397"/>
        </w:numPr>
        <w:spacing w:after="160" w:line="360" w:lineRule="auto"/>
        <w:rPr>
          <w:b/>
        </w:rPr>
      </w:pPr>
      <w:r>
        <w:rPr>
          <w:b/>
        </w:rPr>
        <w:t>Impact of failure of test case on system</w:t>
      </w:r>
    </w:p>
    <w:p w14:paraId="534B122B"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77C8B" w14:paraId="463F386F"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4D371" w14:textId="77777777" w:rsidR="00B77C8B" w:rsidRDefault="00B77C8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04509" w14:textId="77777777" w:rsidR="00B77C8B" w:rsidRDefault="00B77C8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D51979" w14:textId="77777777" w:rsidR="00B77C8B" w:rsidRDefault="00B77C8B">
            <w:pPr>
              <w:pStyle w:val="ListParagraph"/>
              <w:spacing w:line="276" w:lineRule="auto"/>
              <w:ind w:left="0"/>
              <w:rPr>
                <w:b/>
              </w:rPr>
            </w:pPr>
            <w:r>
              <w:rPr>
                <w:b/>
              </w:rPr>
              <w:t>Description</w:t>
            </w:r>
          </w:p>
        </w:tc>
      </w:tr>
      <w:tr w:rsidR="00B77C8B" w14:paraId="2B703A73" w14:textId="77777777" w:rsidTr="00CC6C50">
        <w:trPr>
          <w:trHeight w:val="50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64CF5F" w14:textId="77777777" w:rsidR="00B77C8B" w:rsidRDefault="00B77C8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742934"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35DAADA" w14:textId="77777777" w:rsidR="00B77C8B" w:rsidRDefault="00B77C8B">
            <w:pPr>
              <w:spacing w:after="0" w:line="276" w:lineRule="auto"/>
              <w:jc w:val="left"/>
              <w:rPr>
                <w:rFonts w:asciiTheme="minorHAnsi" w:hAnsiTheme="minorHAnsi"/>
                <w:sz w:val="22"/>
                <w:lang w:val="en-US"/>
              </w:rPr>
            </w:pPr>
          </w:p>
        </w:tc>
      </w:tr>
      <w:tr w:rsidR="00B77C8B" w14:paraId="27A5960E"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F0BAC" w14:textId="77777777" w:rsidR="00B77C8B" w:rsidRDefault="00B77C8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3EF7A50" w14:textId="77777777" w:rsidR="00B77C8B" w:rsidRDefault="00B77C8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53404B6" w14:textId="77777777" w:rsidR="00B77C8B" w:rsidRDefault="00B77C8B">
            <w:pPr>
              <w:pStyle w:val="ListParagraph"/>
              <w:spacing w:line="276" w:lineRule="auto"/>
              <w:ind w:left="0"/>
            </w:pPr>
            <w:r>
              <w:t>Failure of this test case will result in improper data.</w:t>
            </w:r>
          </w:p>
        </w:tc>
      </w:tr>
      <w:tr w:rsidR="00B77C8B" w14:paraId="47C13B0D"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A6C0F" w14:textId="77777777" w:rsidR="00B77C8B" w:rsidRDefault="00B77C8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1902E2C"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3484D10" w14:textId="77777777" w:rsidR="00B77C8B" w:rsidRDefault="00B77C8B">
            <w:pPr>
              <w:pStyle w:val="ListParagraph"/>
              <w:spacing w:line="276" w:lineRule="auto"/>
              <w:ind w:left="0"/>
            </w:pPr>
          </w:p>
        </w:tc>
      </w:tr>
    </w:tbl>
    <w:p w14:paraId="5B032C33" w14:textId="77777777" w:rsidR="00B77C8B" w:rsidRDefault="00B77C8B" w:rsidP="00B77C8B">
      <w:pPr>
        <w:spacing w:before="120"/>
        <w:jc w:val="center"/>
        <w:rPr>
          <w:lang w:val="en-US"/>
        </w:rPr>
      </w:pPr>
      <w:bookmarkStart w:id="279" w:name="_Toc468446007"/>
      <w:bookmarkStart w:id="280" w:name="_Toc471314831"/>
      <w:r>
        <w:rPr>
          <w:b/>
        </w:rPr>
        <w:t xml:space="preserve">Table </w:t>
      </w:r>
      <w:r>
        <w:fldChar w:fldCharType="begin"/>
      </w:r>
      <w:r>
        <w:rPr>
          <w:b/>
        </w:rPr>
        <w:instrText xml:space="preserve"> SEQ Table \* ARABIC </w:instrText>
      </w:r>
      <w:r>
        <w:fldChar w:fldCharType="separate"/>
      </w:r>
      <w:r w:rsidR="0056573C">
        <w:rPr>
          <w:b/>
          <w:noProof/>
        </w:rPr>
        <w:t>170</w:t>
      </w:r>
      <w:r>
        <w:fldChar w:fldCharType="end"/>
      </w:r>
      <w:r>
        <w:rPr>
          <w:b/>
        </w:rPr>
        <w:t>. Impact of Failure of EV – DDR SMB</w:t>
      </w:r>
      <w:bookmarkEnd w:id="279"/>
      <w:bookmarkEnd w:id="280"/>
    </w:p>
    <w:p w14:paraId="23C38F80" w14:textId="77777777" w:rsidR="00B77C8B" w:rsidRDefault="00B77C8B" w:rsidP="009A5055">
      <w:pPr>
        <w:pStyle w:val="ListParagraph"/>
        <w:numPr>
          <w:ilvl w:val="0"/>
          <w:numId w:val="397"/>
        </w:numPr>
        <w:spacing w:after="160" w:line="360" w:lineRule="auto"/>
        <w:rPr>
          <w:b/>
        </w:rPr>
      </w:pPr>
      <w:r>
        <w:rPr>
          <w:b/>
        </w:rPr>
        <w:t>Measurement Locations</w:t>
      </w:r>
    </w:p>
    <w:p w14:paraId="2064D55A" w14:textId="77777777" w:rsidR="00B77C8B" w:rsidRDefault="00B77C8B" w:rsidP="00B77C8B">
      <w:pPr>
        <w:pStyle w:val="ListParagraph"/>
        <w:spacing w:after="160" w:line="360" w:lineRule="auto"/>
        <w:ind w:left="1080"/>
      </w:pPr>
      <w:r>
        <w:t>U4D1.2, U4D1.3 and U4D1.7, U4D1.6</w:t>
      </w:r>
    </w:p>
    <w:p w14:paraId="5759ABD8" w14:textId="77777777" w:rsidR="00B77C8B" w:rsidRDefault="00B77C8B" w:rsidP="00B77C8B">
      <w:pPr>
        <w:pStyle w:val="Heading5"/>
        <w:spacing w:after="240"/>
        <w:rPr>
          <w:b/>
          <w:color w:val="auto"/>
          <w:lang w:val="en-US"/>
        </w:rPr>
      </w:pPr>
      <w:r>
        <w:rPr>
          <w:b/>
          <w:color w:val="auto"/>
          <w:lang w:val="en-US"/>
        </w:rPr>
        <w:t>Test Equipment List</w:t>
      </w:r>
    </w:p>
    <w:p w14:paraId="2622689E" w14:textId="77777777" w:rsidR="00B77C8B" w:rsidRDefault="00054650" w:rsidP="009A5055">
      <w:pPr>
        <w:pStyle w:val="ListParagraph"/>
        <w:numPr>
          <w:ilvl w:val="0"/>
          <w:numId w:val="398"/>
        </w:numPr>
        <w:rPr>
          <w:lang w:val="en-US"/>
        </w:rPr>
      </w:pPr>
      <w:r>
        <w:rPr>
          <w:lang w:val="en-US"/>
        </w:rPr>
        <w:t>Oscilloscope:</w:t>
      </w:r>
      <w:r w:rsidR="00B77C8B">
        <w:rPr>
          <w:lang w:val="en-US"/>
        </w:rPr>
        <w:t xml:space="preserve"> MSO9404A</w:t>
      </w:r>
    </w:p>
    <w:p w14:paraId="11144580" w14:textId="77777777" w:rsidR="00B77C8B" w:rsidRDefault="00B77C8B" w:rsidP="009A5055">
      <w:pPr>
        <w:pStyle w:val="ListParagraph"/>
        <w:numPr>
          <w:ilvl w:val="0"/>
          <w:numId w:val="398"/>
        </w:numPr>
        <w:rPr>
          <w:lang w:val="en-US"/>
        </w:rPr>
      </w:pPr>
      <w:r>
        <w:rPr>
          <w:lang w:val="en-US"/>
        </w:rPr>
        <w:t xml:space="preserve">DC power </w:t>
      </w:r>
      <w:r w:rsidR="00054650">
        <w:rPr>
          <w:lang w:val="en-US"/>
        </w:rPr>
        <w:t>supply:</w:t>
      </w:r>
      <w:r>
        <w:rPr>
          <w:lang w:val="en-US"/>
        </w:rPr>
        <w:t xml:space="preserve"> E3633A</w:t>
      </w:r>
    </w:p>
    <w:p w14:paraId="51BAF9A5" w14:textId="77777777" w:rsidR="00B77C8B" w:rsidRDefault="00B77C8B" w:rsidP="00B77C8B">
      <w:pPr>
        <w:pStyle w:val="ListParagraph"/>
        <w:ind w:left="1429"/>
        <w:rPr>
          <w:lang w:val="en-US"/>
        </w:rPr>
      </w:pPr>
    </w:p>
    <w:p w14:paraId="0D0806FC" w14:textId="77777777" w:rsidR="00B77C8B" w:rsidRDefault="00B77C8B" w:rsidP="00B77C8B">
      <w:pPr>
        <w:pStyle w:val="Heading5"/>
        <w:spacing w:after="240"/>
        <w:rPr>
          <w:b/>
          <w:color w:val="auto"/>
          <w:lang w:val="en-US"/>
        </w:rPr>
      </w:pPr>
      <w:r>
        <w:rPr>
          <w:b/>
          <w:color w:val="auto"/>
          <w:lang w:val="en-US"/>
        </w:rPr>
        <w:t>Equipment Settings</w:t>
      </w:r>
    </w:p>
    <w:p w14:paraId="0800B570" w14:textId="77777777" w:rsidR="00B77C8B" w:rsidRDefault="00054650" w:rsidP="009A5055">
      <w:pPr>
        <w:pStyle w:val="ListParagraph"/>
        <w:numPr>
          <w:ilvl w:val="0"/>
          <w:numId w:val="399"/>
        </w:numPr>
        <w:rPr>
          <w:lang w:val="en-US"/>
        </w:rPr>
      </w:pPr>
      <w:r>
        <w:rPr>
          <w:lang w:val="en-US"/>
        </w:rPr>
        <w:t>Oscilloscope:</w:t>
      </w:r>
      <w:r w:rsidR="00B77C8B">
        <w:rPr>
          <w:lang w:val="en-US"/>
        </w:rPr>
        <w:t xml:space="preserve"> MSO9404A</w:t>
      </w:r>
    </w:p>
    <w:p w14:paraId="1E3D2C88" w14:textId="77777777" w:rsidR="00B77C8B" w:rsidRDefault="00B77C8B" w:rsidP="00B77C8B">
      <w:pPr>
        <w:pStyle w:val="ListParagraph"/>
        <w:ind w:left="1429"/>
        <w:rPr>
          <w:lang w:val="en-US"/>
        </w:rPr>
      </w:pPr>
      <w:r>
        <w:rPr>
          <w:lang w:val="en-US"/>
        </w:rPr>
        <w:t>Voltage per division: 1V</w:t>
      </w:r>
    </w:p>
    <w:p w14:paraId="2BE222A4" w14:textId="77777777" w:rsidR="00B77C8B" w:rsidRDefault="00B77C8B" w:rsidP="00B77C8B">
      <w:pPr>
        <w:pStyle w:val="ListParagraph"/>
        <w:ind w:left="1429"/>
        <w:rPr>
          <w:lang w:val="en-US"/>
        </w:rPr>
      </w:pPr>
      <w:r>
        <w:rPr>
          <w:lang w:val="en-US"/>
        </w:rPr>
        <w:t>Time scale: 50µs</w:t>
      </w:r>
    </w:p>
    <w:p w14:paraId="1D57C120" w14:textId="77777777" w:rsidR="00B77C8B" w:rsidRDefault="00B77C8B" w:rsidP="00B77C8B">
      <w:pPr>
        <w:pStyle w:val="ListParagraph"/>
        <w:ind w:left="1429"/>
        <w:rPr>
          <w:lang w:val="en-US"/>
        </w:rPr>
      </w:pPr>
    </w:p>
    <w:p w14:paraId="4A98B068" w14:textId="77777777" w:rsidR="00B77C8B" w:rsidRDefault="00B77C8B" w:rsidP="009A5055">
      <w:pPr>
        <w:pStyle w:val="ListParagraph"/>
        <w:numPr>
          <w:ilvl w:val="0"/>
          <w:numId w:val="399"/>
        </w:numPr>
        <w:rPr>
          <w:lang w:val="en-US"/>
        </w:rPr>
      </w:pPr>
      <w:r>
        <w:rPr>
          <w:lang w:val="en-US"/>
        </w:rPr>
        <w:t xml:space="preserve">DC power </w:t>
      </w:r>
      <w:r w:rsidR="00054650">
        <w:rPr>
          <w:lang w:val="en-US"/>
        </w:rPr>
        <w:t>supply:</w:t>
      </w:r>
      <w:r>
        <w:rPr>
          <w:lang w:val="en-US"/>
        </w:rPr>
        <w:t xml:space="preserve"> E3633A</w:t>
      </w:r>
    </w:p>
    <w:p w14:paraId="5EB46011" w14:textId="77777777" w:rsidR="00B77C8B" w:rsidRDefault="00B77C8B" w:rsidP="00B77C8B">
      <w:pPr>
        <w:pStyle w:val="ListParagraph"/>
        <w:ind w:left="1429"/>
        <w:rPr>
          <w:lang w:val="en-US"/>
        </w:rPr>
      </w:pPr>
      <w:r>
        <w:rPr>
          <w:lang w:val="en-US"/>
        </w:rPr>
        <w:t>Supply Voltage: 18V</w:t>
      </w:r>
    </w:p>
    <w:p w14:paraId="48D667A8" w14:textId="77777777" w:rsidR="00B77C8B" w:rsidRDefault="00B77C8B" w:rsidP="00B77C8B">
      <w:pPr>
        <w:pStyle w:val="ListParagraph"/>
        <w:ind w:left="1429"/>
        <w:rPr>
          <w:lang w:val="en-US"/>
        </w:rPr>
      </w:pPr>
      <w:r>
        <w:rPr>
          <w:lang w:val="en-US"/>
        </w:rPr>
        <w:t>Current Limit: 1.5A</w:t>
      </w:r>
    </w:p>
    <w:p w14:paraId="64537F0E" w14:textId="77777777" w:rsidR="00B77C8B" w:rsidRDefault="00B77C8B" w:rsidP="00B77C8B">
      <w:pPr>
        <w:pStyle w:val="ListParagraph"/>
        <w:ind w:left="1429"/>
        <w:rPr>
          <w:lang w:val="en-US"/>
        </w:rPr>
      </w:pPr>
      <w:r>
        <w:rPr>
          <w:lang w:val="en-US"/>
        </w:rPr>
        <w:t>OVP: 19V</w:t>
      </w:r>
    </w:p>
    <w:p w14:paraId="723E32EB" w14:textId="77777777" w:rsidR="00B77C8B" w:rsidRDefault="00B77C8B" w:rsidP="00B77C8B">
      <w:pPr>
        <w:pStyle w:val="ListParagraph"/>
        <w:ind w:left="1429"/>
        <w:rPr>
          <w:lang w:val="en-US"/>
        </w:rPr>
      </w:pPr>
      <w:r>
        <w:rPr>
          <w:lang w:val="en-US"/>
        </w:rPr>
        <w:t>OCP: 2A</w:t>
      </w:r>
    </w:p>
    <w:p w14:paraId="573464B8" w14:textId="77777777" w:rsidR="00B77C8B" w:rsidRDefault="00B77C8B" w:rsidP="00B77C8B">
      <w:pPr>
        <w:pStyle w:val="Heading5"/>
        <w:spacing w:after="240"/>
        <w:rPr>
          <w:b/>
          <w:color w:val="auto"/>
          <w:lang w:val="en-US"/>
        </w:rPr>
      </w:pPr>
      <w:r>
        <w:rPr>
          <w:b/>
          <w:color w:val="auto"/>
          <w:lang w:val="en-US"/>
        </w:rPr>
        <w:t xml:space="preserve">Hardware Requisites </w:t>
      </w:r>
    </w:p>
    <w:p w14:paraId="1008D0B8" w14:textId="77777777" w:rsidR="00B77C8B" w:rsidRDefault="00B77C8B" w:rsidP="009A5055">
      <w:pPr>
        <w:pStyle w:val="ListParagraph"/>
        <w:numPr>
          <w:ilvl w:val="0"/>
          <w:numId w:val="400"/>
        </w:numPr>
        <w:rPr>
          <w:lang w:val="en-US"/>
        </w:rPr>
      </w:pPr>
      <w:r>
        <w:rPr>
          <w:lang w:val="en-US"/>
        </w:rPr>
        <w:t>GBC board</w:t>
      </w:r>
    </w:p>
    <w:p w14:paraId="3D3BEF92" w14:textId="77777777" w:rsidR="00B77C8B" w:rsidRDefault="00B77C8B" w:rsidP="009A5055">
      <w:pPr>
        <w:pStyle w:val="ListParagraph"/>
        <w:numPr>
          <w:ilvl w:val="0"/>
          <w:numId w:val="400"/>
        </w:numPr>
        <w:rPr>
          <w:lang w:val="en-US"/>
        </w:rPr>
      </w:pPr>
      <w:r>
        <w:rPr>
          <w:lang w:val="en-US"/>
        </w:rPr>
        <w:t>Debug board</w:t>
      </w:r>
    </w:p>
    <w:p w14:paraId="3F628DE1" w14:textId="77777777" w:rsidR="00B77C8B" w:rsidRDefault="00B77C8B" w:rsidP="009A5055">
      <w:pPr>
        <w:pStyle w:val="ListParagraph"/>
        <w:numPr>
          <w:ilvl w:val="0"/>
          <w:numId w:val="400"/>
        </w:numPr>
        <w:rPr>
          <w:lang w:val="en-US"/>
        </w:rPr>
      </w:pPr>
      <w:r>
        <w:rPr>
          <w:lang w:val="en-US"/>
        </w:rPr>
        <w:t>Monitor</w:t>
      </w:r>
    </w:p>
    <w:p w14:paraId="42E9C269" w14:textId="77777777" w:rsidR="00B77C8B" w:rsidRDefault="00B77C8B" w:rsidP="00B77C8B">
      <w:pPr>
        <w:pStyle w:val="Heading5"/>
        <w:spacing w:after="240"/>
        <w:rPr>
          <w:b/>
          <w:color w:val="auto"/>
          <w:lang w:val="en-US"/>
        </w:rPr>
      </w:pPr>
      <w:r>
        <w:rPr>
          <w:b/>
          <w:color w:val="auto"/>
          <w:lang w:val="en-US"/>
        </w:rPr>
        <w:t xml:space="preserve">Software Requisites </w:t>
      </w:r>
    </w:p>
    <w:p w14:paraId="1CD40F89" w14:textId="77777777" w:rsidR="00B77C8B" w:rsidRDefault="00B77C8B" w:rsidP="009A5055">
      <w:pPr>
        <w:pStyle w:val="ListParagraph"/>
        <w:numPr>
          <w:ilvl w:val="0"/>
          <w:numId w:val="401"/>
        </w:numPr>
        <w:rPr>
          <w:lang w:val="en-US"/>
        </w:rPr>
      </w:pPr>
      <w:r>
        <w:rPr>
          <w:lang w:val="en-US"/>
        </w:rPr>
        <w:t>Intel Atom processor – DDR3 SMB code</w:t>
      </w:r>
    </w:p>
    <w:p w14:paraId="0E64C8FF" w14:textId="77777777" w:rsidR="00B77C8B" w:rsidRDefault="00B77C8B" w:rsidP="009A5055">
      <w:pPr>
        <w:pStyle w:val="ListParagraph"/>
        <w:numPr>
          <w:ilvl w:val="0"/>
          <w:numId w:val="401"/>
        </w:numPr>
        <w:rPr>
          <w:lang w:val="en-US"/>
        </w:rPr>
      </w:pPr>
      <w:r>
        <w:rPr>
          <w:lang w:val="en-US"/>
        </w:rPr>
        <w:t>OS loaded MSATA</w:t>
      </w:r>
    </w:p>
    <w:p w14:paraId="4B7FAA64"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04F7B6E1"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BB88A4D"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19EB337"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04E3FEF"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038961B7"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E2F7D60"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EE9A915"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5088956" w14:textId="77777777" w:rsidR="00B77C8B" w:rsidRDefault="00B77C8B">
            <w:pPr>
              <w:pStyle w:val="Table"/>
              <w:spacing w:line="276" w:lineRule="auto"/>
              <w:jc w:val="center"/>
            </w:pPr>
            <w:r>
              <w:t>Nominal input voltage</w:t>
            </w:r>
          </w:p>
        </w:tc>
      </w:tr>
      <w:tr w:rsidR="00B77C8B" w14:paraId="6CA28570"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876692B"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1AD7F9A"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804D669" w14:textId="77777777" w:rsidR="00B77C8B" w:rsidRDefault="00B77C8B">
            <w:pPr>
              <w:pStyle w:val="Table"/>
              <w:spacing w:line="276" w:lineRule="auto"/>
              <w:jc w:val="center"/>
            </w:pPr>
            <w:r>
              <w:t>Normal Room temperature</w:t>
            </w:r>
          </w:p>
        </w:tc>
      </w:tr>
    </w:tbl>
    <w:p w14:paraId="31E5FDDE" w14:textId="77777777" w:rsidR="00B77C8B" w:rsidRDefault="00B77C8B" w:rsidP="00B77C8B">
      <w:pPr>
        <w:spacing w:before="120"/>
        <w:jc w:val="center"/>
        <w:rPr>
          <w:lang w:val="en-US"/>
        </w:rPr>
      </w:pPr>
      <w:bookmarkStart w:id="281" w:name="_Toc468446008"/>
      <w:bookmarkStart w:id="282" w:name="_Toc471314832"/>
      <w:r>
        <w:rPr>
          <w:b/>
        </w:rPr>
        <w:t xml:space="preserve">Table </w:t>
      </w:r>
      <w:r>
        <w:fldChar w:fldCharType="begin"/>
      </w:r>
      <w:r>
        <w:rPr>
          <w:b/>
        </w:rPr>
        <w:instrText xml:space="preserve"> SEQ Table \* ARABIC </w:instrText>
      </w:r>
      <w:r>
        <w:fldChar w:fldCharType="separate"/>
      </w:r>
      <w:r w:rsidR="0056573C">
        <w:rPr>
          <w:b/>
          <w:noProof/>
        </w:rPr>
        <w:t>171</w:t>
      </w:r>
      <w:r>
        <w:fldChar w:fldCharType="end"/>
      </w:r>
      <w:r>
        <w:rPr>
          <w:b/>
        </w:rPr>
        <w:t>. Test Condition for EV – DDR SMB</w:t>
      </w:r>
      <w:bookmarkEnd w:id="281"/>
      <w:bookmarkEnd w:id="282"/>
    </w:p>
    <w:p w14:paraId="5F4901F1"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0EDC61A8" w14:textId="77777777" w:rsidR="00B77C8B" w:rsidRDefault="00B77C8B" w:rsidP="00B77C8B">
      <w:pPr>
        <w:pStyle w:val="ListParagraph"/>
        <w:spacing w:after="160" w:line="360" w:lineRule="auto"/>
        <w:ind w:left="1080"/>
      </w:pPr>
      <w:r>
        <w:t>NA</w:t>
      </w:r>
    </w:p>
    <w:p w14:paraId="379B1B1C" w14:textId="77777777" w:rsidR="00B77C8B" w:rsidRDefault="00B77C8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817"/>
        <w:gridCol w:w="1540"/>
        <w:gridCol w:w="1860"/>
        <w:gridCol w:w="1120"/>
        <w:gridCol w:w="1180"/>
      </w:tblGrid>
      <w:tr w:rsidR="00B77C8B" w14:paraId="4535615A" w14:textId="77777777" w:rsidTr="00B77C8B">
        <w:trPr>
          <w:trHeight w:val="255"/>
        </w:trPr>
        <w:tc>
          <w:tcPr>
            <w:tcW w:w="1555" w:type="dxa"/>
            <w:vMerge w:val="restart"/>
            <w:tcBorders>
              <w:top w:val="single" w:sz="4" w:space="0" w:color="auto"/>
              <w:left w:val="single" w:sz="4" w:space="0" w:color="auto"/>
              <w:bottom w:val="single" w:sz="4" w:space="0" w:color="auto"/>
              <w:right w:val="single" w:sz="4" w:space="0" w:color="auto"/>
            </w:tcBorders>
            <w:hideMark/>
          </w:tcPr>
          <w:p w14:paraId="546BDA09" w14:textId="77777777" w:rsidR="00B77C8B" w:rsidRDefault="00B77C8B">
            <w:pPr>
              <w:rPr>
                <w:lang w:val="en-US"/>
              </w:rPr>
            </w:pPr>
            <w:r>
              <w:t>Test</w:t>
            </w:r>
          </w:p>
        </w:tc>
        <w:tc>
          <w:tcPr>
            <w:tcW w:w="1540" w:type="dxa"/>
            <w:vMerge w:val="restart"/>
            <w:tcBorders>
              <w:top w:val="single" w:sz="4" w:space="0" w:color="auto"/>
              <w:left w:val="single" w:sz="4" w:space="0" w:color="auto"/>
              <w:bottom w:val="single" w:sz="4" w:space="0" w:color="auto"/>
              <w:right w:val="single" w:sz="4" w:space="0" w:color="auto"/>
            </w:tcBorders>
            <w:hideMark/>
          </w:tcPr>
          <w:p w14:paraId="48987571" w14:textId="77777777" w:rsidR="00B77C8B" w:rsidRDefault="00B77C8B">
            <w:r>
              <w:t>Measuring Point</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1BDE58A7" w14:textId="77777777" w:rsidR="00B77C8B" w:rsidRDefault="00B77C8B">
            <w:r>
              <w:t>Measuring Criteria</w:t>
            </w:r>
          </w:p>
        </w:tc>
        <w:tc>
          <w:tcPr>
            <w:tcW w:w="2300" w:type="dxa"/>
            <w:gridSpan w:val="2"/>
            <w:tcBorders>
              <w:top w:val="single" w:sz="4" w:space="0" w:color="auto"/>
              <w:left w:val="single" w:sz="4" w:space="0" w:color="auto"/>
              <w:bottom w:val="single" w:sz="4" w:space="0" w:color="auto"/>
              <w:right w:val="single" w:sz="4" w:space="0" w:color="auto"/>
            </w:tcBorders>
            <w:hideMark/>
          </w:tcPr>
          <w:p w14:paraId="3BFBC806" w14:textId="77777777" w:rsidR="00B77C8B" w:rsidRDefault="00B77C8B">
            <w:r>
              <w:t>Specification</w:t>
            </w:r>
          </w:p>
        </w:tc>
      </w:tr>
      <w:tr w:rsidR="00B77C8B" w14:paraId="7D36DCE0"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E48500" w14:textId="77777777" w:rsidR="00B77C8B" w:rsidRDefault="00B77C8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F1987"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1349A7" w14:textId="77777777" w:rsidR="00B77C8B" w:rsidRDefault="00B77C8B">
            <w:pPr>
              <w:jc w:val="left"/>
            </w:pPr>
          </w:p>
        </w:tc>
        <w:tc>
          <w:tcPr>
            <w:tcW w:w="1120" w:type="dxa"/>
            <w:tcBorders>
              <w:top w:val="single" w:sz="4" w:space="0" w:color="auto"/>
              <w:left w:val="single" w:sz="4" w:space="0" w:color="auto"/>
              <w:bottom w:val="single" w:sz="4" w:space="0" w:color="auto"/>
              <w:right w:val="single" w:sz="4" w:space="0" w:color="auto"/>
            </w:tcBorders>
            <w:hideMark/>
          </w:tcPr>
          <w:p w14:paraId="4AFD5E04" w14:textId="77777777" w:rsidR="00B77C8B" w:rsidRDefault="00B77C8B">
            <w:r>
              <w:t>Min</w:t>
            </w:r>
          </w:p>
        </w:tc>
        <w:tc>
          <w:tcPr>
            <w:tcW w:w="1180" w:type="dxa"/>
            <w:tcBorders>
              <w:top w:val="single" w:sz="4" w:space="0" w:color="auto"/>
              <w:left w:val="single" w:sz="4" w:space="0" w:color="auto"/>
              <w:bottom w:val="single" w:sz="4" w:space="0" w:color="auto"/>
              <w:right w:val="single" w:sz="4" w:space="0" w:color="auto"/>
            </w:tcBorders>
            <w:hideMark/>
          </w:tcPr>
          <w:p w14:paraId="750C8AD4" w14:textId="77777777" w:rsidR="00B77C8B" w:rsidRDefault="00B77C8B">
            <w:r>
              <w:t>Max</w:t>
            </w:r>
          </w:p>
        </w:tc>
      </w:tr>
      <w:tr w:rsidR="00B77C8B" w14:paraId="577A3AE0" w14:textId="77777777" w:rsidTr="00B77C8B">
        <w:trPr>
          <w:trHeight w:val="255"/>
        </w:trPr>
        <w:tc>
          <w:tcPr>
            <w:tcW w:w="7255" w:type="dxa"/>
            <w:gridSpan w:val="5"/>
            <w:tcBorders>
              <w:top w:val="single" w:sz="4" w:space="0" w:color="auto"/>
              <w:left w:val="single" w:sz="4" w:space="0" w:color="auto"/>
              <w:bottom w:val="single" w:sz="4" w:space="0" w:color="auto"/>
              <w:right w:val="single" w:sz="4" w:space="0" w:color="auto"/>
            </w:tcBorders>
            <w:hideMark/>
          </w:tcPr>
          <w:p w14:paraId="3CC472F0" w14:textId="77777777" w:rsidR="00B77C8B" w:rsidRDefault="00B77C8B">
            <w:pPr>
              <w:jc w:val="center"/>
              <w:rPr>
                <w:b/>
                <w:bCs/>
              </w:rPr>
            </w:pPr>
            <w:r>
              <w:rPr>
                <w:b/>
                <w:bCs/>
              </w:rPr>
              <w:t>Before Level Shifter</w:t>
            </w:r>
          </w:p>
        </w:tc>
      </w:tr>
      <w:tr w:rsidR="00B77C8B" w14:paraId="4AF4B69A" w14:textId="77777777" w:rsidTr="00B77C8B">
        <w:trPr>
          <w:trHeight w:val="255"/>
        </w:trPr>
        <w:tc>
          <w:tcPr>
            <w:tcW w:w="1555" w:type="dxa"/>
            <w:vMerge w:val="restart"/>
            <w:tcBorders>
              <w:top w:val="single" w:sz="4" w:space="0" w:color="auto"/>
              <w:left w:val="single" w:sz="4" w:space="0" w:color="auto"/>
              <w:bottom w:val="single" w:sz="4" w:space="0" w:color="auto"/>
              <w:right w:val="single" w:sz="4" w:space="0" w:color="auto"/>
            </w:tcBorders>
          </w:tcPr>
          <w:p w14:paraId="07318D7A" w14:textId="77777777" w:rsidR="00B77C8B" w:rsidRDefault="00B77C8B"/>
          <w:p w14:paraId="130D3C97" w14:textId="77777777" w:rsidR="00B77C8B" w:rsidRDefault="00B77C8B"/>
          <w:p w14:paraId="7DDA3A54" w14:textId="77777777" w:rsidR="00B77C8B" w:rsidRDefault="00B77C8B">
            <w:r>
              <w:t>PCU_SMB_CLK</w:t>
            </w:r>
          </w:p>
        </w:tc>
        <w:tc>
          <w:tcPr>
            <w:tcW w:w="1540" w:type="dxa"/>
            <w:vMerge w:val="restart"/>
            <w:tcBorders>
              <w:top w:val="single" w:sz="4" w:space="0" w:color="auto"/>
              <w:left w:val="single" w:sz="4" w:space="0" w:color="auto"/>
              <w:bottom w:val="single" w:sz="4" w:space="0" w:color="auto"/>
              <w:right w:val="single" w:sz="4" w:space="0" w:color="auto"/>
            </w:tcBorders>
          </w:tcPr>
          <w:p w14:paraId="37FCA1AD" w14:textId="77777777" w:rsidR="00B77C8B" w:rsidRDefault="00B77C8B"/>
          <w:p w14:paraId="71D338BF" w14:textId="77777777" w:rsidR="00B77C8B" w:rsidRDefault="00B77C8B"/>
          <w:p w14:paraId="4F34DB7E" w14:textId="77777777" w:rsidR="00B77C8B" w:rsidRDefault="00B77C8B">
            <w:r>
              <w:t>U4D1.2</w:t>
            </w:r>
          </w:p>
        </w:tc>
        <w:tc>
          <w:tcPr>
            <w:tcW w:w="1860" w:type="dxa"/>
            <w:tcBorders>
              <w:top w:val="single" w:sz="4" w:space="0" w:color="auto"/>
              <w:left w:val="single" w:sz="4" w:space="0" w:color="auto"/>
              <w:bottom w:val="single" w:sz="4" w:space="0" w:color="auto"/>
              <w:right w:val="single" w:sz="4" w:space="0" w:color="auto"/>
            </w:tcBorders>
            <w:hideMark/>
          </w:tcPr>
          <w:p w14:paraId="39D53E06" w14:textId="77777777" w:rsidR="00B77C8B" w:rsidRDefault="00B77C8B">
            <w:r>
              <w:t>VLOW (max) (V)</w:t>
            </w:r>
          </w:p>
        </w:tc>
        <w:tc>
          <w:tcPr>
            <w:tcW w:w="1120" w:type="dxa"/>
            <w:tcBorders>
              <w:top w:val="single" w:sz="4" w:space="0" w:color="auto"/>
              <w:left w:val="single" w:sz="4" w:space="0" w:color="auto"/>
              <w:bottom w:val="single" w:sz="4" w:space="0" w:color="auto"/>
              <w:right w:val="single" w:sz="4" w:space="0" w:color="auto"/>
            </w:tcBorders>
            <w:noWrap/>
            <w:hideMark/>
          </w:tcPr>
          <w:p w14:paraId="44B9506F" w14:textId="77777777" w:rsidR="00B77C8B" w:rsidRDefault="00B77C8B">
            <w:r>
              <w:t>-0.5</w:t>
            </w:r>
          </w:p>
        </w:tc>
        <w:tc>
          <w:tcPr>
            <w:tcW w:w="1180" w:type="dxa"/>
            <w:tcBorders>
              <w:top w:val="single" w:sz="4" w:space="0" w:color="auto"/>
              <w:left w:val="single" w:sz="4" w:space="0" w:color="auto"/>
              <w:bottom w:val="single" w:sz="4" w:space="0" w:color="auto"/>
              <w:right w:val="single" w:sz="4" w:space="0" w:color="auto"/>
            </w:tcBorders>
            <w:noWrap/>
            <w:hideMark/>
          </w:tcPr>
          <w:p w14:paraId="144F8D84" w14:textId="77777777" w:rsidR="00B77C8B" w:rsidRDefault="00B77C8B">
            <w:r>
              <w:t>0.54</w:t>
            </w:r>
          </w:p>
        </w:tc>
      </w:tr>
      <w:tr w:rsidR="00B77C8B" w14:paraId="26D1CB78"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E0DE2"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76C13"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3839C7A1" w14:textId="77777777" w:rsidR="00B77C8B" w:rsidRDefault="00B77C8B">
            <w:r>
              <w:t>VHIGH (min) (V)</w:t>
            </w:r>
          </w:p>
        </w:tc>
        <w:tc>
          <w:tcPr>
            <w:tcW w:w="1120" w:type="dxa"/>
            <w:tcBorders>
              <w:top w:val="single" w:sz="4" w:space="0" w:color="auto"/>
              <w:left w:val="single" w:sz="4" w:space="0" w:color="auto"/>
              <w:bottom w:val="single" w:sz="4" w:space="0" w:color="auto"/>
              <w:right w:val="single" w:sz="4" w:space="0" w:color="auto"/>
            </w:tcBorders>
            <w:noWrap/>
            <w:hideMark/>
          </w:tcPr>
          <w:p w14:paraId="1BAC4435" w14:textId="77777777" w:rsidR="00B77C8B" w:rsidRDefault="00B77C8B">
            <w:r>
              <w:t>1.26</w:t>
            </w:r>
          </w:p>
        </w:tc>
        <w:tc>
          <w:tcPr>
            <w:tcW w:w="1180" w:type="dxa"/>
            <w:tcBorders>
              <w:top w:val="single" w:sz="4" w:space="0" w:color="auto"/>
              <w:left w:val="single" w:sz="4" w:space="0" w:color="auto"/>
              <w:bottom w:val="single" w:sz="4" w:space="0" w:color="auto"/>
              <w:right w:val="single" w:sz="4" w:space="0" w:color="auto"/>
            </w:tcBorders>
            <w:noWrap/>
            <w:hideMark/>
          </w:tcPr>
          <w:p w14:paraId="3AC15B21" w14:textId="77777777" w:rsidR="00B77C8B" w:rsidRDefault="00B77C8B">
            <w:r>
              <w:t>5.5</w:t>
            </w:r>
          </w:p>
        </w:tc>
      </w:tr>
      <w:tr w:rsidR="00B77C8B" w14:paraId="08A3C74A"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78333"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115BD"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33DBE82D" w14:textId="77777777" w:rsidR="00B77C8B" w:rsidRDefault="00B77C8B">
            <w:r>
              <w:t>Rise time (ns)</w:t>
            </w:r>
          </w:p>
        </w:tc>
        <w:tc>
          <w:tcPr>
            <w:tcW w:w="1120" w:type="dxa"/>
            <w:tcBorders>
              <w:top w:val="single" w:sz="4" w:space="0" w:color="auto"/>
              <w:left w:val="single" w:sz="4" w:space="0" w:color="auto"/>
              <w:bottom w:val="single" w:sz="4" w:space="0" w:color="auto"/>
              <w:right w:val="single" w:sz="4" w:space="0" w:color="auto"/>
            </w:tcBorders>
            <w:noWrap/>
            <w:hideMark/>
          </w:tcPr>
          <w:p w14:paraId="1666CB22"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008BA774" w14:textId="77777777" w:rsidR="00B77C8B" w:rsidRDefault="00B77C8B">
            <w:r>
              <w:t>1000</w:t>
            </w:r>
          </w:p>
        </w:tc>
      </w:tr>
      <w:tr w:rsidR="00B77C8B" w14:paraId="4E0DB8A0"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11391"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84AB3"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41568CE2" w14:textId="77777777" w:rsidR="00B77C8B" w:rsidRDefault="00B77C8B">
            <w:r>
              <w:t>Fall time (ns)</w:t>
            </w:r>
          </w:p>
        </w:tc>
        <w:tc>
          <w:tcPr>
            <w:tcW w:w="1120" w:type="dxa"/>
            <w:tcBorders>
              <w:top w:val="single" w:sz="4" w:space="0" w:color="auto"/>
              <w:left w:val="single" w:sz="4" w:space="0" w:color="auto"/>
              <w:bottom w:val="single" w:sz="4" w:space="0" w:color="auto"/>
              <w:right w:val="single" w:sz="4" w:space="0" w:color="auto"/>
            </w:tcBorders>
            <w:noWrap/>
            <w:hideMark/>
          </w:tcPr>
          <w:p w14:paraId="30677FC0"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0D9CA90B" w14:textId="77777777" w:rsidR="00B77C8B" w:rsidRDefault="00B77C8B">
            <w:r>
              <w:t>300</w:t>
            </w:r>
          </w:p>
        </w:tc>
      </w:tr>
      <w:tr w:rsidR="00B77C8B" w14:paraId="59C3B637"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0C3B6"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12B68"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41BB0C39" w14:textId="77777777" w:rsidR="00B77C8B" w:rsidRDefault="00B77C8B">
            <w:r>
              <w:t>Frequency (kHz)</w:t>
            </w:r>
          </w:p>
        </w:tc>
        <w:tc>
          <w:tcPr>
            <w:tcW w:w="1120" w:type="dxa"/>
            <w:tcBorders>
              <w:top w:val="single" w:sz="4" w:space="0" w:color="auto"/>
              <w:left w:val="single" w:sz="4" w:space="0" w:color="auto"/>
              <w:bottom w:val="single" w:sz="4" w:space="0" w:color="auto"/>
              <w:right w:val="single" w:sz="4" w:space="0" w:color="auto"/>
            </w:tcBorders>
            <w:noWrap/>
            <w:hideMark/>
          </w:tcPr>
          <w:p w14:paraId="3FD0BF93" w14:textId="77777777" w:rsidR="00B77C8B" w:rsidRDefault="009E39D2">
            <w:r>
              <w:t>0</w:t>
            </w:r>
          </w:p>
        </w:tc>
        <w:tc>
          <w:tcPr>
            <w:tcW w:w="1180" w:type="dxa"/>
            <w:tcBorders>
              <w:top w:val="single" w:sz="4" w:space="0" w:color="auto"/>
              <w:left w:val="single" w:sz="4" w:space="0" w:color="auto"/>
              <w:bottom w:val="single" w:sz="4" w:space="0" w:color="auto"/>
              <w:right w:val="single" w:sz="4" w:space="0" w:color="auto"/>
            </w:tcBorders>
            <w:noWrap/>
            <w:hideMark/>
          </w:tcPr>
          <w:p w14:paraId="46522E36" w14:textId="77777777" w:rsidR="00B77C8B" w:rsidRDefault="00B77C8B">
            <w:r>
              <w:t>100</w:t>
            </w:r>
          </w:p>
        </w:tc>
      </w:tr>
      <w:tr w:rsidR="00B77C8B" w14:paraId="20D28709" w14:textId="77777777" w:rsidTr="00B77C8B">
        <w:trPr>
          <w:trHeight w:val="255"/>
        </w:trPr>
        <w:tc>
          <w:tcPr>
            <w:tcW w:w="1555" w:type="dxa"/>
            <w:vMerge w:val="restart"/>
            <w:tcBorders>
              <w:top w:val="single" w:sz="4" w:space="0" w:color="auto"/>
              <w:left w:val="single" w:sz="4" w:space="0" w:color="auto"/>
              <w:bottom w:val="single" w:sz="4" w:space="0" w:color="auto"/>
              <w:right w:val="single" w:sz="4" w:space="0" w:color="auto"/>
            </w:tcBorders>
          </w:tcPr>
          <w:p w14:paraId="44324BB3" w14:textId="77777777" w:rsidR="00B77C8B" w:rsidRDefault="00B77C8B"/>
          <w:p w14:paraId="588EE532" w14:textId="77777777" w:rsidR="00B77C8B" w:rsidRDefault="00B77C8B"/>
          <w:p w14:paraId="7CFBA0D4" w14:textId="77777777" w:rsidR="00B77C8B" w:rsidRDefault="00B77C8B">
            <w:r>
              <w:t>PCU_SMB_DAT</w:t>
            </w:r>
          </w:p>
        </w:tc>
        <w:tc>
          <w:tcPr>
            <w:tcW w:w="1540" w:type="dxa"/>
            <w:vMerge w:val="restart"/>
            <w:tcBorders>
              <w:top w:val="single" w:sz="4" w:space="0" w:color="auto"/>
              <w:left w:val="single" w:sz="4" w:space="0" w:color="auto"/>
              <w:bottom w:val="single" w:sz="4" w:space="0" w:color="auto"/>
              <w:right w:val="single" w:sz="4" w:space="0" w:color="auto"/>
            </w:tcBorders>
          </w:tcPr>
          <w:p w14:paraId="5C55D3E8" w14:textId="77777777" w:rsidR="00B77C8B" w:rsidRDefault="00B77C8B"/>
          <w:p w14:paraId="63AF64E3" w14:textId="77777777" w:rsidR="00B77C8B" w:rsidRDefault="00B77C8B"/>
          <w:p w14:paraId="5ABE5119" w14:textId="77777777" w:rsidR="00B77C8B" w:rsidRDefault="00B77C8B">
            <w:r>
              <w:t>U4D1.3</w:t>
            </w:r>
          </w:p>
        </w:tc>
        <w:tc>
          <w:tcPr>
            <w:tcW w:w="1860" w:type="dxa"/>
            <w:tcBorders>
              <w:top w:val="single" w:sz="4" w:space="0" w:color="auto"/>
              <w:left w:val="single" w:sz="4" w:space="0" w:color="auto"/>
              <w:bottom w:val="single" w:sz="4" w:space="0" w:color="auto"/>
              <w:right w:val="single" w:sz="4" w:space="0" w:color="auto"/>
            </w:tcBorders>
            <w:hideMark/>
          </w:tcPr>
          <w:p w14:paraId="523A16DB" w14:textId="77777777" w:rsidR="00B77C8B" w:rsidRDefault="00B77C8B">
            <w:r>
              <w:t>VLOW (max) (V)</w:t>
            </w:r>
          </w:p>
        </w:tc>
        <w:tc>
          <w:tcPr>
            <w:tcW w:w="1120" w:type="dxa"/>
            <w:tcBorders>
              <w:top w:val="single" w:sz="4" w:space="0" w:color="auto"/>
              <w:left w:val="single" w:sz="4" w:space="0" w:color="auto"/>
              <w:bottom w:val="single" w:sz="4" w:space="0" w:color="auto"/>
              <w:right w:val="single" w:sz="4" w:space="0" w:color="auto"/>
            </w:tcBorders>
            <w:noWrap/>
            <w:hideMark/>
          </w:tcPr>
          <w:p w14:paraId="198BA32E" w14:textId="77777777" w:rsidR="00B77C8B" w:rsidRDefault="00B77C8B">
            <w:r>
              <w:t>-0.5</w:t>
            </w:r>
          </w:p>
        </w:tc>
        <w:tc>
          <w:tcPr>
            <w:tcW w:w="1180" w:type="dxa"/>
            <w:tcBorders>
              <w:top w:val="single" w:sz="4" w:space="0" w:color="auto"/>
              <w:left w:val="single" w:sz="4" w:space="0" w:color="auto"/>
              <w:bottom w:val="single" w:sz="4" w:space="0" w:color="auto"/>
              <w:right w:val="single" w:sz="4" w:space="0" w:color="auto"/>
            </w:tcBorders>
            <w:noWrap/>
            <w:hideMark/>
          </w:tcPr>
          <w:p w14:paraId="1CFFEA77" w14:textId="77777777" w:rsidR="00B77C8B" w:rsidRDefault="00B77C8B">
            <w:r>
              <w:t>0.54</w:t>
            </w:r>
          </w:p>
        </w:tc>
      </w:tr>
      <w:tr w:rsidR="00B77C8B" w14:paraId="1C6C463F"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339C3"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1BD157"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243AFF34" w14:textId="77777777" w:rsidR="00B77C8B" w:rsidRDefault="00B77C8B">
            <w:r>
              <w:t>VHIGH (min) (V)</w:t>
            </w:r>
          </w:p>
        </w:tc>
        <w:tc>
          <w:tcPr>
            <w:tcW w:w="1120" w:type="dxa"/>
            <w:tcBorders>
              <w:top w:val="single" w:sz="4" w:space="0" w:color="auto"/>
              <w:left w:val="single" w:sz="4" w:space="0" w:color="auto"/>
              <w:bottom w:val="single" w:sz="4" w:space="0" w:color="auto"/>
              <w:right w:val="single" w:sz="4" w:space="0" w:color="auto"/>
            </w:tcBorders>
            <w:noWrap/>
            <w:hideMark/>
          </w:tcPr>
          <w:p w14:paraId="065D2677" w14:textId="77777777" w:rsidR="00B77C8B" w:rsidRDefault="00B77C8B">
            <w:r>
              <w:t>1.26</w:t>
            </w:r>
          </w:p>
        </w:tc>
        <w:tc>
          <w:tcPr>
            <w:tcW w:w="1180" w:type="dxa"/>
            <w:tcBorders>
              <w:top w:val="single" w:sz="4" w:space="0" w:color="auto"/>
              <w:left w:val="single" w:sz="4" w:space="0" w:color="auto"/>
              <w:bottom w:val="single" w:sz="4" w:space="0" w:color="auto"/>
              <w:right w:val="single" w:sz="4" w:space="0" w:color="auto"/>
            </w:tcBorders>
            <w:noWrap/>
            <w:hideMark/>
          </w:tcPr>
          <w:p w14:paraId="3E995C07" w14:textId="77777777" w:rsidR="00B77C8B" w:rsidRDefault="00B77C8B">
            <w:r>
              <w:t>5.5</w:t>
            </w:r>
          </w:p>
        </w:tc>
      </w:tr>
      <w:tr w:rsidR="00B77C8B" w14:paraId="5F3A23CE"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FA03A"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29388"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6D22A6AA" w14:textId="77777777" w:rsidR="00B77C8B" w:rsidRDefault="00B77C8B">
            <w:r>
              <w:t>Rise time (ns)</w:t>
            </w:r>
          </w:p>
        </w:tc>
        <w:tc>
          <w:tcPr>
            <w:tcW w:w="1120" w:type="dxa"/>
            <w:tcBorders>
              <w:top w:val="single" w:sz="4" w:space="0" w:color="auto"/>
              <w:left w:val="single" w:sz="4" w:space="0" w:color="auto"/>
              <w:bottom w:val="single" w:sz="4" w:space="0" w:color="auto"/>
              <w:right w:val="single" w:sz="4" w:space="0" w:color="auto"/>
            </w:tcBorders>
            <w:noWrap/>
            <w:hideMark/>
          </w:tcPr>
          <w:p w14:paraId="6560C064"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4BC1A740" w14:textId="77777777" w:rsidR="00B77C8B" w:rsidRDefault="00B77C8B">
            <w:r>
              <w:t>1000</w:t>
            </w:r>
          </w:p>
        </w:tc>
      </w:tr>
      <w:tr w:rsidR="00B77C8B" w14:paraId="209EC667"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C82B5"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30AC"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26EB04F0" w14:textId="77777777" w:rsidR="00B77C8B" w:rsidRDefault="00B77C8B">
            <w:r>
              <w:t>Fall time (ns)</w:t>
            </w:r>
          </w:p>
        </w:tc>
        <w:tc>
          <w:tcPr>
            <w:tcW w:w="1120" w:type="dxa"/>
            <w:tcBorders>
              <w:top w:val="single" w:sz="4" w:space="0" w:color="auto"/>
              <w:left w:val="single" w:sz="4" w:space="0" w:color="auto"/>
              <w:bottom w:val="single" w:sz="4" w:space="0" w:color="auto"/>
              <w:right w:val="single" w:sz="4" w:space="0" w:color="auto"/>
            </w:tcBorders>
            <w:noWrap/>
            <w:hideMark/>
          </w:tcPr>
          <w:p w14:paraId="2129257C"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428FC5A9" w14:textId="77777777" w:rsidR="00B77C8B" w:rsidRDefault="00B77C8B">
            <w:r>
              <w:t>300</w:t>
            </w:r>
          </w:p>
        </w:tc>
      </w:tr>
      <w:tr w:rsidR="00B77C8B" w14:paraId="33A94C11" w14:textId="77777777" w:rsidTr="00B77C8B">
        <w:trPr>
          <w:trHeight w:val="255"/>
        </w:trPr>
        <w:tc>
          <w:tcPr>
            <w:tcW w:w="7255" w:type="dxa"/>
            <w:gridSpan w:val="5"/>
            <w:tcBorders>
              <w:top w:val="single" w:sz="4" w:space="0" w:color="auto"/>
              <w:left w:val="single" w:sz="4" w:space="0" w:color="auto"/>
              <w:bottom w:val="single" w:sz="4" w:space="0" w:color="auto"/>
              <w:right w:val="single" w:sz="4" w:space="0" w:color="auto"/>
            </w:tcBorders>
            <w:hideMark/>
          </w:tcPr>
          <w:p w14:paraId="062E2760" w14:textId="77777777" w:rsidR="00B77C8B" w:rsidRDefault="00B77C8B">
            <w:pPr>
              <w:jc w:val="center"/>
              <w:rPr>
                <w:b/>
                <w:bCs/>
              </w:rPr>
            </w:pPr>
            <w:r>
              <w:rPr>
                <w:b/>
                <w:bCs/>
              </w:rPr>
              <w:t>After Level Shifter</w:t>
            </w:r>
          </w:p>
        </w:tc>
      </w:tr>
      <w:tr w:rsidR="00B77C8B" w14:paraId="19F4F133" w14:textId="77777777" w:rsidTr="00B77C8B">
        <w:trPr>
          <w:trHeight w:val="255"/>
        </w:trPr>
        <w:tc>
          <w:tcPr>
            <w:tcW w:w="1555" w:type="dxa"/>
            <w:vMerge w:val="restart"/>
            <w:tcBorders>
              <w:top w:val="single" w:sz="4" w:space="0" w:color="auto"/>
              <w:left w:val="single" w:sz="4" w:space="0" w:color="auto"/>
              <w:bottom w:val="single" w:sz="4" w:space="0" w:color="auto"/>
              <w:right w:val="single" w:sz="4" w:space="0" w:color="auto"/>
            </w:tcBorders>
          </w:tcPr>
          <w:p w14:paraId="00D7F8E1" w14:textId="77777777" w:rsidR="00B77C8B" w:rsidRDefault="00B77C8B"/>
          <w:p w14:paraId="787374E6" w14:textId="77777777" w:rsidR="00B77C8B" w:rsidRDefault="00B77C8B"/>
          <w:p w14:paraId="00589F5C" w14:textId="77777777" w:rsidR="00B77C8B" w:rsidRDefault="00B77C8B">
            <w:r>
              <w:t>SMB_DDR3_CLK</w:t>
            </w:r>
          </w:p>
        </w:tc>
        <w:tc>
          <w:tcPr>
            <w:tcW w:w="1540" w:type="dxa"/>
            <w:vMerge w:val="restart"/>
            <w:tcBorders>
              <w:top w:val="single" w:sz="4" w:space="0" w:color="auto"/>
              <w:left w:val="single" w:sz="4" w:space="0" w:color="auto"/>
              <w:bottom w:val="single" w:sz="4" w:space="0" w:color="auto"/>
              <w:right w:val="single" w:sz="4" w:space="0" w:color="auto"/>
            </w:tcBorders>
          </w:tcPr>
          <w:p w14:paraId="62E6388E" w14:textId="77777777" w:rsidR="00B77C8B" w:rsidRDefault="00B77C8B"/>
          <w:p w14:paraId="351478E7" w14:textId="77777777" w:rsidR="00B77C8B" w:rsidRDefault="00B77C8B"/>
          <w:p w14:paraId="6D6F0B8F" w14:textId="77777777" w:rsidR="00B77C8B" w:rsidRDefault="00B77C8B">
            <w:r>
              <w:t>U4D1.7</w:t>
            </w:r>
          </w:p>
        </w:tc>
        <w:tc>
          <w:tcPr>
            <w:tcW w:w="1860" w:type="dxa"/>
            <w:tcBorders>
              <w:top w:val="single" w:sz="4" w:space="0" w:color="auto"/>
              <w:left w:val="single" w:sz="4" w:space="0" w:color="auto"/>
              <w:bottom w:val="single" w:sz="4" w:space="0" w:color="auto"/>
              <w:right w:val="single" w:sz="4" w:space="0" w:color="auto"/>
            </w:tcBorders>
            <w:hideMark/>
          </w:tcPr>
          <w:p w14:paraId="581B5E64" w14:textId="77777777" w:rsidR="00B77C8B" w:rsidRDefault="00B77C8B">
            <w:r>
              <w:t>VLOW (max) (V)</w:t>
            </w:r>
          </w:p>
        </w:tc>
        <w:tc>
          <w:tcPr>
            <w:tcW w:w="1120" w:type="dxa"/>
            <w:tcBorders>
              <w:top w:val="single" w:sz="4" w:space="0" w:color="auto"/>
              <w:left w:val="single" w:sz="4" w:space="0" w:color="auto"/>
              <w:bottom w:val="single" w:sz="4" w:space="0" w:color="auto"/>
              <w:right w:val="single" w:sz="4" w:space="0" w:color="auto"/>
            </w:tcBorders>
            <w:noWrap/>
            <w:hideMark/>
          </w:tcPr>
          <w:p w14:paraId="2D00FC78" w14:textId="77777777" w:rsidR="00B77C8B" w:rsidRDefault="00B77C8B">
            <w:r>
              <w:t>-0.5</w:t>
            </w:r>
          </w:p>
        </w:tc>
        <w:tc>
          <w:tcPr>
            <w:tcW w:w="1180" w:type="dxa"/>
            <w:tcBorders>
              <w:top w:val="single" w:sz="4" w:space="0" w:color="auto"/>
              <w:left w:val="single" w:sz="4" w:space="0" w:color="auto"/>
              <w:bottom w:val="single" w:sz="4" w:space="0" w:color="auto"/>
              <w:right w:val="single" w:sz="4" w:space="0" w:color="auto"/>
            </w:tcBorders>
            <w:noWrap/>
            <w:hideMark/>
          </w:tcPr>
          <w:p w14:paraId="19E24EC7" w14:textId="77777777" w:rsidR="00B77C8B" w:rsidRDefault="00B77C8B">
            <w:r>
              <w:t>0.99</w:t>
            </w:r>
          </w:p>
        </w:tc>
      </w:tr>
      <w:tr w:rsidR="00B77C8B" w14:paraId="538D76CE"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60140"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D849"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32480871" w14:textId="77777777" w:rsidR="00B77C8B" w:rsidRDefault="00B77C8B">
            <w:r>
              <w:t>VHIGH (min) (V)</w:t>
            </w:r>
          </w:p>
        </w:tc>
        <w:tc>
          <w:tcPr>
            <w:tcW w:w="1120" w:type="dxa"/>
            <w:tcBorders>
              <w:top w:val="single" w:sz="4" w:space="0" w:color="auto"/>
              <w:left w:val="single" w:sz="4" w:space="0" w:color="auto"/>
              <w:bottom w:val="single" w:sz="4" w:space="0" w:color="auto"/>
              <w:right w:val="single" w:sz="4" w:space="0" w:color="auto"/>
            </w:tcBorders>
            <w:noWrap/>
            <w:hideMark/>
          </w:tcPr>
          <w:p w14:paraId="10789911" w14:textId="77777777" w:rsidR="00B77C8B" w:rsidRDefault="00B77C8B">
            <w:r>
              <w:t>2.31</w:t>
            </w:r>
          </w:p>
        </w:tc>
        <w:tc>
          <w:tcPr>
            <w:tcW w:w="1180" w:type="dxa"/>
            <w:tcBorders>
              <w:top w:val="single" w:sz="4" w:space="0" w:color="auto"/>
              <w:left w:val="single" w:sz="4" w:space="0" w:color="auto"/>
              <w:bottom w:val="single" w:sz="4" w:space="0" w:color="auto"/>
              <w:right w:val="single" w:sz="4" w:space="0" w:color="auto"/>
            </w:tcBorders>
            <w:noWrap/>
            <w:hideMark/>
          </w:tcPr>
          <w:p w14:paraId="7D94E120" w14:textId="77777777" w:rsidR="00B77C8B" w:rsidRDefault="00B77C8B">
            <w:r>
              <w:t>3.8</w:t>
            </w:r>
          </w:p>
        </w:tc>
      </w:tr>
      <w:tr w:rsidR="00B77C8B" w14:paraId="2590842A"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3ADE6"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3546F"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0DCACDD1" w14:textId="77777777" w:rsidR="00B77C8B" w:rsidRDefault="00B77C8B">
            <w:r>
              <w:t>Rise time (ns)</w:t>
            </w:r>
          </w:p>
        </w:tc>
        <w:tc>
          <w:tcPr>
            <w:tcW w:w="1120" w:type="dxa"/>
            <w:tcBorders>
              <w:top w:val="single" w:sz="4" w:space="0" w:color="auto"/>
              <w:left w:val="single" w:sz="4" w:space="0" w:color="auto"/>
              <w:bottom w:val="single" w:sz="4" w:space="0" w:color="auto"/>
              <w:right w:val="single" w:sz="4" w:space="0" w:color="auto"/>
            </w:tcBorders>
            <w:noWrap/>
            <w:hideMark/>
          </w:tcPr>
          <w:p w14:paraId="384673D6"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01D6B954" w14:textId="77777777" w:rsidR="00B77C8B" w:rsidRDefault="00B77C8B">
            <w:r>
              <w:t>1000</w:t>
            </w:r>
          </w:p>
        </w:tc>
      </w:tr>
      <w:tr w:rsidR="00B77C8B" w14:paraId="3F90BFDC"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AFF06"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669C2"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6F943CD9" w14:textId="77777777" w:rsidR="00B77C8B" w:rsidRDefault="00B77C8B">
            <w:r>
              <w:t>Fall time (ns)</w:t>
            </w:r>
          </w:p>
        </w:tc>
        <w:tc>
          <w:tcPr>
            <w:tcW w:w="1120" w:type="dxa"/>
            <w:tcBorders>
              <w:top w:val="single" w:sz="4" w:space="0" w:color="auto"/>
              <w:left w:val="single" w:sz="4" w:space="0" w:color="auto"/>
              <w:bottom w:val="single" w:sz="4" w:space="0" w:color="auto"/>
              <w:right w:val="single" w:sz="4" w:space="0" w:color="auto"/>
            </w:tcBorders>
            <w:noWrap/>
            <w:hideMark/>
          </w:tcPr>
          <w:p w14:paraId="24EF36F6"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081C4507" w14:textId="77777777" w:rsidR="00B77C8B" w:rsidRDefault="00B77C8B">
            <w:r>
              <w:t>300</w:t>
            </w:r>
          </w:p>
        </w:tc>
      </w:tr>
      <w:tr w:rsidR="00B77C8B" w14:paraId="04D49E71"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D3C1B"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7A1D7"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47287A44" w14:textId="77777777" w:rsidR="00B77C8B" w:rsidRDefault="00B77C8B">
            <w:r>
              <w:t>Frequency (kHz)</w:t>
            </w:r>
          </w:p>
        </w:tc>
        <w:tc>
          <w:tcPr>
            <w:tcW w:w="1120" w:type="dxa"/>
            <w:tcBorders>
              <w:top w:val="single" w:sz="4" w:space="0" w:color="auto"/>
              <w:left w:val="single" w:sz="4" w:space="0" w:color="auto"/>
              <w:bottom w:val="single" w:sz="4" w:space="0" w:color="auto"/>
              <w:right w:val="single" w:sz="4" w:space="0" w:color="auto"/>
            </w:tcBorders>
            <w:noWrap/>
            <w:hideMark/>
          </w:tcPr>
          <w:p w14:paraId="76E74F47" w14:textId="77777777" w:rsidR="00B77C8B" w:rsidRDefault="009E39D2">
            <w:r>
              <w:t>0</w:t>
            </w:r>
            <w:r w:rsidR="00B77C8B">
              <w:t> </w:t>
            </w:r>
          </w:p>
        </w:tc>
        <w:tc>
          <w:tcPr>
            <w:tcW w:w="1180" w:type="dxa"/>
            <w:tcBorders>
              <w:top w:val="single" w:sz="4" w:space="0" w:color="auto"/>
              <w:left w:val="single" w:sz="4" w:space="0" w:color="auto"/>
              <w:bottom w:val="single" w:sz="4" w:space="0" w:color="auto"/>
              <w:right w:val="single" w:sz="4" w:space="0" w:color="auto"/>
            </w:tcBorders>
            <w:noWrap/>
            <w:hideMark/>
          </w:tcPr>
          <w:p w14:paraId="22D94910" w14:textId="77777777" w:rsidR="00B77C8B" w:rsidRDefault="00B77C8B">
            <w:r>
              <w:t>100</w:t>
            </w:r>
          </w:p>
        </w:tc>
      </w:tr>
      <w:tr w:rsidR="00B77C8B" w14:paraId="330313B7" w14:textId="77777777" w:rsidTr="00B77C8B">
        <w:trPr>
          <w:trHeight w:val="255"/>
        </w:trPr>
        <w:tc>
          <w:tcPr>
            <w:tcW w:w="1555" w:type="dxa"/>
            <w:vMerge w:val="restart"/>
            <w:tcBorders>
              <w:top w:val="single" w:sz="4" w:space="0" w:color="auto"/>
              <w:left w:val="single" w:sz="4" w:space="0" w:color="auto"/>
              <w:bottom w:val="single" w:sz="4" w:space="0" w:color="auto"/>
              <w:right w:val="single" w:sz="4" w:space="0" w:color="auto"/>
            </w:tcBorders>
          </w:tcPr>
          <w:p w14:paraId="6BCF0E4B" w14:textId="77777777" w:rsidR="00B77C8B" w:rsidRDefault="00B77C8B"/>
          <w:p w14:paraId="01644AC3" w14:textId="77777777" w:rsidR="00B77C8B" w:rsidRDefault="00B77C8B"/>
          <w:p w14:paraId="7F94C386" w14:textId="77777777" w:rsidR="00B77C8B" w:rsidRDefault="00B77C8B">
            <w:r>
              <w:t>SMB_DDR3_DAT</w:t>
            </w:r>
          </w:p>
        </w:tc>
        <w:tc>
          <w:tcPr>
            <w:tcW w:w="1540" w:type="dxa"/>
            <w:vMerge w:val="restart"/>
            <w:tcBorders>
              <w:top w:val="single" w:sz="4" w:space="0" w:color="auto"/>
              <w:left w:val="single" w:sz="4" w:space="0" w:color="auto"/>
              <w:bottom w:val="single" w:sz="4" w:space="0" w:color="auto"/>
              <w:right w:val="single" w:sz="4" w:space="0" w:color="auto"/>
            </w:tcBorders>
          </w:tcPr>
          <w:p w14:paraId="091DDDBA" w14:textId="77777777" w:rsidR="00B77C8B" w:rsidRDefault="00B77C8B"/>
          <w:p w14:paraId="59CFD2C1" w14:textId="77777777" w:rsidR="00B77C8B" w:rsidRDefault="00B77C8B"/>
          <w:p w14:paraId="14D51A12" w14:textId="77777777" w:rsidR="00B77C8B" w:rsidRDefault="00B77C8B">
            <w:r>
              <w:t>U4D1.6</w:t>
            </w:r>
          </w:p>
        </w:tc>
        <w:tc>
          <w:tcPr>
            <w:tcW w:w="1860" w:type="dxa"/>
            <w:tcBorders>
              <w:top w:val="single" w:sz="4" w:space="0" w:color="auto"/>
              <w:left w:val="single" w:sz="4" w:space="0" w:color="auto"/>
              <w:bottom w:val="single" w:sz="4" w:space="0" w:color="auto"/>
              <w:right w:val="single" w:sz="4" w:space="0" w:color="auto"/>
            </w:tcBorders>
            <w:hideMark/>
          </w:tcPr>
          <w:p w14:paraId="4E55E3DA" w14:textId="77777777" w:rsidR="00B77C8B" w:rsidRDefault="00B77C8B">
            <w:r>
              <w:t>VLOW (max) (V)</w:t>
            </w:r>
          </w:p>
        </w:tc>
        <w:tc>
          <w:tcPr>
            <w:tcW w:w="1120" w:type="dxa"/>
            <w:tcBorders>
              <w:top w:val="single" w:sz="4" w:space="0" w:color="auto"/>
              <w:left w:val="single" w:sz="4" w:space="0" w:color="auto"/>
              <w:bottom w:val="single" w:sz="4" w:space="0" w:color="auto"/>
              <w:right w:val="single" w:sz="4" w:space="0" w:color="auto"/>
            </w:tcBorders>
            <w:noWrap/>
            <w:hideMark/>
          </w:tcPr>
          <w:p w14:paraId="50130EB1" w14:textId="77777777" w:rsidR="00B77C8B" w:rsidRDefault="00B77C8B">
            <w:r>
              <w:t>-0.5</w:t>
            </w:r>
          </w:p>
        </w:tc>
        <w:tc>
          <w:tcPr>
            <w:tcW w:w="1180" w:type="dxa"/>
            <w:tcBorders>
              <w:top w:val="single" w:sz="4" w:space="0" w:color="auto"/>
              <w:left w:val="single" w:sz="4" w:space="0" w:color="auto"/>
              <w:bottom w:val="single" w:sz="4" w:space="0" w:color="auto"/>
              <w:right w:val="single" w:sz="4" w:space="0" w:color="auto"/>
            </w:tcBorders>
            <w:noWrap/>
            <w:hideMark/>
          </w:tcPr>
          <w:p w14:paraId="062776BE" w14:textId="77777777" w:rsidR="00B77C8B" w:rsidRDefault="00B77C8B">
            <w:r>
              <w:t>0.99</w:t>
            </w:r>
          </w:p>
        </w:tc>
      </w:tr>
      <w:tr w:rsidR="00B77C8B" w14:paraId="2568AB82"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83244"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D2BEC"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729AF90A" w14:textId="77777777" w:rsidR="00B77C8B" w:rsidRDefault="00B77C8B">
            <w:r>
              <w:t>VHIGH (min) (V)</w:t>
            </w:r>
          </w:p>
        </w:tc>
        <w:tc>
          <w:tcPr>
            <w:tcW w:w="1120" w:type="dxa"/>
            <w:tcBorders>
              <w:top w:val="single" w:sz="4" w:space="0" w:color="auto"/>
              <w:left w:val="single" w:sz="4" w:space="0" w:color="auto"/>
              <w:bottom w:val="single" w:sz="4" w:space="0" w:color="auto"/>
              <w:right w:val="single" w:sz="4" w:space="0" w:color="auto"/>
            </w:tcBorders>
            <w:noWrap/>
            <w:hideMark/>
          </w:tcPr>
          <w:p w14:paraId="3E50DBA9" w14:textId="77777777" w:rsidR="00B77C8B" w:rsidRDefault="00B77C8B">
            <w:r>
              <w:t>2.31</w:t>
            </w:r>
          </w:p>
        </w:tc>
        <w:tc>
          <w:tcPr>
            <w:tcW w:w="1180" w:type="dxa"/>
            <w:tcBorders>
              <w:top w:val="single" w:sz="4" w:space="0" w:color="auto"/>
              <w:left w:val="single" w:sz="4" w:space="0" w:color="auto"/>
              <w:bottom w:val="single" w:sz="4" w:space="0" w:color="auto"/>
              <w:right w:val="single" w:sz="4" w:space="0" w:color="auto"/>
            </w:tcBorders>
            <w:noWrap/>
            <w:hideMark/>
          </w:tcPr>
          <w:p w14:paraId="3F07B2F1" w14:textId="77777777" w:rsidR="00B77C8B" w:rsidRDefault="00B77C8B">
            <w:r>
              <w:t>3.8</w:t>
            </w:r>
          </w:p>
        </w:tc>
      </w:tr>
      <w:tr w:rsidR="00B77C8B" w14:paraId="3557C9C1"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8598B"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FEFA0"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41F8CDED" w14:textId="77777777" w:rsidR="00B77C8B" w:rsidRDefault="00B77C8B">
            <w:r>
              <w:t>Rise time (ns)</w:t>
            </w:r>
          </w:p>
        </w:tc>
        <w:tc>
          <w:tcPr>
            <w:tcW w:w="1120" w:type="dxa"/>
            <w:tcBorders>
              <w:top w:val="single" w:sz="4" w:space="0" w:color="auto"/>
              <w:left w:val="single" w:sz="4" w:space="0" w:color="auto"/>
              <w:bottom w:val="single" w:sz="4" w:space="0" w:color="auto"/>
              <w:right w:val="single" w:sz="4" w:space="0" w:color="auto"/>
            </w:tcBorders>
            <w:noWrap/>
            <w:hideMark/>
          </w:tcPr>
          <w:p w14:paraId="0100E03B"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19A6F6D3" w14:textId="77777777" w:rsidR="00B77C8B" w:rsidRDefault="00B77C8B">
            <w:r>
              <w:t>1000</w:t>
            </w:r>
          </w:p>
        </w:tc>
      </w:tr>
      <w:tr w:rsidR="00B77C8B" w14:paraId="0D89A97D"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3D2F0"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FE68A"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20DC17CF" w14:textId="77777777" w:rsidR="00B77C8B" w:rsidRDefault="00B77C8B">
            <w:r>
              <w:t>Fall time (ns)</w:t>
            </w:r>
          </w:p>
        </w:tc>
        <w:tc>
          <w:tcPr>
            <w:tcW w:w="1120" w:type="dxa"/>
            <w:tcBorders>
              <w:top w:val="single" w:sz="4" w:space="0" w:color="auto"/>
              <w:left w:val="single" w:sz="4" w:space="0" w:color="auto"/>
              <w:bottom w:val="single" w:sz="4" w:space="0" w:color="auto"/>
              <w:right w:val="single" w:sz="4" w:space="0" w:color="auto"/>
            </w:tcBorders>
            <w:noWrap/>
            <w:hideMark/>
          </w:tcPr>
          <w:p w14:paraId="368A2FEC" w14:textId="77777777" w:rsidR="00B77C8B" w:rsidRDefault="00B77C8B">
            <w:r>
              <w:t>0</w:t>
            </w:r>
          </w:p>
        </w:tc>
        <w:tc>
          <w:tcPr>
            <w:tcW w:w="1180" w:type="dxa"/>
            <w:tcBorders>
              <w:top w:val="single" w:sz="4" w:space="0" w:color="auto"/>
              <w:left w:val="single" w:sz="4" w:space="0" w:color="auto"/>
              <w:bottom w:val="single" w:sz="4" w:space="0" w:color="auto"/>
              <w:right w:val="single" w:sz="4" w:space="0" w:color="auto"/>
            </w:tcBorders>
            <w:noWrap/>
            <w:hideMark/>
          </w:tcPr>
          <w:p w14:paraId="6E5D54C3" w14:textId="77777777" w:rsidR="00B77C8B" w:rsidRDefault="00B77C8B">
            <w:r>
              <w:t>300</w:t>
            </w:r>
          </w:p>
        </w:tc>
      </w:tr>
    </w:tbl>
    <w:p w14:paraId="7537E292" w14:textId="77777777" w:rsidR="00B77C8B" w:rsidRDefault="00B77C8B" w:rsidP="00B77C8B">
      <w:pPr>
        <w:spacing w:before="120"/>
        <w:jc w:val="center"/>
        <w:rPr>
          <w:lang w:val="en-US"/>
        </w:rPr>
      </w:pPr>
      <w:bookmarkStart w:id="283" w:name="_Toc468446009"/>
      <w:bookmarkStart w:id="284" w:name="_Toc471314833"/>
      <w:r>
        <w:rPr>
          <w:b/>
        </w:rPr>
        <w:t xml:space="preserve">Table </w:t>
      </w:r>
      <w:r>
        <w:fldChar w:fldCharType="begin"/>
      </w:r>
      <w:r>
        <w:rPr>
          <w:b/>
        </w:rPr>
        <w:instrText xml:space="preserve"> SEQ Table \* ARABIC </w:instrText>
      </w:r>
      <w:r>
        <w:fldChar w:fldCharType="separate"/>
      </w:r>
      <w:r w:rsidR="0056573C">
        <w:rPr>
          <w:b/>
          <w:noProof/>
        </w:rPr>
        <w:t>172</w:t>
      </w:r>
      <w:r>
        <w:fldChar w:fldCharType="end"/>
      </w:r>
      <w:r>
        <w:rPr>
          <w:b/>
        </w:rPr>
        <w:t>. Requirements for EV – DDR SMB</w:t>
      </w:r>
      <w:bookmarkEnd w:id="283"/>
      <w:bookmarkEnd w:id="284"/>
    </w:p>
    <w:p w14:paraId="7BFBE3C9" w14:textId="77777777" w:rsidR="00B77C8B" w:rsidRDefault="00B77C8B" w:rsidP="00B77C8B">
      <w:pPr>
        <w:pStyle w:val="Heading5"/>
        <w:spacing w:after="240"/>
        <w:rPr>
          <w:b/>
          <w:color w:val="auto"/>
          <w:lang w:val="en-US"/>
        </w:rPr>
      </w:pPr>
      <w:r>
        <w:rPr>
          <w:b/>
          <w:color w:val="auto"/>
          <w:lang w:val="en-US"/>
        </w:rPr>
        <w:t>Test Procedure</w:t>
      </w:r>
    </w:p>
    <w:p w14:paraId="095E93D4" w14:textId="77777777" w:rsidR="00B77C8B" w:rsidRDefault="00B77C8B" w:rsidP="009A5055">
      <w:pPr>
        <w:pStyle w:val="ListParagraph"/>
        <w:numPr>
          <w:ilvl w:val="0"/>
          <w:numId w:val="402"/>
        </w:numPr>
        <w:rPr>
          <w:lang w:val="en-US"/>
        </w:rPr>
      </w:pPr>
      <w:r>
        <w:rPr>
          <w:lang w:val="en-US"/>
        </w:rPr>
        <w:t>Connect Debug board to GBC board.</w:t>
      </w:r>
    </w:p>
    <w:p w14:paraId="0C59DE99" w14:textId="77777777" w:rsidR="00B77C8B" w:rsidRDefault="00B77C8B" w:rsidP="009A5055">
      <w:pPr>
        <w:pStyle w:val="ListParagraph"/>
        <w:numPr>
          <w:ilvl w:val="0"/>
          <w:numId w:val="402"/>
        </w:numPr>
        <w:rPr>
          <w:lang w:val="en-US"/>
        </w:rPr>
      </w:pPr>
      <w:r>
        <w:rPr>
          <w:lang w:val="en-US"/>
        </w:rPr>
        <w:t>Connect a monitor to debug board using HDMI cable.</w:t>
      </w:r>
    </w:p>
    <w:p w14:paraId="6EBD37FF" w14:textId="77777777" w:rsidR="00B77C8B" w:rsidRDefault="00B77C8B" w:rsidP="009A5055">
      <w:pPr>
        <w:pStyle w:val="ListParagraph"/>
        <w:numPr>
          <w:ilvl w:val="0"/>
          <w:numId w:val="402"/>
        </w:numPr>
        <w:rPr>
          <w:lang w:val="en-US"/>
        </w:rPr>
      </w:pPr>
      <w:r>
        <w:rPr>
          <w:lang w:val="en-US"/>
        </w:rPr>
        <w:t>Configure DC power supply to give a voltage of 18V.</w:t>
      </w:r>
    </w:p>
    <w:p w14:paraId="6C1A161D" w14:textId="77777777" w:rsidR="00B77C8B" w:rsidRDefault="00B77C8B" w:rsidP="009A5055">
      <w:pPr>
        <w:pStyle w:val="ListParagraph"/>
        <w:numPr>
          <w:ilvl w:val="0"/>
          <w:numId w:val="402"/>
        </w:numPr>
        <w:rPr>
          <w:lang w:val="en-US"/>
        </w:rPr>
      </w:pPr>
      <w:r>
        <w:rPr>
          <w:lang w:val="en-US"/>
        </w:rPr>
        <w:t>Copy the code into the system after it boots up.</w:t>
      </w:r>
    </w:p>
    <w:p w14:paraId="3FCF46B4" w14:textId="77777777" w:rsidR="00B77C8B" w:rsidRDefault="00B77C8B" w:rsidP="009A5055">
      <w:pPr>
        <w:pStyle w:val="ListParagraph"/>
        <w:numPr>
          <w:ilvl w:val="0"/>
          <w:numId w:val="402"/>
        </w:numPr>
        <w:rPr>
          <w:lang w:val="en-US"/>
        </w:rPr>
      </w:pPr>
      <w:r>
        <w:rPr>
          <w:lang w:val="en-US"/>
        </w:rPr>
        <w:t xml:space="preserve">Probe the I2C signal at </w:t>
      </w:r>
      <w:r>
        <w:t>U4D1.2 (SCLK), U4D1.3</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 xml:space="preserve">before level shifter and </w:t>
      </w:r>
      <w:r>
        <w:t>U4D1.7 (SCLK), U4D1.6</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after level shifter respectively.</w:t>
      </w:r>
    </w:p>
    <w:p w14:paraId="0DD83E16" w14:textId="77777777" w:rsidR="00B77C8B" w:rsidRDefault="00B77C8B" w:rsidP="009A5055">
      <w:pPr>
        <w:pStyle w:val="ListParagraph"/>
        <w:numPr>
          <w:ilvl w:val="0"/>
          <w:numId w:val="402"/>
        </w:numPr>
        <w:rPr>
          <w:lang w:val="en-US"/>
        </w:rPr>
      </w:pPr>
      <w:r>
        <w:rPr>
          <w:lang w:val="en-US"/>
        </w:rPr>
        <w:t>Open the terminal and run the script.</w:t>
      </w:r>
    </w:p>
    <w:p w14:paraId="3BD28B8A" w14:textId="77777777" w:rsidR="00B77C8B" w:rsidRDefault="00B77C8B" w:rsidP="009A5055">
      <w:pPr>
        <w:pStyle w:val="ListParagraph"/>
        <w:numPr>
          <w:ilvl w:val="0"/>
          <w:numId w:val="402"/>
        </w:numPr>
        <w:rPr>
          <w:lang w:val="en-US"/>
        </w:rPr>
      </w:pPr>
      <w:r>
        <w:t>Make sure the measuring criteria for the signal satisfies the above mentioned requirements.</w:t>
      </w:r>
    </w:p>
    <w:p w14:paraId="173FF3CB" w14:textId="77777777" w:rsidR="00B77C8B" w:rsidRDefault="00B77C8B" w:rsidP="00B77C8B">
      <w:pPr>
        <w:pStyle w:val="Heading5"/>
        <w:spacing w:after="240"/>
        <w:rPr>
          <w:b/>
          <w:color w:val="auto"/>
          <w:lang w:val="en-US"/>
        </w:rPr>
      </w:pPr>
      <w:r>
        <w:rPr>
          <w:b/>
          <w:color w:val="auto"/>
          <w:lang w:val="en-US"/>
        </w:rPr>
        <w:t>Reference</w:t>
      </w:r>
    </w:p>
    <w:p w14:paraId="0B78713D" w14:textId="77777777" w:rsidR="00B77C8B" w:rsidRDefault="00B77C8B" w:rsidP="00B77C8B">
      <w:pPr>
        <w:ind w:left="864" w:firstLine="144"/>
        <w:rPr>
          <w:lang w:val="en-US"/>
        </w:rPr>
      </w:pPr>
      <w:r>
        <w:rPr>
          <w:lang w:val="en-US"/>
        </w:rPr>
        <w:t xml:space="preserve">Further details can be found in Page 12, 15 and 16 of GBC schematic </w:t>
      </w:r>
      <w:r w:rsidR="00F717B1">
        <w:rPr>
          <w:lang w:val="en-US"/>
        </w:rPr>
        <w:t>Life-2</w:t>
      </w:r>
      <w:r>
        <w:rPr>
          <w:lang w:val="en-US"/>
        </w:rPr>
        <w:t>.</w:t>
      </w:r>
    </w:p>
    <w:p w14:paraId="269CF75F" w14:textId="77777777" w:rsidR="00B77C8B" w:rsidRDefault="00B77C8B" w:rsidP="00B77C8B">
      <w:pPr>
        <w:ind w:left="864" w:firstLine="144"/>
        <w:rPr>
          <w:lang w:val="en-US"/>
        </w:rPr>
      </w:pPr>
    </w:p>
    <w:p w14:paraId="6ECAB28D"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CPU.5.2) </w:t>
      </w:r>
    </w:p>
    <w:p w14:paraId="7130D084" w14:textId="77777777" w:rsidR="00B77C8B" w:rsidRDefault="00B77C8B" w:rsidP="00B77C8B">
      <w:pPr>
        <w:pStyle w:val="Heading5"/>
        <w:spacing w:after="240"/>
        <w:rPr>
          <w:b/>
          <w:color w:val="auto"/>
          <w:lang w:val="en-US"/>
        </w:rPr>
      </w:pPr>
      <w:r>
        <w:rPr>
          <w:b/>
          <w:color w:val="auto"/>
          <w:lang w:val="en-US"/>
        </w:rPr>
        <w:t>Description</w:t>
      </w:r>
    </w:p>
    <w:p w14:paraId="78BC5D8C" w14:textId="77777777" w:rsidR="00B77C8B" w:rsidRDefault="00B77C8B" w:rsidP="009A5055">
      <w:pPr>
        <w:pStyle w:val="ListParagraph"/>
        <w:numPr>
          <w:ilvl w:val="0"/>
          <w:numId w:val="403"/>
        </w:numPr>
        <w:spacing w:line="360" w:lineRule="auto"/>
      </w:pPr>
      <w:r>
        <w:rPr>
          <w:b/>
        </w:rPr>
        <w:t>Purpose</w:t>
      </w:r>
      <w:r>
        <w:rPr>
          <w:b/>
        </w:rPr>
        <w:br/>
      </w:r>
      <w:r>
        <w:t>The purpose of the test case is to validate the signal integrity of SMBus interface between Intel Atom processor and DDR3.</w:t>
      </w:r>
    </w:p>
    <w:p w14:paraId="6D5DBEF7" w14:textId="77777777" w:rsidR="00B77C8B" w:rsidRDefault="00B77C8B" w:rsidP="00B77C8B">
      <w:pPr>
        <w:pStyle w:val="ListParagraph"/>
        <w:spacing w:after="160" w:line="360" w:lineRule="auto"/>
        <w:ind w:left="1080"/>
        <w:rPr>
          <w:b/>
        </w:rPr>
      </w:pPr>
    </w:p>
    <w:p w14:paraId="4073F45B" w14:textId="77777777" w:rsidR="00B77C8B" w:rsidRDefault="00B77C8B" w:rsidP="009A5055">
      <w:pPr>
        <w:pStyle w:val="ListParagraph"/>
        <w:numPr>
          <w:ilvl w:val="0"/>
          <w:numId w:val="403"/>
        </w:numPr>
        <w:spacing w:after="160" w:line="360" w:lineRule="auto"/>
        <w:rPr>
          <w:b/>
        </w:rPr>
      </w:pPr>
      <w:r>
        <w:rPr>
          <w:b/>
        </w:rPr>
        <w:t>Impact of failure of test case on system</w:t>
      </w:r>
    </w:p>
    <w:p w14:paraId="3B720CD1"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B77C8B" w14:paraId="431C3D95"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628BE3" w14:textId="77777777" w:rsidR="00B77C8B" w:rsidRDefault="00B77C8B">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9D54C3" w14:textId="77777777" w:rsidR="00B77C8B" w:rsidRDefault="00B77C8B">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C999C1" w14:textId="77777777" w:rsidR="00B77C8B" w:rsidRDefault="00B77C8B">
            <w:pPr>
              <w:pStyle w:val="ListParagraph"/>
              <w:spacing w:line="276" w:lineRule="auto"/>
              <w:ind w:left="0"/>
              <w:rPr>
                <w:b/>
              </w:rPr>
            </w:pPr>
            <w:r>
              <w:rPr>
                <w:b/>
              </w:rPr>
              <w:t>Description</w:t>
            </w:r>
          </w:p>
        </w:tc>
      </w:tr>
      <w:tr w:rsidR="00B77C8B" w14:paraId="6548F341"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34702" w14:textId="77777777" w:rsidR="00B77C8B" w:rsidRDefault="00B77C8B">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3A77F550" w14:textId="77777777" w:rsidR="00B77C8B" w:rsidRDefault="00B77C8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270AD2E2" w14:textId="77777777" w:rsidR="00B77C8B" w:rsidRDefault="00B77C8B">
            <w:pPr>
              <w:spacing w:line="276" w:lineRule="auto"/>
            </w:pPr>
            <w:r>
              <w:t>.</w:t>
            </w:r>
          </w:p>
        </w:tc>
      </w:tr>
      <w:tr w:rsidR="00B77C8B" w14:paraId="6C31F720"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8E592" w14:textId="77777777" w:rsidR="00B77C8B" w:rsidRDefault="00B77C8B">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7C7BED86" w14:textId="77777777" w:rsidR="00B77C8B" w:rsidRDefault="00B77C8B">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39542591" w14:textId="77777777" w:rsidR="00B77C8B" w:rsidRDefault="00B77C8B">
            <w:pPr>
              <w:pStyle w:val="ListParagraph"/>
              <w:spacing w:line="276" w:lineRule="auto"/>
              <w:ind w:left="0"/>
            </w:pPr>
            <w:r>
              <w:t>Failure of this test case will result in improper data.</w:t>
            </w:r>
          </w:p>
        </w:tc>
      </w:tr>
      <w:tr w:rsidR="00B77C8B" w14:paraId="4BCE3866"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E28374" w14:textId="77777777" w:rsidR="00B77C8B" w:rsidRDefault="00B77C8B">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33D9EAA8" w14:textId="77777777" w:rsidR="00B77C8B" w:rsidRDefault="00B77C8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4A0C0FFD" w14:textId="77777777" w:rsidR="00B77C8B" w:rsidRDefault="00B77C8B">
            <w:pPr>
              <w:pStyle w:val="ListParagraph"/>
              <w:spacing w:line="276" w:lineRule="auto"/>
              <w:ind w:left="0"/>
            </w:pPr>
          </w:p>
        </w:tc>
      </w:tr>
    </w:tbl>
    <w:p w14:paraId="41567294" w14:textId="77777777" w:rsidR="00B77C8B" w:rsidRDefault="00B77C8B" w:rsidP="00B77C8B">
      <w:pPr>
        <w:spacing w:before="120"/>
        <w:jc w:val="center"/>
        <w:rPr>
          <w:lang w:val="en-US"/>
        </w:rPr>
      </w:pPr>
      <w:bookmarkStart w:id="285" w:name="_Toc468446010"/>
      <w:bookmarkStart w:id="286" w:name="_Toc471314834"/>
      <w:r>
        <w:rPr>
          <w:b/>
        </w:rPr>
        <w:t xml:space="preserve">Table </w:t>
      </w:r>
      <w:r>
        <w:fldChar w:fldCharType="begin"/>
      </w:r>
      <w:r>
        <w:rPr>
          <w:b/>
        </w:rPr>
        <w:instrText xml:space="preserve"> SEQ Table \* ARABIC </w:instrText>
      </w:r>
      <w:r>
        <w:fldChar w:fldCharType="separate"/>
      </w:r>
      <w:r w:rsidR="0056573C">
        <w:rPr>
          <w:b/>
          <w:noProof/>
        </w:rPr>
        <w:t>173</w:t>
      </w:r>
      <w:r>
        <w:fldChar w:fldCharType="end"/>
      </w:r>
      <w:r>
        <w:rPr>
          <w:b/>
        </w:rPr>
        <w:t>. Impact of Failure of SI – DDR SMB</w:t>
      </w:r>
      <w:bookmarkEnd w:id="285"/>
      <w:bookmarkEnd w:id="286"/>
    </w:p>
    <w:p w14:paraId="2C766338" w14:textId="77777777" w:rsidR="00B77C8B" w:rsidRDefault="00B77C8B" w:rsidP="009A5055">
      <w:pPr>
        <w:pStyle w:val="ListParagraph"/>
        <w:numPr>
          <w:ilvl w:val="0"/>
          <w:numId w:val="403"/>
        </w:numPr>
        <w:spacing w:after="160" w:line="360" w:lineRule="auto"/>
        <w:rPr>
          <w:b/>
        </w:rPr>
      </w:pPr>
      <w:r>
        <w:rPr>
          <w:b/>
        </w:rPr>
        <w:t>Measurement Locations</w:t>
      </w:r>
    </w:p>
    <w:p w14:paraId="54C931CF" w14:textId="77777777" w:rsidR="00B77C8B" w:rsidRDefault="00B77C8B" w:rsidP="00B77C8B">
      <w:pPr>
        <w:pStyle w:val="ListParagraph"/>
        <w:spacing w:after="160" w:line="360" w:lineRule="auto"/>
        <w:ind w:left="1080"/>
      </w:pPr>
      <w:r>
        <w:t>U4D1.2, U4D1.3 and U4D1.7, U4D1.6</w:t>
      </w:r>
    </w:p>
    <w:p w14:paraId="4588C391" w14:textId="77777777" w:rsidR="00B77C8B" w:rsidRDefault="00B77C8B" w:rsidP="00B77C8B">
      <w:pPr>
        <w:pStyle w:val="Heading5"/>
        <w:spacing w:after="240"/>
        <w:rPr>
          <w:b/>
          <w:color w:val="auto"/>
          <w:lang w:val="en-US"/>
        </w:rPr>
      </w:pPr>
      <w:r>
        <w:rPr>
          <w:b/>
          <w:color w:val="auto"/>
          <w:lang w:val="en-US"/>
        </w:rPr>
        <w:t>Test Equipment List</w:t>
      </w:r>
    </w:p>
    <w:p w14:paraId="2AC364B3" w14:textId="77777777" w:rsidR="00B77C8B" w:rsidRDefault="00054650" w:rsidP="009A5055">
      <w:pPr>
        <w:pStyle w:val="ListParagraph"/>
        <w:numPr>
          <w:ilvl w:val="0"/>
          <w:numId w:val="404"/>
        </w:numPr>
        <w:rPr>
          <w:lang w:val="en-US"/>
        </w:rPr>
      </w:pPr>
      <w:r>
        <w:rPr>
          <w:lang w:val="en-US"/>
        </w:rPr>
        <w:t>Oscilloscope:</w:t>
      </w:r>
      <w:r w:rsidR="00B77C8B">
        <w:rPr>
          <w:lang w:val="en-US"/>
        </w:rPr>
        <w:t xml:space="preserve"> MSO9404A</w:t>
      </w:r>
    </w:p>
    <w:p w14:paraId="24FAE465" w14:textId="77777777" w:rsidR="00B77C8B" w:rsidRDefault="00B77C8B" w:rsidP="009A5055">
      <w:pPr>
        <w:pStyle w:val="ListParagraph"/>
        <w:numPr>
          <w:ilvl w:val="0"/>
          <w:numId w:val="404"/>
        </w:numPr>
        <w:rPr>
          <w:lang w:val="en-US"/>
        </w:rPr>
      </w:pPr>
      <w:r>
        <w:rPr>
          <w:lang w:val="en-US"/>
        </w:rPr>
        <w:t xml:space="preserve">DC power </w:t>
      </w:r>
      <w:r w:rsidR="00054650">
        <w:rPr>
          <w:lang w:val="en-US"/>
        </w:rPr>
        <w:t>supply:</w:t>
      </w:r>
      <w:r>
        <w:rPr>
          <w:lang w:val="en-US"/>
        </w:rPr>
        <w:t xml:space="preserve"> E3633A</w:t>
      </w:r>
    </w:p>
    <w:p w14:paraId="4818C777" w14:textId="77777777" w:rsidR="00B77C8B" w:rsidRDefault="00B77C8B" w:rsidP="00B77C8B">
      <w:pPr>
        <w:pStyle w:val="ListParagraph"/>
        <w:ind w:left="1429"/>
        <w:rPr>
          <w:lang w:val="en-US"/>
        </w:rPr>
      </w:pPr>
    </w:p>
    <w:p w14:paraId="79A8F2B9" w14:textId="77777777" w:rsidR="00B77C8B" w:rsidRDefault="00B77C8B" w:rsidP="00B77C8B">
      <w:pPr>
        <w:pStyle w:val="Heading5"/>
        <w:spacing w:after="240"/>
        <w:rPr>
          <w:b/>
          <w:color w:val="auto"/>
          <w:lang w:val="en-US"/>
        </w:rPr>
      </w:pPr>
      <w:r>
        <w:rPr>
          <w:b/>
          <w:color w:val="auto"/>
          <w:lang w:val="en-US"/>
        </w:rPr>
        <w:t>Equipment Settings</w:t>
      </w:r>
    </w:p>
    <w:p w14:paraId="6174A2E2" w14:textId="77777777" w:rsidR="00B77C8B" w:rsidRDefault="00054650" w:rsidP="009A5055">
      <w:pPr>
        <w:pStyle w:val="ListParagraph"/>
        <w:numPr>
          <w:ilvl w:val="0"/>
          <w:numId w:val="405"/>
        </w:numPr>
        <w:rPr>
          <w:lang w:val="en-US"/>
        </w:rPr>
      </w:pPr>
      <w:r>
        <w:rPr>
          <w:lang w:val="en-US"/>
        </w:rPr>
        <w:t>Oscilloscope:</w:t>
      </w:r>
      <w:r w:rsidR="00B77C8B">
        <w:rPr>
          <w:lang w:val="en-US"/>
        </w:rPr>
        <w:t xml:space="preserve"> MSO9404A</w:t>
      </w:r>
    </w:p>
    <w:p w14:paraId="5299A5B9" w14:textId="77777777" w:rsidR="00B77C8B" w:rsidRDefault="00B77C8B" w:rsidP="00B77C8B">
      <w:pPr>
        <w:pStyle w:val="ListParagraph"/>
        <w:ind w:left="1429"/>
        <w:rPr>
          <w:lang w:val="en-US"/>
        </w:rPr>
      </w:pPr>
      <w:r>
        <w:rPr>
          <w:lang w:val="en-US"/>
        </w:rPr>
        <w:t>Voltage per division: 1V</w:t>
      </w:r>
    </w:p>
    <w:p w14:paraId="6B777A14" w14:textId="77777777" w:rsidR="00B77C8B" w:rsidRDefault="00B77C8B" w:rsidP="00B77C8B">
      <w:pPr>
        <w:pStyle w:val="ListParagraph"/>
        <w:ind w:left="1429"/>
        <w:rPr>
          <w:lang w:val="en-US"/>
        </w:rPr>
      </w:pPr>
      <w:r>
        <w:rPr>
          <w:lang w:val="en-US"/>
        </w:rPr>
        <w:t>Time scale: 50µs</w:t>
      </w:r>
    </w:p>
    <w:p w14:paraId="6193433B" w14:textId="77777777" w:rsidR="00B77C8B" w:rsidRDefault="00B77C8B" w:rsidP="00B77C8B">
      <w:pPr>
        <w:pStyle w:val="ListParagraph"/>
        <w:ind w:left="1429"/>
        <w:rPr>
          <w:lang w:val="en-US"/>
        </w:rPr>
      </w:pPr>
    </w:p>
    <w:p w14:paraId="698712E9" w14:textId="77777777" w:rsidR="00B77C8B" w:rsidRDefault="00B77C8B" w:rsidP="009A5055">
      <w:pPr>
        <w:pStyle w:val="ListParagraph"/>
        <w:numPr>
          <w:ilvl w:val="0"/>
          <w:numId w:val="405"/>
        </w:numPr>
        <w:rPr>
          <w:lang w:val="en-US"/>
        </w:rPr>
      </w:pPr>
      <w:r>
        <w:rPr>
          <w:lang w:val="en-US"/>
        </w:rPr>
        <w:t xml:space="preserve">DC power </w:t>
      </w:r>
      <w:r w:rsidR="00054650">
        <w:rPr>
          <w:lang w:val="en-US"/>
        </w:rPr>
        <w:t>supply:</w:t>
      </w:r>
      <w:r>
        <w:rPr>
          <w:lang w:val="en-US"/>
        </w:rPr>
        <w:t xml:space="preserve"> E3633A</w:t>
      </w:r>
    </w:p>
    <w:p w14:paraId="7DED64BC" w14:textId="77777777" w:rsidR="00B77C8B" w:rsidRDefault="00B77C8B" w:rsidP="00B77C8B">
      <w:pPr>
        <w:pStyle w:val="ListParagraph"/>
        <w:ind w:left="1429"/>
        <w:rPr>
          <w:lang w:val="en-US"/>
        </w:rPr>
      </w:pPr>
      <w:r>
        <w:rPr>
          <w:lang w:val="en-US"/>
        </w:rPr>
        <w:t>Supply Voltage: 18V</w:t>
      </w:r>
    </w:p>
    <w:p w14:paraId="173E7650" w14:textId="77777777" w:rsidR="00B77C8B" w:rsidRDefault="00B77C8B" w:rsidP="00B77C8B">
      <w:pPr>
        <w:pStyle w:val="ListParagraph"/>
        <w:ind w:left="1429"/>
        <w:rPr>
          <w:lang w:val="en-US"/>
        </w:rPr>
      </w:pPr>
      <w:r>
        <w:rPr>
          <w:lang w:val="en-US"/>
        </w:rPr>
        <w:t>Current Limit: 1.5A</w:t>
      </w:r>
    </w:p>
    <w:p w14:paraId="524D91D6" w14:textId="77777777" w:rsidR="00B77C8B" w:rsidRDefault="00B77C8B" w:rsidP="00B77C8B">
      <w:pPr>
        <w:pStyle w:val="ListParagraph"/>
        <w:ind w:left="1429"/>
        <w:rPr>
          <w:lang w:val="en-US"/>
        </w:rPr>
      </w:pPr>
      <w:r>
        <w:rPr>
          <w:lang w:val="en-US"/>
        </w:rPr>
        <w:t>OVP: 19V</w:t>
      </w:r>
    </w:p>
    <w:p w14:paraId="04E0901E" w14:textId="77777777" w:rsidR="00B77C8B" w:rsidRDefault="00B77C8B" w:rsidP="00B77C8B">
      <w:pPr>
        <w:pStyle w:val="ListParagraph"/>
        <w:ind w:left="1429"/>
        <w:rPr>
          <w:lang w:val="en-US"/>
        </w:rPr>
      </w:pPr>
      <w:r>
        <w:rPr>
          <w:lang w:val="en-US"/>
        </w:rPr>
        <w:t>OCP: 2A</w:t>
      </w:r>
    </w:p>
    <w:p w14:paraId="36058C6A" w14:textId="77777777" w:rsidR="00B77C8B" w:rsidRDefault="00B77C8B" w:rsidP="00B77C8B">
      <w:pPr>
        <w:pStyle w:val="Heading5"/>
        <w:spacing w:after="240"/>
        <w:rPr>
          <w:b/>
          <w:color w:val="auto"/>
          <w:lang w:val="en-US"/>
        </w:rPr>
      </w:pPr>
      <w:r>
        <w:rPr>
          <w:b/>
          <w:color w:val="auto"/>
          <w:lang w:val="en-US"/>
        </w:rPr>
        <w:t xml:space="preserve">Hardware Requisites </w:t>
      </w:r>
    </w:p>
    <w:p w14:paraId="0DE89D38" w14:textId="77777777" w:rsidR="00B77C8B" w:rsidRDefault="00B77C8B" w:rsidP="009A5055">
      <w:pPr>
        <w:pStyle w:val="ListParagraph"/>
        <w:numPr>
          <w:ilvl w:val="0"/>
          <w:numId w:val="406"/>
        </w:numPr>
        <w:rPr>
          <w:lang w:val="en-US"/>
        </w:rPr>
      </w:pPr>
      <w:r>
        <w:rPr>
          <w:lang w:val="en-US"/>
        </w:rPr>
        <w:t>GBC board</w:t>
      </w:r>
    </w:p>
    <w:p w14:paraId="2FE43799" w14:textId="77777777" w:rsidR="00B77C8B" w:rsidRDefault="00B77C8B" w:rsidP="009A5055">
      <w:pPr>
        <w:pStyle w:val="ListParagraph"/>
        <w:numPr>
          <w:ilvl w:val="0"/>
          <w:numId w:val="406"/>
        </w:numPr>
        <w:rPr>
          <w:lang w:val="en-US"/>
        </w:rPr>
      </w:pPr>
      <w:r>
        <w:rPr>
          <w:lang w:val="en-US"/>
        </w:rPr>
        <w:t>Debug board</w:t>
      </w:r>
    </w:p>
    <w:p w14:paraId="6135C2A5" w14:textId="77777777" w:rsidR="00B77C8B" w:rsidRDefault="00B77C8B" w:rsidP="009A5055">
      <w:pPr>
        <w:pStyle w:val="ListParagraph"/>
        <w:numPr>
          <w:ilvl w:val="0"/>
          <w:numId w:val="406"/>
        </w:numPr>
        <w:rPr>
          <w:lang w:val="en-US"/>
        </w:rPr>
      </w:pPr>
      <w:r>
        <w:rPr>
          <w:lang w:val="en-US"/>
        </w:rPr>
        <w:t>Monitor</w:t>
      </w:r>
    </w:p>
    <w:p w14:paraId="66791A84" w14:textId="77777777" w:rsidR="00B77C8B" w:rsidRDefault="00B77C8B" w:rsidP="00B77C8B">
      <w:pPr>
        <w:pStyle w:val="Heading5"/>
        <w:spacing w:after="240"/>
        <w:rPr>
          <w:b/>
          <w:color w:val="auto"/>
          <w:lang w:val="en-US"/>
        </w:rPr>
      </w:pPr>
      <w:r>
        <w:rPr>
          <w:b/>
          <w:color w:val="auto"/>
          <w:lang w:val="en-US"/>
        </w:rPr>
        <w:t xml:space="preserve">Software Requisites </w:t>
      </w:r>
    </w:p>
    <w:p w14:paraId="4EFB2D58" w14:textId="77777777" w:rsidR="00B77C8B" w:rsidRDefault="00B77C8B" w:rsidP="009A5055">
      <w:pPr>
        <w:pStyle w:val="ListParagraph"/>
        <w:numPr>
          <w:ilvl w:val="0"/>
          <w:numId w:val="407"/>
        </w:numPr>
        <w:rPr>
          <w:lang w:val="en-US"/>
        </w:rPr>
      </w:pPr>
      <w:r>
        <w:rPr>
          <w:lang w:val="en-US"/>
        </w:rPr>
        <w:t>Intel Atom processor – DDR3 SMB code</w:t>
      </w:r>
    </w:p>
    <w:p w14:paraId="15075852" w14:textId="77777777" w:rsidR="00B77C8B" w:rsidRDefault="00B77C8B" w:rsidP="009A5055">
      <w:pPr>
        <w:pStyle w:val="ListParagraph"/>
        <w:numPr>
          <w:ilvl w:val="0"/>
          <w:numId w:val="407"/>
        </w:numPr>
        <w:rPr>
          <w:lang w:val="en-US"/>
        </w:rPr>
      </w:pPr>
      <w:r>
        <w:rPr>
          <w:lang w:val="en-US"/>
        </w:rPr>
        <w:t>OS loaded MSATA</w:t>
      </w:r>
    </w:p>
    <w:p w14:paraId="55D402FA" w14:textId="77777777" w:rsidR="00B77C8B" w:rsidRDefault="00B77C8B" w:rsidP="00B77C8B">
      <w:pPr>
        <w:pStyle w:val="ListParagraph"/>
        <w:ind w:left="1429"/>
        <w:rPr>
          <w:lang w:val="en-US"/>
        </w:rPr>
      </w:pPr>
    </w:p>
    <w:p w14:paraId="41830BB5"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3405C8D6"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B650541"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D877B09"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187DBBD"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3348A208"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CF69827"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37E4E9"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A55A932" w14:textId="77777777" w:rsidR="00B77C8B" w:rsidRDefault="00B77C8B">
            <w:pPr>
              <w:pStyle w:val="Table"/>
              <w:spacing w:line="276" w:lineRule="auto"/>
              <w:jc w:val="center"/>
            </w:pPr>
            <w:r>
              <w:t>Nominal input voltage</w:t>
            </w:r>
          </w:p>
        </w:tc>
      </w:tr>
      <w:tr w:rsidR="00B77C8B" w14:paraId="293326AD"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47CCF99"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34C705"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AC3EB9F" w14:textId="77777777" w:rsidR="00B77C8B" w:rsidRDefault="00B77C8B">
            <w:pPr>
              <w:pStyle w:val="Table"/>
              <w:spacing w:line="276" w:lineRule="auto"/>
              <w:jc w:val="center"/>
            </w:pPr>
            <w:r>
              <w:t>Normal Room temperature</w:t>
            </w:r>
          </w:p>
        </w:tc>
      </w:tr>
    </w:tbl>
    <w:p w14:paraId="2A5F949D" w14:textId="77777777" w:rsidR="00B77C8B" w:rsidRDefault="00B77C8B" w:rsidP="00B77C8B">
      <w:pPr>
        <w:spacing w:before="120"/>
        <w:jc w:val="center"/>
        <w:rPr>
          <w:lang w:val="en-US"/>
        </w:rPr>
      </w:pPr>
      <w:bookmarkStart w:id="287" w:name="_Toc468446011"/>
      <w:bookmarkStart w:id="288" w:name="_Toc471314835"/>
      <w:r>
        <w:rPr>
          <w:b/>
        </w:rPr>
        <w:t xml:space="preserve">Table </w:t>
      </w:r>
      <w:r>
        <w:fldChar w:fldCharType="begin"/>
      </w:r>
      <w:r>
        <w:rPr>
          <w:b/>
        </w:rPr>
        <w:instrText xml:space="preserve"> SEQ Table \* ARABIC </w:instrText>
      </w:r>
      <w:r>
        <w:fldChar w:fldCharType="separate"/>
      </w:r>
      <w:r w:rsidR="0056573C">
        <w:rPr>
          <w:b/>
          <w:noProof/>
        </w:rPr>
        <w:t>174</w:t>
      </w:r>
      <w:r>
        <w:fldChar w:fldCharType="end"/>
      </w:r>
      <w:r>
        <w:rPr>
          <w:b/>
        </w:rPr>
        <w:t>. Test Condition for SI – DDR SMB</w:t>
      </w:r>
      <w:bookmarkEnd w:id="287"/>
      <w:bookmarkEnd w:id="288"/>
    </w:p>
    <w:p w14:paraId="2FD515BD"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1CAFD12C" w14:textId="77777777" w:rsidR="00B77C8B" w:rsidRDefault="00B77C8B" w:rsidP="00B77C8B">
      <w:pPr>
        <w:pStyle w:val="ListParagraph"/>
        <w:spacing w:after="160" w:line="360" w:lineRule="auto"/>
        <w:ind w:left="1080"/>
      </w:pPr>
      <w:r>
        <w:t>NA</w:t>
      </w:r>
    </w:p>
    <w:p w14:paraId="1FF852D6" w14:textId="77777777" w:rsidR="00B77C8B" w:rsidRDefault="00B77C8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817"/>
        <w:gridCol w:w="1150"/>
        <w:gridCol w:w="2380"/>
        <w:gridCol w:w="1080"/>
        <w:gridCol w:w="1100"/>
      </w:tblGrid>
      <w:tr w:rsidR="00B77C8B" w14:paraId="226EE164" w14:textId="77777777" w:rsidTr="00B77C8B">
        <w:trPr>
          <w:trHeight w:val="270"/>
        </w:trPr>
        <w:tc>
          <w:tcPr>
            <w:tcW w:w="832" w:type="dxa"/>
            <w:vMerge w:val="restart"/>
            <w:tcBorders>
              <w:top w:val="single" w:sz="4" w:space="0" w:color="auto"/>
              <w:left w:val="single" w:sz="4" w:space="0" w:color="auto"/>
              <w:bottom w:val="single" w:sz="4" w:space="0" w:color="auto"/>
              <w:right w:val="single" w:sz="4" w:space="0" w:color="auto"/>
            </w:tcBorders>
            <w:hideMark/>
          </w:tcPr>
          <w:p w14:paraId="148EAB05" w14:textId="77777777" w:rsidR="00B77C8B" w:rsidRDefault="00B77C8B">
            <w:pPr>
              <w:rPr>
                <w:lang w:val="en-US"/>
              </w:rPr>
            </w:pPr>
            <w:r>
              <w:t>Test</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40439909" w14:textId="77777777" w:rsidR="00B77C8B" w:rsidRDefault="00B77C8B">
            <w:r>
              <w:t>Measuring Point</w:t>
            </w:r>
          </w:p>
        </w:tc>
        <w:tc>
          <w:tcPr>
            <w:tcW w:w="2380" w:type="dxa"/>
            <w:vMerge w:val="restart"/>
            <w:tcBorders>
              <w:top w:val="single" w:sz="4" w:space="0" w:color="auto"/>
              <w:left w:val="single" w:sz="4" w:space="0" w:color="auto"/>
              <w:bottom w:val="single" w:sz="4" w:space="0" w:color="auto"/>
              <w:right w:val="single" w:sz="4" w:space="0" w:color="auto"/>
            </w:tcBorders>
            <w:hideMark/>
          </w:tcPr>
          <w:p w14:paraId="7C52CD46" w14:textId="77777777" w:rsidR="00B77C8B" w:rsidRDefault="00B77C8B">
            <w:r>
              <w:t>Measuring Criteria</w:t>
            </w:r>
          </w:p>
        </w:tc>
        <w:tc>
          <w:tcPr>
            <w:tcW w:w="2180" w:type="dxa"/>
            <w:gridSpan w:val="2"/>
            <w:tcBorders>
              <w:top w:val="single" w:sz="4" w:space="0" w:color="auto"/>
              <w:left w:val="single" w:sz="4" w:space="0" w:color="auto"/>
              <w:bottom w:val="single" w:sz="4" w:space="0" w:color="auto"/>
              <w:right w:val="single" w:sz="4" w:space="0" w:color="auto"/>
            </w:tcBorders>
            <w:hideMark/>
          </w:tcPr>
          <w:p w14:paraId="0F9A02EC" w14:textId="77777777" w:rsidR="00B77C8B" w:rsidRDefault="00B77C8B">
            <w:r>
              <w:t>Specification</w:t>
            </w:r>
          </w:p>
        </w:tc>
      </w:tr>
      <w:tr w:rsidR="00B77C8B" w14:paraId="78CCEE3C" w14:textId="77777777" w:rsidTr="00B77C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98203" w14:textId="77777777" w:rsidR="00B77C8B" w:rsidRDefault="00B77C8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D67E8"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81FAC" w14:textId="77777777" w:rsidR="00B77C8B" w:rsidRDefault="00B77C8B">
            <w:pPr>
              <w:jc w:val="left"/>
            </w:pPr>
          </w:p>
        </w:tc>
        <w:tc>
          <w:tcPr>
            <w:tcW w:w="1080" w:type="dxa"/>
            <w:tcBorders>
              <w:top w:val="single" w:sz="4" w:space="0" w:color="auto"/>
              <w:left w:val="single" w:sz="4" w:space="0" w:color="auto"/>
              <w:bottom w:val="single" w:sz="4" w:space="0" w:color="auto"/>
              <w:right w:val="single" w:sz="4" w:space="0" w:color="auto"/>
            </w:tcBorders>
            <w:hideMark/>
          </w:tcPr>
          <w:p w14:paraId="0C43F503" w14:textId="77777777" w:rsidR="00B77C8B" w:rsidRDefault="00B77C8B">
            <w:r>
              <w:t>Min</w:t>
            </w:r>
          </w:p>
        </w:tc>
        <w:tc>
          <w:tcPr>
            <w:tcW w:w="1100" w:type="dxa"/>
            <w:tcBorders>
              <w:top w:val="single" w:sz="4" w:space="0" w:color="auto"/>
              <w:left w:val="single" w:sz="4" w:space="0" w:color="auto"/>
              <w:bottom w:val="single" w:sz="4" w:space="0" w:color="auto"/>
              <w:right w:val="single" w:sz="4" w:space="0" w:color="auto"/>
            </w:tcBorders>
            <w:hideMark/>
          </w:tcPr>
          <w:p w14:paraId="261B1A4E" w14:textId="77777777" w:rsidR="00B77C8B" w:rsidRDefault="00B77C8B">
            <w:r>
              <w:t>Max</w:t>
            </w:r>
          </w:p>
        </w:tc>
      </w:tr>
      <w:tr w:rsidR="00B77C8B" w14:paraId="6C5DD58A" w14:textId="77777777" w:rsidTr="00B77C8B">
        <w:trPr>
          <w:trHeight w:val="255"/>
        </w:trPr>
        <w:tc>
          <w:tcPr>
            <w:tcW w:w="6542" w:type="dxa"/>
            <w:gridSpan w:val="5"/>
            <w:tcBorders>
              <w:top w:val="single" w:sz="4" w:space="0" w:color="auto"/>
              <w:left w:val="single" w:sz="4" w:space="0" w:color="auto"/>
              <w:bottom w:val="single" w:sz="4" w:space="0" w:color="auto"/>
              <w:right w:val="single" w:sz="4" w:space="0" w:color="auto"/>
            </w:tcBorders>
            <w:hideMark/>
          </w:tcPr>
          <w:p w14:paraId="68DC7412" w14:textId="77777777" w:rsidR="00B77C8B" w:rsidRDefault="00B77C8B">
            <w:pPr>
              <w:jc w:val="center"/>
              <w:rPr>
                <w:b/>
                <w:bCs/>
              </w:rPr>
            </w:pPr>
            <w:r>
              <w:rPr>
                <w:b/>
                <w:bCs/>
              </w:rPr>
              <w:t>Before Level Shifter</w:t>
            </w:r>
          </w:p>
        </w:tc>
      </w:tr>
      <w:tr w:rsidR="00B77C8B" w14:paraId="5FF495A9" w14:textId="77777777" w:rsidTr="00B77C8B">
        <w:trPr>
          <w:trHeight w:val="285"/>
        </w:trPr>
        <w:tc>
          <w:tcPr>
            <w:tcW w:w="832" w:type="dxa"/>
            <w:vMerge w:val="restart"/>
            <w:tcBorders>
              <w:top w:val="single" w:sz="4" w:space="0" w:color="auto"/>
              <w:left w:val="single" w:sz="4" w:space="0" w:color="auto"/>
              <w:bottom w:val="single" w:sz="4" w:space="0" w:color="auto"/>
              <w:right w:val="single" w:sz="4" w:space="0" w:color="auto"/>
            </w:tcBorders>
          </w:tcPr>
          <w:p w14:paraId="66D60AC3" w14:textId="77777777" w:rsidR="00B77C8B" w:rsidRDefault="00B77C8B"/>
          <w:p w14:paraId="3C67CFF4" w14:textId="77777777" w:rsidR="00B77C8B" w:rsidRDefault="00B77C8B">
            <w:r>
              <w:t>PCU_SMB_CLK</w:t>
            </w:r>
          </w:p>
        </w:tc>
        <w:tc>
          <w:tcPr>
            <w:tcW w:w="1150" w:type="dxa"/>
            <w:vMerge w:val="restart"/>
            <w:tcBorders>
              <w:top w:val="single" w:sz="4" w:space="0" w:color="auto"/>
              <w:left w:val="single" w:sz="4" w:space="0" w:color="auto"/>
              <w:bottom w:val="single" w:sz="4" w:space="0" w:color="auto"/>
              <w:right w:val="single" w:sz="4" w:space="0" w:color="auto"/>
            </w:tcBorders>
          </w:tcPr>
          <w:p w14:paraId="75A199CE" w14:textId="77777777" w:rsidR="00B77C8B" w:rsidRDefault="00B77C8B"/>
          <w:p w14:paraId="53966FB1" w14:textId="77777777" w:rsidR="00B77C8B" w:rsidRDefault="00B77C8B">
            <w:r>
              <w:t>U4D1.2</w:t>
            </w:r>
          </w:p>
        </w:tc>
        <w:tc>
          <w:tcPr>
            <w:tcW w:w="2380" w:type="dxa"/>
            <w:tcBorders>
              <w:top w:val="single" w:sz="4" w:space="0" w:color="auto"/>
              <w:left w:val="single" w:sz="4" w:space="0" w:color="auto"/>
              <w:bottom w:val="single" w:sz="4" w:space="0" w:color="auto"/>
              <w:right w:val="single" w:sz="4" w:space="0" w:color="auto"/>
            </w:tcBorders>
            <w:noWrap/>
            <w:hideMark/>
          </w:tcPr>
          <w:p w14:paraId="4D47BCE1"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5425ECF0"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4DFF8DED" w14:textId="77777777" w:rsidR="00B77C8B" w:rsidRDefault="00B77C8B">
            <w:r>
              <w:t>0.18</w:t>
            </w:r>
          </w:p>
        </w:tc>
      </w:tr>
      <w:tr w:rsidR="00B77C8B" w14:paraId="43A8030F" w14:textId="77777777" w:rsidTr="00B77C8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E690F"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1372C"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hideMark/>
          </w:tcPr>
          <w:p w14:paraId="3B9E5AD7"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450FCB5D"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09F97FC9" w14:textId="77777777" w:rsidR="00B77C8B" w:rsidRDefault="00B77C8B">
            <w:r>
              <w:t>0.18</w:t>
            </w:r>
          </w:p>
        </w:tc>
      </w:tr>
      <w:tr w:rsidR="00B77C8B" w14:paraId="51A6DD3B" w14:textId="77777777" w:rsidTr="00B77C8B">
        <w:trPr>
          <w:trHeight w:val="360"/>
        </w:trPr>
        <w:tc>
          <w:tcPr>
            <w:tcW w:w="832" w:type="dxa"/>
            <w:vMerge w:val="restart"/>
            <w:tcBorders>
              <w:top w:val="single" w:sz="4" w:space="0" w:color="auto"/>
              <w:left w:val="single" w:sz="4" w:space="0" w:color="auto"/>
              <w:bottom w:val="single" w:sz="4" w:space="0" w:color="auto"/>
              <w:right w:val="single" w:sz="4" w:space="0" w:color="auto"/>
            </w:tcBorders>
          </w:tcPr>
          <w:p w14:paraId="1F8A2367" w14:textId="77777777" w:rsidR="00B77C8B" w:rsidRDefault="00B77C8B"/>
          <w:p w14:paraId="117CEECD" w14:textId="77777777" w:rsidR="00B77C8B" w:rsidRDefault="00B77C8B"/>
          <w:p w14:paraId="00E1F3C9" w14:textId="77777777" w:rsidR="00B77C8B" w:rsidRDefault="00B77C8B">
            <w:r>
              <w:t>PCU_SMB_DAT</w:t>
            </w:r>
          </w:p>
        </w:tc>
        <w:tc>
          <w:tcPr>
            <w:tcW w:w="1150" w:type="dxa"/>
            <w:vMerge w:val="restart"/>
            <w:tcBorders>
              <w:top w:val="single" w:sz="4" w:space="0" w:color="auto"/>
              <w:left w:val="single" w:sz="4" w:space="0" w:color="auto"/>
              <w:bottom w:val="single" w:sz="4" w:space="0" w:color="auto"/>
              <w:right w:val="single" w:sz="4" w:space="0" w:color="auto"/>
            </w:tcBorders>
          </w:tcPr>
          <w:p w14:paraId="77521A2B" w14:textId="77777777" w:rsidR="00B77C8B" w:rsidRDefault="00B77C8B"/>
          <w:p w14:paraId="23C2CDA6" w14:textId="77777777" w:rsidR="00B77C8B" w:rsidRDefault="00B77C8B"/>
          <w:p w14:paraId="03581939" w14:textId="77777777" w:rsidR="00B77C8B" w:rsidRDefault="00B77C8B">
            <w:r>
              <w:t>U4D1.3</w:t>
            </w:r>
          </w:p>
        </w:tc>
        <w:tc>
          <w:tcPr>
            <w:tcW w:w="2380" w:type="dxa"/>
            <w:tcBorders>
              <w:top w:val="single" w:sz="4" w:space="0" w:color="auto"/>
              <w:left w:val="single" w:sz="4" w:space="0" w:color="auto"/>
              <w:bottom w:val="single" w:sz="4" w:space="0" w:color="auto"/>
              <w:right w:val="single" w:sz="4" w:space="0" w:color="auto"/>
            </w:tcBorders>
            <w:hideMark/>
          </w:tcPr>
          <w:p w14:paraId="65CC50DC" w14:textId="77777777" w:rsidR="00B77C8B" w:rsidRDefault="00B77C8B">
            <w:r>
              <w:t>data set-up time (ns)</w:t>
            </w:r>
          </w:p>
        </w:tc>
        <w:tc>
          <w:tcPr>
            <w:tcW w:w="1080" w:type="dxa"/>
            <w:tcBorders>
              <w:top w:val="single" w:sz="4" w:space="0" w:color="auto"/>
              <w:left w:val="single" w:sz="4" w:space="0" w:color="auto"/>
              <w:bottom w:val="single" w:sz="4" w:space="0" w:color="auto"/>
              <w:right w:val="single" w:sz="4" w:space="0" w:color="auto"/>
            </w:tcBorders>
            <w:noWrap/>
            <w:hideMark/>
          </w:tcPr>
          <w:p w14:paraId="6A46E7C1" w14:textId="77777777" w:rsidR="00B77C8B" w:rsidRDefault="00B77C8B">
            <w:r>
              <w:t>250</w:t>
            </w:r>
          </w:p>
        </w:tc>
        <w:tc>
          <w:tcPr>
            <w:tcW w:w="1100" w:type="dxa"/>
            <w:tcBorders>
              <w:top w:val="single" w:sz="4" w:space="0" w:color="auto"/>
              <w:left w:val="single" w:sz="4" w:space="0" w:color="auto"/>
              <w:bottom w:val="single" w:sz="4" w:space="0" w:color="auto"/>
              <w:right w:val="single" w:sz="4" w:space="0" w:color="auto"/>
            </w:tcBorders>
            <w:noWrap/>
            <w:hideMark/>
          </w:tcPr>
          <w:p w14:paraId="3D35BD2B" w14:textId="77777777" w:rsidR="00B77C8B" w:rsidRDefault="009E39D2">
            <w:r w:rsidRPr="00E83C3A">
              <w:rPr>
                <w:rFonts w:eastAsia="Times New Roman"/>
                <w:szCs w:val="20"/>
              </w:rPr>
              <w:t>10000</w:t>
            </w:r>
          </w:p>
        </w:tc>
      </w:tr>
      <w:tr w:rsidR="00B77C8B" w14:paraId="49EE17E3" w14:textId="77777777" w:rsidTr="00B77C8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20CA2"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B616A"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noWrap/>
            <w:hideMark/>
          </w:tcPr>
          <w:p w14:paraId="6445130C" w14:textId="77777777" w:rsidR="00B77C8B" w:rsidRDefault="00B77C8B">
            <w:r>
              <w:t>data hold time (ns)</w:t>
            </w:r>
          </w:p>
        </w:tc>
        <w:tc>
          <w:tcPr>
            <w:tcW w:w="1080" w:type="dxa"/>
            <w:tcBorders>
              <w:top w:val="single" w:sz="4" w:space="0" w:color="auto"/>
              <w:left w:val="single" w:sz="4" w:space="0" w:color="auto"/>
              <w:bottom w:val="single" w:sz="4" w:space="0" w:color="auto"/>
              <w:right w:val="single" w:sz="4" w:space="0" w:color="auto"/>
            </w:tcBorders>
            <w:hideMark/>
          </w:tcPr>
          <w:p w14:paraId="48F890A5" w14:textId="77777777" w:rsidR="00B77C8B" w:rsidRDefault="00B77C8B">
            <w:r>
              <w:t>300</w:t>
            </w:r>
          </w:p>
        </w:tc>
        <w:tc>
          <w:tcPr>
            <w:tcW w:w="1100" w:type="dxa"/>
            <w:tcBorders>
              <w:top w:val="single" w:sz="4" w:space="0" w:color="auto"/>
              <w:left w:val="single" w:sz="4" w:space="0" w:color="auto"/>
              <w:bottom w:val="single" w:sz="4" w:space="0" w:color="auto"/>
              <w:right w:val="single" w:sz="4" w:space="0" w:color="auto"/>
            </w:tcBorders>
            <w:noWrap/>
            <w:hideMark/>
          </w:tcPr>
          <w:p w14:paraId="02D1E941" w14:textId="77777777" w:rsidR="00B77C8B" w:rsidRDefault="009E39D2">
            <w:r w:rsidRPr="00E83C3A">
              <w:rPr>
                <w:rFonts w:eastAsia="Times New Roman"/>
                <w:szCs w:val="20"/>
              </w:rPr>
              <w:t>10000</w:t>
            </w:r>
          </w:p>
        </w:tc>
      </w:tr>
      <w:tr w:rsidR="00B77C8B" w14:paraId="0F139460"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73EED"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5E44F"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hideMark/>
          </w:tcPr>
          <w:p w14:paraId="64A49F36"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1A7CC5D8"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3FBEA02C" w14:textId="77777777" w:rsidR="00B77C8B" w:rsidRDefault="00B77C8B">
            <w:r>
              <w:t>0.18</w:t>
            </w:r>
          </w:p>
        </w:tc>
      </w:tr>
      <w:tr w:rsidR="00B77C8B" w14:paraId="4DEA4B0C" w14:textId="77777777" w:rsidTr="00B77C8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FD8EC"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1E2D3"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noWrap/>
            <w:hideMark/>
          </w:tcPr>
          <w:p w14:paraId="708793B0"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1C39BB61"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6DD63634" w14:textId="77777777" w:rsidR="00B77C8B" w:rsidRDefault="00B77C8B">
            <w:r>
              <w:t>0.18</w:t>
            </w:r>
          </w:p>
        </w:tc>
      </w:tr>
      <w:tr w:rsidR="00B77C8B" w14:paraId="3719AA4E" w14:textId="77777777" w:rsidTr="00B77C8B">
        <w:trPr>
          <w:trHeight w:val="255"/>
        </w:trPr>
        <w:tc>
          <w:tcPr>
            <w:tcW w:w="6542" w:type="dxa"/>
            <w:gridSpan w:val="5"/>
            <w:tcBorders>
              <w:top w:val="single" w:sz="4" w:space="0" w:color="auto"/>
              <w:left w:val="single" w:sz="4" w:space="0" w:color="auto"/>
              <w:bottom w:val="single" w:sz="4" w:space="0" w:color="auto"/>
              <w:right w:val="single" w:sz="4" w:space="0" w:color="auto"/>
            </w:tcBorders>
            <w:hideMark/>
          </w:tcPr>
          <w:p w14:paraId="304DE367" w14:textId="77777777" w:rsidR="00B77C8B" w:rsidRDefault="00B77C8B">
            <w:pPr>
              <w:jc w:val="center"/>
              <w:rPr>
                <w:b/>
                <w:bCs/>
              </w:rPr>
            </w:pPr>
            <w:r>
              <w:rPr>
                <w:b/>
                <w:bCs/>
              </w:rPr>
              <w:t>After Level Shifter</w:t>
            </w:r>
          </w:p>
        </w:tc>
      </w:tr>
      <w:tr w:rsidR="00B77C8B" w14:paraId="42135B2B" w14:textId="77777777" w:rsidTr="00B77C8B">
        <w:trPr>
          <w:trHeight w:val="285"/>
        </w:trPr>
        <w:tc>
          <w:tcPr>
            <w:tcW w:w="832" w:type="dxa"/>
            <w:vMerge w:val="restart"/>
            <w:tcBorders>
              <w:top w:val="single" w:sz="4" w:space="0" w:color="auto"/>
              <w:left w:val="single" w:sz="4" w:space="0" w:color="auto"/>
              <w:bottom w:val="single" w:sz="4" w:space="0" w:color="auto"/>
              <w:right w:val="single" w:sz="4" w:space="0" w:color="auto"/>
            </w:tcBorders>
          </w:tcPr>
          <w:p w14:paraId="6EA73B8A" w14:textId="77777777" w:rsidR="00B77C8B" w:rsidRDefault="00B77C8B"/>
          <w:p w14:paraId="20A408BB" w14:textId="77777777" w:rsidR="00B77C8B" w:rsidRDefault="00B77C8B">
            <w:r>
              <w:t>SMB_DDR3_CLK</w:t>
            </w:r>
          </w:p>
        </w:tc>
        <w:tc>
          <w:tcPr>
            <w:tcW w:w="1150" w:type="dxa"/>
            <w:vMerge w:val="restart"/>
            <w:tcBorders>
              <w:top w:val="single" w:sz="4" w:space="0" w:color="auto"/>
              <w:left w:val="single" w:sz="4" w:space="0" w:color="auto"/>
              <w:bottom w:val="single" w:sz="4" w:space="0" w:color="auto"/>
              <w:right w:val="single" w:sz="4" w:space="0" w:color="auto"/>
            </w:tcBorders>
          </w:tcPr>
          <w:p w14:paraId="4FEFC17A" w14:textId="77777777" w:rsidR="00B77C8B" w:rsidRDefault="00B77C8B"/>
          <w:p w14:paraId="3BDE5377" w14:textId="77777777" w:rsidR="00B77C8B" w:rsidRDefault="00B77C8B">
            <w:r>
              <w:t>U4D1.7</w:t>
            </w:r>
          </w:p>
        </w:tc>
        <w:tc>
          <w:tcPr>
            <w:tcW w:w="2380" w:type="dxa"/>
            <w:tcBorders>
              <w:top w:val="single" w:sz="4" w:space="0" w:color="auto"/>
              <w:left w:val="single" w:sz="4" w:space="0" w:color="auto"/>
              <w:bottom w:val="single" w:sz="4" w:space="0" w:color="auto"/>
              <w:right w:val="single" w:sz="4" w:space="0" w:color="auto"/>
            </w:tcBorders>
            <w:noWrap/>
            <w:hideMark/>
          </w:tcPr>
          <w:p w14:paraId="5B34D685"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15168170"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1B70665A" w14:textId="77777777" w:rsidR="00B77C8B" w:rsidRDefault="00B77C8B">
            <w:r>
              <w:t>0.33</w:t>
            </w:r>
          </w:p>
        </w:tc>
      </w:tr>
      <w:tr w:rsidR="00B77C8B" w14:paraId="2F78160F" w14:textId="77777777" w:rsidTr="00B77C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D5D9B"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CED1B"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hideMark/>
          </w:tcPr>
          <w:p w14:paraId="73C110ED"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50B3586C"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0B53F8AF" w14:textId="77777777" w:rsidR="00B77C8B" w:rsidRDefault="00B77C8B">
            <w:r>
              <w:t>0.33</w:t>
            </w:r>
          </w:p>
        </w:tc>
      </w:tr>
      <w:tr w:rsidR="00B77C8B" w14:paraId="558C57CD" w14:textId="77777777" w:rsidTr="00B77C8B">
        <w:trPr>
          <w:trHeight w:val="255"/>
        </w:trPr>
        <w:tc>
          <w:tcPr>
            <w:tcW w:w="832" w:type="dxa"/>
            <w:vMerge w:val="restart"/>
            <w:tcBorders>
              <w:top w:val="single" w:sz="4" w:space="0" w:color="auto"/>
              <w:left w:val="single" w:sz="4" w:space="0" w:color="auto"/>
              <w:bottom w:val="single" w:sz="4" w:space="0" w:color="auto"/>
              <w:right w:val="single" w:sz="4" w:space="0" w:color="auto"/>
            </w:tcBorders>
          </w:tcPr>
          <w:p w14:paraId="2CF3180A" w14:textId="77777777" w:rsidR="00B77C8B" w:rsidRDefault="00B77C8B"/>
          <w:p w14:paraId="04EE0244" w14:textId="77777777" w:rsidR="00B77C8B" w:rsidRDefault="00B77C8B"/>
          <w:p w14:paraId="39D99AE2" w14:textId="77777777" w:rsidR="00B77C8B" w:rsidRDefault="00B77C8B">
            <w:r>
              <w:t>SMB_DDR3_DAT</w:t>
            </w:r>
          </w:p>
        </w:tc>
        <w:tc>
          <w:tcPr>
            <w:tcW w:w="1150" w:type="dxa"/>
            <w:vMerge w:val="restart"/>
            <w:tcBorders>
              <w:top w:val="single" w:sz="4" w:space="0" w:color="auto"/>
              <w:left w:val="single" w:sz="4" w:space="0" w:color="auto"/>
              <w:bottom w:val="single" w:sz="4" w:space="0" w:color="auto"/>
              <w:right w:val="single" w:sz="4" w:space="0" w:color="auto"/>
            </w:tcBorders>
          </w:tcPr>
          <w:p w14:paraId="6C17A212" w14:textId="77777777" w:rsidR="00B77C8B" w:rsidRDefault="00B77C8B"/>
          <w:p w14:paraId="61B181CD" w14:textId="77777777" w:rsidR="00B77C8B" w:rsidRDefault="00B77C8B"/>
          <w:p w14:paraId="71CD79A6" w14:textId="77777777" w:rsidR="00B77C8B" w:rsidRDefault="00B77C8B">
            <w:r>
              <w:t>U4D1.6</w:t>
            </w:r>
          </w:p>
        </w:tc>
        <w:tc>
          <w:tcPr>
            <w:tcW w:w="2380" w:type="dxa"/>
            <w:tcBorders>
              <w:top w:val="single" w:sz="4" w:space="0" w:color="auto"/>
              <w:left w:val="single" w:sz="4" w:space="0" w:color="auto"/>
              <w:bottom w:val="single" w:sz="4" w:space="0" w:color="auto"/>
              <w:right w:val="single" w:sz="4" w:space="0" w:color="auto"/>
            </w:tcBorders>
            <w:hideMark/>
          </w:tcPr>
          <w:p w14:paraId="72C0CFE2" w14:textId="77777777" w:rsidR="00B77C8B" w:rsidRDefault="00B77C8B">
            <w:r>
              <w:t>data set-up time (ns)</w:t>
            </w:r>
          </w:p>
        </w:tc>
        <w:tc>
          <w:tcPr>
            <w:tcW w:w="1080" w:type="dxa"/>
            <w:tcBorders>
              <w:top w:val="single" w:sz="4" w:space="0" w:color="auto"/>
              <w:left w:val="single" w:sz="4" w:space="0" w:color="auto"/>
              <w:bottom w:val="single" w:sz="4" w:space="0" w:color="auto"/>
              <w:right w:val="single" w:sz="4" w:space="0" w:color="auto"/>
            </w:tcBorders>
            <w:noWrap/>
            <w:hideMark/>
          </w:tcPr>
          <w:p w14:paraId="69F41798" w14:textId="77777777" w:rsidR="00B77C8B" w:rsidRDefault="00B77C8B">
            <w:r>
              <w:t>250</w:t>
            </w:r>
          </w:p>
        </w:tc>
        <w:tc>
          <w:tcPr>
            <w:tcW w:w="1100" w:type="dxa"/>
            <w:tcBorders>
              <w:top w:val="single" w:sz="4" w:space="0" w:color="auto"/>
              <w:left w:val="single" w:sz="4" w:space="0" w:color="auto"/>
              <w:bottom w:val="single" w:sz="4" w:space="0" w:color="auto"/>
              <w:right w:val="single" w:sz="4" w:space="0" w:color="auto"/>
            </w:tcBorders>
            <w:noWrap/>
            <w:hideMark/>
          </w:tcPr>
          <w:p w14:paraId="543A2438" w14:textId="77777777" w:rsidR="00B77C8B" w:rsidRDefault="009E39D2">
            <w:r w:rsidRPr="00E83C3A">
              <w:rPr>
                <w:rFonts w:eastAsia="Times New Roman"/>
                <w:szCs w:val="20"/>
              </w:rPr>
              <w:t>10000</w:t>
            </w:r>
          </w:p>
        </w:tc>
      </w:tr>
      <w:tr w:rsidR="00B77C8B" w14:paraId="3ECC8A6C"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13D0D"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FCC94"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noWrap/>
            <w:hideMark/>
          </w:tcPr>
          <w:p w14:paraId="0A380DBB" w14:textId="77777777" w:rsidR="00B77C8B" w:rsidRDefault="00B77C8B">
            <w:r>
              <w:t>data hold time (ns)</w:t>
            </w:r>
          </w:p>
        </w:tc>
        <w:tc>
          <w:tcPr>
            <w:tcW w:w="1080" w:type="dxa"/>
            <w:tcBorders>
              <w:top w:val="single" w:sz="4" w:space="0" w:color="auto"/>
              <w:left w:val="single" w:sz="4" w:space="0" w:color="auto"/>
              <w:bottom w:val="single" w:sz="4" w:space="0" w:color="auto"/>
              <w:right w:val="single" w:sz="4" w:space="0" w:color="auto"/>
            </w:tcBorders>
            <w:hideMark/>
          </w:tcPr>
          <w:p w14:paraId="237368BF" w14:textId="77777777" w:rsidR="00B77C8B" w:rsidRDefault="00B77C8B">
            <w:r>
              <w:t>300</w:t>
            </w:r>
          </w:p>
        </w:tc>
        <w:tc>
          <w:tcPr>
            <w:tcW w:w="1100" w:type="dxa"/>
            <w:tcBorders>
              <w:top w:val="single" w:sz="4" w:space="0" w:color="auto"/>
              <w:left w:val="single" w:sz="4" w:space="0" w:color="auto"/>
              <w:bottom w:val="single" w:sz="4" w:space="0" w:color="auto"/>
              <w:right w:val="single" w:sz="4" w:space="0" w:color="auto"/>
            </w:tcBorders>
            <w:noWrap/>
            <w:hideMark/>
          </w:tcPr>
          <w:p w14:paraId="1D862880" w14:textId="77777777" w:rsidR="00B77C8B" w:rsidRDefault="009E39D2">
            <w:r w:rsidRPr="00E83C3A">
              <w:rPr>
                <w:rFonts w:eastAsia="Times New Roman"/>
                <w:szCs w:val="20"/>
              </w:rPr>
              <w:t>10000</w:t>
            </w:r>
            <w:r w:rsidR="00B77C8B">
              <w:t> </w:t>
            </w:r>
          </w:p>
        </w:tc>
      </w:tr>
      <w:tr w:rsidR="00B77C8B" w14:paraId="58DF848A" w14:textId="77777777" w:rsidTr="00B77C8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7157E"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06ED3"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hideMark/>
          </w:tcPr>
          <w:p w14:paraId="68184547"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0626B094"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1550D3F1" w14:textId="77777777" w:rsidR="00B77C8B" w:rsidRDefault="00B77C8B">
            <w:r>
              <w:t>0.33</w:t>
            </w:r>
          </w:p>
        </w:tc>
      </w:tr>
      <w:tr w:rsidR="00B77C8B" w14:paraId="2557CABA" w14:textId="77777777" w:rsidTr="00B77C8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C809F"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F091D" w14:textId="77777777" w:rsidR="00B77C8B" w:rsidRDefault="00B77C8B">
            <w:pPr>
              <w:jc w:val="left"/>
            </w:pPr>
          </w:p>
        </w:tc>
        <w:tc>
          <w:tcPr>
            <w:tcW w:w="2380" w:type="dxa"/>
            <w:tcBorders>
              <w:top w:val="single" w:sz="4" w:space="0" w:color="auto"/>
              <w:left w:val="single" w:sz="4" w:space="0" w:color="auto"/>
              <w:bottom w:val="single" w:sz="4" w:space="0" w:color="auto"/>
              <w:right w:val="single" w:sz="4" w:space="0" w:color="auto"/>
            </w:tcBorders>
            <w:noWrap/>
            <w:hideMark/>
          </w:tcPr>
          <w:p w14:paraId="10DD5D9A"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175C9C0A" w14:textId="77777777" w:rsidR="00B77C8B" w:rsidRDefault="00B77C8B">
            <w:r>
              <w:t>0</w:t>
            </w:r>
          </w:p>
        </w:tc>
        <w:tc>
          <w:tcPr>
            <w:tcW w:w="1100" w:type="dxa"/>
            <w:tcBorders>
              <w:top w:val="single" w:sz="4" w:space="0" w:color="auto"/>
              <w:left w:val="single" w:sz="4" w:space="0" w:color="auto"/>
              <w:bottom w:val="single" w:sz="4" w:space="0" w:color="auto"/>
              <w:right w:val="single" w:sz="4" w:space="0" w:color="auto"/>
            </w:tcBorders>
            <w:noWrap/>
            <w:hideMark/>
          </w:tcPr>
          <w:p w14:paraId="56DADCDC" w14:textId="77777777" w:rsidR="00B77C8B" w:rsidRDefault="00B77C8B">
            <w:r>
              <w:t>0.33</w:t>
            </w:r>
          </w:p>
        </w:tc>
      </w:tr>
    </w:tbl>
    <w:p w14:paraId="3408FD24" w14:textId="77777777" w:rsidR="00B77C8B" w:rsidRDefault="00B77C8B" w:rsidP="00B77C8B">
      <w:pPr>
        <w:spacing w:before="120"/>
        <w:jc w:val="center"/>
        <w:rPr>
          <w:lang w:val="en-US"/>
        </w:rPr>
      </w:pPr>
      <w:bookmarkStart w:id="289" w:name="_Toc468446012"/>
      <w:bookmarkStart w:id="290" w:name="_Toc471314836"/>
      <w:r>
        <w:rPr>
          <w:b/>
        </w:rPr>
        <w:t xml:space="preserve">Table </w:t>
      </w:r>
      <w:r>
        <w:fldChar w:fldCharType="begin"/>
      </w:r>
      <w:r>
        <w:rPr>
          <w:b/>
        </w:rPr>
        <w:instrText xml:space="preserve"> SEQ Table \* ARABIC </w:instrText>
      </w:r>
      <w:r>
        <w:fldChar w:fldCharType="separate"/>
      </w:r>
      <w:r w:rsidR="0056573C">
        <w:rPr>
          <w:b/>
          <w:noProof/>
        </w:rPr>
        <w:t>175</w:t>
      </w:r>
      <w:r>
        <w:fldChar w:fldCharType="end"/>
      </w:r>
      <w:r>
        <w:rPr>
          <w:b/>
        </w:rPr>
        <w:t>. Requirements for SI – DDR SMB</w:t>
      </w:r>
      <w:bookmarkEnd w:id="289"/>
      <w:bookmarkEnd w:id="290"/>
    </w:p>
    <w:p w14:paraId="57E41110" w14:textId="77777777" w:rsidR="00B77C8B" w:rsidRDefault="00B77C8B" w:rsidP="00B77C8B">
      <w:pPr>
        <w:pStyle w:val="Heading5"/>
        <w:spacing w:after="240"/>
        <w:rPr>
          <w:b/>
          <w:color w:val="auto"/>
          <w:lang w:val="en-US"/>
        </w:rPr>
      </w:pPr>
      <w:r>
        <w:rPr>
          <w:b/>
          <w:color w:val="auto"/>
          <w:lang w:val="en-US"/>
        </w:rPr>
        <w:t>Test Procedure</w:t>
      </w:r>
    </w:p>
    <w:p w14:paraId="636F7B7C" w14:textId="77777777" w:rsidR="00B77C8B" w:rsidRDefault="00B77C8B" w:rsidP="009A5055">
      <w:pPr>
        <w:pStyle w:val="ListParagraph"/>
        <w:numPr>
          <w:ilvl w:val="0"/>
          <w:numId w:val="408"/>
        </w:numPr>
        <w:rPr>
          <w:lang w:val="en-US"/>
        </w:rPr>
      </w:pPr>
      <w:r>
        <w:rPr>
          <w:lang w:val="en-US"/>
        </w:rPr>
        <w:t>Connect Debug board to GBC board.</w:t>
      </w:r>
    </w:p>
    <w:p w14:paraId="46E13ABC" w14:textId="77777777" w:rsidR="00B77C8B" w:rsidRDefault="00B77C8B" w:rsidP="009A5055">
      <w:pPr>
        <w:pStyle w:val="ListParagraph"/>
        <w:numPr>
          <w:ilvl w:val="0"/>
          <w:numId w:val="408"/>
        </w:numPr>
        <w:rPr>
          <w:lang w:val="en-US"/>
        </w:rPr>
      </w:pPr>
      <w:r>
        <w:rPr>
          <w:lang w:val="en-US"/>
        </w:rPr>
        <w:t>Connect a monitor to debug board using HDMI cable.</w:t>
      </w:r>
    </w:p>
    <w:p w14:paraId="49970D59" w14:textId="77777777" w:rsidR="00B77C8B" w:rsidRDefault="00B77C8B" w:rsidP="009A5055">
      <w:pPr>
        <w:pStyle w:val="ListParagraph"/>
        <w:numPr>
          <w:ilvl w:val="0"/>
          <w:numId w:val="408"/>
        </w:numPr>
        <w:rPr>
          <w:lang w:val="en-US"/>
        </w:rPr>
      </w:pPr>
      <w:r>
        <w:rPr>
          <w:lang w:val="en-US"/>
        </w:rPr>
        <w:t>Configure DC power supply to give a voltage of 18V.</w:t>
      </w:r>
    </w:p>
    <w:p w14:paraId="42E7DB02" w14:textId="77777777" w:rsidR="00B77C8B" w:rsidRDefault="00B77C8B" w:rsidP="009A5055">
      <w:pPr>
        <w:pStyle w:val="ListParagraph"/>
        <w:numPr>
          <w:ilvl w:val="0"/>
          <w:numId w:val="408"/>
        </w:numPr>
        <w:rPr>
          <w:lang w:val="en-US"/>
        </w:rPr>
      </w:pPr>
      <w:r>
        <w:rPr>
          <w:lang w:val="en-US"/>
        </w:rPr>
        <w:t>Copy the code into the system after it boots up.</w:t>
      </w:r>
    </w:p>
    <w:p w14:paraId="53C9C719" w14:textId="77777777" w:rsidR="00B77C8B" w:rsidRDefault="00B77C8B" w:rsidP="009A5055">
      <w:pPr>
        <w:pStyle w:val="ListParagraph"/>
        <w:numPr>
          <w:ilvl w:val="0"/>
          <w:numId w:val="408"/>
        </w:numPr>
        <w:rPr>
          <w:lang w:val="en-US"/>
        </w:rPr>
      </w:pPr>
      <w:r>
        <w:rPr>
          <w:lang w:val="en-US"/>
        </w:rPr>
        <w:t xml:space="preserve">Probe the I2C signal at </w:t>
      </w:r>
      <w:r>
        <w:t>U4D1.2 (SCLK), U4D1.3</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 xml:space="preserve">before level shifter and </w:t>
      </w:r>
      <w:r>
        <w:t>U4D1.7 (SCLK), U4D1.6</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after level shifter respectively.</w:t>
      </w:r>
    </w:p>
    <w:p w14:paraId="7EE7EF15" w14:textId="77777777" w:rsidR="00B77C8B" w:rsidRDefault="00B77C8B" w:rsidP="009A5055">
      <w:pPr>
        <w:pStyle w:val="ListParagraph"/>
        <w:numPr>
          <w:ilvl w:val="0"/>
          <w:numId w:val="408"/>
        </w:numPr>
        <w:rPr>
          <w:lang w:val="en-US"/>
        </w:rPr>
      </w:pPr>
      <w:r>
        <w:rPr>
          <w:lang w:val="en-US"/>
        </w:rPr>
        <w:t>Open the terminal and run the script.</w:t>
      </w:r>
    </w:p>
    <w:p w14:paraId="22CBF324" w14:textId="77777777" w:rsidR="00B77C8B" w:rsidRDefault="00B77C8B" w:rsidP="009A5055">
      <w:pPr>
        <w:pStyle w:val="ListParagraph"/>
        <w:numPr>
          <w:ilvl w:val="0"/>
          <w:numId w:val="408"/>
        </w:numPr>
        <w:rPr>
          <w:lang w:val="en-US"/>
        </w:rPr>
      </w:pPr>
      <w:r>
        <w:t>Make sure the measuring criteria for the signal satisfies the above mentioned requirements.</w:t>
      </w:r>
    </w:p>
    <w:p w14:paraId="053B5EF5" w14:textId="77777777" w:rsidR="00B77C8B" w:rsidRDefault="00B77C8B" w:rsidP="00B77C8B">
      <w:pPr>
        <w:pStyle w:val="Heading5"/>
        <w:spacing w:after="240"/>
        <w:rPr>
          <w:b/>
          <w:color w:val="auto"/>
          <w:lang w:val="en-US"/>
        </w:rPr>
      </w:pPr>
      <w:r>
        <w:rPr>
          <w:b/>
          <w:color w:val="auto"/>
          <w:lang w:val="en-US"/>
        </w:rPr>
        <w:t>Reference</w:t>
      </w:r>
    </w:p>
    <w:p w14:paraId="51B69D4B" w14:textId="77777777" w:rsidR="00B77C8B" w:rsidRDefault="00B77C8B" w:rsidP="00B77C8B">
      <w:pPr>
        <w:ind w:left="864" w:firstLine="144"/>
        <w:rPr>
          <w:lang w:val="en-US"/>
        </w:rPr>
      </w:pPr>
      <w:r>
        <w:rPr>
          <w:lang w:val="en-US"/>
        </w:rPr>
        <w:t xml:space="preserve">Further details can be found in Page 12, 15 and 16 of GBC schematic </w:t>
      </w:r>
      <w:r w:rsidR="00F717B1">
        <w:rPr>
          <w:lang w:val="en-US"/>
        </w:rPr>
        <w:t>Life-2</w:t>
      </w:r>
      <w:r>
        <w:rPr>
          <w:lang w:val="en-US"/>
        </w:rPr>
        <w:t>.</w:t>
      </w:r>
    </w:p>
    <w:p w14:paraId="65BD1A3D" w14:textId="77777777" w:rsidR="00B77C8B" w:rsidRDefault="00B77C8B" w:rsidP="00B77C8B">
      <w:pPr>
        <w:ind w:left="864" w:firstLine="144"/>
        <w:rPr>
          <w:lang w:val="en-US"/>
        </w:rPr>
      </w:pPr>
    </w:p>
    <w:p w14:paraId="22A487C1"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CPU.5.3) </w:t>
      </w:r>
    </w:p>
    <w:p w14:paraId="1CF8B8AE" w14:textId="77777777" w:rsidR="00B77C8B" w:rsidRDefault="00B77C8B" w:rsidP="00B77C8B">
      <w:pPr>
        <w:pStyle w:val="Heading5"/>
        <w:spacing w:after="240"/>
        <w:rPr>
          <w:b/>
          <w:color w:val="auto"/>
          <w:lang w:val="en-US"/>
        </w:rPr>
      </w:pPr>
      <w:r>
        <w:rPr>
          <w:b/>
          <w:color w:val="auto"/>
          <w:lang w:val="en-US"/>
        </w:rPr>
        <w:t>Description</w:t>
      </w:r>
    </w:p>
    <w:p w14:paraId="0CD19C38" w14:textId="77777777" w:rsidR="00B77C8B" w:rsidRDefault="00B77C8B" w:rsidP="009A5055">
      <w:pPr>
        <w:pStyle w:val="ListParagraph"/>
        <w:numPr>
          <w:ilvl w:val="0"/>
          <w:numId w:val="409"/>
        </w:numPr>
        <w:spacing w:after="160" w:line="360" w:lineRule="auto"/>
        <w:rPr>
          <w:b/>
        </w:rPr>
      </w:pPr>
      <w:r>
        <w:rPr>
          <w:b/>
        </w:rPr>
        <w:t>Purpose</w:t>
      </w:r>
      <w:r>
        <w:rPr>
          <w:b/>
        </w:rPr>
        <w:br/>
      </w:r>
      <w:r>
        <w:t>The purpose of the test case is to validate the</w:t>
      </w:r>
      <w:r w:rsidR="00FC497D">
        <w:t xml:space="preserve"> </w:t>
      </w:r>
      <w:r w:rsidR="00B25E2E">
        <w:t>SMBus</w:t>
      </w:r>
      <w:r w:rsidR="00FC497D">
        <w:t xml:space="preserve"> interface</w:t>
      </w:r>
      <w:r>
        <w:t xml:space="preserve"> of DDR.</w:t>
      </w:r>
    </w:p>
    <w:p w14:paraId="6062BBE0" w14:textId="77777777" w:rsidR="00B77C8B" w:rsidRDefault="00B77C8B" w:rsidP="00B77C8B">
      <w:pPr>
        <w:pStyle w:val="ListParagraph"/>
        <w:spacing w:after="160" w:line="360" w:lineRule="auto"/>
        <w:ind w:left="1080"/>
        <w:rPr>
          <w:b/>
        </w:rPr>
      </w:pPr>
    </w:p>
    <w:p w14:paraId="46CE6EAB" w14:textId="77777777" w:rsidR="00B77C8B" w:rsidRDefault="00B77C8B" w:rsidP="009A5055">
      <w:pPr>
        <w:pStyle w:val="ListParagraph"/>
        <w:numPr>
          <w:ilvl w:val="0"/>
          <w:numId w:val="409"/>
        </w:numPr>
        <w:spacing w:after="160" w:line="360" w:lineRule="auto"/>
        <w:rPr>
          <w:b/>
        </w:rPr>
      </w:pPr>
      <w:r>
        <w:rPr>
          <w:b/>
        </w:rPr>
        <w:t>Impact of failure of test case on system</w:t>
      </w:r>
    </w:p>
    <w:p w14:paraId="78787E58"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77C8B" w14:paraId="4EA20B29"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93E935" w14:textId="77777777" w:rsidR="00B77C8B" w:rsidRDefault="00B77C8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67E2D" w14:textId="77777777" w:rsidR="00B77C8B" w:rsidRDefault="00B77C8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038215" w14:textId="77777777" w:rsidR="00B77C8B" w:rsidRDefault="00B77C8B">
            <w:pPr>
              <w:pStyle w:val="ListParagraph"/>
              <w:spacing w:line="276" w:lineRule="auto"/>
              <w:ind w:left="0"/>
              <w:rPr>
                <w:b/>
              </w:rPr>
            </w:pPr>
            <w:r>
              <w:rPr>
                <w:b/>
              </w:rPr>
              <w:t>Description</w:t>
            </w:r>
          </w:p>
        </w:tc>
      </w:tr>
      <w:tr w:rsidR="00B77C8B" w14:paraId="429C97A1"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31231" w14:textId="77777777" w:rsidR="00B77C8B" w:rsidRDefault="00B77C8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A2DA3A9" w14:textId="77777777" w:rsidR="00B77C8B" w:rsidRDefault="00B77C8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3EC7DA3" w14:textId="77777777" w:rsidR="00B77C8B" w:rsidRDefault="00B77C8B">
            <w:pPr>
              <w:pStyle w:val="ListParagraph"/>
              <w:spacing w:line="276" w:lineRule="auto"/>
              <w:ind w:left="0"/>
            </w:pPr>
            <w:r>
              <w:t>Registers of DDR become inaccessible on failure of this test case.</w:t>
            </w:r>
          </w:p>
        </w:tc>
      </w:tr>
      <w:tr w:rsidR="00B77C8B" w14:paraId="750369D5"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1C4EC" w14:textId="77777777" w:rsidR="00B77C8B" w:rsidRDefault="00B77C8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9C4584"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2379C6" w14:textId="77777777" w:rsidR="00B77C8B" w:rsidRDefault="00B77C8B">
            <w:pPr>
              <w:pStyle w:val="ListParagraph"/>
              <w:spacing w:line="276" w:lineRule="auto"/>
              <w:ind w:left="0"/>
            </w:pPr>
          </w:p>
        </w:tc>
      </w:tr>
      <w:tr w:rsidR="00B77C8B" w14:paraId="67B2AB22"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000678" w14:textId="77777777" w:rsidR="00B77C8B" w:rsidRDefault="00B77C8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F04E742"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A28BB9F" w14:textId="77777777" w:rsidR="00B77C8B" w:rsidRDefault="00B77C8B">
            <w:pPr>
              <w:pStyle w:val="ListParagraph"/>
              <w:spacing w:line="276" w:lineRule="auto"/>
              <w:ind w:left="0"/>
            </w:pPr>
          </w:p>
        </w:tc>
      </w:tr>
    </w:tbl>
    <w:p w14:paraId="4C5C3887" w14:textId="77777777" w:rsidR="00B77C8B" w:rsidRDefault="00B77C8B" w:rsidP="00B77C8B">
      <w:pPr>
        <w:spacing w:before="120"/>
        <w:jc w:val="center"/>
        <w:rPr>
          <w:lang w:val="en-US"/>
        </w:rPr>
      </w:pPr>
      <w:bookmarkStart w:id="291" w:name="_Toc468446013"/>
      <w:bookmarkStart w:id="292" w:name="_Toc471314837"/>
      <w:r>
        <w:rPr>
          <w:b/>
        </w:rPr>
        <w:t xml:space="preserve">Table </w:t>
      </w:r>
      <w:r>
        <w:fldChar w:fldCharType="begin"/>
      </w:r>
      <w:r>
        <w:rPr>
          <w:b/>
        </w:rPr>
        <w:instrText xml:space="preserve"> SEQ Table \* ARABIC </w:instrText>
      </w:r>
      <w:r>
        <w:fldChar w:fldCharType="separate"/>
      </w:r>
      <w:r w:rsidR="0056573C">
        <w:rPr>
          <w:b/>
          <w:noProof/>
        </w:rPr>
        <w:t>176</w:t>
      </w:r>
      <w:r>
        <w:fldChar w:fldCharType="end"/>
      </w:r>
      <w:r>
        <w:rPr>
          <w:b/>
        </w:rPr>
        <w:t>. Impact of Failure of FV – DDR SMB</w:t>
      </w:r>
      <w:bookmarkEnd w:id="291"/>
      <w:bookmarkEnd w:id="292"/>
    </w:p>
    <w:p w14:paraId="08F17295" w14:textId="77777777" w:rsidR="00B77C8B" w:rsidRDefault="00B77C8B" w:rsidP="00B77C8B">
      <w:pPr>
        <w:pStyle w:val="Heading5"/>
        <w:spacing w:after="240"/>
        <w:rPr>
          <w:b/>
          <w:color w:val="auto"/>
          <w:lang w:val="en-US"/>
        </w:rPr>
      </w:pPr>
      <w:r>
        <w:rPr>
          <w:b/>
          <w:color w:val="auto"/>
          <w:lang w:val="en-US"/>
        </w:rPr>
        <w:t>Test Equipment List</w:t>
      </w:r>
    </w:p>
    <w:p w14:paraId="31C561F2" w14:textId="77777777" w:rsidR="00B77C8B" w:rsidRDefault="00B77C8B" w:rsidP="009A5055">
      <w:pPr>
        <w:pStyle w:val="ListParagraph"/>
        <w:numPr>
          <w:ilvl w:val="0"/>
          <w:numId w:val="410"/>
        </w:numPr>
        <w:rPr>
          <w:lang w:val="en-US"/>
        </w:rPr>
      </w:pPr>
      <w:r>
        <w:rPr>
          <w:lang w:val="en-US"/>
        </w:rPr>
        <w:t xml:space="preserve">DC power </w:t>
      </w:r>
      <w:r w:rsidR="00054650">
        <w:rPr>
          <w:lang w:val="en-US"/>
        </w:rPr>
        <w:t>supply:</w:t>
      </w:r>
      <w:r>
        <w:rPr>
          <w:lang w:val="en-US"/>
        </w:rPr>
        <w:t xml:space="preserve"> E3633A</w:t>
      </w:r>
    </w:p>
    <w:p w14:paraId="7C4B5402" w14:textId="77777777" w:rsidR="00B77C8B" w:rsidRDefault="00B77C8B" w:rsidP="00B77C8B">
      <w:pPr>
        <w:pStyle w:val="ListParagraph"/>
        <w:ind w:left="1429"/>
        <w:rPr>
          <w:lang w:val="en-US"/>
        </w:rPr>
      </w:pPr>
    </w:p>
    <w:p w14:paraId="70E2BB6C" w14:textId="77777777" w:rsidR="00B77C8B" w:rsidRDefault="00B77C8B" w:rsidP="00B77C8B">
      <w:pPr>
        <w:pStyle w:val="Heading5"/>
        <w:spacing w:after="240"/>
        <w:rPr>
          <w:b/>
          <w:color w:val="auto"/>
          <w:lang w:val="en-US"/>
        </w:rPr>
      </w:pPr>
      <w:r>
        <w:rPr>
          <w:b/>
          <w:color w:val="auto"/>
          <w:lang w:val="en-US"/>
        </w:rPr>
        <w:t>Equipment Settings</w:t>
      </w:r>
    </w:p>
    <w:p w14:paraId="453D1140" w14:textId="77777777" w:rsidR="00B77C8B" w:rsidRDefault="00B77C8B" w:rsidP="009A5055">
      <w:pPr>
        <w:pStyle w:val="ListParagraph"/>
        <w:numPr>
          <w:ilvl w:val="0"/>
          <w:numId w:val="411"/>
        </w:numPr>
        <w:rPr>
          <w:lang w:val="en-US"/>
        </w:rPr>
      </w:pPr>
      <w:r>
        <w:rPr>
          <w:lang w:val="en-US"/>
        </w:rPr>
        <w:t xml:space="preserve">DC power </w:t>
      </w:r>
      <w:r w:rsidR="00054650">
        <w:rPr>
          <w:lang w:val="en-US"/>
        </w:rPr>
        <w:t>supply:</w:t>
      </w:r>
      <w:r>
        <w:rPr>
          <w:lang w:val="en-US"/>
        </w:rPr>
        <w:t xml:space="preserve"> E3633A</w:t>
      </w:r>
    </w:p>
    <w:p w14:paraId="52CB9732" w14:textId="77777777" w:rsidR="00B77C8B" w:rsidRDefault="00B77C8B" w:rsidP="00B77C8B">
      <w:pPr>
        <w:pStyle w:val="ListParagraph"/>
        <w:ind w:left="1429"/>
        <w:rPr>
          <w:lang w:val="en-US"/>
        </w:rPr>
      </w:pPr>
      <w:r>
        <w:rPr>
          <w:lang w:val="en-US"/>
        </w:rPr>
        <w:t>Supply Voltage: 18V</w:t>
      </w:r>
    </w:p>
    <w:p w14:paraId="677435EC" w14:textId="77777777" w:rsidR="00B77C8B" w:rsidRDefault="00B77C8B" w:rsidP="00B77C8B">
      <w:pPr>
        <w:pStyle w:val="ListParagraph"/>
        <w:ind w:left="1429"/>
        <w:rPr>
          <w:lang w:val="en-US"/>
        </w:rPr>
      </w:pPr>
      <w:r>
        <w:rPr>
          <w:lang w:val="en-US"/>
        </w:rPr>
        <w:t>Current Limit: 1.5A</w:t>
      </w:r>
    </w:p>
    <w:p w14:paraId="704599FD" w14:textId="77777777" w:rsidR="00B77C8B" w:rsidRDefault="00B77C8B" w:rsidP="00B77C8B">
      <w:pPr>
        <w:pStyle w:val="ListParagraph"/>
        <w:ind w:left="1429"/>
        <w:rPr>
          <w:lang w:val="en-US"/>
        </w:rPr>
      </w:pPr>
      <w:r>
        <w:rPr>
          <w:lang w:val="en-US"/>
        </w:rPr>
        <w:t>OVP: 19V</w:t>
      </w:r>
    </w:p>
    <w:p w14:paraId="39317765" w14:textId="77777777" w:rsidR="00B77C8B" w:rsidRDefault="00B77C8B" w:rsidP="00B77C8B">
      <w:pPr>
        <w:pStyle w:val="ListParagraph"/>
        <w:ind w:left="1429"/>
        <w:rPr>
          <w:lang w:val="en-US"/>
        </w:rPr>
      </w:pPr>
      <w:r>
        <w:rPr>
          <w:lang w:val="en-US"/>
        </w:rPr>
        <w:t>OCP: 2A</w:t>
      </w:r>
    </w:p>
    <w:p w14:paraId="39BE3A87" w14:textId="77777777" w:rsidR="00B77C8B" w:rsidRDefault="00B77C8B" w:rsidP="00B77C8B">
      <w:pPr>
        <w:pStyle w:val="Heading5"/>
        <w:spacing w:after="240"/>
        <w:rPr>
          <w:b/>
          <w:color w:val="auto"/>
          <w:lang w:val="en-US"/>
        </w:rPr>
      </w:pPr>
      <w:r>
        <w:rPr>
          <w:b/>
          <w:color w:val="auto"/>
          <w:lang w:val="en-US"/>
        </w:rPr>
        <w:t xml:space="preserve">Hardware Requisites </w:t>
      </w:r>
    </w:p>
    <w:p w14:paraId="51D828E7" w14:textId="77777777" w:rsidR="00B77C8B" w:rsidRDefault="00B77C8B" w:rsidP="009A5055">
      <w:pPr>
        <w:pStyle w:val="ListParagraph"/>
        <w:numPr>
          <w:ilvl w:val="0"/>
          <w:numId w:val="412"/>
        </w:numPr>
        <w:rPr>
          <w:lang w:val="en-US"/>
        </w:rPr>
      </w:pPr>
      <w:r>
        <w:rPr>
          <w:lang w:val="en-US"/>
        </w:rPr>
        <w:t>GBC board</w:t>
      </w:r>
    </w:p>
    <w:p w14:paraId="6CA61A47" w14:textId="77777777" w:rsidR="00B77C8B" w:rsidRDefault="00B77C8B" w:rsidP="009A5055">
      <w:pPr>
        <w:pStyle w:val="ListParagraph"/>
        <w:numPr>
          <w:ilvl w:val="0"/>
          <w:numId w:val="412"/>
        </w:numPr>
        <w:rPr>
          <w:lang w:val="en-US"/>
        </w:rPr>
      </w:pPr>
      <w:r>
        <w:rPr>
          <w:lang w:val="en-US"/>
        </w:rPr>
        <w:t>Debug board</w:t>
      </w:r>
    </w:p>
    <w:p w14:paraId="3B4B195E" w14:textId="77777777" w:rsidR="00B77C8B" w:rsidRDefault="00B77C8B" w:rsidP="009A5055">
      <w:pPr>
        <w:pStyle w:val="ListParagraph"/>
        <w:numPr>
          <w:ilvl w:val="0"/>
          <w:numId w:val="412"/>
        </w:numPr>
        <w:rPr>
          <w:lang w:val="en-US"/>
        </w:rPr>
      </w:pPr>
      <w:r>
        <w:rPr>
          <w:lang w:val="en-US"/>
        </w:rPr>
        <w:t>Monitor</w:t>
      </w:r>
    </w:p>
    <w:p w14:paraId="4B19037D" w14:textId="77777777" w:rsidR="00B77C8B" w:rsidRDefault="00B77C8B" w:rsidP="00B77C8B">
      <w:pPr>
        <w:pStyle w:val="Heading5"/>
        <w:spacing w:after="240"/>
        <w:rPr>
          <w:b/>
          <w:color w:val="auto"/>
          <w:lang w:val="en-US"/>
        </w:rPr>
      </w:pPr>
      <w:r>
        <w:rPr>
          <w:b/>
          <w:color w:val="auto"/>
          <w:lang w:val="en-US"/>
        </w:rPr>
        <w:t xml:space="preserve">Software Requisites </w:t>
      </w:r>
    </w:p>
    <w:p w14:paraId="19A7B22C" w14:textId="77777777" w:rsidR="00B77C8B" w:rsidRDefault="00B77C8B" w:rsidP="009A5055">
      <w:pPr>
        <w:pStyle w:val="ListParagraph"/>
        <w:numPr>
          <w:ilvl w:val="0"/>
          <w:numId w:val="413"/>
        </w:numPr>
        <w:rPr>
          <w:lang w:val="en-US"/>
        </w:rPr>
      </w:pPr>
      <w:r>
        <w:rPr>
          <w:lang w:val="en-US"/>
        </w:rPr>
        <w:t>Intel Atom processor – DDR3 SMB code</w:t>
      </w:r>
    </w:p>
    <w:p w14:paraId="516AFAB4" w14:textId="77777777" w:rsidR="00B77C8B" w:rsidRDefault="00B77C8B" w:rsidP="009A5055">
      <w:pPr>
        <w:pStyle w:val="ListParagraph"/>
        <w:numPr>
          <w:ilvl w:val="0"/>
          <w:numId w:val="413"/>
        </w:numPr>
        <w:rPr>
          <w:lang w:val="en-US"/>
        </w:rPr>
      </w:pPr>
      <w:r>
        <w:rPr>
          <w:lang w:val="en-US"/>
        </w:rPr>
        <w:t>OS loaded MSATA</w:t>
      </w:r>
    </w:p>
    <w:p w14:paraId="1020B87D" w14:textId="77777777" w:rsidR="00B77C8B" w:rsidRDefault="00B77C8B" w:rsidP="00B77C8B">
      <w:pPr>
        <w:pStyle w:val="ListParagraph"/>
        <w:ind w:left="1429"/>
        <w:rPr>
          <w:lang w:val="en-US"/>
        </w:rPr>
      </w:pPr>
    </w:p>
    <w:p w14:paraId="525258DE"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3CAF6B95"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C282519"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B2411DC"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1CE26B2"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189B50AB"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0BF02B4"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AD7897C"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9C22893" w14:textId="77777777" w:rsidR="00B77C8B" w:rsidRDefault="00B77C8B">
            <w:pPr>
              <w:pStyle w:val="Table"/>
              <w:spacing w:line="276" w:lineRule="auto"/>
              <w:jc w:val="center"/>
            </w:pPr>
            <w:r>
              <w:t>Nominal input voltage</w:t>
            </w:r>
          </w:p>
        </w:tc>
      </w:tr>
      <w:tr w:rsidR="00B77C8B" w14:paraId="57393B49"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9726B9E"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97486A"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7C1F74E" w14:textId="77777777" w:rsidR="00B77C8B" w:rsidRDefault="00B77C8B">
            <w:pPr>
              <w:pStyle w:val="Table"/>
              <w:spacing w:line="276" w:lineRule="auto"/>
              <w:jc w:val="center"/>
            </w:pPr>
            <w:r>
              <w:t>Normal Room temperature</w:t>
            </w:r>
          </w:p>
        </w:tc>
      </w:tr>
    </w:tbl>
    <w:p w14:paraId="49A43217" w14:textId="77777777" w:rsidR="00B77C8B" w:rsidRDefault="00B77C8B" w:rsidP="00B77C8B">
      <w:pPr>
        <w:spacing w:before="120"/>
        <w:jc w:val="center"/>
        <w:rPr>
          <w:lang w:val="en-US"/>
        </w:rPr>
      </w:pPr>
      <w:bookmarkStart w:id="293" w:name="_Toc468446014"/>
      <w:bookmarkStart w:id="294" w:name="_Toc471314838"/>
      <w:r>
        <w:rPr>
          <w:b/>
        </w:rPr>
        <w:t xml:space="preserve">Table </w:t>
      </w:r>
      <w:r>
        <w:fldChar w:fldCharType="begin"/>
      </w:r>
      <w:r>
        <w:rPr>
          <w:b/>
        </w:rPr>
        <w:instrText xml:space="preserve"> SEQ Table \* ARABIC </w:instrText>
      </w:r>
      <w:r>
        <w:fldChar w:fldCharType="separate"/>
      </w:r>
      <w:r w:rsidR="0056573C">
        <w:rPr>
          <w:b/>
          <w:noProof/>
        </w:rPr>
        <w:t>177</w:t>
      </w:r>
      <w:r>
        <w:fldChar w:fldCharType="end"/>
      </w:r>
      <w:r>
        <w:rPr>
          <w:b/>
        </w:rPr>
        <w:t>. Test Condition for FV – DDR SMB</w:t>
      </w:r>
      <w:bookmarkEnd w:id="293"/>
      <w:bookmarkEnd w:id="294"/>
    </w:p>
    <w:p w14:paraId="3B227CA4"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351462B7" w14:textId="77777777" w:rsidR="00B77C8B" w:rsidRDefault="00B77C8B" w:rsidP="00B77C8B">
      <w:pPr>
        <w:pStyle w:val="ListParagraph"/>
        <w:spacing w:after="160" w:line="360" w:lineRule="auto"/>
        <w:ind w:left="1080"/>
      </w:pPr>
      <w:r>
        <w:t>NA</w:t>
      </w:r>
    </w:p>
    <w:p w14:paraId="6A1BD6BA" w14:textId="77777777" w:rsidR="00B77C8B" w:rsidRDefault="00B77C8B" w:rsidP="00B77C8B">
      <w:pPr>
        <w:pStyle w:val="Heading5"/>
        <w:spacing w:after="240"/>
        <w:rPr>
          <w:b/>
          <w:color w:val="auto"/>
          <w:lang w:val="en-US"/>
        </w:rPr>
      </w:pPr>
      <w:r>
        <w:rPr>
          <w:b/>
          <w:color w:val="auto"/>
          <w:lang w:val="en-US"/>
        </w:rPr>
        <w:t>Requirements</w:t>
      </w:r>
    </w:p>
    <w:tbl>
      <w:tblPr>
        <w:tblW w:w="6930" w:type="dxa"/>
        <w:tblInd w:w="1075" w:type="dxa"/>
        <w:tblLayout w:type="fixed"/>
        <w:tblLook w:val="04A0" w:firstRow="1" w:lastRow="0" w:firstColumn="1" w:lastColumn="0" w:noHBand="0" w:noVBand="1"/>
      </w:tblPr>
      <w:tblGrid>
        <w:gridCol w:w="1620"/>
        <w:gridCol w:w="2465"/>
        <w:gridCol w:w="2845"/>
      </w:tblGrid>
      <w:tr w:rsidR="00B77C8B" w14:paraId="0B2BC06A" w14:textId="77777777" w:rsidTr="00B77C8B">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9098C04" w14:textId="77777777" w:rsidR="00B77C8B" w:rsidRDefault="00B77C8B">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E4D4541" w14:textId="77777777" w:rsidR="00B77C8B" w:rsidRDefault="00B77C8B">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45" w:type="dxa"/>
            <w:tcBorders>
              <w:top w:val="single" w:sz="4" w:space="0" w:color="auto"/>
              <w:left w:val="nil"/>
              <w:bottom w:val="single" w:sz="4" w:space="0" w:color="auto"/>
              <w:right w:val="single" w:sz="4" w:space="0" w:color="auto"/>
            </w:tcBorders>
            <w:shd w:val="clear" w:color="auto" w:fill="FFFFFF"/>
            <w:noWrap/>
            <w:vAlign w:val="center"/>
            <w:hideMark/>
          </w:tcPr>
          <w:p w14:paraId="4566933F" w14:textId="77777777" w:rsidR="00B77C8B" w:rsidRDefault="00B77C8B">
            <w:pPr>
              <w:spacing w:after="0" w:line="276" w:lineRule="auto"/>
              <w:jc w:val="left"/>
              <w:rPr>
                <w:rFonts w:eastAsia="Times New Roman" w:cs="Arial"/>
                <w:b/>
                <w:szCs w:val="20"/>
                <w:lang w:val="en-US"/>
              </w:rPr>
            </w:pPr>
            <w:r>
              <w:rPr>
                <w:rFonts w:eastAsia="Times New Roman" w:cs="Arial"/>
                <w:b/>
                <w:szCs w:val="20"/>
                <w:lang w:val="en-US"/>
              </w:rPr>
              <w:t>Result</w:t>
            </w:r>
          </w:p>
        </w:tc>
      </w:tr>
      <w:tr w:rsidR="00B77C8B" w14:paraId="6AE721DF" w14:textId="77777777" w:rsidTr="00B77C8B">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88164E5" w14:textId="77777777" w:rsidR="00B77C8B" w:rsidRDefault="00B77C8B">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7087C7D" w14:textId="77777777" w:rsidR="00B77C8B" w:rsidRDefault="00B77C8B">
            <w:pPr>
              <w:spacing w:after="0" w:line="276" w:lineRule="auto"/>
              <w:jc w:val="left"/>
              <w:rPr>
                <w:rFonts w:eastAsia="Times New Roman" w:cs="Arial"/>
                <w:szCs w:val="20"/>
                <w:lang w:val="en-US"/>
              </w:rPr>
            </w:pPr>
            <w:r>
              <w:rPr>
                <w:rFonts w:cs="Arial"/>
                <w:szCs w:val="20"/>
                <w:lang w:val="en-US"/>
              </w:rPr>
              <w:t>Device register address</w:t>
            </w:r>
          </w:p>
        </w:tc>
        <w:tc>
          <w:tcPr>
            <w:tcW w:w="2845" w:type="dxa"/>
            <w:tcBorders>
              <w:top w:val="single" w:sz="4" w:space="0" w:color="auto"/>
              <w:left w:val="nil"/>
              <w:bottom w:val="single" w:sz="4" w:space="0" w:color="auto"/>
              <w:right w:val="single" w:sz="4" w:space="0" w:color="auto"/>
            </w:tcBorders>
            <w:shd w:val="clear" w:color="auto" w:fill="FFFFFF"/>
            <w:noWrap/>
            <w:vAlign w:val="center"/>
            <w:hideMark/>
          </w:tcPr>
          <w:p w14:paraId="6B9C6BF9" w14:textId="77777777" w:rsidR="00B77C8B" w:rsidRDefault="00B77C8B">
            <w:pPr>
              <w:spacing w:after="0" w:line="276" w:lineRule="auto"/>
              <w:jc w:val="left"/>
              <w:rPr>
                <w:rFonts w:eastAsia="Times New Roman" w:cs="Arial"/>
                <w:szCs w:val="20"/>
                <w:lang w:val="en-US"/>
              </w:rPr>
            </w:pPr>
            <w:r>
              <w:rPr>
                <w:rFonts w:cs="Arial"/>
                <w:szCs w:val="20"/>
                <w:lang w:val="en-US"/>
              </w:rPr>
              <w:t>Read device register address from 128 to 145</w:t>
            </w:r>
            <w:r>
              <w:rPr>
                <w:sz w:val="22"/>
              </w:rPr>
              <w:t xml:space="preserve"> </w:t>
            </w:r>
          </w:p>
        </w:tc>
      </w:tr>
    </w:tbl>
    <w:p w14:paraId="400B4FF0" w14:textId="77777777" w:rsidR="00B77C8B" w:rsidRDefault="00B77C8B" w:rsidP="00B77C8B">
      <w:pPr>
        <w:spacing w:before="120"/>
        <w:jc w:val="center"/>
        <w:rPr>
          <w:lang w:val="en-US"/>
        </w:rPr>
      </w:pPr>
      <w:bookmarkStart w:id="295" w:name="_Toc468446015"/>
      <w:bookmarkStart w:id="296" w:name="_Toc471314839"/>
      <w:r>
        <w:rPr>
          <w:b/>
        </w:rPr>
        <w:t xml:space="preserve">Table </w:t>
      </w:r>
      <w:r>
        <w:fldChar w:fldCharType="begin"/>
      </w:r>
      <w:r>
        <w:rPr>
          <w:b/>
        </w:rPr>
        <w:instrText xml:space="preserve"> SEQ Table \* ARABIC </w:instrText>
      </w:r>
      <w:r>
        <w:fldChar w:fldCharType="separate"/>
      </w:r>
      <w:r w:rsidR="0056573C">
        <w:rPr>
          <w:b/>
          <w:noProof/>
        </w:rPr>
        <w:t>178</w:t>
      </w:r>
      <w:r>
        <w:fldChar w:fldCharType="end"/>
      </w:r>
      <w:r>
        <w:rPr>
          <w:b/>
        </w:rPr>
        <w:t>. Requirements for FV – DDR SMB</w:t>
      </w:r>
      <w:bookmarkEnd w:id="295"/>
      <w:bookmarkEnd w:id="296"/>
    </w:p>
    <w:p w14:paraId="0D0681A2" w14:textId="77777777" w:rsidR="00B77C8B" w:rsidRDefault="00B77C8B" w:rsidP="00B77C8B">
      <w:pPr>
        <w:pStyle w:val="Heading5"/>
        <w:spacing w:after="240"/>
        <w:rPr>
          <w:b/>
          <w:color w:val="auto"/>
          <w:lang w:val="en-US"/>
        </w:rPr>
      </w:pPr>
      <w:r>
        <w:rPr>
          <w:b/>
          <w:color w:val="auto"/>
          <w:lang w:val="en-US"/>
        </w:rPr>
        <w:t>Test Procedure</w:t>
      </w:r>
    </w:p>
    <w:p w14:paraId="4DA7D65A" w14:textId="77777777" w:rsidR="00B77C8B" w:rsidRDefault="00B77C8B" w:rsidP="009A5055">
      <w:pPr>
        <w:pStyle w:val="ListParagraph"/>
        <w:numPr>
          <w:ilvl w:val="0"/>
          <w:numId w:val="414"/>
        </w:numPr>
        <w:rPr>
          <w:lang w:val="en-US"/>
        </w:rPr>
      </w:pPr>
      <w:r>
        <w:rPr>
          <w:lang w:val="en-US"/>
        </w:rPr>
        <w:t>Connect Debug board to GBC board.</w:t>
      </w:r>
    </w:p>
    <w:p w14:paraId="3AD724DF" w14:textId="77777777" w:rsidR="00B77C8B" w:rsidRDefault="00B77C8B" w:rsidP="009A5055">
      <w:pPr>
        <w:pStyle w:val="ListParagraph"/>
        <w:numPr>
          <w:ilvl w:val="0"/>
          <w:numId w:val="414"/>
        </w:numPr>
        <w:rPr>
          <w:lang w:val="en-US"/>
        </w:rPr>
      </w:pPr>
      <w:r>
        <w:rPr>
          <w:lang w:val="en-US"/>
        </w:rPr>
        <w:t>Connect a monitor to debug board using HDMI cable.</w:t>
      </w:r>
    </w:p>
    <w:p w14:paraId="6AAE413F" w14:textId="77777777" w:rsidR="00B77C8B" w:rsidRDefault="00B77C8B" w:rsidP="009A5055">
      <w:pPr>
        <w:pStyle w:val="ListParagraph"/>
        <w:numPr>
          <w:ilvl w:val="0"/>
          <w:numId w:val="414"/>
        </w:numPr>
        <w:rPr>
          <w:lang w:val="en-US"/>
        </w:rPr>
      </w:pPr>
      <w:r>
        <w:rPr>
          <w:lang w:val="en-US"/>
        </w:rPr>
        <w:t>Configure DC power supply to give a voltage of 18V.</w:t>
      </w:r>
    </w:p>
    <w:p w14:paraId="3A09FD9B" w14:textId="77777777" w:rsidR="00B77C8B" w:rsidRDefault="00B77C8B" w:rsidP="009A5055">
      <w:pPr>
        <w:pStyle w:val="ListParagraph"/>
        <w:numPr>
          <w:ilvl w:val="0"/>
          <w:numId w:val="414"/>
        </w:numPr>
        <w:rPr>
          <w:lang w:val="en-US"/>
        </w:rPr>
      </w:pPr>
      <w:r>
        <w:rPr>
          <w:lang w:val="en-US"/>
        </w:rPr>
        <w:t>Copy the code into the system after it boots up.</w:t>
      </w:r>
    </w:p>
    <w:p w14:paraId="2C52F67B" w14:textId="77777777" w:rsidR="00B77C8B" w:rsidRDefault="00B77C8B" w:rsidP="009A5055">
      <w:pPr>
        <w:pStyle w:val="ListParagraph"/>
        <w:numPr>
          <w:ilvl w:val="0"/>
          <w:numId w:val="414"/>
        </w:numPr>
        <w:rPr>
          <w:lang w:val="en-US"/>
        </w:rPr>
      </w:pPr>
      <w:r>
        <w:rPr>
          <w:lang w:val="en-US"/>
        </w:rPr>
        <w:t>Open the terminal and run the script.</w:t>
      </w:r>
    </w:p>
    <w:p w14:paraId="05C697FE" w14:textId="77777777" w:rsidR="00B77C8B" w:rsidRDefault="00B77C8B" w:rsidP="009A5055">
      <w:pPr>
        <w:pStyle w:val="ListParagraph"/>
        <w:numPr>
          <w:ilvl w:val="0"/>
          <w:numId w:val="414"/>
        </w:numPr>
        <w:rPr>
          <w:lang w:val="en-US"/>
        </w:rPr>
      </w:pPr>
      <w:r>
        <w:t>Validate the output as per the above requirement.</w:t>
      </w:r>
    </w:p>
    <w:p w14:paraId="2EC18D71" w14:textId="77777777" w:rsidR="00B77C8B" w:rsidRDefault="00B77C8B" w:rsidP="00B77C8B">
      <w:pPr>
        <w:pStyle w:val="Heading5"/>
        <w:spacing w:after="240"/>
        <w:rPr>
          <w:b/>
          <w:color w:val="auto"/>
          <w:lang w:val="en-US"/>
        </w:rPr>
      </w:pPr>
      <w:r>
        <w:rPr>
          <w:b/>
          <w:color w:val="auto"/>
          <w:lang w:val="en-US"/>
        </w:rPr>
        <w:t>Reference</w:t>
      </w:r>
    </w:p>
    <w:p w14:paraId="525BFB4C" w14:textId="77777777" w:rsidR="00B77C8B" w:rsidRDefault="00B77C8B" w:rsidP="00B77C8B">
      <w:pPr>
        <w:ind w:left="864" w:firstLine="144"/>
        <w:rPr>
          <w:lang w:val="en-US"/>
        </w:rPr>
      </w:pPr>
      <w:r>
        <w:rPr>
          <w:lang w:val="en-US"/>
        </w:rPr>
        <w:t xml:space="preserve">Further details can be found in Page 12, 15 and 16 of GBC schematic </w:t>
      </w:r>
      <w:r w:rsidR="00F717B1">
        <w:rPr>
          <w:lang w:val="en-US"/>
        </w:rPr>
        <w:t>Life-2</w:t>
      </w:r>
      <w:r>
        <w:rPr>
          <w:lang w:val="en-US"/>
        </w:rPr>
        <w:t>.</w:t>
      </w:r>
    </w:p>
    <w:p w14:paraId="2DC464E2" w14:textId="77777777" w:rsidR="00C84E69" w:rsidRDefault="00C84E69" w:rsidP="00B77C8B">
      <w:pPr>
        <w:ind w:left="864" w:firstLine="144"/>
        <w:rPr>
          <w:lang w:val="en-US"/>
        </w:rPr>
      </w:pPr>
    </w:p>
    <w:p w14:paraId="625EF682" w14:textId="77777777" w:rsidR="009C5B1C" w:rsidRPr="005F292E" w:rsidRDefault="005F292E" w:rsidP="009C5B1C">
      <w:pPr>
        <w:pStyle w:val="Heading3"/>
        <w:spacing w:after="200"/>
        <w:ind w:left="709"/>
        <w:rPr>
          <w:color w:val="auto"/>
          <w:sz w:val="22"/>
          <w:lang w:val="en-US"/>
        </w:rPr>
      </w:pPr>
      <w:bookmarkStart w:id="297" w:name="_Toc468445563"/>
      <w:bookmarkStart w:id="298" w:name="_Toc471315097"/>
      <w:r>
        <w:rPr>
          <w:color w:val="auto"/>
          <w:sz w:val="22"/>
          <w:lang w:val="en-US"/>
        </w:rPr>
        <w:t>PCU – SMB (ADT7481</w:t>
      </w:r>
      <w:bookmarkEnd w:id="297"/>
      <w:r>
        <w:rPr>
          <w:color w:val="auto"/>
          <w:sz w:val="22"/>
          <w:lang w:val="en-US"/>
        </w:rPr>
        <w:t>)</w:t>
      </w:r>
      <w:bookmarkEnd w:id="298"/>
    </w:p>
    <w:p w14:paraId="7023D335" w14:textId="77777777" w:rsidR="00B77C8B" w:rsidRDefault="00B77C8B" w:rsidP="00B77C8B">
      <w:pPr>
        <w:pStyle w:val="Heading4"/>
        <w:spacing w:after="200"/>
        <w:ind w:left="709" w:hanging="708"/>
        <w:rPr>
          <w:i w:val="0"/>
          <w:color w:val="auto"/>
          <w:lang w:val="en-US"/>
        </w:rPr>
      </w:pPr>
      <w:r>
        <w:rPr>
          <w:color w:val="auto"/>
          <w:sz w:val="22"/>
          <w:lang w:val="en-US"/>
        </w:rPr>
        <w:tab/>
      </w:r>
      <w:r>
        <w:rPr>
          <w:i w:val="0"/>
          <w:color w:val="auto"/>
          <w:lang w:val="en-US"/>
        </w:rPr>
        <w:t>Test Setup</w:t>
      </w:r>
    </w:p>
    <w:p w14:paraId="296A8D5E" w14:textId="77777777" w:rsidR="00B77C8B" w:rsidRDefault="00B77C8B" w:rsidP="00B77C8B">
      <w:pPr>
        <w:jc w:val="center"/>
        <w:rPr>
          <w:lang w:val="en-US"/>
        </w:rPr>
      </w:pPr>
      <w:r>
        <w:rPr>
          <w:noProof/>
          <w:lang w:val="en-US"/>
        </w:rPr>
        <w:drawing>
          <wp:inline distT="0" distB="0" distL="0" distR="0" wp14:anchorId="31ABD39A" wp14:editId="27E183A1">
            <wp:extent cx="5457190" cy="2048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190" cy="2048510"/>
                    </a:xfrm>
                    <a:prstGeom prst="rect">
                      <a:avLst/>
                    </a:prstGeom>
                    <a:noFill/>
                    <a:ln>
                      <a:noFill/>
                    </a:ln>
                  </pic:spPr>
                </pic:pic>
              </a:graphicData>
            </a:graphic>
          </wp:inline>
        </w:drawing>
      </w:r>
    </w:p>
    <w:p w14:paraId="77BE2563" w14:textId="77777777" w:rsidR="00B77C8B" w:rsidRDefault="00B77C8B" w:rsidP="00B77C8B">
      <w:pPr>
        <w:pStyle w:val="Caption"/>
        <w:spacing w:after="80"/>
        <w:jc w:val="center"/>
        <w:rPr>
          <w:color w:val="auto"/>
          <w:sz w:val="22"/>
          <w:lang w:val="en-US"/>
        </w:rPr>
      </w:pPr>
      <w:bookmarkStart w:id="299" w:name="_Toc468445867"/>
      <w:bookmarkStart w:id="300" w:name="_Toc471314628"/>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18</w:t>
      </w:r>
      <w:r>
        <w:fldChar w:fldCharType="end"/>
      </w:r>
      <w:r>
        <w:rPr>
          <w:rFonts w:asciiTheme="majorHAnsi" w:hAnsiTheme="majorHAnsi"/>
          <w:b/>
          <w:i w:val="0"/>
          <w:color w:val="auto"/>
          <w:sz w:val="20"/>
        </w:rPr>
        <w:t>. PCU SMB- Test Setup Diagram</w:t>
      </w:r>
      <w:bookmarkEnd w:id="299"/>
      <w:bookmarkEnd w:id="300"/>
    </w:p>
    <w:p w14:paraId="54AD49CA" w14:textId="77777777" w:rsidR="00B77C8B" w:rsidRDefault="00B77C8B" w:rsidP="00B77C8B">
      <w:pPr>
        <w:ind w:left="864"/>
        <w:rPr>
          <w:lang w:val="en-US"/>
        </w:rPr>
      </w:pPr>
    </w:p>
    <w:p w14:paraId="16F4A9EB"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CPU.6.1) </w:t>
      </w:r>
    </w:p>
    <w:p w14:paraId="4327668D" w14:textId="77777777" w:rsidR="00B77C8B" w:rsidRDefault="00B77C8B" w:rsidP="00B77C8B">
      <w:pPr>
        <w:pStyle w:val="Heading5"/>
        <w:spacing w:after="240"/>
        <w:rPr>
          <w:b/>
          <w:color w:val="auto"/>
          <w:lang w:val="en-US"/>
        </w:rPr>
      </w:pPr>
      <w:r>
        <w:rPr>
          <w:b/>
          <w:color w:val="auto"/>
          <w:lang w:val="en-US"/>
        </w:rPr>
        <w:t>Description</w:t>
      </w:r>
    </w:p>
    <w:p w14:paraId="59960251" w14:textId="77777777" w:rsidR="00B77C8B" w:rsidRPr="00D12A11" w:rsidRDefault="00B77C8B" w:rsidP="009A5055">
      <w:pPr>
        <w:pStyle w:val="ListParagraph"/>
        <w:numPr>
          <w:ilvl w:val="0"/>
          <w:numId w:val="415"/>
        </w:numPr>
        <w:spacing w:after="160" w:line="360" w:lineRule="auto"/>
        <w:rPr>
          <w:b/>
        </w:rPr>
      </w:pPr>
      <w:r>
        <w:rPr>
          <w:b/>
        </w:rPr>
        <w:t>Purpose</w:t>
      </w:r>
      <w:r>
        <w:rPr>
          <w:b/>
        </w:rPr>
        <w:br/>
      </w:r>
      <w:r>
        <w:t>The purpose of the test case is to validate the electrical characteristics of SMBus interface between Intel Atom processor and temperature sensor.</w:t>
      </w:r>
    </w:p>
    <w:p w14:paraId="6AE3C81F" w14:textId="77777777" w:rsidR="00B77C8B" w:rsidRDefault="00B77C8B" w:rsidP="009A5055">
      <w:pPr>
        <w:pStyle w:val="ListParagraph"/>
        <w:numPr>
          <w:ilvl w:val="0"/>
          <w:numId w:val="415"/>
        </w:numPr>
        <w:spacing w:after="160" w:line="360" w:lineRule="auto"/>
        <w:rPr>
          <w:b/>
        </w:rPr>
      </w:pPr>
      <w:r>
        <w:rPr>
          <w:b/>
        </w:rPr>
        <w:t>Impact of failure of test case on system</w:t>
      </w:r>
    </w:p>
    <w:p w14:paraId="3F814047"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77C8B" w14:paraId="0627AD30"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8BB6BD" w14:textId="77777777" w:rsidR="00B77C8B" w:rsidRDefault="00B77C8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EE4D6B" w14:textId="77777777" w:rsidR="00B77C8B" w:rsidRDefault="00B77C8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1CFD21" w14:textId="77777777" w:rsidR="00B77C8B" w:rsidRDefault="00B77C8B">
            <w:pPr>
              <w:pStyle w:val="ListParagraph"/>
              <w:spacing w:line="276" w:lineRule="auto"/>
              <w:ind w:left="0"/>
              <w:rPr>
                <w:b/>
              </w:rPr>
            </w:pPr>
            <w:r>
              <w:rPr>
                <w:b/>
              </w:rPr>
              <w:t>Description</w:t>
            </w:r>
          </w:p>
        </w:tc>
      </w:tr>
      <w:tr w:rsidR="00B77C8B" w14:paraId="60EA6C23" w14:textId="77777777" w:rsidTr="00B77C8B">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BC7E1" w14:textId="77777777" w:rsidR="00B77C8B" w:rsidRDefault="00B77C8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99FDA7B"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48D6F10" w14:textId="77777777" w:rsidR="00B77C8B" w:rsidRDefault="00B77C8B">
            <w:pPr>
              <w:spacing w:after="0" w:line="276" w:lineRule="auto"/>
              <w:jc w:val="left"/>
              <w:rPr>
                <w:rFonts w:asciiTheme="minorHAnsi" w:hAnsiTheme="minorHAnsi"/>
                <w:sz w:val="22"/>
                <w:lang w:val="en-US"/>
              </w:rPr>
            </w:pPr>
          </w:p>
        </w:tc>
      </w:tr>
      <w:tr w:rsidR="00B77C8B" w14:paraId="2246CE60"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364D1" w14:textId="77777777" w:rsidR="00B77C8B" w:rsidRDefault="00B77C8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7F6131" w14:textId="77777777" w:rsidR="00B77C8B" w:rsidRDefault="00B77C8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1C088A5" w14:textId="77777777" w:rsidR="00B77C8B" w:rsidRDefault="00B77C8B">
            <w:pPr>
              <w:pStyle w:val="ListParagraph"/>
              <w:spacing w:line="276" w:lineRule="auto"/>
              <w:ind w:left="0"/>
            </w:pPr>
            <w:r>
              <w:t>Failure of this test case will result in improper temperature readings.</w:t>
            </w:r>
          </w:p>
        </w:tc>
      </w:tr>
      <w:tr w:rsidR="00B77C8B" w14:paraId="17D7835F"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807B4" w14:textId="77777777" w:rsidR="00B77C8B" w:rsidRDefault="00B77C8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EFC3B29"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D768BA2" w14:textId="77777777" w:rsidR="00B77C8B" w:rsidRDefault="00B77C8B">
            <w:pPr>
              <w:pStyle w:val="ListParagraph"/>
              <w:spacing w:line="276" w:lineRule="auto"/>
              <w:ind w:left="0"/>
            </w:pPr>
          </w:p>
        </w:tc>
      </w:tr>
    </w:tbl>
    <w:p w14:paraId="41D78BDC" w14:textId="77777777" w:rsidR="00B77C8B" w:rsidRDefault="00B77C8B" w:rsidP="00B77C8B">
      <w:pPr>
        <w:spacing w:before="120"/>
        <w:jc w:val="center"/>
        <w:rPr>
          <w:lang w:val="en-US"/>
        </w:rPr>
      </w:pPr>
      <w:bookmarkStart w:id="301" w:name="_Toc468446016"/>
      <w:bookmarkStart w:id="302" w:name="_Toc471314840"/>
      <w:r>
        <w:rPr>
          <w:b/>
        </w:rPr>
        <w:t xml:space="preserve">Table </w:t>
      </w:r>
      <w:r>
        <w:fldChar w:fldCharType="begin"/>
      </w:r>
      <w:r>
        <w:rPr>
          <w:b/>
        </w:rPr>
        <w:instrText xml:space="preserve"> SEQ Table \* ARABIC </w:instrText>
      </w:r>
      <w:r>
        <w:fldChar w:fldCharType="separate"/>
      </w:r>
      <w:r w:rsidR="0056573C">
        <w:rPr>
          <w:b/>
          <w:noProof/>
        </w:rPr>
        <w:t>179</w:t>
      </w:r>
      <w:r>
        <w:fldChar w:fldCharType="end"/>
      </w:r>
      <w:r>
        <w:rPr>
          <w:b/>
        </w:rPr>
        <w:t>. Impact of Failure of EV – PCU SMB</w:t>
      </w:r>
      <w:bookmarkEnd w:id="301"/>
      <w:bookmarkEnd w:id="302"/>
    </w:p>
    <w:p w14:paraId="051D412E" w14:textId="77777777" w:rsidR="00B77C8B" w:rsidRDefault="00B77C8B" w:rsidP="009A5055">
      <w:pPr>
        <w:pStyle w:val="ListParagraph"/>
        <w:numPr>
          <w:ilvl w:val="0"/>
          <w:numId w:val="415"/>
        </w:numPr>
        <w:spacing w:after="160" w:line="360" w:lineRule="auto"/>
        <w:rPr>
          <w:b/>
        </w:rPr>
      </w:pPr>
      <w:r>
        <w:rPr>
          <w:b/>
        </w:rPr>
        <w:t>Measurement Locations</w:t>
      </w:r>
    </w:p>
    <w:p w14:paraId="4E5A3569" w14:textId="77777777" w:rsidR="00B77C8B" w:rsidRDefault="00B77C8B" w:rsidP="00B77C8B">
      <w:pPr>
        <w:pStyle w:val="ListParagraph"/>
        <w:spacing w:after="160" w:line="360" w:lineRule="auto"/>
        <w:ind w:left="1080"/>
      </w:pPr>
      <w:r>
        <w:t>U2A1.2, U2A1.3 and U3A1.10, U3A1.9</w:t>
      </w:r>
    </w:p>
    <w:p w14:paraId="75BFE3B8" w14:textId="77777777" w:rsidR="00B77C8B" w:rsidRDefault="00B77C8B" w:rsidP="00B77C8B">
      <w:pPr>
        <w:pStyle w:val="Heading5"/>
        <w:spacing w:after="240"/>
        <w:rPr>
          <w:b/>
          <w:color w:val="auto"/>
          <w:lang w:val="en-US"/>
        </w:rPr>
      </w:pPr>
      <w:r>
        <w:rPr>
          <w:b/>
          <w:color w:val="auto"/>
          <w:lang w:val="en-US"/>
        </w:rPr>
        <w:t>Test Equipment List</w:t>
      </w:r>
    </w:p>
    <w:p w14:paraId="5D8FFD3B" w14:textId="77777777" w:rsidR="00B77C8B" w:rsidRDefault="00054650" w:rsidP="009A5055">
      <w:pPr>
        <w:pStyle w:val="ListParagraph"/>
        <w:numPr>
          <w:ilvl w:val="0"/>
          <w:numId w:val="416"/>
        </w:numPr>
        <w:rPr>
          <w:lang w:val="en-US"/>
        </w:rPr>
      </w:pPr>
      <w:r>
        <w:rPr>
          <w:lang w:val="en-US"/>
        </w:rPr>
        <w:t>Oscilloscope:</w:t>
      </w:r>
      <w:r w:rsidR="00B77C8B">
        <w:rPr>
          <w:lang w:val="en-US"/>
        </w:rPr>
        <w:t xml:space="preserve"> MSO9404A</w:t>
      </w:r>
    </w:p>
    <w:p w14:paraId="77F2B625" w14:textId="77777777" w:rsidR="00B77C8B" w:rsidRPr="00D12A11" w:rsidRDefault="00B77C8B" w:rsidP="009A5055">
      <w:pPr>
        <w:pStyle w:val="ListParagraph"/>
        <w:numPr>
          <w:ilvl w:val="0"/>
          <w:numId w:val="416"/>
        </w:numPr>
        <w:rPr>
          <w:lang w:val="en-US"/>
        </w:rPr>
      </w:pPr>
      <w:r>
        <w:rPr>
          <w:lang w:val="en-US"/>
        </w:rPr>
        <w:t xml:space="preserve">DC power </w:t>
      </w:r>
      <w:r w:rsidR="00054650">
        <w:rPr>
          <w:lang w:val="en-US"/>
        </w:rPr>
        <w:t>supply:</w:t>
      </w:r>
      <w:r>
        <w:rPr>
          <w:lang w:val="en-US"/>
        </w:rPr>
        <w:t xml:space="preserve"> E3633A</w:t>
      </w:r>
    </w:p>
    <w:p w14:paraId="354290FE" w14:textId="77777777" w:rsidR="00B77C8B" w:rsidRDefault="00B77C8B" w:rsidP="00B77C8B">
      <w:pPr>
        <w:pStyle w:val="Heading5"/>
        <w:spacing w:after="240"/>
        <w:rPr>
          <w:b/>
          <w:color w:val="auto"/>
          <w:lang w:val="en-US"/>
        </w:rPr>
      </w:pPr>
      <w:r>
        <w:rPr>
          <w:b/>
          <w:color w:val="auto"/>
          <w:lang w:val="en-US"/>
        </w:rPr>
        <w:t>Equipment Settings</w:t>
      </w:r>
    </w:p>
    <w:p w14:paraId="55C13B4F" w14:textId="77777777" w:rsidR="00B77C8B" w:rsidRDefault="00054650" w:rsidP="009A5055">
      <w:pPr>
        <w:pStyle w:val="ListParagraph"/>
        <w:numPr>
          <w:ilvl w:val="0"/>
          <w:numId w:val="417"/>
        </w:numPr>
        <w:rPr>
          <w:lang w:val="en-US"/>
        </w:rPr>
      </w:pPr>
      <w:r>
        <w:rPr>
          <w:lang w:val="en-US"/>
        </w:rPr>
        <w:t>Oscilloscope:</w:t>
      </w:r>
      <w:r w:rsidR="00B77C8B">
        <w:rPr>
          <w:lang w:val="en-US"/>
        </w:rPr>
        <w:t xml:space="preserve"> MSO9404A</w:t>
      </w:r>
    </w:p>
    <w:p w14:paraId="710D3A23" w14:textId="77777777" w:rsidR="00B77C8B" w:rsidRDefault="00B77C8B" w:rsidP="00B77C8B">
      <w:pPr>
        <w:pStyle w:val="ListParagraph"/>
        <w:ind w:left="1429"/>
        <w:rPr>
          <w:lang w:val="en-US"/>
        </w:rPr>
      </w:pPr>
      <w:r>
        <w:rPr>
          <w:lang w:val="en-US"/>
        </w:rPr>
        <w:t>Voltage per division: 1V</w:t>
      </w:r>
    </w:p>
    <w:p w14:paraId="237C34E5" w14:textId="77777777" w:rsidR="00B77C8B" w:rsidRDefault="00B77C8B" w:rsidP="00B77C8B">
      <w:pPr>
        <w:pStyle w:val="ListParagraph"/>
        <w:ind w:left="1429"/>
        <w:rPr>
          <w:lang w:val="en-US"/>
        </w:rPr>
      </w:pPr>
      <w:r>
        <w:rPr>
          <w:lang w:val="en-US"/>
        </w:rPr>
        <w:t>Time scale: 50µs</w:t>
      </w:r>
    </w:p>
    <w:p w14:paraId="6F06097C" w14:textId="77777777" w:rsidR="00B77C8B" w:rsidRDefault="00B77C8B" w:rsidP="00B77C8B">
      <w:pPr>
        <w:pStyle w:val="ListParagraph"/>
        <w:ind w:left="1429"/>
        <w:rPr>
          <w:lang w:val="en-US"/>
        </w:rPr>
      </w:pPr>
    </w:p>
    <w:p w14:paraId="55A6C126" w14:textId="77777777" w:rsidR="00B77C8B" w:rsidRDefault="00B77C8B" w:rsidP="009A5055">
      <w:pPr>
        <w:pStyle w:val="ListParagraph"/>
        <w:numPr>
          <w:ilvl w:val="0"/>
          <w:numId w:val="417"/>
        </w:numPr>
        <w:rPr>
          <w:lang w:val="en-US"/>
        </w:rPr>
      </w:pPr>
      <w:r>
        <w:rPr>
          <w:lang w:val="en-US"/>
        </w:rPr>
        <w:t xml:space="preserve">DC power </w:t>
      </w:r>
      <w:r w:rsidR="00054650">
        <w:rPr>
          <w:lang w:val="en-US"/>
        </w:rPr>
        <w:t>supply:</w:t>
      </w:r>
      <w:r>
        <w:rPr>
          <w:lang w:val="en-US"/>
        </w:rPr>
        <w:t xml:space="preserve"> E3633A</w:t>
      </w:r>
    </w:p>
    <w:p w14:paraId="794CA63E" w14:textId="77777777" w:rsidR="00B77C8B" w:rsidRDefault="00B77C8B" w:rsidP="00B77C8B">
      <w:pPr>
        <w:pStyle w:val="ListParagraph"/>
        <w:ind w:left="1429"/>
        <w:rPr>
          <w:lang w:val="en-US"/>
        </w:rPr>
      </w:pPr>
      <w:r>
        <w:rPr>
          <w:lang w:val="en-US"/>
        </w:rPr>
        <w:t>Supply Voltage: 18V</w:t>
      </w:r>
    </w:p>
    <w:p w14:paraId="0C9297C1" w14:textId="77777777" w:rsidR="00B77C8B" w:rsidRDefault="00B77C8B" w:rsidP="00B77C8B">
      <w:pPr>
        <w:pStyle w:val="ListParagraph"/>
        <w:ind w:left="1429"/>
        <w:rPr>
          <w:lang w:val="en-US"/>
        </w:rPr>
      </w:pPr>
      <w:r>
        <w:rPr>
          <w:lang w:val="en-US"/>
        </w:rPr>
        <w:t>Current Limit: 1.5A</w:t>
      </w:r>
    </w:p>
    <w:p w14:paraId="6ED48B12" w14:textId="77777777" w:rsidR="00B77C8B" w:rsidRDefault="00B77C8B" w:rsidP="00B77C8B">
      <w:pPr>
        <w:pStyle w:val="ListParagraph"/>
        <w:ind w:left="1429"/>
        <w:rPr>
          <w:lang w:val="en-US"/>
        </w:rPr>
      </w:pPr>
      <w:r>
        <w:rPr>
          <w:lang w:val="en-US"/>
        </w:rPr>
        <w:t>OVP: 19V</w:t>
      </w:r>
    </w:p>
    <w:p w14:paraId="6AE82813" w14:textId="77777777" w:rsidR="00B77C8B" w:rsidRDefault="00B77C8B" w:rsidP="00B77C8B">
      <w:pPr>
        <w:pStyle w:val="ListParagraph"/>
        <w:ind w:left="1429"/>
        <w:rPr>
          <w:lang w:val="en-US"/>
        </w:rPr>
      </w:pPr>
      <w:r>
        <w:rPr>
          <w:lang w:val="en-US"/>
        </w:rPr>
        <w:t>OCP: 2A</w:t>
      </w:r>
    </w:p>
    <w:p w14:paraId="67564887" w14:textId="77777777" w:rsidR="00B77C8B" w:rsidRDefault="00B77C8B" w:rsidP="00B77C8B">
      <w:pPr>
        <w:pStyle w:val="Heading5"/>
        <w:spacing w:after="240"/>
        <w:rPr>
          <w:b/>
          <w:color w:val="auto"/>
          <w:lang w:val="en-US"/>
        </w:rPr>
      </w:pPr>
      <w:r>
        <w:rPr>
          <w:b/>
          <w:color w:val="auto"/>
          <w:lang w:val="en-US"/>
        </w:rPr>
        <w:t xml:space="preserve">Hardware Requisites </w:t>
      </w:r>
    </w:p>
    <w:p w14:paraId="742944F9" w14:textId="77777777" w:rsidR="00B77C8B" w:rsidRDefault="00B77C8B" w:rsidP="009A5055">
      <w:pPr>
        <w:pStyle w:val="ListParagraph"/>
        <w:numPr>
          <w:ilvl w:val="0"/>
          <w:numId w:val="418"/>
        </w:numPr>
        <w:rPr>
          <w:lang w:val="en-US"/>
        </w:rPr>
      </w:pPr>
      <w:r>
        <w:rPr>
          <w:lang w:val="en-US"/>
        </w:rPr>
        <w:t>GBC board</w:t>
      </w:r>
    </w:p>
    <w:p w14:paraId="6E47EDCE" w14:textId="77777777" w:rsidR="00B77C8B" w:rsidRDefault="00B77C8B" w:rsidP="009A5055">
      <w:pPr>
        <w:pStyle w:val="ListParagraph"/>
        <w:numPr>
          <w:ilvl w:val="0"/>
          <w:numId w:val="418"/>
        </w:numPr>
        <w:rPr>
          <w:lang w:val="en-US"/>
        </w:rPr>
      </w:pPr>
      <w:r>
        <w:rPr>
          <w:lang w:val="en-US"/>
        </w:rPr>
        <w:t>Debug board</w:t>
      </w:r>
    </w:p>
    <w:p w14:paraId="587AE0A9" w14:textId="77777777" w:rsidR="00B77C8B" w:rsidRDefault="00B77C8B" w:rsidP="009A5055">
      <w:pPr>
        <w:pStyle w:val="ListParagraph"/>
        <w:numPr>
          <w:ilvl w:val="0"/>
          <w:numId w:val="418"/>
        </w:numPr>
        <w:rPr>
          <w:lang w:val="en-US"/>
        </w:rPr>
      </w:pPr>
      <w:r>
        <w:rPr>
          <w:lang w:val="en-US"/>
        </w:rPr>
        <w:t>Monitor</w:t>
      </w:r>
    </w:p>
    <w:p w14:paraId="7D0991BA" w14:textId="77777777" w:rsidR="00B77C8B" w:rsidRDefault="00B77C8B" w:rsidP="00B77C8B">
      <w:pPr>
        <w:pStyle w:val="Heading5"/>
        <w:spacing w:after="240"/>
        <w:rPr>
          <w:b/>
          <w:color w:val="auto"/>
          <w:lang w:val="en-US"/>
        </w:rPr>
      </w:pPr>
      <w:r>
        <w:rPr>
          <w:b/>
          <w:color w:val="auto"/>
          <w:lang w:val="en-US"/>
        </w:rPr>
        <w:t xml:space="preserve">Software Requisites </w:t>
      </w:r>
    </w:p>
    <w:p w14:paraId="732880B5" w14:textId="77777777" w:rsidR="00B77C8B" w:rsidRDefault="00B77C8B" w:rsidP="009A5055">
      <w:pPr>
        <w:pStyle w:val="ListParagraph"/>
        <w:numPr>
          <w:ilvl w:val="0"/>
          <w:numId w:val="419"/>
        </w:numPr>
        <w:rPr>
          <w:lang w:val="en-US"/>
        </w:rPr>
      </w:pPr>
      <w:r>
        <w:rPr>
          <w:lang w:val="en-US"/>
        </w:rPr>
        <w:t>Intel Atom processor – Temp sensor SMB code</w:t>
      </w:r>
    </w:p>
    <w:p w14:paraId="73DE8E92" w14:textId="77777777" w:rsidR="00B77C8B" w:rsidRDefault="00B77C8B" w:rsidP="009A5055">
      <w:pPr>
        <w:pStyle w:val="ListParagraph"/>
        <w:numPr>
          <w:ilvl w:val="0"/>
          <w:numId w:val="419"/>
        </w:numPr>
        <w:rPr>
          <w:lang w:val="en-US"/>
        </w:rPr>
      </w:pPr>
      <w:r>
        <w:rPr>
          <w:lang w:val="en-US"/>
        </w:rPr>
        <w:t>OS loaded MSATA</w:t>
      </w:r>
    </w:p>
    <w:p w14:paraId="3C1069C1"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7AB47C18"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CB5EE8C"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A8D5E1B"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C600535"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2797757E"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909AD9C"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56347C"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D282170" w14:textId="77777777" w:rsidR="00B77C8B" w:rsidRDefault="00B77C8B">
            <w:pPr>
              <w:pStyle w:val="Table"/>
              <w:spacing w:line="276" w:lineRule="auto"/>
              <w:jc w:val="center"/>
            </w:pPr>
            <w:r>
              <w:t>Nominal input voltage</w:t>
            </w:r>
          </w:p>
        </w:tc>
      </w:tr>
      <w:tr w:rsidR="00B77C8B" w14:paraId="4A34E6E8"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8833843"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D126C35"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6CE0F7D" w14:textId="77777777" w:rsidR="00B77C8B" w:rsidRDefault="00B77C8B">
            <w:pPr>
              <w:pStyle w:val="Table"/>
              <w:spacing w:line="276" w:lineRule="auto"/>
              <w:jc w:val="center"/>
            </w:pPr>
            <w:r>
              <w:t>Normal Room temperature</w:t>
            </w:r>
          </w:p>
        </w:tc>
      </w:tr>
    </w:tbl>
    <w:p w14:paraId="6A8B2A78" w14:textId="77777777" w:rsidR="00B77C8B" w:rsidRDefault="00B77C8B" w:rsidP="00B77C8B">
      <w:pPr>
        <w:spacing w:before="120"/>
        <w:jc w:val="center"/>
        <w:rPr>
          <w:lang w:val="en-US"/>
        </w:rPr>
      </w:pPr>
      <w:bookmarkStart w:id="303" w:name="_Toc468446017"/>
      <w:bookmarkStart w:id="304" w:name="_Toc471314841"/>
      <w:r>
        <w:rPr>
          <w:b/>
        </w:rPr>
        <w:t xml:space="preserve">Table </w:t>
      </w:r>
      <w:r>
        <w:fldChar w:fldCharType="begin"/>
      </w:r>
      <w:r>
        <w:rPr>
          <w:b/>
        </w:rPr>
        <w:instrText xml:space="preserve"> SEQ Table \* ARABIC </w:instrText>
      </w:r>
      <w:r>
        <w:fldChar w:fldCharType="separate"/>
      </w:r>
      <w:r w:rsidR="0056573C">
        <w:rPr>
          <w:b/>
          <w:noProof/>
        </w:rPr>
        <w:t>180</w:t>
      </w:r>
      <w:r>
        <w:fldChar w:fldCharType="end"/>
      </w:r>
      <w:r>
        <w:rPr>
          <w:b/>
        </w:rPr>
        <w:t>. Test Condition for EV – PCU SMB</w:t>
      </w:r>
      <w:bookmarkEnd w:id="303"/>
      <w:bookmarkEnd w:id="304"/>
    </w:p>
    <w:p w14:paraId="77E935C7"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48C0FA9E" w14:textId="77777777" w:rsidR="00B77C8B" w:rsidRDefault="00B77C8B" w:rsidP="00B77C8B">
      <w:pPr>
        <w:pStyle w:val="ListParagraph"/>
        <w:spacing w:after="160" w:line="360" w:lineRule="auto"/>
        <w:ind w:left="1080"/>
      </w:pPr>
      <w:r>
        <w:t>NA</w:t>
      </w:r>
    </w:p>
    <w:p w14:paraId="2E5B6BD2" w14:textId="77777777" w:rsidR="00B77C8B" w:rsidRDefault="00B77C8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806"/>
        <w:gridCol w:w="1540"/>
        <w:gridCol w:w="1860"/>
        <w:gridCol w:w="1100"/>
        <w:gridCol w:w="1300"/>
      </w:tblGrid>
      <w:tr w:rsidR="00B77C8B" w14:paraId="24FD2F47" w14:textId="77777777" w:rsidTr="00EB796E">
        <w:trPr>
          <w:trHeight w:val="255"/>
        </w:trPr>
        <w:tc>
          <w:tcPr>
            <w:tcW w:w="1806" w:type="dxa"/>
            <w:vMerge w:val="restart"/>
            <w:tcBorders>
              <w:top w:val="single" w:sz="4" w:space="0" w:color="auto"/>
              <w:left w:val="single" w:sz="4" w:space="0" w:color="auto"/>
              <w:bottom w:val="single" w:sz="4" w:space="0" w:color="auto"/>
              <w:right w:val="single" w:sz="4" w:space="0" w:color="auto"/>
            </w:tcBorders>
            <w:hideMark/>
          </w:tcPr>
          <w:p w14:paraId="04442AC3" w14:textId="77777777" w:rsidR="00B77C8B" w:rsidRDefault="00B77C8B">
            <w:pPr>
              <w:rPr>
                <w:lang w:val="en-US"/>
              </w:rPr>
            </w:pPr>
            <w:r>
              <w:t>Test</w:t>
            </w:r>
          </w:p>
        </w:tc>
        <w:tc>
          <w:tcPr>
            <w:tcW w:w="1540" w:type="dxa"/>
            <w:vMerge w:val="restart"/>
            <w:tcBorders>
              <w:top w:val="single" w:sz="4" w:space="0" w:color="auto"/>
              <w:left w:val="single" w:sz="4" w:space="0" w:color="auto"/>
              <w:bottom w:val="single" w:sz="4" w:space="0" w:color="auto"/>
              <w:right w:val="single" w:sz="4" w:space="0" w:color="auto"/>
            </w:tcBorders>
            <w:hideMark/>
          </w:tcPr>
          <w:p w14:paraId="46293BA7" w14:textId="77777777" w:rsidR="00B77C8B" w:rsidRDefault="00B77C8B">
            <w:r>
              <w:t>Measuring Point</w:t>
            </w:r>
          </w:p>
        </w:tc>
        <w:tc>
          <w:tcPr>
            <w:tcW w:w="1860" w:type="dxa"/>
            <w:vMerge w:val="restart"/>
            <w:tcBorders>
              <w:top w:val="single" w:sz="4" w:space="0" w:color="auto"/>
              <w:left w:val="single" w:sz="4" w:space="0" w:color="auto"/>
              <w:bottom w:val="single" w:sz="4" w:space="0" w:color="auto"/>
              <w:right w:val="single" w:sz="4" w:space="0" w:color="auto"/>
            </w:tcBorders>
            <w:hideMark/>
          </w:tcPr>
          <w:p w14:paraId="36E25414" w14:textId="77777777" w:rsidR="00B77C8B" w:rsidRDefault="00B77C8B">
            <w:r>
              <w:t>Measuring Criteria</w:t>
            </w:r>
          </w:p>
        </w:tc>
        <w:tc>
          <w:tcPr>
            <w:tcW w:w="2400" w:type="dxa"/>
            <w:gridSpan w:val="2"/>
            <w:tcBorders>
              <w:top w:val="single" w:sz="4" w:space="0" w:color="auto"/>
              <w:left w:val="single" w:sz="4" w:space="0" w:color="auto"/>
              <w:bottom w:val="single" w:sz="4" w:space="0" w:color="auto"/>
              <w:right w:val="single" w:sz="4" w:space="0" w:color="auto"/>
            </w:tcBorders>
            <w:hideMark/>
          </w:tcPr>
          <w:p w14:paraId="23C05803" w14:textId="77777777" w:rsidR="00B77C8B" w:rsidRDefault="00B77C8B">
            <w:r>
              <w:t>Specification</w:t>
            </w:r>
          </w:p>
        </w:tc>
      </w:tr>
      <w:tr w:rsidR="00B77C8B" w14:paraId="040FA0BF"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B7583" w14:textId="77777777" w:rsidR="00B77C8B" w:rsidRDefault="00B77C8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D756"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CF9A7" w14:textId="77777777" w:rsidR="00B77C8B" w:rsidRDefault="00B77C8B">
            <w:pPr>
              <w:jc w:val="left"/>
            </w:pPr>
          </w:p>
        </w:tc>
        <w:tc>
          <w:tcPr>
            <w:tcW w:w="1100" w:type="dxa"/>
            <w:tcBorders>
              <w:top w:val="single" w:sz="4" w:space="0" w:color="auto"/>
              <w:left w:val="single" w:sz="4" w:space="0" w:color="auto"/>
              <w:bottom w:val="single" w:sz="4" w:space="0" w:color="auto"/>
              <w:right w:val="single" w:sz="4" w:space="0" w:color="auto"/>
            </w:tcBorders>
            <w:hideMark/>
          </w:tcPr>
          <w:p w14:paraId="23023571" w14:textId="77777777" w:rsidR="00B77C8B" w:rsidRDefault="00B77C8B">
            <w:r>
              <w:t>Min</w:t>
            </w:r>
          </w:p>
        </w:tc>
        <w:tc>
          <w:tcPr>
            <w:tcW w:w="1300" w:type="dxa"/>
            <w:tcBorders>
              <w:top w:val="single" w:sz="4" w:space="0" w:color="auto"/>
              <w:left w:val="single" w:sz="4" w:space="0" w:color="auto"/>
              <w:bottom w:val="single" w:sz="4" w:space="0" w:color="auto"/>
              <w:right w:val="single" w:sz="4" w:space="0" w:color="auto"/>
            </w:tcBorders>
            <w:hideMark/>
          </w:tcPr>
          <w:p w14:paraId="26C8E540" w14:textId="77777777" w:rsidR="00B77C8B" w:rsidRDefault="00B77C8B">
            <w:r>
              <w:t>Max</w:t>
            </w:r>
          </w:p>
        </w:tc>
      </w:tr>
      <w:tr w:rsidR="00B77C8B" w14:paraId="31FB59E7" w14:textId="77777777" w:rsidTr="00EB796E">
        <w:trPr>
          <w:trHeight w:val="255"/>
        </w:trPr>
        <w:tc>
          <w:tcPr>
            <w:tcW w:w="7606" w:type="dxa"/>
            <w:gridSpan w:val="5"/>
            <w:tcBorders>
              <w:top w:val="single" w:sz="4" w:space="0" w:color="auto"/>
              <w:left w:val="single" w:sz="4" w:space="0" w:color="auto"/>
              <w:bottom w:val="single" w:sz="4" w:space="0" w:color="auto"/>
              <w:right w:val="single" w:sz="4" w:space="0" w:color="auto"/>
            </w:tcBorders>
            <w:hideMark/>
          </w:tcPr>
          <w:p w14:paraId="6696605A" w14:textId="77777777" w:rsidR="00B77C8B" w:rsidRDefault="00B77C8B">
            <w:pPr>
              <w:jc w:val="center"/>
              <w:rPr>
                <w:b/>
                <w:bCs/>
              </w:rPr>
            </w:pPr>
            <w:r>
              <w:rPr>
                <w:b/>
                <w:bCs/>
              </w:rPr>
              <w:t>Before Level Shifter</w:t>
            </w:r>
          </w:p>
        </w:tc>
      </w:tr>
      <w:tr w:rsidR="00B77C8B" w14:paraId="6BC11F21" w14:textId="77777777" w:rsidTr="00EB796E">
        <w:trPr>
          <w:trHeight w:val="255"/>
        </w:trPr>
        <w:tc>
          <w:tcPr>
            <w:tcW w:w="1806" w:type="dxa"/>
            <w:vMerge w:val="restart"/>
            <w:tcBorders>
              <w:top w:val="single" w:sz="4" w:space="0" w:color="auto"/>
              <w:left w:val="single" w:sz="4" w:space="0" w:color="auto"/>
              <w:bottom w:val="single" w:sz="4" w:space="0" w:color="auto"/>
              <w:right w:val="single" w:sz="4" w:space="0" w:color="auto"/>
            </w:tcBorders>
          </w:tcPr>
          <w:p w14:paraId="12B4BA67" w14:textId="77777777" w:rsidR="00B77C8B" w:rsidRDefault="00B77C8B"/>
          <w:p w14:paraId="3A5FBFD5" w14:textId="77777777" w:rsidR="00B77C8B" w:rsidRDefault="00B77C8B"/>
          <w:p w14:paraId="064F33FC" w14:textId="77777777" w:rsidR="00B77C8B" w:rsidRDefault="00B77C8B">
            <w:r>
              <w:t>PCU3_SMB_CLK</w:t>
            </w:r>
          </w:p>
        </w:tc>
        <w:tc>
          <w:tcPr>
            <w:tcW w:w="1540" w:type="dxa"/>
            <w:vMerge w:val="restart"/>
            <w:tcBorders>
              <w:top w:val="single" w:sz="4" w:space="0" w:color="auto"/>
              <w:left w:val="single" w:sz="4" w:space="0" w:color="auto"/>
              <w:bottom w:val="single" w:sz="4" w:space="0" w:color="auto"/>
              <w:right w:val="single" w:sz="4" w:space="0" w:color="auto"/>
            </w:tcBorders>
          </w:tcPr>
          <w:p w14:paraId="278A09B7" w14:textId="77777777" w:rsidR="00B77C8B" w:rsidRDefault="00B77C8B"/>
          <w:p w14:paraId="75A369AC" w14:textId="77777777" w:rsidR="00B77C8B" w:rsidRDefault="00B77C8B"/>
          <w:p w14:paraId="1919F488" w14:textId="77777777" w:rsidR="00B77C8B" w:rsidRDefault="00B77C8B">
            <w:r>
              <w:t>U2A1.2</w:t>
            </w:r>
          </w:p>
        </w:tc>
        <w:tc>
          <w:tcPr>
            <w:tcW w:w="1860" w:type="dxa"/>
            <w:tcBorders>
              <w:top w:val="single" w:sz="4" w:space="0" w:color="auto"/>
              <w:left w:val="single" w:sz="4" w:space="0" w:color="auto"/>
              <w:bottom w:val="single" w:sz="4" w:space="0" w:color="auto"/>
              <w:right w:val="single" w:sz="4" w:space="0" w:color="auto"/>
            </w:tcBorders>
            <w:hideMark/>
          </w:tcPr>
          <w:p w14:paraId="13C6C16D" w14:textId="77777777" w:rsidR="00B77C8B" w:rsidRDefault="00B77C8B">
            <w:r>
              <w:t>VLOW (max) (V)</w:t>
            </w:r>
          </w:p>
        </w:tc>
        <w:tc>
          <w:tcPr>
            <w:tcW w:w="1100" w:type="dxa"/>
            <w:tcBorders>
              <w:top w:val="single" w:sz="4" w:space="0" w:color="auto"/>
              <w:left w:val="single" w:sz="4" w:space="0" w:color="auto"/>
              <w:bottom w:val="single" w:sz="4" w:space="0" w:color="auto"/>
              <w:right w:val="single" w:sz="4" w:space="0" w:color="auto"/>
            </w:tcBorders>
            <w:noWrap/>
            <w:hideMark/>
          </w:tcPr>
          <w:p w14:paraId="4AF73908" w14:textId="77777777" w:rsidR="00B77C8B" w:rsidRDefault="00B77C8B">
            <w:r>
              <w:t>-0.5</w:t>
            </w:r>
          </w:p>
        </w:tc>
        <w:tc>
          <w:tcPr>
            <w:tcW w:w="1300" w:type="dxa"/>
            <w:tcBorders>
              <w:top w:val="single" w:sz="4" w:space="0" w:color="auto"/>
              <w:left w:val="single" w:sz="4" w:space="0" w:color="auto"/>
              <w:bottom w:val="single" w:sz="4" w:space="0" w:color="auto"/>
              <w:right w:val="single" w:sz="4" w:space="0" w:color="auto"/>
            </w:tcBorders>
            <w:noWrap/>
            <w:hideMark/>
          </w:tcPr>
          <w:p w14:paraId="0953B7DC" w14:textId="77777777" w:rsidR="00B77C8B" w:rsidRDefault="00B77C8B">
            <w:r>
              <w:t>0.54</w:t>
            </w:r>
          </w:p>
        </w:tc>
      </w:tr>
      <w:tr w:rsidR="00B77C8B" w14:paraId="42F100CC"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1545"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0E1A3"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051D27E0" w14:textId="77777777" w:rsidR="00B77C8B" w:rsidRDefault="00B77C8B">
            <w:r>
              <w:t>VHIGH (min) (V)</w:t>
            </w:r>
          </w:p>
        </w:tc>
        <w:tc>
          <w:tcPr>
            <w:tcW w:w="1100" w:type="dxa"/>
            <w:tcBorders>
              <w:top w:val="single" w:sz="4" w:space="0" w:color="auto"/>
              <w:left w:val="single" w:sz="4" w:space="0" w:color="auto"/>
              <w:bottom w:val="single" w:sz="4" w:space="0" w:color="auto"/>
              <w:right w:val="single" w:sz="4" w:space="0" w:color="auto"/>
            </w:tcBorders>
            <w:noWrap/>
            <w:hideMark/>
          </w:tcPr>
          <w:p w14:paraId="4A8F60F1" w14:textId="77777777" w:rsidR="00B77C8B" w:rsidRDefault="00B77C8B">
            <w:r>
              <w:t>1.26</w:t>
            </w:r>
          </w:p>
        </w:tc>
        <w:tc>
          <w:tcPr>
            <w:tcW w:w="1300" w:type="dxa"/>
            <w:tcBorders>
              <w:top w:val="single" w:sz="4" w:space="0" w:color="auto"/>
              <w:left w:val="single" w:sz="4" w:space="0" w:color="auto"/>
              <w:bottom w:val="single" w:sz="4" w:space="0" w:color="auto"/>
              <w:right w:val="single" w:sz="4" w:space="0" w:color="auto"/>
            </w:tcBorders>
            <w:noWrap/>
            <w:hideMark/>
          </w:tcPr>
          <w:p w14:paraId="7986C99A" w14:textId="77777777" w:rsidR="00B77C8B" w:rsidRDefault="00B77C8B">
            <w:r>
              <w:t>5.5</w:t>
            </w:r>
          </w:p>
        </w:tc>
      </w:tr>
      <w:tr w:rsidR="00B77C8B" w14:paraId="41FFF092"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B862A9"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DAAFC"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2F856B3A" w14:textId="77777777" w:rsidR="00B77C8B" w:rsidRDefault="00B77C8B">
            <w:r>
              <w:t>Rise time (ns)</w:t>
            </w:r>
          </w:p>
        </w:tc>
        <w:tc>
          <w:tcPr>
            <w:tcW w:w="1100" w:type="dxa"/>
            <w:tcBorders>
              <w:top w:val="single" w:sz="4" w:space="0" w:color="auto"/>
              <w:left w:val="single" w:sz="4" w:space="0" w:color="auto"/>
              <w:bottom w:val="single" w:sz="4" w:space="0" w:color="auto"/>
              <w:right w:val="single" w:sz="4" w:space="0" w:color="auto"/>
            </w:tcBorders>
            <w:noWrap/>
            <w:hideMark/>
          </w:tcPr>
          <w:p w14:paraId="2C6F5634" w14:textId="77777777" w:rsidR="00B77C8B" w:rsidRDefault="00B77C8B">
            <w:r>
              <w:t>0</w:t>
            </w:r>
          </w:p>
        </w:tc>
        <w:tc>
          <w:tcPr>
            <w:tcW w:w="1300" w:type="dxa"/>
            <w:tcBorders>
              <w:top w:val="single" w:sz="4" w:space="0" w:color="auto"/>
              <w:left w:val="single" w:sz="4" w:space="0" w:color="auto"/>
              <w:bottom w:val="single" w:sz="4" w:space="0" w:color="auto"/>
              <w:right w:val="single" w:sz="4" w:space="0" w:color="auto"/>
            </w:tcBorders>
            <w:noWrap/>
            <w:hideMark/>
          </w:tcPr>
          <w:p w14:paraId="464AE354" w14:textId="77777777" w:rsidR="00B77C8B" w:rsidRDefault="00B77C8B">
            <w:r>
              <w:t>1000</w:t>
            </w:r>
          </w:p>
        </w:tc>
      </w:tr>
      <w:tr w:rsidR="00B77C8B" w14:paraId="51504D05"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CEFD4"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942DF"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16976152" w14:textId="77777777" w:rsidR="00B77C8B" w:rsidRDefault="00B77C8B">
            <w:r>
              <w:t>Fall time (ns)</w:t>
            </w:r>
          </w:p>
        </w:tc>
        <w:tc>
          <w:tcPr>
            <w:tcW w:w="1100" w:type="dxa"/>
            <w:tcBorders>
              <w:top w:val="single" w:sz="4" w:space="0" w:color="auto"/>
              <w:left w:val="single" w:sz="4" w:space="0" w:color="auto"/>
              <w:bottom w:val="single" w:sz="4" w:space="0" w:color="auto"/>
              <w:right w:val="single" w:sz="4" w:space="0" w:color="auto"/>
            </w:tcBorders>
            <w:noWrap/>
            <w:hideMark/>
          </w:tcPr>
          <w:p w14:paraId="487D4774" w14:textId="77777777" w:rsidR="00B77C8B" w:rsidRDefault="00B77C8B">
            <w:r>
              <w:t>0</w:t>
            </w:r>
          </w:p>
        </w:tc>
        <w:tc>
          <w:tcPr>
            <w:tcW w:w="1300" w:type="dxa"/>
            <w:tcBorders>
              <w:top w:val="single" w:sz="4" w:space="0" w:color="auto"/>
              <w:left w:val="single" w:sz="4" w:space="0" w:color="auto"/>
              <w:bottom w:val="single" w:sz="4" w:space="0" w:color="auto"/>
              <w:right w:val="single" w:sz="4" w:space="0" w:color="auto"/>
            </w:tcBorders>
            <w:noWrap/>
            <w:hideMark/>
          </w:tcPr>
          <w:p w14:paraId="092AFD9E" w14:textId="77777777" w:rsidR="00B77C8B" w:rsidRDefault="00B77C8B">
            <w:r>
              <w:t>300</w:t>
            </w:r>
          </w:p>
        </w:tc>
      </w:tr>
      <w:tr w:rsidR="00B77C8B" w14:paraId="6B77C59B"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7A29E"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64D29"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149AD57F" w14:textId="77777777" w:rsidR="00B77C8B" w:rsidRDefault="00B77C8B">
            <w:r>
              <w:t>Frequency (kHz)</w:t>
            </w:r>
          </w:p>
        </w:tc>
        <w:tc>
          <w:tcPr>
            <w:tcW w:w="1100" w:type="dxa"/>
            <w:tcBorders>
              <w:top w:val="single" w:sz="4" w:space="0" w:color="auto"/>
              <w:left w:val="single" w:sz="4" w:space="0" w:color="auto"/>
              <w:bottom w:val="single" w:sz="4" w:space="0" w:color="auto"/>
              <w:right w:val="single" w:sz="4" w:space="0" w:color="auto"/>
            </w:tcBorders>
            <w:noWrap/>
            <w:hideMark/>
          </w:tcPr>
          <w:p w14:paraId="12FD1413" w14:textId="77777777" w:rsidR="00B77C8B" w:rsidRDefault="009E39D2">
            <w:r>
              <w:t>0</w:t>
            </w:r>
          </w:p>
        </w:tc>
        <w:tc>
          <w:tcPr>
            <w:tcW w:w="1300" w:type="dxa"/>
            <w:tcBorders>
              <w:top w:val="single" w:sz="4" w:space="0" w:color="auto"/>
              <w:left w:val="single" w:sz="4" w:space="0" w:color="auto"/>
              <w:bottom w:val="single" w:sz="4" w:space="0" w:color="auto"/>
              <w:right w:val="single" w:sz="4" w:space="0" w:color="auto"/>
            </w:tcBorders>
            <w:noWrap/>
            <w:hideMark/>
          </w:tcPr>
          <w:p w14:paraId="11F7D374" w14:textId="77777777" w:rsidR="00B77C8B" w:rsidRDefault="00B77C8B">
            <w:r>
              <w:t>100</w:t>
            </w:r>
          </w:p>
        </w:tc>
      </w:tr>
      <w:tr w:rsidR="00B77C8B" w14:paraId="6474E9E6" w14:textId="77777777" w:rsidTr="00EB796E">
        <w:trPr>
          <w:trHeight w:val="255"/>
        </w:trPr>
        <w:tc>
          <w:tcPr>
            <w:tcW w:w="1806" w:type="dxa"/>
            <w:vMerge w:val="restart"/>
            <w:tcBorders>
              <w:top w:val="single" w:sz="4" w:space="0" w:color="auto"/>
              <w:left w:val="single" w:sz="4" w:space="0" w:color="auto"/>
              <w:bottom w:val="single" w:sz="4" w:space="0" w:color="auto"/>
              <w:right w:val="single" w:sz="4" w:space="0" w:color="auto"/>
            </w:tcBorders>
          </w:tcPr>
          <w:p w14:paraId="6CE4BB8C" w14:textId="77777777" w:rsidR="00B77C8B" w:rsidRDefault="00B77C8B"/>
          <w:p w14:paraId="1DFBEDF6" w14:textId="77777777" w:rsidR="00B77C8B" w:rsidRDefault="00B77C8B"/>
          <w:p w14:paraId="64E4B2D5" w14:textId="77777777" w:rsidR="00B77C8B" w:rsidRDefault="00B77C8B">
            <w:r>
              <w:t>PCU3_SMB_DAT</w:t>
            </w:r>
          </w:p>
        </w:tc>
        <w:tc>
          <w:tcPr>
            <w:tcW w:w="1540" w:type="dxa"/>
            <w:vMerge w:val="restart"/>
            <w:tcBorders>
              <w:top w:val="single" w:sz="4" w:space="0" w:color="auto"/>
              <w:left w:val="single" w:sz="4" w:space="0" w:color="auto"/>
              <w:bottom w:val="single" w:sz="4" w:space="0" w:color="auto"/>
              <w:right w:val="single" w:sz="4" w:space="0" w:color="auto"/>
            </w:tcBorders>
          </w:tcPr>
          <w:p w14:paraId="34AD859F" w14:textId="77777777" w:rsidR="00B77C8B" w:rsidRDefault="00B77C8B"/>
          <w:p w14:paraId="7FEC0258" w14:textId="77777777" w:rsidR="00B77C8B" w:rsidRDefault="00B77C8B"/>
          <w:p w14:paraId="1C22E527" w14:textId="77777777" w:rsidR="00B77C8B" w:rsidRDefault="00B77C8B">
            <w:r>
              <w:t>U2A1.3</w:t>
            </w:r>
          </w:p>
        </w:tc>
        <w:tc>
          <w:tcPr>
            <w:tcW w:w="1860" w:type="dxa"/>
            <w:tcBorders>
              <w:top w:val="single" w:sz="4" w:space="0" w:color="auto"/>
              <w:left w:val="single" w:sz="4" w:space="0" w:color="auto"/>
              <w:bottom w:val="single" w:sz="4" w:space="0" w:color="auto"/>
              <w:right w:val="single" w:sz="4" w:space="0" w:color="auto"/>
            </w:tcBorders>
            <w:hideMark/>
          </w:tcPr>
          <w:p w14:paraId="01BDD453" w14:textId="77777777" w:rsidR="00B77C8B" w:rsidRDefault="00B77C8B">
            <w:r>
              <w:t>VLOW (max) (V)</w:t>
            </w:r>
          </w:p>
        </w:tc>
        <w:tc>
          <w:tcPr>
            <w:tcW w:w="1100" w:type="dxa"/>
            <w:tcBorders>
              <w:top w:val="single" w:sz="4" w:space="0" w:color="auto"/>
              <w:left w:val="single" w:sz="4" w:space="0" w:color="auto"/>
              <w:bottom w:val="single" w:sz="4" w:space="0" w:color="auto"/>
              <w:right w:val="single" w:sz="4" w:space="0" w:color="auto"/>
            </w:tcBorders>
            <w:noWrap/>
            <w:hideMark/>
          </w:tcPr>
          <w:p w14:paraId="6A872EBE" w14:textId="77777777" w:rsidR="00B77C8B" w:rsidRDefault="00B77C8B">
            <w:r>
              <w:t>-0.5</w:t>
            </w:r>
          </w:p>
        </w:tc>
        <w:tc>
          <w:tcPr>
            <w:tcW w:w="1300" w:type="dxa"/>
            <w:tcBorders>
              <w:top w:val="single" w:sz="4" w:space="0" w:color="auto"/>
              <w:left w:val="single" w:sz="4" w:space="0" w:color="auto"/>
              <w:bottom w:val="single" w:sz="4" w:space="0" w:color="auto"/>
              <w:right w:val="single" w:sz="4" w:space="0" w:color="auto"/>
            </w:tcBorders>
            <w:noWrap/>
            <w:hideMark/>
          </w:tcPr>
          <w:p w14:paraId="5F1930E0" w14:textId="77777777" w:rsidR="00B77C8B" w:rsidRDefault="00B77C8B">
            <w:r>
              <w:t>0.54</w:t>
            </w:r>
          </w:p>
        </w:tc>
      </w:tr>
      <w:tr w:rsidR="00B77C8B" w14:paraId="641B8F17"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E054D"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E58A2"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607AE37D" w14:textId="77777777" w:rsidR="00B77C8B" w:rsidRDefault="00B77C8B">
            <w:r>
              <w:t>VHIGH (min) (V)</w:t>
            </w:r>
          </w:p>
        </w:tc>
        <w:tc>
          <w:tcPr>
            <w:tcW w:w="1100" w:type="dxa"/>
            <w:tcBorders>
              <w:top w:val="single" w:sz="4" w:space="0" w:color="auto"/>
              <w:left w:val="single" w:sz="4" w:space="0" w:color="auto"/>
              <w:bottom w:val="single" w:sz="4" w:space="0" w:color="auto"/>
              <w:right w:val="single" w:sz="4" w:space="0" w:color="auto"/>
            </w:tcBorders>
            <w:noWrap/>
            <w:hideMark/>
          </w:tcPr>
          <w:p w14:paraId="65762BCB" w14:textId="77777777" w:rsidR="00B77C8B" w:rsidRDefault="00B77C8B">
            <w:r>
              <w:t>1.26</w:t>
            </w:r>
          </w:p>
        </w:tc>
        <w:tc>
          <w:tcPr>
            <w:tcW w:w="1300" w:type="dxa"/>
            <w:tcBorders>
              <w:top w:val="single" w:sz="4" w:space="0" w:color="auto"/>
              <w:left w:val="single" w:sz="4" w:space="0" w:color="auto"/>
              <w:bottom w:val="single" w:sz="4" w:space="0" w:color="auto"/>
              <w:right w:val="single" w:sz="4" w:space="0" w:color="auto"/>
            </w:tcBorders>
            <w:noWrap/>
            <w:hideMark/>
          </w:tcPr>
          <w:p w14:paraId="017AEE7B" w14:textId="77777777" w:rsidR="00B77C8B" w:rsidRDefault="00B77C8B">
            <w:r>
              <w:t>5.5</w:t>
            </w:r>
          </w:p>
        </w:tc>
      </w:tr>
      <w:tr w:rsidR="00B77C8B" w14:paraId="64379150"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D5E38"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448C3"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22082015" w14:textId="77777777" w:rsidR="00B77C8B" w:rsidRDefault="00B77C8B">
            <w:r>
              <w:t>Rise time (ns)</w:t>
            </w:r>
          </w:p>
        </w:tc>
        <w:tc>
          <w:tcPr>
            <w:tcW w:w="1100" w:type="dxa"/>
            <w:tcBorders>
              <w:top w:val="single" w:sz="4" w:space="0" w:color="auto"/>
              <w:left w:val="single" w:sz="4" w:space="0" w:color="auto"/>
              <w:bottom w:val="single" w:sz="4" w:space="0" w:color="auto"/>
              <w:right w:val="single" w:sz="4" w:space="0" w:color="auto"/>
            </w:tcBorders>
            <w:noWrap/>
            <w:hideMark/>
          </w:tcPr>
          <w:p w14:paraId="2CC384CC" w14:textId="77777777" w:rsidR="00B77C8B" w:rsidRDefault="00B77C8B">
            <w:r>
              <w:t>0</w:t>
            </w:r>
          </w:p>
        </w:tc>
        <w:tc>
          <w:tcPr>
            <w:tcW w:w="1300" w:type="dxa"/>
            <w:tcBorders>
              <w:top w:val="single" w:sz="4" w:space="0" w:color="auto"/>
              <w:left w:val="single" w:sz="4" w:space="0" w:color="auto"/>
              <w:bottom w:val="single" w:sz="4" w:space="0" w:color="auto"/>
              <w:right w:val="single" w:sz="4" w:space="0" w:color="auto"/>
            </w:tcBorders>
            <w:noWrap/>
            <w:hideMark/>
          </w:tcPr>
          <w:p w14:paraId="63CA554F" w14:textId="77777777" w:rsidR="00B77C8B" w:rsidRDefault="00B77C8B">
            <w:r>
              <w:t>1000</w:t>
            </w:r>
          </w:p>
        </w:tc>
      </w:tr>
      <w:tr w:rsidR="00B77C8B" w14:paraId="3EF41E42"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E8D31"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B768F" w14:textId="77777777" w:rsidR="00B77C8B" w:rsidRDefault="00B77C8B">
            <w:pPr>
              <w:jc w:val="left"/>
            </w:pPr>
          </w:p>
        </w:tc>
        <w:tc>
          <w:tcPr>
            <w:tcW w:w="1860" w:type="dxa"/>
            <w:tcBorders>
              <w:top w:val="single" w:sz="4" w:space="0" w:color="auto"/>
              <w:left w:val="single" w:sz="4" w:space="0" w:color="auto"/>
              <w:bottom w:val="single" w:sz="4" w:space="0" w:color="auto"/>
              <w:right w:val="single" w:sz="4" w:space="0" w:color="auto"/>
            </w:tcBorders>
            <w:hideMark/>
          </w:tcPr>
          <w:p w14:paraId="17CFF2B1" w14:textId="77777777" w:rsidR="00B77C8B" w:rsidRDefault="00B77C8B">
            <w:r>
              <w:t>Fall time (ns)</w:t>
            </w:r>
          </w:p>
        </w:tc>
        <w:tc>
          <w:tcPr>
            <w:tcW w:w="1100" w:type="dxa"/>
            <w:tcBorders>
              <w:top w:val="single" w:sz="4" w:space="0" w:color="auto"/>
              <w:left w:val="single" w:sz="4" w:space="0" w:color="auto"/>
              <w:bottom w:val="single" w:sz="4" w:space="0" w:color="auto"/>
              <w:right w:val="single" w:sz="4" w:space="0" w:color="auto"/>
            </w:tcBorders>
            <w:noWrap/>
            <w:hideMark/>
          </w:tcPr>
          <w:p w14:paraId="1F9E2042" w14:textId="77777777" w:rsidR="00B77C8B" w:rsidRDefault="00B77C8B">
            <w:r>
              <w:t>0</w:t>
            </w:r>
          </w:p>
        </w:tc>
        <w:tc>
          <w:tcPr>
            <w:tcW w:w="1300" w:type="dxa"/>
            <w:tcBorders>
              <w:top w:val="single" w:sz="4" w:space="0" w:color="auto"/>
              <w:left w:val="single" w:sz="4" w:space="0" w:color="auto"/>
              <w:bottom w:val="single" w:sz="4" w:space="0" w:color="auto"/>
              <w:right w:val="single" w:sz="4" w:space="0" w:color="auto"/>
            </w:tcBorders>
            <w:noWrap/>
            <w:hideMark/>
          </w:tcPr>
          <w:p w14:paraId="1048410C" w14:textId="77777777" w:rsidR="00B77C8B" w:rsidRDefault="00B77C8B">
            <w:r>
              <w:t>300</w:t>
            </w:r>
          </w:p>
        </w:tc>
      </w:tr>
      <w:tr w:rsidR="00B77C8B" w14:paraId="5DAD0AD2" w14:textId="77777777" w:rsidTr="00EB796E">
        <w:trPr>
          <w:trHeight w:val="255"/>
        </w:trPr>
        <w:tc>
          <w:tcPr>
            <w:tcW w:w="7606" w:type="dxa"/>
            <w:gridSpan w:val="5"/>
            <w:tcBorders>
              <w:top w:val="single" w:sz="4" w:space="0" w:color="auto"/>
              <w:left w:val="single" w:sz="4" w:space="0" w:color="auto"/>
              <w:bottom w:val="single" w:sz="4" w:space="0" w:color="auto"/>
              <w:right w:val="single" w:sz="4" w:space="0" w:color="auto"/>
            </w:tcBorders>
            <w:hideMark/>
          </w:tcPr>
          <w:p w14:paraId="3639ACF5" w14:textId="77777777" w:rsidR="00B77C8B" w:rsidRDefault="00B77C8B">
            <w:pPr>
              <w:jc w:val="center"/>
              <w:rPr>
                <w:b/>
                <w:bCs/>
              </w:rPr>
            </w:pPr>
            <w:r>
              <w:rPr>
                <w:b/>
                <w:bCs/>
              </w:rPr>
              <w:t>After Level Shifter</w:t>
            </w:r>
          </w:p>
        </w:tc>
      </w:tr>
      <w:tr w:rsidR="00B77C8B" w14:paraId="71A43443" w14:textId="77777777" w:rsidTr="00EB796E">
        <w:trPr>
          <w:trHeight w:val="255"/>
        </w:trPr>
        <w:tc>
          <w:tcPr>
            <w:tcW w:w="1806" w:type="dxa"/>
            <w:vMerge w:val="restart"/>
            <w:tcBorders>
              <w:top w:val="single" w:sz="4" w:space="0" w:color="auto"/>
              <w:left w:val="single" w:sz="4" w:space="0" w:color="auto"/>
              <w:bottom w:val="single" w:sz="4" w:space="0" w:color="auto"/>
              <w:right w:val="single" w:sz="4" w:space="0" w:color="auto"/>
            </w:tcBorders>
          </w:tcPr>
          <w:p w14:paraId="5284EFA2" w14:textId="77777777" w:rsidR="00B77C8B" w:rsidRDefault="00B77C8B"/>
          <w:p w14:paraId="50E9EF6B" w14:textId="77777777" w:rsidR="00B77C8B" w:rsidRDefault="00B77C8B"/>
          <w:p w14:paraId="3992C658" w14:textId="77777777" w:rsidR="00B77C8B" w:rsidRDefault="00B77C8B">
            <w:r>
              <w:t>SMB_3P3_CLK</w:t>
            </w:r>
          </w:p>
        </w:tc>
        <w:tc>
          <w:tcPr>
            <w:tcW w:w="1540" w:type="dxa"/>
            <w:vMerge w:val="restart"/>
            <w:tcBorders>
              <w:top w:val="single" w:sz="4" w:space="0" w:color="auto"/>
              <w:left w:val="single" w:sz="4" w:space="0" w:color="auto"/>
              <w:bottom w:val="single" w:sz="4" w:space="0" w:color="auto"/>
              <w:right w:val="single" w:sz="4" w:space="0" w:color="auto"/>
            </w:tcBorders>
          </w:tcPr>
          <w:p w14:paraId="4ECFFC14" w14:textId="77777777" w:rsidR="00B77C8B" w:rsidRDefault="00B77C8B"/>
          <w:p w14:paraId="1C066A81" w14:textId="77777777" w:rsidR="00B77C8B" w:rsidRDefault="00B77C8B"/>
          <w:p w14:paraId="3D30852B" w14:textId="77777777" w:rsidR="00B77C8B" w:rsidRDefault="00B77C8B">
            <w:r>
              <w:t>U3A1.10</w:t>
            </w:r>
          </w:p>
        </w:tc>
        <w:tc>
          <w:tcPr>
            <w:tcW w:w="1860" w:type="dxa"/>
            <w:tcBorders>
              <w:top w:val="single" w:sz="4" w:space="0" w:color="auto"/>
              <w:left w:val="single" w:sz="4" w:space="0" w:color="auto"/>
              <w:bottom w:val="single" w:sz="4" w:space="0" w:color="auto"/>
              <w:right w:val="single" w:sz="4" w:space="0" w:color="auto"/>
            </w:tcBorders>
            <w:hideMark/>
          </w:tcPr>
          <w:p w14:paraId="0971A634" w14:textId="77777777" w:rsidR="00B77C8B" w:rsidRDefault="00B77C8B">
            <w:r>
              <w:t>VLOW (max) (V)</w:t>
            </w:r>
          </w:p>
        </w:tc>
        <w:tc>
          <w:tcPr>
            <w:tcW w:w="1100" w:type="dxa"/>
            <w:tcBorders>
              <w:top w:val="single" w:sz="4" w:space="0" w:color="auto"/>
              <w:left w:val="single" w:sz="4" w:space="0" w:color="auto"/>
              <w:bottom w:val="single" w:sz="4" w:space="0" w:color="auto"/>
              <w:right w:val="single" w:sz="4" w:space="0" w:color="auto"/>
            </w:tcBorders>
            <w:noWrap/>
            <w:hideMark/>
          </w:tcPr>
          <w:p w14:paraId="6801DBB9" w14:textId="77777777" w:rsidR="00B77C8B" w:rsidRDefault="00EB796E">
            <w:r w:rsidRPr="00A46FD1">
              <w:rPr>
                <w:rFonts w:eastAsia="Times New Roman" w:cs="Arial"/>
                <w:szCs w:val="20"/>
              </w:rPr>
              <w:t>-0.5</w:t>
            </w:r>
          </w:p>
        </w:tc>
        <w:tc>
          <w:tcPr>
            <w:tcW w:w="1300" w:type="dxa"/>
            <w:tcBorders>
              <w:top w:val="single" w:sz="4" w:space="0" w:color="auto"/>
              <w:left w:val="single" w:sz="4" w:space="0" w:color="auto"/>
              <w:bottom w:val="single" w:sz="4" w:space="0" w:color="auto"/>
              <w:right w:val="single" w:sz="4" w:space="0" w:color="auto"/>
            </w:tcBorders>
            <w:noWrap/>
            <w:hideMark/>
          </w:tcPr>
          <w:p w14:paraId="2A57494F" w14:textId="77777777" w:rsidR="00B77C8B" w:rsidRDefault="00B77C8B">
            <w:r>
              <w:t>0.8</w:t>
            </w:r>
          </w:p>
        </w:tc>
      </w:tr>
      <w:tr w:rsidR="00EB796E" w14:paraId="534E7777" w14:textId="77777777" w:rsidTr="0086572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75E301"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27029"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38E5A3B8" w14:textId="77777777" w:rsidR="00EB796E" w:rsidRDefault="00EB796E">
            <w:r>
              <w:t>VHIGH (min) (V)</w:t>
            </w:r>
          </w:p>
        </w:tc>
        <w:tc>
          <w:tcPr>
            <w:tcW w:w="1100" w:type="dxa"/>
            <w:tcBorders>
              <w:top w:val="single" w:sz="4" w:space="0" w:color="auto"/>
              <w:left w:val="single" w:sz="4" w:space="0" w:color="auto"/>
              <w:bottom w:val="single" w:sz="4" w:space="0" w:color="auto"/>
              <w:right w:val="single" w:sz="4" w:space="0" w:color="auto"/>
            </w:tcBorders>
            <w:noWrap/>
            <w:hideMark/>
          </w:tcPr>
          <w:p w14:paraId="5CC6A6FA" w14:textId="77777777" w:rsidR="00EB796E" w:rsidRDefault="00EB796E">
            <w:r>
              <w:t>2.1</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4C00BC8E" w14:textId="77777777" w:rsidR="00EB796E" w:rsidRPr="00A46FD1" w:rsidRDefault="00EB796E" w:rsidP="0086572C">
            <w:pPr>
              <w:rPr>
                <w:rFonts w:eastAsia="Times New Roman" w:cs="Arial"/>
                <w:szCs w:val="20"/>
              </w:rPr>
            </w:pPr>
            <w:r w:rsidRPr="00A46FD1">
              <w:rPr>
                <w:rFonts w:eastAsia="Times New Roman" w:cs="Arial"/>
                <w:szCs w:val="20"/>
              </w:rPr>
              <w:t>3.8</w:t>
            </w:r>
          </w:p>
        </w:tc>
      </w:tr>
      <w:tr w:rsidR="00EB796E" w14:paraId="29E1DC97"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49EEF2"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05DCF"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42FB81E6" w14:textId="77777777" w:rsidR="00EB796E" w:rsidRDefault="00EB796E">
            <w:r>
              <w:t>Rise time (ns)</w:t>
            </w:r>
          </w:p>
        </w:tc>
        <w:tc>
          <w:tcPr>
            <w:tcW w:w="1100" w:type="dxa"/>
            <w:tcBorders>
              <w:top w:val="single" w:sz="4" w:space="0" w:color="auto"/>
              <w:left w:val="single" w:sz="4" w:space="0" w:color="auto"/>
              <w:bottom w:val="single" w:sz="4" w:space="0" w:color="auto"/>
              <w:right w:val="single" w:sz="4" w:space="0" w:color="auto"/>
            </w:tcBorders>
            <w:noWrap/>
            <w:hideMark/>
          </w:tcPr>
          <w:p w14:paraId="45B33B22" w14:textId="77777777" w:rsidR="00EB796E" w:rsidRDefault="00EB796E">
            <w:r>
              <w:t>0</w:t>
            </w:r>
          </w:p>
        </w:tc>
        <w:tc>
          <w:tcPr>
            <w:tcW w:w="1300" w:type="dxa"/>
            <w:tcBorders>
              <w:top w:val="single" w:sz="4" w:space="0" w:color="auto"/>
              <w:left w:val="single" w:sz="4" w:space="0" w:color="auto"/>
              <w:bottom w:val="single" w:sz="4" w:space="0" w:color="auto"/>
              <w:right w:val="single" w:sz="4" w:space="0" w:color="auto"/>
            </w:tcBorders>
            <w:noWrap/>
            <w:hideMark/>
          </w:tcPr>
          <w:p w14:paraId="07F05462" w14:textId="77777777" w:rsidR="00EB796E" w:rsidRDefault="00EB796E">
            <w:r>
              <w:t>1000</w:t>
            </w:r>
          </w:p>
        </w:tc>
      </w:tr>
      <w:tr w:rsidR="00EB796E" w14:paraId="7CADC392"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84E0B"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6D6E1"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3BDE829B" w14:textId="77777777" w:rsidR="00EB796E" w:rsidRDefault="00EB796E">
            <w:r>
              <w:t>Fall time (ns)</w:t>
            </w:r>
          </w:p>
        </w:tc>
        <w:tc>
          <w:tcPr>
            <w:tcW w:w="1100" w:type="dxa"/>
            <w:tcBorders>
              <w:top w:val="single" w:sz="4" w:space="0" w:color="auto"/>
              <w:left w:val="single" w:sz="4" w:space="0" w:color="auto"/>
              <w:bottom w:val="single" w:sz="4" w:space="0" w:color="auto"/>
              <w:right w:val="single" w:sz="4" w:space="0" w:color="auto"/>
            </w:tcBorders>
            <w:noWrap/>
            <w:hideMark/>
          </w:tcPr>
          <w:p w14:paraId="62453A5D" w14:textId="77777777" w:rsidR="00EB796E" w:rsidRDefault="00EB796E">
            <w:r>
              <w:t>0</w:t>
            </w:r>
          </w:p>
        </w:tc>
        <w:tc>
          <w:tcPr>
            <w:tcW w:w="1300" w:type="dxa"/>
            <w:tcBorders>
              <w:top w:val="single" w:sz="4" w:space="0" w:color="auto"/>
              <w:left w:val="single" w:sz="4" w:space="0" w:color="auto"/>
              <w:bottom w:val="single" w:sz="4" w:space="0" w:color="auto"/>
              <w:right w:val="single" w:sz="4" w:space="0" w:color="auto"/>
            </w:tcBorders>
            <w:noWrap/>
            <w:hideMark/>
          </w:tcPr>
          <w:p w14:paraId="14DCFB9F" w14:textId="77777777" w:rsidR="00EB796E" w:rsidRDefault="00EB796E">
            <w:r>
              <w:t>300</w:t>
            </w:r>
          </w:p>
        </w:tc>
      </w:tr>
      <w:tr w:rsidR="00EB796E" w14:paraId="5AF9FFB2"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4BCD0"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C4C4E"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574836E2" w14:textId="77777777" w:rsidR="00EB796E" w:rsidRDefault="00EB796E">
            <w:r>
              <w:t>Frequency (kHz)</w:t>
            </w:r>
          </w:p>
        </w:tc>
        <w:tc>
          <w:tcPr>
            <w:tcW w:w="1100" w:type="dxa"/>
            <w:tcBorders>
              <w:top w:val="single" w:sz="4" w:space="0" w:color="auto"/>
              <w:left w:val="single" w:sz="4" w:space="0" w:color="auto"/>
              <w:bottom w:val="single" w:sz="4" w:space="0" w:color="auto"/>
              <w:right w:val="single" w:sz="4" w:space="0" w:color="auto"/>
            </w:tcBorders>
            <w:noWrap/>
            <w:hideMark/>
          </w:tcPr>
          <w:p w14:paraId="086E612F" w14:textId="77777777" w:rsidR="00EB796E" w:rsidRDefault="00EB796E">
            <w:r>
              <w:t>0 </w:t>
            </w:r>
          </w:p>
        </w:tc>
        <w:tc>
          <w:tcPr>
            <w:tcW w:w="1300" w:type="dxa"/>
            <w:tcBorders>
              <w:top w:val="single" w:sz="4" w:space="0" w:color="auto"/>
              <w:left w:val="single" w:sz="4" w:space="0" w:color="auto"/>
              <w:bottom w:val="single" w:sz="4" w:space="0" w:color="auto"/>
              <w:right w:val="single" w:sz="4" w:space="0" w:color="auto"/>
            </w:tcBorders>
            <w:noWrap/>
            <w:hideMark/>
          </w:tcPr>
          <w:p w14:paraId="0D92FCD4" w14:textId="77777777" w:rsidR="00EB796E" w:rsidRDefault="00EB796E">
            <w:r>
              <w:t>100</w:t>
            </w:r>
          </w:p>
        </w:tc>
      </w:tr>
      <w:tr w:rsidR="00EB796E" w14:paraId="7CAE2ADC" w14:textId="77777777" w:rsidTr="00EB796E">
        <w:trPr>
          <w:trHeight w:val="255"/>
        </w:trPr>
        <w:tc>
          <w:tcPr>
            <w:tcW w:w="1806" w:type="dxa"/>
            <w:vMerge w:val="restart"/>
            <w:tcBorders>
              <w:top w:val="single" w:sz="4" w:space="0" w:color="auto"/>
              <w:left w:val="single" w:sz="4" w:space="0" w:color="auto"/>
              <w:bottom w:val="single" w:sz="4" w:space="0" w:color="auto"/>
              <w:right w:val="single" w:sz="4" w:space="0" w:color="auto"/>
            </w:tcBorders>
          </w:tcPr>
          <w:p w14:paraId="43D32FB9" w14:textId="77777777" w:rsidR="00EB796E" w:rsidRDefault="00EB796E"/>
          <w:p w14:paraId="17DAA0CE" w14:textId="77777777" w:rsidR="00EB796E" w:rsidRDefault="00EB796E"/>
          <w:p w14:paraId="3957B516" w14:textId="77777777" w:rsidR="00EB796E" w:rsidRDefault="00EB796E">
            <w:r>
              <w:t>SMB_3P3_DAT</w:t>
            </w:r>
          </w:p>
        </w:tc>
        <w:tc>
          <w:tcPr>
            <w:tcW w:w="1540" w:type="dxa"/>
            <w:vMerge w:val="restart"/>
            <w:tcBorders>
              <w:top w:val="single" w:sz="4" w:space="0" w:color="auto"/>
              <w:left w:val="single" w:sz="4" w:space="0" w:color="auto"/>
              <w:bottom w:val="single" w:sz="4" w:space="0" w:color="auto"/>
              <w:right w:val="single" w:sz="4" w:space="0" w:color="auto"/>
            </w:tcBorders>
          </w:tcPr>
          <w:p w14:paraId="74CAD3F2" w14:textId="77777777" w:rsidR="00EB796E" w:rsidRDefault="00EB796E"/>
          <w:p w14:paraId="2431EBA5" w14:textId="77777777" w:rsidR="00EB796E" w:rsidRDefault="00EB796E"/>
          <w:p w14:paraId="2A29CED1" w14:textId="77777777" w:rsidR="00EB796E" w:rsidRDefault="00EB796E">
            <w:r>
              <w:t>U3A1.9</w:t>
            </w:r>
          </w:p>
        </w:tc>
        <w:tc>
          <w:tcPr>
            <w:tcW w:w="1860" w:type="dxa"/>
            <w:tcBorders>
              <w:top w:val="single" w:sz="4" w:space="0" w:color="auto"/>
              <w:left w:val="single" w:sz="4" w:space="0" w:color="auto"/>
              <w:bottom w:val="single" w:sz="4" w:space="0" w:color="auto"/>
              <w:right w:val="single" w:sz="4" w:space="0" w:color="auto"/>
            </w:tcBorders>
            <w:hideMark/>
          </w:tcPr>
          <w:p w14:paraId="20EFF268" w14:textId="77777777" w:rsidR="00EB796E" w:rsidRDefault="00EB796E">
            <w:r>
              <w:t>VLOW (max) (V)</w:t>
            </w:r>
          </w:p>
        </w:tc>
        <w:tc>
          <w:tcPr>
            <w:tcW w:w="1100" w:type="dxa"/>
            <w:tcBorders>
              <w:top w:val="single" w:sz="4" w:space="0" w:color="auto"/>
              <w:left w:val="single" w:sz="4" w:space="0" w:color="auto"/>
              <w:bottom w:val="single" w:sz="4" w:space="0" w:color="auto"/>
              <w:right w:val="single" w:sz="4" w:space="0" w:color="auto"/>
            </w:tcBorders>
            <w:noWrap/>
            <w:hideMark/>
          </w:tcPr>
          <w:p w14:paraId="30334863" w14:textId="77777777" w:rsidR="00EB796E" w:rsidRDefault="00EB796E">
            <w:r w:rsidRPr="00A46FD1">
              <w:rPr>
                <w:rFonts w:eastAsia="Times New Roman" w:cs="Arial"/>
                <w:szCs w:val="20"/>
              </w:rPr>
              <w:t>-0.5</w:t>
            </w:r>
          </w:p>
        </w:tc>
        <w:tc>
          <w:tcPr>
            <w:tcW w:w="1300" w:type="dxa"/>
            <w:tcBorders>
              <w:top w:val="single" w:sz="4" w:space="0" w:color="auto"/>
              <w:left w:val="single" w:sz="4" w:space="0" w:color="auto"/>
              <w:bottom w:val="single" w:sz="4" w:space="0" w:color="auto"/>
              <w:right w:val="single" w:sz="4" w:space="0" w:color="auto"/>
            </w:tcBorders>
            <w:noWrap/>
            <w:hideMark/>
          </w:tcPr>
          <w:p w14:paraId="3A6CD82E" w14:textId="77777777" w:rsidR="00EB796E" w:rsidRDefault="00EB796E">
            <w:r>
              <w:t>0.8</w:t>
            </w:r>
          </w:p>
        </w:tc>
      </w:tr>
      <w:tr w:rsidR="00EB796E" w14:paraId="25096288" w14:textId="77777777" w:rsidTr="0086572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F2512"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DF3CA"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6FEE5476" w14:textId="77777777" w:rsidR="00EB796E" w:rsidRDefault="00EB796E">
            <w:r>
              <w:t>VHIGH (min) (V)</w:t>
            </w:r>
          </w:p>
        </w:tc>
        <w:tc>
          <w:tcPr>
            <w:tcW w:w="1100" w:type="dxa"/>
            <w:tcBorders>
              <w:top w:val="single" w:sz="4" w:space="0" w:color="auto"/>
              <w:left w:val="single" w:sz="4" w:space="0" w:color="auto"/>
              <w:bottom w:val="single" w:sz="4" w:space="0" w:color="auto"/>
              <w:right w:val="single" w:sz="4" w:space="0" w:color="auto"/>
            </w:tcBorders>
            <w:noWrap/>
            <w:hideMark/>
          </w:tcPr>
          <w:p w14:paraId="252B2908" w14:textId="77777777" w:rsidR="00EB796E" w:rsidRDefault="00EB796E">
            <w:r>
              <w:t>2.1</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3D1DC9F" w14:textId="77777777" w:rsidR="00EB796E" w:rsidRPr="00A46FD1" w:rsidRDefault="00EB796E" w:rsidP="0086572C">
            <w:pPr>
              <w:rPr>
                <w:rFonts w:eastAsia="Times New Roman" w:cs="Arial"/>
                <w:szCs w:val="20"/>
              </w:rPr>
            </w:pPr>
            <w:r w:rsidRPr="00A46FD1">
              <w:rPr>
                <w:rFonts w:eastAsia="Times New Roman" w:cs="Arial"/>
                <w:szCs w:val="20"/>
              </w:rPr>
              <w:t>3.8</w:t>
            </w:r>
          </w:p>
        </w:tc>
      </w:tr>
      <w:tr w:rsidR="00EB796E" w14:paraId="434EE361"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5B9AB"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0D328"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693146B9" w14:textId="77777777" w:rsidR="00EB796E" w:rsidRDefault="00EB796E">
            <w:r>
              <w:t>Rise time (ns)</w:t>
            </w:r>
          </w:p>
        </w:tc>
        <w:tc>
          <w:tcPr>
            <w:tcW w:w="1100" w:type="dxa"/>
            <w:tcBorders>
              <w:top w:val="single" w:sz="4" w:space="0" w:color="auto"/>
              <w:left w:val="single" w:sz="4" w:space="0" w:color="auto"/>
              <w:bottom w:val="single" w:sz="4" w:space="0" w:color="auto"/>
              <w:right w:val="single" w:sz="4" w:space="0" w:color="auto"/>
            </w:tcBorders>
            <w:noWrap/>
            <w:hideMark/>
          </w:tcPr>
          <w:p w14:paraId="227312F5" w14:textId="77777777" w:rsidR="00EB796E" w:rsidRDefault="00EB796E">
            <w:r>
              <w:t>0</w:t>
            </w:r>
          </w:p>
        </w:tc>
        <w:tc>
          <w:tcPr>
            <w:tcW w:w="1300" w:type="dxa"/>
            <w:tcBorders>
              <w:top w:val="single" w:sz="4" w:space="0" w:color="auto"/>
              <w:left w:val="single" w:sz="4" w:space="0" w:color="auto"/>
              <w:bottom w:val="single" w:sz="4" w:space="0" w:color="auto"/>
              <w:right w:val="single" w:sz="4" w:space="0" w:color="auto"/>
            </w:tcBorders>
            <w:noWrap/>
            <w:hideMark/>
          </w:tcPr>
          <w:p w14:paraId="33AB0796" w14:textId="77777777" w:rsidR="00EB796E" w:rsidRDefault="00EB796E">
            <w:r>
              <w:t>1000</w:t>
            </w:r>
          </w:p>
        </w:tc>
      </w:tr>
      <w:tr w:rsidR="00EB796E" w14:paraId="6A1243AB"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CA91" w14:textId="77777777" w:rsidR="00EB796E" w:rsidRDefault="00EB796E">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8FDB4" w14:textId="77777777" w:rsidR="00EB796E" w:rsidRDefault="00EB796E">
            <w:pPr>
              <w:jc w:val="left"/>
            </w:pPr>
          </w:p>
        </w:tc>
        <w:tc>
          <w:tcPr>
            <w:tcW w:w="1860" w:type="dxa"/>
            <w:tcBorders>
              <w:top w:val="single" w:sz="4" w:space="0" w:color="auto"/>
              <w:left w:val="single" w:sz="4" w:space="0" w:color="auto"/>
              <w:bottom w:val="single" w:sz="4" w:space="0" w:color="auto"/>
              <w:right w:val="single" w:sz="4" w:space="0" w:color="auto"/>
            </w:tcBorders>
            <w:hideMark/>
          </w:tcPr>
          <w:p w14:paraId="0659EB37" w14:textId="77777777" w:rsidR="00EB796E" w:rsidRDefault="00EB796E">
            <w:r>
              <w:t>Fall time (ns)</w:t>
            </w:r>
          </w:p>
        </w:tc>
        <w:tc>
          <w:tcPr>
            <w:tcW w:w="1100" w:type="dxa"/>
            <w:tcBorders>
              <w:top w:val="single" w:sz="4" w:space="0" w:color="auto"/>
              <w:left w:val="single" w:sz="4" w:space="0" w:color="auto"/>
              <w:bottom w:val="single" w:sz="4" w:space="0" w:color="auto"/>
              <w:right w:val="single" w:sz="4" w:space="0" w:color="auto"/>
            </w:tcBorders>
            <w:noWrap/>
            <w:hideMark/>
          </w:tcPr>
          <w:p w14:paraId="42A1442B" w14:textId="77777777" w:rsidR="00EB796E" w:rsidRDefault="00EB796E">
            <w:r>
              <w:t>0</w:t>
            </w:r>
          </w:p>
        </w:tc>
        <w:tc>
          <w:tcPr>
            <w:tcW w:w="1300" w:type="dxa"/>
            <w:tcBorders>
              <w:top w:val="single" w:sz="4" w:space="0" w:color="auto"/>
              <w:left w:val="single" w:sz="4" w:space="0" w:color="auto"/>
              <w:bottom w:val="single" w:sz="4" w:space="0" w:color="auto"/>
              <w:right w:val="single" w:sz="4" w:space="0" w:color="auto"/>
            </w:tcBorders>
            <w:noWrap/>
            <w:hideMark/>
          </w:tcPr>
          <w:p w14:paraId="3FC0FF63" w14:textId="77777777" w:rsidR="00EB796E" w:rsidRDefault="00EB796E">
            <w:r>
              <w:t>300</w:t>
            </w:r>
          </w:p>
        </w:tc>
      </w:tr>
    </w:tbl>
    <w:p w14:paraId="59BAD4A1" w14:textId="77777777" w:rsidR="00B77C8B" w:rsidRDefault="00B77C8B" w:rsidP="00B77C8B">
      <w:pPr>
        <w:spacing w:before="120"/>
        <w:jc w:val="center"/>
        <w:rPr>
          <w:lang w:val="en-US"/>
        </w:rPr>
      </w:pPr>
      <w:bookmarkStart w:id="305" w:name="_Toc468446018"/>
      <w:bookmarkStart w:id="306" w:name="_Toc471314842"/>
      <w:r>
        <w:rPr>
          <w:b/>
        </w:rPr>
        <w:t xml:space="preserve">Table </w:t>
      </w:r>
      <w:r>
        <w:fldChar w:fldCharType="begin"/>
      </w:r>
      <w:r>
        <w:rPr>
          <w:b/>
        </w:rPr>
        <w:instrText xml:space="preserve"> SEQ Table \* ARABIC </w:instrText>
      </w:r>
      <w:r>
        <w:fldChar w:fldCharType="separate"/>
      </w:r>
      <w:r w:rsidR="0056573C">
        <w:rPr>
          <w:b/>
          <w:noProof/>
        </w:rPr>
        <w:t>181</w:t>
      </w:r>
      <w:r>
        <w:fldChar w:fldCharType="end"/>
      </w:r>
      <w:r>
        <w:rPr>
          <w:b/>
        </w:rPr>
        <w:t>. Requirements for EV – PCU SMB</w:t>
      </w:r>
      <w:bookmarkEnd w:id="305"/>
      <w:bookmarkEnd w:id="306"/>
    </w:p>
    <w:p w14:paraId="6F7C18B3" w14:textId="77777777" w:rsidR="00B77C8B" w:rsidRDefault="00B77C8B" w:rsidP="00B77C8B">
      <w:pPr>
        <w:pStyle w:val="Heading5"/>
        <w:spacing w:after="240"/>
        <w:rPr>
          <w:b/>
          <w:color w:val="auto"/>
          <w:lang w:val="en-US"/>
        </w:rPr>
      </w:pPr>
      <w:r>
        <w:rPr>
          <w:b/>
          <w:color w:val="auto"/>
          <w:lang w:val="en-US"/>
        </w:rPr>
        <w:t>Test Procedure</w:t>
      </w:r>
    </w:p>
    <w:p w14:paraId="06CC80AB" w14:textId="77777777" w:rsidR="00B77C8B" w:rsidRDefault="00B77C8B" w:rsidP="009A5055">
      <w:pPr>
        <w:pStyle w:val="ListParagraph"/>
        <w:numPr>
          <w:ilvl w:val="0"/>
          <w:numId w:val="420"/>
        </w:numPr>
        <w:rPr>
          <w:lang w:val="en-US"/>
        </w:rPr>
      </w:pPr>
      <w:r>
        <w:rPr>
          <w:lang w:val="en-US"/>
        </w:rPr>
        <w:t>Connect Debug board to GBC board.</w:t>
      </w:r>
    </w:p>
    <w:p w14:paraId="6E70DA7D" w14:textId="77777777" w:rsidR="00B77C8B" w:rsidRDefault="00B77C8B" w:rsidP="009A5055">
      <w:pPr>
        <w:pStyle w:val="ListParagraph"/>
        <w:numPr>
          <w:ilvl w:val="0"/>
          <w:numId w:val="420"/>
        </w:numPr>
        <w:rPr>
          <w:lang w:val="en-US"/>
        </w:rPr>
      </w:pPr>
      <w:r>
        <w:rPr>
          <w:lang w:val="en-US"/>
        </w:rPr>
        <w:t>Connect a monitor to debug board using HDMI cable.</w:t>
      </w:r>
    </w:p>
    <w:p w14:paraId="7A7ADA5A" w14:textId="77777777" w:rsidR="00B77C8B" w:rsidRDefault="00B77C8B" w:rsidP="009A5055">
      <w:pPr>
        <w:pStyle w:val="ListParagraph"/>
        <w:numPr>
          <w:ilvl w:val="0"/>
          <w:numId w:val="420"/>
        </w:numPr>
        <w:rPr>
          <w:lang w:val="en-US"/>
        </w:rPr>
      </w:pPr>
      <w:r>
        <w:rPr>
          <w:lang w:val="en-US"/>
        </w:rPr>
        <w:t>Configure DC power supply to give a voltage of 18V.</w:t>
      </w:r>
    </w:p>
    <w:p w14:paraId="5617B318" w14:textId="77777777" w:rsidR="00B77C8B" w:rsidRDefault="00B77C8B" w:rsidP="009A5055">
      <w:pPr>
        <w:pStyle w:val="ListParagraph"/>
        <w:numPr>
          <w:ilvl w:val="0"/>
          <w:numId w:val="420"/>
        </w:numPr>
        <w:rPr>
          <w:lang w:val="en-US"/>
        </w:rPr>
      </w:pPr>
      <w:r>
        <w:rPr>
          <w:lang w:val="en-US"/>
        </w:rPr>
        <w:t>Copy the code into the system after it boots up.</w:t>
      </w:r>
    </w:p>
    <w:p w14:paraId="663E780F" w14:textId="77777777" w:rsidR="00B77C8B" w:rsidRDefault="00B77C8B" w:rsidP="009A5055">
      <w:pPr>
        <w:pStyle w:val="ListParagraph"/>
        <w:numPr>
          <w:ilvl w:val="0"/>
          <w:numId w:val="420"/>
        </w:numPr>
        <w:rPr>
          <w:lang w:val="en-US"/>
        </w:rPr>
      </w:pPr>
      <w:r>
        <w:rPr>
          <w:lang w:val="en-US"/>
        </w:rPr>
        <w:t xml:space="preserve">Probe the I2C signal at </w:t>
      </w:r>
      <w:r>
        <w:t>U2A1.2 (SCLK), U2A1.3</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 xml:space="preserve">before level shifter and </w:t>
      </w:r>
      <w:r>
        <w:t>U3A1.10 (SCLK), U3A1.9</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after level shifter respectively.</w:t>
      </w:r>
    </w:p>
    <w:p w14:paraId="0590B736" w14:textId="77777777" w:rsidR="00B77C8B" w:rsidRDefault="00B77C8B" w:rsidP="009A5055">
      <w:pPr>
        <w:pStyle w:val="ListParagraph"/>
        <w:numPr>
          <w:ilvl w:val="0"/>
          <w:numId w:val="420"/>
        </w:numPr>
        <w:rPr>
          <w:lang w:val="en-US"/>
        </w:rPr>
      </w:pPr>
      <w:r>
        <w:rPr>
          <w:lang w:val="en-US"/>
        </w:rPr>
        <w:t>Open the terminal and run the script.</w:t>
      </w:r>
    </w:p>
    <w:p w14:paraId="1BD14B57" w14:textId="77777777" w:rsidR="00B77C8B" w:rsidRDefault="00B77C8B" w:rsidP="009A5055">
      <w:pPr>
        <w:pStyle w:val="ListParagraph"/>
        <w:numPr>
          <w:ilvl w:val="0"/>
          <w:numId w:val="420"/>
        </w:numPr>
        <w:rPr>
          <w:lang w:val="en-US"/>
        </w:rPr>
      </w:pPr>
      <w:r>
        <w:t>Make sure the measuring criteria for the signal satisfies the above mentioned requirements.</w:t>
      </w:r>
    </w:p>
    <w:p w14:paraId="47440F56" w14:textId="77777777" w:rsidR="00B77C8B" w:rsidRDefault="00B77C8B" w:rsidP="00B77C8B">
      <w:pPr>
        <w:pStyle w:val="Heading5"/>
        <w:spacing w:after="240"/>
        <w:rPr>
          <w:b/>
          <w:color w:val="auto"/>
          <w:lang w:val="en-US"/>
        </w:rPr>
      </w:pPr>
      <w:r>
        <w:rPr>
          <w:b/>
          <w:color w:val="auto"/>
          <w:lang w:val="en-US"/>
        </w:rPr>
        <w:t>Reference</w:t>
      </w:r>
    </w:p>
    <w:p w14:paraId="190D4211" w14:textId="77777777" w:rsidR="00B77C8B" w:rsidRDefault="00B77C8B" w:rsidP="00B77C8B">
      <w:pPr>
        <w:ind w:left="864" w:firstLine="144"/>
        <w:rPr>
          <w:lang w:val="en-US"/>
        </w:rPr>
      </w:pPr>
      <w:r>
        <w:rPr>
          <w:lang w:val="en-US"/>
        </w:rPr>
        <w:t xml:space="preserve">Further details can be found in Page 12, 15 and 38 of GBC schematic </w:t>
      </w:r>
      <w:r w:rsidR="00F717B1">
        <w:rPr>
          <w:lang w:val="en-US"/>
        </w:rPr>
        <w:t>Life-2</w:t>
      </w:r>
      <w:r>
        <w:rPr>
          <w:lang w:val="en-US"/>
        </w:rPr>
        <w:t>.</w:t>
      </w:r>
    </w:p>
    <w:p w14:paraId="2CAC4844" w14:textId="77777777" w:rsidR="00B77C8B" w:rsidRDefault="00B77C8B" w:rsidP="00B77C8B">
      <w:pPr>
        <w:ind w:left="864" w:firstLine="144"/>
        <w:rPr>
          <w:lang w:val="en-US"/>
        </w:rPr>
      </w:pPr>
    </w:p>
    <w:p w14:paraId="685D141E"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CPU.6.2) </w:t>
      </w:r>
    </w:p>
    <w:p w14:paraId="55D9C4AC" w14:textId="77777777" w:rsidR="00B77C8B" w:rsidRDefault="00B77C8B" w:rsidP="00B77C8B">
      <w:pPr>
        <w:pStyle w:val="Heading5"/>
        <w:spacing w:after="240"/>
        <w:rPr>
          <w:b/>
          <w:color w:val="auto"/>
          <w:lang w:val="en-US"/>
        </w:rPr>
      </w:pPr>
      <w:r>
        <w:rPr>
          <w:b/>
          <w:color w:val="auto"/>
          <w:lang w:val="en-US"/>
        </w:rPr>
        <w:t>Description</w:t>
      </w:r>
    </w:p>
    <w:p w14:paraId="1E5AEB67" w14:textId="77777777" w:rsidR="00B77C8B" w:rsidRDefault="00B77C8B" w:rsidP="009A5055">
      <w:pPr>
        <w:pStyle w:val="ListParagraph"/>
        <w:numPr>
          <w:ilvl w:val="0"/>
          <w:numId w:val="421"/>
        </w:numPr>
      </w:pPr>
      <w:r>
        <w:rPr>
          <w:b/>
        </w:rPr>
        <w:t>Purpose</w:t>
      </w:r>
    </w:p>
    <w:p w14:paraId="21059DFE" w14:textId="77777777" w:rsidR="00B77C8B" w:rsidRPr="00D12A11" w:rsidRDefault="00B77C8B" w:rsidP="00D12A11">
      <w:pPr>
        <w:pStyle w:val="ListParagraph"/>
        <w:spacing w:line="360" w:lineRule="auto"/>
        <w:ind w:left="1080"/>
      </w:pPr>
      <w:r>
        <w:rPr>
          <w:b/>
        </w:rPr>
        <w:br/>
      </w:r>
      <w:r>
        <w:t>The purpose of the test case is to validate the signal integrity of SMBus interface between Intel Atom pr</w:t>
      </w:r>
      <w:r w:rsidR="00D12A11">
        <w:t>ocessor and temperature sensor.</w:t>
      </w:r>
    </w:p>
    <w:p w14:paraId="6F8AEF5D" w14:textId="77777777" w:rsidR="00B77C8B" w:rsidRDefault="00B77C8B" w:rsidP="009A5055">
      <w:pPr>
        <w:pStyle w:val="ListParagraph"/>
        <w:numPr>
          <w:ilvl w:val="0"/>
          <w:numId w:val="421"/>
        </w:numPr>
        <w:spacing w:after="160" w:line="360" w:lineRule="auto"/>
        <w:rPr>
          <w:b/>
        </w:rPr>
      </w:pPr>
      <w:r>
        <w:rPr>
          <w:b/>
        </w:rPr>
        <w:t>Impact of failure of test case on system</w:t>
      </w:r>
    </w:p>
    <w:p w14:paraId="400DB7AC"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B77C8B" w14:paraId="22454188"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4C291C" w14:textId="77777777" w:rsidR="00B77C8B" w:rsidRDefault="00B77C8B">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D1F908" w14:textId="77777777" w:rsidR="00B77C8B" w:rsidRDefault="00B77C8B">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4B63EC" w14:textId="77777777" w:rsidR="00B77C8B" w:rsidRDefault="00B77C8B">
            <w:pPr>
              <w:pStyle w:val="ListParagraph"/>
              <w:spacing w:line="276" w:lineRule="auto"/>
              <w:ind w:left="0"/>
              <w:rPr>
                <w:b/>
              </w:rPr>
            </w:pPr>
            <w:r>
              <w:rPr>
                <w:b/>
              </w:rPr>
              <w:t>Description</w:t>
            </w:r>
          </w:p>
        </w:tc>
      </w:tr>
      <w:tr w:rsidR="00B77C8B" w14:paraId="61615223"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FCE5B" w14:textId="77777777" w:rsidR="00B77C8B" w:rsidRDefault="00B77C8B">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6BCC4BA1" w14:textId="77777777" w:rsidR="00B77C8B" w:rsidRDefault="00B77C8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177E3FC6" w14:textId="77777777" w:rsidR="00B77C8B" w:rsidRDefault="00B77C8B">
            <w:pPr>
              <w:spacing w:line="276" w:lineRule="auto"/>
            </w:pPr>
          </w:p>
        </w:tc>
      </w:tr>
      <w:tr w:rsidR="00B77C8B" w14:paraId="7366E8F6"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99064B" w14:textId="77777777" w:rsidR="00B77C8B" w:rsidRDefault="00B77C8B">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22935592" w14:textId="77777777" w:rsidR="00B77C8B" w:rsidRDefault="00B77C8B">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0946924A" w14:textId="77777777" w:rsidR="00B77C8B" w:rsidRDefault="00B77C8B">
            <w:pPr>
              <w:pStyle w:val="ListParagraph"/>
              <w:spacing w:line="276" w:lineRule="auto"/>
              <w:ind w:left="0"/>
            </w:pPr>
            <w:r>
              <w:t>Failure of this test case will result in improper temperature readings.</w:t>
            </w:r>
          </w:p>
        </w:tc>
      </w:tr>
      <w:tr w:rsidR="00B77C8B" w14:paraId="1D46762D"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041B87" w14:textId="77777777" w:rsidR="00B77C8B" w:rsidRDefault="00B77C8B">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EA0F51E" w14:textId="77777777" w:rsidR="00B77C8B" w:rsidRDefault="00B77C8B">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4FE84907" w14:textId="77777777" w:rsidR="00B77C8B" w:rsidRDefault="00B77C8B">
            <w:pPr>
              <w:pStyle w:val="ListParagraph"/>
              <w:spacing w:line="276" w:lineRule="auto"/>
              <w:ind w:left="0"/>
            </w:pPr>
          </w:p>
        </w:tc>
      </w:tr>
    </w:tbl>
    <w:p w14:paraId="33304DA7" w14:textId="77777777" w:rsidR="00B77C8B" w:rsidRDefault="00B77C8B" w:rsidP="00B77C8B">
      <w:pPr>
        <w:spacing w:before="120"/>
        <w:jc w:val="center"/>
        <w:rPr>
          <w:lang w:val="en-US"/>
        </w:rPr>
      </w:pPr>
      <w:bookmarkStart w:id="307" w:name="_Toc468446019"/>
      <w:bookmarkStart w:id="308" w:name="_Toc471314843"/>
      <w:r>
        <w:rPr>
          <w:b/>
        </w:rPr>
        <w:t xml:space="preserve">Table </w:t>
      </w:r>
      <w:r>
        <w:fldChar w:fldCharType="begin"/>
      </w:r>
      <w:r>
        <w:rPr>
          <w:b/>
        </w:rPr>
        <w:instrText xml:space="preserve"> SEQ Table \* ARABIC </w:instrText>
      </w:r>
      <w:r>
        <w:fldChar w:fldCharType="separate"/>
      </w:r>
      <w:r w:rsidR="0056573C">
        <w:rPr>
          <w:b/>
          <w:noProof/>
        </w:rPr>
        <w:t>182</w:t>
      </w:r>
      <w:r>
        <w:fldChar w:fldCharType="end"/>
      </w:r>
      <w:r>
        <w:rPr>
          <w:b/>
        </w:rPr>
        <w:t>. Impact of Failure of SI – PCU SMB</w:t>
      </w:r>
      <w:bookmarkEnd w:id="307"/>
      <w:bookmarkEnd w:id="308"/>
    </w:p>
    <w:p w14:paraId="5F1FC713" w14:textId="77777777" w:rsidR="00B77C8B" w:rsidRDefault="00B77C8B" w:rsidP="009A5055">
      <w:pPr>
        <w:pStyle w:val="ListParagraph"/>
        <w:numPr>
          <w:ilvl w:val="0"/>
          <w:numId w:val="421"/>
        </w:numPr>
        <w:spacing w:after="160" w:line="360" w:lineRule="auto"/>
        <w:rPr>
          <w:b/>
        </w:rPr>
      </w:pPr>
      <w:r>
        <w:rPr>
          <w:b/>
        </w:rPr>
        <w:t>Measurement Locations</w:t>
      </w:r>
    </w:p>
    <w:p w14:paraId="612501B6" w14:textId="77777777" w:rsidR="00B77C8B" w:rsidRDefault="00B77C8B" w:rsidP="00B77C8B">
      <w:pPr>
        <w:pStyle w:val="ListParagraph"/>
        <w:spacing w:after="160" w:line="360" w:lineRule="auto"/>
        <w:ind w:left="1080"/>
      </w:pPr>
      <w:r>
        <w:t>U2A1.2, U2A1.3 and U3A1.10, U3A1.9</w:t>
      </w:r>
    </w:p>
    <w:p w14:paraId="63BF8CD7" w14:textId="77777777" w:rsidR="00B77C8B" w:rsidRDefault="00B77C8B" w:rsidP="00B77C8B">
      <w:pPr>
        <w:pStyle w:val="Heading5"/>
        <w:spacing w:after="240"/>
        <w:rPr>
          <w:b/>
          <w:color w:val="auto"/>
          <w:lang w:val="en-US"/>
        </w:rPr>
      </w:pPr>
      <w:r>
        <w:rPr>
          <w:b/>
          <w:color w:val="auto"/>
          <w:lang w:val="en-US"/>
        </w:rPr>
        <w:t>Test Equipment List</w:t>
      </w:r>
    </w:p>
    <w:p w14:paraId="468AF942" w14:textId="77777777" w:rsidR="00B77C8B" w:rsidRDefault="00054650" w:rsidP="009A5055">
      <w:pPr>
        <w:pStyle w:val="ListParagraph"/>
        <w:numPr>
          <w:ilvl w:val="0"/>
          <w:numId w:val="422"/>
        </w:numPr>
        <w:rPr>
          <w:lang w:val="en-US"/>
        </w:rPr>
      </w:pPr>
      <w:r>
        <w:rPr>
          <w:lang w:val="en-US"/>
        </w:rPr>
        <w:t>Oscilloscope:</w:t>
      </w:r>
      <w:r w:rsidR="00B77C8B">
        <w:rPr>
          <w:lang w:val="en-US"/>
        </w:rPr>
        <w:t xml:space="preserve"> MSO9404A</w:t>
      </w:r>
    </w:p>
    <w:p w14:paraId="5C893B0E" w14:textId="77777777" w:rsidR="00B77C8B" w:rsidRDefault="00B77C8B" w:rsidP="009A5055">
      <w:pPr>
        <w:pStyle w:val="ListParagraph"/>
        <w:numPr>
          <w:ilvl w:val="0"/>
          <w:numId w:val="422"/>
        </w:numPr>
        <w:rPr>
          <w:lang w:val="en-US"/>
        </w:rPr>
      </w:pPr>
      <w:r>
        <w:rPr>
          <w:lang w:val="en-US"/>
        </w:rPr>
        <w:t xml:space="preserve">DC power </w:t>
      </w:r>
      <w:r w:rsidR="00054650">
        <w:rPr>
          <w:lang w:val="en-US"/>
        </w:rPr>
        <w:t>supply:</w:t>
      </w:r>
      <w:r>
        <w:rPr>
          <w:lang w:val="en-US"/>
        </w:rPr>
        <w:t xml:space="preserve"> E3633A</w:t>
      </w:r>
    </w:p>
    <w:p w14:paraId="17AB7F60" w14:textId="77777777" w:rsidR="00B77C8B" w:rsidRDefault="00B77C8B" w:rsidP="00B77C8B">
      <w:pPr>
        <w:pStyle w:val="ListParagraph"/>
        <w:ind w:left="1429"/>
        <w:rPr>
          <w:lang w:val="en-US"/>
        </w:rPr>
      </w:pPr>
    </w:p>
    <w:p w14:paraId="29423FF2" w14:textId="77777777" w:rsidR="00B77C8B" w:rsidRDefault="00B77C8B" w:rsidP="00B77C8B">
      <w:pPr>
        <w:pStyle w:val="Heading5"/>
        <w:spacing w:after="240"/>
        <w:rPr>
          <w:b/>
          <w:color w:val="auto"/>
          <w:lang w:val="en-US"/>
        </w:rPr>
      </w:pPr>
      <w:r>
        <w:rPr>
          <w:b/>
          <w:color w:val="auto"/>
          <w:lang w:val="en-US"/>
        </w:rPr>
        <w:t>Equipment Settings</w:t>
      </w:r>
    </w:p>
    <w:p w14:paraId="6D9BF7FC" w14:textId="77777777" w:rsidR="00B77C8B" w:rsidRDefault="00054650" w:rsidP="009A5055">
      <w:pPr>
        <w:pStyle w:val="ListParagraph"/>
        <w:numPr>
          <w:ilvl w:val="0"/>
          <w:numId w:val="423"/>
        </w:numPr>
        <w:rPr>
          <w:lang w:val="en-US"/>
        </w:rPr>
      </w:pPr>
      <w:r>
        <w:rPr>
          <w:lang w:val="en-US"/>
        </w:rPr>
        <w:t>Oscilloscope:</w:t>
      </w:r>
      <w:r w:rsidR="00B77C8B">
        <w:rPr>
          <w:lang w:val="en-US"/>
        </w:rPr>
        <w:t xml:space="preserve"> MSO9404A</w:t>
      </w:r>
    </w:p>
    <w:p w14:paraId="13856CEB" w14:textId="77777777" w:rsidR="00B77C8B" w:rsidRDefault="00B77C8B" w:rsidP="00B77C8B">
      <w:pPr>
        <w:pStyle w:val="ListParagraph"/>
        <w:ind w:left="1429"/>
        <w:rPr>
          <w:lang w:val="en-US"/>
        </w:rPr>
      </w:pPr>
      <w:r>
        <w:rPr>
          <w:lang w:val="en-US"/>
        </w:rPr>
        <w:t>Voltage per division: 1V</w:t>
      </w:r>
    </w:p>
    <w:p w14:paraId="00B03C48" w14:textId="77777777" w:rsidR="00B77C8B" w:rsidRDefault="00B77C8B" w:rsidP="00B77C8B">
      <w:pPr>
        <w:pStyle w:val="ListParagraph"/>
        <w:ind w:left="1429"/>
        <w:rPr>
          <w:lang w:val="en-US"/>
        </w:rPr>
      </w:pPr>
      <w:r>
        <w:rPr>
          <w:lang w:val="en-US"/>
        </w:rPr>
        <w:t>Time scale: 50µs</w:t>
      </w:r>
    </w:p>
    <w:p w14:paraId="04053F85" w14:textId="77777777" w:rsidR="00B77C8B" w:rsidRDefault="00B77C8B" w:rsidP="00B77C8B">
      <w:pPr>
        <w:pStyle w:val="ListParagraph"/>
        <w:ind w:left="1429"/>
        <w:rPr>
          <w:lang w:val="en-US"/>
        </w:rPr>
      </w:pPr>
    </w:p>
    <w:p w14:paraId="58628EFB" w14:textId="77777777" w:rsidR="00B77C8B" w:rsidRDefault="00B77C8B" w:rsidP="009A5055">
      <w:pPr>
        <w:pStyle w:val="ListParagraph"/>
        <w:numPr>
          <w:ilvl w:val="0"/>
          <w:numId w:val="423"/>
        </w:numPr>
        <w:rPr>
          <w:lang w:val="en-US"/>
        </w:rPr>
      </w:pPr>
      <w:r>
        <w:rPr>
          <w:lang w:val="en-US"/>
        </w:rPr>
        <w:t xml:space="preserve">DC power </w:t>
      </w:r>
      <w:r w:rsidR="00054650">
        <w:rPr>
          <w:lang w:val="en-US"/>
        </w:rPr>
        <w:t>supply:</w:t>
      </w:r>
      <w:r>
        <w:rPr>
          <w:lang w:val="en-US"/>
        </w:rPr>
        <w:t xml:space="preserve"> E3633A</w:t>
      </w:r>
    </w:p>
    <w:p w14:paraId="58142B53" w14:textId="77777777" w:rsidR="00B77C8B" w:rsidRDefault="00B77C8B" w:rsidP="00B77C8B">
      <w:pPr>
        <w:pStyle w:val="ListParagraph"/>
        <w:ind w:left="1429"/>
        <w:rPr>
          <w:lang w:val="en-US"/>
        </w:rPr>
      </w:pPr>
      <w:r>
        <w:rPr>
          <w:lang w:val="en-US"/>
        </w:rPr>
        <w:t>Supply Voltage: 18V</w:t>
      </w:r>
    </w:p>
    <w:p w14:paraId="18CEFE93" w14:textId="77777777" w:rsidR="00B77C8B" w:rsidRDefault="00B77C8B" w:rsidP="00B77C8B">
      <w:pPr>
        <w:pStyle w:val="ListParagraph"/>
        <w:ind w:left="1429"/>
        <w:rPr>
          <w:lang w:val="en-US"/>
        </w:rPr>
      </w:pPr>
      <w:r>
        <w:rPr>
          <w:lang w:val="en-US"/>
        </w:rPr>
        <w:t>Current Limit: 1.5A</w:t>
      </w:r>
    </w:p>
    <w:p w14:paraId="580904B3" w14:textId="77777777" w:rsidR="00B77C8B" w:rsidRDefault="00B77C8B" w:rsidP="00B77C8B">
      <w:pPr>
        <w:pStyle w:val="ListParagraph"/>
        <w:ind w:left="1429"/>
        <w:rPr>
          <w:lang w:val="en-US"/>
        </w:rPr>
      </w:pPr>
      <w:r>
        <w:rPr>
          <w:lang w:val="en-US"/>
        </w:rPr>
        <w:t>OVP: 19V</w:t>
      </w:r>
    </w:p>
    <w:p w14:paraId="6D0622D0" w14:textId="77777777" w:rsidR="00B77C8B" w:rsidRDefault="00B77C8B" w:rsidP="00B77C8B">
      <w:pPr>
        <w:pStyle w:val="ListParagraph"/>
        <w:ind w:left="1429"/>
        <w:rPr>
          <w:lang w:val="en-US"/>
        </w:rPr>
      </w:pPr>
      <w:r>
        <w:rPr>
          <w:lang w:val="en-US"/>
        </w:rPr>
        <w:t>OCP: 2A</w:t>
      </w:r>
    </w:p>
    <w:p w14:paraId="1F7272F6" w14:textId="77777777" w:rsidR="00B77C8B" w:rsidRDefault="00B77C8B" w:rsidP="00B77C8B">
      <w:pPr>
        <w:pStyle w:val="Heading5"/>
        <w:spacing w:after="240"/>
        <w:rPr>
          <w:b/>
          <w:color w:val="auto"/>
          <w:lang w:val="en-US"/>
        </w:rPr>
      </w:pPr>
      <w:r>
        <w:rPr>
          <w:b/>
          <w:color w:val="auto"/>
          <w:lang w:val="en-US"/>
        </w:rPr>
        <w:t xml:space="preserve">Hardware Requisites </w:t>
      </w:r>
    </w:p>
    <w:p w14:paraId="04B10257" w14:textId="77777777" w:rsidR="00B77C8B" w:rsidRDefault="00B77C8B" w:rsidP="009A5055">
      <w:pPr>
        <w:pStyle w:val="ListParagraph"/>
        <w:numPr>
          <w:ilvl w:val="0"/>
          <w:numId w:val="424"/>
        </w:numPr>
        <w:rPr>
          <w:lang w:val="en-US"/>
        </w:rPr>
      </w:pPr>
      <w:r>
        <w:rPr>
          <w:lang w:val="en-US"/>
        </w:rPr>
        <w:t>GBC board</w:t>
      </w:r>
    </w:p>
    <w:p w14:paraId="15B37536" w14:textId="77777777" w:rsidR="00B77C8B" w:rsidRDefault="00B77C8B" w:rsidP="009A5055">
      <w:pPr>
        <w:pStyle w:val="ListParagraph"/>
        <w:numPr>
          <w:ilvl w:val="0"/>
          <w:numId w:val="424"/>
        </w:numPr>
        <w:rPr>
          <w:lang w:val="en-US"/>
        </w:rPr>
      </w:pPr>
      <w:r>
        <w:rPr>
          <w:lang w:val="en-US"/>
        </w:rPr>
        <w:t>Debug board</w:t>
      </w:r>
    </w:p>
    <w:p w14:paraId="20A45589" w14:textId="77777777" w:rsidR="00B77C8B" w:rsidRDefault="00B77C8B" w:rsidP="009A5055">
      <w:pPr>
        <w:pStyle w:val="ListParagraph"/>
        <w:numPr>
          <w:ilvl w:val="0"/>
          <w:numId w:val="424"/>
        </w:numPr>
        <w:rPr>
          <w:lang w:val="en-US"/>
        </w:rPr>
      </w:pPr>
      <w:r>
        <w:rPr>
          <w:lang w:val="en-US"/>
        </w:rPr>
        <w:t>Monitor</w:t>
      </w:r>
    </w:p>
    <w:p w14:paraId="5B723618" w14:textId="77777777" w:rsidR="00B77C8B" w:rsidRDefault="00B77C8B" w:rsidP="00B77C8B">
      <w:pPr>
        <w:pStyle w:val="Heading5"/>
        <w:spacing w:after="240"/>
        <w:rPr>
          <w:b/>
          <w:color w:val="auto"/>
          <w:lang w:val="en-US"/>
        </w:rPr>
      </w:pPr>
      <w:r>
        <w:rPr>
          <w:b/>
          <w:color w:val="auto"/>
          <w:lang w:val="en-US"/>
        </w:rPr>
        <w:t xml:space="preserve">Software Requisites </w:t>
      </w:r>
    </w:p>
    <w:p w14:paraId="479221F1" w14:textId="77777777" w:rsidR="00B77C8B" w:rsidRDefault="00B77C8B" w:rsidP="009A5055">
      <w:pPr>
        <w:pStyle w:val="ListParagraph"/>
        <w:numPr>
          <w:ilvl w:val="0"/>
          <w:numId w:val="425"/>
        </w:numPr>
        <w:rPr>
          <w:lang w:val="en-US"/>
        </w:rPr>
      </w:pPr>
      <w:r>
        <w:rPr>
          <w:lang w:val="en-US"/>
        </w:rPr>
        <w:t>Intel Atom processor – Temp sensor SMB code</w:t>
      </w:r>
    </w:p>
    <w:p w14:paraId="4C2CF19E" w14:textId="77777777" w:rsidR="00B77C8B" w:rsidRPr="00D12A11" w:rsidRDefault="00B77C8B" w:rsidP="009A5055">
      <w:pPr>
        <w:pStyle w:val="ListParagraph"/>
        <w:numPr>
          <w:ilvl w:val="0"/>
          <w:numId w:val="425"/>
        </w:numPr>
        <w:rPr>
          <w:lang w:val="en-US"/>
        </w:rPr>
      </w:pPr>
      <w:r>
        <w:rPr>
          <w:lang w:val="en-US"/>
        </w:rPr>
        <w:t>OS loaded MSATA</w:t>
      </w:r>
    </w:p>
    <w:p w14:paraId="733E16C8"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6FA3FA0B"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FFCF570"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6608A0E"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09CEFB0"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71B48760"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0BC604D"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C71774"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1DBA0CC" w14:textId="77777777" w:rsidR="00B77C8B" w:rsidRDefault="00B77C8B">
            <w:pPr>
              <w:pStyle w:val="Table"/>
              <w:spacing w:line="276" w:lineRule="auto"/>
              <w:jc w:val="center"/>
            </w:pPr>
            <w:r>
              <w:t>Nominal input voltage</w:t>
            </w:r>
          </w:p>
        </w:tc>
      </w:tr>
      <w:tr w:rsidR="00B77C8B" w14:paraId="32DC6D78"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5BA62D7"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6E9A69"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02692DA" w14:textId="77777777" w:rsidR="00B77C8B" w:rsidRDefault="00B77C8B">
            <w:pPr>
              <w:pStyle w:val="Table"/>
              <w:spacing w:line="276" w:lineRule="auto"/>
              <w:jc w:val="center"/>
            </w:pPr>
            <w:r>
              <w:t>Normal Room temperature</w:t>
            </w:r>
          </w:p>
        </w:tc>
      </w:tr>
    </w:tbl>
    <w:p w14:paraId="4D6057E1" w14:textId="77777777" w:rsidR="00B77C8B" w:rsidRDefault="00B77C8B" w:rsidP="00B77C8B">
      <w:pPr>
        <w:spacing w:before="120"/>
        <w:jc w:val="center"/>
        <w:rPr>
          <w:lang w:val="en-US"/>
        </w:rPr>
      </w:pPr>
      <w:bookmarkStart w:id="309" w:name="_Toc468446020"/>
      <w:bookmarkStart w:id="310" w:name="_Toc471314844"/>
      <w:r>
        <w:rPr>
          <w:b/>
        </w:rPr>
        <w:t xml:space="preserve">Table </w:t>
      </w:r>
      <w:r>
        <w:fldChar w:fldCharType="begin"/>
      </w:r>
      <w:r>
        <w:rPr>
          <w:b/>
        </w:rPr>
        <w:instrText xml:space="preserve"> SEQ Table \* ARABIC </w:instrText>
      </w:r>
      <w:r>
        <w:fldChar w:fldCharType="separate"/>
      </w:r>
      <w:r w:rsidR="0056573C">
        <w:rPr>
          <w:b/>
          <w:noProof/>
        </w:rPr>
        <w:t>183</w:t>
      </w:r>
      <w:r>
        <w:fldChar w:fldCharType="end"/>
      </w:r>
      <w:r>
        <w:rPr>
          <w:b/>
        </w:rPr>
        <w:t>. Test Condition for SI – PCU SMB</w:t>
      </w:r>
      <w:bookmarkEnd w:id="309"/>
      <w:bookmarkEnd w:id="310"/>
    </w:p>
    <w:p w14:paraId="041830ED"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2F19B3F0" w14:textId="77777777" w:rsidR="00B77C8B" w:rsidRDefault="00B77C8B" w:rsidP="00B77C8B">
      <w:pPr>
        <w:pStyle w:val="ListParagraph"/>
        <w:spacing w:after="160" w:line="360" w:lineRule="auto"/>
        <w:ind w:left="1080"/>
      </w:pPr>
      <w:r>
        <w:t>NA</w:t>
      </w:r>
    </w:p>
    <w:p w14:paraId="0818CEBD" w14:textId="77777777" w:rsidR="00B77C8B" w:rsidRDefault="00B77C8B" w:rsidP="00B77C8B">
      <w:pPr>
        <w:pStyle w:val="Heading5"/>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1806"/>
        <w:gridCol w:w="1540"/>
        <w:gridCol w:w="2460"/>
        <w:gridCol w:w="1080"/>
        <w:gridCol w:w="1080"/>
      </w:tblGrid>
      <w:tr w:rsidR="00B77C8B" w14:paraId="253AAF17" w14:textId="77777777" w:rsidTr="00B77C8B">
        <w:trPr>
          <w:trHeight w:val="255"/>
        </w:trPr>
        <w:tc>
          <w:tcPr>
            <w:tcW w:w="1735" w:type="dxa"/>
            <w:vMerge w:val="restart"/>
            <w:tcBorders>
              <w:top w:val="single" w:sz="4" w:space="0" w:color="auto"/>
              <w:left w:val="single" w:sz="4" w:space="0" w:color="auto"/>
              <w:bottom w:val="single" w:sz="4" w:space="0" w:color="auto"/>
              <w:right w:val="single" w:sz="4" w:space="0" w:color="auto"/>
            </w:tcBorders>
            <w:hideMark/>
          </w:tcPr>
          <w:p w14:paraId="3ABFE640" w14:textId="77777777" w:rsidR="00B77C8B" w:rsidRDefault="00B77C8B">
            <w:pPr>
              <w:rPr>
                <w:lang w:val="en-US"/>
              </w:rPr>
            </w:pPr>
            <w:r>
              <w:t>Test</w:t>
            </w:r>
          </w:p>
        </w:tc>
        <w:tc>
          <w:tcPr>
            <w:tcW w:w="1540" w:type="dxa"/>
            <w:vMerge w:val="restart"/>
            <w:tcBorders>
              <w:top w:val="single" w:sz="4" w:space="0" w:color="auto"/>
              <w:left w:val="single" w:sz="4" w:space="0" w:color="auto"/>
              <w:bottom w:val="single" w:sz="4" w:space="0" w:color="auto"/>
              <w:right w:val="single" w:sz="4" w:space="0" w:color="auto"/>
            </w:tcBorders>
            <w:hideMark/>
          </w:tcPr>
          <w:p w14:paraId="6EF10AED" w14:textId="77777777" w:rsidR="00B77C8B" w:rsidRDefault="00B77C8B">
            <w:r>
              <w:t>Measuring Point</w:t>
            </w:r>
          </w:p>
        </w:tc>
        <w:tc>
          <w:tcPr>
            <w:tcW w:w="2460" w:type="dxa"/>
            <w:vMerge w:val="restart"/>
            <w:tcBorders>
              <w:top w:val="single" w:sz="4" w:space="0" w:color="auto"/>
              <w:left w:val="single" w:sz="4" w:space="0" w:color="auto"/>
              <w:bottom w:val="single" w:sz="4" w:space="0" w:color="auto"/>
              <w:right w:val="single" w:sz="4" w:space="0" w:color="auto"/>
            </w:tcBorders>
            <w:hideMark/>
          </w:tcPr>
          <w:p w14:paraId="303D1298" w14:textId="77777777" w:rsidR="00B77C8B" w:rsidRDefault="00B77C8B">
            <w:r>
              <w:t>Measuring Criteria</w:t>
            </w:r>
          </w:p>
        </w:tc>
        <w:tc>
          <w:tcPr>
            <w:tcW w:w="2160" w:type="dxa"/>
            <w:gridSpan w:val="2"/>
            <w:tcBorders>
              <w:top w:val="single" w:sz="4" w:space="0" w:color="auto"/>
              <w:left w:val="single" w:sz="4" w:space="0" w:color="auto"/>
              <w:bottom w:val="single" w:sz="4" w:space="0" w:color="auto"/>
              <w:right w:val="single" w:sz="4" w:space="0" w:color="auto"/>
            </w:tcBorders>
            <w:hideMark/>
          </w:tcPr>
          <w:p w14:paraId="31FF2BA9" w14:textId="77777777" w:rsidR="00B77C8B" w:rsidRDefault="00B77C8B">
            <w:r>
              <w:t>Specification</w:t>
            </w:r>
          </w:p>
        </w:tc>
      </w:tr>
      <w:tr w:rsidR="00B77C8B" w14:paraId="676C27E9" w14:textId="77777777" w:rsidTr="00B77C8B">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BBDC6" w14:textId="77777777" w:rsidR="00B77C8B" w:rsidRDefault="00B77C8B">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C4C83"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039E6" w14:textId="77777777" w:rsidR="00B77C8B" w:rsidRDefault="00B77C8B">
            <w:pPr>
              <w:jc w:val="left"/>
            </w:pPr>
          </w:p>
        </w:tc>
        <w:tc>
          <w:tcPr>
            <w:tcW w:w="1080" w:type="dxa"/>
            <w:tcBorders>
              <w:top w:val="single" w:sz="4" w:space="0" w:color="auto"/>
              <w:left w:val="single" w:sz="4" w:space="0" w:color="auto"/>
              <w:bottom w:val="single" w:sz="4" w:space="0" w:color="auto"/>
              <w:right w:val="single" w:sz="4" w:space="0" w:color="auto"/>
            </w:tcBorders>
            <w:hideMark/>
          </w:tcPr>
          <w:p w14:paraId="6099ED37" w14:textId="77777777" w:rsidR="00B77C8B" w:rsidRDefault="00B77C8B">
            <w:r>
              <w:t>Min</w:t>
            </w:r>
          </w:p>
        </w:tc>
        <w:tc>
          <w:tcPr>
            <w:tcW w:w="1080" w:type="dxa"/>
            <w:tcBorders>
              <w:top w:val="single" w:sz="4" w:space="0" w:color="auto"/>
              <w:left w:val="single" w:sz="4" w:space="0" w:color="auto"/>
              <w:bottom w:val="single" w:sz="4" w:space="0" w:color="auto"/>
              <w:right w:val="single" w:sz="4" w:space="0" w:color="auto"/>
            </w:tcBorders>
            <w:hideMark/>
          </w:tcPr>
          <w:p w14:paraId="0C2E4DD2" w14:textId="77777777" w:rsidR="00B77C8B" w:rsidRDefault="00B77C8B">
            <w:r>
              <w:t>Max</w:t>
            </w:r>
          </w:p>
        </w:tc>
      </w:tr>
      <w:tr w:rsidR="00B77C8B" w14:paraId="3AAB7E2C" w14:textId="77777777" w:rsidTr="00B77C8B">
        <w:trPr>
          <w:trHeight w:val="255"/>
        </w:trPr>
        <w:tc>
          <w:tcPr>
            <w:tcW w:w="7895" w:type="dxa"/>
            <w:gridSpan w:val="5"/>
            <w:tcBorders>
              <w:top w:val="single" w:sz="4" w:space="0" w:color="auto"/>
              <w:left w:val="single" w:sz="4" w:space="0" w:color="auto"/>
              <w:bottom w:val="single" w:sz="4" w:space="0" w:color="auto"/>
              <w:right w:val="single" w:sz="4" w:space="0" w:color="auto"/>
            </w:tcBorders>
            <w:hideMark/>
          </w:tcPr>
          <w:p w14:paraId="3B43FF72" w14:textId="77777777" w:rsidR="00B77C8B" w:rsidRDefault="00B77C8B">
            <w:pPr>
              <w:jc w:val="center"/>
              <w:rPr>
                <w:b/>
                <w:bCs/>
              </w:rPr>
            </w:pPr>
            <w:r>
              <w:rPr>
                <w:b/>
                <w:bCs/>
              </w:rPr>
              <w:t>Before Level Shifter</w:t>
            </w:r>
          </w:p>
        </w:tc>
      </w:tr>
      <w:tr w:rsidR="00B77C8B" w14:paraId="423533BC" w14:textId="77777777" w:rsidTr="00B77C8B">
        <w:trPr>
          <w:trHeight w:val="300"/>
        </w:trPr>
        <w:tc>
          <w:tcPr>
            <w:tcW w:w="1735" w:type="dxa"/>
            <w:vMerge w:val="restart"/>
            <w:tcBorders>
              <w:top w:val="single" w:sz="4" w:space="0" w:color="auto"/>
              <w:left w:val="single" w:sz="4" w:space="0" w:color="auto"/>
              <w:bottom w:val="single" w:sz="4" w:space="0" w:color="auto"/>
              <w:right w:val="single" w:sz="4" w:space="0" w:color="auto"/>
            </w:tcBorders>
          </w:tcPr>
          <w:p w14:paraId="60143BF1" w14:textId="77777777" w:rsidR="00B77C8B" w:rsidRDefault="00B77C8B"/>
          <w:p w14:paraId="034C8437" w14:textId="77777777" w:rsidR="00B77C8B" w:rsidRDefault="00B77C8B">
            <w:r>
              <w:t>PCU3_SMB_CLK</w:t>
            </w:r>
          </w:p>
        </w:tc>
        <w:tc>
          <w:tcPr>
            <w:tcW w:w="1540" w:type="dxa"/>
            <w:vMerge w:val="restart"/>
            <w:tcBorders>
              <w:top w:val="single" w:sz="4" w:space="0" w:color="auto"/>
              <w:left w:val="single" w:sz="4" w:space="0" w:color="auto"/>
              <w:bottom w:val="single" w:sz="4" w:space="0" w:color="auto"/>
              <w:right w:val="single" w:sz="4" w:space="0" w:color="auto"/>
            </w:tcBorders>
          </w:tcPr>
          <w:p w14:paraId="2978E888" w14:textId="77777777" w:rsidR="00B77C8B" w:rsidRDefault="00B77C8B"/>
          <w:p w14:paraId="1E7D65E1" w14:textId="77777777" w:rsidR="00B77C8B" w:rsidRDefault="00B77C8B">
            <w:r>
              <w:t>U2A1.2</w:t>
            </w:r>
          </w:p>
        </w:tc>
        <w:tc>
          <w:tcPr>
            <w:tcW w:w="2460" w:type="dxa"/>
            <w:tcBorders>
              <w:top w:val="single" w:sz="4" w:space="0" w:color="auto"/>
              <w:left w:val="single" w:sz="4" w:space="0" w:color="auto"/>
              <w:bottom w:val="single" w:sz="4" w:space="0" w:color="auto"/>
              <w:right w:val="single" w:sz="4" w:space="0" w:color="auto"/>
            </w:tcBorders>
            <w:noWrap/>
            <w:hideMark/>
          </w:tcPr>
          <w:p w14:paraId="4BBA2342"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3EE76F7F" w14:textId="77777777" w:rsidR="00B77C8B" w:rsidRDefault="00337564">
            <w:r w:rsidRPr="00524382">
              <w:rPr>
                <w:rFonts w:eastAsia="Times New Roman" w:cs="Arial"/>
                <w:szCs w:val="20"/>
              </w:rPr>
              <w:t>0</w:t>
            </w:r>
            <w:r w:rsidR="00B77C8B">
              <w:t> </w:t>
            </w:r>
          </w:p>
        </w:tc>
        <w:tc>
          <w:tcPr>
            <w:tcW w:w="1080" w:type="dxa"/>
            <w:tcBorders>
              <w:top w:val="single" w:sz="4" w:space="0" w:color="auto"/>
              <w:left w:val="single" w:sz="4" w:space="0" w:color="auto"/>
              <w:bottom w:val="single" w:sz="4" w:space="0" w:color="auto"/>
              <w:right w:val="single" w:sz="4" w:space="0" w:color="auto"/>
            </w:tcBorders>
            <w:noWrap/>
            <w:hideMark/>
          </w:tcPr>
          <w:p w14:paraId="4FAD30C7" w14:textId="77777777" w:rsidR="00B77C8B" w:rsidRDefault="00B77C8B">
            <w:r>
              <w:t>0.18</w:t>
            </w:r>
          </w:p>
        </w:tc>
      </w:tr>
      <w:tr w:rsidR="00B77C8B" w14:paraId="72169809"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E8D4A"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F0920"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hideMark/>
          </w:tcPr>
          <w:p w14:paraId="761E0822"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792AF5B0" w14:textId="77777777" w:rsidR="00B77C8B" w:rsidRDefault="00337564">
            <w:r w:rsidRPr="00453A94">
              <w:t>0</w:t>
            </w:r>
          </w:p>
        </w:tc>
        <w:tc>
          <w:tcPr>
            <w:tcW w:w="1080" w:type="dxa"/>
            <w:tcBorders>
              <w:top w:val="single" w:sz="4" w:space="0" w:color="auto"/>
              <w:left w:val="single" w:sz="4" w:space="0" w:color="auto"/>
              <w:bottom w:val="single" w:sz="4" w:space="0" w:color="auto"/>
              <w:right w:val="single" w:sz="4" w:space="0" w:color="auto"/>
            </w:tcBorders>
            <w:noWrap/>
            <w:hideMark/>
          </w:tcPr>
          <w:p w14:paraId="00204C2A" w14:textId="77777777" w:rsidR="00B77C8B" w:rsidRDefault="00B77C8B">
            <w:r>
              <w:t>0.18</w:t>
            </w:r>
          </w:p>
        </w:tc>
      </w:tr>
      <w:tr w:rsidR="00B77C8B" w14:paraId="301EB9A6" w14:textId="77777777" w:rsidTr="00B77C8B">
        <w:trPr>
          <w:trHeight w:val="255"/>
        </w:trPr>
        <w:tc>
          <w:tcPr>
            <w:tcW w:w="1735" w:type="dxa"/>
            <w:vMerge w:val="restart"/>
            <w:tcBorders>
              <w:top w:val="single" w:sz="4" w:space="0" w:color="auto"/>
              <w:left w:val="single" w:sz="4" w:space="0" w:color="auto"/>
              <w:bottom w:val="single" w:sz="4" w:space="0" w:color="auto"/>
              <w:right w:val="single" w:sz="4" w:space="0" w:color="auto"/>
            </w:tcBorders>
          </w:tcPr>
          <w:p w14:paraId="67D374A0" w14:textId="77777777" w:rsidR="00B77C8B" w:rsidRDefault="00B77C8B"/>
          <w:p w14:paraId="362E00CE" w14:textId="77777777" w:rsidR="00B77C8B" w:rsidRDefault="00B77C8B"/>
          <w:p w14:paraId="1DE1C125" w14:textId="77777777" w:rsidR="00B77C8B" w:rsidRDefault="00B77C8B">
            <w:r>
              <w:t>PCU3_SMB_DAT</w:t>
            </w:r>
          </w:p>
        </w:tc>
        <w:tc>
          <w:tcPr>
            <w:tcW w:w="1540" w:type="dxa"/>
            <w:vMerge w:val="restart"/>
            <w:tcBorders>
              <w:top w:val="single" w:sz="4" w:space="0" w:color="auto"/>
              <w:left w:val="single" w:sz="4" w:space="0" w:color="auto"/>
              <w:bottom w:val="single" w:sz="4" w:space="0" w:color="auto"/>
              <w:right w:val="single" w:sz="4" w:space="0" w:color="auto"/>
            </w:tcBorders>
          </w:tcPr>
          <w:p w14:paraId="78BB67E7" w14:textId="77777777" w:rsidR="00B77C8B" w:rsidRDefault="00B77C8B"/>
          <w:p w14:paraId="488E035A" w14:textId="77777777" w:rsidR="00B77C8B" w:rsidRDefault="00B77C8B"/>
          <w:p w14:paraId="0B23660C" w14:textId="77777777" w:rsidR="00B77C8B" w:rsidRDefault="00B77C8B">
            <w:r>
              <w:t>U2A1.3</w:t>
            </w:r>
          </w:p>
        </w:tc>
        <w:tc>
          <w:tcPr>
            <w:tcW w:w="2460" w:type="dxa"/>
            <w:tcBorders>
              <w:top w:val="single" w:sz="4" w:space="0" w:color="auto"/>
              <w:left w:val="single" w:sz="4" w:space="0" w:color="auto"/>
              <w:bottom w:val="single" w:sz="4" w:space="0" w:color="auto"/>
              <w:right w:val="single" w:sz="4" w:space="0" w:color="auto"/>
            </w:tcBorders>
            <w:hideMark/>
          </w:tcPr>
          <w:p w14:paraId="680E7F5F" w14:textId="77777777" w:rsidR="00B77C8B" w:rsidRDefault="00B77C8B">
            <w:r>
              <w:t>data set-up time (ns)</w:t>
            </w:r>
          </w:p>
        </w:tc>
        <w:tc>
          <w:tcPr>
            <w:tcW w:w="1080" w:type="dxa"/>
            <w:tcBorders>
              <w:top w:val="single" w:sz="4" w:space="0" w:color="auto"/>
              <w:left w:val="single" w:sz="4" w:space="0" w:color="auto"/>
              <w:bottom w:val="single" w:sz="4" w:space="0" w:color="auto"/>
              <w:right w:val="single" w:sz="4" w:space="0" w:color="auto"/>
            </w:tcBorders>
            <w:noWrap/>
            <w:hideMark/>
          </w:tcPr>
          <w:p w14:paraId="0F395561" w14:textId="77777777" w:rsidR="00B77C8B" w:rsidRDefault="00B77C8B">
            <w:r>
              <w:t>250</w:t>
            </w:r>
          </w:p>
        </w:tc>
        <w:tc>
          <w:tcPr>
            <w:tcW w:w="1080" w:type="dxa"/>
            <w:tcBorders>
              <w:top w:val="single" w:sz="4" w:space="0" w:color="auto"/>
              <w:left w:val="single" w:sz="4" w:space="0" w:color="auto"/>
              <w:bottom w:val="single" w:sz="4" w:space="0" w:color="auto"/>
              <w:right w:val="single" w:sz="4" w:space="0" w:color="auto"/>
            </w:tcBorders>
            <w:noWrap/>
            <w:hideMark/>
          </w:tcPr>
          <w:p w14:paraId="258D1300" w14:textId="77777777" w:rsidR="00B77C8B" w:rsidRDefault="00337564">
            <w:r w:rsidRPr="00453A94">
              <w:t>10000</w:t>
            </w:r>
          </w:p>
        </w:tc>
      </w:tr>
      <w:tr w:rsidR="00B77C8B" w14:paraId="376D7E91"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4D632"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9FB2F"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noWrap/>
            <w:hideMark/>
          </w:tcPr>
          <w:p w14:paraId="1605E456" w14:textId="77777777" w:rsidR="00B77C8B" w:rsidRDefault="00B77C8B">
            <w:r>
              <w:t>data hold time (ns)</w:t>
            </w:r>
          </w:p>
        </w:tc>
        <w:tc>
          <w:tcPr>
            <w:tcW w:w="1080" w:type="dxa"/>
            <w:tcBorders>
              <w:top w:val="single" w:sz="4" w:space="0" w:color="auto"/>
              <w:left w:val="single" w:sz="4" w:space="0" w:color="auto"/>
              <w:bottom w:val="single" w:sz="4" w:space="0" w:color="auto"/>
              <w:right w:val="single" w:sz="4" w:space="0" w:color="auto"/>
            </w:tcBorders>
            <w:noWrap/>
            <w:hideMark/>
          </w:tcPr>
          <w:p w14:paraId="7B157BCC" w14:textId="77777777" w:rsidR="00B77C8B" w:rsidRDefault="00B77C8B">
            <w:r>
              <w:t>300</w:t>
            </w:r>
          </w:p>
        </w:tc>
        <w:tc>
          <w:tcPr>
            <w:tcW w:w="1080" w:type="dxa"/>
            <w:tcBorders>
              <w:top w:val="single" w:sz="4" w:space="0" w:color="auto"/>
              <w:left w:val="single" w:sz="4" w:space="0" w:color="auto"/>
              <w:bottom w:val="single" w:sz="4" w:space="0" w:color="auto"/>
              <w:right w:val="single" w:sz="4" w:space="0" w:color="auto"/>
            </w:tcBorders>
            <w:noWrap/>
            <w:hideMark/>
          </w:tcPr>
          <w:p w14:paraId="023B4909" w14:textId="77777777" w:rsidR="00B77C8B" w:rsidRDefault="00337564">
            <w:r w:rsidRPr="00453A94">
              <w:t>10000</w:t>
            </w:r>
          </w:p>
        </w:tc>
      </w:tr>
      <w:tr w:rsidR="00B77C8B" w14:paraId="5494FC87"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D3F2A"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31D4"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noWrap/>
            <w:hideMark/>
          </w:tcPr>
          <w:p w14:paraId="50BD90B8"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1365C2AE"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41EA4CE6" w14:textId="77777777" w:rsidR="00B77C8B" w:rsidRDefault="00B77C8B">
            <w:r>
              <w:t>0.18</w:t>
            </w:r>
          </w:p>
        </w:tc>
      </w:tr>
      <w:tr w:rsidR="00B77C8B" w14:paraId="62653683"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8B33D"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11017"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hideMark/>
          </w:tcPr>
          <w:p w14:paraId="57030F9B"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2B7A9190"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182F1C81" w14:textId="77777777" w:rsidR="00B77C8B" w:rsidRDefault="00B77C8B">
            <w:r>
              <w:t>0.18</w:t>
            </w:r>
          </w:p>
        </w:tc>
      </w:tr>
      <w:tr w:rsidR="00B77C8B" w14:paraId="0CD1DF04" w14:textId="77777777" w:rsidTr="00B77C8B">
        <w:trPr>
          <w:trHeight w:val="255"/>
        </w:trPr>
        <w:tc>
          <w:tcPr>
            <w:tcW w:w="7895" w:type="dxa"/>
            <w:gridSpan w:val="5"/>
            <w:tcBorders>
              <w:top w:val="single" w:sz="4" w:space="0" w:color="auto"/>
              <w:left w:val="single" w:sz="4" w:space="0" w:color="auto"/>
              <w:bottom w:val="single" w:sz="4" w:space="0" w:color="auto"/>
              <w:right w:val="single" w:sz="4" w:space="0" w:color="auto"/>
            </w:tcBorders>
            <w:hideMark/>
          </w:tcPr>
          <w:p w14:paraId="5FE91B86" w14:textId="77777777" w:rsidR="00B77C8B" w:rsidRDefault="00B77C8B">
            <w:pPr>
              <w:jc w:val="center"/>
              <w:rPr>
                <w:b/>
                <w:bCs/>
              </w:rPr>
            </w:pPr>
            <w:r>
              <w:rPr>
                <w:b/>
                <w:bCs/>
              </w:rPr>
              <w:t>After Level Shifter</w:t>
            </w:r>
          </w:p>
        </w:tc>
      </w:tr>
      <w:tr w:rsidR="00B77C8B" w14:paraId="6C93D696" w14:textId="77777777" w:rsidTr="00B77C8B">
        <w:trPr>
          <w:trHeight w:val="300"/>
        </w:trPr>
        <w:tc>
          <w:tcPr>
            <w:tcW w:w="1735" w:type="dxa"/>
            <w:vMerge w:val="restart"/>
            <w:tcBorders>
              <w:top w:val="single" w:sz="4" w:space="0" w:color="auto"/>
              <w:left w:val="single" w:sz="4" w:space="0" w:color="auto"/>
              <w:bottom w:val="single" w:sz="4" w:space="0" w:color="auto"/>
              <w:right w:val="single" w:sz="4" w:space="0" w:color="auto"/>
            </w:tcBorders>
          </w:tcPr>
          <w:p w14:paraId="6A654F2D" w14:textId="77777777" w:rsidR="00B77C8B" w:rsidRDefault="00B77C8B"/>
          <w:p w14:paraId="4B9B706D" w14:textId="77777777" w:rsidR="00B77C8B" w:rsidRDefault="00B77C8B">
            <w:r>
              <w:t>SMB_3P3_CLK</w:t>
            </w:r>
          </w:p>
        </w:tc>
        <w:tc>
          <w:tcPr>
            <w:tcW w:w="1540" w:type="dxa"/>
            <w:vMerge w:val="restart"/>
            <w:tcBorders>
              <w:top w:val="single" w:sz="4" w:space="0" w:color="auto"/>
              <w:left w:val="single" w:sz="4" w:space="0" w:color="auto"/>
              <w:bottom w:val="single" w:sz="4" w:space="0" w:color="auto"/>
              <w:right w:val="single" w:sz="4" w:space="0" w:color="auto"/>
            </w:tcBorders>
          </w:tcPr>
          <w:p w14:paraId="2534E1D6" w14:textId="77777777" w:rsidR="00B77C8B" w:rsidRDefault="00B77C8B"/>
          <w:p w14:paraId="78C89938" w14:textId="77777777" w:rsidR="00B77C8B" w:rsidRDefault="00B77C8B">
            <w:r>
              <w:t>U3A1.10</w:t>
            </w:r>
          </w:p>
        </w:tc>
        <w:tc>
          <w:tcPr>
            <w:tcW w:w="2460" w:type="dxa"/>
            <w:tcBorders>
              <w:top w:val="single" w:sz="4" w:space="0" w:color="auto"/>
              <w:left w:val="single" w:sz="4" w:space="0" w:color="auto"/>
              <w:bottom w:val="single" w:sz="4" w:space="0" w:color="auto"/>
              <w:right w:val="single" w:sz="4" w:space="0" w:color="auto"/>
            </w:tcBorders>
            <w:noWrap/>
            <w:hideMark/>
          </w:tcPr>
          <w:p w14:paraId="42AAE850"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319F1F5A"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408294D0" w14:textId="77777777" w:rsidR="00B77C8B" w:rsidRDefault="00B77C8B">
            <w:r>
              <w:t>0.33</w:t>
            </w:r>
          </w:p>
        </w:tc>
      </w:tr>
      <w:tr w:rsidR="00B77C8B" w14:paraId="3F3A946F" w14:textId="77777777" w:rsidTr="00B77C8B">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C2F53"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086A7"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hideMark/>
          </w:tcPr>
          <w:p w14:paraId="02CA861E"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2E87F162"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30441732" w14:textId="77777777" w:rsidR="00B77C8B" w:rsidRDefault="00B77C8B">
            <w:r>
              <w:t>0.33</w:t>
            </w:r>
          </w:p>
        </w:tc>
      </w:tr>
      <w:tr w:rsidR="00B77C8B" w14:paraId="0962CEBF" w14:textId="77777777" w:rsidTr="00B77C8B">
        <w:trPr>
          <w:trHeight w:val="255"/>
        </w:trPr>
        <w:tc>
          <w:tcPr>
            <w:tcW w:w="1735" w:type="dxa"/>
            <w:vMerge w:val="restart"/>
            <w:tcBorders>
              <w:top w:val="single" w:sz="4" w:space="0" w:color="auto"/>
              <w:left w:val="single" w:sz="4" w:space="0" w:color="auto"/>
              <w:bottom w:val="single" w:sz="4" w:space="0" w:color="auto"/>
              <w:right w:val="single" w:sz="4" w:space="0" w:color="auto"/>
            </w:tcBorders>
          </w:tcPr>
          <w:p w14:paraId="455D33CD" w14:textId="77777777" w:rsidR="00B77C8B" w:rsidRDefault="00B77C8B"/>
          <w:p w14:paraId="23991245" w14:textId="77777777" w:rsidR="00B77C8B" w:rsidRDefault="00B77C8B"/>
          <w:p w14:paraId="425EAFE4" w14:textId="77777777" w:rsidR="00B77C8B" w:rsidRDefault="00B77C8B">
            <w:r>
              <w:t>SMB_3P3_DAT</w:t>
            </w:r>
          </w:p>
        </w:tc>
        <w:tc>
          <w:tcPr>
            <w:tcW w:w="1540" w:type="dxa"/>
            <w:vMerge w:val="restart"/>
            <w:tcBorders>
              <w:top w:val="single" w:sz="4" w:space="0" w:color="auto"/>
              <w:left w:val="single" w:sz="4" w:space="0" w:color="auto"/>
              <w:bottom w:val="single" w:sz="4" w:space="0" w:color="auto"/>
              <w:right w:val="single" w:sz="4" w:space="0" w:color="auto"/>
            </w:tcBorders>
          </w:tcPr>
          <w:p w14:paraId="458E9AF7" w14:textId="77777777" w:rsidR="00B77C8B" w:rsidRDefault="00B77C8B"/>
          <w:p w14:paraId="0ADBC71B" w14:textId="77777777" w:rsidR="00B77C8B" w:rsidRDefault="00B77C8B"/>
          <w:p w14:paraId="2C721454" w14:textId="77777777" w:rsidR="00B77C8B" w:rsidRDefault="00B77C8B">
            <w:r>
              <w:t>U3A1.9</w:t>
            </w:r>
          </w:p>
        </w:tc>
        <w:tc>
          <w:tcPr>
            <w:tcW w:w="2460" w:type="dxa"/>
            <w:tcBorders>
              <w:top w:val="single" w:sz="4" w:space="0" w:color="auto"/>
              <w:left w:val="single" w:sz="4" w:space="0" w:color="auto"/>
              <w:bottom w:val="single" w:sz="4" w:space="0" w:color="auto"/>
              <w:right w:val="single" w:sz="4" w:space="0" w:color="auto"/>
            </w:tcBorders>
            <w:hideMark/>
          </w:tcPr>
          <w:p w14:paraId="2F8292DD" w14:textId="77777777" w:rsidR="00B77C8B" w:rsidRDefault="00B77C8B">
            <w:r>
              <w:t>data set-up time (ns)</w:t>
            </w:r>
          </w:p>
        </w:tc>
        <w:tc>
          <w:tcPr>
            <w:tcW w:w="1080" w:type="dxa"/>
            <w:tcBorders>
              <w:top w:val="single" w:sz="4" w:space="0" w:color="auto"/>
              <w:left w:val="single" w:sz="4" w:space="0" w:color="auto"/>
              <w:bottom w:val="single" w:sz="4" w:space="0" w:color="auto"/>
              <w:right w:val="single" w:sz="4" w:space="0" w:color="auto"/>
            </w:tcBorders>
            <w:noWrap/>
            <w:hideMark/>
          </w:tcPr>
          <w:p w14:paraId="3F48F28A" w14:textId="77777777" w:rsidR="00B77C8B" w:rsidRDefault="00B77C8B">
            <w:r>
              <w:t>250</w:t>
            </w:r>
          </w:p>
        </w:tc>
        <w:tc>
          <w:tcPr>
            <w:tcW w:w="1080" w:type="dxa"/>
            <w:tcBorders>
              <w:top w:val="single" w:sz="4" w:space="0" w:color="auto"/>
              <w:left w:val="single" w:sz="4" w:space="0" w:color="auto"/>
              <w:bottom w:val="single" w:sz="4" w:space="0" w:color="auto"/>
              <w:right w:val="single" w:sz="4" w:space="0" w:color="auto"/>
            </w:tcBorders>
            <w:noWrap/>
            <w:hideMark/>
          </w:tcPr>
          <w:p w14:paraId="6C8D7232" w14:textId="77777777" w:rsidR="00B77C8B" w:rsidRDefault="00337564">
            <w:r w:rsidRPr="00453A94">
              <w:t>10000</w:t>
            </w:r>
          </w:p>
        </w:tc>
      </w:tr>
      <w:tr w:rsidR="00B77C8B" w14:paraId="6ECBA781"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21C20"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CDF2"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noWrap/>
            <w:hideMark/>
          </w:tcPr>
          <w:p w14:paraId="3E7279FB" w14:textId="77777777" w:rsidR="00B77C8B" w:rsidRDefault="00B77C8B">
            <w:r>
              <w:t>data hold time (ns)</w:t>
            </w:r>
          </w:p>
        </w:tc>
        <w:tc>
          <w:tcPr>
            <w:tcW w:w="1080" w:type="dxa"/>
            <w:tcBorders>
              <w:top w:val="single" w:sz="4" w:space="0" w:color="auto"/>
              <w:left w:val="single" w:sz="4" w:space="0" w:color="auto"/>
              <w:bottom w:val="single" w:sz="4" w:space="0" w:color="auto"/>
              <w:right w:val="single" w:sz="4" w:space="0" w:color="auto"/>
            </w:tcBorders>
            <w:noWrap/>
            <w:hideMark/>
          </w:tcPr>
          <w:p w14:paraId="48BE6D72" w14:textId="77777777" w:rsidR="00B77C8B" w:rsidRDefault="00B77C8B">
            <w:r>
              <w:t>300</w:t>
            </w:r>
          </w:p>
        </w:tc>
        <w:tc>
          <w:tcPr>
            <w:tcW w:w="1080" w:type="dxa"/>
            <w:tcBorders>
              <w:top w:val="single" w:sz="4" w:space="0" w:color="auto"/>
              <w:left w:val="single" w:sz="4" w:space="0" w:color="auto"/>
              <w:bottom w:val="single" w:sz="4" w:space="0" w:color="auto"/>
              <w:right w:val="single" w:sz="4" w:space="0" w:color="auto"/>
            </w:tcBorders>
            <w:noWrap/>
            <w:hideMark/>
          </w:tcPr>
          <w:p w14:paraId="4C799165" w14:textId="77777777" w:rsidR="00B77C8B" w:rsidRDefault="00337564">
            <w:r w:rsidRPr="00453A94">
              <w:t>10000</w:t>
            </w:r>
          </w:p>
        </w:tc>
      </w:tr>
      <w:tr w:rsidR="00B77C8B" w14:paraId="768DA9B9"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5FB93"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0E5AF"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noWrap/>
            <w:hideMark/>
          </w:tcPr>
          <w:p w14:paraId="5EA835A7" w14:textId="77777777" w:rsidR="00B77C8B" w:rsidRDefault="00B77C8B">
            <w:r>
              <w:t>Positive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761F21A7"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235B09A4" w14:textId="77777777" w:rsidR="00B77C8B" w:rsidRDefault="00B77C8B">
            <w:r>
              <w:t>0.33</w:t>
            </w:r>
          </w:p>
        </w:tc>
      </w:tr>
      <w:tr w:rsidR="00B77C8B" w14:paraId="1E14E164" w14:textId="77777777" w:rsidTr="00B77C8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5138C" w14:textId="77777777" w:rsidR="00B77C8B" w:rsidRDefault="00B77C8B">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BA6B8" w14:textId="77777777" w:rsidR="00B77C8B" w:rsidRDefault="00B77C8B">
            <w:pPr>
              <w:jc w:val="left"/>
            </w:pPr>
          </w:p>
        </w:tc>
        <w:tc>
          <w:tcPr>
            <w:tcW w:w="2460" w:type="dxa"/>
            <w:tcBorders>
              <w:top w:val="single" w:sz="4" w:space="0" w:color="auto"/>
              <w:left w:val="single" w:sz="4" w:space="0" w:color="auto"/>
              <w:bottom w:val="single" w:sz="4" w:space="0" w:color="auto"/>
              <w:right w:val="single" w:sz="4" w:space="0" w:color="auto"/>
            </w:tcBorders>
            <w:hideMark/>
          </w:tcPr>
          <w:p w14:paraId="6DF7B7E8" w14:textId="77777777" w:rsidR="00B77C8B" w:rsidRDefault="00B77C8B">
            <w:r>
              <w:t>Negative Over-shoot (V)</w:t>
            </w:r>
          </w:p>
        </w:tc>
        <w:tc>
          <w:tcPr>
            <w:tcW w:w="1080" w:type="dxa"/>
            <w:tcBorders>
              <w:top w:val="single" w:sz="4" w:space="0" w:color="auto"/>
              <w:left w:val="single" w:sz="4" w:space="0" w:color="auto"/>
              <w:bottom w:val="single" w:sz="4" w:space="0" w:color="auto"/>
              <w:right w:val="single" w:sz="4" w:space="0" w:color="auto"/>
            </w:tcBorders>
            <w:noWrap/>
            <w:hideMark/>
          </w:tcPr>
          <w:p w14:paraId="53574208" w14:textId="77777777" w:rsidR="00B77C8B" w:rsidRDefault="00337564">
            <w:r>
              <w:t>0</w:t>
            </w:r>
          </w:p>
        </w:tc>
        <w:tc>
          <w:tcPr>
            <w:tcW w:w="1080" w:type="dxa"/>
            <w:tcBorders>
              <w:top w:val="single" w:sz="4" w:space="0" w:color="auto"/>
              <w:left w:val="single" w:sz="4" w:space="0" w:color="auto"/>
              <w:bottom w:val="single" w:sz="4" w:space="0" w:color="auto"/>
              <w:right w:val="single" w:sz="4" w:space="0" w:color="auto"/>
            </w:tcBorders>
            <w:noWrap/>
            <w:hideMark/>
          </w:tcPr>
          <w:p w14:paraId="558D0565" w14:textId="77777777" w:rsidR="00B77C8B" w:rsidRDefault="00B77C8B">
            <w:r>
              <w:t>0.33</w:t>
            </w:r>
          </w:p>
        </w:tc>
      </w:tr>
    </w:tbl>
    <w:p w14:paraId="221769CF" w14:textId="77777777" w:rsidR="00B77C8B" w:rsidRDefault="00B77C8B" w:rsidP="00B77C8B">
      <w:pPr>
        <w:spacing w:before="120"/>
        <w:jc w:val="center"/>
        <w:rPr>
          <w:lang w:val="en-US"/>
        </w:rPr>
      </w:pPr>
      <w:bookmarkStart w:id="311" w:name="_Toc468446021"/>
      <w:bookmarkStart w:id="312" w:name="_Toc471314845"/>
      <w:r>
        <w:rPr>
          <w:b/>
        </w:rPr>
        <w:t xml:space="preserve">Table </w:t>
      </w:r>
      <w:r>
        <w:fldChar w:fldCharType="begin"/>
      </w:r>
      <w:r>
        <w:rPr>
          <w:b/>
        </w:rPr>
        <w:instrText xml:space="preserve"> SEQ Table \* ARABIC </w:instrText>
      </w:r>
      <w:r>
        <w:fldChar w:fldCharType="separate"/>
      </w:r>
      <w:r w:rsidR="0056573C">
        <w:rPr>
          <w:b/>
          <w:noProof/>
        </w:rPr>
        <w:t>184</w:t>
      </w:r>
      <w:r>
        <w:fldChar w:fldCharType="end"/>
      </w:r>
      <w:r>
        <w:rPr>
          <w:b/>
        </w:rPr>
        <w:t>. Requirements for SI – PCU SMB</w:t>
      </w:r>
      <w:bookmarkEnd w:id="311"/>
      <w:bookmarkEnd w:id="312"/>
    </w:p>
    <w:p w14:paraId="7742F1AE" w14:textId="77777777" w:rsidR="00B77C8B" w:rsidRDefault="00B77C8B" w:rsidP="00B77C8B">
      <w:pPr>
        <w:pStyle w:val="Heading5"/>
        <w:spacing w:after="240"/>
        <w:rPr>
          <w:b/>
          <w:color w:val="auto"/>
          <w:lang w:val="en-US"/>
        </w:rPr>
      </w:pPr>
      <w:r>
        <w:rPr>
          <w:b/>
          <w:color w:val="auto"/>
          <w:lang w:val="en-US"/>
        </w:rPr>
        <w:t>Test Procedure</w:t>
      </w:r>
    </w:p>
    <w:p w14:paraId="5E3E84FD" w14:textId="77777777" w:rsidR="00B77C8B" w:rsidRDefault="00B77C8B" w:rsidP="009A5055">
      <w:pPr>
        <w:pStyle w:val="ListParagraph"/>
        <w:numPr>
          <w:ilvl w:val="0"/>
          <w:numId w:val="426"/>
        </w:numPr>
        <w:rPr>
          <w:lang w:val="en-US"/>
        </w:rPr>
      </w:pPr>
      <w:r>
        <w:rPr>
          <w:lang w:val="en-US"/>
        </w:rPr>
        <w:t>Connect Debug board to GBC board.</w:t>
      </w:r>
    </w:p>
    <w:p w14:paraId="1F80C397" w14:textId="77777777" w:rsidR="00B77C8B" w:rsidRDefault="00B77C8B" w:rsidP="009A5055">
      <w:pPr>
        <w:pStyle w:val="ListParagraph"/>
        <w:numPr>
          <w:ilvl w:val="0"/>
          <w:numId w:val="426"/>
        </w:numPr>
        <w:rPr>
          <w:lang w:val="en-US"/>
        </w:rPr>
      </w:pPr>
      <w:r>
        <w:rPr>
          <w:lang w:val="en-US"/>
        </w:rPr>
        <w:t>Connect a monitor to debug board using HDMI cable.</w:t>
      </w:r>
    </w:p>
    <w:p w14:paraId="29DC3DFD" w14:textId="77777777" w:rsidR="00B77C8B" w:rsidRDefault="00B77C8B" w:rsidP="009A5055">
      <w:pPr>
        <w:pStyle w:val="ListParagraph"/>
        <w:numPr>
          <w:ilvl w:val="0"/>
          <w:numId w:val="426"/>
        </w:numPr>
        <w:rPr>
          <w:lang w:val="en-US"/>
        </w:rPr>
      </w:pPr>
      <w:r>
        <w:rPr>
          <w:lang w:val="en-US"/>
        </w:rPr>
        <w:t>Configure DC power supply to give a voltage of 18V.</w:t>
      </w:r>
    </w:p>
    <w:p w14:paraId="0142ED5A" w14:textId="77777777" w:rsidR="00B77C8B" w:rsidRDefault="00B77C8B" w:rsidP="009A5055">
      <w:pPr>
        <w:pStyle w:val="ListParagraph"/>
        <w:numPr>
          <w:ilvl w:val="0"/>
          <w:numId w:val="426"/>
        </w:numPr>
        <w:rPr>
          <w:lang w:val="en-US"/>
        </w:rPr>
      </w:pPr>
      <w:r>
        <w:rPr>
          <w:lang w:val="en-US"/>
        </w:rPr>
        <w:t>Copy the code into the system after it boots up.</w:t>
      </w:r>
    </w:p>
    <w:p w14:paraId="7F985262" w14:textId="77777777" w:rsidR="00B77C8B" w:rsidRDefault="00B77C8B" w:rsidP="009A5055">
      <w:pPr>
        <w:pStyle w:val="ListParagraph"/>
        <w:numPr>
          <w:ilvl w:val="0"/>
          <w:numId w:val="426"/>
        </w:numPr>
        <w:rPr>
          <w:lang w:val="en-US"/>
        </w:rPr>
      </w:pPr>
      <w:r>
        <w:rPr>
          <w:lang w:val="en-US"/>
        </w:rPr>
        <w:t xml:space="preserve">Probe the I2C signal at </w:t>
      </w:r>
      <w:r>
        <w:t>U2A1.2 (SCLK), U2A1.3</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 xml:space="preserve">before level shifter and </w:t>
      </w:r>
      <w:r>
        <w:t>U3A1.10 (SCLK), U3A1.9</w:t>
      </w:r>
      <w:r>
        <w:rPr>
          <w:rFonts w:cs="Arial"/>
          <w:color w:val="000000" w:themeColor="text1"/>
          <w:szCs w:val="20"/>
        </w:rPr>
        <w:t xml:space="preserve"> (</w:t>
      </w:r>
      <w:r>
        <w:rPr>
          <w:rFonts w:cs="Arial"/>
          <w:color w:val="000000" w:themeColor="text1"/>
          <w:szCs w:val="20"/>
          <w:lang w:val="en-US"/>
        </w:rPr>
        <w:t>SDATA</w:t>
      </w:r>
      <w:r>
        <w:rPr>
          <w:rFonts w:cs="Arial"/>
          <w:szCs w:val="20"/>
        </w:rPr>
        <w:t xml:space="preserve">) for </w:t>
      </w:r>
      <w:r>
        <w:rPr>
          <w:bCs/>
        </w:rPr>
        <w:t>after level shifter respectively.</w:t>
      </w:r>
    </w:p>
    <w:p w14:paraId="119D7EC1" w14:textId="77777777" w:rsidR="00B77C8B" w:rsidRDefault="00B77C8B" w:rsidP="009A5055">
      <w:pPr>
        <w:pStyle w:val="ListParagraph"/>
        <w:numPr>
          <w:ilvl w:val="0"/>
          <w:numId w:val="426"/>
        </w:numPr>
        <w:rPr>
          <w:lang w:val="en-US"/>
        </w:rPr>
      </w:pPr>
      <w:r>
        <w:rPr>
          <w:lang w:val="en-US"/>
        </w:rPr>
        <w:t>Open the terminal and run the script.</w:t>
      </w:r>
    </w:p>
    <w:p w14:paraId="62146896" w14:textId="77777777" w:rsidR="00B77C8B" w:rsidRDefault="00B77C8B" w:rsidP="009A5055">
      <w:pPr>
        <w:pStyle w:val="ListParagraph"/>
        <w:numPr>
          <w:ilvl w:val="0"/>
          <w:numId w:val="426"/>
        </w:numPr>
        <w:rPr>
          <w:lang w:val="en-US"/>
        </w:rPr>
      </w:pPr>
      <w:r>
        <w:t>Make sure the measuring criteria for the signal satisfies the above mentioned requirements.</w:t>
      </w:r>
    </w:p>
    <w:p w14:paraId="43FD1E5B" w14:textId="77777777" w:rsidR="00B77C8B" w:rsidRDefault="00B77C8B" w:rsidP="00B77C8B">
      <w:pPr>
        <w:pStyle w:val="Heading5"/>
        <w:spacing w:after="240"/>
        <w:rPr>
          <w:b/>
          <w:color w:val="auto"/>
          <w:lang w:val="en-US"/>
        </w:rPr>
      </w:pPr>
      <w:r>
        <w:rPr>
          <w:b/>
          <w:color w:val="auto"/>
          <w:lang w:val="en-US"/>
        </w:rPr>
        <w:t>Reference</w:t>
      </w:r>
    </w:p>
    <w:p w14:paraId="6082570F" w14:textId="77777777" w:rsidR="00B77C8B" w:rsidRDefault="00B77C8B" w:rsidP="00B77C8B">
      <w:pPr>
        <w:ind w:left="864" w:firstLine="144"/>
        <w:rPr>
          <w:lang w:val="en-US"/>
        </w:rPr>
      </w:pPr>
      <w:r>
        <w:rPr>
          <w:lang w:val="en-US"/>
        </w:rPr>
        <w:t xml:space="preserve">Further details can be found in Page 12, 15 and 38 of GBC schematic </w:t>
      </w:r>
      <w:r w:rsidR="00F717B1">
        <w:rPr>
          <w:lang w:val="en-US"/>
        </w:rPr>
        <w:t>Life-2</w:t>
      </w:r>
      <w:r>
        <w:rPr>
          <w:lang w:val="en-US"/>
        </w:rPr>
        <w:t>.</w:t>
      </w:r>
    </w:p>
    <w:p w14:paraId="0352B7AA" w14:textId="77777777" w:rsidR="00B77C8B" w:rsidRDefault="00B77C8B" w:rsidP="00B77C8B">
      <w:pPr>
        <w:ind w:left="864" w:firstLine="144"/>
        <w:rPr>
          <w:lang w:val="en-US"/>
        </w:rPr>
      </w:pPr>
    </w:p>
    <w:p w14:paraId="175CA6BD" w14:textId="77777777" w:rsidR="00B77C8B" w:rsidRDefault="00B77C8B" w:rsidP="00B77C8B">
      <w:pPr>
        <w:pStyle w:val="Heading4"/>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CPU.6.3) </w:t>
      </w:r>
    </w:p>
    <w:p w14:paraId="58755A0E" w14:textId="77777777" w:rsidR="00B77C8B" w:rsidRDefault="00B77C8B" w:rsidP="00B77C8B">
      <w:pPr>
        <w:pStyle w:val="Heading5"/>
        <w:spacing w:after="240"/>
        <w:rPr>
          <w:b/>
          <w:color w:val="auto"/>
          <w:lang w:val="en-US"/>
        </w:rPr>
      </w:pPr>
      <w:r>
        <w:rPr>
          <w:b/>
          <w:color w:val="auto"/>
          <w:lang w:val="en-US"/>
        </w:rPr>
        <w:t>Description</w:t>
      </w:r>
    </w:p>
    <w:p w14:paraId="290CC12D" w14:textId="77777777" w:rsidR="00B77C8B" w:rsidRDefault="00B77C8B" w:rsidP="009A5055">
      <w:pPr>
        <w:pStyle w:val="ListParagraph"/>
        <w:numPr>
          <w:ilvl w:val="0"/>
          <w:numId w:val="427"/>
        </w:numPr>
        <w:spacing w:after="160" w:line="360" w:lineRule="auto"/>
        <w:rPr>
          <w:b/>
        </w:rPr>
      </w:pPr>
      <w:r>
        <w:rPr>
          <w:b/>
        </w:rPr>
        <w:t>Purpose</w:t>
      </w:r>
      <w:r>
        <w:rPr>
          <w:b/>
        </w:rPr>
        <w:br/>
      </w:r>
      <w:r>
        <w:t>The purpose of the test case is to validate the</w:t>
      </w:r>
      <w:r w:rsidR="00FC497D">
        <w:t xml:space="preserve"> </w:t>
      </w:r>
      <w:r w:rsidR="00B25E2E">
        <w:t>SMBus</w:t>
      </w:r>
      <w:r w:rsidR="00FC497D">
        <w:t xml:space="preserve"> interface</w:t>
      </w:r>
      <w:r>
        <w:t xml:space="preserve"> of temperature sensor.</w:t>
      </w:r>
    </w:p>
    <w:p w14:paraId="695B9903" w14:textId="77777777" w:rsidR="00B77C8B" w:rsidRDefault="00B77C8B" w:rsidP="00B77C8B">
      <w:pPr>
        <w:pStyle w:val="ListParagraph"/>
        <w:spacing w:after="160" w:line="360" w:lineRule="auto"/>
        <w:ind w:left="1080"/>
        <w:rPr>
          <w:b/>
        </w:rPr>
      </w:pPr>
    </w:p>
    <w:p w14:paraId="7A09F4BC" w14:textId="77777777" w:rsidR="00B77C8B" w:rsidRDefault="00B77C8B" w:rsidP="009A5055">
      <w:pPr>
        <w:pStyle w:val="ListParagraph"/>
        <w:numPr>
          <w:ilvl w:val="0"/>
          <w:numId w:val="427"/>
        </w:numPr>
        <w:spacing w:after="160" w:line="360" w:lineRule="auto"/>
        <w:rPr>
          <w:b/>
        </w:rPr>
      </w:pPr>
      <w:r>
        <w:rPr>
          <w:b/>
        </w:rPr>
        <w:t>Impact of failure of test case on system</w:t>
      </w:r>
    </w:p>
    <w:p w14:paraId="6AFEB8AB" w14:textId="77777777" w:rsidR="00B77C8B" w:rsidRDefault="00B77C8B" w:rsidP="00B77C8B">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77C8B" w14:paraId="060739F4" w14:textId="77777777" w:rsidTr="00B77C8B">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FF795F" w14:textId="77777777" w:rsidR="00B77C8B" w:rsidRDefault="00B77C8B">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E01818" w14:textId="77777777" w:rsidR="00B77C8B" w:rsidRDefault="00B77C8B">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8F762" w14:textId="77777777" w:rsidR="00B77C8B" w:rsidRDefault="00B77C8B">
            <w:pPr>
              <w:pStyle w:val="ListParagraph"/>
              <w:spacing w:line="276" w:lineRule="auto"/>
              <w:ind w:left="0"/>
              <w:rPr>
                <w:b/>
              </w:rPr>
            </w:pPr>
            <w:r>
              <w:rPr>
                <w:b/>
              </w:rPr>
              <w:t>Description</w:t>
            </w:r>
          </w:p>
        </w:tc>
      </w:tr>
      <w:tr w:rsidR="00B77C8B" w14:paraId="3776DE4B"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706D4" w14:textId="77777777" w:rsidR="00B77C8B" w:rsidRDefault="00B77C8B">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5DDCDE7" w14:textId="77777777" w:rsidR="00B77C8B" w:rsidRDefault="00B77C8B">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930FD6C" w14:textId="77777777" w:rsidR="00B77C8B" w:rsidRDefault="00B77C8B">
            <w:pPr>
              <w:pStyle w:val="ListParagraph"/>
              <w:spacing w:line="276" w:lineRule="auto"/>
              <w:ind w:left="0"/>
            </w:pPr>
            <w:r>
              <w:t>Registers of the temperature sensor become inaccessible on failure of this test case.</w:t>
            </w:r>
          </w:p>
        </w:tc>
      </w:tr>
      <w:tr w:rsidR="00B77C8B" w14:paraId="01D77BCC"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AB6B7" w14:textId="77777777" w:rsidR="00B77C8B" w:rsidRDefault="00B77C8B">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58071A7"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B951871" w14:textId="77777777" w:rsidR="00B77C8B" w:rsidRDefault="00B77C8B">
            <w:pPr>
              <w:pStyle w:val="ListParagraph"/>
              <w:spacing w:line="276" w:lineRule="auto"/>
              <w:ind w:left="0"/>
            </w:pPr>
          </w:p>
        </w:tc>
      </w:tr>
      <w:tr w:rsidR="00B77C8B" w14:paraId="0559880C" w14:textId="77777777" w:rsidTr="00B77C8B">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5054B" w14:textId="77777777" w:rsidR="00B77C8B" w:rsidRDefault="00B77C8B">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598F354" w14:textId="77777777" w:rsidR="00B77C8B" w:rsidRDefault="00B77C8B">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7BBA945" w14:textId="77777777" w:rsidR="00B77C8B" w:rsidRDefault="00B77C8B">
            <w:pPr>
              <w:pStyle w:val="ListParagraph"/>
              <w:spacing w:line="276" w:lineRule="auto"/>
              <w:ind w:left="0"/>
            </w:pPr>
          </w:p>
        </w:tc>
      </w:tr>
    </w:tbl>
    <w:p w14:paraId="56C4EEE1" w14:textId="77777777" w:rsidR="00B77C8B" w:rsidRDefault="00B77C8B" w:rsidP="00B77C8B">
      <w:pPr>
        <w:spacing w:before="120"/>
        <w:jc w:val="center"/>
        <w:rPr>
          <w:lang w:val="en-US"/>
        </w:rPr>
      </w:pPr>
      <w:bookmarkStart w:id="313" w:name="_Toc468446022"/>
      <w:bookmarkStart w:id="314" w:name="_Toc471314846"/>
      <w:r>
        <w:rPr>
          <w:b/>
        </w:rPr>
        <w:t xml:space="preserve">Table </w:t>
      </w:r>
      <w:r>
        <w:fldChar w:fldCharType="begin"/>
      </w:r>
      <w:r>
        <w:rPr>
          <w:b/>
        </w:rPr>
        <w:instrText xml:space="preserve"> SEQ Table \* ARABIC </w:instrText>
      </w:r>
      <w:r>
        <w:fldChar w:fldCharType="separate"/>
      </w:r>
      <w:r w:rsidR="0056573C">
        <w:rPr>
          <w:b/>
          <w:noProof/>
        </w:rPr>
        <w:t>185</w:t>
      </w:r>
      <w:r>
        <w:fldChar w:fldCharType="end"/>
      </w:r>
      <w:r>
        <w:rPr>
          <w:b/>
        </w:rPr>
        <w:t>. Impact of Failure of FV – PCU SMB</w:t>
      </w:r>
      <w:bookmarkEnd w:id="313"/>
      <w:bookmarkEnd w:id="314"/>
    </w:p>
    <w:p w14:paraId="5C0D0242" w14:textId="77777777" w:rsidR="00B77C8B" w:rsidRDefault="00B77C8B" w:rsidP="00B77C8B">
      <w:pPr>
        <w:pStyle w:val="Heading5"/>
        <w:spacing w:after="240"/>
        <w:rPr>
          <w:b/>
          <w:color w:val="auto"/>
          <w:lang w:val="en-US"/>
        </w:rPr>
      </w:pPr>
      <w:r>
        <w:rPr>
          <w:b/>
          <w:color w:val="auto"/>
          <w:lang w:val="en-US"/>
        </w:rPr>
        <w:t>Test Equipment List</w:t>
      </w:r>
    </w:p>
    <w:p w14:paraId="7A1C739E" w14:textId="77777777" w:rsidR="00B77C8B" w:rsidRPr="00D12A11" w:rsidRDefault="00B77C8B" w:rsidP="009A5055">
      <w:pPr>
        <w:pStyle w:val="ListParagraph"/>
        <w:numPr>
          <w:ilvl w:val="0"/>
          <w:numId w:val="428"/>
        </w:numPr>
        <w:rPr>
          <w:lang w:val="en-US"/>
        </w:rPr>
      </w:pPr>
      <w:r>
        <w:rPr>
          <w:lang w:val="en-US"/>
        </w:rPr>
        <w:t xml:space="preserve">DC power </w:t>
      </w:r>
      <w:r w:rsidR="00054650">
        <w:rPr>
          <w:lang w:val="en-US"/>
        </w:rPr>
        <w:t>supply:</w:t>
      </w:r>
      <w:r>
        <w:rPr>
          <w:lang w:val="en-US"/>
        </w:rPr>
        <w:t xml:space="preserve"> E3633A</w:t>
      </w:r>
    </w:p>
    <w:p w14:paraId="308C65D7" w14:textId="77777777" w:rsidR="00B77C8B" w:rsidRDefault="00B77C8B" w:rsidP="00B77C8B">
      <w:pPr>
        <w:pStyle w:val="Heading5"/>
        <w:spacing w:after="240"/>
        <w:rPr>
          <w:b/>
          <w:color w:val="auto"/>
          <w:lang w:val="en-US"/>
        </w:rPr>
      </w:pPr>
      <w:r>
        <w:rPr>
          <w:b/>
          <w:color w:val="auto"/>
          <w:lang w:val="en-US"/>
        </w:rPr>
        <w:t>Equipment Settings</w:t>
      </w:r>
    </w:p>
    <w:p w14:paraId="152BC33F" w14:textId="77777777" w:rsidR="00B77C8B" w:rsidRDefault="00B77C8B" w:rsidP="009A5055">
      <w:pPr>
        <w:pStyle w:val="ListParagraph"/>
        <w:numPr>
          <w:ilvl w:val="0"/>
          <w:numId w:val="429"/>
        </w:numPr>
        <w:rPr>
          <w:lang w:val="en-US"/>
        </w:rPr>
      </w:pPr>
      <w:r>
        <w:rPr>
          <w:lang w:val="en-US"/>
        </w:rPr>
        <w:t xml:space="preserve">DC power </w:t>
      </w:r>
      <w:r w:rsidR="0057219E">
        <w:rPr>
          <w:lang w:val="en-US"/>
        </w:rPr>
        <w:t>supply:</w:t>
      </w:r>
      <w:r>
        <w:rPr>
          <w:lang w:val="en-US"/>
        </w:rPr>
        <w:t xml:space="preserve"> E3633A</w:t>
      </w:r>
    </w:p>
    <w:p w14:paraId="4AEE0F11" w14:textId="77777777" w:rsidR="00B77C8B" w:rsidRDefault="00B77C8B" w:rsidP="00B77C8B">
      <w:pPr>
        <w:pStyle w:val="ListParagraph"/>
        <w:ind w:left="1429"/>
        <w:rPr>
          <w:lang w:val="en-US"/>
        </w:rPr>
      </w:pPr>
      <w:r>
        <w:rPr>
          <w:lang w:val="en-US"/>
        </w:rPr>
        <w:t>Supply Voltage: 18V</w:t>
      </w:r>
    </w:p>
    <w:p w14:paraId="29C4EE72" w14:textId="77777777" w:rsidR="00B77C8B" w:rsidRDefault="00B77C8B" w:rsidP="00B77C8B">
      <w:pPr>
        <w:pStyle w:val="ListParagraph"/>
        <w:ind w:left="1429"/>
        <w:rPr>
          <w:lang w:val="en-US"/>
        </w:rPr>
      </w:pPr>
      <w:r>
        <w:rPr>
          <w:lang w:val="en-US"/>
        </w:rPr>
        <w:t>Current Limit: 1.5A</w:t>
      </w:r>
    </w:p>
    <w:p w14:paraId="02FC5B24" w14:textId="77777777" w:rsidR="00B77C8B" w:rsidRDefault="00B77C8B" w:rsidP="00B77C8B">
      <w:pPr>
        <w:pStyle w:val="ListParagraph"/>
        <w:ind w:left="1429"/>
        <w:rPr>
          <w:lang w:val="en-US"/>
        </w:rPr>
      </w:pPr>
      <w:r>
        <w:rPr>
          <w:lang w:val="en-US"/>
        </w:rPr>
        <w:t>OVP: 19V</w:t>
      </w:r>
    </w:p>
    <w:p w14:paraId="264131BF" w14:textId="77777777" w:rsidR="00B77C8B" w:rsidRDefault="00B77C8B" w:rsidP="00B77C8B">
      <w:pPr>
        <w:pStyle w:val="ListParagraph"/>
        <w:ind w:left="1429"/>
        <w:rPr>
          <w:lang w:val="en-US"/>
        </w:rPr>
      </w:pPr>
      <w:r>
        <w:rPr>
          <w:lang w:val="en-US"/>
        </w:rPr>
        <w:t>OCP: 2A</w:t>
      </w:r>
    </w:p>
    <w:p w14:paraId="2E1E32AC" w14:textId="77777777" w:rsidR="00B77C8B" w:rsidRDefault="00B77C8B" w:rsidP="00B77C8B">
      <w:pPr>
        <w:pStyle w:val="Heading5"/>
        <w:spacing w:after="240"/>
        <w:rPr>
          <w:b/>
          <w:color w:val="auto"/>
          <w:lang w:val="en-US"/>
        </w:rPr>
      </w:pPr>
      <w:r>
        <w:rPr>
          <w:b/>
          <w:color w:val="auto"/>
          <w:lang w:val="en-US"/>
        </w:rPr>
        <w:t xml:space="preserve">Hardware Requisites </w:t>
      </w:r>
    </w:p>
    <w:p w14:paraId="578AC980" w14:textId="77777777" w:rsidR="00B77C8B" w:rsidRDefault="00B77C8B" w:rsidP="009A5055">
      <w:pPr>
        <w:pStyle w:val="ListParagraph"/>
        <w:numPr>
          <w:ilvl w:val="0"/>
          <w:numId w:val="430"/>
        </w:numPr>
        <w:rPr>
          <w:lang w:val="en-US"/>
        </w:rPr>
      </w:pPr>
      <w:r>
        <w:rPr>
          <w:lang w:val="en-US"/>
        </w:rPr>
        <w:t>GBC board</w:t>
      </w:r>
    </w:p>
    <w:p w14:paraId="02610540" w14:textId="77777777" w:rsidR="00B77C8B" w:rsidRDefault="00B77C8B" w:rsidP="009A5055">
      <w:pPr>
        <w:pStyle w:val="ListParagraph"/>
        <w:numPr>
          <w:ilvl w:val="0"/>
          <w:numId w:val="430"/>
        </w:numPr>
        <w:rPr>
          <w:lang w:val="en-US"/>
        </w:rPr>
      </w:pPr>
      <w:r>
        <w:rPr>
          <w:lang w:val="en-US"/>
        </w:rPr>
        <w:t>Debug board</w:t>
      </w:r>
    </w:p>
    <w:p w14:paraId="5F13223E" w14:textId="77777777" w:rsidR="00B77C8B" w:rsidRDefault="00B77C8B" w:rsidP="009A5055">
      <w:pPr>
        <w:pStyle w:val="ListParagraph"/>
        <w:numPr>
          <w:ilvl w:val="0"/>
          <w:numId w:val="430"/>
        </w:numPr>
        <w:rPr>
          <w:lang w:val="en-US"/>
        </w:rPr>
      </w:pPr>
      <w:r>
        <w:rPr>
          <w:lang w:val="en-US"/>
        </w:rPr>
        <w:t>Monitor</w:t>
      </w:r>
    </w:p>
    <w:p w14:paraId="7C1594FD" w14:textId="77777777" w:rsidR="00B77C8B" w:rsidRDefault="00B77C8B" w:rsidP="00B77C8B">
      <w:pPr>
        <w:pStyle w:val="Heading5"/>
        <w:spacing w:after="240"/>
        <w:rPr>
          <w:b/>
          <w:color w:val="auto"/>
          <w:lang w:val="en-US"/>
        </w:rPr>
      </w:pPr>
      <w:r>
        <w:rPr>
          <w:b/>
          <w:color w:val="auto"/>
          <w:lang w:val="en-US"/>
        </w:rPr>
        <w:t xml:space="preserve">Software Requisites </w:t>
      </w:r>
    </w:p>
    <w:p w14:paraId="6301B767" w14:textId="77777777" w:rsidR="00B77C8B" w:rsidRDefault="00B77C8B" w:rsidP="009A5055">
      <w:pPr>
        <w:pStyle w:val="ListParagraph"/>
        <w:numPr>
          <w:ilvl w:val="0"/>
          <w:numId w:val="431"/>
        </w:numPr>
        <w:rPr>
          <w:lang w:val="en-US"/>
        </w:rPr>
      </w:pPr>
      <w:r>
        <w:rPr>
          <w:lang w:val="en-US"/>
        </w:rPr>
        <w:t>Intel Atom processor – Temp sensor SMB code</w:t>
      </w:r>
    </w:p>
    <w:p w14:paraId="53E5D03F" w14:textId="77777777" w:rsidR="00B77C8B" w:rsidRDefault="00B77C8B" w:rsidP="009A5055">
      <w:pPr>
        <w:pStyle w:val="ListParagraph"/>
        <w:numPr>
          <w:ilvl w:val="0"/>
          <w:numId w:val="431"/>
        </w:numPr>
        <w:rPr>
          <w:lang w:val="en-US"/>
        </w:rPr>
      </w:pPr>
      <w:r>
        <w:rPr>
          <w:lang w:val="en-US"/>
        </w:rPr>
        <w:t>OS loaded MSATA</w:t>
      </w:r>
    </w:p>
    <w:p w14:paraId="3272D4F5" w14:textId="77777777" w:rsidR="00B77C8B" w:rsidRDefault="00B77C8B" w:rsidP="00B77C8B">
      <w:pPr>
        <w:pStyle w:val="ListParagraph"/>
        <w:ind w:left="1429"/>
        <w:rPr>
          <w:lang w:val="en-US"/>
        </w:rPr>
      </w:pPr>
    </w:p>
    <w:p w14:paraId="7A608D32" w14:textId="77777777" w:rsidR="00B77C8B" w:rsidRDefault="00B77C8B" w:rsidP="00B77C8B">
      <w:pPr>
        <w:pStyle w:val="Heading5"/>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77C8B" w14:paraId="07FAEB68"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515C154"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EA6B1A0"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BF8EF23" w14:textId="77777777" w:rsidR="00B77C8B" w:rsidRDefault="00B77C8B">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77C8B" w14:paraId="147310E5"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025B884" w14:textId="77777777" w:rsidR="00B77C8B" w:rsidRDefault="00B77C8B">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248197" w14:textId="77777777" w:rsidR="00B77C8B" w:rsidRDefault="00B77C8B">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D8C24F8" w14:textId="77777777" w:rsidR="00B77C8B" w:rsidRDefault="00B77C8B">
            <w:pPr>
              <w:pStyle w:val="Table"/>
              <w:spacing w:line="276" w:lineRule="auto"/>
              <w:jc w:val="center"/>
            </w:pPr>
            <w:r>
              <w:t>Nominal input voltage</w:t>
            </w:r>
          </w:p>
        </w:tc>
      </w:tr>
      <w:tr w:rsidR="00B77C8B" w14:paraId="03C11B63" w14:textId="77777777" w:rsidTr="00B77C8B">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D5BE0A8" w14:textId="77777777" w:rsidR="00B77C8B" w:rsidRDefault="00B77C8B">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8C66119" w14:textId="77777777" w:rsidR="00B77C8B" w:rsidRDefault="00B77C8B">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D87F4A5" w14:textId="77777777" w:rsidR="00B77C8B" w:rsidRDefault="00B77C8B">
            <w:pPr>
              <w:pStyle w:val="Table"/>
              <w:spacing w:line="276" w:lineRule="auto"/>
              <w:jc w:val="center"/>
            </w:pPr>
            <w:r>
              <w:t>Normal Room temperature</w:t>
            </w:r>
          </w:p>
        </w:tc>
      </w:tr>
    </w:tbl>
    <w:p w14:paraId="22445658" w14:textId="77777777" w:rsidR="00B77C8B" w:rsidRDefault="00B77C8B" w:rsidP="00B77C8B">
      <w:pPr>
        <w:spacing w:before="120"/>
        <w:jc w:val="center"/>
        <w:rPr>
          <w:lang w:val="en-US"/>
        </w:rPr>
      </w:pPr>
      <w:bookmarkStart w:id="315" w:name="_Toc468446023"/>
      <w:bookmarkStart w:id="316" w:name="_Toc471314847"/>
      <w:r>
        <w:rPr>
          <w:b/>
        </w:rPr>
        <w:t xml:space="preserve">Table </w:t>
      </w:r>
      <w:r>
        <w:fldChar w:fldCharType="begin"/>
      </w:r>
      <w:r>
        <w:rPr>
          <w:b/>
        </w:rPr>
        <w:instrText xml:space="preserve"> SEQ Table \* ARABIC </w:instrText>
      </w:r>
      <w:r>
        <w:fldChar w:fldCharType="separate"/>
      </w:r>
      <w:r w:rsidR="0056573C">
        <w:rPr>
          <w:b/>
          <w:noProof/>
        </w:rPr>
        <w:t>186</w:t>
      </w:r>
      <w:r>
        <w:fldChar w:fldCharType="end"/>
      </w:r>
      <w:r>
        <w:rPr>
          <w:b/>
        </w:rPr>
        <w:t>. Test Condition for FV – PCU SMB</w:t>
      </w:r>
      <w:bookmarkEnd w:id="315"/>
      <w:bookmarkEnd w:id="316"/>
    </w:p>
    <w:p w14:paraId="32B13C58" w14:textId="77777777" w:rsidR="00B77C8B" w:rsidRDefault="00B77C8B" w:rsidP="00B77C8B">
      <w:pPr>
        <w:pStyle w:val="Heading5"/>
        <w:spacing w:after="240"/>
        <w:rPr>
          <w:b/>
          <w:color w:val="000000" w:themeColor="text1"/>
        </w:rPr>
      </w:pPr>
      <w:r>
        <w:rPr>
          <w:b/>
          <w:color w:val="auto"/>
          <w:lang w:val="en-US"/>
        </w:rPr>
        <w:t>DUT</w:t>
      </w:r>
      <w:r>
        <w:rPr>
          <w:b/>
        </w:rPr>
        <w:t xml:space="preserve"> </w:t>
      </w:r>
      <w:r>
        <w:rPr>
          <w:b/>
          <w:color w:val="000000" w:themeColor="text1"/>
        </w:rPr>
        <w:t>Settings</w:t>
      </w:r>
    </w:p>
    <w:p w14:paraId="5464D5A8" w14:textId="77777777" w:rsidR="00B77C8B" w:rsidRDefault="00B77C8B" w:rsidP="00B77C8B">
      <w:pPr>
        <w:pStyle w:val="ListParagraph"/>
        <w:spacing w:after="160" w:line="360" w:lineRule="auto"/>
        <w:ind w:left="1080"/>
      </w:pPr>
      <w:r>
        <w:t>NA</w:t>
      </w:r>
    </w:p>
    <w:p w14:paraId="3B657821" w14:textId="77777777" w:rsidR="00B77C8B" w:rsidRDefault="00B77C8B" w:rsidP="00B77C8B">
      <w:pPr>
        <w:pStyle w:val="Heading5"/>
        <w:spacing w:after="240"/>
        <w:rPr>
          <w:b/>
          <w:color w:val="auto"/>
          <w:lang w:val="en-US"/>
        </w:rPr>
      </w:pPr>
      <w:r>
        <w:rPr>
          <w:b/>
          <w:color w:val="auto"/>
          <w:lang w:val="en-US"/>
        </w:rPr>
        <w:t>Requirements</w:t>
      </w:r>
    </w:p>
    <w:tbl>
      <w:tblPr>
        <w:tblW w:w="6930" w:type="dxa"/>
        <w:tblInd w:w="1075" w:type="dxa"/>
        <w:tblLayout w:type="fixed"/>
        <w:tblLook w:val="04A0" w:firstRow="1" w:lastRow="0" w:firstColumn="1" w:lastColumn="0" w:noHBand="0" w:noVBand="1"/>
      </w:tblPr>
      <w:tblGrid>
        <w:gridCol w:w="1620"/>
        <w:gridCol w:w="2465"/>
        <w:gridCol w:w="2845"/>
      </w:tblGrid>
      <w:tr w:rsidR="00B77C8B" w14:paraId="5C9F63D4" w14:textId="77777777" w:rsidTr="00B77C8B">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EBE6B9F" w14:textId="77777777" w:rsidR="00B77C8B" w:rsidRDefault="00B77C8B">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A33803D" w14:textId="77777777" w:rsidR="00B77C8B" w:rsidRDefault="00B77C8B">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45" w:type="dxa"/>
            <w:tcBorders>
              <w:top w:val="single" w:sz="4" w:space="0" w:color="auto"/>
              <w:left w:val="nil"/>
              <w:bottom w:val="single" w:sz="4" w:space="0" w:color="auto"/>
              <w:right w:val="single" w:sz="4" w:space="0" w:color="auto"/>
            </w:tcBorders>
            <w:shd w:val="clear" w:color="auto" w:fill="FFFFFF"/>
            <w:noWrap/>
            <w:vAlign w:val="center"/>
            <w:hideMark/>
          </w:tcPr>
          <w:p w14:paraId="14CB76F5" w14:textId="77777777" w:rsidR="00B77C8B" w:rsidRDefault="00B77C8B">
            <w:pPr>
              <w:spacing w:after="0" w:line="276" w:lineRule="auto"/>
              <w:jc w:val="left"/>
              <w:rPr>
                <w:rFonts w:eastAsia="Times New Roman" w:cs="Arial"/>
                <w:b/>
                <w:szCs w:val="20"/>
                <w:lang w:val="en-US"/>
              </w:rPr>
            </w:pPr>
            <w:r>
              <w:rPr>
                <w:rFonts w:eastAsia="Times New Roman" w:cs="Arial"/>
                <w:b/>
                <w:szCs w:val="20"/>
                <w:lang w:val="en-US"/>
              </w:rPr>
              <w:t>Result</w:t>
            </w:r>
          </w:p>
        </w:tc>
      </w:tr>
      <w:tr w:rsidR="00B77C8B" w14:paraId="1CBB09CD" w14:textId="77777777" w:rsidTr="00B77C8B">
        <w:trPr>
          <w:trHeight w:val="255"/>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69C59926" w14:textId="77777777" w:rsidR="00B77C8B" w:rsidRDefault="00B77C8B">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C913E8A" w14:textId="77777777" w:rsidR="00B77C8B" w:rsidRDefault="00B77C8B">
            <w:pPr>
              <w:spacing w:after="0" w:line="276" w:lineRule="auto"/>
              <w:jc w:val="left"/>
              <w:rPr>
                <w:rFonts w:eastAsia="Times New Roman" w:cs="Arial"/>
                <w:szCs w:val="20"/>
                <w:lang w:val="en-US"/>
              </w:rPr>
            </w:pPr>
            <w:r>
              <w:rPr>
                <w:rFonts w:cs="Arial"/>
                <w:szCs w:val="20"/>
                <w:lang w:val="en-US"/>
              </w:rPr>
              <w:t>Device ID</w:t>
            </w:r>
          </w:p>
        </w:tc>
        <w:tc>
          <w:tcPr>
            <w:tcW w:w="2845" w:type="dxa"/>
            <w:tcBorders>
              <w:top w:val="single" w:sz="4" w:space="0" w:color="auto"/>
              <w:left w:val="nil"/>
              <w:bottom w:val="single" w:sz="4" w:space="0" w:color="auto"/>
              <w:right w:val="single" w:sz="4" w:space="0" w:color="auto"/>
            </w:tcBorders>
            <w:shd w:val="clear" w:color="auto" w:fill="FFFFFF"/>
            <w:noWrap/>
            <w:vAlign w:val="center"/>
            <w:hideMark/>
          </w:tcPr>
          <w:p w14:paraId="4B191803" w14:textId="77777777" w:rsidR="00B77C8B" w:rsidRDefault="00CE6309">
            <w:pPr>
              <w:spacing w:after="0" w:line="276" w:lineRule="auto"/>
              <w:jc w:val="left"/>
              <w:rPr>
                <w:rFonts w:eastAsia="Times New Roman" w:cs="Arial"/>
                <w:szCs w:val="20"/>
                <w:lang w:val="en-US"/>
              </w:rPr>
            </w:pPr>
            <w:r>
              <w:rPr>
                <w:rFonts w:eastAsia="Times New Roman" w:cs="Arial"/>
                <w:szCs w:val="20"/>
                <w:lang w:val="en-US"/>
              </w:rPr>
              <w:t>R</w:t>
            </w:r>
            <w:r w:rsidR="00B77C8B">
              <w:rPr>
                <w:rFonts w:eastAsia="Times New Roman" w:cs="Arial"/>
                <w:szCs w:val="20"/>
                <w:lang w:val="en-US"/>
              </w:rPr>
              <w:t xml:space="preserve">ead </w:t>
            </w:r>
            <w:r w:rsidR="00B77C8B">
              <w:rPr>
                <w:rFonts w:cs="Arial"/>
                <w:szCs w:val="20"/>
                <w:lang w:val="en-US"/>
              </w:rPr>
              <w:t xml:space="preserve">Device ID, </w:t>
            </w:r>
            <w:r w:rsidR="00B77C8B">
              <w:t>0x81</w:t>
            </w:r>
            <w:r w:rsidR="00B77C8B">
              <w:rPr>
                <w:rFonts w:cs="Arial"/>
                <w:szCs w:val="20"/>
                <w:lang w:val="en-US"/>
              </w:rPr>
              <w:t xml:space="preserve"> from Address 0x</w:t>
            </w:r>
            <w:r w:rsidR="00B77C8B">
              <w:t>3D</w:t>
            </w:r>
          </w:p>
        </w:tc>
      </w:tr>
      <w:tr w:rsidR="00B77C8B" w14:paraId="6795C5FC" w14:textId="77777777" w:rsidTr="00B77C8B">
        <w:trPr>
          <w:trHeight w:val="255"/>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4E73C7BA" w14:textId="77777777" w:rsidR="00B77C8B" w:rsidRDefault="00B77C8B">
            <w:pPr>
              <w:spacing w:after="0"/>
              <w:jc w:val="left"/>
              <w:rPr>
                <w:rFonts w:eastAsia="Times New Roman" w:cs="Arial"/>
                <w:szCs w:val="20"/>
                <w:lang w:val="en-US"/>
              </w:rPr>
            </w:pP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AC204A2" w14:textId="77777777" w:rsidR="00B77C8B" w:rsidRDefault="00B77C8B">
            <w:pPr>
              <w:spacing w:after="0" w:line="276" w:lineRule="auto"/>
              <w:jc w:val="left"/>
              <w:rPr>
                <w:rFonts w:cs="Arial"/>
                <w:szCs w:val="20"/>
                <w:lang w:val="en-US"/>
              </w:rPr>
            </w:pPr>
            <w:r>
              <w:t>Manufacturer ID</w:t>
            </w:r>
          </w:p>
        </w:tc>
        <w:tc>
          <w:tcPr>
            <w:tcW w:w="2845" w:type="dxa"/>
            <w:tcBorders>
              <w:top w:val="single" w:sz="4" w:space="0" w:color="auto"/>
              <w:left w:val="nil"/>
              <w:bottom w:val="single" w:sz="4" w:space="0" w:color="auto"/>
              <w:right w:val="single" w:sz="4" w:space="0" w:color="auto"/>
            </w:tcBorders>
            <w:shd w:val="clear" w:color="auto" w:fill="FFFFFF"/>
            <w:noWrap/>
            <w:vAlign w:val="center"/>
            <w:hideMark/>
          </w:tcPr>
          <w:p w14:paraId="1038A16E" w14:textId="77777777" w:rsidR="00B77C8B" w:rsidRDefault="00CE6309">
            <w:pPr>
              <w:spacing w:after="0" w:line="276" w:lineRule="auto"/>
              <w:jc w:val="left"/>
              <w:rPr>
                <w:rFonts w:eastAsia="Times New Roman" w:cs="Arial"/>
                <w:szCs w:val="20"/>
                <w:lang w:val="en-US"/>
              </w:rPr>
            </w:pPr>
            <w:r>
              <w:rPr>
                <w:rFonts w:eastAsia="Times New Roman" w:cs="Arial"/>
                <w:szCs w:val="20"/>
                <w:lang w:val="en-US"/>
              </w:rPr>
              <w:t>R</w:t>
            </w:r>
            <w:r w:rsidR="00B77C8B">
              <w:rPr>
                <w:rFonts w:eastAsia="Times New Roman" w:cs="Arial"/>
                <w:szCs w:val="20"/>
                <w:lang w:val="en-US"/>
              </w:rPr>
              <w:t xml:space="preserve">ead </w:t>
            </w:r>
            <w:r w:rsidR="00B77C8B">
              <w:t>Manufacturer ID</w:t>
            </w:r>
            <w:r w:rsidR="00B77C8B">
              <w:rPr>
                <w:rFonts w:cs="Arial"/>
                <w:szCs w:val="20"/>
                <w:lang w:val="en-US"/>
              </w:rPr>
              <w:t xml:space="preserve">, </w:t>
            </w:r>
            <w:r w:rsidR="00B77C8B">
              <w:t>0x41</w:t>
            </w:r>
            <w:r w:rsidR="00B77C8B">
              <w:rPr>
                <w:rFonts w:cs="Arial"/>
                <w:szCs w:val="20"/>
                <w:lang w:val="en-US"/>
              </w:rPr>
              <w:t xml:space="preserve"> from Address 0x</w:t>
            </w:r>
            <w:r w:rsidR="00B77C8B">
              <w:t>3E</w:t>
            </w:r>
          </w:p>
        </w:tc>
      </w:tr>
    </w:tbl>
    <w:p w14:paraId="77D94A42" w14:textId="77777777" w:rsidR="00B77C8B" w:rsidRDefault="00B77C8B" w:rsidP="00B77C8B">
      <w:pPr>
        <w:spacing w:before="120"/>
        <w:jc w:val="center"/>
        <w:rPr>
          <w:lang w:val="en-US"/>
        </w:rPr>
      </w:pPr>
      <w:bookmarkStart w:id="317" w:name="_Toc468446024"/>
      <w:bookmarkStart w:id="318" w:name="_Toc471314848"/>
      <w:r>
        <w:rPr>
          <w:b/>
        </w:rPr>
        <w:t xml:space="preserve">Table </w:t>
      </w:r>
      <w:r>
        <w:fldChar w:fldCharType="begin"/>
      </w:r>
      <w:r>
        <w:rPr>
          <w:b/>
        </w:rPr>
        <w:instrText xml:space="preserve"> SEQ Table \* ARABIC </w:instrText>
      </w:r>
      <w:r>
        <w:fldChar w:fldCharType="separate"/>
      </w:r>
      <w:r w:rsidR="0056573C">
        <w:rPr>
          <w:b/>
          <w:noProof/>
        </w:rPr>
        <w:t>187</w:t>
      </w:r>
      <w:r>
        <w:fldChar w:fldCharType="end"/>
      </w:r>
      <w:r>
        <w:rPr>
          <w:b/>
        </w:rPr>
        <w:t>. Requirements for FV – PCU SMB</w:t>
      </w:r>
      <w:bookmarkEnd w:id="317"/>
      <w:bookmarkEnd w:id="318"/>
    </w:p>
    <w:p w14:paraId="6602AD87" w14:textId="77777777" w:rsidR="00B77C8B" w:rsidRDefault="00B77C8B" w:rsidP="00B77C8B">
      <w:pPr>
        <w:pStyle w:val="Heading5"/>
        <w:spacing w:after="240"/>
        <w:rPr>
          <w:b/>
          <w:color w:val="auto"/>
          <w:lang w:val="en-US"/>
        </w:rPr>
      </w:pPr>
      <w:r>
        <w:rPr>
          <w:b/>
          <w:color w:val="auto"/>
          <w:lang w:val="en-US"/>
        </w:rPr>
        <w:t>Test Procedure</w:t>
      </w:r>
    </w:p>
    <w:p w14:paraId="0FC7EF16" w14:textId="77777777" w:rsidR="00B77C8B" w:rsidRDefault="00B77C8B" w:rsidP="009A5055">
      <w:pPr>
        <w:pStyle w:val="ListParagraph"/>
        <w:numPr>
          <w:ilvl w:val="0"/>
          <w:numId w:val="432"/>
        </w:numPr>
        <w:rPr>
          <w:lang w:val="en-US"/>
        </w:rPr>
      </w:pPr>
      <w:r>
        <w:rPr>
          <w:lang w:val="en-US"/>
        </w:rPr>
        <w:t>Connect Debug board to GBC board.</w:t>
      </w:r>
    </w:p>
    <w:p w14:paraId="042BC6B5" w14:textId="77777777" w:rsidR="00B77C8B" w:rsidRDefault="00B77C8B" w:rsidP="009A5055">
      <w:pPr>
        <w:pStyle w:val="ListParagraph"/>
        <w:numPr>
          <w:ilvl w:val="0"/>
          <w:numId w:val="432"/>
        </w:numPr>
        <w:rPr>
          <w:lang w:val="en-US"/>
        </w:rPr>
      </w:pPr>
      <w:r>
        <w:rPr>
          <w:lang w:val="en-US"/>
        </w:rPr>
        <w:t>Connect a monitor to debug board using HDMI cable.</w:t>
      </w:r>
    </w:p>
    <w:p w14:paraId="1E72CB92" w14:textId="77777777" w:rsidR="00B77C8B" w:rsidRDefault="00B77C8B" w:rsidP="009A5055">
      <w:pPr>
        <w:pStyle w:val="ListParagraph"/>
        <w:numPr>
          <w:ilvl w:val="0"/>
          <w:numId w:val="432"/>
        </w:numPr>
        <w:rPr>
          <w:lang w:val="en-US"/>
        </w:rPr>
      </w:pPr>
      <w:r>
        <w:rPr>
          <w:lang w:val="en-US"/>
        </w:rPr>
        <w:t>Configure DC power supply to give a voltage of 18V.</w:t>
      </w:r>
    </w:p>
    <w:p w14:paraId="34F87442" w14:textId="77777777" w:rsidR="00B77C8B" w:rsidRDefault="00B77C8B" w:rsidP="009A5055">
      <w:pPr>
        <w:pStyle w:val="ListParagraph"/>
        <w:numPr>
          <w:ilvl w:val="0"/>
          <w:numId w:val="432"/>
        </w:numPr>
        <w:rPr>
          <w:lang w:val="en-US"/>
        </w:rPr>
      </w:pPr>
      <w:r>
        <w:rPr>
          <w:lang w:val="en-US"/>
        </w:rPr>
        <w:t>Copy the code into the system after it boots up.</w:t>
      </w:r>
    </w:p>
    <w:p w14:paraId="3A90E81C" w14:textId="77777777" w:rsidR="00B77C8B" w:rsidRDefault="00B77C8B" w:rsidP="009A5055">
      <w:pPr>
        <w:pStyle w:val="ListParagraph"/>
        <w:numPr>
          <w:ilvl w:val="0"/>
          <w:numId w:val="432"/>
        </w:numPr>
        <w:rPr>
          <w:lang w:val="en-US"/>
        </w:rPr>
      </w:pPr>
      <w:r>
        <w:rPr>
          <w:lang w:val="en-US"/>
        </w:rPr>
        <w:t>Open the terminal and run the script.</w:t>
      </w:r>
    </w:p>
    <w:p w14:paraId="642555BB" w14:textId="77777777" w:rsidR="00B77C8B" w:rsidRDefault="00B77C8B" w:rsidP="009A5055">
      <w:pPr>
        <w:pStyle w:val="ListParagraph"/>
        <w:numPr>
          <w:ilvl w:val="0"/>
          <w:numId w:val="432"/>
        </w:numPr>
        <w:rPr>
          <w:lang w:val="en-US"/>
        </w:rPr>
      </w:pPr>
      <w:r>
        <w:t>Validate the output as per the above requirement.</w:t>
      </w:r>
    </w:p>
    <w:p w14:paraId="0756E5CA" w14:textId="77777777" w:rsidR="00B77C8B" w:rsidRDefault="00B77C8B" w:rsidP="00B77C8B">
      <w:pPr>
        <w:pStyle w:val="Heading5"/>
        <w:spacing w:after="240"/>
        <w:rPr>
          <w:b/>
          <w:color w:val="auto"/>
          <w:lang w:val="en-US"/>
        </w:rPr>
      </w:pPr>
      <w:r>
        <w:rPr>
          <w:b/>
          <w:color w:val="auto"/>
          <w:lang w:val="en-US"/>
        </w:rPr>
        <w:t>Reference</w:t>
      </w:r>
    </w:p>
    <w:p w14:paraId="2BBA3DB7" w14:textId="77777777" w:rsidR="00B77C8B" w:rsidRDefault="00B77C8B" w:rsidP="00B77C8B">
      <w:pPr>
        <w:ind w:left="864" w:firstLine="144"/>
        <w:rPr>
          <w:lang w:val="en-US"/>
        </w:rPr>
      </w:pPr>
      <w:r>
        <w:rPr>
          <w:lang w:val="en-US"/>
        </w:rPr>
        <w:t xml:space="preserve">Further details can be found in Page 12, 15 and 38 of GBC schematic </w:t>
      </w:r>
      <w:r w:rsidR="00F717B1">
        <w:rPr>
          <w:lang w:val="en-US"/>
        </w:rPr>
        <w:t>Life-2</w:t>
      </w:r>
      <w:r>
        <w:rPr>
          <w:lang w:val="en-US"/>
        </w:rPr>
        <w:t>.</w:t>
      </w:r>
    </w:p>
    <w:p w14:paraId="22DE6C53" w14:textId="77777777" w:rsidR="00C84E69" w:rsidRPr="00672FB0" w:rsidRDefault="00C84E69" w:rsidP="00C84E69">
      <w:pPr>
        <w:pStyle w:val="Heading3"/>
        <w:spacing w:after="200"/>
        <w:ind w:left="709"/>
        <w:rPr>
          <w:color w:val="auto"/>
          <w:sz w:val="22"/>
          <w:lang w:val="en-US"/>
        </w:rPr>
      </w:pPr>
      <w:bookmarkStart w:id="319" w:name="_Toc468445564"/>
      <w:bookmarkStart w:id="320" w:name="_Toc471315098"/>
      <w:r w:rsidRPr="00BD758F">
        <w:rPr>
          <w:color w:val="auto"/>
          <w:sz w:val="22"/>
          <w:lang w:val="en-US"/>
        </w:rPr>
        <w:t xml:space="preserve">Springville 1 </w:t>
      </w:r>
      <w:r>
        <w:rPr>
          <w:color w:val="auto"/>
          <w:sz w:val="22"/>
          <w:lang w:val="en-US"/>
        </w:rPr>
        <w:t>–</w:t>
      </w:r>
      <w:r w:rsidRPr="00BD758F">
        <w:rPr>
          <w:color w:val="auto"/>
          <w:sz w:val="22"/>
          <w:lang w:val="en-US"/>
        </w:rPr>
        <w:t xml:space="preserve"> MDI</w:t>
      </w:r>
      <w:bookmarkEnd w:id="319"/>
      <w:bookmarkEnd w:id="320"/>
    </w:p>
    <w:p w14:paraId="49EE73A2" w14:textId="77777777" w:rsidR="00C84E69" w:rsidRDefault="00C84E69"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5BD6F2A1" w14:textId="77777777" w:rsidR="00C84E69" w:rsidRDefault="00C84E69" w:rsidP="00C84E69">
      <w:pPr>
        <w:jc w:val="center"/>
        <w:rPr>
          <w:lang w:val="en-US"/>
        </w:rPr>
      </w:pPr>
      <w:r>
        <w:rPr>
          <w:noProof/>
          <w:lang w:val="en-US"/>
        </w:rPr>
        <w:drawing>
          <wp:inline distT="0" distB="0" distL="0" distR="0" wp14:anchorId="1183724F" wp14:editId="7AC50ABA">
            <wp:extent cx="5943600" cy="32943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94380"/>
                    </a:xfrm>
                    <a:prstGeom prst="rect">
                      <a:avLst/>
                    </a:prstGeom>
                  </pic:spPr>
                </pic:pic>
              </a:graphicData>
            </a:graphic>
          </wp:inline>
        </w:drawing>
      </w:r>
    </w:p>
    <w:p w14:paraId="6026F017" w14:textId="77777777" w:rsidR="00C84E69" w:rsidRDefault="00C84E69" w:rsidP="00C84E69">
      <w:pPr>
        <w:pStyle w:val="Caption"/>
        <w:spacing w:after="80"/>
        <w:jc w:val="center"/>
        <w:rPr>
          <w:color w:val="auto"/>
          <w:sz w:val="22"/>
          <w:lang w:val="en-US"/>
        </w:rPr>
      </w:pPr>
      <w:bookmarkStart w:id="321" w:name="_Toc471314629"/>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19</w:t>
      </w:r>
      <w:r w:rsidRPr="0050038C">
        <w:rPr>
          <w:rFonts w:asciiTheme="majorHAnsi" w:hAnsiTheme="majorHAnsi"/>
          <w:b/>
          <w:i w:val="0"/>
          <w:color w:val="auto"/>
          <w:sz w:val="20"/>
        </w:rPr>
        <w:fldChar w:fldCharType="end"/>
      </w:r>
      <w:r>
        <w:rPr>
          <w:rFonts w:asciiTheme="majorHAnsi" w:hAnsiTheme="majorHAnsi"/>
          <w:b/>
          <w:i w:val="0"/>
          <w:color w:val="auto"/>
          <w:sz w:val="20"/>
        </w:rPr>
        <w:t xml:space="preserve">.INTEL </w:t>
      </w:r>
      <w:r w:rsidRPr="00400A17">
        <w:rPr>
          <w:rFonts w:asciiTheme="majorHAnsi" w:hAnsiTheme="majorHAnsi"/>
          <w:b/>
          <w:i w:val="0"/>
          <w:color w:val="auto"/>
          <w:sz w:val="20"/>
        </w:rPr>
        <w:t>Springville 1 MDI</w:t>
      </w:r>
      <w:r>
        <w:rPr>
          <w:rFonts w:asciiTheme="majorHAnsi" w:hAnsiTheme="majorHAnsi"/>
          <w:b/>
          <w:i w:val="0"/>
          <w:color w:val="auto"/>
          <w:sz w:val="20"/>
        </w:rPr>
        <w:t xml:space="preserve"> -</w:t>
      </w:r>
      <w:r w:rsidRPr="0050038C">
        <w:rPr>
          <w:rFonts w:asciiTheme="majorHAnsi" w:hAnsiTheme="majorHAnsi"/>
          <w:b/>
          <w:i w:val="0"/>
          <w:color w:val="auto"/>
          <w:sz w:val="20"/>
        </w:rPr>
        <w:t xml:space="preserve"> Test Setup Diagram</w:t>
      </w:r>
      <w:bookmarkEnd w:id="321"/>
    </w:p>
    <w:p w14:paraId="50D587E2" w14:textId="77777777" w:rsidR="00C84E69" w:rsidRDefault="00C84E69" w:rsidP="00C84E69">
      <w:pPr>
        <w:ind w:left="864"/>
        <w:rPr>
          <w:lang w:val="en-US"/>
        </w:rPr>
      </w:pPr>
    </w:p>
    <w:p w14:paraId="2ACAC7AA" w14:textId="77777777" w:rsidR="00C84E69" w:rsidRPr="00F60BB3" w:rsidRDefault="00C84E69" w:rsidP="009A5055">
      <w:pPr>
        <w:pStyle w:val="Heading4"/>
        <w:numPr>
          <w:ilvl w:val="3"/>
          <w:numId w:val="298"/>
        </w:numPr>
        <w:rPr>
          <w:color w:val="auto"/>
          <w:lang w:val="en-US"/>
        </w:rPr>
      </w:pPr>
      <w:r w:rsidRPr="00F60BB3">
        <w:rPr>
          <w:i w:val="0"/>
          <w:color w:val="auto"/>
          <w:lang w:val="en-US"/>
        </w:rPr>
        <w:t>Test Case:</w:t>
      </w:r>
      <w:r w:rsidRPr="00F60BB3">
        <w:rPr>
          <w:color w:val="auto"/>
          <w:lang w:val="en-US"/>
        </w:rPr>
        <w:t xml:space="preserve"> </w:t>
      </w:r>
      <w:r w:rsidRPr="00F60BB3">
        <w:rPr>
          <w:i w:val="0"/>
          <w:color w:val="auto"/>
          <w:lang w:val="en-US"/>
        </w:rPr>
        <w:t xml:space="preserve">Signal characteristics </w:t>
      </w:r>
      <w:r w:rsidRPr="00F60BB3">
        <w:rPr>
          <w:color w:val="auto"/>
          <w:lang w:val="en-US"/>
        </w:rPr>
        <w:t>(Test ID: CPU.</w:t>
      </w:r>
      <w:r>
        <w:rPr>
          <w:color w:val="auto"/>
          <w:lang w:val="en-US"/>
        </w:rPr>
        <w:t>7</w:t>
      </w:r>
      <w:r w:rsidRPr="00F60BB3">
        <w:rPr>
          <w:color w:val="auto"/>
          <w:lang w:val="en-US"/>
        </w:rPr>
        <w:t xml:space="preserve">.1) </w:t>
      </w:r>
    </w:p>
    <w:p w14:paraId="405A8113" w14:textId="77777777" w:rsidR="00C84E69" w:rsidRDefault="00C84E69" w:rsidP="009A5055">
      <w:pPr>
        <w:pStyle w:val="Heading5"/>
        <w:numPr>
          <w:ilvl w:val="4"/>
          <w:numId w:val="298"/>
        </w:numPr>
        <w:spacing w:after="240"/>
        <w:rPr>
          <w:b/>
          <w:color w:val="auto"/>
          <w:lang w:val="en-US"/>
        </w:rPr>
      </w:pPr>
      <w:r>
        <w:rPr>
          <w:b/>
          <w:color w:val="auto"/>
          <w:lang w:val="en-US"/>
        </w:rPr>
        <w:t>Description</w:t>
      </w:r>
    </w:p>
    <w:p w14:paraId="6B169835" w14:textId="77777777" w:rsidR="00C84E69" w:rsidRDefault="00C84E69" w:rsidP="009A1026">
      <w:pPr>
        <w:pStyle w:val="ListParagraph"/>
        <w:numPr>
          <w:ilvl w:val="0"/>
          <w:numId w:val="704"/>
        </w:numPr>
        <w:spacing w:after="160" w:line="360" w:lineRule="auto"/>
        <w:rPr>
          <w:b/>
        </w:rPr>
      </w:pPr>
      <w:r>
        <w:rPr>
          <w:b/>
        </w:rPr>
        <w:t>Purpose</w:t>
      </w:r>
      <w:r>
        <w:rPr>
          <w:b/>
        </w:rPr>
        <w:br/>
      </w:r>
      <w:r w:rsidRPr="006B5415">
        <w:t>The purpose of this test case is to verify MDI signal characteristics (</w:t>
      </w:r>
      <w:r>
        <w:t>I</w:t>
      </w:r>
      <w:r w:rsidRPr="006B5415">
        <w:t xml:space="preserve">nterface between Marvell Switch (88E6071) to Springville </w:t>
      </w:r>
      <w:r>
        <w:t>PHY (WGI210AT)</w:t>
      </w:r>
    </w:p>
    <w:p w14:paraId="5CDA0F14" w14:textId="77777777" w:rsidR="00C84E69" w:rsidRDefault="00C84E69" w:rsidP="00C84E69">
      <w:pPr>
        <w:pStyle w:val="ListParagraph"/>
        <w:spacing w:after="160" w:line="360" w:lineRule="auto"/>
        <w:ind w:left="1080"/>
        <w:rPr>
          <w:b/>
        </w:rPr>
      </w:pPr>
    </w:p>
    <w:p w14:paraId="34816CC6" w14:textId="77777777" w:rsidR="00C84E69" w:rsidRPr="005514C9" w:rsidRDefault="00C84E69" w:rsidP="009A1026">
      <w:pPr>
        <w:pStyle w:val="ListParagraph"/>
        <w:numPr>
          <w:ilvl w:val="0"/>
          <w:numId w:val="704"/>
        </w:numPr>
        <w:spacing w:after="160" w:line="360" w:lineRule="auto"/>
        <w:rPr>
          <w:b/>
        </w:rPr>
      </w:pPr>
      <w:r w:rsidRPr="005514C9">
        <w:rPr>
          <w:b/>
        </w:rPr>
        <w:t>Impact of failure of test case on system</w:t>
      </w:r>
    </w:p>
    <w:p w14:paraId="6436C118" w14:textId="77777777" w:rsidR="00C84E69" w:rsidRDefault="00C84E69" w:rsidP="00C84E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C84E69" w14:paraId="50773148"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9A9567" w14:textId="77777777" w:rsidR="00C84E69" w:rsidRDefault="00C84E6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26888" w14:textId="77777777" w:rsidR="00C84E69" w:rsidRDefault="00C84E6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511A9F" w14:textId="77777777" w:rsidR="00C84E69" w:rsidRDefault="00C84E69" w:rsidP="00996288">
            <w:pPr>
              <w:pStyle w:val="ListParagraph"/>
              <w:spacing w:line="276" w:lineRule="auto"/>
              <w:ind w:left="0"/>
              <w:rPr>
                <w:b/>
              </w:rPr>
            </w:pPr>
            <w:r>
              <w:rPr>
                <w:b/>
              </w:rPr>
              <w:t>Description</w:t>
            </w:r>
          </w:p>
        </w:tc>
      </w:tr>
      <w:tr w:rsidR="00C84E69" w14:paraId="0BD29C83" w14:textId="77777777" w:rsidTr="00996288">
        <w:trPr>
          <w:trHeight w:val="41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A8A1A" w14:textId="77777777" w:rsidR="00C84E69" w:rsidRDefault="00C84E6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480ACFC" w14:textId="77777777" w:rsidR="00C84E69" w:rsidRDefault="00C84E6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7791976" w14:textId="77777777" w:rsidR="00C84E69" w:rsidRDefault="00C84E69" w:rsidP="00996288">
            <w:pPr>
              <w:spacing w:line="276" w:lineRule="auto"/>
            </w:pPr>
            <w:r>
              <w:t>Packet loss and data inconsistency</w:t>
            </w:r>
          </w:p>
        </w:tc>
      </w:tr>
      <w:tr w:rsidR="00C84E69" w14:paraId="23CD6C91"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AFC7F" w14:textId="77777777" w:rsidR="00C84E69" w:rsidRDefault="00C84E6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B4562BC" w14:textId="77777777" w:rsidR="00C84E69" w:rsidRDefault="00C84E6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FE9B4E4" w14:textId="77777777" w:rsidR="00C84E69" w:rsidRDefault="00C84E69" w:rsidP="00996288">
            <w:pPr>
              <w:pStyle w:val="ListParagraph"/>
              <w:spacing w:line="276" w:lineRule="auto"/>
              <w:ind w:left="0"/>
            </w:pPr>
            <w:r>
              <w:t>Improper data transfer and loss of data</w:t>
            </w:r>
          </w:p>
        </w:tc>
      </w:tr>
      <w:tr w:rsidR="00C84E69" w14:paraId="4BAF4E7E"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AB312" w14:textId="77777777" w:rsidR="00C84E69" w:rsidRDefault="00C84E6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D447C73" w14:textId="77777777" w:rsidR="00C84E69" w:rsidRDefault="00C84E6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767297B" w14:textId="77777777" w:rsidR="00C84E69" w:rsidRDefault="00C84E69" w:rsidP="00996288">
            <w:pPr>
              <w:pStyle w:val="ListParagraph"/>
              <w:spacing w:line="276" w:lineRule="auto"/>
              <w:ind w:left="0"/>
            </w:pPr>
          </w:p>
        </w:tc>
      </w:tr>
    </w:tbl>
    <w:p w14:paraId="1F630686" w14:textId="77777777" w:rsidR="00C84E69" w:rsidRDefault="00C84E69" w:rsidP="00C84E69">
      <w:pPr>
        <w:spacing w:before="120"/>
        <w:jc w:val="center"/>
        <w:rPr>
          <w:lang w:val="en-US"/>
        </w:rPr>
      </w:pPr>
      <w:bookmarkStart w:id="322" w:name="_Toc471314849"/>
      <w:r>
        <w:rPr>
          <w:b/>
        </w:rPr>
        <w:t xml:space="preserve">Table </w:t>
      </w:r>
      <w:r>
        <w:rPr>
          <w:b/>
          <w:i/>
          <w:iCs/>
        </w:rPr>
        <w:fldChar w:fldCharType="begin"/>
      </w:r>
      <w:r>
        <w:rPr>
          <w:b/>
        </w:rPr>
        <w:instrText xml:space="preserve"> SEQ Table \* ARABIC </w:instrText>
      </w:r>
      <w:r>
        <w:rPr>
          <w:b/>
          <w:i/>
          <w:iCs/>
        </w:rPr>
        <w:fldChar w:fldCharType="separate"/>
      </w:r>
      <w:r w:rsidR="0056573C">
        <w:rPr>
          <w:b/>
          <w:noProof/>
        </w:rPr>
        <w:t>188</w:t>
      </w:r>
      <w:r>
        <w:rPr>
          <w:b/>
          <w:i/>
          <w:iCs/>
        </w:rPr>
        <w:fldChar w:fldCharType="end"/>
      </w:r>
      <w:r>
        <w:rPr>
          <w:b/>
        </w:rPr>
        <w:t>. Impact of Failure of SI – Springville 1 MDI</w:t>
      </w:r>
      <w:bookmarkEnd w:id="322"/>
    </w:p>
    <w:p w14:paraId="34FE18D9" w14:textId="77777777" w:rsidR="00C84E69" w:rsidRDefault="00C84E69" w:rsidP="009A1026">
      <w:pPr>
        <w:pStyle w:val="ListParagraph"/>
        <w:numPr>
          <w:ilvl w:val="0"/>
          <w:numId w:val="704"/>
        </w:numPr>
        <w:spacing w:after="160" w:line="360" w:lineRule="auto"/>
        <w:rPr>
          <w:b/>
        </w:rPr>
      </w:pPr>
      <w:r>
        <w:rPr>
          <w:b/>
        </w:rPr>
        <w:t>Measurement Locations</w:t>
      </w:r>
    </w:p>
    <w:p w14:paraId="130C1254" w14:textId="77777777" w:rsidR="00C84E69" w:rsidRPr="0089505D" w:rsidRDefault="00C84E69" w:rsidP="00C84E69">
      <w:pPr>
        <w:pStyle w:val="ListParagraph"/>
        <w:ind w:left="1080"/>
      </w:pPr>
      <w:r w:rsidRPr="00F93FCF">
        <w:rPr>
          <w:rFonts w:eastAsia="Times New Roman" w:cs="Arial"/>
          <w:szCs w:val="20"/>
        </w:rPr>
        <w:t>R962.2, R963.2</w:t>
      </w:r>
      <w:r>
        <w:rPr>
          <w:rFonts w:eastAsia="Times New Roman" w:cs="Arial"/>
          <w:szCs w:val="20"/>
        </w:rPr>
        <w:t xml:space="preserve">, </w:t>
      </w:r>
      <w:r w:rsidRPr="00F93FCF">
        <w:rPr>
          <w:rFonts w:eastAsia="Times New Roman" w:cs="Arial"/>
          <w:szCs w:val="20"/>
        </w:rPr>
        <w:t>L1M2.6, L1M2.8</w:t>
      </w:r>
    </w:p>
    <w:p w14:paraId="5127DDA8" w14:textId="77777777" w:rsidR="00C84E69" w:rsidRDefault="00C84E69" w:rsidP="009A5055">
      <w:pPr>
        <w:pStyle w:val="Heading5"/>
        <w:numPr>
          <w:ilvl w:val="4"/>
          <w:numId w:val="298"/>
        </w:numPr>
        <w:spacing w:after="240"/>
        <w:rPr>
          <w:b/>
          <w:color w:val="auto"/>
          <w:lang w:val="en-US"/>
        </w:rPr>
      </w:pPr>
      <w:r>
        <w:rPr>
          <w:b/>
          <w:color w:val="auto"/>
          <w:lang w:val="en-US"/>
        </w:rPr>
        <w:t>Test Equipment List</w:t>
      </w:r>
    </w:p>
    <w:p w14:paraId="016F5844" w14:textId="77777777" w:rsidR="00C84E69" w:rsidRDefault="0057219E" w:rsidP="009A1026">
      <w:pPr>
        <w:pStyle w:val="ListParagraph"/>
        <w:numPr>
          <w:ilvl w:val="0"/>
          <w:numId w:val="705"/>
        </w:numPr>
        <w:rPr>
          <w:lang w:val="en-US"/>
        </w:rPr>
      </w:pPr>
      <w:r>
        <w:rPr>
          <w:lang w:val="en-US"/>
        </w:rPr>
        <w:t>Oscilloscope:</w:t>
      </w:r>
      <w:r w:rsidR="00C84E69">
        <w:rPr>
          <w:lang w:val="en-US"/>
        </w:rPr>
        <w:t xml:space="preserve"> </w:t>
      </w:r>
      <w:r w:rsidR="00C84E69" w:rsidRPr="00887541">
        <w:rPr>
          <w:lang w:val="en-US"/>
        </w:rPr>
        <w:t>DPO7354C</w:t>
      </w:r>
    </w:p>
    <w:p w14:paraId="2799E133" w14:textId="77777777" w:rsidR="00C84E69" w:rsidRDefault="00C84E69" w:rsidP="009A1026">
      <w:pPr>
        <w:pStyle w:val="ListParagraph"/>
        <w:numPr>
          <w:ilvl w:val="0"/>
          <w:numId w:val="705"/>
        </w:numPr>
        <w:rPr>
          <w:lang w:val="en-US"/>
        </w:rPr>
      </w:pPr>
      <w:r>
        <w:rPr>
          <w:lang w:val="en-US"/>
        </w:rPr>
        <w:t xml:space="preserve">DC power </w:t>
      </w:r>
      <w:r w:rsidR="0057219E">
        <w:rPr>
          <w:lang w:val="en-US"/>
        </w:rPr>
        <w:t>supply:</w:t>
      </w:r>
      <w:r>
        <w:rPr>
          <w:lang w:val="en-US"/>
        </w:rPr>
        <w:t xml:space="preserve"> E3633A</w:t>
      </w:r>
    </w:p>
    <w:p w14:paraId="556139B8" w14:textId="77777777" w:rsidR="00C84E69" w:rsidRDefault="00C84E69" w:rsidP="00C84E69">
      <w:pPr>
        <w:pStyle w:val="ListParagraph"/>
        <w:ind w:left="1429"/>
        <w:rPr>
          <w:lang w:val="en-US"/>
        </w:rPr>
      </w:pPr>
    </w:p>
    <w:p w14:paraId="0DF0252C" w14:textId="77777777" w:rsidR="00C84E69" w:rsidRDefault="00C84E69" w:rsidP="009A5055">
      <w:pPr>
        <w:pStyle w:val="Heading5"/>
        <w:numPr>
          <w:ilvl w:val="4"/>
          <w:numId w:val="298"/>
        </w:numPr>
        <w:spacing w:after="240"/>
        <w:rPr>
          <w:b/>
          <w:color w:val="auto"/>
          <w:lang w:val="en-US"/>
        </w:rPr>
      </w:pPr>
      <w:r>
        <w:rPr>
          <w:b/>
          <w:color w:val="auto"/>
          <w:lang w:val="en-US"/>
        </w:rPr>
        <w:t>Equipment Settings</w:t>
      </w:r>
    </w:p>
    <w:p w14:paraId="50CEB232" w14:textId="77777777" w:rsidR="00C84E69" w:rsidRDefault="0057219E" w:rsidP="009A1026">
      <w:pPr>
        <w:pStyle w:val="ListParagraph"/>
        <w:numPr>
          <w:ilvl w:val="0"/>
          <w:numId w:val="706"/>
        </w:numPr>
        <w:rPr>
          <w:lang w:val="en-US"/>
        </w:rPr>
      </w:pPr>
      <w:r>
        <w:rPr>
          <w:lang w:val="en-US"/>
        </w:rPr>
        <w:t>Oscilloscope:</w:t>
      </w:r>
      <w:r w:rsidR="00C84E69">
        <w:rPr>
          <w:lang w:val="en-US"/>
        </w:rPr>
        <w:t xml:space="preserve"> </w:t>
      </w:r>
      <w:r w:rsidR="00C84E69" w:rsidRPr="00887541">
        <w:rPr>
          <w:lang w:val="en-US"/>
        </w:rPr>
        <w:t>DPO7354C</w:t>
      </w:r>
    </w:p>
    <w:p w14:paraId="2496FE42" w14:textId="77777777" w:rsidR="00C84E69" w:rsidRDefault="00C84E69" w:rsidP="00C84E69">
      <w:pPr>
        <w:pStyle w:val="ListParagraph"/>
        <w:ind w:left="1429"/>
        <w:rPr>
          <w:lang w:val="en-US"/>
        </w:rPr>
      </w:pPr>
      <w:r>
        <w:rPr>
          <w:lang w:val="en-US"/>
        </w:rPr>
        <w:t>Voltage per division: 500mV</w:t>
      </w:r>
    </w:p>
    <w:p w14:paraId="4FA4F880" w14:textId="77777777" w:rsidR="00C84E69" w:rsidRDefault="00C84E69" w:rsidP="00C84E69">
      <w:pPr>
        <w:pStyle w:val="ListParagraph"/>
        <w:ind w:left="1429"/>
        <w:rPr>
          <w:lang w:val="en-US"/>
        </w:rPr>
      </w:pPr>
      <w:r>
        <w:rPr>
          <w:lang w:val="en-US"/>
        </w:rPr>
        <w:t>Time scale: 50ns</w:t>
      </w:r>
    </w:p>
    <w:p w14:paraId="06DE2E21" w14:textId="77777777" w:rsidR="00C84E69" w:rsidRDefault="00C84E69" w:rsidP="00C84E69">
      <w:pPr>
        <w:pStyle w:val="ListParagraph"/>
        <w:ind w:left="1429"/>
        <w:rPr>
          <w:lang w:val="en-US"/>
        </w:rPr>
      </w:pPr>
    </w:p>
    <w:p w14:paraId="149C637C" w14:textId="77777777" w:rsidR="00C84E69" w:rsidRDefault="00C84E69" w:rsidP="009A1026">
      <w:pPr>
        <w:pStyle w:val="ListParagraph"/>
        <w:numPr>
          <w:ilvl w:val="0"/>
          <w:numId w:val="706"/>
        </w:numPr>
        <w:rPr>
          <w:lang w:val="en-US"/>
        </w:rPr>
      </w:pPr>
      <w:r>
        <w:rPr>
          <w:lang w:val="en-US"/>
        </w:rPr>
        <w:t xml:space="preserve">DC power </w:t>
      </w:r>
      <w:r w:rsidR="0057219E">
        <w:rPr>
          <w:lang w:val="en-US"/>
        </w:rPr>
        <w:t>supply:</w:t>
      </w:r>
      <w:r>
        <w:rPr>
          <w:lang w:val="en-US"/>
        </w:rPr>
        <w:t xml:space="preserve"> E3633A</w:t>
      </w:r>
    </w:p>
    <w:p w14:paraId="4EA14810" w14:textId="77777777" w:rsidR="00C84E69" w:rsidRDefault="00C84E69" w:rsidP="00C84E69">
      <w:pPr>
        <w:pStyle w:val="ListParagraph"/>
        <w:ind w:left="1429"/>
        <w:rPr>
          <w:lang w:val="en-US"/>
        </w:rPr>
      </w:pPr>
      <w:r>
        <w:rPr>
          <w:lang w:val="en-US"/>
        </w:rPr>
        <w:t>Supply Voltage: 18V</w:t>
      </w:r>
    </w:p>
    <w:p w14:paraId="1C567A9C" w14:textId="77777777" w:rsidR="00C84E69" w:rsidRDefault="00C84E69" w:rsidP="00C84E69">
      <w:pPr>
        <w:pStyle w:val="ListParagraph"/>
        <w:ind w:left="1429"/>
        <w:rPr>
          <w:lang w:val="en-US"/>
        </w:rPr>
      </w:pPr>
      <w:r>
        <w:rPr>
          <w:lang w:val="en-US"/>
        </w:rPr>
        <w:t>Current Limit: 1.5A</w:t>
      </w:r>
    </w:p>
    <w:p w14:paraId="3CAA829F" w14:textId="77777777" w:rsidR="00C84E69" w:rsidRDefault="00C84E69" w:rsidP="00C84E69">
      <w:pPr>
        <w:pStyle w:val="ListParagraph"/>
        <w:ind w:left="1429"/>
        <w:rPr>
          <w:lang w:val="en-US"/>
        </w:rPr>
      </w:pPr>
      <w:r>
        <w:rPr>
          <w:lang w:val="en-US"/>
        </w:rPr>
        <w:t>OVP: 19V</w:t>
      </w:r>
    </w:p>
    <w:p w14:paraId="7461E054" w14:textId="77777777" w:rsidR="00C84E69" w:rsidRDefault="00C84E69" w:rsidP="00C84E69">
      <w:pPr>
        <w:pStyle w:val="ListParagraph"/>
        <w:ind w:left="1429"/>
        <w:rPr>
          <w:lang w:val="en-US"/>
        </w:rPr>
      </w:pPr>
      <w:r>
        <w:rPr>
          <w:lang w:val="en-US"/>
        </w:rPr>
        <w:t>OCP: 2A</w:t>
      </w:r>
    </w:p>
    <w:p w14:paraId="69E7FD29" w14:textId="77777777" w:rsidR="00C84E69" w:rsidRDefault="00C84E69" w:rsidP="009A5055">
      <w:pPr>
        <w:pStyle w:val="Heading5"/>
        <w:numPr>
          <w:ilvl w:val="4"/>
          <w:numId w:val="298"/>
        </w:numPr>
        <w:spacing w:after="240"/>
        <w:rPr>
          <w:b/>
          <w:color w:val="auto"/>
          <w:lang w:val="en-US"/>
        </w:rPr>
      </w:pPr>
      <w:r>
        <w:rPr>
          <w:b/>
          <w:color w:val="auto"/>
          <w:lang w:val="en-US"/>
        </w:rPr>
        <w:t xml:space="preserve">Hardware Requisites </w:t>
      </w:r>
    </w:p>
    <w:p w14:paraId="03E7F779" w14:textId="77777777" w:rsidR="00C84E69" w:rsidRDefault="00C84E69" w:rsidP="009A1026">
      <w:pPr>
        <w:pStyle w:val="ListParagraph"/>
        <w:numPr>
          <w:ilvl w:val="0"/>
          <w:numId w:val="707"/>
        </w:numPr>
        <w:rPr>
          <w:lang w:val="en-US"/>
        </w:rPr>
      </w:pPr>
      <w:r>
        <w:rPr>
          <w:lang w:val="en-US"/>
        </w:rPr>
        <w:t>GBC board</w:t>
      </w:r>
    </w:p>
    <w:p w14:paraId="750D8DCF" w14:textId="77777777" w:rsidR="00C84E69" w:rsidRDefault="00C84E69" w:rsidP="009A1026">
      <w:pPr>
        <w:pStyle w:val="ListParagraph"/>
        <w:numPr>
          <w:ilvl w:val="0"/>
          <w:numId w:val="707"/>
        </w:numPr>
        <w:rPr>
          <w:lang w:val="en-US"/>
        </w:rPr>
      </w:pPr>
      <w:r>
        <w:rPr>
          <w:lang w:val="en-US"/>
        </w:rPr>
        <w:t>Debug board</w:t>
      </w:r>
    </w:p>
    <w:p w14:paraId="24062886" w14:textId="77777777" w:rsidR="00C84E69" w:rsidRDefault="00C84E69" w:rsidP="009A1026">
      <w:pPr>
        <w:pStyle w:val="ListParagraph"/>
        <w:numPr>
          <w:ilvl w:val="0"/>
          <w:numId w:val="707"/>
        </w:numPr>
        <w:rPr>
          <w:lang w:val="en-US"/>
        </w:rPr>
      </w:pPr>
      <w:r>
        <w:rPr>
          <w:lang w:val="en-US"/>
        </w:rPr>
        <w:t>HDMI Monitor</w:t>
      </w:r>
    </w:p>
    <w:p w14:paraId="1B4D6CEE" w14:textId="77777777" w:rsidR="00C84E69" w:rsidRDefault="00C84E69" w:rsidP="009A5055">
      <w:pPr>
        <w:pStyle w:val="Heading5"/>
        <w:numPr>
          <w:ilvl w:val="4"/>
          <w:numId w:val="298"/>
        </w:numPr>
        <w:spacing w:after="240"/>
        <w:rPr>
          <w:b/>
          <w:color w:val="auto"/>
          <w:lang w:val="en-US"/>
        </w:rPr>
      </w:pPr>
      <w:r>
        <w:rPr>
          <w:b/>
          <w:color w:val="auto"/>
          <w:lang w:val="en-US"/>
        </w:rPr>
        <w:t xml:space="preserve">Software Requisites </w:t>
      </w:r>
    </w:p>
    <w:p w14:paraId="0458AE8C" w14:textId="77777777" w:rsidR="00C84E69" w:rsidRPr="00532535" w:rsidRDefault="00C84E69" w:rsidP="009A1026">
      <w:pPr>
        <w:pStyle w:val="ListParagraph"/>
        <w:numPr>
          <w:ilvl w:val="0"/>
          <w:numId w:val="702"/>
        </w:numPr>
        <w:rPr>
          <w:lang w:val="en-US"/>
        </w:rPr>
      </w:pPr>
      <w:r>
        <w:rPr>
          <w:lang w:val="en-US"/>
        </w:rPr>
        <w:t>Ethernet driver</w:t>
      </w:r>
    </w:p>
    <w:p w14:paraId="592CDA4B" w14:textId="77777777" w:rsidR="00C84E69" w:rsidRDefault="00C84E69" w:rsidP="009A1026">
      <w:pPr>
        <w:pStyle w:val="ListParagraph"/>
        <w:numPr>
          <w:ilvl w:val="0"/>
          <w:numId w:val="702"/>
        </w:numPr>
        <w:rPr>
          <w:lang w:val="en-US"/>
        </w:rPr>
      </w:pPr>
      <w:r>
        <w:rPr>
          <w:lang w:val="en-US"/>
        </w:rPr>
        <w:t>OS loaded MSATA</w:t>
      </w:r>
    </w:p>
    <w:p w14:paraId="28BF5A3F" w14:textId="77777777" w:rsidR="00C84E69" w:rsidRDefault="00C84E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C84E69" w14:paraId="06877B2A"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FF5E50C"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760E61C"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B689777"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C84E69" w14:paraId="51C1DAF6"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68C9FF3" w14:textId="77777777" w:rsidR="00C84E69" w:rsidRDefault="00C84E6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E0EEC4" w14:textId="77777777" w:rsidR="00C84E69" w:rsidRDefault="00C84E6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F34A599" w14:textId="77777777" w:rsidR="00C84E69" w:rsidRDefault="00C84E69" w:rsidP="00996288">
            <w:pPr>
              <w:pStyle w:val="Table"/>
              <w:spacing w:line="276" w:lineRule="auto"/>
              <w:jc w:val="center"/>
            </w:pPr>
            <w:r>
              <w:t>Nominal input voltage</w:t>
            </w:r>
          </w:p>
        </w:tc>
      </w:tr>
      <w:tr w:rsidR="00C84E69" w14:paraId="23D327FB"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4F9FD4A" w14:textId="77777777" w:rsidR="00C84E69" w:rsidRDefault="00C84E6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76C544" w14:textId="77777777" w:rsidR="00C84E69" w:rsidRDefault="00C84E6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87AA32F" w14:textId="77777777" w:rsidR="00C84E69" w:rsidRDefault="00C84E69" w:rsidP="00996288">
            <w:pPr>
              <w:pStyle w:val="Table"/>
              <w:spacing w:line="276" w:lineRule="auto"/>
              <w:jc w:val="center"/>
            </w:pPr>
            <w:r>
              <w:t>Normal Room temperature</w:t>
            </w:r>
          </w:p>
        </w:tc>
      </w:tr>
    </w:tbl>
    <w:p w14:paraId="76B17CDB" w14:textId="77777777" w:rsidR="00C84E69" w:rsidRDefault="00C84E69" w:rsidP="00C84E69">
      <w:pPr>
        <w:spacing w:before="120"/>
        <w:jc w:val="center"/>
        <w:rPr>
          <w:lang w:val="en-US"/>
        </w:rPr>
      </w:pPr>
      <w:bookmarkStart w:id="323" w:name="_Toc471314850"/>
      <w:r>
        <w:rPr>
          <w:b/>
        </w:rPr>
        <w:t xml:space="preserve">Table </w:t>
      </w:r>
      <w:r>
        <w:rPr>
          <w:b/>
          <w:i/>
          <w:iCs/>
        </w:rPr>
        <w:fldChar w:fldCharType="begin"/>
      </w:r>
      <w:r>
        <w:rPr>
          <w:b/>
        </w:rPr>
        <w:instrText xml:space="preserve"> SEQ Table \* ARABIC </w:instrText>
      </w:r>
      <w:r>
        <w:rPr>
          <w:b/>
          <w:i/>
          <w:iCs/>
        </w:rPr>
        <w:fldChar w:fldCharType="separate"/>
      </w:r>
      <w:r w:rsidR="0056573C">
        <w:rPr>
          <w:b/>
          <w:noProof/>
        </w:rPr>
        <w:t>189</w:t>
      </w:r>
      <w:r>
        <w:rPr>
          <w:b/>
          <w:i/>
          <w:iCs/>
        </w:rPr>
        <w:fldChar w:fldCharType="end"/>
      </w:r>
      <w:r>
        <w:rPr>
          <w:b/>
        </w:rPr>
        <w:t>. Test Condition for SI – Springville 1 MDI</w:t>
      </w:r>
      <w:bookmarkEnd w:id="323"/>
    </w:p>
    <w:p w14:paraId="120FD200" w14:textId="77777777" w:rsidR="00C84E69" w:rsidRDefault="00C84E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03F807F8" w14:textId="77777777" w:rsidR="00C84E69" w:rsidRDefault="00C84E69" w:rsidP="00C84E69">
      <w:pPr>
        <w:pStyle w:val="ListParagraph"/>
        <w:tabs>
          <w:tab w:val="right" w:pos="9360"/>
        </w:tabs>
        <w:spacing w:after="160" w:line="360" w:lineRule="auto"/>
        <w:ind w:left="1080"/>
      </w:pPr>
      <w:r>
        <w:t>NA</w:t>
      </w:r>
    </w:p>
    <w:p w14:paraId="5D5670E3" w14:textId="77777777" w:rsidR="00C84E69" w:rsidRDefault="00C84E69"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1697"/>
        <w:gridCol w:w="1150"/>
        <w:gridCol w:w="2104"/>
        <w:gridCol w:w="817"/>
        <w:gridCol w:w="1112"/>
      </w:tblGrid>
      <w:tr w:rsidR="00C84E69" w:rsidRPr="0089505D" w14:paraId="44B8FEC9" w14:textId="77777777" w:rsidTr="00996288">
        <w:trPr>
          <w:trHeight w:val="255"/>
        </w:trPr>
        <w:tc>
          <w:tcPr>
            <w:tcW w:w="1697" w:type="dxa"/>
            <w:vMerge w:val="restart"/>
            <w:hideMark/>
          </w:tcPr>
          <w:p w14:paraId="58358C5B" w14:textId="77777777" w:rsidR="00C84E69" w:rsidRPr="0089505D" w:rsidRDefault="00C84E69" w:rsidP="00996288">
            <w:pPr>
              <w:rPr>
                <w:lang w:val="en-US"/>
              </w:rPr>
            </w:pPr>
            <w:r w:rsidRPr="0089505D">
              <w:t>Test</w:t>
            </w:r>
          </w:p>
        </w:tc>
        <w:tc>
          <w:tcPr>
            <w:tcW w:w="1150" w:type="dxa"/>
            <w:vMerge w:val="restart"/>
            <w:hideMark/>
          </w:tcPr>
          <w:p w14:paraId="19565B5F" w14:textId="77777777" w:rsidR="00C84E69" w:rsidRPr="0089505D" w:rsidRDefault="00C84E69" w:rsidP="00996288">
            <w:r w:rsidRPr="0089505D">
              <w:t>Measuring Point</w:t>
            </w:r>
          </w:p>
        </w:tc>
        <w:tc>
          <w:tcPr>
            <w:tcW w:w="2104" w:type="dxa"/>
            <w:vMerge w:val="restart"/>
            <w:hideMark/>
          </w:tcPr>
          <w:p w14:paraId="20FC1CF6" w14:textId="77777777" w:rsidR="00C84E69" w:rsidRPr="0089505D" w:rsidRDefault="00C84E69" w:rsidP="00996288">
            <w:r w:rsidRPr="0089505D">
              <w:t>Measuring Criteria</w:t>
            </w:r>
          </w:p>
        </w:tc>
        <w:tc>
          <w:tcPr>
            <w:tcW w:w="1929" w:type="dxa"/>
            <w:gridSpan w:val="2"/>
            <w:hideMark/>
          </w:tcPr>
          <w:p w14:paraId="02EFCDDB" w14:textId="77777777" w:rsidR="00C84E69" w:rsidRPr="0089505D" w:rsidRDefault="00C84E69" w:rsidP="00996288">
            <w:r w:rsidRPr="0089505D">
              <w:t>Specification</w:t>
            </w:r>
          </w:p>
        </w:tc>
      </w:tr>
      <w:tr w:rsidR="00C84E69" w:rsidRPr="0089505D" w14:paraId="18A9EEF4" w14:textId="77777777" w:rsidTr="00996288">
        <w:trPr>
          <w:trHeight w:val="255"/>
        </w:trPr>
        <w:tc>
          <w:tcPr>
            <w:tcW w:w="1697" w:type="dxa"/>
            <w:vMerge/>
            <w:hideMark/>
          </w:tcPr>
          <w:p w14:paraId="08132FA7" w14:textId="77777777" w:rsidR="00C84E69" w:rsidRPr="0089505D" w:rsidRDefault="00C84E69" w:rsidP="00996288"/>
        </w:tc>
        <w:tc>
          <w:tcPr>
            <w:tcW w:w="1150" w:type="dxa"/>
            <w:vMerge/>
            <w:hideMark/>
          </w:tcPr>
          <w:p w14:paraId="6317E0D9" w14:textId="77777777" w:rsidR="00C84E69" w:rsidRPr="0089505D" w:rsidRDefault="00C84E69" w:rsidP="00996288"/>
        </w:tc>
        <w:tc>
          <w:tcPr>
            <w:tcW w:w="2104" w:type="dxa"/>
            <w:vMerge/>
            <w:hideMark/>
          </w:tcPr>
          <w:p w14:paraId="2619D41A" w14:textId="77777777" w:rsidR="00C84E69" w:rsidRPr="0089505D" w:rsidRDefault="00C84E69" w:rsidP="00996288"/>
        </w:tc>
        <w:tc>
          <w:tcPr>
            <w:tcW w:w="817" w:type="dxa"/>
            <w:hideMark/>
          </w:tcPr>
          <w:p w14:paraId="47EAB92B" w14:textId="77777777" w:rsidR="00C84E69" w:rsidRPr="0089505D" w:rsidRDefault="00C84E69" w:rsidP="00996288">
            <w:r w:rsidRPr="0089505D">
              <w:t>Min</w:t>
            </w:r>
          </w:p>
        </w:tc>
        <w:tc>
          <w:tcPr>
            <w:tcW w:w="1112" w:type="dxa"/>
            <w:hideMark/>
          </w:tcPr>
          <w:p w14:paraId="12CE8AA7" w14:textId="77777777" w:rsidR="00C84E69" w:rsidRPr="0089505D" w:rsidRDefault="00C84E69" w:rsidP="00996288">
            <w:r w:rsidRPr="0089505D">
              <w:t>Max</w:t>
            </w:r>
          </w:p>
        </w:tc>
      </w:tr>
      <w:tr w:rsidR="00C84E69" w:rsidRPr="0089505D" w14:paraId="325E897B" w14:textId="77777777" w:rsidTr="00996288">
        <w:trPr>
          <w:trHeight w:val="255"/>
        </w:trPr>
        <w:tc>
          <w:tcPr>
            <w:tcW w:w="6880" w:type="dxa"/>
            <w:gridSpan w:val="5"/>
            <w:hideMark/>
          </w:tcPr>
          <w:p w14:paraId="4A40C8A7" w14:textId="77777777" w:rsidR="00C84E69" w:rsidRPr="0089505D" w:rsidRDefault="00C84E69" w:rsidP="00996288">
            <w:pPr>
              <w:jc w:val="center"/>
              <w:rPr>
                <w:b/>
                <w:bCs/>
              </w:rPr>
            </w:pPr>
            <w:r>
              <w:rPr>
                <w:b/>
                <w:bCs/>
              </w:rPr>
              <w:t>MDIO – TX (</w:t>
            </w:r>
            <w:r>
              <w:rPr>
                <w:sz w:val="22"/>
              </w:rPr>
              <w:t>From Springville to Switch)</w:t>
            </w:r>
          </w:p>
        </w:tc>
      </w:tr>
      <w:tr w:rsidR="00C84E69" w:rsidRPr="0089505D" w14:paraId="4A16305E" w14:textId="77777777" w:rsidTr="00996288">
        <w:trPr>
          <w:trHeight w:val="255"/>
        </w:trPr>
        <w:tc>
          <w:tcPr>
            <w:tcW w:w="1697" w:type="dxa"/>
            <w:vMerge w:val="restart"/>
            <w:hideMark/>
          </w:tcPr>
          <w:p w14:paraId="6FCD1337" w14:textId="77777777" w:rsidR="00C84E69" w:rsidRDefault="00C84E69" w:rsidP="00996288"/>
          <w:p w14:paraId="29671586" w14:textId="77777777" w:rsidR="00C84E69" w:rsidRDefault="00C84E69" w:rsidP="00996288"/>
          <w:p w14:paraId="72B188EC" w14:textId="77777777" w:rsidR="00C84E69" w:rsidRDefault="00C84E69" w:rsidP="00996288">
            <w:pPr>
              <w:rPr>
                <w:sz w:val="22"/>
              </w:rPr>
            </w:pPr>
            <w:r w:rsidRPr="007B13C0">
              <w:rPr>
                <w:sz w:val="22"/>
              </w:rPr>
              <w:t>MDI0P</w:t>
            </w:r>
          </w:p>
          <w:p w14:paraId="1FDEBE5F" w14:textId="77777777" w:rsidR="00C84E69" w:rsidRPr="0089505D" w:rsidRDefault="00C84E69" w:rsidP="00996288">
            <w:r>
              <w:rPr>
                <w:sz w:val="22"/>
              </w:rPr>
              <w:t>MDI0N</w:t>
            </w:r>
          </w:p>
        </w:tc>
        <w:tc>
          <w:tcPr>
            <w:tcW w:w="1150" w:type="dxa"/>
            <w:vMerge w:val="restart"/>
            <w:hideMark/>
          </w:tcPr>
          <w:p w14:paraId="3F3A0712" w14:textId="77777777" w:rsidR="00C84E69" w:rsidRDefault="00C84E69" w:rsidP="00996288"/>
          <w:p w14:paraId="302E1F19" w14:textId="77777777" w:rsidR="00C84E69" w:rsidRDefault="00C84E69" w:rsidP="00996288"/>
          <w:p w14:paraId="746BC896" w14:textId="77777777" w:rsidR="00C84E69" w:rsidRDefault="00C84E69" w:rsidP="00996288">
            <w:pPr>
              <w:rPr>
                <w:sz w:val="22"/>
              </w:rPr>
            </w:pPr>
            <w:r w:rsidRPr="007B13C0">
              <w:rPr>
                <w:sz w:val="22"/>
              </w:rPr>
              <w:t>R962</w:t>
            </w:r>
            <w:r>
              <w:rPr>
                <w:sz w:val="22"/>
              </w:rPr>
              <w:t>.2</w:t>
            </w:r>
          </w:p>
          <w:p w14:paraId="65FB1FC5" w14:textId="77777777" w:rsidR="00C84E69" w:rsidRPr="0089505D" w:rsidRDefault="00C84E69" w:rsidP="00996288">
            <w:r>
              <w:rPr>
                <w:sz w:val="22"/>
              </w:rPr>
              <w:t>R963.2</w:t>
            </w:r>
          </w:p>
        </w:tc>
        <w:tc>
          <w:tcPr>
            <w:tcW w:w="2104" w:type="dxa"/>
            <w:vAlign w:val="center"/>
          </w:tcPr>
          <w:p w14:paraId="6DFEBD61" w14:textId="77777777" w:rsidR="00C84E69" w:rsidRPr="00F93FCF" w:rsidRDefault="00C84E69" w:rsidP="00996288">
            <w:pPr>
              <w:rPr>
                <w:rFonts w:eastAsia="Times New Roman" w:cs="Arial"/>
                <w:szCs w:val="20"/>
              </w:rPr>
            </w:pPr>
            <w:r w:rsidRPr="00BB5D8D">
              <w:rPr>
                <w:rFonts w:eastAsia="Times New Roman" w:cs="Arial"/>
                <w:szCs w:val="20"/>
              </w:rPr>
              <w:t>Vp-p (V)</w:t>
            </w:r>
          </w:p>
        </w:tc>
        <w:tc>
          <w:tcPr>
            <w:tcW w:w="817" w:type="dxa"/>
          </w:tcPr>
          <w:p w14:paraId="60B412E5" w14:textId="77777777" w:rsidR="00C84E69" w:rsidRPr="0089505D" w:rsidRDefault="005D5A9D" w:rsidP="00996288">
            <w:r>
              <w:t xml:space="preserve"> 0.95</w:t>
            </w:r>
          </w:p>
        </w:tc>
        <w:tc>
          <w:tcPr>
            <w:tcW w:w="1112" w:type="dxa"/>
          </w:tcPr>
          <w:p w14:paraId="7745C151" w14:textId="77777777" w:rsidR="00C84E69" w:rsidRPr="0089505D" w:rsidRDefault="005D5A9D" w:rsidP="00996288">
            <w:r>
              <w:t xml:space="preserve"> 1.05</w:t>
            </w:r>
          </w:p>
        </w:tc>
      </w:tr>
      <w:tr w:rsidR="00C84E69" w:rsidRPr="0089505D" w14:paraId="185CCC57" w14:textId="77777777" w:rsidTr="00996288">
        <w:trPr>
          <w:trHeight w:val="255"/>
        </w:trPr>
        <w:tc>
          <w:tcPr>
            <w:tcW w:w="1697" w:type="dxa"/>
            <w:vMerge/>
            <w:hideMark/>
          </w:tcPr>
          <w:p w14:paraId="504A6E5F" w14:textId="77777777" w:rsidR="00C84E69" w:rsidRPr="0089505D" w:rsidRDefault="00C84E69" w:rsidP="00996288"/>
        </w:tc>
        <w:tc>
          <w:tcPr>
            <w:tcW w:w="1150" w:type="dxa"/>
            <w:vMerge/>
            <w:hideMark/>
          </w:tcPr>
          <w:p w14:paraId="527925C0" w14:textId="77777777" w:rsidR="00C84E69" w:rsidRPr="0089505D" w:rsidRDefault="00C84E69" w:rsidP="00996288"/>
        </w:tc>
        <w:tc>
          <w:tcPr>
            <w:tcW w:w="2104" w:type="dxa"/>
            <w:vAlign w:val="center"/>
          </w:tcPr>
          <w:p w14:paraId="0CAA1E87" w14:textId="77777777" w:rsidR="00C84E69" w:rsidRPr="00F93FCF" w:rsidRDefault="00C84E69" w:rsidP="00996288">
            <w:pPr>
              <w:rPr>
                <w:rFonts w:eastAsia="Times New Roman" w:cs="Arial"/>
                <w:szCs w:val="20"/>
              </w:rPr>
            </w:pPr>
            <w:r w:rsidRPr="00F93FCF">
              <w:rPr>
                <w:rFonts w:eastAsia="Times New Roman" w:cs="Arial"/>
                <w:szCs w:val="20"/>
              </w:rPr>
              <w:t>Overshoot (%)</w:t>
            </w:r>
          </w:p>
        </w:tc>
        <w:tc>
          <w:tcPr>
            <w:tcW w:w="817" w:type="dxa"/>
          </w:tcPr>
          <w:p w14:paraId="7561EA78" w14:textId="77777777" w:rsidR="00C84E69" w:rsidRPr="0089505D" w:rsidRDefault="00C84E69" w:rsidP="00996288">
            <w:r>
              <w:t>0</w:t>
            </w:r>
          </w:p>
        </w:tc>
        <w:tc>
          <w:tcPr>
            <w:tcW w:w="1112" w:type="dxa"/>
          </w:tcPr>
          <w:p w14:paraId="486CFE18" w14:textId="77777777" w:rsidR="00C84E69" w:rsidRPr="0089505D" w:rsidRDefault="00C84E69" w:rsidP="00996288">
            <w:r>
              <w:t>5</w:t>
            </w:r>
          </w:p>
        </w:tc>
      </w:tr>
      <w:tr w:rsidR="00C84E69" w:rsidRPr="0089505D" w14:paraId="268946DC" w14:textId="77777777" w:rsidTr="00996288">
        <w:trPr>
          <w:trHeight w:val="255"/>
        </w:trPr>
        <w:tc>
          <w:tcPr>
            <w:tcW w:w="1697" w:type="dxa"/>
            <w:vMerge/>
            <w:hideMark/>
          </w:tcPr>
          <w:p w14:paraId="3B17F57B" w14:textId="77777777" w:rsidR="00C84E69" w:rsidRPr="0089505D" w:rsidRDefault="00C84E69" w:rsidP="00996288"/>
        </w:tc>
        <w:tc>
          <w:tcPr>
            <w:tcW w:w="1150" w:type="dxa"/>
            <w:vMerge/>
            <w:hideMark/>
          </w:tcPr>
          <w:p w14:paraId="21313B4A" w14:textId="77777777" w:rsidR="00C84E69" w:rsidRPr="0089505D" w:rsidRDefault="00C84E69" w:rsidP="00996288"/>
        </w:tc>
        <w:tc>
          <w:tcPr>
            <w:tcW w:w="2104" w:type="dxa"/>
            <w:vAlign w:val="center"/>
          </w:tcPr>
          <w:p w14:paraId="78BC43EC" w14:textId="77777777" w:rsidR="00C84E69" w:rsidRPr="00F93FCF" w:rsidRDefault="00C84E69" w:rsidP="00996288">
            <w:pPr>
              <w:rPr>
                <w:rFonts w:eastAsia="Times New Roman" w:cs="Arial"/>
                <w:szCs w:val="20"/>
              </w:rPr>
            </w:pPr>
            <w:r w:rsidRPr="00F93FCF">
              <w:rPr>
                <w:rFonts w:eastAsia="Times New Roman" w:cs="Arial"/>
                <w:szCs w:val="20"/>
              </w:rPr>
              <w:t>Undershoot (%)</w:t>
            </w:r>
          </w:p>
        </w:tc>
        <w:tc>
          <w:tcPr>
            <w:tcW w:w="817" w:type="dxa"/>
            <w:noWrap/>
          </w:tcPr>
          <w:p w14:paraId="69869DDB" w14:textId="77777777" w:rsidR="00C84E69" w:rsidRPr="0089505D" w:rsidRDefault="00C84E69" w:rsidP="00996288">
            <w:r>
              <w:t>0</w:t>
            </w:r>
          </w:p>
        </w:tc>
        <w:tc>
          <w:tcPr>
            <w:tcW w:w="1112" w:type="dxa"/>
            <w:noWrap/>
          </w:tcPr>
          <w:p w14:paraId="6C62D4C4" w14:textId="77777777" w:rsidR="00C84E69" w:rsidRPr="0089505D" w:rsidRDefault="00C84E69" w:rsidP="00996288">
            <w:r>
              <w:t>5</w:t>
            </w:r>
          </w:p>
        </w:tc>
      </w:tr>
      <w:tr w:rsidR="00C84E69" w:rsidRPr="0089505D" w14:paraId="7E8D68C5" w14:textId="77777777" w:rsidTr="00996288">
        <w:trPr>
          <w:trHeight w:val="255"/>
        </w:trPr>
        <w:tc>
          <w:tcPr>
            <w:tcW w:w="1697" w:type="dxa"/>
            <w:vMerge/>
            <w:hideMark/>
          </w:tcPr>
          <w:p w14:paraId="7B702FDF" w14:textId="77777777" w:rsidR="00C84E69" w:rsidRPr="0089505D" w:rsidRDefault="00C84E69" w:rsidP="00996288"/>
        </w:tc>
        <w:tc>
          <w:tcPr>
            <w:tcW w:w="1150" w:type="dxa"/>
            <w:vMerge/>
            <w:hideMark/>
          </w:tcPr>
          <w:p w14:paraId="19E988EE" w14:textId="77777777" w:rsidR="00C84E69" w:rsidRPr="0089505D" w:rsidRDefault="00C84E69" w:rsidP="00996288"/>
        </w:tc>
        <w:tc>
          <w:tcPr>
            <w:tcW w:w="2104" w:type="dxa"/>
            <w:vAlign w:val="center"/>
          </w:tcPr>
          <w:p w14:paraId="2F36E34F" w14:textId="77777777" w:rsidR="00C84E69" w:rsidRPr="00F93FCF" w:rsidRDefault="00C84E69" w:rsidP="00996288">
            <w:pPr>
              <w:rPr>
                <w:rFonts w:eastAsia="Times New Roman" w:cs="Arial"/>
                <w:szCs w:val="20"/>
              </w:rPr>
            </w:pPr>
            <w:r w:rsidRPr="00F93FCF">
              <w:rPr>
                <w:rFonts w:eastAsia="Times New Roman" w:cs="Arial"/>
                <w:szCs w:val="20"/>
              </w:rPr>
              <w:t>Data rate (Mbps)</w:t>
            </w:r>
          </w:p>
        </w:tc>
        <w:tc>
          <w:tcPr>
            <w:tcW w:w="817" w:type="dxa"/>
            <w:noWrap/>
          </w:tcPr>
          <w:p w14:paraId="67BB2729" w14:textId="77777777" w:rsidR="00C84E69" w:rsidRPr="0089505D" w:rsidRDefault="00C84E69" w:rsidP="00996288"/>
        </w:tc>
        <w:tc>
          <w:tcPr>
            <w:tcW w:w="1112" w:type="dxa"/>
            <w:noWrap/>
          </w:tcPr>
          <w:p w14:paraId="11DA4B74" w14:textId="77777777" w:rsidR="00C84E69" w:rsidRPr="0089505D" w:rsidRDefault="00C84E69" w:rsidP="00996288">
            <w:r>
              <w:t>100</w:t>
            </w:r>
          </w:p>
        </w:tc>
      </w:tr>
      <w:tr w:rsidR="00C84E69" w:rsidRPr="0089505D" w14:paraId="2223E798" w14:textId="77777777" w:rsidTr="00996288">
        <w:trPr>
          <w:trHeight w:val="255"/>
        </w:trPr>
        <w:tc>
          <w:tcPr>
            <w:tcW w:w="6880" w:type="dxa"/>
            <w:gridSpan w:val="5"/>
            <w:hideMark/>
          </w:tcPr>
          <w:p w14:paraId="11F94049" w14:textId="77777777" w:rsidR="00C84E69" w:rsidRPr="0089505D" w:rsidRDefault="00C84E69" w:rsidP="00996288">
            <w:pPr>
              <w:jc w:val="center"/>
              <w:rPr>
                <w:b/>
                <w:bCs/>
              </w:rPr>
            </w:pPr>
            <w:r>
              <w:rPr>
                <w:b/>
                <w:bCs/>
              </w:rPr>
              <w:t>MDIO – RX (</w:t>
            </w:r>
            <w:r>
              <w:rPr>
                <w:sz w:val="22"/>
              </w:rPr>
              <w:t>From Switch to Springville)</w:t>
            </w:r>
          </w:p>
        </w:tc>
      </w:tr>
      <w:tr w:rsidR="00C84E69" w:rsidRPr="0089505D" w14:paraId="70CF8BB8" w14:textId="77777777" w:rsidTr="00996288">
        <w:trPr>
          <w:trHeight w:val="255"/>
        </w:trPr>
        <w:tc>
          <w:tcPr>
            <w:tcW w:w="1697" w:type="dxa"/>
            <w:vMerge w:val="restart"/>
            <w:hideMark/>
          </w:tcPr>
          <w:p w14:paraId="5678791A" w14:textId="77777777" w:rsidR="00C84E69" w:rsidRDefault="00C84E69" w:rsidP="00996288"/>
          <w:p w14:paraId="66CAADD7" w14:textId="77777777" w:rsidR="00C84E69" w:rsidRDefault="00C84E69" w:rsidP="00996288"/>
          <w:p w14:paraId="087BF151" w14:textId="77777777" w:rsidR="00C84E69" w:rsidRDefault="00C84E69" w:rsidP="00996288">
            <w:r w:rsidRPr="00BB5D8D">
              <w:t>LAN_MDI1P</w:t>
            </w:r>
          </w:p>
          <w:p w14:paraId="15E56C99" w14:textId="77777777" w:rsidR="00C84E69" w:rsidRPr="0089505D" w:rsidRDefault="00C84E69" w:rsidP="00996288">
            <w:r>
              <w:t>LAN_MDI1N</w:t>
            </w:r>
          </w:p>
        </w:tc>
        <w:tc>
          <w:tcPr>
            <w:tcW w:w="1150" w:type="dxa"/>
            <w:vMerge w:val="restart"/>
          </w:tcPr>
          <w:p w14:paraId="1D83D797" w14:textId="77777777" w:rsidR="00C84E69" w:rsidRPr="00BB5D8D" w:rsidRDefault="00C84E69" w:rsidP="00996288">
            <w:pPr>
              <w:rPr>
                <w:sz w:val="22"/>
              </w:rPr>
            </w:pPr>
            <w:r w:rsidRPr="00BB5D8D">
              <w:rPr>
                <w:sz w:val="22"/>
              </w:rPr>
              <w:t>L1M2.6</w:t>
            </w:r>
          </w:p>
          <w:p w14:paraId="65F2838F" w14:textId="77777777" w:rsidR="00C84E69" w:rsidRPr="00BB5D8D" w:rsidRDefault="00C84E69" w:rsidP="00996288">
            <w:r w:rsidRPr="00BB5D8D">
              <w:rPr>
                <w:sz w:val="22"/>
              </w:rPr>
              <w:t>L1M2.8</w:t>
            </w:r>
          </w:p>
        </w:tc>
        <w:tc>
          <w:tcPr>
            <w:tcW w:w="2104" w:type="dxa"/>
            <w:vAlign w:val="center"/>
          </w:tcPr>
          <w:p w14:paraId="23ADFEA3" w14:textId="77777777" w:rsidR="00C84E69" w:rsidRPr="00BB5D8D" w:rsidRDefault="00C84E69" w:rsidP="00996288">
            <w:pPr>
              <w:rPr>
                <w:rFonts w:eastAsia="Times New Roman" w:cs="Arial"/>
                <w:szCs w:val="20"/>
              </w:rPr>
            </w:pPr>
            <w:r w:rsidRPr="00BB5D8D">
              <w:rPr>
                <w:rFonts w:eastAsia="Times New Roman" w:cs="Arial"/>
                <w:szCs w:val="20"/>
              </w:rPr>
              <w:t>Vp-p (V)</w:t>
            </w:r>
          </w:p>
        </w:tc>
        <w:tc>
          <w:tcPr>
            <w:tcW w:w="817" w:type="dxa"/>
          </w:tcPr>
          <w:p w14:paraId="650E6617" w14:textId="77777777" w:rsidR="00C84E69" w:rsidRPr="0089505D" w:rsidRDefault="005D5A9D" w:rsidP="00996288">
            <w:r>
              <w:t xml:space="preserve"> 0.95</w:t>
            </w:r>
          </w:p>
        </w:tc>
        <w:tc>
          <w:tcPr>
            <w:tcW w:w="1112" w:type="dxa"/>
          </w:tcPr>
          <w:p w14:paraId="746F6701" w14:textId="77777777" w:rsidR="00C84E69" w:rsidRPr="0089505D" w:rsidRDefault="005D5A9D" w:rsidP="00996288">
            <w:r>
              <w:t>1.05</w:t>
            </w:r>
          </w:p>
        </w:tc>
      </w:tr>
      <w:tr w:rsidR="00C84E69" w:rsidRPr="0089505D" w14:paraId="51679DA2" w14:textId="77777777" w:rsidTr="00996288">
        <w:trPr>
          <w:trHeight w:val="255"/>
        </w:trPr>
        <w:tc>
          <w:tcPr>
            <w:tcW w:w="1697" w:type="dxa"/>
            <w:vMerge/>
            <w:hideMark/>
          </w:tcPr>
          <w:p w14:paraId="65300382" w14:textId="77777777" w:rsidR="00C84E69" w:rsidRPr="0089505D" w:rsidRDefault="00C84E69" w:rsidP="00996288"/>
        </w:tc>
        <w:tc>
          <w:tcPr>
            <w:tcW w:w="1150" w:type="dxa"/>
            <w:vMerge/>
            <w:hideMark/>
          </w:tcPr>
          <w:p w14:paraId="7E038131" w14:textId="77777777" w:rsidR="00C84E69" w:rsidRPr="0089505D" w:rsidRDefault="00C84E69" w:rsidP="00996288"/>
        </w:tc>
        <w:tc>
          <w:tcPr>
            <w:tcW w:w="2104" w:type="dxa"/>
            <w:vAlign w:val="center"/>
          </w:tcPr>
          <w:p w14:paraId="67803560" w14:textId="77777777" w:rsidR="00C84E69" w:rsidRPr="00F93FCF" w:rsidRDefault="00C84E69" w:rsidP="00996288">
            <w:pPr>
              <w:rPr>
                <w:rFonts w:eastAsia="Times New Roman" w:cs="Arial"/>
                <w:szCs w:val="20"/>
              </w:rPr>
            </w:pPr>
            <w:r w:rsidRPr="00F93FCF">
              <w:rPr>
                <w:rFonts w:eastAsia="Times New Roman" w:cs="Arial"/>
                <w:szCs w:val="20"/>
              </w:rPr>
              <w:t>Overshoot (%)</w:t>
            </w:r>
          </w:p>
        </w:tc>
        <w:tc>
          <w:tcPr>
            <w:tcW w:w="817" w:type="dxa"/>
          </w:tcPr>
          <w:p w14:paraId="3C8C9864" w14:textId="77777777" w:rsidR="00C84E69" w:rsidRPr="0089505D" w:rsidRDefault="00C84E69" w:rsidP="00996288">
            <w:r>
              <w:t>0</w:t>
            </w:r>
          </w:p>
        </w:tc>
        <w:tc>
          <w:tcPr>
            <w:tcW w:w="1112" w:type="dxa"/>
          </w:tcPr>
          <w:p w14:paraId="78BEF91C" w14:textId="77777777" w:rsidR="00C84E69" w:rsidRPr="0089505D" w:rsidRDefault="00C84E69" w:rsidP="00996288">
            <w:r>
              <w:t>5</w:t>
            </w:r>
          </w:p>
        </w:tc>
      </w:tr>
      <w:tr w:rsidR="00C84E69" w:rsidRPr="0089505D" w14:paraId="13AD0F73" w14:textId="77777777" w:rsidTr="00996288">
        <w:trPr>
          <w:trHeight w:val="315"/>
        </w:trPr>
        <w:tc>
          <w:tcPr>
            <w:tcW w:w="1697" w:type="dxa"/>
            <w:vMerge/>
            <w:hideMark/>
          </w:tcPr>
          <w:p w14:paraId="0F173070" w14:textId="77777777" w:rsidR="00C84E69" w:rsidRPr="0089505D" w:rsidRDefault="00C84E69" w:rsidP="00996288"/>
        </w:tc>
        <w:tc>
          <w:tcPr>
            <w:tcW w:w="1150" w:type="dxa"/>
            <w:vMerge/>
            <w:hideMark/>
          </w:tcPr>
          <w:p w14:paraId="07A9F156" w14:textId="77777777" w:rsidR="00C84E69" w:rsidRPr="0089505D" w:rsidRDefault="00C84E69" w:rsidP="00996288"/>
        </w:tc>
        <w:tc>
          <w:tcPr>
            <w:tcW w:w="2104" w:type="dxa"/>
            <w:vAlign w:val="center"/>
          </w:tcPr>
          <w:p w14:paraId="1D9C3002" w14:textId="77777777" w:rsidR="00C84E69" w:rsidRPr="00F93FCF" w:rsidRDefault="00C84E69" w:rsidP="00996288">
            <w:pPr>
              <w:rPr>
                <w:rFonts w:eastAsia="Times New Roman" w:cs="Arial"/>
                <w:szCs w:val="20"/>
              </w:rPr>
            </w:pPr>
            <w:r w:rsidRPr="00F93FCF">
              <w:rPr>
                <w:rFonts w:eastAsia="Times New Roman" w:cs="Arial"/>
                <w:szCs w:val="20"/>
              </w:rPr>
              <w:t>Undershoot (%)</w:t>
            </w:r>
          </w:p>
        </w:tc>
        <w:tc>
          <w:tcPr>
            <w:tcW w:w="817" w:type="dxa"/>
            <w:noWrap/>
          </w:tcPr>
          <w:p w14:paraId="0BEA864F" w14:textId="77777777" w:rsidR="00C84E69" w:rsidRPr="0089505D" w:rsidRDefault="00C84E69" w:rsidP="00996288">
            <w:r>
              <w:t>0</w:t>
            </w:r>
          </w:p>
        </w:tc>
        <w:tc>
          <w:tcPr>
            <w:tcW w:w="1112" w:type="dxa"/>
            <w:noWrap/>
          </w:tcPr>
          <w:p w14:paraId="3F2F4669" w14:textId="77777777" w:rsidR="00C84E69" w:rsidRPr="0089505D" w:rsidRDefault="00C84E69" w:rsidP="00996288">
            <w:r>
              <w:t>5</w:t>
            </w:r>
          </w:p>
        </w:tc>
      </w:tr>
      <w:tr w:rsidR="00C84E69" w:rsidRPr="0089505D" w14:paraId="22E663A3" w14:textId="77777777" w:rsidTr="00996288">
        <w:trPr>
          <w:trHeight w:val="255"/>
        </w:trPr>
        <w:tc>
          <w:tcPr>
            <w:tcW w:w="1697" w:type="dxa"/>
            <w:vMerge/>
            <w:hideMark/>
          </w:tcPr>
          <w:p w14:paraId="7136786E" w14:textId="77777777" w:rsidR="00C84E69" w:rsidRPr="0089505D" w:rsidRDefault="00C84E69" w:rsidP="00996288"/>
        </w:tc>
        <w:tc>
          <w:tcPr>
            <w:tcW w:w="1150" w:type="dxa"/>
            <w:vMerge/>
            <w:hideMark/>
          </w:tcPr>
          <w:p w14:paraId="51B70301" w14:textId="77777777" w:rsidR="00C84E69" w:rsidRPr="0089505D" w:rsidRDefault="00C84E69" w:rsidP="00996288"/>
        </w:tc>
        <w:tc>
          <w:tcPr>
            <w:tcW w:w="2104" w:type="dxa"/>
            <w:vAlign w:val="center"/>
          </w:tcPr>
          <w:p w14:paraId="74FB1EB1" w14:textId="77777777" w:rsidR="00C84E69" w:rsidRPr="00F93FCF" w:rsidRDefault="00C84E69" w:rsidP="00996288">
            <w:pPr>
              <w:rPr>
                <w:rFonts w:eastAsia="Times New Roman" w:cs="Arial"/>
                <w:szCs w:val="20"/>
              </w:rPr>
            </w:pPr>
            <w:r w:rsidRPr="00F93FCF">
              <w:rPr>
                <w:rFonts w:eastAsia="Times New Roman" w:cs="Arial"/>
                <w:szCs w:val="20"/>
              </w:rPr>
              <w:t>Data rate (Mbps)</w:t>
            </w:r>
          </w:p>
        </w:tc>
        <w:tc>
          <w:tcPr>
            <w:tcW w:w="817" w:type="dxa"/>
            <w:noWrap/>
          </w:tcPr>
          <w:p w14:paraId="60D56AA1" w14:textId="77777777" w:rsidR="00C84E69" w:rsidRPr="0089505D" w:rsidRDefault="00C84E69" w:rsidP="00996288"/>
        </w:tc>
        <w:tc>
          <w:tcPr>
            <w:tcW w:w="1112" w:type="dxa"/>
            <w:noWrap/>
          </w:tcPr>
          <w:p w14:paraId="766885EA" w14:textId="77777777" w:rsidR="00C84E69" w:rsidRPr="0089505D" w:rsidRDefault="00C84E69" w:rsidP="00996288">
            <w:r>
              <w:t>100</w:t>
            </w:r>
          </w:p>
        </w:tc>
      </w:tr>
    </w:tbl>
    <w:p w14:paraId="7B8920FA" w14:textId="77777777" w:rsidR="00C84E69" w:rsidRDefault="00C84E69" w:rsidP="00C84E69">
      <w:pPr>
        <w:tabs>
          <w:tab w:val="left" w:pos="434"/>
        </w:tabs>
        <w:spacing w:before="120"/>
        <w:jc w:val="center"/>
        <w:rPr>
          <w:lang w:val="en-US"/>
        </w:rPr>
      </w:pPr>
      <w:bookmarkStart w:id="324" w:name="_Toc471314851"/>
      <w:r>
        <w:rPr>
          <w:b/>
        </w:rPr>
        <w:t xml:space="preserve">Table </w:t>
      </w:r>
      <w:r>
        <w:rPr>
          <w:b/>
          <w:i/>
          <w:iCs/>
        </w:rPr>
        <w:fldChar w:fldCharType="begin"/>
      </w:r>
      <w:r>
        <w:rPr>
          <w:b/>
        </w:rPr>
        <w:instrText xml:space="preserve"> SEQ Table \* ARABIC </w:instrText>
      </w:r>
      <w:r>
        <w:rPr>
          <w:b/>
          <w:i/>
          <w:iCs/>
        </w:rPr>
        <w:fldChar w:fldCharType="separate"/>
      </w:r>
      <w:r w:rsidR="0056573C">
        <w:rPr>
          <w:b/>
          <w:noProof/>
        </w:rPr>
        <w:t>190</w:t>
      </w:r>
      <w:r>
        <w:rPr>
          <w:b/>
          <w:i/>
          <w:iCs/>
        </w:rPr>
        <w:fldChar w:fldCharType="end"/>
      </w:r>
      <w:r>
        <w:rPr>
          <w:b/>
        </w:rPr>
        <w:t>. Requirements for SI – Springville 1 MDI</w:t>
      </w:r>
      <w:bookmarkEnd w:id="324"/>
    </w:p>
    <w:p w14:paraId="56C322EF" w14:textId="77777777" w:rsidR="00C84E69" w:rsidRDefault="00C84E69" w:rsidP="009A5055">
      <w:pPr>
        <w:pStyle w:val="Heading5"/>
        <w:numPr>
          <w:ilvl w:val="4"/>
          <w:numId w:val="298"/>
        </w:numPr>
        <w:spacing w:after="240"/>
        <w:rPr>
          <w:b/>
          <w:color w:val="auto"/>
          <w:lang w:val="en-US"/>
        </w:rPr>
      </w:pPr>
      <w:r>
        <w:rPr>
          <w:b/>
          <w:color w:val="auto"/>
          <w:lang w:val="en-US"/>
        </w:rPr>
        <w:t>Test Procedure</w:t>
      </w:r>
    </w:p>
    <w:p w14:paraId="17201E71" w14:textId="77777777" w:rsidR="00C84E69" w:rsidRDefault="00C84E69" w:rsidP="009A1026">
      <w:pPr>
        <w:pStyle w:val="ListParagraph"/>
        <w:numPr>
          <w:ilvl w:val="0"/>
          <w:numId w:val="708"/>
        </w:numPr>
        <w:rPr>
          <w:lang w:val="en-US"/>
        </w:rPr>
      </w:pPr>
      <w:r>
        <w:rPr>
          <w:lang w:val="en-US"/>
        </w:rPr>
        <w:t>Connect Debug board to GBC board with OS and Ethernet driver installed</w:t>
      </w:r>
    </w:p>
    <w:p w14:paraId="463C92F1" w14:textId="77777777" w:rsidR="00C84E69" w:rsidRDefault="00C84E69" w:rsidP="009A1026">
      <w:pPr>
        <w:pStyle w:val="ListParagraph"/>
        <w:numPr>
          <w:ilvl w:val="0"/>
          <w:numId w:val="708"/>
        </w:numPr>
        <w:rPr>
          <w:lang w:val="en-US"/>
        </w:rPr>
      </w:pPr>
      <w:r>
        <w:rPr>
          <w:lang w:val="en-US"/>
        </w:rPr>
        <w:t>Connect a monitor to debug board using HDMI cable</w:t>
      </w:r>
    </w:p>
    <w:p w14:paraId="1CDE02BE" w14:textId="77777777" w:rsidR="00C84E69" w:rsidRPr="00466C1A" w:rsidRDefault="00C84E69" w:rsidP="009A1026">
      <w:pPr>
        <w:pStyle w:val="ListParagraph"/>
        <w:numPr>
          <w:ilvl w:val="0"/>
          <w:numId w:val="708"/>
        </w:numPr>
        <w:rPr>
          <w:lang w:val="en-US"/>
        </w:rPr>
      </w:pPr>
      <w:r>
        <w:rPr>
          <w:lang w:val="en-US"/>
        </w:rPr>
        <w:t xml:space="preserve">Connect a </w:t>
      </w:r>
      <w:r>
        <w:rPr>
          <w:sz w:val="22"/>
        </w:rPr>
        <w:t>Linux PC to port A of GBC board</w:t>
      </w:r>
      <w:r>
        <w:rPr>
          <w:lang w:val="en-US"/>
        </w:rPr>
        <w:t>.</w:t>
      </w:r>
    </w:p>
    <w:p w14:paraId="0C1BE8AD" w14:textId="77777777" w:rsidR="00C84E69" w:rsidRDefault="00C84E69" w:rsidP="009A1026">
      <w:pPr>
        <w:pStyle w:val="ListParagraph"/>
        <w:numPr>
          <w:ilvl w:val="0"/>
          <w:numId w:val="708"/>
        </w:numPr>
        <w:rPr>
          <w:lang w:val="en-US"/>
        </w:rPr>
      </w:pPr>
      <w:r>
        <w:rPr>
          <w:lang w:val="en-US"/>
        </w:rPr>
        <w:t>Configure DC power supply to give a voltage of 18V.</w:t>
      </w:r>
    </w:p>
    <w:p w14:paraId="25B9EA6C" w14:textId="77777777" w:rsidR="00C84E69" w:rsidRPr="00263CF4" w:rsidRDefault="00C84E69" w:rsidP="009A1026">
      <w:pPr>
        <w:pStyle w:val="ListParagraph"/>
        <w:numPr>
          <w:ilvl w:val="0"/>
          <w:numId w:val="708"/>
        </w:numPr>
        <w:rPr>
          <w:lang w:val="en-US"/>
        </w:rPr>
      </w:pPr>
      <w:r>
        <w:t>Assign static IP address at both GBC and Linux PC.</w:t>
      </w:r>
    </w:p>
    <w:p w14:paraId="68630633" w14:textId="77777777" w:rsidR="00C84E69" w:rsidRPr="009326BD" w:rsidRDefault="00C84E69" w:rsidP="009A1026">
      <w:pPr>
        <w:pStyle w:val="ListParagraph"/>
        <w:numPr>
          <w:ilvl w:val="0"/>
          <w:numId w:val="708"/>
        </w:numPr>
        <w:rPr>
          <w:lang w:val="en-US"/>
        </w:rPr>
      </w:pPr>
      <w:r>
        <w:rPr>
          <w:lang w:val="en-US"/>
        </w:rPr>
        <w:t>Establish communication by pinging each other.</w:t>
      </w:r>
    </w:p>
    <w:p w14:paraId="39F1D1FB" w14:textId="77777777" w:rsidR="00C84E69" w:rsidRPr="00867D74" w:rsidRDefault="00C84E69" w:rsidP="009A1026">
      <w:pPr>
        <w:pStyle w:val="ListParagraph"/>
        <w:numPr>
          <w:ilvl w:val="0"/>
          <w:numId w:val="708"/>
        </w:numPr>
        <w:rPr>
          <w:lang w:val="en-US"/>
        </w:rPr>
      </w:pPr>
      <w:r w:rsidRPr="00867D74">
        <w:rPr>
          <w:lang w:val="en-US"/>
        </w:rPr>
        <w:t>The MDI transmit signals (from Springville to Switch) are measured at R962.2 (MDI0P) and R963.2 (MDI0N).</w:t>
      </w:r>
    </w:p>
    <w:p w14:paraId="0D1162E7" w14:textId="77777777" w:rsidR="00C84E69" w:rsidRPr="00867D74" w:rsidRDefault="00C84E69" w:rsidP="009A1026">
      <w:pPr>
        <w:pStyle w:val="ListParagraph"/>
        <w:numPr>
          <w:ilvl w:val="0"/>
          <w:numId w:val="708"/>
        </w:numPr>
        <w:rPr>
          <w:lang w:val="en-US"/>
        </w:rPr>
      </w:pPr>
      <w:r w:rsidRPr="00867D74">
        <w:rPr>
          <w:lang w:val="en-US"/>
        </w:rPr>
        <w:t>The MDI receiving signals</w:t>
      </w:r>
      <w:r>
        <w:rPr>
          <w:lang w:val="en-US"/>
        </w:rPr>
        <w:t xml:space="preserve"> </w:t>
      </w:r>
      <w:r w:rsidRPr="00867D74">
        <w:rPr>
          <w:lang w:val="en-US"/>
        </w:rPr>
        <w:t>(from Switch to Springville) are measured at L1M2.6</w:t>
      </w:r>
      <w:r>
        <w:rPr>
          <w:lang w:val="en-US"/>
        </w:rPr>
        <w:t xml:space="preserve"> </w:t>
      </w:r>
      <w:r w:rsidRPr="00867D74">
        <w:rPr>
          <w:lang w:val="en-US"/>
        </w:rPr>
        <w:t>(MDI1P) and L1M2.8 (MDI1N).</w:t>
      </w:r>
    </w:p>
    <w:p w14:paraId="6F0BEDCA" w14:textId="77777777" w:rsidR="00C84E69" w:rsidRPr="00532535" w:rsidRDefault="00C84E69" w:rsidP="009A1026">
      <w:pPr>
        <w:pStyle w:val="ListParagraph"/>
        <w:numPr>
          <w:ilvl w:val="0"/>
          <w:numId w:val="708"/>
        </w:numPr>
        <w:rPr>
          <w:lang w:val="en-US"/>
        </w:rPr>
      </w:pPr>
      <w:r w:rsidRPr="00867D74">
        <w:rPr>
          <w:lang w:val="en-US"/>
        </w:rPr>
        <w:t>Make sure the measuring criteria for the signal satisfies the above mentioned requirements.</w:t>
      </w:r>
    </w:p>
    <w:p w14:paraId="37AE4F3A" w14:textId="77777777" w:rsidR="00C84E69" w:rsidRDefault="00C84E69" w:rsidP="00C84E69">
      <w:pPr>
        <w:pStyle w:val="ListParagraph"/>
        <w:ind w:left="1429"/>
        <w:rPr>
          <w:lang w:val="en-US"/>
        </w:rPr>
      </w:pPr>
    </w:p>
    <w:p w14:paraId="35222CD4" w14:textId="77777777" w:rsidR="00C84E69" w:rsidRPr="00D33576" w:rsidRDefault="00C84E69" w:rsidP="00C84E69">
      <w:pPr>
        <w:pStyle w:val="Heading5"/>
        <w:spacing w:after="240"/>
        <w:rPr>
          <w:b/>
          <w:color w:val="auto"/>
          <w:lang w:val="en-US"/>
        </w:rPr>
      </w:pPr>
      <w:r w:rsidRPr="00D33576">
        <w:rPr>
          <w:b/>
          <w:color w:val="auto"/>
          <w:lang w:val="en-US"/>
        </w:rPr>
        <w:t>Reference</w:t>
      </w:r>
    </w:p>
    <w:p w14:paraId="7B1E82CD" w14:textId="77777777" w:rsidR="00C84E69" w:rsidRDefault="00C84E69" w:rsidP="00C84E69">
      <w:pPr>
        <w:ind w:left="864" w:firstLine="144"/>
        <w:rPr>
          <w:lang w:val="en-US"/>
        </w:rPr>
      </w:pPr>
      <w:r>
        <w:rPr>
          <w:lang w:val="en-US"/>
        </w:rPr>
        <w:t xml:space="preserve">Further details can be found in Page 23, 24 and 60 of GBC schematic </w:t>
      </w:r>
      <w:r w:rsidR="00F717B1">
        <w:rPr>
          <w:lang w:val="en-US"/>
        </w:rPr>
        <w:t>Life-2</w:t>
      </w:r>
      <w:r>
        <w:rPr>
          <w:lang w:val="en-US"/>
        </w:rPr>
        <w:t>.</w:t>
      </w:r>
    </w:p>
    <w:p w14:paraId="5C8CDEBE" w14:textId="77777777" w:rsidR="00C84E69" w:rsidRPr="00532535" w:rsidRDefault="00C84E69" w:rsidP="009A5055">
      <w:pPr>
        <w:pStyle w:val="Heading4"/>
        <w:numPr>
          <w:ilvl w:val="3"/>
          <w:numId w:val="298"/>
        </w:numPr>
        <w:rPr>
          <w:color w:val="auto"/>
          <w:lang w:val="en-US"/>
        </w:rPr>
      </w:pPr>
      <w:r w:rsidRPr="00532535">
        <w:rPr>
          <w:i w:val="0"/>
          <w:color w:val="auto"/>
          <w:lang w:val="en-US"/>
        </w:rPr>
        <w:t>Test Case:</w:t>
      </w:r>
      <w:r w:rsidRPr="00532535">
        <w:rPr>
          <w:color w:val="auto"/>
          <w:lang w:val="en-US"/>
        </w:rPr>
        <w:t xml:space="preserve"> </w:t>
      </w:r>
      <w:r w:rsidRPr="00532535">
        <w:rPr>
          <w:i w:val="0"/>
          <w:color w:val="auto"/>
          <w:lang w:val="en-US"/>
        </w:rPr>
        <w:t>Functional Validation</w:t>
      </w:r>
      <w:r w:rsidRPr="00532535">
        <w:rPr>
          <w:color w:val="auto"/>
          <w:lang w:val="en-US"/>
        </w:rPr>
        <w:t xml:space="preserve"> (Test ID: </w:t>
      </w:r>
      <w:r>
        <w:rPr>
          <w:color w:val="auto"/>
          <w:lang w:val="en-US"/>
        </w:rPr>
        <w:t>CPU.7</w:t>
      </w:r>
      <w:r w:rsidRPr="00532535">
        <w:rPr>
          <w:color w:val="auto"/>
          <w:lang w:val="en-US"/>
        </w:rPr>
        <w:t xml:space="preserve">.2) </w:t>
      </w:r>
    </w:p>
    <w:p w14:paraId="234A0AFF" w14:textId="77777777" w:rsidR="00C84E69" w:rsidRDefault="00C84E69" w:rsidP="009A5055">
      <w:pPr>
        <w:pStyle w:val="Heading5"/>
        <w:numPr>
          <w:ilvl w:val="4"/>
          <w:numId w:val="298"/>
        </w:numPr>
        <w:spacing w:after="240"/>
        <w:rPr>
          <w:b/>
          <w:color w:val="auto"/>
          <w:lang w:val="en-US"/>
        </w:rPr>
      </w:pPr>
      <w:r>
        <w:rPr>
          <w:b/>
          <w:color w:val="auto"/>
          <w:lang w:val="en-US"/>
        </w:rPr>
        <w:t>Description</w:t>
      </w:r>
    </w:p>
    <w:p w14:paraId="6A94A8A8" w14:textId="77777777" w:rsidR="00C84E69" w:rsidRDefault="00C84E69" w:rsidP="009A1026">
      <w:pPr>
        <w:pStyle w:val="ListParagraph"/>
        <w:numPr>
          <w:ilvl w:val="0"/>
          <w:numId w:val="703"/>
        </w:numPr>
        <w:spacing w:after="160" w:line="360" w:lineRule="auto"/>
        <w:rPr>
          <w:b/>
        </w:rPr>
      </w:pPr>
      <w:r>
        <w:rPr>
          <w:b/>
        </w:rPr>
        <w:t>Purpose</w:t>
      </w:r>
      <w:r>
        <w:rPr>
          <w:b/>
        </w:rPr>
        <w:br/>
      </w:r>
      <w:r w:rsidRPr="00532535">
        <w:t>The</w:t>
      </w:r>
      <w:r w:rsidRPr="00C646BE">
        <w:t xml:space="preserve"> purpose of the test case is to validate the function of springville1-MDI</w:t>
      </w:r>
      <w:r>
        <w:rPr>
          <w:sz w:val="22"/>
        </w:rPr>
        <w:t>.</w:t>
      </w:r>
    </w:p>
    <w:p w14:paraId="641734EF" w14:textId="77777777" w:rsidR="00C84E69" w:rsidRDefault="00C84E69" w:rsidP="00C84E69">
      <w:pPr>
        <w:pStyle w:val="ListParagraph"/>
        <w:spacing w:after="160" w:line="360" w:lineRule="auto"/>
        <w:ind w:left="1080"/>
        <w:rPr>
          <w:b/>
        </w:rPr>
      </w:pPr>
    </w:p>
    <w:p w14:paraId="695690FC" w14:textId="77777777" w:rsidR="00C84E69" w:rsidRPr="00411F25" w:rsidRDefault="00C84E69" w:rsidP="009A1026">
      <w:pPr>
        <w:pStyle w:val="ListParagraph"/>
        <w:numPr>
          <w:ilvl w:val="0"/>
          <w:numId w:val="703"/>
        </w:numPr>
        <w:spacing w:after="160" w:line="360" w:lineRule="auto"/>
        <w:rPr>
          <w:b/>
        </w:rPr>
      </w:pPr>
      <w:r w:rsidRPr="00411F25">
        <w:rPr>
          <w:b/>
        </w:rPr>
        <w:t>Impact of failure of test case on system</w:t>
      </w:r>
    </w:p>
    <w:p w14:paraId="3904FD6C" w14:textId="77777777" w:rsidR="00C84E69" w:rsidRDefault="00C84E69" w:rsidP="00C84E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C84E69" w14:paraId="5930FAA3"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7AE4F7" w14:textId="77777777" w:rsidR="00C84E69" w:rsidRDefault="00C84E6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E8B34" w14:textId="77777777" w:rsidR="00C84E69" w:rsidRDefault="00C84E6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1F41ED" w14:textId="77777777" w:rsidR="00C84E69" w:rsidRDefault="00C84E69" w:rsidP="00996288">
            <w:pPr>
              <w:pStyle w:val="ListParagraph"/>
              <w:spacing w:line="276" w:lineRule="auto"/>
              <w:ind w:left="0"/>
              <w:rPr>
                <w:b/>
              </w:rPr>
            </w:pPr>
            <w:r>
              <w:rPr>
                <w:b/>
              </w:rPr>
              <w:t>Description</w:t>
            </w:r>
          </w:p>
        </w:tc>
      </w:tr>
      <w:tr w:rsidR="00C84E69" w14:paraId="61C45F28"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C1B60" w14:textId="77777777" w:rsidR="00C84E69" w:rsidRDefault="00C84E6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6831BC0" w14:textId="77777777" w:rsidR="00C84E69" w:rsidRDefault="00C84E6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ECC617A" w14:textId="77777777" w:rsidR="00C84E69" w:rsidRDefault="00C84E69" w:rsidP="00996288">
            <w:pPr>
              <w:pStyle w:val="ListParagraph"/>
              <w:spacing w:line="276" w:lineRule="auto"/>
              <w:ind w:left="0"/>
            </w:pPr>
            <w:r>
              <w:t>Registers of SOC become inaccessible on failure of this test case and data transfer can be affected.</w:t>
            </w:r>
          </w:p>
        </w:tc>
      </w:tr>
      <w:tr w:rsidR="00C84E69" w14:paraId="458F7E2C"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37991" w14:textId="77777777" w:rsidR="00C84E69" w:rsidRDefault="00C84E6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FDB8910" w14:textId="77777777" w:rsidR="00C84E69" w:rsidRDefault="00C84E6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4261F68" w14:textId="77777777" w:rsidR="00C84E69" w:rsidRDefault="00C84E69" w:rsidP="00996288">
            <w:pPr>
              <w:pStyle w:val="ListParagraph"/>
              <w:spacing w:line="276" w:lineRule="auto"/>
              <w:ind w:left="0"/>
            </w:pPr>
          </w:p>
        </w:tc>
      </w:tr>
      <w:tr w:rsidR="00C84E69" w14:paraId="27163536"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829F7" w14:textId="77777777" w:rsidR="00C84E69" w:rsidRDefault="00C84E6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19EA33F" w14:textId="77777777" w:rsidR="00C84E69" w:rsidRDefault="00C84E6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E9A2C6" w14:textId="77777777" w:rsidR="00C84E69" w:rsidRDefault="00C84E69" w:rsidP="00996288">
            <w:pPr>
              <w:pStyle w:val="ListParagraph"/>
              <w:spacing w:line="276" w:lineRule="auto"/>
              <w:ind w:left="0"/>
            </w:pPr>
          </w:p>
        </w:tc>
      </w:tr>
    </w:tbl>
    <w:p w14:paraId="1A0423B3" w14:textId="77777777" w:rsidR="00C84E69" w:rsidRDefault="00C84E69" w:rsidP="00C84E69">
      <w:pPr>
        <w:spacing w:before="120"/>
        <w:jc w:val="center"/>
        <w:rPr>
          <w:lang w:val="en-US"/>
        </w:rPr>
      </w:pPr>
      <w:bookmarkStart w:id="325" w:name="_Toc471314852"/>
      <w:r>
        <w:rPr>
          <w:b/>
        </w:rPr>
        <w:t xml:space="preserve">Table </w:t>
      </w:r>
      <w:r>
        <w:rPr>
          <w:b/>
          <w:i/>
          <w:iCs/>
        </w:rPr>
        <w:fldChar w:fldCharType="begin"/>
      </w:r>
      <w:r>
        <w:rPr>
          <w:b/>
        </w:rPr>
        <w:instrText xml:space="preserve"> SEQ Table \* ARABIC </w:instrText>
      </w:r>
      <w:r>
        <w:rPr>
          <w:b/>
          <w:i/>
          <w:iCs/>
        </w:rPr>
        <w:fldChar w:fldCharType="separate"/>
      </w:r>
      <w:r w:rsidR="0056573C">
        <w:rPr>
          <w:b/>
          <w:noProof/>
        </w:rPr>
        <w:t>191</w:t>
      </w:r>
      <w:r>
        <w:rPr>
          <w:b/>
          <w:i/>
          <w:iCs/>
        </w:rPr>
        <w:fldChar w:fldCharType="end"/>
      </w:r>
      <w:r>
        <w:rPr>
          <w:b/>
        </w:rPr>
        <w:t>. Impact of Failure of FV – Springville 1 MDI</w:t>
      </w:r>
      <w:bookmarkEnd w:id="325"/>
    </w:p>
    <w:p w14:paraId="2BDA3DA8" w14:textId="77777777" w:rsidR="00C84E69" w:rsidRDefault="00C84E69" w:rsidP="009A5055">
      <w:pPr>
        <w:pStyle w:val="Heading5"/>
        <w:numPr>
          <w:ilvl w:val="4"/>
          <w:numId w:val="298"/>
        </w:numPr>
        <w:spacing w:after="240"/>
        <w:rPr>
          <w:b/>
          <w:color w:val="auto"/>
          <w:lang w:val="en-US"/>
        </w:rPr>
      </w:pPr>
      <w:r>
        <w:rPr>
          <w:b/>
          <w:color w:val="auto"/>
          <w:lang w:val="en-US"/>
        </w:rPr>
        <w:t>Test Equipment List</w:t>
      </w:r>
    </w:p>
    <w:p w14:paraId="6E7C0F46" w14:textId="77777777" w:rsidR="00C84E69" w:rsidRDefault="0057219E" w:rsidP="009A1026">
      <w:pPr>
        <w:pStyle w:val="ListParagraph"/>
        <w:numPr>
          <w:ilvl w:val="0"/>
          <w:numId w:val="710"/>
        </w:numPr>
        <w:rPr>
          <w:lang w:val="en-US"/>
        </w:rPr>
      </w:pPr>
      <w:r>
        <w:rPr>
          <w:lang w:val="en-US"/>
        </w:rPr>
        <w:t>Oscilloscope:</w:t>
      </w:r>
      <w:r w:rsidR="00C84E69">
        <w:rPr>
          <w:lang w:val="en-US"/>
        </w:rPr>
        <w:t xml:space="preserve"> </w:t>
      </w:r>
      <w:r w:rsidR="00C84E69" w:rsidRPr="00887541">
        <w:rPr>
          <w:lang w:val="en-US"/>
        </w:rPr>
        <w:t>DPO7354C</w:t>
      </w:r>
    </w:p>
    <w:p w14:paraId="2862E7F1" w14:textId="77777777" w:rsidR="00C84E69" w:rsidRDefault="00C84E69" w:rsidP="009A1026">
      <w:pPr>
        <w:pStyle w:val="ListParagraph"/>
        <w:numPr>
          <w:ilvl w:val="0"/>
          <w:numId w:val="710"/>
        </w:numPr>
        <w:rPr>
          <w:lang w:val="en-US"/>
        </w:rPr>
      </w:pPr>
      <w:r>
        <w:rPr>
          <w:lang w:val="en-US"/>
        </w:rPr>
        <w:t xml:space="preserve">DC power </w:t>
      </w:r>
      <w:r w:rsidR="0057219E">
        <w:rPr>
          <w:lang w:val="en-US"/>
        </w:rPr>
        <w:t>supply:</w:t>
      </w:r>
      <w:r>
        <w:rPr>
          <w:lang w:val="en-US"/>
        </w:rPr>
        <w:t xml:space="preserve"> E3633A</w:t>
      </w:r>
    </w:p>
    <w:p w14:paraId="7568D799" w14:textId="77777777" w:rsidR="00C84E69" w:rsidRDefault="00C84E69" w:rsidP="00C84E69">
      <w:pPr>
        <w:pStyle w:val="ListParagraph"/>
        <w:ind w:left="1429"/>
        <w:rPr>
          <w:lang w:val="en-US"/>
        </w:rPr>
      </w:pPr>
    </w:p>
    <w:p w14:paraId="5223FA9F" w14:textId="77777777" w:rsidR="00C84E69" w:rsidRDefault="00C84E69" w:rsidP="009A5055">
      <w:pPr>
        <w:pStyle w:val="Heading5"/>
        <w:numPr>
          <w:ilvl w:val="4"/>
          <w:numId w:val="298"/>
        </w:numPr>
        <w:spacing w:after="240"/>
        <w:rPr>
          <w:b/>
          <w:color w:val="auto"/>
          <w:lang w:val="en-US"/>
        </w:rPr>
      </w:pPr>
      <w:r>
        <w:rPr>
          <w:b/>
          <w:color w:val="auto"/>
          <w:lang w:val="en-US"/>
        </w:rPr>
        <w:t>Equipment Settings</w:t>
      </w:r>
    </w:p>
    <w:p w14:paraId="49529149" w14:textId="77777777" w:rsidR="00C84E69" w:rsidRDefault="0057219E" w:rsidP="009A1026">
      <w:pPr>
        <w:pStyle w:val="ListParagraph"/>
        <w:numPr>
          <w:ilvl w:val="0"/>
          <w:numId w:val="711"/>
        </w:numPr>
        <w:rPr>
          <w:lang w:val="en-US"/>
        </w:rPr>
      </w:pPr>
      <w:r>
        <w:rPr>
          <w:lang w:val="en-US"/>
        </w:rPr>
        <w:t>Oscilloscope:</w:t>
      </w:r>
      <w:r w:rsidR="00C84E69">
        <w:rPr>
          <w:lang w:val="en-US"/>
        </w:rPr>
        <w:t xml:space="preserve"> </w:t>
      </w:r>
      <w:r w:rsidR="00C84E69" w:rsidRPr="00887541">
        <w:rPr>
          <w:lang w:val="en-US"/>
        </w:rPr>
        <w:t>DPO7354C</w:t>
      </w:r>
    </w:p>
    <w:p w14:paraId="7F9C6A18" w14:textId="77777777" w:rsidR="00C84E69" w:rsidRDefault="00C84E69" w:rsidP="00C84E69">
      <w:pPr>
        <w:pStyle w:val="ListParagraph"/>
        <w:ind w:left="1429"/>
        <w:rPr>
          <w:lang w:val="en-US"/>
        </w:rPr>
      </w:pPr>
      <w:r>
        <w:rPr>
          <w:lang w:val="en-US"/>
        </w:rPr>
        <w:t>Voltage per division: 500mV</w:t>
      </w:r>
    </w:p>
    <w:p w14:paraId="2E9F0CFC" w14:textId="77777777" w:rsidR="00C84E69" w:rsidRDefault="00C84E69" w:rsidP="00C84E69">
      <w:pPr>
        <w:pStyle w:val="ListParagraph"/>
        <w:ind w:left="1429"/>
        <w:rPr>
          <w:lang w:val="en-US"/>
        </w:rPr>
      </w:pPr>
      <w:r>
        <w:rPr>
          <w:lang w:val="en-US"/>
        </w:rPr>
        <w:t>Time scale: 50ns</w:t>
      </w:r>
    </w:p>
    <w:p w14:paraId="26C1F98A" w14:textId="77777777" w:rsidR="00C84E69" w:rsidRDefault="00C84E69" w:rsidP="00C84E69">
      <w:pPr>
        <w:pStyle w:val="ListParagraph"/>
        <w:ind w:left="1429"/>
        <w:rPr>
          <w:lang w:val="en-US"/>
        </w:rPr>
      </w:pPr>
    </w:p>
    <w:p w14:paraId="7A8EDC60" w14:textId="77777777" w:rsidR="00C84E69" w:rsidRDefault="00C84E69" w:rsidP="009A1026">
      <w:pPr>
        <w:pStyle w:val="ListParagraph"/>
        <w:numPr>
          <w:ilvl w:val="0"/>
          <w:numId w:val="711"/>
        </w:numPr>
        <w:rPr>
          <w:lang w:val="en-US"/>
        </w:rPr>
      </w:pPr>
      <w:r>
        <w:rPr>
          <w:lang w:val="en-US"/>
        </w:rPr>
        <w:t xml:space="preserve">DC power </w:t>
      </w:r>
      <w:r w:rsidR="0057219E">
        <w:rPr>
          <w:lang w:val="en-US"/>
        </w:rPr>
        <w:t>supply:</w:t>
      </w:r>
      <w:r>
        <w:rPr>
          <w:lang w:val="en-US"/>
        </w:rPr>
        <w:t xml:space="preserve"> E3633A</w:t>
      </w:r>
    </w:p>
    <w:p w14:paraId="55A94662" w14:textId="77777777" w:rsidR="00C84E69" w:rsidRDefault="00C84E69" w:rsidP="00C84E69">
      <w:pPr>
        <w:pStyle w:val="ListParagraph"/>
        <w:ind w:left="1429"/>
        <w:rPr>
          <w:lang w:val="en-US"/>
        </w:rPr>
      </w:pPr>
      <w:r>
        <w:rPr>
          <w:lang w:val="en-US"/>
        </w:rPr>
        <w:t>Supply Voltage: 18V</w:t>
      </w:r>
    </w:p>
    <w:p w14:paraId="59FE1303" w14:textId="77777777" w:rsidR="00C84E69" w:rsidRDefault="00C84E69" w:rsidP="00C84E69">
      <w:pPr>
        <w:pStyle w:val="ListParagraph"/>
        <w:ind w:left="1429"/>
        <w:rPr>
          <w:lang w:val="en-US"/>
        </w:rPr>
      </w:pPr>
      <w:r>
        <w:rPr>
          <w:lang w:val="en-US"/>
        </w:rPr>
        <w:t>Current Limit: 1.5A</w:t>
      </w:r>
    </w:p>
    <w:p w14:paraId="032C4C22" w14:textId="77777777" w:rsidR="00C84E69" w:rsidRDefault="00C84E69" w:rsidP="00C84E69">
      <w:pPr>
        <w:pStyle w:val="ListParagraph"/>
        <w:ind w:left="1429"/>
        <w:rPr>
          <w:lang w:val="en-US"/>
        </w:rPr>
      </w:pPr>
      <w:r>
        <w:rPr>
          <w:lang w:val="en-US"/>
        </w:rPr>
        <w:t>OVP: 19V</w:t>
      </w:r>
    </w:p>
    <w:p w14:paraId="5571795C" w14:textId="77777777" w:rsidR="00C84E69" w:rsidRDefault="00C84E69" w:rsidP="00C84E69">
      <w:pPr>
        <w:pStyle w:val="ListParagraph"/>
        <w:ind w:left="1429"/>
        <w:rPr>
          <w:lang w:val="en-US"/>
        </w:rPr>
      </w:pPr>
      <w:r>
        <w:rPr>
          <w:lang w:val="en-US"/>
        </w:rPr>
        <w:t>OCP: 2A</w:t>
      </w:r>
    </w:p>
    <w:p w14:paraId="7D49A36D" w14:textId="77777777" w:rsidR="00C84E69" w:rsidRDefault="00C84E69" w:rsidP="009A5055">
      <w:pPr>
        <w:pStyle w:val="Heading5"/>
        <w:numPr>
          <w:ilvl w:val="4"/>
          <w:numId w:val="298"/>
        </w:numPr>
        <w:spacing w:after="240"/>
        <w:rPr>
          <w:b/>
          <w:color w:val="auto"/>
          <w:lang w:val="en-US"/>
        </w:rPr>
      </w:pPr>
      <w:r>
        <w:rPr>
          <w:b/>
          <w:color w:val="auto"/>
          <w:lang w:val="en-US"/>
        </w:rPr>
        <w:t xml:space="preserve">Hardware Requisites </w:t>
      </w:r>
    </w:p>
    <w:p w14:paraId="0D0F77C0" w14:textId="77777777" w:rsidR="00C84E69" w:rsidRDefault="00C84E69" w:rsidP="009A1026">
      <w:pPr>
        <w:pStyle w:val="ListParagraph"/>
        <w:numPr>
          <w:ilvl w:val="0"/>
          <w:numId w:val="712"/>
        </w:numPr>
        <w:rPr>
          <w:lang w:val="en-US"/>
        </w:rPr>
      </w:pPr>
      <w:r>
        <w:rPr>
          <w:lang w:val="en-US"/>
        </w:rPr>
        <w:t>GBC board</w:t>
      </w:r>
    </w:p>
    <w:p w14:paraId="2571AAA3" w14:textId="77777777" w:rsidR="00C84E69" w:rsidRDefault="00C84E69" w:rsidP="009A1026">
      <w:pPr>
        <w:pStyle w:val="ListParagraph"/>
        <w:numPr>
          <w:ilvl w:val="0"/>
          <w:numId w:val="712"/>
        </w:numPr>
        <w:rPr>
          <w:lang w:val="en-US"/>
        </w:rPr>
      </w:pPr>
      <w:r>
        <w:rPr>
          <w:lang w:val="en-US"/>
        </w:rPr>
        <w:t>Debug board</w:t>
      </w:r>
    </w:p>
    <w:p w14:paraId="14ABF74D" w14:textId="77777777" w:rsidR="00C84E69" w:rsidRDefault="00C84E69" w:rsidP="009A1026">
      <w:pPr>
        <w:pStyle w:val="ListParagraph"/>
        <w:numPr>
          <w:ilvl w:val="0"/>
          <w:numId w:val="712"/>
        </w:numPr>
        <w:rPr>
          <w:lang w:val="en-US"/>
        </w:rPr>
      </w:pPr>
      <w:r>
        <w:rPr>
          <w:lang w:val="en-US"/>
        </w:rPr>
        <w:t>HDMI Monitor</w:t>
      </w:r>
    </w:p>
    <w:p w14:paraId="243AEE69" w14:textId="77777777" w:rsidR="00C84E69" w:rsidRDefault="00C84E69" w:rsidP="009A5055">
      <w:pPr>
        <w:pStyle w:val="Heading5"/>
        <w:numPr>
          <w:ilvl w:val="4"/>
          <w:numId w:val="298"/>
        </w:numPr>
        <w:spacing w:after="240"/>
        <w:rPr>
          <w:b/>
          <w:color w:val="auto"/>
          <w:lang w:val="en-US"/>
        </w:rPr>
      </w:pPr>
      <w:r>
        <w:rPr>
          <w:b/>
          <w:color w:val="auto"/>
          <w:lang w:val="en-US"/>
        </w:rPr>
        <w:t xml:space="preserve">Software Requisites </w:t>
      </w:r>
    </w:p>
    <w:p w14:paraId="03D8F6C8" w14:textId="77777777" w:rsidR="00C84E69" w:rsidRPr="00532535" w:rsidRDefault="00C84E69" w:rsidP="009A1026">
      <w:pPr>
        <w:pStyle w:val="ListParagraph"/>
        <w:numPr>
          <w:ilvl w:val="0"/>
          <w:numId w:val="713"/>
        </w:numPr>
        <w:rPr>
          <w:lang w:val="en-US"/>
        </w:rPr>
      </w:pPr>
      <w:r>
        <w:rPr>
          <w:lang w:val="en-US"/>
        </w:rPr>
        <w:t>Ethernet driver</w:t>
      </w:r>
    </w:p>
    <w:p w14:paraId="358018D2" w14:textId="77777777" w:rsidR="00C84E69" w:rsidRPr="00532535" w:rsidRDefault="00C84E69" w:rsidP="009A1026">
      <w:pPr>
        <w:pStyle w:val="ListParagraph"/>
        <w:numPr>
          <w:ilvl w:val="0"/>
          <w:numId w:val="713"/>
        </w:numPr>
        <w:rPr>
          <w:lang w:val="en-US"/>
        </w:rPr>
      </w:pPr>
      <w:r>
        <w:rPr>
          <w:lang w:val="en-US"/>
        </w:rPr>
        <w:t>OS loaded MSATA</w:t>
      </w:r>
    </w:p>
    <w:p w14:paraId="0E44F2AE" w14:textId="77777777" w:rsidR="00C84E69" w:rsidRDefault="00C84E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C84E69" w14:paraId="5FBD8824"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61EAE25"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20B6601"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A5526C7" w14:textId="77777777" w:rsidR="00C84E69" w:rsidRDefault="00C84E6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C84E69" w14:paraId="62E60475"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51CC3D8" w14:textId="77777777" w:rsidR="00C84E69" w:rsidRDefault="00C84E6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91E520" w14:textId="77777777" w:rsidR="00C84E69" w:rsidRDefault="00C84E6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70FC42E" w14:textId="77777777" w:rsidR="00C84E69" w:rsidRDefault="00C84E69" w:rsidP="00996288">
            <w:pPr>
              <w:pStyle w:val="Table"/>
              <w:spacing w:line="276" w:lineRule="auto"/>
              <w:jc w:val="center"/>
            </w:pPr>
            <w:r>
              <w:t>Nominal input voltage</w:t>
            </w:r>
          </w:p>
        </w:tc>
      </w:tr>
      <w:tr w:rsidR="00C84E69" w14:paraId="62EF2013"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D45DDFD" w14:textId="77777777" w:rsidR="00C84E69" w:rsidRDefault="00C84E6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61F272" w14:textId="77777777" w:rsidR="00C84E69" w:rsidRDefault="00C84E6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49F00D2" w14:textId="77777777" w:rsidR="00C84E69" w:rsidRDefault="00C84E69" w:rsidP="00996288">
            <w:pPr>
              <w:pStyle w:val="Table"/>
              <w:spacing w:line="276" w:lineRule="auto"/>
              <w:jc w:val="center"/>
            </w:pPr>
            <w:r>
              <w:t>Normal Room temperature</w:t>
            </w:r>
          </w:p>
        </w:tc>
      </w:tr>
    </w:tbl>
    <w:p w14:paraId="0AAE640E" w14:textId="77777777" w:rsidR="00C84E69" w:rsidRDefault="00C84E69" w:rsidP="00C84E69">
      <w:pPr>
        <w:spacing w:before="120"/>
        <w:jc w:val="center"/>
        <w:rPr>
          <w:lang w:val="en-US"/>
        </w:rPr>
      </w:pPr>
      <w:bookmarkStart w:id="326" w:name="_Toc471314853"/>
      <w:r>
        <w:rPr>
          <w:b/>
        </w:rPr>
        <w:t xml:space="preserve">Table </w:t>
      </w:r>
      <w:r>
        <w:rPr>
          <w:b/>
          <w:i/>
          <w:iCs/>
        </w:rPr>
        <w:fldChar w:fldCharType="begin"/>
      </w:r>
      <w:r>
        <w:rPr>
          <w:b/>
        </w:rPr>
        <w:instrText xml:space="preserve"> SEQ Table \* ARABIC </w:instrText>
      </w:r>
      <w:r>
        <w:rPr>
          <w:b/>
          <w:i/>
          <w:iCs/>
        </w:rPr>
        <w:fldChar w:fldCharType="separate"/>
      </w:r>
      <w:r w:rsidR="0056573C">
        <w:rPr>
          <w:b/>
          <w:noProof/>
        </w:rPr>
        <w:t>192</w:t>
      </w:r>
      <w:r>
        <w:rPr>
          <w:b/>
          <w:i/>
          <w:iCs/>
        </w:rPr>
        <w:fldChar w:fldCharType="end"/>
      </w:r>
      <w:r>
        <w:rPr>
          <w:b/>
        </w:rPr>
        <w:t>. Test Condition of FV – Springville 1 MDI</w:t>
      </w:r>
      <w:bookmarkEnd w:id="326"/>
    </w:p>
    <w:p w14:paraId="5F4116D2" w14:textId="77777777" w:rsidR="00C84E69" w:rsidRDefault="00C84E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F1556CC" w14:textId="77777777" w:rsidR="00C84E69" w:rsidRDefault="00C84E69" w:rsidP="00C84E69">
      <w:pPr>
        <w:pStyle w:val="ListParagraph"/>
        <w:tabs>
          <w:tab w:val="right" w:pos="9360"/>
        </w:tabs>
        <w:spacing w:after="160" w:line="360" w:lineRule="auto"/>
        <w:ind w:left="1080"/>
      </w:pPr>
      <w:r>
        <w:t>NA</w:t>
      </w:r>
      <w:r w:rsidRPr="005B5CF4">
        <w:t>.</w:t>
      </w:r>
    </w:p>
    <w:p w14:paraId="50AFA826" w14:textId="77777777" w:rsidR="00C84E69" w:rsidRDefault="00C84E69" w:rsidP="009A5055">
      <w:pPr>
        <w:pStyle w:val="Heading5"/>
        <w:numPr>
          <w:ilvl w:val="4"/>
          <w:numId w:val="298"/>
        </w:numPr>
        <w:spacing w:after="240"/>
        <w:rPr>
          <w:b/>
          <w:color w:val="auto"/>
          <w:lang w:val="en-US"/>
        </w:rPr>
      </w:pPr>
      <w:r>
        <w:rPr>
          <w:b/>
          <w:color w:val="auto"/>
          <w:lang w:val="en-US"/>
        </w:rPr>
        <w:t>Requirements</w:t>
      </w:r>
    </w:p>
    <w:tbl>
      <w:tblPr>
        <w:tblW w:w="7223" w:type="dxa"/>
        <w:tblInd w:w="1075" w:type="dxa"/>
        <w:tblLayout w:type="fixed"/>
        <w:tblLook w:val="04A0" w:firstRow="1" w:lastRow="0" w:firstColumn="1" w:lastColumn="0" w:noHBand="0" w:noVBand="1"/>
      </w:tblPr>
      <w:tblGrid>
        <w:gridCol w:w="1620"/>
        <w:gridCol w:w="2465"/>
        <w:gridCol w:w="3138"/>
      </w:tblGrid>
      <w:tr w:rsidR="00C84E69" w14:paraId="0DED821A"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DD2A40D" w14:textId="77777777" w:rsidR="00C84E69" w:rsidRDefault="00C84E69" w:rsidP="00996288">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4EC764B" w14:textId="77777777" w:rsidR="00C84E69" w:rsidRDefault="00C84E69" w:rsidP="00996288">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4E82E08E" w14:textId="77777777" w:rsidR="00C84E69" w:rsidRDefault="00C84E69" w:rsidP="00996288">
            <w:pPr>
              <w:spacing w:after="0" w:line="276" w:lineRule="auto"/>
              <w:jc w:val="left"/>
              <w:rPr>
                <w:rFonts w:eastAsia="Times New Roman" w:cs="Arial"/>
                <w:b/>
                <w:szCs w:val="20"/>
                <w:lang w:val="en-US"/>
              </w:rPr>
            </w:pPr>
            <w:r>
              <w:rPr>
                <w:rFonts w:eastAsia="Times New Roman" w:cs="Arial"/>
                <w:b/>
                <w:szCs w:val="20"/>
                <w:lang w:val="en-US"/>
              </w:rPr>
              <w:t>Result</w:t>
            </w:r>
          </w:p>
        </w:tc>
      </w:tr>
      <w:tr w:rsidR="00C84E69" w14:paraId="661B25BF"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BA4E31A" w14:textId="77777777" w:rsidR="00C84E69" w:rsidRDefault="00C84E69" w:rsidP="00996288">
            <w:pPr>
              <w:spacing w:after="0" w:line="276" w:lineRule="auto"/>
              <w:jc w:val="center"/>
              <w:rPr>
                <w:rFonts w:eastAsia="Times New Roman" w:cs="Arial"/>
                <w:szCs w:val="20"/>
                <w:lang w:val="en-US"/>
              </w:rPr>
            </w:pPr>
            <w:r>
              <w:rPr>
                <w:rFonts w:eastAsia="Times New Roman" w:cs="Arial"/>
                <w:szCs w:val="20"/>
                <w:lang w:val="en-US"/>
              </w:rPr>
              <w:t>Ethernet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FA95D79" w14:textId="77777777" w:rsidR="00C84E69" w:rsidRPr="00F97327" w:rsidRDefault="00C84E69" w:rsidP="00996288">
            <w:pPr>
              <w:spacing w:after="0" w:line="276" w:lineRule="auto"/>
              <w:jc w:val="left"/>
              <w:rPr>
                <w:rFonts w:eastAsia="Times New Roman" w:cs="Arial"/>
                <w:szCs w:val="20"/>
                <w:lang w:val="en-US"/>
              </w:rPr>
            </w:pPr>
            <w:r>
              <w:rPr>
                <w:rFonts w:eastAsia="Times New Roman" w:cs="Arial"/>
                <w:szCs w:val="20"/>
                <w:lang w:val="en-US"/>
              </w:rPr>
              <w:t>IP Address</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0F73BCB5" w14:textId="77777777" w:rsidR="00C84E69" w:rsidRDefault="00C84E69" w:rsidP="00996288">
            <w:pPr>
              <w:pStyle w:val="Table"/>
              <w:spacing w:line="276" w:lineRule="auto"/>
              <w:rPr>
                <w:rFonts w:cs="Arial"/>
                <w:lang w:val="en-US"/>
              </w:rPr>
            </w:pPr>
            <w:r>
              <w:rPr>
                <w:rFonts w:cs="Arial"/>
                <w:lang w:val="en-US"/>
              </w:rPr>
              <w:t>Ping each other using static IP address and ensure the data transfer with no packet loss</w:t>
            </w:r>
          </w:p>
        </w:tc>
      </w:tr>
    </w:tbl>
    <w:p w14:paraId="3A8400DB" w14:textId="77777777" w:rsidR="00C84E69" w:rsidRDefault="00C84E69" w:rsidP="00C84E69">
      <w:pPr>
        <w:spacing w:before="120"/>
        <w:jc w:val="center"/>
        <w:rPr>
          <w:lang w:val="en-US"/>
        </w:rPr>
      </w:pPr>
      <w:bookmarkStart w:id="327" w:name="_Toc471314854"/>
      <w:r>
        <w:rPr>
          <w:b/>
        </w:rPr>
        <w:t xml:space="preserve">Table </w:t>
      </w:r>
      <w:r>
        <w:rPr>
          <w:b/>
          <w:i/>
          <w:iCs/>
        </w:rPr>
        <w:fldChar w:fldCharType="begin"/>
      </w:r>
      <w:r>
        <w:rPr>
          <w:b/>
        </w:rPr>
        <w:instrText xml:space="preserve"> SEQ Table \* ARABIC </w:instrText>
      </w:r>
      <w:r>
        <w:rPr>
          <w:b/>
          <w:i/>
          <w:iCs/>
        </w:rPr>
        <w:fldChar w:fldCharType="separate"/>
      </w:r>
      <w:r w:rsidR="0056573C">
        <w:rPr>
          <w:b/>
          <w:noProof/>
        </w:rPr>
        <w:t>193</w:t>
      </w:r>
      <w:r>
        <w:rPr>
          <w:b/>
          <w:i/>
          <w:iCs/>
        </w:rPr>
        <w:fldChar w:fldCharType="end"/>
      </w:r>
      <w:r>
        <w:rPr>
          <w:b/>
        </w:rPr>
        <w:t>. Requirements for FV – Springville 1 MDI</w:t>
      </w:r>
      <w:bookmarkEnd w:id="327"/>
    </w:p>
    <w:p w14:paraId="75219DAF" w14:textId="77777777" w:rsidR="00C84E69" w:rsidRDefault="00C84E69" w:rsidP="009A5055">
      <w:pPr>
        <w:pStyle w:val="Heading5"/>
        <w:numPr>
          <w:ilvl w:val="4"/>
          <w:numId w:val="298"/>
        </w:numPr>
        <w:spacing w:after="240"/>
        <w:rPr>
          <w:b/>
          <w:color w:val="auto"/>
          <w:lang w:val="en-US"/>
        </w:rPr>
      </w:pPr>
      <w:r>
        <w:rPr>
          <w:b/>
          <w:color w:val="auto"/>
          <w:lang w:val="en-US"/>
        </w:rPr>
        <w:t>Test Procedure</w:t>
      </w:r>
    </w:p>
    <w:p w14:paraId="25AB3165" w14:textId="77777777" w:rsidR="00C84E69" w:rsidRDefault="00C84E69" w:rsidP="00C84E69">
      <w:pPr>
        <w:pStyle w:val="ListParagraph"/>
        <w:ind w:left="1429"/>
        <w:rPr>
          <w:lang w:val="en-US"/>
        </w:rPr>
      </w:pPr>
    </w:p>
    <w:p w14:paraId="3392BC0B" w14:textId="77777777" w:rsidR="00C84E69" w:rsidRDefault="00C84E69" w:rsidP="009A1026">
      <w:pPr>
        <w:pStyle w:val="ListParagraph"/>
        <w:numPr>
          <w:ilvl w:val="0"/>
          <w:numId w:val="709"/>
        </w:numPr>
        <w:rPr>
          <w:lang w:val="en-US"/>
        </w:rPr>
      </w:pPr>
      <w:r>
        <w:rPr>
          <w:lang w:val="en-US"/>
        </w:rPr>
        <w:t>Connect Debug board to GBC board with OS and Ethernet driver installed</w:t>
      </w:r>
    </w:p>
    <w:p w14:paraId="1F44CF5C" w14:textId="77777777" w:rsidR="00C84E69" w:rsidRDefault="00C84E69" w:rsidP="009A1026">
      <w:pPr>
        <w:pStyle w:val="ListParagraph"/>
        <w:numPr>
          <w:ilvl w:val="0"/>
          <w:numId w:val="709"/>
        </w:numPr>
        <w:rPr>
          <w:lang w:val="en-US"/>
        </w:rPr>
      </w:pPr>
      <w:r>
        <w:rPr>
          <w:lang w:val="en-US"/>
        </w:rPr>
        <w:t>Connect a monitor to debug board using HDMI cable</w:t>
      </w:r>
    </w:p>
    <w:p w14:paraId="2DD3BC56" w14:textId="77777777" w:rsidR="00C84E69" w:rsidRPr="00466C1A" w:rsidRDefault="00C84E69" w:rsidP="009A1026">
      <w:pPr>
        <w:pStyle w:val="ListParagraph"/>
        <w:numPr>
          <w:ilvl w:val="0"/>
          <w:numId w:val="709"/>
        </w:numPr>
        <w:rPr>
          <w:lang w:val="en-US"/>
        </w:rPr>
      </w:pPr>
      <w:r>
        <w:rPr>
          <w:lang w:val="en-US"/>
        </w:rPr>
        <w:t xml:space="preserve">Connect a </w:t>
      </w:r>
      <w:r>
        <w:rPr>
          <w:sz w:val="22"/>
        </w:rPr>
        <w:t>Linux PC to port A of GBC board</w:t>
      </w:r>
      <w:r>
        <w:rPr>
          <w:lang w:val="en-US"/>
        </w:rPr>
        <w:t>.</w:t>
      </w:r>
    </w:p>
    <w:p w14:paraId="2EED06C3" w14:textId="77777777" w:rsidR="00C84E69" w:rsidRDefault="00C84E69" w:rsidP="009A1026">
      <w:pPr>
        <w:pStyle w:val="ListParagraph"/>
        <w:numPr>
          <w:ilvl w:val="0"/>
          <w:numId w:val="709"/>
        </w:numPr>
        <w:rPr>
          <w:lang w:val="en-US"/>
        </w:rPr>
      </w:pPr>
      <w:r>
        <w:rPr>
          <w:lang w:val="en-US"/>
        </w:rPr>
        <w:t>Configure DC power supply to give a voltage of 18V.</w:t>
      </w:r>
    </w:p>
    <w:p w14:paraId="5629204F" w14:textId="77777777" w:rsidR="00C84E69" w:rsidRDefault="00C84E69" w:rsidP="009A1026">
      <w:pPr>
        <w:pStyle w:val="ListParagraph"/>
        <w:numPr>
          <w:ilvl w:val="0"/>
          <w:numId w:val="709"/>
        </w:numPr>
        <w:rPr>
          <w:lang w:val="en-US"/>
        </w:rPr>
      </w:pPr>
      <w:r>
        <w:t>Assign static IP address at both GBC and Linux PC</w:t>
      </w:r>
      <w:r>
        <w:rPr>
          <w:lang w:val="en-US"/>
        </w:rPr>
        <w:t>.</w:t>
      </w:r>
    </w:p>
    <w:p w14:paraId="02C95CC1" w14:textId="77777777" w:rsidR="00C84E69" w:rsidRPr="009326BD" w:rsidRDefault="00C84E69" w:rsidP="009A1026">
      <w:pPr>
        <w:pStyle w:val="ListParagraph"/>
        <w:numPr>
          <w:ilvl w:val="0"/>
          <w:numId w:val="709"/>
        </w:numPr>
        <w:rPr>
          <w:lang w:val="en-US"/>
        </w:rPr>
      </w:pPr>
      <w:r>
        <w:rPr>
          <w:lang w:val="en-US"/>
        </w:rPr>
        <w:t>Establish communication by pinging each other.</w:t>
      </w:r>
    </w:p>
    <w:p w14:paraId="01F81ABB" w14:textId="77777777" w:rsidR="00C84E69" w:rsidRPr="008F1ADE" w:rsidRDefault="00C84E69" w:rsidP="009A1026">
      <w:pPr>
        <w:pStyle w:val="ListParagraph"/>
        <w:numPr>
          <w:ilvl w:val="0"/>
          <w:numId w:val="709"/>
        </w:numPr>
        <w:rPr>
          <w:lang w:val="en-US"/>
        </w:rPr>
      </w:pPr>
      <w:r>
        <w:t>Validate the output as per the above requirement.</w:t>
      </w:r>
    </w:p>
    <w:p w14:paraId="26261768" w14:textId="77777777" w:rsidR="00C84E69" w:rsidRPr="00D33576" w:rsidRDefault="00C84E69" w:rsidP="00C84E69">
      <w:pPr>
        <w:pStyle w:val="Heading5"/>
        <w:spacing w:after="240"/>
        <w:rPr>
          <w:b/>
          <w:color w:val="auto"/>
          <w:lang w:val="en-US"/>
        </w:rPr>
      </w:pPr>
      <w:r w:rsidRPr="00D33576">
        <w:rPr>
          <w:b/>
          <w:color w:val="auto"/>
          <w:lang w:val="en-US"/>
        </w:rPr>
        <w:t>Reference</w:t>
      </w:r>
    </w:p>
    <w:p w14:paraId="1E5CC659" w14:textId="77777777" w:rsidR="00B94AFB" w:rsidRDefault="00CD205C" w:rsidP="00CD205C">
      <w:pPr>
        <w:ind w:left="720" w:firstLine="288"/>
        <w:rPr>
          <w:lang w:val="en-US"/>
        </w:rPr>
      </w:pPr>
      <w:r>
        <w:rPr>
          <w:lang w:val="en-US"/>
        </w:rPr>
        <w:t xml:space="preserve"> </w:t>
      </w:r>
      <w:r w:rsidR="00C84E69">
        <w:rPr>
          <w:lang w:val="en-US"/>
        </w:rPr>
        <w:t xml:space="preserve">Further details can be found in Page 23, 24 and 60 of GBC schematic </w:t>
      </w:r>
      <w:r w:rsidR="00F717B1">
        <w:rPr>
          <w:lang w:val="en-US"/>
        </w:rPr>
        <w:t>Life-2</w:t>
      </w:r>
      <w:r w:rsidR="002119E0">
        <w:rPr>
          <w:lang w:val="en-US"/>
        </w:rPr>
        <w:t>.</w:t>
      </w:r>
    </w:p>
    <w:p w14:paraId="683200CC" w14:textId="77777777" w:rsidR="009F665F" w:rsidRDefault="009F665F" w:rsidP="009F665F">
      <w:pPr>
        <w:rPr>
          <w:lang w:val="en-US"/>
        </w:rPr>
      </w:pPr>
    </w:p>
    <w:p w14:paraId="6155825A" w14:textId="77777777" w:rsidR="009F665F" w:rsidRPr="00672FB0" w:rsidRDefault="00672FB0" w:rsidP="009F665F">
      <w:pPr>
        <w:pStyle w:val="Heading3"/>
        <w:spacing w:after="200"/>
        <w:ind w:left="709"/>
        <w:rPr>
          <w:color w:val="auto"/>
          <w:sz w:val="22"/>
          <w:lang w:val="en-US"/>
        </w:rPr>
      </w:pPr>
      <w:bookmarkStart w:id="328" w:name="_Toc471315099"/>
      <w:r>
        <w:rPr>
          <w:color w:val="auto"/>
          <w:sz w:val="22"/>
          <w:lang w:val="en-US"/>
        </w:rPr>
        <w:t>TIVA - UART</w:t>
      </w:r>
      <w:bookmarkEnd w:id="328"/>
    </w:p>
    <w:p w14:paraId="28769448" w14:textId="77777777" w:rsidR="009F665F" w:rsidRDefault="009F665F"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682362F9" w14:textId="77777777" w:rsidR="009F665F" w:rsidRDefault="009F665F" w:rsidP="009F665F">
      <w:pPr>
        <w:jc w:val="center"/>
        <w:rPr>
          <w:lang w:val="en-US"/>
        </w:rPr>
      </w:pPr>
      <w:r>
        <w:rPr>
          <w:noProof/>
          <w:lang w:val="en-US"/>
        </w:rPr>
        <w:drawing>
          <wp:inline distT="0" distB="0" distL="0" distR="0" wp14:anchorId="74396D17" wp14:editId="5A1AFE5E">
            <wp:extent cx="5047615" cy="21653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7615" cy="2165350"/>
                    </a:xfrm>
                    <a:prstGeom prst="rect">
                      <a:avLst/>
                    </a:prstGeom>
                    <a:noFill/>
                    <a:ln>
                      <a:noFill/>
                    </a:ln>
                  </pic:spPr>
                </pic:pic>
              </a:graphicData>
            </a:graphic>
          </wp:inline>
        </w:drawing>
      </w:r>
    </w:p>
    <w:p w14:paraId="3098DBFA" w14:textId="77777777" w:rsidR="009F665F" w:rsidRDefault="009F665F" w:rsidP="009F665F">
      <w:pPr>
        <w:pStyle w:val="Caption"/>
        <w:spacing w:after="80"/>
        <w:jc w:val="center"/>
        <w:rPr>
          <w:color w:val="auto"/>
          <w:sz w:val="22"/>
          <w:lang w:val="en-US"/>
        </w:rPr>
      </w:pPr>
      <w:bookmarkStart w:id="329" w:name="_Toc468445868"/>
      <w:bookmarkStart w:id="330" w:name="_Toc471314630"/>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20</w:t>
      </w:r>
      <w:r>
        <w:fldChar w:fldCharType="end"/>
      </w:r>
      <w:r>
        <w:rPr>
          <w:rFonts w:asciiTheme="majorHAnsi" w:hAnsiTheme="majorHAnsi"/>
          <w:b/>
          <w:i w:val="0"/>
          <w:color w:val="auto"/>
          <w:sz w:val="20"/>
        </w:rPr>
        <w:t>.TIVA UART- Test Setup Diagram</w:t>
      </w:r>
      <w:bookmarkEnd w:id="329"/>
      <w:bookmarkEnd w:id="330"/>
    </w:p>
    <w:p w14:paraId="733BC069" w14:textId="77777777" w:rsidR="009F665F" w:rsidRDefault="009F665F" w:rsidP="009F665F">
      <w:pPr>
        <w:ind w:left="864"/>
        <w:rPr>
          <w:lang w:val="en-US"/>
        </w:rPr>
      </w:pPr>
    </w:p>
    <w:p w14:paraId="56517DFF" w14:textId="77777777" w:rsidR="009F665F" w:rsidRDefault="009F665F"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 xml:space="preserve">Signal characteristics </w:t>
      </w:r>
      <w:r>
        <w:rPr>
          <w:color w:val="auto"/>
          <w:lang w:val="en-US"/>
        </w:rPr>
        <w:t xml:space="preserve">(Test ID: CPU.8.1) </w:t>
      </w:r>
    </w:p>
    <w:p w14:paraId="0F5B713D" w14:textId="77777777" w:rsidR="009F665F" w:rsidRDefault="009F665F" w:rsidP="009A5055">
      <w:pPr>
        <w:pStyle w:val="Heading5"/>
        <w:numPr>
          <w:ilvl w:val="4"/>
          <w:numId w:val="298"/>
        </w:numPr>
        <w:spacing w:after="240"/>
        <w:rPr>
          <w:b/>
          <w:color w:val="auto"/>
          <w:lang w:val="en-US"/>
        </w:rPr>
      </w:pPr>
      <w:r>
        <w:rPr>
          <w:b/>
          <w:color w:val="auto"/>
          <w:lang w:val="en-US"/>
        </w:rPr>
        <w:t>Description</w:t>
      </w:r>
    </w:p>
    <w:p w14:paraId="4213DD38" w14:textId="77777777" w:rsidR="009F665F" w:rsidRPr="00672FB0" w:rsidRDefault="009F665F" w:rsidP="009A5055">
      <w:pPr>
        <w:pStyle w:val="ListParagraph"/>
        <w:numPr>
          <w:ilvl w:val="0"/>
          <w:numId w:val="433"/>
        </w:numPr>
        <w:spacing w:after="160" w:line="360" w:lineRule="auto"/>
        <w:rPr>
          <w:b/>
        </w:rPr>
      </w:pPr>
      <w:r>
        <w:rPr>
          <w:b/>
        </w:rPr>
        <w:t>Purpose</w:t>
      </w:r>
      <w:r>
        <w:rPr>
          <w:b/>
        </w:rPr>
        <w:br/>
      </w:r>
      <w:r>
        <w:t>The purpose of the test case is to validate the electrical characteristics of UART interface between Tiva controller and Intel Atom processor.</w:t>
      </w:r>
    </w:p>
    <w:p w14:paraId="0F1A7FB1" w14:textId="77777777" w:rsidR="009F665F" w:rsidRDefault="009F665F" w:rsidP="009A5055">
      <w:pPr>
        <w:pStyle w:val="ListParagraph"/>
        <w:numPr>
          <w:ilvl w:val="0"/>
          <w:numId w:val="433"/>
        </w:numPr>
        <w:spacing w:after="160" w:line="360" w:lineRule="auto"/>
        <w:rPr>
          <w:b/>
        </w:rPr>
      </w:pPr>
      <w:r>
        <w:rPr>
          <w:b/>
        </w:rPr>
        <w:t>Impact of failure of test case on system</w:t>
      </w:r>
    </w:p>
    <w:p w14:paraId="06A174AF" w14:textId="77777777" w:rsidR="009F665F" w:rsidRDefault="009F665F" w:rsidP="009F665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F665F" w14:paraId="5D317CDF" w14:textId="77777777" w:rsidTr="009F66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606B5" w14:textId="77777777" w:rsidR="009F665F" w:rsidRDefault="009F66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3C433E" w14:textId="77777777" w:rsidR="009F665F" w:rsidRDefault="009F66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EC742B" w14:textId="77777777" w:rsidR="009F665F" w:rsidRDefault="009F665F">
            <w:pPr>
              <w:pStyle w:val="ListParagraph"/>
              <w:spacing w:line="276" w:lineRule="auto"/>
              <w:ind w:left="0"/>
              <w:rPr>
                <w:b/>
              </w:rPr>
            </w:pPr>
            <w:r>
              <w:rPr>
                <w:b/>
              </w:rPr>
              <w:t>Description</w:t>
            </w:r>
          </w:p>
        </w:tc>
      </w:tr>
      <w:tr w:rsidR="009F665F" w14:paraId="7C57FF7C" w14:textId="77777777" w:rsidTr="00CC6C50">
        <w:trPr>
          <w:trHeight w:val="50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05C8A" w14:textId="77777777" w:rsidR="009F665F" w:rsidRDefault="009F66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33AF8B2" w14:textId="77777777" w:rsidR="009F665F" w:rsidRDefault="009F66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86380FB" w14:textId="77777777" w:rsidR="009F665F" w:rsidRDefault="009F665F">
            <w:pPr>
              <w:spacing w:after="0" w:line="276" w:lineRule="auto"/>
              <w:jc w:val="left"/>
              <w:rPr>
                <w:rFonts w:asciiTheme="minorHAnsi" w:hAnsiTheme="minorHAnsi"/>
                <w:sz w:val="22"/>
                <w:lang w:val="en-US"/>
              </w:rPr>
            </w:pPr>
          </w:p>
        </w:tc>
      </w:tr>
      <w:tr w:rsidR="009F665F" w14:paraId="578DDF2F" w14:textId="77777777" w:rsidTr="009F66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1443D" w14:textId="77777777" w:rsidR="009F665F" w:rsidRDefault="009F66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0D3AC4F" w14:textId="77777777" w:rsidR="009F665F" w:rsidRDefault="009F66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3860580" w14:textId="77777777" w:rsidR="009F665F" w:rsidRDefault="009F665F">
            <w:pPr>
              <w:pStyle w:val="ListParagraph"/>
              <w:spacing w:line="276" w:lineRule="auto"/>
              <w:ind w:left="0"/>
            </w:pPr>
            <w:r>
              <w:t xml:space="preserve">Improper data transfer between SOC and TIVA </w:t>
            </w:r>
          </w:p>
        </w:tc>
      </w:tr>
      <w:tr w:rsidR="009F665F" w14:paraId="29924D88" w14:textId="77777777" w:rsidTr="009F66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7F1A7" w14:textId="77777777" w:rsidR="009F665F" w:rsidRDefault="009F66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3BE7CDE" w14:textId="77777777" w:rsidR="009F665F" w:rsidRDefault="009F66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DC92B62" w14:textId="77777777" w:rsidR="009F665F" w:rsidRDefault="009F665F">
            <w:pPr>
              <w:pStyle w:val="ListParagraph"/>
              <w:spacing w:line="276" w:lineRule="auto"/>
              <w:ind w:left="0"/>
            </w:pPr>
          </w:p>
        </w:tc>
      </w:tr>
    </w:tbl>
    <w:p w14:paraId="6CB528DB" w14:textId="77777777" w:rsidR="009F665F" w:rsidRDefault="009F665F" w:rsidP="009F665F">
      <w:pPr>
        <w:spacing w:before="120"/>
        <w:jc w:val="center"/>
        <w:rPr>
          <w:lang w:val="en-US"/>
        </w:rPr>
      </w:pPr>
      <w:bookmarkStart w:id="331" w:name="_Toc468446025"/>
      <w:bookmarkStart w:id="332" w:name="_Toc471314855"/>
      <w:r>
        <w:rPr>
          <w:b/>
        </w:rPr>
        <w:t xml:space="preserve">Table </w:t>
      </w:r>
      <w:r>
        <w:fldChar w:fldCharType="begin"/>
      </w:r>
      <w:r>
        <w:rPr>
          <w:b/>
        </w:rPr>
        <w:instrText xml:space="preserve"> SEQ Table \* ARABIC </w:instrText>
      </w:r>
      <w:r>
        <w:fldChar w:fldCharType="separate"/>
      </w:r>
      <w:r w:rsidR="0056573C">
        <w:rPr>
          <w:b/>
          <w:noProof/>
        </w:rPr>
        <w:t>194</w:t>
      </w:r>
      <w:r>
        <w:fldChar w:fldCharType="end"/>
      </w:r>
      <w:r>
        <w:rPr>
          <w:b/>
        </w:rPr>
        <w:t>. Impact of Failure of SI – TIVA UART</w:t>
      </w:r>
      <w:bookmarkEnd w:id="331"/>
      <w:bookmarkEnd w:id="332"/>
    </w:p>
    <w:p w14:paraId="7CED3A36" w14:textId="77777777" w:rsidR="009F665F" w:rsidRDefault="009F665F" w:rsidP="009A5055">
      <w:pPr>
        <w:pStyle w:val="ListParagraph"/>
        <w:numPr>
          <w:ilvl w:val="0"/>
          <w:numId w:val="433"/>
        </w:numPr>
        <w:spacing w:after="160" w:line="360" w:lineRule="auto"/>
        <w:rPr>
          <w:b/>
        </w:rPr>
      </w:pPr>
      <w:r>
        <w:rPr>
          <w:b/>
        </w:rPr>
        <w:t>Measurement Locations</w:t>
      </w:r>
    </w:p>
    <w:p w14:paraId="33DF361C" w14:textId="77777777" w:rsidR="009F665F" w:rsidRDefault="009F665F" w:rsidP="009F665F">
      <w:pPr>
        <w:pStyle w:val="ListParagraph"/>
        <w:ind w:left="1080"/>
      </w:pPr>
      <w:r>
        <w:t>R10550, R10472</w:t>
      </w:r>
    </w:p>
    <w:p w14:paraId="152B99D4" w14:textId="77777777" w:rsidR="009F665F" w:rsidRDefault="009F665F" w:rsidP="009A5055">
      <w:pPr>
        <w:pStyle w:val="Heading5"/>
        <w:numPr>
          <w:ilvl w:val="4"/>
          <w:numId w:val="298"/>
        </w:numPr>
        <w:spacing w:after="240"/>
        <w:rPr>
          <w:b/>
          <w:color w:val="auto"/>
          <w:lang w:val="en-US"/>
        </w:rPr>
      </w:pPr>
      <w:r>
        <w:rPr>
          <w:b/>
          <w:color w:val="auto"/>
          <w:lang w:val="en-US"/>
        </w:rPr>
        <w:t>Test Equipment List</w:t>
      </w:r>
    </w:p>
    <w:p w14:paraId="44B922B2" w14:textId="77777777" w:rsidR="009F665F" w:rsidRDefault="0057219E" w:rsidP="009A5055">
      <w:pPr>
        <w:pStyle w:val="ListParagraph"/>
        <w:numPr>
          <w:ilvl w:val="0"/>
          <w:numId w:val="434"/>
        </w:numPr>
        <w:rPr>
          <w:lang w:val="en-US"/>
        </w:rPr>
      </w:pPr>
      <w:r>
        <w:rPr>
          <w:lang w:val="en-US"/>
        </w:rPr>
        <w:t>Oscilloscope:</w:t>
      </w:r>
      <w:r w:rsidR="009F665F">
        <w:rPr>
          <w:lang w:val="en-US"/>
        </w:rPr>
        <w:t xml:space="preserve"> MSO9404A</w:t>
      </w:r>
    </w:p>
    <w:p w14:paraId="0D74E7D9" w14:textId="77777777" w:rsidR="009F665F" w:rsidRPr="00672FB0" w:rsidRDefault="009F665F" w:rsidP="009A5055">
      <w:pPr>
        <w:pStyle w:val="ListParagraph"/>
        <w:numPr>
          <w:ilvl w:val="0"/>
          <w:numId w:val="434"/>
        </w:numPr>
        <w:rPr>
          <w:lang w:val="en-US"/>
        </w:rPr>
      </w:pPr>
      <w:r>
        <w:rPr>
          <w:lang w:val="en-US"/>
        </w:rPr>
        <w:t xml:space="preserve">DC power </w:t>
      </w:r>
      <w:r w:rsidR="0057219E">
        <w:rPr>
          <w:lang w:val="en-US"/>
        </w:rPr>
        <w:t>supply:</w:t>
      </w:r>
      <w:r>
        <w:rPr>
          <w:lang w:val="en-US"/>
        </w:rPr>
        <w:t xml:space="preserve"> E3633A</w:t>
      </w:r>
    </w:p>
    <w:p w14:paraId="58EF39DC" w14:textId="77777777" w:rsidR="009F665F" w:rsidRDefault="009F665F" w:rsidP="009A5055">
      <w:pPr>
        <w:pStyle w:val="Heading5"/>
        <w:numPr>
          <w:ilvl w:val="4"/>
          <w:numId w:val="298"/>
        </w:numPr>
        <w:spacing w:after="240"/>
        <w:rPr>
          <w:b/>
          <w:color w:val="auto"/>
          <w:lang w:val="en-US"/>
        </w:rPr>
      </w:pPr>
      <w:r>
        <w:rPr>
          <w:b/>
          <w:color w:val="auto"/>
          <w:lang w:val="en-US"/>
        </w:rPr>
        <w:t>Equipment Settings</w:t>
      </w:r>
    </w:p>
    <w:p w14:paraId="6C8B9871" w14:textId="77777777" w:rsidR="009F665F" w:rsidRDefault="0057219E" w:rsidP="009A5055">
      <w:pPr>
        <w:pStyle w:val="ListParagraph"/>
        <w:numPr>
          <w:ilvl w:val="0"/>
          <w:numId w:val="435"/>
        </w:numPr>
        <w:rPr>
          <w:lang w:val="en-US"/>
        </w:rPr>
      </w:pPr>
      <w:r>
        <w:rPr>
          <w:lang w:val="en-US"/>
        </w:rPr>
        <w:t>Oscilloscope:</w:t>
      </w:r>
      <w:r w:rsidR="009F665F">
        <w:rPr>
          <w:lang w:val="en-US"/>
        </w:rPr>
        <w:t xml:space="preserve"> MSO9404A</w:t>
      </w:r>
    </w:p>
    <w:p w14:paraId="426419FE" w14:textId="77777777" w:rsidR="009F665F" w:rsidRDefault="009F665F" w:rsidP="009F665F">
      <w:pPr>
        <w:pStyle w:val="ListParagraph"/>
        <w:ind w:left="1429"/>
        <w:rPr>
          <w:lang w:val="en-US"/>
        </w:rPr>
      </w:pPr>
      <w:r>
        <w:rPr>
          <w:lang w:val="en-US"/>
        </w:rPr>
        <w:t>Voltage per division: 1V</w:t>
      </w:r>
    </w:p>
    <w:p w14:paraId="1545F154" w14:textId="77777777" w:rsidR="009F665F" w:rsidRDefault="009F665F" w:rsidP="009F665F">
      <w:pPr>
        <w:pStyle w:val="ListParagraph"/>
        <w:ind w:left="1429"/>
        <w:rPr>
          <w:lang w:val="en-US"/>
        </w:rPr>
      </w:pPr>
      <w:r>
        <w:rPr>
          <w:lang w:val="en-US"/>
        </w:rPr>
        <w:t>Time scale: 10µs</w:t>
      </w:r>
    </w:p>
    <w:p w14:paraId="3747E501" w14:textId="77777777" w:rsidR="009F665F" w:rsidRDefault="009F665F" w:rsidP="009F665F">
      <w:pPr>
        <w:pStyle w:val="ListParagraph"/>
        <w:ind w:left="1429"/>
        <w:rPr>
          <w:lang w:val="en-US"/>
        </w:rPr>
      </w:pPr>
    </w:p>
    <w:p w14:paraId="5C2927C3" w14:textId="77777777" w:rsidR="009F665F" w:rsidRDefault="009F665F" w:rsidP="009A5055">
      <w:pPr>
        <w:pStyle w:val="ListParagraph"/>
        <w:numPr>
          <w:ilvl w:val="0"/>
          <w:numId w:val="435"/>
        </w:numPr>
        <w:rPr>
          <w:lang w:val="en-US"/>
        </w:rPr>
      </w:pPr>
      <w:r>
        <w:rPr>
          <w:lang w:val="en-US"/>
        </w:rPr>
        <w:t xml:space="preserve">DC power </w:t>
      </w:r>
      <w:r w:rsidR="0057219E">
        <w:rPr>
          <w:lang w:val="en-US"/>
        </w:rPr>
        <w:t>supply:</w:t>
      </w:r>
      <w:r>
        <w:rPr>
          <w:lang w:val="en-US"/>
        </w:rPr>
        <w:t xml:space="preserve"> E3633A</w:t>
      </w:r>
    </w:p>
    <w:p w14:paraId="31E739DC" w14:textId="77777777" w:rsidR="009F665F" w:rsidRDefault="009F665F" w:rsidP="009F665F">
      <w:pPr>
        <w:pStyle w:val="ListParagraph"/>
        <w:ind w:left="1429"/>
        <w:rPr>
          <w:lang w:val="en-US"/>
        </w:rPr>
      </w:pPr>
      <w:r>
        <w:rPr>
          <w:lang w:val="en-US"/>
        </w:rPr>
        <w:t>Supply Voltage: 18V</w:t>
      </w:r>
    </w:p>
    <w:p w14:paraId="0EA3747B" w14:textId="77777777" w:rsidR="009F665F" w:rsidRDefault="009F665F" w:rsidP="009F665F">
      <w:pPr>
        <w:pStyle w:val="ListParagraph"/>
        <w:ind w:left="1429"/>
        <w:rPr>
          <w:lang w:val="en-US"/>
        </w:rPr>
      </w:pPr>
      <w:r>
        <w:rPr>
          <w:lang w:val="en-US"/>
        </w:rPr>
        <w:t>Current Limit: 1.5A</w:t>
      </w:r>
    </w:p>
    <w:p w14:paraId="2FB85812" w14:textId="77777777" w:rsidR="009F665F" w:rsidRDefault="009F665F" w:rsidP="009F665F">
      <w:pPr>
        <w:pStyle w:val="ListParagraph"/>
        <w:ind w:left="1429"/>
        <w:rPr>
          <w:lang w:val="en-US"/>
        </w:rPr>
      </w:pPr>
      <w:r>
        <w:rPr>
          <w:lang w:val="en-US"/>
        </w:rPr>
        <w:t>OVP: 19V</w:t>
      </w:r>
    </w:p>
    <w:p w14:paraId="4E1765A8" w14:textId="77777777" w:rsidR="009F665F" w:rsidRDefault="009F665F" w:rsidP="009F665F">
      <w:pPr>
        <w:pStyle w:val="ListParagraph"/>
        <w:ind w:left="1429"/>
        <w:rPr>
          <w:lang w:val="en-US"/>
        </w:rPr>
      </w:pPr>
      <w:r>
        <w:rPr>
          <w:lang w:val="en-US"/>
        </w:rPr>
        <w:t>OCP: 2A</w:t>
      </w:r>
    </w:p>
    <w:p w14:paraId="72A3C3EE" w14:textId="77777777" w:rsidR="009F665F" w:rsidRDefault="009F665F" w:rsidP="009A5055">
      <w:pPr>
        <w:pStyle w:val="Heading5"/>
        <w:numPr>
          <w:ilvl w:val="4"/>
          <w:numId w:val="298"/>
        </w:numPr>
        <w:spacing w:after="240"/>
        <w:rPr>
          <w:b/>
          <w:color w:val="auto"/>
          <w:lang w:val="en-US"/>
        </w:rPr>
      </w:pPr>
      <w:r>
        <w:rPr>
          <w:b/>
          <w:color w:val="auto"/>
          <w:lang w:val="en-US"/>
        </w:rPr>
        <w:t xml:space="preserve">Hardware Requisites </w:t>
      </w:r>
    </w:p>
    <w:p w14:paraId="0FA082DE" w14:textId="77777777" w:rsidR="009F665F" w:rsidRDefault="009F665F" w:rsidP="009A5055">
      <w:pPr>
        <w:pStyle w:val="ListParagraph"/>
        <w:numPr>
          <w:ilvl w:val="0"/>
          <w:numId w:val="436"/>
        </w:numPr>
        <w:rPr>
          <w:lang w:val="en-US"/>
        </w:rPr>
      </w:pPr>
      <w:r>
        <w:rPr>
          <w:lang w:val="en-US"/>
        </w:rPr>
        <w:t>GBC board</w:t>
      </w:r>
    </w:p>
    <w:p w14:paraId="1BC92670" w14:textId="77777777" w:rsidR="009F665F" w:rsidRDefault="009F665F" w:rsidP="009A5055">
      <w:pPr>
        <w:pStyle w:val="ListParagraph"/>
        <w:numPr>
          <w:ilvl w:val="0"/>
          <w:numId w:val="436"/>
        </w:numPr>
        <w:rPr>
          <w:lang w:val="en-US"/>
        </w:rPr>
      </w:pPr>
      <w:r>
        <w:rPr>
          <w:lang w:val="en-US"/>
        </w:rPr>
        <w:t>Debug board</w:t>
      </w:r>
    </w:p>
    <w:p w14:paraId="0ED45B7A" w14:textId="77777777" w:rsidR="009F665F" w:rsidRDefault="009F665F" w:rsidP="009A5055">
      <w:pPr>
        <w:pStyle w:val="ListParagraph"/>
        <w:numPr>
          <w:ilvl w:val="0"/>
          <w:numId w:val="436"/>
        </w:numPr>
        <w:rPr>
          <w:lang w:val="en-US"/>
        </w:rPr>
      </w:pPr>
      <w:r>
        <w:rPr>
          <w:lang w:val="en-US"/>
        </w:rPr>
        <w:t>Monitor</w:t>
      </w:r>
    </w:p>
    <w:p w14:paraId="03C6010F" w14:textId="77777777" w:rsidR="009F665F" w:rsidRDefault="009F665F" w:rsidP="009A5055">
      <w:pPr>
        <w:pStyle w:val="Heading5"/>
        <w:numPr>
          <w:ilvl w:val="4"/>
          <w:numId w:val="298"/>
        </w:numPr>
        <w:spacing w:after="240"/>
        <w:rPr>
          <w:b/>
          <w:color w:val="auto"/>
          <w:lang w:val="en-US"/>
        </w:rPr>
      </w:pPr>
      <w:r>
        <w:rPr>
          <w:b/>
          <w:color w:val="auto"/>
          <w:lang w:val="en-US"/>
        </w:rPr>
        <w:t xml:space="preserve">Software Requisites </w:t>
      </w:r>
    </w:p>
    <w:p w14:paraId="5E235698" w14:textId="77777777" w:rsidR="009F665F" w:rsidRDefault="009F665F" w:rsidP="009A5055">
      <w:pPr>
        <w:pStyle w:val="ListParagraph"/>
        <w:numPr>
          <w:ilvl w:val="0"/>
          <w:numId w:val="437"/>
        </w:numPr>
        <w:rPr>
          <w:lang w:val="en-US"/>
        </w:rPr>
      </w:pPr>
      <w:r>
        <w:rPr>
          <w:lang w:val="en-US"/>
        </w:rPr>
        <w:t>Code Composer Studio Tool</w:t>
      </w:r>
    </w:p>
    <w:p w14:paraId="0CBDDD43" w14:textId="77777777" w:rsidR="009F665F" w:rsidRDefault="009F665F" w:rsidP="009A5055">
      <w:pPr>
        <w:pStyle w:val="ListParagraph"/>
        <w:numPr>
          <w:ilvl w:val="0"/>
          <w:numId w:val="437"/>
        </w:numPr>
        <w:rPr>
          <w:lang w:val="en-US"/>
        </w:rPr>
      </w:pPr>
      <w:r>
        <w:rPr>
          <w:lang w:val="en-US"/>
        </w:rPr>
        <w:t>Tiva - Intel UART code</w:t>
      </w:r>
    </w:p>
    <w:p w14:paraId="6ADE1739" w14:textId="77777777" w:rsidR="009F665F" w:rsidRDefault="009F665F" w:rsidP="009A5055">
      <w:pPr>
        <w:pStyle w:val="ListParagraph"/>
        <w:numPr>
          <w:ilvl w:val="0"/>
          <w:numId w:val="437"/>
        </w:numPr>
        <w:rPr>
          <w:lang w:val="en-US"/>
        </w:rPr>
      </w:pPr>
      <w:r>
        <w:rPr>
          <w:lang w:val="en-US"/>
        </w:rPr>
        <w:t>OS loaded MSATA</w:t>
      </w:r>
    </w:p>
    <w:p w14:paraId="652DD546" w14:textId="77777777" w:rsidR="009F665F" w:rsidRDefault="009F665F"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9F665F" w14:paraId="7FBF4D34"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A5BCA1A"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E6521F6"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8D49E07"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9F665F" w14:paraId="07ACC3A9"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901BBD9" w14:textId="77777777" w:rsidR="009F665F" w:rsidRDefault="009F665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906CB2" w14:textId="77777777" w:rsidR="009F665F" w:rsidRDefault="009F665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9A69B9D" w14:textId="77777777" w:rsidR="009F665F" w:rsidRDefault="009F665F">
            <w:pPr>
              <w:pStyle w:val="Table"/>
              <w:spacing w:line="276" w:lineRule="auto"/>
              <w:jc w:val="center"/>
            </w:pPr>
            <w:r>
              <w:t>Nominal input voltage</w:t>
            </w:r>
          </w:p>
        </w:tc>
      </w:tr>
      <w:tr w:rsidR="009F665F" w14:paraId="15754C3D"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9DAEAE9" w14:textId="77777777" w:rsidR="009F665F" w:rsidRDefault="009F665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72AF2F" w14:textId="77777777" w:rsidR="009F665F" w:rsidRDefault="009F665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0B75CF1" w14:textId="77777777" w:rsidR="009F665F" w:rsidRDefault="009F665F">
            <w:pPr>
              <w:pStyle w:val="Table"/>
              <w:spacing w:line="276" w:lineRule="auto"/>
              <w:jc w:val="center"/>
            </w:pPr>
            <w:r>
              <w:t>Normal Room temperature</w:t>
            </w:r>
          </w:p>
        </w:tc>
      </w:tr>
    </w:tbl>
    <w:p w14:paraId="4FFA8CF6" w14:textId="77777777" w:rsidR="009F665F" w:rsidRDefault="009F665F" w:rsidP="009F665F">
      <w:pPr>
        <w:spacing w:before="120"/>
        <w:jc w:val="center"/>
        <w:rPr>
          <w:lang w:val="en-US"/>
        </w:rPr>
      </w:pPr>
      <w:bookmarkStart w:id="333" w:name="_Toc468446026"/>
      <w:bookmarkStart w:id="334" w:name="_Toc471314856"/>
      <w:r>
        <w:rPr>
          <w:b/>
        </w:rPr>
        <w:t xml:space="preserve">Table </w:t>
      </w:r>
      <w:r>
        <w:fldChar w:fldCharType="begin"/>
      </w:r>
      <w:r>
        <w:rPr>
          <w:b/>
        </w:rPr>
        <w:instrText xml:space="preserve"> SEQ Table \* ARABIC </w:instrText>
      </w:r>
      <w:r>
        <w:fldChar w:fldCharType="separate"/>
      </w:r>
      <w:r w:rsidR="0056573C">
        <w:rPr>
          <w:b/>
          <w:noProof/>
        </w:rPr>
        <w:t>195</w:t>
      </w:r>
      <w:r>
        <w:fldChar w:fldCharType="end"/>
      </w:r>
      <w:r>
        <w:rPr>
          <w:b/>
        </w:rPr>
        <w:t>. Test Condition for SI – TIVA UART</w:t>
      </w:r>
      <w:bookmarkEnd w:id="333"/>
      <w:bookmarkEnd w:id="334"/>
    </w:p>
    <w:p w14:paraId="59FEA5AD" w14:textId="77777777" w:rsidR="009F665F" w:rsidRDefault="009F665F"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1926BA03" w14:textId="77777777" w:rsidR="009F665F" w:rsidRDefault="009F665F" w:rsidP="009F665F">
      <w:pPr>
        <w:pStyle w:val="ListParagraph"/>
        <w:tabs>
          <w:tab w:val="right" w:pos="9360"/>
        </w:tabs>
        <w:spacing w:after="160" w:line="360" w:lineRule="auto"/>
        <w:ind w:left="1080"/>
      </w:pPr>
      <w:r>
        <w:t>Resistor R10511 is removed and Pin 2 of the resistor is connected to ground to enable the level shifter.</w:t>
      </w:r>
    </w:p>
    <w:p w14:paraId="7DBAC899" w14:textId="77777777" w:rsidR="009F665F" w:rsidRDefault="009F665F"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2795"/>
        <w:gridCol w:w="1150"/>
        <w:gridCol w:w="2104"/>
        <w:gridCol w:w="817"/>
        <w:gridCol w:w="1112"/>
      </w:tblGrid>
      <w:tr w:rsidR="009F665F" w14:paraId="2F3FB585" w14:textId="77777777" w:rsidTr="009F665F">
        <w:trPr>
          <w:trHeight w:val="255"/>
        </w:trPr>
        <w:tc>
          <w:tcPr>
            <w:tcW w:w="1697" w:type="dxa"/>
            <w:vMerge w:val="restart"/>
            <w:tcBorders>
              <w:top w:val="single" w:sz="4" w:space="0" w:color="auto"/>
              <w:left w:val="single" w:sz="4" w:space="0" w:color="auto"/>
              <w:bottom w:val="single" w:sz="4" w:space="0" w:color="auto"/>
              <w:right w:val="single" w:sz="4" w:space="0" w:color="auto"/>
            </w:tcBorders>
            <w:hideMark/>
          </w:tcPr>
          <w:p w14:paraId="01AE88AD" w14:textId="77777777" w:rsidR="009F665F" w:rsidRDefault="009F665F">
            <w:pPr>
              <w:rPr>
                <w:lang w:val="en-US"/>
              </w:rPr>
            </w:pPr>
            <w:r>
              <w:t>Test</w:t>
            </w:r>
          </w:p>
        </w:tc>
        <w:tc>
          <w:tcPr>
            <w:tcW w:w="1150" w:type="dxa"/>
            <w:vMerge w:val="restart"/>
            <w:tcBorders>
              <w:top w:val="single" w:sz="4" w:space="0" w:color="auto"/>
              <w:left w:val="single" w:sz="4" w:space="0" w:color="auto"/>
              <w:bottom w:val="single" w:sz="4" w:space="0" w:color="auto"/>
              <w:right w:val="single" w:sz="4" w:space="0" w:color="auto"/>
            </w:tcBorders>
            <w:hideMark/>
          </w:tcPr>
          <w:p w14:paraId="1FBE0853" w14:textId="77777777" w:rsidR="009F665F" w:rsidRDefault="009F665F">
            <w:r>
              <w:t>Measuring Point</w:t>
            </w:r>
          </w:p>
        </w:tc>
        <w:tc>
          <w:tcPr>
            <w:tcW w:w="2104" w:type="dxa"/>
            <w:vMerge w:val="restart"/>
            <w:tcBorders>
              <w:top w:val="single" w:sz="4" w:space="0" w:color="auto"/>
              <w:left w:val="single" w:sz="4" w:space="0" w:color="auto"/>
              <w:bottom w:val="single" w:sz="4" w:space="0" w:color="auto"/>
              <w:right w:val="single" w:sz="4" w:space="0" w:color="auto"/>
            </w:tcBorders>
            <w:hideMark/>
          </w:tcPr>
          <w:p w14:paraId="585229D3" w14:textId="77777777" w:rsidR="009F665F" w:rsidRDefault="009F665F">
            <w:r>
              <w:t>Measuring Criteria</w:t>
            </w:r>
          </w:p>
        </w:tc>
        <w:tc>
          <w:tcPr>
            <w:tcW w:w="1929" w:type="dxa"/>
            <w:gridSpan w:val="2"/>
            <w:tcBorders>
              <w:top w:val="single" w:sz="4" w:space="0" w:color="auto"/>
              <w:left w:val="single" w:sz="4" w:space="0" w:color="auto"/>
              <w:bottom w:val="single" w:sz="4" w:space="0" w:color="auto"/>
              <w:right w:val="single" w:sz="4" w:space="0" w:color="auto"/>
            </w:tcBorders>
            <w:hideMark/>
          </w:tcPr>
          <w:p w14:paraId="631B740B" w14:textId="77777777" w:rsidR="009F665F" w:rsidRDefault="009F665F">
            <w:r>
              <w:t>Specification</w:t>
            </w:r>
          </w:p>
        </w:tc>
      </w:tr>
      <w:tr w:rsidR="009F665F" w14:paraId="1B770C99"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37BE5" w14:textId="77777777" w:rsidR="009F665F" w:rsidRDefault="009F665F">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4CC17"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8EA3" w14:textId="77777777" w:rsidR="009F665F" w:rsidRDefault="009F665F">
            <w:pPr>
              <w:jc w:val="left"/>
            </w:pPr>
          </w:p>
        </w:tc>
        <w:tc>
          <w:tcPr>
            <w:tcW w:w="817" w:type="dxa"/>
            <w:tcBorders>
              <w:top w:val="single" w:sz="4" w:space="0" w:color="auto"/>
              <w:left w:val="single" w:sz="4" w:space="0" w:color="auto"/>
              <w:bottom w:val="single" w:sz="4" w:space="0" w:color="auto"/>
              <w:right w:val="single" w:sz="4" w:space="0" w:color="auto"/>
            </w:tcBorders>
            <w:hideMark/>
          </w:tcPr>
          <w:p w14:paraId="603AB57D" w14:textId="77777777" w:rsidR="009F665F" w:rsidRDefault="009F665F">
            <w:r>
              <w:t>Min</w:t>
            </w:r>
          </w:p>
        </w:tc>
        <w:tc>
          <w:tcPr>
            <w:tcW w:w="1112" w:type="dxa"/>
            <w:tcBorders>
              <w:top w:val="single" w:sz="4" w:space="0" w:color="auto"/>
              <w:left w:val="single" w:sz="4" w:space="0" w:color="auto"/>
              <w:bottom w:val="single" w:sz="4" w:space="0" w:color="auto"/>
              <w:right w:val="single" w:sz="4" w:space="0" w:color="auto"/>
            </w:tcBorders>
            <w:hideMark/>
          </w:tcPr>
          <w:p w14:paraId="4751780B" w14:textId="77777777" w:rsidR="009F665F" w:rsidRDefault="009F665F">
            <w:r>
              <w:t>Max</w:t>
            </w:r>
          </w:p>
        </w:tc>
      </w:tr>
      <w:tr w:rsidR="009F665F" w14:paraId="2C57364D" w14:textId="77777777" w:rsidTr="009F665F">
        <w:trPr>
          <w:trHeight w:val="255"/>
        </w:trPr>
        <w:tc>
          <w:tcPr>
            <w:tcW w:w="6880" w:type="dxa"/>
            <w:gridSpan w:val="5"/>
            <w:tcBorders>
              <w:top w:val="single" w:sz="4" w:space="0" w:color="auto"/>
              <w:left w:val="single" w:sz="4" w:space="0" w:color="auto"/>
              <w:bottom w:val="single" w:sz="4" w:space="0" w:color="auto"/>
              <w:right w:val="single" w:sz="4" w:space="0" w:color="auto"/>
            </w:tcBorders>
            <w:hideMark/>
          </w:tcPr>
          <w:p w14:paraId="412B11D0" w14:textId="77777777" w:rsidR="009F665F" w:rsidRDefault="009F665F">
            <w:pPr>
              <w:jc w:val="center"/>
              <w:rPr>
                <w:b/>
                <w:bCs/>
              </w:rPr>
            </w:pPr>
            <w:r>
              <w:rPr>
                <w:b/>
                <w:bCs/>
              </w:rPr>
              <w:t>UART TX</w:t>
            </w:r>
          </w:p>
        </w:tc>
      </w:tr>
      <w:tr w:rsidR="009F665F" w14:paraId="55D4D067" w14:textId="77777777" w:rsidTr="009F665F">
        <w:trPr>
          <w:trHeight w:val="255"/>
        </w:trPr>
        <w:tc>
          <w:tcPr>
            <w:tcW w:w="1697" w:type="dxa"/>
            <w:vMerge w:val="restart"/>
            <w:tcBorders>
              <w:top w:val="single" w:sz="4" w:space="0" w:color="auto"/>
              <w:left w:val="single" w:sz="4" w:space="0" w:color="auto"/>
              <w:bottom w:val="single" w:sz="4" w:space="0" w:color="auto"/>
              <w:right w:val="single" w:sz="4" w:space="0" w:color="auto"/>
            </w:tcBorders>
          </w:tcPr>
          <w:p w14:paraId="28CAE45E" w14:textId="77777777" w:rsidR="009F665F" w:rsidRDefault="009F665F"/>
          <w:p w14:paraId="0AA7AD10" w14:textId="77777777" w:rsidR="009F665F" w:rsidRDefault="009F665F"/>
          <w:p w14:paraId="5DA6FA27" w14:textId="77777777" w:rsidR="009F665F" w:rsidRDefault="009F665F">
            <w:r>
              <w:t>ISO_TIVA_SOC_UART3_TX</w:t>
            </w:r>
          </w:p>
        </w:tc>
        <w:tc>
          <w:tcPr>
            <w:tcW w:w="1150" w:type="dxa"/>
            <w:vMerge w:val="restart"/>
            <w:tcBorders>
              <w:top w:val="single" w:sz="4" w:space="0" w:color="auto"/>
              <w:left w:val="single" w:sz="4" w:space="0" w:color="auto"/>
              <w:bottom w:val="single" w:sz="4" w:space="0" w:color="auto"/>
              <w:right w:val="single" w:sz="4" w:space="0" w:color="auto"/>
            </w:tcBorders>
          </w:tcPr>
          <w:p w14:paraId="69D7A4F9" w14:textId="77777777" w:rsidR="009F665F" w:rsidRDefault="009F665F"/>
          <w:p w14:paraId="10E0D980" w14:textId="77777777" w:rsidR="009F665F" w:rsidRDefault="009F665F"/>
          <w:p w14:paraId="1D04AC57" w14:textId="77777777" w:rsidR="009F665F" w:rsidRDefault="009F665F">
            <w:r>
              <w:t>R10550</w:t>
            </w:r>
          </w:p>
        </w:tc>
        <w:tc>
          <w:tcPr>
            <w:tcW w:w="2104" w:type="dxa"/>
            <w:tcBorders>
              <w:top w:val="single" w:sz="4" w:space="0" w:color="auto"/>
              <w:left w:val="single" w:sz="4" w:space="0" w:color="auto"/>
              <w:bottom w:val="single" w:sz="4" w:space="0" w:color="auto"/>
              <w:right w:val="single" w:sz="4" w:space="0" w:color="auto"/>
            </w:tcBorders>
            <w:hideMark/>
          </w:tcPr>
          <w:p w14:paraId="575438DB" w14:textId="77777777" w:rsidR="009F665F" w:rsidRDefault="009F665F">
            <w:r>
              <w:t>VLOW (V)</w:t>
            </w:r>
          </w:p>
        </w:tc>
        <w:tc>
          <w:tcPr>
            <w:tcW w:w="817" w:type="dxa"/>
            <w:tcBorders>
              <w:top w:val="single" w:sz="4" w:space="0" w:color="auto"/>
              <w:left w:val="single" w:sz="4" w:space="0" w:color="auto"/>
              <w:bottom w:val="single" w:sz="4" w:space="0" w:color="auto"/>
              <w:right w:val="single" w:sz="4" w:space="0" w:color="auto"/>
            </w:tcBorders>
            <w:hideMark/>
          </w:tcPr>
          <w:p w14:paraId="55160CB0" w14:textId="77777777" w:rsidR="009F665F" w:rsidRDefault="009F665F">
            <w:r>
              <w:t>-0.378</w:t>
            </w:r>
          </w:p>
        </w:tc>
        <w:tc>
          <w:tcPr>
            <w:tcW w:w="1112" w:type="dxa"/>
            <w:tcBorders>
              <w:top w:val="single" w:sz="4" w:space="0" w:color="auto"/>
              <w:left w:val="single" w:sz="4" w:space="0" w:color="auto"/>
              <w:bottom w:val="single" w:sz="4" w:space="0" w:color="auto"/>
              <w:right w:val="single" w:sz="4" w:space="0" w:color="auto"/>
            </w:tcBorders>
            <w:hideMark/>
          </w:tcPr>
          <w:p w14:paraId="49F1A1B1" w14:textId="77777777" w:rsidR="009F665F" w:rsidRDefault="009F665F">
            <w:r>
              <w:t>0.63</w:t>
            </w:r>
          </w:p>
        </w:tc>
      </w:tr>
      <w:tr w:rsidR="009F665F" w14:paraId="59364681"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BD5BC"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370BA"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14186AD6" w14:textId="77777777" w:rsidR="009F665F" w:rsidRDefault="009F665F">
            <w:r>
              <w:t>VHIGH (V)</w:t>
            </w:r>
          </w:p>
        </w:tc>
        <w:tc>
          <w:tcPr>
            <w:tcW w:w="817" w:type="dxa"/>
            <w:tcBorders>
              <w:top w:val="single" w:sz="4" w:space="0" w:color="auto"/>
              <w:left w:val="single" w:sz="4" w:space="0" w:color="auto"/>
              <w:bottom w:val="single" w:sz="4" w:space="0" w:color="auto"/>
              <w:right w:val="single" w:sz="4" w:space="0" w:color="auto"/>
            </w:tcBorders>
            <w:hideMark/>
          </w:tcPr>
          <w:p w14:paraId="07C7505D" w14:textId="77777777" w:rsidR="009F665F" w:rsidRDefault="009F665F">
            <w:r>
              <w:t>1.17</w:t>
            </w:r>
          </w:p>
        </w:tc>
        <w:tc>
          <w:tcPr>
            <w:tcW w:w="1112" w:type="dxa"/>
            <w:tcBorders>
              <w:top w:val="single" w:sz="4" w:space="0" w:color="auto"/>
              <w:left w:val="single" w:sz="4" w:space="0" w:color="auto"/>
              <w:bottom w:val="single" w:sz="4" w:space="0" w:color="auto"/>
              <w:right w:val="single" w:sz="4" w:space="0" w:color="auto"/>
            </w:tcBorders>
            <w:hideMark/>
          </w:tcPr>
          <w:p w14:paraId="0462B13E" w14:textId="77777777" w:rsidR="009F665F" w:rsidRDefault="009F665F">
            <w:r>
              <w:t>2.232</w:t>
            </w:r>
          </w:p>
        </w:tc>
      </w:tr>
      <w:tr w:rsidR="009F665F" w14:paraId="1D3351FB"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B986F"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39E70"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09F1E670" w14:textId="77777777" w:rsidR="009F665F" w:rsidRDefault="009F665F">
            <w:r>
              <w:t>Positive Overshoot (V)</w:t>
            </w:r>
          </w:p>
        </w:tc>
        <w:tc>
          <w:tcPr>
            <w:tcW w:w="817" w:type="dxa"/>
            <w:tcBorders>
              <w:top w:val="single" w:sz="4" w:space="0" w:color="auto"/>
              <w:left w:val="single" w:sz="4" w:space="0" w:color="auto"/>
              <w:bottom w:val="single" w:sz="4" w:space="0" w:color="auto"/>
              <w:right w:val="single" w:sz="4" w:space="0" w:color="auto"/>
            </w:tcBorders>
            <w:noWrap/>
            <w:hideMark/>
          </w:tcPr>
          <w:p w14:paraId="20220F8F" w14:textId="77777777" w:rsidR="009F665F" w:rsidRDefault="009F665F">
            <w:r>
              <w:t>0</w:t>
            </w:r>
          </w:p>
        </w:tc>
        <w:tc>
          <w:tcPr>
            <w:tcW w:w="1112" w:type="dxa"/>
            <w:tcBorders>
              <w:top w:val="single" w:sz="4" w:space="0" w:color="auto"/>
              <w:left w:val="single" w:sz="4" w:space="0" w:color="auto"/>
              <w:bottom w:val="single" w:sz="4" w:space="0" w:color="auto"/>
              <w:right w:val="single" w:sz="4" w:space="0" w:color="auto"/>
            </w:tcBorders>
            <w:noWrap/>
            <w:hideMark/>
          </w:tcPr>
          <w:p w14:paraId="55BBB59E" w14:textId="77777777" w:rsidR="009F665F" w:rsidRDefault="009F665F">
            <w:r>
              <w:t>0.18</w:t>
            </w:r>
          </w:p>
        </w:tc>
      </w:tr>
      <w:tr w:rsidR="009F665F" w14:paraId="54C13A48"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CCD05"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2138E"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0BA50728" w14:textId="77777777" w:rsidR="009F665F" w:rsidRDefault="009F665F">
            <w:r>
              <w:t>Negative Overshoot (V)</w:t>
            </w:r>
          </w:p>
        </w:tc>
        <w:tc>
          <w:tcPr>
            <w:tcW w:w="817" w:type="dxa"/>
            <w:tcBorders>
              <w:top w:val="single" w:sz="4" w:space="0" w:color="auto"/>
              <w:left w:val="single" w:sz="4" w:space="0" w:color="auto"/>
              <w:bottom w:val="single" w:sz="4" w:space="0" w:color="auto"/>
              <w:right w:val="single" w:sz="4" w:space="0" w:color="auto"/>
            </w:tcBorders>
            <w:noWrap/>
            <w:hideMark/>
          </w:tcPr>
          <w:p w14:paraId="55103178" w14:textId="77777777" w:rsidR="009F665F" w:rsidRDefault="009F665F">
            <w:r>
              <w:t>0</w:t>
            </w:r>
          </w:p>
        </w:tc>
        <w:tc>
          <w:tcPr>
            <w:tcW w:w="1112" w:type="dxa"/>
            <w:tcBorders>
              <w:top w:val="single" w:sz="4" w:space="0" w:color="auto"/>
              <w:left w:val="single" w:sz="4" w:space="0" w:color="auto"/>
              <w:bottom w:val="single" w:sz="4" w:space="0" w:color="auto"/>
              <w:right w:val="single" w:sz="4" w:space="0" w:color="auto"/>
            </w:tcBorders>
            <w:noWrap/>
            <w:hideMark/>
          </w:tcPr>
          <w:p w14:paraId="69469B50" w14:textId="77777777" w:rsidR="009F665F" w:rsidRDefault="009F665F">
            <w:r>
              <w:t>0.18</w:t>
            </w:r>
          </w:p>
        </w:tc>
      </w:tr>
      <w:tr w:rsidR="009F665F" w14:paraId="6FA05C81" w14:textId="77777777" w:rsidTr="009F665F">
        <w:trPr>
          <w:trHeight w:val="255"/>
        </w:trPr>
        <w:tc>
          <w:tcPr>
            <w:tcW w:w="6880" w:type="dxa"/>
            <w:gridSpan w:val="5"/>
            <w:tcBorders>
              <w:top w:val="single" w:sz="4" w:space="0" w:color="auto"/>
              <w:left w:val="single" w:sz="4" w:space="0" w:color="auto"/>
              <w:bottom w:val="single" w:sz="4" w:space="0" w:color="auto"/>
              <w:right w:val="single" w:sz="4" w:space="0" w:color="auto"/>
            </w:tcBorders>
            <w:hideMark/>
          </w:tcPr>
          <w:p w14:paraId="13E5BD6B" w14:textId="77777777" w:rsidR="009F665F" w:rsidRDefault="009F665F">
            <w:pPr>
              <w:jc w:val="center"/>
              <w:rPr>
                <w:b/>
                <w:bCs/>
              </w:rPr>
            </w:pPr>
            <w:r>
              <w:rPr>
                <w:b/>
                <w:bCs/>
              </w:rPr>
              <w:t>UART RX</w:t>
            </w:r>
          </w:p>
        </w:tc>
      </w:tr>
      <w:tr w:rsidR="009F665F" w14:paraId="5F74DB58" w14:textId="77777777" w:rsidTr="009F665F">
        <w:trPr>
          <w:trHeight w:val="255"/>
        </w:trPr>
        <w:tc>
          <w:tcPr>
            <w:tcW w:w="1697" w:type="dxa"/>
            <w:vMerge w:val="restart"/>
            <w:tcBorders>
              <w:top w:val="single" w:sz="4" w:space="0" w:color="auto"/>
              <w:left w:val="single" w:sz="4" w:space="0" w:color="auto"/>
              <w:bottom w:val="single" w:sz="4" w:space="0" w:color="auto"/>
              <w:right w:val="single" w:sz="4" w:space="0" w:color="auto"/>
            </w:tcBorders>
          </w:tcPr>
          <w:p w14:paraId="7609A843" w14:textId="77777777" w:rsidR="009F665F" w:rsidRDefault="009F665F"/>
          <w:p w14:paraId="6B8905A7" w14:textId="77777777" w:rsidR="009F665F" w:rsidRDefault="009F665F"/>
          <w:p w14:paraId="02AAC67E" w14:textId="77777777" w:rsidR="009F665F" w:rsidRDefault="009F665F">
            <w:r>
              <w:t>TIVA_SOC_UART3_RX</w:t>
            </w:r>
          </w:p>
        </w:tc>
        <w:tc>
          <w:tcPr>
            <w:tcW w:w="1150" w:type="dxa"/>
            <w:vMerge w:val="restart"/>
            <w:tcBorders>
              <w:top w:val="single" w:sz="4" w:space="0" w:color="auto"/>
              <w:left w:val="single" w:sz="4" w:space="0" w:color="auto"/>
              <w:bottom w:val="single" w:sz="4" w:space="0" w:color="auto"/>
              <w:right w:val="single" w:sz="4" w:space="0" w:color="auto"/>
            </w:tcBorders>
          </w:tcPr>
          <w:p w14:paraId="6C8D75C2" w14:textId="77777777" w:rsidR="009F665F" w:rsidRDefault="009F665F"/>
          <w:p w14:paraId="09EB9735" w14:textId="77777777" w:rsidR="009F665F" w:rsidRDefault="009F665F"/>
          <w:p w14:paraId="2E147CE2" w14:textId="77777777" w:rsidR="009F665F" w:rsidRDefault="009F665F">
            <w:r>
              <w:t>R10472</w:t>
            </w:r>
          </w:p>
        </w:tc>
        <w:tc>
          <w:tcPr>
            <w:tcW w:w="2104" w:type="dxa"/>
            <w:tcBorders>
              <w:top w:val="single" w:sz="4" w:space="0" w:color="auto"/>
              <w:left w:val="single" w:sz="4" w:space="0" w:color="auto"/>
              <w:bottom w:val="single" w:sz="4" w:space="0" w:color="auto"/>
              <w:right w:val="single" w:sz="4" w:space="0" w:color="auto"/>
            </w:tcBorders>
            <w:hideMark/>
          </w:tcPr>
          <w:p w14:paraId="6307BF85" w14:textId="77777777" w:rsidR="009F665F" w:rsidRDefault="009F665F">
            <w:r>
              <w:t>VLOW (V)</w:t>
            </w:r>
          </w:p>
        </w:tc>
        <w:tc>
          <w:tcPr>
            <w:tcW w:w="817" w:type="dxa"/>
            <w:tcBorders>
              <w:top w:val="single" w:sz="4" w:space="0" w:color="auto"/>
              <w:left w:val="single" w:sz="4" w:space="0" w:color="auto"/>
              <w:bottom w:val="single" w:sz="4" w:space="0" w:color="auto"/>
              <w:right w:val="single" w:sz="4" w:space="0" w:color="auto"/>
            </w:tcBorders>
            <w:hideMark/>
          </w:tcPr>
          <w:p w14:paraId="3B4B2DDA" w14:textId="77777777" w:rsidR="009F665F" w:rsidRDefault="009F665F">
            <w:r>
              <w:t>0</w:t>
            </w:r>
          </w:p>
        </w:tc>
        <w:tc>
          <w:tcPr>
            <w:tcW w:w="1112" w:type="dxa"/>
            <w:tcBorders>
              <w:top w:val="single" w:sz="4" w:space="0" w:color="auto"/>
              <w:left w:val="single" w:sz="4" w:space="0" w:color="auto"/>
              <w:bottom w:val="single" w:sz="4" w:space="0" w:color="auto"/>
              <w:right w:val="single" w:sz="4" w:space="0" w:color="auto"/>
            </w:tcBorders>
            <w:hideMark/>
          </w:tcPr>
          <w:p w14:paraId="4E2AEA8C" w14:textId="77777777" w:rsidR="009F665F" w:rsidRDefault="009F665F">
            <w:r>
              <w:t>1.155</w:t>
            </w:r>
          </w:p>
        </w:tc>
      </w:tr>
      <w:tr w:rsidR="009F665F" w14:paraId="473FCD15"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F9AAF"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DEBA3"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2135B1AC" w14:textId="77777777" w:rsidR="009F665F" w:rsidRDefault="009F665F">
            <w:r>
              <w:t>VHIGH (V)</w:t>
            </w:r>
          </w:p>
        </w:tc>
        <w:tc>
          <w:tcPr>
            <w:tcW w:w="817" w:type="dxa"/>
            <w:tcBorders>
              <w:top w:val="single" w:sz="4" w:space="0" w:color="auto"/>
              <w:left w:val="single" w:sz="4" w:space="0" w:color="auto"/>
              <w:bottom w:val="single" w:sz="4" w:space="0" w:color="auto"/>
              <w:right w:val="single" w:sz="4" w:space="0" w:color="auto"/>
            </w:tcBorders>
            <w:hideMark/>
          </w:tcPr>
          <w:p w14:paraId="23EDC4DD" w14:textId="77777777" w:rsidR="009F665F" w:rsidRDefault="009F665F">
            <w:r>
              <w:t>2.145</w:t>
            </w:r>
          </w:p>
        </w:tc>
        <w:tc>
          <w:tcPr>
            <w:tcW w:w="1112" w:type="dxa"/>
            <w:tcBorders>
              <w:top w:val="single" w:sz="4" w:space="0" w:color="auto"/>
              <w:left w:val="single" w:sz="4" w:space="0" w:color="auto"/>
              <w:bottom w:val="single" w:sz="4" w:space="0" w:color="auto"/>
              <w:right w:val="single" w:sz="4" w:space="0" w:color="auto"/>
            </w:tcBorders>
            <w:hideMark/>
          </w:tcPr>
          <w:p w14:paraId="73A620A8" w14:textId="77777777" w:rsidR="009F665F" w:rsidRDefault="009F665F">
            <w:r>
              <w:t>4</w:t>
            </w:r>
          </w:p>
        </w:tc>
      </w:tr>
      <w:tr w:rsidR="009F665F" w14:paraId="3A3D5572" w14:textId="77777777" w:rsidTr="009F665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B88CD"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C0912"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72E4E741" w14:textId="77777777" w:rsidR="009F665F" w:rsidRDefault="009F665F">
            <w:r>
              <w:t>Positive Overshoot (V)</w:t>
            </w:r>
          </w:p>
        </w:tc>
        <w:tc>
          <w:tcPr>
            <w:tcW w:w="817" w:type="dxa"/>
            <w:tcBorders>
              <w:top w:val="single" w:sz="4" w:space="0" w:color="auto"/>
              <w:left w:val="single" w:sz="4" w:space="0" w:color="auto"/>
              <w:bottom w:val="single" w:sz="4" w:space="0" w:color="auto"/>
              <w:right w:val="single" w:sz="4" w:space="0" w:color="auto"/>
            </w:tcBorders>
            <w:noWrap/>
            <w:hideMark/>
          </w:tcPr>
          <w:p w14:paraId="5288A225" w14:textId="77777777" w:rsidR="009F665F" w:rsidRDefault="009F665F">
            <w:r>
              <w:t>0</w:t>
            </w:r>
          </w:p>
        </w:tc>
        <w:tc>
          <w:tcPr>
            <w:tcW w:w="1112" w:type="dxa"/>
            <w:tcBorders>
              <w:top w:val="single" w:sz="4" w:space="0" w:color="auto"/>
              <w:left w:val="single" w:sz="4" w:space="0" w:color="auto"/>
              <w:bottom w:val="single" w:sz="4" w:space="0" w:color="auto"/>
              <w:right w:val="single" w:sz="4" w:space="0" w:color="auto"/>
            </w:tcBorders>
            <w:noWrap/>
            <w:hideMark/>
          </w:tcPr>
          <w:p w14:paraId="5EC15742" w14:textId="77777777" w:rsidR="009F665F" w:rsidRDefault="009F665F">
            <w:r>
              <w:t>0.33</w:t>
            </w:r>
          </w:p>
        </w:tc>
      </w:tr>
      <w:tr w:rsidR="009F665F" w14:paraId="41E9BDB5" w14:textId="77777777" w:rsidTr="009F665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3C16A" w14:textId="77777777" w:rsidR="009F665F" w:rsidRDefault="009F665F">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FF8E4" w14:textId="77777777" w:rsidR="009F665F" w:rsidRDefault="009F665F">
            <w:pPr>
              <w:jc w:val="left"/>
            </w:pPr>
          </w:p>
        </w:tc>
        <w:tc>
          <w:tcPr>
            <w:tcW w:w="2104" w:type="dxa"/>
            <w:tcBorders>
              <w:top w:val="single" w:sz="4" w:space="0" w:color="auto"/>
              <w:left w:val="single" w:sz="4" w:space="0" w:color="auto"/>
              <w:bottom w:val="single" w:sz="4" w:space="0" w:color="auto"/>
              <w:right w:val="single" w:sz="4" w:space="0" w:color="auto"/>
            </w:tcBorders>
            <w:hideMark/>
          </w:tcPr>
          <w:p w14:paraId="529C268F" w14:textId="77777777" w:rsidR="009F665F" w:rsidRDefault="009F665F">
            <w:r>
              <w:t>Negative Overshoot (V)</w:t>
            </w:r>
          </w:p>
        </w:tc>
        <w:tc>
          <w:tcPr>
            <w:tcW w:w="817" w:type="dxa"/>
            <w:tcBorders>
              <w:top w:val="single" w:sz="4" w:space="0" w:color="auto"/>
              <w:left w:val="single" w:sz="4" w:space="0" w:color="auto"/>
              <w:bottom w:val="single" w:sz="4" w:space="0" w:color="auto"/>
              <w:right w:val="single" w:sz="4" w:space="0" w:color="auto"/>
            </w:tcBorders>
            <w:noWrap/>
            <w:hideMark/>
          </w:tcPr>
          <w:p w14:paraId="4B800CB9" w14:textId="77777777" w:rsidR="009F665F" w:rsidRDefault="009F665F">
            <w:r>
              <w:t>0</w:t>
            </w:r>
          </w:p>
        </w:tc>
        <w:tc>
          <w:tcPr>
            <w:tcW w:w="1112" w:type="dxa"/>
            <w:tcBorders>
              <w:top w:val="single" w:sz="4" w:space="0" w:color="auto"/>
              <w:left w:val="single" w:sz="4" w:space="0" w:color="auto"/>
              <w:bottom w:val="single" w:sz="4" w:space="0" w:color="auto"/>
              <w:right w:val="single" w:sz="4" w:space="0" w:color="auto"/>
            </w:tcBorders>
            <w:noWrap/>
            <w:hideMark/>
          </w:tcPr>
          <w:p w14:paraId="0A74E7B5" w14:textId="77777777" w:rsidR="009F665F" w:rsidRDefault="009F665F">
            <w:r>
              <w:t>0.33</w:t>
            </w:r>
          </w:p>
        </w:tc>
      </w:tr>
    </w:tbl>
    <w:p w14:paraId="3F1F9003" w14:textId="77777777" w:rsidR="009F665F" w:rsidRDefault="009F665F" w:rsidP="009F665F">
      <w:pPr>
        <w:tabs>
          <w:tab w:val="left" w:pos="434"/>
        </w:tabs>
        <w:spacing w:before="120"/>
        <w:jc w:val="center"/>
        <w:rPr>
          <w:lang w:val="en-US"/>
        </w:rPr>
      </w:pPr>
      <w:bookmarkStart w:id="335" w:name="_Toc468446027"/>
      <w:bookmarkStart w:id="336" w:name="_Toc471314857"/>
      <w:r>
        <w:rPr>
          <w:b/>
        </w:rPr>
        <w:t xml:space="preserve">Table </w:t>
      </w:r>
      <w:r>
        <w:fldChar w:fldCharType="begin"/>
      </w:r>
      <w:r>
        <w:rPr>
          <w:b/>
        </w:rPr>
        <w:instrText xml:space="preserve"> SEQ Table \* ARABIC </w:instrText>
      </w:r>
      <w:r>
        <w:fldChar w:fldCharType="separate"/>
      </w:r>
      <w:r w:rsidR="0056573C">
        <w:rPr>
          <w:b/>
          <w:noProof/>
        </w:rPr>
        <w:t>196</w:t>
      </w:r>
      <w:r>
        <w:fldChar w:fldCharType="end"/>
      </w:r>
      <w:r>
        <w:rPr>
          <w:b/>
        </w:rPr>
        <w:t>. Requirements for SI – TIVA UART</w:t>
      </w:r>
      <w:bookmarkEnd w:id="335"/>
      <w:bookmarkEnd w:id="336"/>
    </w:p>
    <w:p w14:paraId="38E492F7" w14:textId="77777777" w:rsidR="009F665F" w:rsidRDefault="009F665F" w:rsidP="009A5055">
      <w:pPr>
        <w:pStyle w:val="Heading5"/>
        <w:numPr>
          <w:ilvl w:val="4"/>
          <w:numId w:val="298"/>
        </w:numPr>
        <w:spacing w:after="240"/>
        <w:rPr>
          <w:b/>
          <w:color w:val="auto"/>
          <w:lang w:val="en-US"/>
        </w:rPr>
      </w:pPr>
      <w:r>
        <w:rPr>
          <w:b/>
          <w:color w:val="auto"/>
          <w:lang w:val="en-US"/>
        </w:rPr>
        <w:t>Test Procedure</w:t>
      </w:r>
    </w:p>
    <w:p w14:paraId="33E6D956" w14:textId="77777777" w:rsidR="009F665F" w:rsidRDefault="009F665F" w:rsidP="009A5055">
      <w:pPr>
        <w:pStyle w:val="ListParagraph"/>
        <w:numPr>
          <w:ilvl w:val="0"/>
          <w:numId w:val="438"/>
        </w:numPr>
        <w:rPr>
          <w:lang w:val="en-US"/>
        </w:rPr>
      </w:pPr>
      <w:r>
        <w:rPr>
          <w:lang w:val="en-US"/>
        </w:rPr>
        <w:t>Connect Debug board to GBC board.</w:t>
      </w:r>
    </w:p>
    <w:p w14:paraId="3A2C7649" w14:textId="77777777" w:rsidR="009F665F" w:rsidRDefault="009F665F" w:rsidP="009A5055">
      <w:pPr>
        <w:pStyle w:val="ListParagraph"/>
        <w:numPr>
          <w:ilvl w:val="0"/>
          <w:numId w:val="438"/>
        </w:numPr>
        <w:rPr>
          <w:lang w:val="en-US"/>
        </w:rPr>
      </w:pPr>
      <w:r>
        <w:rPr>
          <w:lang w:val="en-US"/>
        </w:rPr>
        <w:t>Connect a Test PC with CCS to debug board.</w:t>
      </w:r>
    </w:p>
    <w:p w14:paraId="56C29148" w14:textId="77777777" w:rsidR="009F665F" w:rsidRDefault="009F665F" w:rsidP="009A5055">
      <w:pPr>
        <w:pStyle w:val="ListParagraph"/>
        <w:numPr>
          <w:ilvl w:val="0"/>
          <w:numId w:val="438"/>
        </w:numPr>
        <w:rPr>
          <w:lang w:val="en-US"/>
        </w:rPr>
      </w:pPr>
      <w:r>
        <w:rPr>
          <w:lang w:val="en-US"/>
        </w:rPr>
        <w:t>Import the code in Code Composer Studio.</w:t>
      </w:r>
    </w:p>
    <w:p w14:paraId="014C4AEE" w14:textId="77777777" w:rsidR="009F665F" w:rsidRDefault="009F665F" w:rsidP="009A5055">
      <w:pPr>
        <w:pStyle w:val="ListParagraph"/>
        <w:numPr>
          <w:ilvl w:val="0"/>
          <w:numId w:val="438"/>
        </w:numPr>
        <w:rPr>
          <w:lang w:val="en-US"/>
        </w:rPr>
      </w:pPr>
      <w:r>
        <w:rPr>
          <w:lang w:val="en-US"/>
        </w:rPr>
        <w:t>Connect a monitor to debug board using HDMI cable.</w:t>
      </w:r>
    </w:p>
    <w:p w14:paraId="66E342C8" w14:textId="77777777" w:rsidR="009F665F" w:rsidRDefault="009F665F" w:rsidP="009A5055">
      <w:pPr>
        <w:pStyle w:val="ListParagraph"/>
        <w:numPr>
          <w:ilvl w:val="0"/>
          <w:numId w:val="438"/>
        </w:numPr>
        <w:rPr>
          <w:lang w:val="en-US"/>
        </w:rPr>
      </w:pPr>
      <w:r>
        <w:rPr>
          <w:lang w:val="en-US"/>
        </w:rPr>
        <w:t>Configure DC power supply to give a voltage of 18V.</w:t>
      </w:r>
    </w:p>
    <w:p w14:paraId="3785E6F2" w14:textId="77777777" w:rsidR="009F665F" w:rsidRDefault="009F665F" w:rsidP="009A5055">
      <w:pPr>
        <w:pStyle w:val="ListParagraph"/>
        <w:numPr>
          <w:ilvl w:val="0"/>
          <w:numId w:val="438"/>
        </w:numPr>
        <w:rPr>
          <w:lang w:val="en-US"/>
        </w:rPr>
      </w:pPr>
      <w:r>
        <w:rPr>
          <w:lang w:val="en-US"/>
        </w:rPr>
        <w:t xml:space="preserve">Probe the UART TX signal at </w:t>
      </w:r>
      <w:r>
        <w:t>R10550 and UART RX signal at R10472.</w:t>
      </w:r>
    </w:p>
    <w:p w14:paraId="26F9B39F" w14:textId="77777777" w:rsidR="009F665F" w:rsidRDefault="009F665F" w:rsidP="009A5055">
      <w:pPr>
        <w:pStyle w:val="ListParagraph"/>
        <w:numPr>
          <w:ilvl w:val="0"/>
          <w:numId w:val="438"/>
        </w:numPr>
        <w:rPr>
          <w:lang w:val="en-US"/>
        </w:rPr>
      </w:pPr>
      <w:r>
        <w:rPr>
          <w:lang w:val="en-US"/>
        </w:rPr>
        <w:t>Program TIVA firmware.</w:t>
      </w:r>
    </w:p>
    <w:p w14:paraId="546CAF34" w14:textId="77777777" w:rsidR="009F665F" w:rsidRDefault="009F665F" w:rsidP="009A5055">
      <w:pPr>
        <w:pStyle w:val="ListParagraph"/>
        <w:numPr>
          <w:ilvl w:val="0"/>
          <w:numId w:val="438"/>
        </w:numPr>
        <w:rPr>
          <w:lang w:val="en-US"/>
        </w:rPr>
      </w:pPr>
      <w:r>
        <w:rPr>
          <w:lang w:val="en-US"/>
        </w:rPr>
        <w:t xml:space="preserve">Load and run the middleware in Intel SOC to request any status (Temperature, current) from </w:t>
      </w:r>
      <w:r>
        <w:t>TIVA and receive data on Console (SOC)</w:t>
      </w:r>
      <w:r>
        <w:rPr>
          <w:szCs w:val="20"/>
        </w:rPr>
        <w:t xml:space="preserve"> </w:t>
      </w:r>
      <w:r>
        <w:rPr>
          <w:lang w:val="en-US"/>
        </w:rPr>
        <w:t>through UART interface.</w:t>
      </w:r>
    </w:p>
    <w:p w14:paraId="688A52ED" w14:textId="77777777" w:rsidR="009F665F" w:rsidRPr="00672FB0" w:rsidRDefault="009F665F" w:rsidP="009A5055">
      <w:pPr>
        <w:pStyle w:val="ListParagraph"/>
        <w:numPr>
          <w:ilvl w:val="0"/>
          <w:numId w:val="438"/>
        </w:numPr>
        <w:rPr>
          <w:lang w:val="en-US"/>
        </w:rPr>
      </w:pPr>
      <w:r>
        <w:t>Make sure the measuring criteria for the signal satisfies the above mentioned requirements.</w:t>
      </w:r>
    </w:p>
    <w:p w14:paraId="1D9C43AA" w14:textId="77777777" w:rsidR="009F665F" w:rsidRDefault="009F665F" w:rsidP="009A5055">
      <w:pPr>
        <w:pStyle w:val="Heading5"/>
        <w:numPr>
          <w:ilvl w:val="4"/>
          <w:numId w:val="298"/>
        </w:numPr>
        <w:spacing w:after="240"/>
        <w:rPr>
          <w:b/>
          <w:color w:val="auto"/>
          <w:lang w:val="en-US"/>
        </w:rPr>
      </w:pPr>
      <w:r>
        <w:rPr>
          <w:b/>
          <w:color w:val="auto"/>
          <w:lang w:val="en-US"/>
        </w:rPr>
        <w:t>Reference</w:t>
      </w:r>
    </w:p>
    <w:p w14:paraId="0EDC8403" w14:textId="77777777" w:rsidR="009F665F" w:rsidRDefault="009F665F" w:rsidP="009F665F">
      <w:pPr>
        <w:ind w:left="864" w:firstLine="144"/>
        <w:rPr>
          <w:lang w:val="en-US"/>
        </w:rPr>
      </w:pPr>
      <w:r>
        <w:rPr>
          <w:lang w:val="en-US"/>
        </w:rPr>
        <w:t xml:space="preserve">Further details can be found in Page 9, 60 and 83 of GBC schematic </w:t>
      </w:r>
      <w:r w:rsidR="00F717B1">
        <w:rPr>
          <w:lang w:val="en-US"/>
        </w:rPr>
        <w:t>Life-2</w:t>
      </w:r>
      <w:r>
        <w:rPr>
          <w:lang w:val="en-US"/>
        </w:rPr>
        <w:t>.</w:t>
      </w:r>
    </w:p>
    <w:p w14:paraId="3CC123DB" w14:textId="77777777" w:rsidR="00672FB0" w:rsidRDefault="00672FB0" w:rsidP="009F665F">
      <w:pPr>
        <w:ind w:left="864" w:firstLine="144"/>
        <w:rPr>
          <w:lang w:val="en-US"/>
        </w:rPr>
      </w:pPr>
    </w:p>
    <w:p w14:paraId="58896E4F" w14:textId="77777777" w:rsidR="009F665F" w:rsidRDefault="009F665F"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CPU.8.2) </w:t>
      </w:r>
    </w:p>
    <w:p w14:paraId="2B59C02A" w14:textId="77777777" w:rsidR="009F665F" w:rsidRDefault="009F665F" w:rsidP="009A5055">
      <w:pPr>
        <w:pStyle w:val="Heading5"/>
        <w:numPr>
          <w:ilvl w:val="4"/>
          <w:numId w:val="298"/>
        </w:numPr>
        <w:spacing w:after="240"/>
        <w:rPr>
          <w:b/>
          <w:color w:val="auto"/>
          <w:lang w:val="en-US"/>
        </w:rPr>
      </w:pPr>
      <w:r>
        <w:rPr>
          <w:b/>
          <w:color w:val="auto"/>
          <w:lang w:val="en-US"/>
        </w:rPr>
        <w:t>Description</w:t>
      </w:r>
    </w:p>
    <w:p w14:paraId="2D2DE194" w14:textId="77777777" w:rsidR="009F665F" w:rsidRPr="00672FB0" w:rsidRDefault="009F665F" w:rsidP="009A5055">
      <w:pPr>
        <w:pStyle w:val="ListParagraph"/>
        <w:numPr>
          <w:ilvl w:val="0"/>
          <w:numId w:val="439"/>
        </w:numPr>
        <w:spacing w:after="160" w:line="360" w:lineRule="auto"/>
        <w:rPr>
          <w:b/>
        </w:rPr>
      </w:pPr>
      <w:r>
        <w:rPr>
          <w:b/>
        </w:rPr>
        <w:t>Purpose</w:t>
      </w:r>
      <w:r>
        <w:rPr>
          <w:b/>
        </w:rPr>
        <w:br/>
      </w:r>
      <w:r>
        <w:t>The purpose of the test case is to validate the function of UART interface between Tiva controller and Intel Atom processor.</w:t>
      </w:r>
    </w:p>
    <w:p w14:paraId="5433A7D5" w14:textId="77777777" w:rsidR="009F665F" w:rsidRDefault="009F665F" w:rsidP="009A5055">
      <w:pPr>
        <w:pStyle w:val="ListParagraph"/>
        <w:numPr>
          <w:ilvl w:val="0"/>
          <w:numId w:val="439"/>
        </w:numPr>
        <w:spacing w:after="160" w:line="360" w:lineRule="auto"/>
        <w:rPr>
          <w:b/>
        </w:rPr>
      </w:pPr>
      <w:r>
        <w:rPr>
          <w:b/>
        </w:rPr>
        <w:t>Impact of failure of test case on system</w:t>
      </w:r>
    </w:p>
    <w:p w14:paraId="5CBA71A4" w14:textId="77777777" w:rsidR="009F665F" w:rsidRDefault="009F665F" w:rsidP="009F665F">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F665F" w14:paraId="38A0706E" w14:textId="77777777" w:rsidTr="009F665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A6838E" w14:textId="77777777" w:rsidR="009F665F" w:rsidRDefault="009F665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1DCC4" w14:textId="77777777" w:rsidR="009F665F" w:rsidRDefault="009F665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4F208C" w14:textId="77777777" w:rsidR="009F665F" w:rsidRDefault="009F665F">
            <w:pPr>
              <w:pStyle w:val="ListParagraph"/>
              <w:spacing w:line="276" w:lineRule="auto"/>
              <w:ind w:left="0"/>
              <w:rPr>
                <w:b/>
              </w:rPr>
            </w:pPr>
            <w:r>
              <w:rPr>
                <w:b/>
              </w:rPr>
              <w:t>Description</w:t>
            </w:r>
          </w:p>
        </w:tc>
      </w:tr>
      <w:tr w:rsidR="009F665F" w14:paraId="2857A5CE" w14:textId="77777777" w:rsidTr="009F66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5F011" w14:textId="77777777" w:rsidR="009F665F" w:rsidRDefault="009F665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4D7C0A6" w14:textId="77777777" w:rsidR="009F665F" w:rsidRDefault="009F665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4067F8A" w14:textId="77777777" w:rsidR="009F665F" w:rsidRDefault="009F665F">
            <w:pPr>
              <w:pStyle w:val="ListParagraph"/>
              <w:spacing w:line="276" w:lineRule="auto"/>
              <w:ind w:left="0"/>
            </w:pPr>
            <w:r>
              <w:t>Registers of TIVA / SOC become inaccessible on failure of this test case and data transfer can be affected.</w:t>
            </w:r>
          </w:p>
        </w:tc>
      </w:tr>
      <w:tr w:rsidR="009F665F" w14:paraId="3FF70699" w14:textId="77777777" w:rsidTr="009F66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08D0D" w14:textId="77777777" w:rsidR="009F665F" w:rsidRDefault="009F665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FB014EB" w14:textId="77777777" w:rsidR="009F665F" w:rsidRDefault="009F66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11F7C79" w14:textId="77777777" w:rsidR="009F665F" w:rsidRDefault="009F665F">
            <w:pPr>
              <w:pStyle w:val="ListParagraph"/>
              <w:spacing w:line="276" w:lineRule="auto"/>
              <w:ind w:left="0"/>
            </w:pPr>
          </w:p>
        </w:tc>
      </w:tr>
      <w:tr w:rsidR="009F665F" w14:paraId="52976158" w14:textId="77777777" w:rsidTr="009F665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4F0DB" w14:textId="77777777" w:rsidR="009F665F" w:rsidRDefault="009F665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858A9CB" w14:textId="77777777" w:rsidR="009F665F" w:rsidRDefault="009F665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C76BF57" w14:textId="77777777" w:rsidR="009F665F" w:rsidRDefault="009F665F">
            <w:pPr>
              <w:pStyle w:val="ListParagraph"/>
              <w:spacing w:line="276" w:lineRule="auto"/>
              <w:ind w:left="0"/>
            </w:pPr>
          </w:p>
        </w:tc>
      </w:tr>
    </w:tbl>
    <w:p w14:paraId="147E46A9" w14:textId="77777777" w:rsidR="009F665F" w:rsidRDefault="009F665F" w:rsidP="009F665F">
      <w:pPr>
        <w:spacing w:before="120"/>
        <w:jc w:val="center"/>
        <w:rPr>
          <w:lang w:val="en-US"/>
        </w:rPr>
      </w:pPr>
      <w:bookmarkStart w:id="337" w:name="_Toc468446028"/>
      <w:bookmarkStart w:id="338" w:name="_Toc471314858"/>
      <w:r>
        <w:rPr>
          <w:b/>
        </w:rPr>
        <w:t xml:space="preserve">Table </w:t>
      </w:r>
      <w:r>
        <w:fldChar w:fldCharType="begin"/>
      </w:r>
      <w:r>
        <w:rPr>
          <w:b/>
        </w:rPr>
        <w:instrText xml:space="preserve"> SEQ Table \* ARABIC </w:instrText>
      </w:r>
      <w:r>
        <w:fldChar w:fldCharType="separate"/>
      </w:r>
      <w:r w:rsidR="0056573C">
        <w:rPr>
          <w:b/>
          <w:noProof/>
        </w:rPr>
        <w:t>197</w:t>
      </w:r>
      <w:r>
        <w:fldChar w:fldCharType="end"/>
      </w:r>
      <w:r>
        <w:rPr>
          <w:b/>
        </w:rPr>
        <w:t>. Impact of Failure of FV – TIVA UART</w:t>
      </w:r>
      <w:bookmarkEnd w:id="337"/>
      <w:bookmarkEnd w:id="338"/>
    </w:p>
    <w:p w14:paraId="4B698521" w14:textId="77777777" w:rsidR="009F665F" w:rsidRDefault="009F665F" w:rsidP="009A5055">
      <w:pPr>
        <w:pStyle w:val="Heading5"/>
        <w:numPr>
          <w:ilvl w:val="4"/>
          <w:numId w:val="298"/>
        </w:numPr>
        <w:spacing w:after="240"/>
        <w:rPr>
          <w:b/>
          <w:color w:val="auto"/>
          <w:lang w:val="en-US"/>
        </w:rPr>
      </w:pPr>
      <w:r>
        <w:rPr>
          <w:b/>
          <w:color w:val="auto"/>
          <w:lang w:val="en-US"/>
        </w:rPr>
        <w:t>Test Equipment List</w:t>
      </w:r>
    </w:p>
    <w:p w14:paraId="2A25249F" w14:textId="77777777" w:rsidR="009F665F" w:rsidRDefault="009F665F" w:rsidP="009A5055">
      <w:pPr>
        <w:pStyle w:val="ListParagraph"/>
        <w:numPr>
          <w:ilvl w:val="0"/>
          <w:numId w:val="440"/>
        </w:numPr>
        <w:rPr>
          <w:lang w:val="en-US"/>
        </w:rPr>
      </w:pPr>
      <w:r>
        <w:rPr>
          <w:lang w:val="en-US"/>
        </w:rPr>
        <w:t xml:space="preserve">DC power </w:t>
      </w:r>
      <w:r w:rsidR="0057219E">
        <w:rPr>
          <w:lang w:val="en-US"/>
        </w:rPr>
        <w:t>supply:</w:t>
      </w:r>
      <w:r>
        <w:rPr>
          <w:lang w:val="en-US"/>
        </w:rPr>
        <w:t xml:space="preserve"> E3633A</w:t>
      </w:r>
    </w:p>
    <w:p w14:paraId="6DFAB53C" w14:textId="77777777" w:rsidR="009F665F" w:rsidRDefault="009F665F" w:rsidP="009F665F">
      <w:pPr>
        <w:pStyle w:val="ListParagraph"/>
        <w:ind w:left="1429"/>
        <w:rPr>
          <w:lang w:val="en-US"/>
        </w:rPr>
      </w:pPr>
    </w:p>
    <w:p w14:paraId="4607B7F5" w14:textId="77777777" w:rsidR="009F665F" w:rsidRDefault="009F665F" w:rsidP="009A5055">
      <w:pPr>
        <w:pStyle w:val="Heading5"/>
        <w:numPr>
          <w:ilvl w:val="4"/>
          <w:numId w:val="298"/>
        </w:numPr>
        <w:spacing w:after="240"/>
        <w:rPr>
          <w:b/>
          <w:color w:val="auto"/>
          <w:lang w:val="en-US"/>
        </w:rPr>
      </w:pPr>
      <w:r>
        <w:rPr>
          <w:b/>
          <w:color w:val="auto"/>
          <w:lang w:val="en-US"/>
        </w:rPr>
        <w:t>Equipment Settings</w:t>
      </w:r>
    </w:p>
    <w:p w14:paraId="312900E8" w14:textId="77777777" w:rsidR="009F665F" w:rsidRDefault="009F665F" w:rsidP="009A5055">
      <w:pPr>
        <w:pStyle w:val="ListParagraph"/>
        <w:numPr>
          <w:ilvl w:val="0"/>
          <w:numId w:val="441"/>
        </w:numPr>
        <w:rPr>
          <w:lang w:val="en-US"/>
        </w:rPr>
      </w:pPr>
      <w:r>
        <w:rPr>
          <w:lang w:val="en-US"/>
        </w:rPr>
        <w:t xml:space="preserve">DC power </w:t>
      </w:r>
      <w:r w:rsidR="0057219E">
        <w:rPr>
          <w:lang w:val="en-US"/>
        </w:rPr>
        <w:t>supply:</w:t>
      </w:r>
      <w:r>
        <w:rPr>
          <w:lang w:val="en-US"/>
        </w:rPr>
        <w:t xml:space="preserve"> E3633A</w:t>
      </w:r>
    </w:p>
    <w:p w14:paraId="0D148207" w14:textId="77777777" w:rsidR="009F665F" w:rsidRDefault="009F665F" w:rsidP="009F665F">
      <w:pPr>
        <w:pStyle w:val="ListParagraph"/>
        <w:ind w:left="1429"/>
        <w:rPr>
          <w:lang w:val="en-US"/>
        </w:rPr>
      </w:pPr>
      <w:r>
        <w:rPr>
          <w:lang w:val="en-US"/>
        </w:rPr>
        <w:t>Supply Voltage: 18V</w:t>
      </w:r>
    </w:p>
    <w:p w14:paraId="66CCED6E" w14:textId="77777777" w:rsidR="009F665F" w:rsidRDefault="009F665F" w:rsidP="009F665F">
      <w:pPr>
        <w:pStyle w:val="ListParagraph"/>
        <w:ind w:left="1429"/>
        <w:rPr>
          <w:lang w:val="en-US"/>
        </w:rPr>
      </w:pPr>
      <w:r>
        <w:rPr>
          <w:lang w:val="en-US"/>
        </w:rPr>
        <w:t>Current Limit: 1.5A</w:t>
      </w:r>
    </w:p>
    <w:p w14:paraId="5EBD7937" w14:textId="77777777" w:rsidR="009F665F" w:rsidRDefault="009F665F" w:rsidP="009F665F">
      <w:pPr>
        <w:pStyle w:val="ListParagraph"/>
        <w:ind w:left="1429"/>
        <w:rPr>
          <w:lang w:val="en-US"/>
        </w:rPr>
      </w:pPr>
      <w:r>
        <w:rPr>
          <w:lang w:val="en-US"/>
        </w:rPr>
        <w:t>OVP: 19V</w:t>
      </w:r>
    </w:p>
    <w:p w14:paraId="25E00E2C" w14:textId="77777777" w:rsidR="009F665F" w:rsidRDefault="009F665F" w:rsidP="009F665F">
      <w:pPr>
        <w:pStyle w:val="ListParagraph"/>
        <w:ind w:left="1429"/>
        <w:rPr>
          <w:lang w:val="en-US"/>
        </w:rPr>
      </w:pPr>
      <w:r>
        <w:rPr>
          <w:lang w:val="en-US"/>
        </w:rPr>
        <w:t>OCP: 2A</w:t>
      </w:r>
    </w:p>
    <w:p w14:paraId="1F8C63A3" w14:textId="77777777" w:rsidR="009F665F" w:rsidRDefault="009F665F" w:rsidP="009A5055">
      <w:pPr>
        <w:pStyle w:val="Heading5"/>
        <w:numPr>
          <w:ilvl w:val="4"/>
          <w:numId w:val="298"/>
        </w:numPr>
        <w:spacing w:after="240"/>
        <w:rPr>
          <w:b/>
          <w:color w:val="auto"/>
          <w:lang w:val="en-US"/>
        </w:rPr>
      </w:pPr>
      <w:r>
        <w:rPr>
          <w:b/>
          <w:color w:val="auto"/>
          <w:lang w:val="en-US"/>
        </w:rPr>
        <w:t xml:space="preserve">Hardware Requisites </w:t>
      </w:r>
    </w:p>
    <w:p w14:paraId="67D719C9" w14:textId="77777777" w:rsidR="009F665F" w:rsidRDefault="009F665F" w:rsidP="009A5055">
      <w:pPr>
        <w:pStyle w:val="ListParagraph"/>
        <w:numPr>
          <w:ilvl w:val="0"/>
          <w:numId w:val="442"/>
        </w:numPr>
        <w:rPr>
          <w:lang w:val="en-US"/>
        </w:rPr>
      </w:pPr>
      <w:r>
        <w:rPr>
          <w:lang w:val="en-US"/>
        </w:rPr>
        <w:t>GBC board</w:t>
      </w:r>
    </w:p>
    <w:p w14:paraId="42052F5A" w14:textId="77777777" w:rsidR="009F665F" w:rsidRDefault="009F665F" w:rsidP="009A5055">
      <w:pPr>
        <w:pStyle w:val="ListParagraph"/>
        <w:numPr>
          <w:ilvl w:val="0"/>
          <w:numId w:val="442"/>
        </w:numPr>
        <w:rPr>
          <w:lang w:val="en-US"/>
        </w:rPr>
      </w:pPr>
      <w:r>
        <w:rPr>
          <w:lang w:val="en-US"/>
        </w:rPr>
        <w:t>Debug board</w:t>
      </w:r>
    </w:p>
    <w:p w14:paraId="5BF668C9" w14:textId="77777777" w:rsidR="009F665F" w:rsidRDefault="009F665F" w:rsidP="009A5055">
      <w:pPr>
        <w:pStyle w:val="ListParagraph"/>
        <w:numPr>
          <w:ilvl w:val="0"/>
          <w:numId w:val="442"/>
        </w:numPr>
        <w:rPr>
          <w:lang w:val="en-US"/>
        </w:rPr>
      </w:pPr>
      <w:r>
        <w:rPr>
          <w:lang w:val="en-US"/>
        </w:rPr>
        <w:t>Monitor</w:t>
      </w:r>
    </w:p>
    <w:p w14:paraId="171EBFBD" w14:textId="77777777" w:rsidR="009F665F" w:rsidRDefault="009F665F" w:rsidP="009A5055">
      <w:pPr>
        <w:pStyle w:val="Heading5"/>
        <w:numPr>
          <w:ilvl w:val="4"/>
          <w:numId w:val="298"/>
        </w:numPr>
        <w:spacing w:after="240"/>
        <w:rPr>
          <w:b/>
          <w:color w:val="auto"/>
          <w:lang w:val="en-US"/>
        </w:rPr>
      </w:pPr>
      <w:r>
        <w:rPr>
          <w:b/>
          <w:color w:val="auto"/>
          <w:lang w:val="en-US"/>
        </w:rPr>
        <w:t xml:space="preserve">Software Requisites </w:t>
      </w:r>
    </w:p>
    <w:p w14:paraId="11AE6B89" w14:textId="77777777" w:rsidR="009F665F" w:rsidRDefault="009F665F" w:rsidP="009A5055">
      <w:pPr>
        <w:pStyle w:val="ListParagraph"/>
        <w:numPr>
          <w:ilvl w:val="0"/>
          <w:numId w:val="443"/>
        </w:numPr>
        <w:rPr>
          <w:lang w:val="en-US"/>
        </w:rPr>
      </w:pPr>
      <w:r>
        <w:rPr>
          <w:lang w:val="en-US"/>
        </w:rPr>
        <w:t>Code Composer Studio Tool</w:t>
      </w:r>
    </w:p>
    <w:p w14:paraId="6B60313F" w14:textId="77777777" w:rsidR="009F665F" w:rsidRDefault="009F665F" w:rsidP="009A5055">
      <w:pPr>
        <w:pStyle w:val="ListParagraph"/>
        <w:numPr>
          <w:ilvl w:val="0"/>
          <w:numId w:val="443"/>
        </w:numPr>
        <w:rPr>
          <w:lang w:val="en-US"/>
        </w:rPr>
      </w:pPr>
      <w:r>
        <w:rPr>
          <w:lang w:val="en-US"/>
        </w:rPr>
        <w:t>Tiva- Intel UART code</w:t>
      </w:r>
    </w:p>
    <w:p w14:paraId="644E2CDB" w14:textId="77777777" w:rsidR="009F665F" w:rsidRDefault="009F665F" w:rsidP="009A5055">
      <w:pPr>
        <w:pStyle w:val="ListParagraph"/>
        <w:numPr>
          <w:ilvl w:val="0"/>
          <w:numId w:val="443"/>
        </w:numPr>
        <w:rPr>
          <w:lang w:val="en-US"/>
        </w:rPr>
      </w:pPr>
      <w:r>
        <w:rPr>
          <w:lang w:val="en-US"/>
        </w:rPr>
        <w:t>OS loaded MSATA</w:t>
      </w:r>
    </w:p>
    <w:p w14:paraId="261BA7D9" w14:textId="77777777" w:rsidR="009F665F" w:rsidRDefault="009F665F"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9F665F" w14:paraId="34C70F30"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E0304F4"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4E1C54E"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45B11D0" w14:textId="77777777" w:rsidR="009F665F" w:rsidRDefault="009F665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9F665F" w14:paraId="59507E82"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39E67DF" w14:textId="77777777" w:rsidR="009F665F" w:rsidRDefault="009F665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03C221" w14:textId="77777777" w:rsidR="009F665F" w:rsidRDefault="009F665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E3B7050" w14:textId="77777777" w:rsidR="009F665F" w:rsidRDefault="009F665F">
            <w:pPr>
              <w:pStyle w:val="Table"/>
              <w:spacing w:line="276" w:lineRule="auto"/>
              <w:jc w:val="center"/>
            </w:pPr>
            <w:r>
              <w:t>Nominal input voltage</w:t>
            </w:r>
          </w:p>
        </w:tc>
      </w:tr>
      <w:tr w:rsidR="009F665F" w14:paraId="035B369A" w14:textId="77777777" w:rsidTr="009F665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0122C14" w14:textId="77777777" w:rsidR="009F665F" w:rsidRDefault="009F665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31AF7D" w14:textId="77777777" w:rsidR="009F665F" w:rsidRDefault="009F665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1263F68" w14:textId="77777777" w:rsidR="009F665F" w:rsidRDefault="009F665F">
            <w:pPr>
              <w:pStyle w:val="Table"/>
              <w:spacing w:line="276" w:lineRule="auto"/>
              <w:jc w:val="center"/>
            </w:pPr>
            <w:r>
              <w:t>Normal Room temperature</w:t>
            </w:r>
          </w:p>
        </w:tc>
      </w:tr>
    </w:tbl>
    <w:p w14:paraId="5D4A5FCD" w14:textId="77777777" w:rsidR="009F665F" w:rsidRDefault="009F665F" w:rsidP="009F665F">
      <w:pPr>
        <w:spacing w:before="120"/>
        <w:jc w:val="center"/>
        <w:rPr>
          <w:lang w:val="en-US"/>
        </w:rPr>
      </w:pPr>
      <w:bookmarkStart w:id="339" w:name="_Toc468446029"/>
      <w:bookmarkStart w:id="340" w:name="_Toc471314859"/>
      <w:r>
        <w:rPr>
          <w:b/>
        </w:rPr>
        <w:t xml:space="preserve">Table </w:t>
      </w:r>
      <w:r>
        <w:fldChar w:fldCharType="begin"/>
      </w:r>
      <w:r>
        <w:rPr>
          <w:b/>
        </w:rPr>
        <w:instrText xml:space="preserve"> SEQ Table \* ARABIC </w:instrText>
      </w:r>
      <w:r>
        <w:fldChar w:fldCharType="separate"/>
      </w:r>
      <w:r w:rsidR="0056573C">
        <w:rPr>
          <w:b/>
          <w:noProof/>
        </w:rPr>
        <w:t>198</w:t>
      </w:r>
      <w:r>
        <w:fldChar w:fldCharType="end"/>
      </w:r>
      <w:r>
        <w:rPr>
          <w:b/>
        </w:rPr>
        <w:t>. Test Condition for FV – TIVA UART</w:t>
      </w:r>
      <w:bookmarkEnd w:id="339"/>
      <w:bookmarkEnd w:id="340"/>
    </w:p>
    <w:p w14:paraId="094A1B9C" w14:textId="77777777" w:rsidR="009F665F" w:rsidRDefault="009F665F"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7B11E4DE" w14:textId="77777777" w:rsidR="009F665F" w:rsidRDefault="009F665F" w:rsidP="009F665F">
      <w:pPr>
        <w:pStyle w:val="ListParagraph"/>
        <w:tabs>
          <w:tab w:val="right" w:pos="9360"/>
        </w:tabs>
        <w:spacing w:after="160" w:line="360" w:lineRule="auto"/>
        <w:ind w:left="1080"/>
      </w:pPr>
      <w:r>
        <w:t>Resistor R10511 is removed and Pin 2 of the resistor is connected to ground to enable the level shifter.</w:t>
      </w:r>
    </w:p>
    <w:p w14:paraId="78861780" w14:textId="77777777" w:rsidR="009F665F" w:rsidRDefault="009F665F" w:rsidP="009A5055">
      <w:pPr>
        <w:pStyle w:val="Heading5"/>
        <w:numPr>
          <w:ilvl w:val="4"/>
          <w:numId w:val="298"/>
        </w:numPr>
        <w:spacing w:after="240"/>
        <w:rPr>
          <w:b/>
          <w:color w:val="auto"/>
          <w:lang w:val="en-US"/>
        </w:rPr>
      </w:pPr>
      <w:r>
        <w:rPr>
          <w:b/>
          <w:color w:val="auto"/>
          <w:lang w:val="en-US"/>
        </w:rPr>
        <w:t>Requirements</w:t>
      </w:r>
    </w:p>
    <w:tbl>
      <w:tblPr>
        <w:tblW w:w="7230" w:type="dxa"/>
        <w:tblInd w:w="1075" w:type="dxa"/>
        <w:tblLayout w:type="fixed"/>
        <w:tblLook w:val="04A0" w:firstRow="1" w:lastRow="0" w:firstColumn="1" w:lastColumn="0" w:noHBand="0" w:noVBand="1"/>
      </w:tblPr>
      <w:tblGrid>
        <w:gridCol w:w="1622"/>
        <w:gridCol w:w="2467"/>
        <w:gridCol w:w="3141"/>
      </w:tblGrid>
      <w:tr w:rsidR="009F665F" w14:paraId="6C51E420" w14:textId="77777777" w:rsidTr="009F66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B407745" w14:textId="77777777" w:rsidR="009F665F" w:rsidRDefault="009F665F">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32C6FF5" w14:textId="77777777" w:rsidR="009F665F" w:rsidRDefault="009F665F">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5ACFADF8" w14:textId="77777777" w:rsidR="009F665F" w:rsidRDefault="009F665F">
            <w:pPr>
              <w:spacing w:after="0" w:line="276" w:lineRule="auto"/>
              <w:jc w:val="left"/>
              <w:rPr>
                <w:rFonts w:eastAsia="Times New Roman" w:cs="Arial"/>
                <w:b/>
                <w:szCs w:val="20"/>
                <w:lang w:val="en-US"/>
              </w:rPr>
            </w:pPr>
            <w:r>
              <w:rPr>
                <w:rFonts w:eastAsia="Times New Roman" w:cs="Arial"/>
                <w:b/>
                <w:szCs w:val="20"/>
                <w:lang w:val="en-US"/>
              </w:rPr>
              <w:t>Result</w:t>
            </w:r>
          </w:p>
        </w:tc>
      </w:tr>
      <w:tr w:rsidR="009F665F" w14:paraId="5B893262" w14:textId="77777777" w:rsidTr="009F665F">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CA99916" w14:textId="77777777" w:rsidR="009F665F" w:rsidRDefault="009F665F">
            <w:pPr>
              <w:spacing w:after="0" w:line="276" w:lineRule="auto"/>
              <w:jc w:val="center"/>
              <w:rPr>
                <w:rFonts w:eastAsia="Times New Roman" w:cs="Arial"/>
                <w:szCs w:val="20"/>
                <w:lang w:val="en-US"/>
              </w:rPr>
            </w:pPr>
            <w:r>
              <w:rPr>
                <w:rFonts w:eastAsia="Times New Roman" w:cs="Arial"/>
                <w:szCs w:val="20"/>
                <w:lang w:val="en-US"/>
              </w:rPr>
              <w:t>UART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162A567" w14:textId="77777777" w:rsidR="009F665F" w:rsidRDefault="009F665F">
            <w:pPr>
              <w:spacing w:after="0" w:line="276" w:lineRule="auto"/>
              <w:jc w:val="left"/>
              <w:rPr>
                <w:rFonts w:eastAsia="Times New Roman" w:cs="Arial"/>
                <w:szCs w:val="20"/>
                <w:lang w:val="en-US"/>
              </w:rPr>
            </w:pPr>
            <w:r>
              <w:rPr>
                <w:rFonts w:eastAsia="Times New Roman" w:cs="Arial"/>
                <w:szCs w:val="20"/>
                <w:lang w:val="en-US"/>
              </w:rPr>
              <w:t>Intel temperature Reading</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3070340A" w14:textId="77777777" w:rsidR="009F665F" w:rsidRDefault="009F665F">
            <w:pPr>
              <w:pStyle w:val="Table"/>
              <w:spacing w:line="276" w:lineRule="auto"/>
              <w:rPr>
                <w:rFonts w:cs="Arial"/>
                <w:lang w:val="en-US"/>
              </w:rPr>
            </w:pPr>
            <w:r>
              <w:t>Send message from SOC to TIVA to request the temperature and get the response from TIVA.</w:t>
            </w:r>
          </w:p>
        </w:tc>
      </w:tr>
    </w:tbl>
    <w:p w14:paraId="395EAFC5" w14:textId="77777777" w:rsidR="009F665F" w:rsidRDefault="009F665F" w:rsidP="009F665F">
      <w:pPr>
        <w:spacing w:before="120"/>
        <w:jc w:val="center"/>
        <w:rPr>
          <w:lang w:val="en-US"/>
        </w:rPr>
      </w:pPr>
      <w:bookmarkStart w:id="341" w:name="_Toc468446030"/>
      <w:bookmarkStart w:id="342" w:name="_Toc471314860"/>
      <w:r>
        <w:rPr>
          <w:b/>
        </w:rPr>
        <w:t xml:space="preserve">Table </w:t>
      </w:r>
      <w:r>
        <w:fldChar w:fldCharType="begin"/>
      </w:r>
      <w:r>
        <w:rPr>
          <w:b/>
        </w:rPr>
        <w:instrText xml:space="preserve"> SEQ Table \* ARABIC </w:instrText>
      </w:r>
      <w:r>
        <w:fldChar w:fldCharType="separate"/>
      </w:r>
      <w:r w:rsidR="0056573C">
        <w:rPr>
          <w:b/>
          <w:noProof/>
        </w:rPr>
        <w:t>199</w:t>
      </w:r>
      <w:r>
        <w:fldChar w:fldCharType="end"/>
      </w:r>
      <w:r>
        <w:rPr>
          <w:b/>
        </w:rPr>
        <w:t>. Requirements for FV – TIVA UART</w:t>
      </w:r>
      <w:bookmarkEnd w:id="341"/>
      <w:bookmarkEnd w:id="342"/>
    </w:p>
    <w:p w14:paraId="0089EE10" w14:textId="77777777" w:rsidR="009F665F" w:rsidRPr="00672FB0" w:rsidRDefault="009F665F" w:rsidP="009A5055">
      <w:pPr>
        <w:pStyle w:val="Heading5"/>
        <w:numPr>
          <w:ilvl w:val="4"/>
          <w:numId w:val="298"/>
        </w:numPr>
        <w:spacing w:after="240"/>
        <w:rPr>
          <w:b/>
          <w:color w:val="auto"/>
          <w:lang w:val="en-US"/>
        </w:rPr>
      </w:pPr>
      <w:r>
        <w:rPr>
          <w:b/>
          <w:color w:val="auto"/>
          <w:lang w:val="en-US"/>
        </w:rPr>
        <w:t>Test Procedure</w:t>
      </w:r>
    </w:p>
    <w:p w14:paraId="467E98F4" w14:textId="77777777" w:rsidR="009F665F" w:rsidRDefault="009F665F" w:rsidP="009A5055">
      <w:pPr>
        <w:pStyle w:val="ListParagraph"/>
        <w:numPr>
          <w:ilvl w:val="0"/>
          <w:numId w:val="444"/>
        </w:numPr>
        <w:rPr>
          <w:lang w:val="en-US"/>
        </w:rPr>
      </w:pPr>
      <w:r>
        <w:rPr>
          <w:lang w:val="en-US"/>
        </w:rPr>
        <w:t>Connect Debug board to GBC board.</w:t>
      </w:r>
    </w:p>
    <w:p w14:paraId="01BEAAE0" w14:textId="77777777" w:rsidR="009F665F" w:rsidRDefault="009F665F" w:rsidP="009A5055">
      <w:pPr>
        <w:pStyle w:val="ListParagraph"/>
        <w:numPr>
          <w:ilvl w:val="0"/>
          <w:numId w:val="444"/>
        </w:numPr>
        <w:rPr>
          <w:lang w:val="en-US"/>
        </w:rPr>
      </w:pPr>
      <w:r>
        <w:rPr>
          <w:lang w:val="en-US"/>
        </w:rPr>
        <w:t>Connect a Test PC with CCS to debug board.</w:t>
      </w:r>
    </w:p>
    <w:p w14:paraId="0AAE1757" w14:textId="77777777" w:rsidR="009F665F" w:rsidRDefault="009F665F" w:rsidP="009A5055">
      <w:pPr>
        <w:pStyle w:val="ListParagraph"/>
        <w:numPr>
          <w:ilvl w:val="0"/>
          <w:numId w:val="444"/>
        </w:numPr>
        <w:rPr>
          <w:lang w:val="en-US"/>
        </w:rPr>
      </w:pPr>
      <w:r>
        <w:rPr>
          <w:lang w:val="en-US"/>
        </w:rPr>
        <w:t>Import the code in Code Composer Studio.</w:t>
      </w:r>
    </w:p>
    <w:p w14:paraId="53C20E6B" w14:textId="77777777" w:rsidR="009F665F" w:rsidRDefault="009F665F" w:rsidP="009A5055">
      <w:pPr>
        <w:pStyle w:val="ListParagraph"/>
        <w:numPr>
          <w:ilvl w:val="0"/>
          <w:numId w:val="444"/>
        </w:numPr>
        <w:rPr>
          <w:lang w:val="en-US"/>
        </w:rPr>
      </w:pPr>
      <w:r>
        <w:rPr>
          <w:lang w:val="en-US"/>
        </w:rPr>
        <w:t>Connect a monitor to debug board using HDMI cable.</w:t>
      </w:r>
    </w:p>
    <w:p w14:paraId="56AFF6FA" w14:textId="77777777" w:rsidR="009F665F" w:rsidRDefault="009F665F" w:rsidP="009A5055">
      <w:pPr>
        <w:pStyle w:val="ListParagraph"/>
        <w:numPr>
          <w:ilvl w:val="0"/>
          <w:numId w:val="444"/>
        </w:numPr>
        <w:rPr>
          <w:lang w:val="en-US"/>
        </w:rPr>
      </w:pPr>
      <w:r>
        <w:rPr>
          <w:lang w:val="en-US"/>
        </w:rPr>
        <w:t>Configure DC power supply to give a voltage of 18V.</w:t>
      </w:r>
    </w:p>
    <w:p w14:paraId="37A2B6C1" w14:textId="77777777" w:rsidR="009F665F" w:rsidRDefault="009F665F" w:rsidP="009A5055">
      <w:pPr>
        <w:pStyle w:val="ListParagraph"/>
        <w:numPr>
          <w:ilvl w:val="0"/>
          <w:numId w:val="444"/>
        </w:numPr>
        <w:rPr>
          <w:lang w:val="en-US"/>
        </w:rPr>
      </w:pPr>
      <w:r>
        <w:rPr>
          <w:lang w:val="en-US"/>
        </w:rPr>
        <w:t>Program TIVA firmware.</w:t>
      </w:r>
    </w:p>
    <w:p w14:paraId="7849CD19" w14:textId="77777777" w:rsidR="009F665F" w:rsidRDefault="009F665F" w:rsidP="009A5055">
      <w:pPr>
        <w:pStyle w:val="ListParagraph"/>
        <w:numPr>
          <w:ilvl w:val="0"/>
          <w:numId w:val="444"/>
        </w:numPr>
        <w:rPr>
          <w:lang w:val="en-US"/>
        </w:rPr>
      </w:pPr>
      <w:r>
        <w:rPr>
          <w:lang w:val="en-US"/>
        </w:rPr>
        <w:t xml:space="preserve">Load and run the middleware in Intel SOC to request any status (Temperature, current) from </w:t>
      </w:r>
      <w:r>
        <w:t>TIVA and receive data on Console (SOC)</w:t>
      </w:r>
      <w:r>
        <w:rPr>
          <w:szCs w:val="20"/>
        </w:rPr>
        <w:t xml:space="preserve"> </w:t>
      </w:r>
      <w:r>
        <w:rPr>
          <w:lang w:val="en-US"/>
        </w:rPr>
        <w:t>through UART interface.</w:t>
      </w:r>
    </w:p>
    <w:p w14:paraId="424E20C2" w14:textId="77777777" w:rsidR="009F665F" w:rsidRDefault="009F665F" w:rsidP="009A5055">
      <w:pPr>
        <w:pStyle w:val="ListParagraph"/>
        <w:numPr>
          <w:ilvl w:val="0"/>
          <w:numId w:val="444"/>
        </w:numPr>
        <w:rPr>
          <w:lang w:val="en-US"/>
        </w:rPr>
      </w:pPr>
      <w:r>
        <w:t>Validate the output as per the above requirement.</w:t>
      </w:r>
    </w:p>
    <w:p w14:paraId="4A4B82E0" w14:textId="77777777" w:rsidR="009F665F" w:rsidRDefault="009F665F" w:rsidP="009A5055">
      <w:pPr>
        <w:pStyle w:val="Heading5"/>
        <w:numPr>
          <w:ilvl w:val="4"/>
          <w:numId w:val="298"/>
        </w:numPr>
        <w:spacing w:after="240"/>
        <w:rPr>
          <w:b/>
          <w:color w:val="auto"/>
          <w:lang w:val="en-US"/>
        </w:rPr>
      </w:pPr>
      <w:r>
        <w:rPr>
          <w:b/>
          <w:color w:val="auto"/>
          <w:lang w:val="en-US"/>
        </w:rPr>
        <w:t>Reference</w:t>
      </w:r>
    </w:p>
    <w:p w14:paraId="4DE8A164" w14:textId="77777777" w:rsidR="00672FB0" w:rsidRDefault="009F665F" w:rsidP="00672FB0">
      <w:pPr>
        <w:ind w:left="864" w:firstLine="144"/>
        <w:rPr>
          <w:lang w:val="en-US"/>
        </w:rPr>
      </w:pPr>
      <w:r>
        <w:rPr>
          <w:lang w:val="en-US"/>
        </w:rPr>
        <w:t xml:space="preserve">Further details can be found in Page 9, 60 and 83 of GBC schematic </w:t>
      </w:r>
      <w:r w:rsidR="00F717B1">
        <w:rPr>
          <w:lang w:val="en-US"/>
        </w:rPr>
        <w:t>Life-2</w:t>
      </w:r>
      <w:r>
        <w:rPr>
          <w:lang w:val="en-US"/>
        </w:rPr>
        <w:t>.</w:t>
      </w:r>
    </w:p>
    <w:p w14:paraId="7084673F" w14:textId="77777777" w:rsidR="00672FB0" w:rsidRDefault="00672FB0" w:rsidP="00672FB0">
      <w:pPr>
        <w:ind w:left="864" w:firstLine="144"/>
        <w:rPr>
          <w:lang w:val="en-US"/>
        </w:rPr>
      </w:pPr>
    </w:p>
    <w:p w14:paraId="2279C7A3" w14:textId="77777777" w:rsidR="00672FB0" w:rsidRPr="00672FB0" w:rsidRDefault="00672FB0" w:rsidP="00672FB0">
      <w:pPr>
        <w:pStyle w:val="Heading3"/>
        <w:spacing w:after="200"/>
        <w:ind w:left="709"/>
        <w:rPr>
          <w:color w:val="auto"/>
          <w:sz w:val="22"/>
          <w:lang w:val="en-US"/>
        </w:rPr>
      </w:pPr>
      <w:bookmarkStart w:id="343" w:name="_Toc471315100"/>
      <w:r w:rsidRPr="00672FB0">
        <w:rPr>
          <w:color w:val="auto"/>
          <w:sz w:val="22"/>
          <w:lang w:val="en-US"/>
        </w:rPr>
        <w:t>Memory - DDR</w:t>
      </w:r>
      <w:bookmarkEnd w:id="343"/>
    </w:p>
    <w:p w14:paraId="34EC737C" w14:textId="77777777" w:rsidR="00672FB0" w:rsidRDefault="00672FB0"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6E172985" w14:textId="77777777" w:rsidR="00672FB0" w:rsidRDefault="00672FB0" w:rsidP="00672FB0">
      <w:pPr>
        <w:jc w:val="left"/>
        <w:rPr>
          <w:b/>
          <w:u w:val="single"/>
          <w:lang w:val="en-US"/>
        </w:rPr>
      </w:pPr>
      <w:r>
        <w:rPr>
          <w:noProof/>
          <w:lang w:val="en-US"/>
        </w:rPr>
        <w:drawing>
          <wp:anchor distT="0" distB="0" distL="114300" distR="114300" simplePos="0" relativeHeight="251658752" behindDoc="0" locked="0" layoutInCell="1" allowOverlap="1" wp14:anchorId="589D5575" wp14:editId="26E44644">
            <wp:simplePos x="0" y="0"/>
            <wp:positionH relativeFrom="column">
              <wp:posOffset>914400</wp:posOffset>
            </wp:positionH>
            <wp:positionV relativeFrom="paragraph">
              <wp:align>top</wp:align>
            </wp:positionV>
            <wp:extent cx="4356100" cy="22161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6100" cy="2216150"/>
                    </a:xfrm>
                    <a:prstGeom prst="rect">
                      <a:avLst/>
                    </a:prstGeom>
                    <a:noFill/>
                  </pic:spPr>
                </pic:pic>
              </a:graphicData>
            </a:graphic>
            <wp14:sizeRelH relativeFrom="page">
              <wp14:pctWidth>0</wp14:pctWidth>
            </wp14:sizeRelH>
            <wp14:sizeRelV relativeFrom="page">
              <wp14:pctHeight>0</wp14:pctHeight>
            </wp14:sizeRelV>
          </wp:anchor>
        </w:drawing>
      </w:r>
      <w:r>
        <w:rPr>
          <w:lang w:val="en-US"/>
        </w:rPr>
        <w:br w:type="textWrapping" w:clear="all"/>
      </w:r>
      <w:r>
        <w:rPr>
          <w:b/>
          <w:u w:val="single"/>
          <w:lang w:val="en-US"/>
        </w:rPr>
        <w:t xml:space="preserve">NOTE: </w:t>
      </w:r>
    </w:p>
    <w:p w14:paraId="09A0CC7B" w14:textId="77777777" w:rsidR="00672FB0" w:rsidRDefault="00672FB0" w:rsidP="009A5055">
      <w:pPr>
        <w:pStyle w:val="ListParagraph"/>
        <w:numPr>
          <w:ilvl w:val="0"/>
          <w:numId w:val="445"/>
        </w:numPr>
        <w:rPr>
          <w:lang w:val="en-US"/>
        </w:rPr>
      </w:pPr>
      <w:r>
        <w:rPr>
          <w:lang w:val="en-US"/>
        </w:rPr>
        <w:t>For Reference voltage measurement, Test PC not required</w:t>
      </w:r>
    </w:p>
    <w:p w14:paraId="78D13337" w14:textId="77777777" w:rsidR="00672FB0" w:rsidRDefault="00672FB0" w:rsidP="009A5055">
      <w:pPr>
        <w:pStyle w:val="ListParagraph"/>
        <w:numPr>
          <w:ilvl w:val="0"/>
          <w:numId w:val="445"/>
        </w:numPr>
        <w:rPr>
          <w:lang w:val="en-US"/>
        </w:rPr>
      </w:pPr>
      <w:r>
        <w:rPr>
          <w:lang w:val="en-US"/>
        </w:rPr>
        <w:t>For Schmoo test, GBC board has to be put in thermal chamber.</w:t>
      </w:r>
    </w:p>
    <w:p w14:paraId="0CA6CF74" w14:textId="77777777" w:rsidR="00672FB0" w:rsidRDefault="00672FB0" w:rsidP="00672FB0">
      <w:pPr>
        <w:pStyle w:val="Caption"/>
        <w:spacing w:after="80"/>
        <w:jc w:val="center"/>
        <w:rPr>
          <w:color w:val="auto"/>
          <w:sz w:val="22"/>
          <w:lang w:val="en-US"/>
        </w:rPr>
      </w:pPr>
      <w:bookmarkStart w:id="344" w:name="_Toc468445869"/>
      <w:bookmarkStart w:id="345" w:name="_Toc471314631"/>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21</w:t>
      </w:r>
      <w:r>
        <w:fldChar w:fldCharType="end"/>
      </w:r>
      <w:r>
        <w:rPr>
          <w:rFonts w:asciiTheme="majorHAnsi" w:hAnsiTheme="majorHAnsi"/>
          <w:b/>
          <w:i w:val="0"/>
          <w:color w:val="auto"/>
          <w:sz w:val="20"/>
        </w:rPr>
        <w:t>. Memory DDR - Test Setup Diagram</w:t>
      </w:r>
      <w:bookmarkEnd w:id="344"/>
      <w:bookmarkEnd w:id="345"/>
    </w:p>
    <w:p w14:paraId="76713C07" w14:textId="77777777" w:rsidR="00672FB0" w:rsidRDefault="00672FB0" w:rsidP="00672FB0">
      <w:pPr>
        <w:ind w:left="864"/>
        <w:rPr>
          <w:lang w:val="en-US"/>
        </w:rPr>
      </w:pPr>
    </w:p>
    <w:p w14:paraId="7118BCCB" w14:textId="77777777" w:rsidR="00672FB0" w:rsidRDefault="00672FB0"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 xml:space="preserve">Reference voltage measurement </w:t>
      </w:r>
      <w:r>
        <w:rPr>
          <w:color w:val="auto"/>
          <w:lang w:val="en-US"/>
        </w:rPr>
        <w:t xml:space="preserve">(Test ID: CPU.9.1) </w:t>
      </w:r>
    </w:p>
    <w:p w14:paraId="5D0FB972" w14:textId="77777777" w:rsidR="00672FB0" w:rsidRDefault="00672FB0" w:rsidP="009A5055">
      <w:pPr>
        <w:pStyle w:val="Heading5"/>
        <w:numPr>
          <w:ilvl w:val="4"/>
          <w:numId w:val="298"/>
        </w:numPr>
        <w:spacing w:after="240"/>
        <w:rPr>
          <w:b/>
          <w:color w:val="auto"/>
          <w:lang w:val="en-US"/>
        </w:rPr>
      </w:pPr>
      <w:r>
        <w:rPr>
          <w:b/>
          <w:color w:val="auto"/>
          <w:lang w:val="en-US"/>
        </w:rPr>
        <w:t>Description</w:t>
      </w:r>
    </w:p>
    <w:p w14:paraId="3F4A3470" w14:textId="77777777" w:rsidR="00672FB0" w:rsidRPr="00D50C85" w:rsidRDefault="00672FB0" w:rsidP="009A5055">
      <w:pPr>
        <w:pStyle w:val="ListParagraph"/>
        <w:numPr>
          <w:ilvl w:val="0"/>
          <w:numId w:val="446"/>
        </w:numPr>
        <w:spacing w:after="160" w:line="360" w:lineRule="auto"/>
        <w:rPr>
          <w:b/>
        </w:rPr>
      </w:pPr>
      <w:r>
        <w:rPr>
          <w:b/>
        </w:rPr>
        <w:t>Purpose</w:t>
      </w:r>
      <w:r>
        <w:rPr>
          <w:b/>
        </w:rPr>
        <w:br/>
      </w:r>
      <w:r>
        <w:t>The purpose of the test case is to measure the reference voltages of DDR (DDR_VREF and DDR_VTT).</w:t>
      </w:r>
    </w:p>
    <w:p w14:paraId="1CCA875A" w14:textId="77777777" w:rsidR="00672FB0" w:rsidRDefault="00672FB0" w:rsidP="009A5055">
      <w:pPr>
        <w:pStyle w:val="ListParagraph"/>
        <w:numPr>
          <w:ilvl w:val="0"/>
          <w:numId w:val="446"/>
        </w:numPr>
        <w:spacing w:after="160" w:line="360" w:lineRule="auto"/>
        <w:rPr>
          <w:b/>
        </w:rPr>
      </w:pPr>
      <w:r>
        <w:rPr>
          <w:b/>
        </w:rPr>
        <w:t>Impact of failure of test case on system</w:t>
      </w:r>
    </w:p>
    <w:p w14:paraId="20B7594B" w14:textId="77777777" w:rsidR="00672FB0" w:rsidRDefault="00672FB0" w:rsidP="00672FB0">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2FB0" w14:paraId="12CC841C" w14:textId="77777777" w:rsidTr="00672FB0">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E964AB" w14:textId="77777777" w:rsidR="00672FB0" w:rsidRDefault="00672FB0">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C7C677" w14:textId="77777777" w:rsidR="00672FB0" w:rsidRDefault="00672FB0">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15B4F9" w14:textId="77777777" w:rsidR="00672FB0" w:rsidRDefault="00672FB0">
            <w:pPr>
              <w:pStyle w:val="ListParagraph"/>
              <w:spacing w:line="276" w:lineRule="auto"/>
              <w:ind w:left="0"/>
              <w:rPr>
                <w:b/>
              </w:rPr>
            </w:pPr>
            <w:r>
              <w:rPr>
                <w:b/>
              </w:rPr>
              <w:t>Description</w:t>
            </w:r>
          </w:p>
        </w:tc>
      </w:tr>
      <w:tr w:rsidR="00672FB0" w14:paraId="50A2A490" w14:textId="77777777" w:rsidTr="00672FB0">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4DCDF" w14:textId="77777777" w:rsidR="00672FB0" w:rsidRDefault="00672FB0">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ECA216B" w14:textId="77777777" w:rsidR="00672FB0" w:rsidRDefault="00672FB0">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B70C783" w14:textId="77777777" w:rsidR="00672FB0" w:rsidRDefault="00672FB0">
            <w:pPr>
              <w:pStyle w:val="ListParagraph"/>
              <w:spacing w:line="276" w:lineRule="auto"/>
              <w:ind w:left="0"/>
            </w:pPr>
            <w:r>
              <w:t>Failure of this test case may cause the referencing signals never to trigger or to trigger prematurely.</w:t>
            </w:r>
          </w:p>
        </w:tc>
      </w:tr>
      <w:tr w:rsidR="00672FB0" w14:paraId="13D24DB8"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FF617" w14:textId="77777777" w:rsidR="00672FB0" w:rsidRDefault="00672FB0">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FE098A9" w14:textId="77777777" w:rsidR="00672FB0" w:rsidRDefault="00672FB0">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64D7018" w14:textId="77777777" w:rsidR="00672FB0" w:rsidRDefault="00672FB0">
            <w:pPr>
              <w:pStyle w:val="ListParagraph"/>
              <w:spacing w:line="276" w:lineRule="auto"/>
              <w:ind w:left="0"/>
            </w:pPr>
          </w:p>
        </w:tc>
      </w:tr>
      <w:tr w:rsidR="00672FB0" w14:paraId="495AF330"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C4F35" w14:textId="77777777" w:rsidR="00672FB0" w:rsidRDefault="00672FB0">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B77630B" w14:textId="77777777" w:rsidR="00672FB0" w:rsidRDefault="00672FB0">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E1F7F13" w14:textId="77777777" w:rsidR="00672FB0" w:rsidRDefault="00672FB0">
            <w:pPr>
              <w:pStyle w:val="ListParagraph"/>
              <w:spacing w:line="276" w:lineRule="auto"/>
              <w:ind w:left="0"/>
            </w:pPr>
          </w:p>
        </w:tc>
      </w:tr>
    </w:tbl>
    <w:p w14:paraId="413058DF" w14:textId="77777777" w:rsidR="00672FB0" w:rsidRDefault="00672FB0" w:rsidP="00672FB0">
      <w:pPr>
        <w:spacing w:before="120"/>
        <w:jc w:val="center"/>
        <w:rPr>
          <w:b/>
          <w:lang w:val="en-US"/>
        </w:rPr>
      </w:pPr>
      <w:bookmarkStart w:id="346" w:name="_Toc468446031"/>
      <w:bookmarkStart w:id="347" w:name="_Toc471314861"/>
      <w:r>
        <w:rPr>
          <w:b/>
        </w:rPr>
        <w:t xml:space="preserve">Table </w:t>
      </w:r>
      <w:r>
        <w:fldChar w:fldCharType="begin"/>
      </w:r>
      <w:r>
        <w:rPr>
          <w:b/>
        </w:rPr>
        <w:instrText xml:space="preserve"> SEQ Table \* ARABIC </w:instrText>
      </w:r>
      <w:r>
        <w:fldChar w:fldCharType="separate"/>
      </w:r>
      <w:r w:rsidR="0056573C">
        <w:rPr>
          <w:b/>
          <w:noProof/>
        </w:rPr>
        <w:t>200</w:t>
      </w:r>
      <w:r>
        <w:fldChar w:fldCharType="end"/>
      </w:r>
      <w:r>
        <w:rPr>
          <w:b/>
        </w:rPr>
        <w:t xml:space="preserve">. Impact of Failure of </w:t>
      </w:r>
      <w:r>
        <w:rPr>
          <w:b/>
          <w:lang w:val="en-US"/>
        </w:rPr>
        <w:t>Reference voltage measurement – Memory DDR</w:t>
      </w:r>
      <w:bookmarkEnd w:id="346"/>
      <w:bookmarkEnd w:id="347"/>
    </w:p>
    <w:p w14:paraId="76CE3415" w14:textId="77777777" w:rsidR="00672FB0" w:rsidRDefault="00672FB0" w:rsidP="009A5055">
      <w:pPr>
        <w:pStyle w:val="ListParagraph"/>
        <w:numPr>
          <w:ilvl w:val="0"/>
          <w:numId w:val="446"/>
        </w:numPr>
        <w:spacing w:after="160" w:line="360" w:lineRule="auto"/>
        <w:rPr>
          <w:b/>
        </w:rPr>
      </w:pPr>
      <w:r>
        <w:rPr>
          <w:b/>
        </w:rPr>
        <w:t>Measurement Locations</w:t>
      </w:r>
    </w:p>
    <w:p w14:paraId="5FB0F7FF" w14:textId="77777777" w:rsidR="00672FB0" w:rsidRDefault="00672FB0" w:rsidP="00672FB0">
      <w:pPr>
        <w:pStyle w:val="ListParagraph"/>
        <w:spacing w:after="160" w:line="360" w:lineRule="auto"/>
        <w:ind w:left="1080"/>
      </w:pPr>
      <w:r>
        <w:t>R2P7.1/R3P12.1, C4P17.1, C3P14.1</w:t>
      </w:r>
    </w:p>
    <w:p w14:paraId="2326E0E8" w14:textId="77777777" w:rsidR="00672FB0" w:rsidRDefault="00672FB0" w:rsidP="009A5055">
      <w:pPr>
        <w:pStyle w:val="Heading5"/>
        <w:numPr>
          <w:ilvl w:val="4"/>
          <w:numId w:val="298"/>
        </w:numPr>
        <w:spacing w:after="240"/>
        <w:rPr>
          <w:b/>
          <w:color w:val="auto"/>
          <w:lang w:val="en-US"/>
        </w:rPr>
      </w:pPr>
      <w:r>
        <w:rPr>
          <w:b/>
          <w:color w:val="auto"/>
          <w:lang w:val="en-US"/>
        </w:rPr>
        <w:t>Test Equipment List</w:t>
      </w:r>
    </w:p>
    <w:p w14:paraId="258EF402" w14:textId="77777777" w:rsidR="00672FB0" w:rsidRDefault="0057219E" w:rsidP="009A5055">
      <w:pPr>
        <w:pStyle w:val="ListParagraph"/>
        <w:numPr>
          <w:ilvl w:val="0"/>
          <w:numId w:val="447"/>
        </w:numPr>
        <w:rPr>
          <w:lang w:val="en-US"/>
        </w:rPr>
      </w:pPr>
      <w:r>
        <w:rPr>
          <w:lang w:val="en-US"/>
        </w:rPr>
        <w:t>Oscilloscope:</w:t>
      </w:r>
      <w:r w:rsidR="00672FB0">
        <w:rPr>
          <w:lang w:val="en-US"/>
        </w:rPr>
        <w:t xml:space="preserve"> MSO9404A</w:t>
      </w:r>
    </w:p>
    <w:p w14:paraId="7833AE64" w14:textId="77777777" w:rsidR="00672FB0" w:rsidRPr="00D50C85" w:rsidRDefault="00672FB0" w:rsidP="009A5055">
      <w:pPr>
        <w:pStyle w:val="ListParagraph"/>
        <w:numPr>
          <w:ilvl w:val="0"/>
          <w:numId w:val="447"/>
        </w:numPr>
        <w:rPr>
          <w:lang w:val="en-US"/>
        </w:rPr>
      </w:pPr>
      <w:r>
        <w:rPr>
          <w:lang w:val="en-US"/>
        </w:rPr>
        <w:t xml:space="preserve">DC power </w:t>
      </w:r>
      <w:r w:rsidR="0057219E">
        <w:rPr>
          <w:lang w:val="en-US"/>
        </w:rPr>
        <w:t>supply:</w:t>
      </w:r>
      <w:r>
        <w:rPr>
          <w:lang w:val="en-US"/>
        </w:rPr>
        <w:t xml:space="preserve"> E3633A</w:t>
      </w:r>
    </w:p>
    <w:p w14:paraId="71B61EF9" w14:textId="77777777" w:rsidR="00672FB0" w:rsidRDefault="00672FB0" w:rsidP="009A5055">
      <w:pPr>
        <w:pStyle w:val="Heading5"/>
        <w:numPr>
          <w:ilvl w:val="4"/>
          <w:numId w:val="298"/>
        </w:numPr>
        <w:spacing w:after="240"/>
        <w:rPr>
          <w:b/>
          <w:color w:val="auto"/>
          <w:lang w:val="en-US"/>
        </w:rPr>
      </w:pPr>
      <w:r>
        <w:rPr>
          <w:b/>
          <w:color w:val="auto"/>
          <w:lang w:val="en-US"/>
        </w:rPr>
        <w:t>Equipment Settings</w:t>
      </w:r>
    </w:p>
    <w:p w14:paraId="72CF1EFB" w14:textId="77777777" w:rsidR="00672FB0" w:rsidRDefault="0057219E" w:rsidP="009A5055">
      <w:pPr>
        <w:pStyle w:val="ListParagraph"/>
        <w:numPr>
          <w:ilvl w:val="0"/>
          <w:numId w:val="448"/>
        </w:numPr>
        <w:rPr>
          <w:lang w:val="en-US"/>
        </w:rPr>
      </w:pPr>
      <w:r>
        <w:rPr>
          <w:lang w:val="en-US"/>
        </w:rPr>
        <w:t>Oscilloscope:</w:t>
      </w:r>
      <w:r w:rsidR="00672FB0">
        <w:rPr>
          <w:lang w:val="en-US"/>
        </w:rPr>
        <w:t xml:space="preserve"> MSO9404A</w:t>
      </w:r>
    </w:p>
    <w:p w14:paraId="0EE46C03" w14:textId="77777777" w:rsidR="00672FB0" w:rsidRDefault="00672FB0" w:rsidP="00672FB0">
      <w:pPr>
        <w:pStyle w:val="ListParagraph"/>
        <w:ind w:left="1429"/>
        <w:rPr>
          <w:lang w:val="en-US"/>
        </w:rPr>
      </w:pPr>
      <w:r>
        <w:rPr>
          <w:lang w:val="en-US"/>
        </w:rPr>
        <w:t>Voltage per division: 1V</w:t>
      </w:r>
    </w:p>
    <w:p w14:paraId="6C10670F" w14:textId="77777777" w:rsidR="00672FB0" w:rsidRDefault="00672FB0" w:rsidP="00672FB0">
      <w:pPr>
        <w:pStyle w:val="ListParagraph"/>
        <w:ind w:left="1429"/>
        <w:rPr>
          <w:lang w:val="en-US"/>
        </w:rPr>
      </w:pPr>
      <w:r>
        <w:rPr>
          <w:lang w:val="en-US"/>
        </w:rPr>
        <w:t>Time scale: 10ns</w:t>
      </w:r>
    </w:p>
    <w:p w14:paraId="4C4E9E96" w14:textId="77777777" w:rsidR="00672FB0" w:rsidRDefault="00672FB0" w:rsidP="00672FB0">
      <w:pPr>
        <w:pStyle w:val="ListParagraph"/>
        <w:ind w:left="1429"/>
        <w:rPr>
          <w:lang w:val="en-US"/>
        </w:rPr>
      </w:pPr>
    </w:p>
    <w:p w14:paraId="7F26CF4F" w14:textId="77777777" w:rsidR="00672FB0" w:rsidRDefault="00672FB0" w:rsidP="009A5055">
      <w:pPr>
        <w:pStyle w:val="ListParagraph"/>
        <w:numPr>
          <w:ilvl w:val="0"/>
          <w:numId w:val="448"/>
        </w:numPr>
        <w:rPr>
          <w:lang w:val="en-US"/>
        </w:rPr>
      </w:pPr>
      <w:r>
        <w:rPr>
          <w:lang w:val="en-US"/>
        </w:rPr>
        <w:t xml:space="preserve">DC power </w:t>
      </w:r>
      <w:r w:rsidR="0057219E">
        <w:rPr>
          <w:lang w:val="en-US"/>
        </w:rPr>
        <w:t>supply:</w:t>
      </w:r>
      <w:r>
        <w:rPr>
          <w:lang w:val="en-US"/>
        </w:rPr>
        <w:t xml:space="preserve"> E3633A</w:t>
      </w:r>
    </w:p>
    <w:p w14:paraId="0EEBFC58" w14:textId="77777777" w:rsidR="00672FB0" w:rsidRDefault="00672FB0" w:rsidP="00672FB0">
      <w:pPr>
        <w:pStyle w:val="ListParagraph"/>
        <w:ind w:left="1429"/>
        <w:rPr>
          <w:lang w:val="en-US"/>
        </w:rPr>
      </w:pPr>
      <w:r>
        <w:rPr>
          <w:lang w:val="en-US"/>
        </w:rPr>
        <w:t>Supply Voltage: 18V</w:t>
      </w:r>
    </w:p>
    <w:p w14:paraId="0E3C6C27" w14:textId="77777777" w:rsidR="00672FB0" w:rsidRDefault="00672FB0" w:rsidP="00672FB0">
      <w:pPr>
        <w:pStyle w:val="ListParagraph"/>
        <w:ind w:left="1429"/>
        <w:rPr>
          <w:lang w:val="en-US"/>
        </w:rPr>
      </w:pPr>
      <w:r>
        <w:rPr>
          <w:lang w:val="en-US"/>
        </w:rPr>
        <w:t>Current Limit: 1.5A</w:t>
      </w:r>
    </w:p>
    <w:p w14:paraId="3F0DBFC7" w14:textId="77777777" w:rsidR="00672FB0" w:rsidRDefault="00672FB0" w:rsidP="00672FB0">
      <w:pPr>
        <w:pStyle w:val="ListParagraph"/>
        <w:ind w:left="1429"/>
        <w:rPr>
          <w:lang w:val="en-US"/>
        </w:rPr>
      </w:pPr>
      <w:r>
        <w:rPr>
          <w:lang w:val="en-US"/>
        </w:rPr>
        <w:t>OVP: 19V</w:t>
      </w:r>
    </w:p>
    <w:p w14:paraId="0D830432" w14:textId="77777777" w:rsidR="00672FB0" w:rsidRDefault="00672FB0" w:rsidP="00672FB0">
      <w:pPr>
        <w:pStyle w:val="ListParagraph"/>
        <w:ind w:left="1429"/>
        <w:rPr>
          <w:lang w:val="en-US"/>
        </w:rPr>
      </w:pPr>
      <w:r>
        <w:rPr>
          <w:lang w:val="en-US"/>
        </w:rPr>
        <w:t>OCP: 2A</w:t>
      </w:r>
    </w:p>
    <w:p w14:paraId="7644AFE7" w14:textId="77777777" w:rsidR="00672FB0" w:rsidRDefault="00672FB0" w:rsidP="009A5055">
      <w:pPr>
        <w:pStyle w:val="Heading5"/>
        <w:numPr>
          <w:ilvl w:val="4"/>
          <w:numId w:val="298"/>
        </w:numPr>
        <w:spacing w:after="240"/>
        <w:rPr>
          <w:b/>
          <w:color w:val="auto"/>
          <w:lang w:val="en-US"/>
        </w:rPr>
      </w:pPr>
      <w:r>
        <w:rPr>
          <w:b/>
          <w:color w:val="auto"/>
          <w:lang w:val="en-US"/>
        </w:rPr>
        <w:t xml:space="preserve">Hardware Requisites </w:t>
      </w:r>
    </w:p>
    <w:p w14:paraId="441D2488" w14:textId="77777777" w:rsidR="00672FB0" w:rsidRDefault="00672FB0" w:rsidP="009A5055">
      <w:pPr>
        <w:pStyle w:val="ListParagraph"/>
        <w:numPr>
          <w:ilvl w:val="0"/>
          <w:numId w:val="449"/>
        </w:numPr>
        <w:rPr>
          <w:lang w:val="en-US"/>
        </w:rPr>
      </w:pPr>
      <w:r>
        <w:rPr>
          <w:lang w:val="en-US"/>
        </w:rPr>
        <w:t>GBC board</w:t>
      </w:r>
    </w:p>
    <w:p w14:paraId="2D0F59BD" w14:textId="77777777" w:rsidR="00672FB0" w:rsidRDefault="00672FB0" w:rsidP="009A5055">
      <w:pPr>
        <w:pStyle w:val="ListParagraph"/>
        <w:numPr>
          <w:ilvl w:val="0"/>
          <w:numId w:val="449"/>
        </w:numPr>
        <w:rPr>
          <w:lang w:val="en-US"/>
        </w:rPr>
      </w:pPr>
      <w:r>
        <w:rPr>
          <w:lang w:val="en-US"/>
        </w:rPr>
        <w:t>Debug board</w:t>
      </w:r>
    </w:p>
    <w:p w14:paraId="40F26374" w14:textId="77777777" w:rsidR="00672FB0" w:rsidRDefault="00672FB0" w:rsidP="009A5055">
      <w:pPr>
        <w:pStyle w:val="ListParagraph"/>
        <w:numPr>
          <w:ilvl w:val="0"/>
          <w:numId w:val="449"/>
        </w:numPr>
        <w:rPr>
          <w:lang w:val="en-US"/>
        </w:rPr>
      </w:pPr>
      <w:r>
        <w:rPr>
          <w:lang w:val="en-US"/>
        </w:rPr>
        <w:t>Monitor</w:t>
      </w:r>
    </w:p>
    <w:p w14:paraId="2DDE3108" w14:textId="77777777" w:rsidR="00672FB0" w:rsidRDefault="00672FB0" w:rsidP="009A5055">
      <w:pPr>
        <w:pStyle w:val="Heading5"/>
        <w:numPr>
          <w:ilvl w:val="4"/>
          <w:numId w:val="298"/>
        </w:numPr>
        <w:spacing w:after="240"/>
        <w:rPr>
          <w:b/>
          <w:color w:val="auto"/>
          <w:lang w:val="en-US"/>
        </w:rPr>
      </w:pPr>
      <w:r>
        <w:rPr>
          <w:b/>
          <w:color w:val="auto"/>
          <w:lang w:val="en-US"/>
        </w:rPr>
        <w:t xml:space="preserve">Software Requisites </w:t>
      </w:r>
    </w:p>
    <w:p w14:paraId="400BDC38" w14:textId="77777777" w:rsidR="00672FB0" w:rsidRDefault="00672FB0" w:rsidP="00672FB0">
      <w:pPr>
        <w:ind w:firstLine="720"/>
        <w:rPr>
          <w:lang w:val="en-US"/>
        </w:rPr>
      </w:pPr>
      <w:r>
        <w:rPr>
          <w:lang w:val="en-US"/>
        </w:rPr>
        <w:t xml:space="preserve">      NA</w:t>
      </w:r>
    </w:p>
    <w:p w14:paraId="220C21CB" w14:textId="77777777" w:rsidR="00672FB0" w:rsidRDefault="00672FB0"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72FB0" w14:paraId="303D6EBE"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6792D3B"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1C90B06"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8B8AFD0"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72FB0" w14:paraId="4DFB6AA0"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FCE40FF" w14:textId="77777777" w:rsidR="00672FB0" w:rsidRDefault="00672FB0">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A04589" w14:textId="77777777" w:rsidR="00672FB0" w:rsidRDefault="00672FB0">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D987CE0" w14:textId="77777777" w:rsidR="00672FB0" w:rsidRDefault="00672FB0">
            <w:pPr>
              <w:pStyle w:val="Table"/>
              <w:spacing w:line="276" w:lineRule="auto"/>
              <w:jc w:val="center"/>
            </w:pPr>
            <w:r>
              <w:t>Nominal input voltage</w:t>
            </w:r>
          </w:p>
        </w:tc>
      </w:tr>
      <w:tr w:rsidR="00672FB0" w14:paraId="486A6D9C"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1366061" w14:textId="77777777" w:rsidR="00672FB0" w:rsidRDefault="00672FB0">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1C446D" w14:textId="77777777" w:rsidR="00672FB0" w:rsidRDefault="00672FB0">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D79E59B" w14:textId="77777777" w:rsidR="00672FB0" w:rsidRDefault="00672FB0">
            <w:pPr>
              <w:pStyle w:val="Table"/>
              <w:spacing w:line="276" w:lineRule="auto"/>
              <w:jc w:val="center"/>
            </w:pPr>
            <w:r>
              <w:t>Normal Room temperature</w:t>
            </w:r>
          </w:p>
        </w:tc>
      </w:tr>
    </w:tbl>
    <w:p w14:paraId="35FBCEB7" w14:textId="77777777" w:rsidR="00672FB0" w:rsidRPr="00D50C85" w:rsidRDefault="00672FB0" w:rsidP="00D50C85">
      <w:pPr>
        <w:spacing w:before="120"/>
        <w:jc w:val="center"/>
        <w:rPr>
          <w:b/>
          <w:lang w:val="en-US"/>
        </w:rPr>
      </w:pPr>
      <w:bookmarkStart w:id="348" w:name="_Toc468446032"/>
      <w:bookmarkStart w:id="349" w:name="_Toc471314862"/>
      <w:r>
        <w:rPr>
          <w:b/>
        </w:rPr>
        <w:t xml:space="preserve">Table </w:t>
      </w:r>
      <w:r>
        <w:fldChar w:fldCharType="begin"/>
      </w:r>
      <w:r>
        <w:rPr>
          <w:b/>
        </w:rPr>
        <w:instrText xml:space="preserve"> SEQ Table \* ARABIC </w:instrText>
      </w:r>
      <w:r>
        <w:fldChar w:fldCharType="separate"/>
      </w:r>
      <w:r w:rsidR="0056573C">
        <w:rPr>
          <w:b/>
          <w:noProof/>
        </w:rPr>
        <w:t>201</w:t>
      </w:r>
      <w:r>
        <w:fldChar w:fldCharType="end"/>
      </w:r>
      <w:r>
        <w:rPr>
          <w:b/>
        </w:rPr>
        <w:t xml:space="preserve">. Test Condition for </w:t>
      </w:r>
      <w:r>
        <w:rPr>
          <w:b/>
          <w:lang w:val="en-US"/>
        </w:rPr>
        <w:t>Reference voltage measurement – Memory DDR</w:t>
      </w:r>
      <w:bookmarkEnd w:id="348"/>
      <w:bookmarkEnd w:id="349"/>
    </w:p>
    <w:p w14:paraId="1836228B" w14:textId="77777777" w:rsidR="00672FB0" w:rsidRDefault="00672FB0"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6FD7DCB9" w14:textId="77777777" w:rsidR="00672FB0" w:rsidRDefault="00672FB0" w:rsidP="00672FB0">
      <w:pPr>
        <w:pStyle w:val="ListParagraph"/>
        <w:tabs>
          <w:tab w:val="right" w:pos="9360"/>
        </w:tabs>
        <w:spacing w:after="160" w:line="360" w:lineRule="auto"/>
        <w:ind w:left="1080"/>
      </w:pPr>
      <w:r>
        <w:t>NA</w:t>
      </w:r>
    </w:p>
    <w:p w14:paraId="473BA82E" w14:textId="77777777" w:rsidR="00672FB0" w:rsidRDefault="00672FB0"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738" w:type="dxa"/>
        <w:tblLook w:val="04A0" w:firstRow="1" w:lastRow="0" w:firstColumn="1" w:lastColumn="0" w:noHBand="0" w:noVBand="1"/>
      </w:tblPr>
      <w:tblGrid>
        <w:gridCol w:w="528"/>
        <w:gridCol w:w="1139"/>
        <w:gridCol w:w="995"/>
        <w:gridCol w:w="1260"/>
        <w:gridCol w:w="1388"/>
        <w:gridCol w:w="1432"/>
      </w:tblGrid>
      <w:tr w:rsidR="00672FB0" w14:paraId="7C984549" w14:textId="77777777" w:rsidTr="00672FB0">
        <w:trPr>
          <w:trHeight w:val="300"/>
        </w:trPr>
        <w:tc>
          <w:tcPr>
            <w:tcW w:w="528" w:type="dxa"/>
            <w:vMerge w:val="restart"/>
            <w:tcBorders>
              <w:top w:val="single" w:sz="4" w:space="0" w:color="auto"/>
              <w:left w:val="single" w:sz="4" w:space="0" w:color="auto"/>
              <w:bottom w:val="single" w:sz="4" w:space="0" w:color="auto"/>
              <w:right w:val="single" w:sz="4" w:space="0" w:color="auto"/>
            </w:tcBorders>
            <w:hideMark/>
          </w:tcPr>
          <w:p w14:paraId="56AFDA08" w14:textId="77777777" w:rsidR="00672FB0" w:rsidRDefault="00672FB0">
            <w:pPr>
              <w:rPr>
                <w:lang w:val="en-US"/>
              </w:rPr>
            </w:pPr>
            <w:r>
              <w:t>Sl. No.</w:t>
            </w:r>
          </w:p>
        </w:tc>
        <w:tc>
          <w:tcPr>
            <w:tcW w:w="1139" w:type="dxa"/>
            <w:vMerge w:val="restart"/>
            <w:tcBorders>
              <w:top w:val="single" w:sz="4" w:space="0" w:color="auto"/>
              <w:left w:val="single" w:sz="4" w:space="0" w:color="auto"/>
              <w:bottom w:val="single" w:sz="4" w:space="0" w:color="auto"/>
              <w:right w:val="single" w:sz="4" w:space="0" w:color="auto"/>
            </w:tcBorders>
            <w:hideMark/>
          </w:tcPr>
          <w:p w14:paraId="334C3F45" w14:textId="77777777" w:rsidR="00672FB0" w:rsidRDefault="00672FB0">
            <w:r>
              <w:t>Test</w:t>
            </w:r>
          </w:p>
        </w:tc>
        <w:tc>
          <w:tcPr>
            <w:tcW w:w="995" w:type="dxa"/>
            <w:vMerge w:val="restart"/>
            <w:tcBorders>
              <w:top w:val="single" w:sz="4" w:space="0" w:color="auto"/>
              <w:left w:val="single" w:sz="4" w:space="0" w:color="auto"/>
              <w:bottom w:val="single" w:sz="4" w:space="0" w:color="auto"/>
              <w:right w:val="single" w:sz="4" w:space="0" w:color="auto"/>
            </w:tcBorders>
            <w:hideMark/>
          </w:tcPr>
          <w:p w14:paraId="0F241628" w14:textId="77777777" w:rsidR="00672FB0" w:rsidRDefault="00672FB0">
            <w:r>
              <w:t>Probing Point</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7672B912" w14:textId="77777777" w:rsidR="00672FB0" w:rsidRDefault="00672FB0">
            <w:r>
              <w:t>Expected Voltage(V)</w:t>
            </w:r>
          </w:p>
        </w:tc>
        <w:tc>
          <w:tcPr>
            <w:tcW w:w="2820" w:type="dxa"/>
            <w:gridSpan w:val="2"/>
            <w:tcBorders>
              <w:top w:val="single" w:sz="4" w:space="0" w:color="auto"/>
              <w:left w:val="single" w:sz="4" w:space="0" w:color="auto"/>
              <w:bottom w:val="single" w:sz="4" w:space="0" w:color="auto"/>
              <w:right w:val="single" w:sz="4" w:space="0" w:color="auto"/>
            </w:tcBorders>
            <w:hideMark/>
          </w:tcPr>
          <w:p w14:paraId="2A32DEC0" w14:textId="77777777" w:rsidR="00672FB0" w:rsidRDefault="00672FB0">
            <w:pPr>
              <w:jc w:val="center"/>
            </w:pPr>
            <w:r>
              <w:t>Specification</w:t>
            </w:r>
          </w:p>
        </w:tc>
      </w:tr>
      <w:tr w:rsidR="00672FB0" w14:paraId="75962548" w14:textId="77777777" w:rsidTr="00672FB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A7040B" w14:textId="77777777" w:rsidR="00672FB0" w:rsidRDefault="00672FB0">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30405"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E0E8F"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13628" w14:textId="77777777" w:rsidR="00672FB0" w:rsidRDefault="00672FB0">
            <w:pPr>
              <w:jc w:val="left"/>
            </w:pPr>
          </w:p>
        </w:tc>
        <w:tc>
          <w:tcPr>
            <w:tcW w:w="1388" w:type="dxa"/>
            <w:tcBorders>
              <w:top w:val="single" w:sz="4" w:space="0" w:color="auto"/>
              <w:left w:val="single" w:sz="4" w:space="0" w:color="auto"/>
              <w:bottom w:val="single" w:sz="4" w:space="0" w:color="auto"/>
              <w:right w:val="single" w:sz="4" w:space="0" w:color="auto"/>
            </w:tcBorders>
            <w:hideMark/>
          </w:tcPr>
          <w:p w14:paraId="00574479" w14:textId="77777777" w:rsidR="00672FB0" w:rsidRDefault="00672FB0">
            <w:r>
              <w:t>Min(V)</w:t>
            </w:r>
          </w:p>
        </w:tc>
        <w:tc>
          <w:tcPr>
            <w:tcW w:w="1432" w:type="dxa"/>
            <w:tcBorders>
              <w:top w:val="single" w:sz="4" w:space="0" w:color="auto"/>
              <w:left w:val="single" w:sz="4" w:space="0" w:color="auto"/>
              <w:bottom w:val="single" w:sz="4" w:space="0" w:color="auto"/>
              <w:right w:val="single" w:sz="4" w:space="0" w:color="auto"/>
            </w:tcBorders>
            <w:hideMark/>
          </w:tcPr>
          <w:p w14:paraId="2EEA8251" w14:textId="77777777" w:rsidR="00672FB0" w:rsidRDefault="00672FB0">
            <w:r>
              <w:t>Max(V)</w:t>
            </w:r>
          </w:p>
        </w:tc>
      </w:tr>
      <w:tr w:rsidR="00672FB0" w14:paraId="61FB37FB" w14:textId="77777777" w:rsidTr="00672FB0">
        <w:trPr>
          <w:trHeight w:val="345"/>
        </w:trPr>
        <w:tc>
          <w:tcPr>
            <w:tcW w:w="528" w:type="dxa"/>
            <w:tcBorders>
              <w:top w:val="single" w:sz="4" w:space="0" w:color="auto"/>
              <w:left w:val="single" w:sz="4" w:space="0" w:color="auto"/>
              <w:bottom w:val="single" w:sz="4" w:space="0" w:color="auto"/>
              <w:right w:val="single" w:sz="4" w:space="0" w:color="auto"/>
            </w:tcBorders>
            <w:noWrap/>
            <w:hideMark/>
          </w:tcPr>
          <w:p w14:paraId="1C212ACD" w14:textId="77777777" w:rsidR="00672FB0" w:rsidRDefault="00672FB0">
            <w:r>
              <w:t>1</w:t>
            </w:r>
          </w:p>
        </w:tc>
        <w:tc>
          <w:tcPr>
            <w:tcW w:w="1139" w:type="dxa"/>
            <w:tcBorders>
              <w:top w:val="single" w:sz="4" w:space="0" w:color="auto"/>
              <w:left w:val="single" w:sz="4" w:space="0" w:color="auto"/>
              <w:bottom w:val="single" w:sz="4" w:space="0" w:color="auto"/>
              <w:right w:val="single" w:sz="4" w:space="0" w:color="auto"/>
            </w:tcBorders>
            <w:noWrap/>
            <w:hideMark/>
          </w:tcPr>
          <w:p w14:paraId="3F73C6D3" w14:textId="77777777" w:rsidR="00672FB0" w:rsidRDefault="00672FB0">
            <w:r>
              <w:t>VDDQ</w:t>
            </w:r>
          </w:p>
        </w:tc>
        <w:tc>
          <w:tcPr>
            <w:tcW w:w="995" w:type="dxa"/>
            <w:tcBorders>
              <w:top w:val="single" w:sz="4" w:space="0" w:color="auto"/>
              <w:left w:val="single" w:sz="4" w:space="0" w:color="auto"/>
              <w:bottom w:val="single" w:sz="4" w:space="0" w:color="auto"/>
              <w:right w:val="single" w:sz="4" w:space="0" w:color="auto"/>
            </w:tcBorders>
            <w:noWrap/>
            <w:hideMark/>
          </w:tcPr>
          <w:p w14:paraId="579F6A03" w14:textId="77777777" w:rsidR="00672FB0" w:rsidRDefault="00672FB0">
            <w:r>
              <w:t>C3P14.1</w:t>
            </w:r>
          </w:p>
        </w:tc>
        <w:tc>
          <w:tcPr>
            <w:tcW w:w="1260" w:type="dxa"/>
            <w:tcBorders>
              <w:top w:val="single" w:sz="4" w:space="0" w:color="auto"/>
              <w:left w:val="single" w:sz="4" w:space="0" w:color="auto"/>
              <w:bottom w:val="single" w:sz="4" w:space="0" w:color="auto"/>
              <w:right w:val="single" w:sz="4" w:space="0" w:color="auto"/>
            </w:tcBorders>
            <w:hideMark/>
          </w:tcPr>
          <w:p w14:paraId="19B2DB5F" w14:textId="77777777" w:rsidR="00672FB0" w:rsidRDefault="00672FB0">
            <w:r>
              <w:t>1.35</w:t>
            </w:r>
          </w:p>
        </w:tc>
        <w:tc>
          <w:tcPr>
            <w:tcW w:w="1388" w:type="dxa"/>
            <w:tcBorders>
              <w:top w:val="single" w:sz="4" w:space="0" w:color="auto"/>
              <w:left w:val="single" w:sz="4" w:space="0" w:color="auto"/>
              <w:bottom w:val="single" w:sz="4" w:space="0" w:color="auto"/>
              <w:right w:val="single" w:sz="4" w:space="0" w:color="auto"/>
            </w:tcBorders>
            <w:noWrap/>
            <w:hideMark/>
          </w:tcPr>
          <w:p w14:paraId="7D967CA9" w14:textId="77777777" w:rsidR="00672FB0" w:rsidRDefault="00672FB0">
            <w:r>
              <w:t>1.28</w:t>
            </w:r>
          </w:p>
        </w:tc>
        <w:tc>
          <w:tcPr>
            <w:tcW w:w="1432" w:type="dxa"/>
            <w:tcBorders>
              <w:top w:val="single" w:sz="4" w:space="0" w:color="auto"/>
              <w:left w:val="single" w:sz="4" w:space="0" w:color="auto"/>
              <w:bottom w:val="single" w:sz="4" w:space="0" w:color="auto"/>
              <w:right w:val="single" w:sz="4" w:space="0" w:color="auto"/>
            </w:tcBorders>
            <w:noWrap/>
            <w:hideMark/>
          </w:tcPr>
          <w:p w14:paraId="11396598" w14:textId="77777777" w:rsidR="00672FB0" w:rsidRDefault="00672FB0">
            <w:r>
              <w:t>1.45</w:t>
            </w:r>
          </w:p>
        </w:tc>
      </w:tr>
      <w:tr w:rsidR="00672FB0" w14:paraId="4F47E9BB" w14:textId="77777777" w:rsidTr="00672FB0">
        <w:trPr>
          <w:trHeight w:val="300"/>
        </w:trPr>
        <w:tc>
          <w:tcPr>
            <w:tcW w:w="528" w:type="dxa"/>
            <w:tcBorders>
              <w:top w:val="single" w:sz="4" w:space="0" w:color="auto"/>
              <w:left w:val="single" w:sz="4" w:space="0" w:color="auto"/>
              <w:bottom w:val="single" w:sz="4" w:space="0" w:color="auto"/>
              <w:right w:val="single" w:sz="4" w:space="0" w:color="auto"/>
            </w:tcBorders>
            <w:noWrap/>
            <w:hideMark/>
          </w:tcPr>
          <w:p w14:paraId="7D9F881F" w14:textId="77777777" w:rsidR="00672FB0" w:rsidRDefault="00672FB0">
            <w:r>
              <w:t>2</w:t>
            </w:r>
          </w:p>
        </w:tc>
        <w:tc>
          <w:tcPr>
            <w:tcW w:w="1139" w:type="dxa"/>
            <w:tcBorders>
              <w:top w:val="single" w:sz="4" w:space="0" w:color="auto"/>
              <w:left w:val="single" w:sz="4" w:space="0" w:color="auto"/>
              <w:bottom w:val="single" w:sz="4" w:space="0" w:color="auto"/>
              <w:right w:val="single" w:sz="4" w:space="0" w:color="auto"/>
            </w:tcBorders>
            <w:noWrap/>
            <w:hideMark/>
          </w:tcPr>
          <w:p w14:paraId="6C361BB3" w14:textId="77777777" w:rsidR="00672FB0" w:rsidRDefault="00672FB0">
            <w:r>
              <w:t>VREF/DQ</w:t>
            </w:r>
          </w:p>
        </w:tc>
        <w:tc>
          <w:tcPr>
            <w:tcW w:w="995" w:type="dxa"/>
            <w:tcBorders>
              <w:top w:val="single" w:sz="4" w:space="0" w:color="auto"/>
              <w:left w:val="single" w:sz="4" w:space="0" w:color="auto"/>
              <w:bottom w:val="single" w:sz="4" w:space="0" w:color="auto"/>
              <w:right w:val="single" w:sz="4" w:space="0" w:color="auto"/>
            </w:tcBorders>
            <w:noWrap/>
            <w:hideMark/>
          </w:tcPr>
          <w:p w14:paraId="72D18767" w14:textId="77777777" w:rsidR="00672FB0" w:rsidRDefault="00672FB0">
            <w:r>
              <w:t>R2P7.1</w:t>
            </w:r>
          </w:p>
        </w:tc>
        <w:tc>
          <w:tcPr>
            <w:tcW w:w="1260" w:type="dxa"/>
            <w:tcBorders>
              <w:top w:val="single" w:sz="4" w:space="0" w:color="auto"/>
              <w:left w:val="single" w:sz="4" w:space="0" w:color="auto"/>
              <w:bottom w:val="single" w:sz="4" w:space="0" w:color="auto"/>
              <w:right w:val="single" w:sz="4" w:space="0" w:color="auto"/>
            </w:tcBorders>
            <w:hideMark/>
          </w:tcPr>
          <w:p w14:paraId="6B44717A" w14:textId="77777777" w:rsidR="00672FB0" w:rsidRDefault="00672FB0">
            <w:r>
              <w:t>0.675</w:t>
            </w:r>
          </w:p>
        </w:tc>
        <w:tc>
          <w:tcPr>
            <w:tcW w:w="1388" w:type="dxa"/>
            <w:tcBorders>
              <w:top w:val="single" w:sz="4" w:space="0" w:color="auto"/>
              <w:left w:val="single" w:sz="4" w:space="0" w:color="auto"/>
              <w:bottom w:val="single" w:sz="4" w:space="0" w:color="auto"/>
              <w:right w:val="single" w:sz="4" w:space="0" w:color="auto"/>
            </w:tcBorders>
            <w:noWrap/>
            <w:hideMark/>
          </w:tcPr>
          <w:p w14:paraId="3BC24749" w14:textId="77777777" w:rsidR="00672FB0" w:rsidRDefault="00672FB0">
            <w:r>
              <w:t>0.64</w:t>
            </w:r>
          </w:p>
        </w:tc>
        <w:tc>
          <w:tcPr>
            <w:tcW w:w="1432" w:type="dxa"/>
            <w:tcBorders>
              <w:top w:val="single" w:sz="4" w:space="0" w:color="auto"/>
              <w:left w:val="single" w:sz="4" w:space="0" w:color="auto"/>
              <w:bottom w:val="single" w:sz="4" w:space="0" w:color="auto"/>
              <w:right w:val="single" w:sz="4" w:space="0" w:color="auto"/>
            </w:tcBorders>
            <w:noWrap/>
            <w:hideMark/>
          </w:tcPr>
          <w:p w14:paraId="2735A000" w14:textId="77777777" w:rsidR="00672FB0" w:rsidRDefault="00672FB0">
            <w:r>
              <w:t>0.725</w:t>
            </w:r>
          </w:p>
        </w:tc>
      </w:tr>
      <w:tr w:rsidR="00672FB0" w14:paraId="6146CA93" w14:textId="77777777" w:rsidTr="00672FB0">
        <w:trPr>
          <w:trHeight w:val="300"/>
        </w:trPr>
        <w:tc>
          <w:tcPr>
            <w:tcW w:w="528" w:type="dxa"/>
            <w:tcBorders>
              <w:top w:val="single" w:sz="4" w:space="0" w:color="auto"/>
              <w:left w:val="single" w:sz="4" w:space="0" w:color="auto"/>
              <w:bottom w:val="single" w:sz="4" w:space="0" w:color="auto"/>
              <w:right w:val="single" w:sz="4" w:space="0" w:color="auto"/>
            </w:tcBorders>
            <w:noWrap/>
            <w:hideMark/>
          </w:tcPr>
          <w:p w14:paraId="14DE7A96" w14:textId="77777777" w:rsidR="00672FB0" w:rsidRDefault="00672FB0">
            <w:r>
              <w:t>3</w:t>
            </w:r>
          </w:p>
        </w:tc>
        <w:tc>
          <w:tcPr>
            <w:tcW w:w="1139" w:type="dxa"/>
            <w:tcBorders>
              <w:top w:val="single" w:sz="4" w:space="0" w:color="auto"/>
              <w:left w:val="single" w:sz="4" w:space="0" w:color="auto"/>
              <w:bottom w:val="single" w:sz="4" w:space="0" w:color="auto"/>
              <w:right w:val="single" w:sz="4" w:space="0" w:color="auto"/>
            </w:tcBorders>
            <w:noWrap/>
            <w:hideMark/>
          </w:tcPr>
          <w:p w14:paraId="36118331" w14:textId="77777777" w:rsidR="00672FB0" w:rsidRDefault="00672FB0">
            <w:r>
              <w:t>VREFCA</w:t>
            </w:r>
          </w:p>
        </w:tc>
        <w:tc>
          <w:tcPr>
            <w:tcW w:w="995" w:type="dxa"/>
            <w:tcBorders>
              <w:top w:val="single" w:sz="4" w:space="0" w:color="auto"/>
              <w:left w:val="single" w:sz="4" w:space="0" w:color="auto"/>
              <w:bottom w:val="single" w:sz="4" w:space="0" w:color="auto"/>
              <w:right w:val="single" w:sz="4" w:space="0" w:color="auto"/>
            </w:tcBorders>
            <w:noWrap/>
            <w:hideMark/>
          </w:tcPr>
          <w:p w14:paraId="58E2B934" w14:textId="77777777" w:rsidR="00672FB0" w:rsidRDefault="00672FB0">
            <w:r>
              <w:t>R3P12.1</w:t>
            </w:r>
          </w:p>
        </w:tc>
        <w:tc>
          <w:tcPr>
            <w:tcW w:w="1260" w:type="dxa"/>
            <w:tcBorders>
              <w:top w:val="single" w:sz="4" w:space="0" w:color="auto"/>
              <w:left w:val="single" w:sz="4" w:space="0" w:color="auto"/>
              <w:bottom w:val="single" w:sz="4" w:space="0" w:color="auto"/>
              <w:right w:val="single" w:sz="4" w:space="0" w:color="auto"/>
            </w:tcBorders>
            <w:hideMark/>
          </w:tcPr>
          <w:p w14:paraId="0CE7E7E5" w14:textId="77777777" w:rsidR="00672FB0" w:rsidRDefault="00672FB0">
            <w:r>
              <w:t>0.675</w:t>
            </w:r>
          </w:p>
        </w:tc>
        <w:tc>
          <w:tcPr>
            <w:tcW w:w="1388" w:type="dxa"/>
            <w:tcBorders>
              <w:top w:val="single" w:sz="4" w:space="0" w:color="auto"/>
              <w:left w:val="single" w:sz="4" w:space="0" w:color="auto"/>
              <w:bottom w:val="single" w:sz="4" w:space="0" w:color="auto"/>
              <w:right w:val="single" w:sz="4" w:space="0" w:color="auto"/>
            </w:tcBorders>
            <w:noWrap/>
            <w:hideMark/>
          </w:tcPr>
          <w:p w14:paraId="37B7F42A" w14:textId="77777777" w:rsidR="00672FB0" w:rsidRDefault="00672FB0">
            <w:r>
              <w:t>0.64</w:t>
            </w:r>
          </w:p>
        </w:tc>
        <w:tc>
          <w:tcPr>
            <w:tcW w:w="1432" w:type="dxa"/>
            <w:tcBorders>
              <w:top w:val="single" w:sz="4" w:space="0" w:color="auto"/>
              <w:left w:val="single" w:sz="4" w:space="0" w:color="auto"/>
              <w:bottom w:val="single" w:sz="4" w:space="0" w:color="auto"/>
              <w:right w:val="single" w:sz="4" w:space="0" w:color="auto"/>
            </w:tcBorders>
            <w:noWrap/>
            <w:hideMark/>
          </w:tcPr>
          <w:p w14:paraId="271EBD09" w14:textId="77777777" w:rsidR="00672FB0" w:rsidRDefault="00672FB0">
            <w:r>
              <w:t>0.725</w:t>
            </w:r>
          </w:p>
        </w:tc>
      </w:tr>
      <w:tr w:rsidR="00672FB0" w14:paraId="2A45F758" w14:textId="77777777" w:rsidTr="00672FB0">
        <w:trPr>
          <w:trHeight w:val="300"/>
        </w:trPr>
        <w:tc>
          <w:tcPr>
            <w:tcW w:w="528" w:type="dxa"/>
            <w:tcBorders>
              <w:top w:val="single" w:sz="4" w:space="0" w:color="auto"/>
              <w:left w:val="single" w:sz="4" w:space="0" w:color="auto"/>
              <w:bottom w:val="single" w:sz="4" w:space="0" w:color="auto"/>
              <w:right w:val="single" w:sz="4" w:space="0" w:color="auto"/>
            </w:tcBorders>
            <w:noWrap/>
            <w:hideMark/>
          </w:tcPr>
          <w:p w14:paraId="73D64E1A" w14:textId="77777777" w:rsidR="00672FB0" w:rsidRDefault="00672FB0">
            <w:r>
              <w:t>4</w:t>
            </w:r>
          </w:p>
        </w:tc>
        <w:tc>
          <w:tcPr>
            <w:tcW w:w="1139" w:type="dxa"/>
            <w:tcBorders>
              <w:top w:val="single" w:sz="4" w:space="0" w:color="auto"/>
              <w:left w:val="single" w:sz="4" w:space="0" w:color="auto"/>
              <w:bottom w:val="single" w:sz="4" w:space="0" w:color="auto"/>
              <w:right w:val="single" w:sz="4" w:space="0" w:color="auto"/>
            </w:tcBorders>
            <w:noWrap/>
            <w:hideMark/>
          </w:tcPr>
          <w:p w14:paraId="7F7F4071" w14:textId="77777777" w:rsidR="00672FB0" w:rsidRDefault="00672FB0">
            <w:r>
              <w:t>VTT_DDR</w:t>
            </w:r>
          </w:p>
        </w:tc>
        <w:tc>
          <w:tcPr>
            <w:tcW w:w="995" w:type="dxa"/>
            <w:tcBorders>
              <w:top w:val="single" w:sz="4" w:space="0" w:color="auto"/>
              <w:left w:val="single" w:sz="4" w:space="0" w:color="auto"/>
              <w:bottom w:val="single" w:sz="4" w:space="0" w:color="auto"/>
              <w:right w:val="single" w:sz="4" w:space="0" w:color="auto"/>
            </w:tcBorders>
            <w:noWrap/>
            <w:hideMark/>
          </w:tcPr>
          <w:p w14:paraId="4FD818C6" w14:textId="77777777" w:rsidR="00672FB0" w:rsidRDefault="00672FB0">
            <w:r>
              <w:t>C4P17.1</w:t>
            </w:r>
          </w:p>
        </w:tc>
        <w:tc>
          <w:tcPr>
            <w:tcW w:w="1260" w:type="dxa"/>
            <w:tcBorders>
              <w:top w:val="single" w:sz="4" w:space="0" w:color="auto"/>
              <w:left w:val="single" w:sz="4" w:space="0" w:color="auto"/>
              <w:bottom w:val="single" w:sz="4" w:space="0" w:color="auto"/>
              <w:right w:val="single" w:sz="4" w:space="0" w:color="auto"/>
            </w:tcBorders>
            <w:hideMark/>
          </w:tcPr>
          <w:p w14:paraId="303B4929" w14:textId="77777777" w:rsidR="00672FB0" w:rsidRDefault="00672FB0">
            <w:r>
              <w:t>0.675</w:t>
            </w:r>
          </w:p>
        </w:tc>
        <w:tc>
          <w:tcPr>
            <w:tcW w:w="1388" w:type="dxa"/>
            <w:tcBorders>
              <w:top w:val="single" w:sz="4" w:space="0" w:color="auto"/>
              <w:left w:val="single" w:sz="4" w:space="0" w:color="auto"/>
              <w:bottom w:val="single" w:sz="4" w:space="0" w:color="auto"/>
              <w:right w:val="single" w:sz="4" w:space="0" w:color="auto"/>
            </w:tcBorders>
            <w:noWrap/>
            <w:hideMark/>
          </w:tcPr>
          <w:p w14:paraId="6D726C94" w14:textId="77777777" w:rsidR="00672FB0" w:rsidRDefault="00672FB0">
            <w:r>
              <w:t>0.64</w:t>
            </w:r>
          </w:p>
        </w:tc>
        <w:tc>
          <w:tcPr>
            <w:tcW w:w="1432" w:type="dxa"/>
            <w:tcBorders>
              <w:top w:val="single" w:sz="4" w:space="0" w:color="auto"/>
              <w:left w:val="single" w:sz="4" w:space="0" w:color="auto"/>
              <w:bottom w:val="single" w:sz="4" w:space="0" w:color="auto"/>
              <w:right w:val="single" w:sz="4" w:space="0" w:color="auto"/>
            </w:tcBorders>
            <w:noWrap/>
            <w:hideMark/>
          </w:tcPr>
          <w:p w14:paraId="59BC5CEE" w14:textId="77777777" w:rsidR="00672FB0" w:rsidRDefault="00672FB0">
            <w:r>
              <w:t>0.725</w:t>
            </w:r>
          </w:p>
        </w:tc>
      </w:tr>
    </w:tbl>
    <w:p w14:paraId="592EBF7D" w14:textId="77777777" w:rsidR="00672FB0" w:rsidRDefault="00672FB0" w:rsidP="00672FB0">
      <w:pPr>
        <w:spacing w:before="120"/>
        <w:jc w:val="center"/>
        <w:rPr>
          <w:b/>
          <w:lang w:val="en-US"/>
        </w:rPr>
      </w:pPr>
      <w:bookmarkStart w:id="350" w:name="_Toc468446033"/>
      <w:bookmarkStart w:id="351" w:name="_Toc471314863"/>
      <w:r>
        <w:rPr>
          <w:b/>
        </w:rPr>
        <w:t xml:space="preserve">Table </w:t>
      </w:r>
      <w:r>
        <w:fldChar w:fldCharType="begin"/>
      </w:r>
      <w:r>
        <w:rPr>
          <w:b/>
        </w:rPr>
        <w:instrText xml:space="preserve"> SEQ Table \* ARABIC </w:instrText>
      </w:r>
      <w:r>
        <w:fldChar w:fldCharType="separate"/>
      </w:r>
      <w:r w:rsidR="0056573C">
        <w:rPr>
          <w:b/>
          <w:noProof/>
        </w:rPr>
        <w:t>202</w:t>
      </w:r>
      <w:r>
        <w:fldChar w:fldCharType="end"/>
      </w:r>
      <w:r>
        <w:rPr>
          <w:b/>
        </w:rPr>
        <w:t xml:space="preserve">. Requirements for </w:t>
      </w:r>
      <w:r>
        <w:rPr>
          <w:b/>
          <w:lang w:val="en-US"/>
        </w:rPr>
        <w:t>Reference voltage measurement – Memory DDR</w:t>
      </w:r>
      <w:bookmarkEnd w:id="350"/>
      <w:bookmarkEnd w:id="351"/>
    </w:p>
    <w:p w14:paraId="7174F40D" w14:textId="77777777" w:rsidR="00672FB0" w:rsidRDefault="00672FB0" w:rsidP="009A5055">
      <w:pPr>
        <w:pStyle w:val="Heading5"/>
        <w:numPr>
          <w:ilvl w:val="4"/>
          <w:numId w:val="298"/>
        </w:numPr>
        <w:spacing w:after="240"/>
        <w:rPr>
          <w:b/>
          <w:color w:val="auto"/>
          <w:lang w:val="en-US"/>
        </w:rPr>
      </w:pPr>
      <w:r>
        <w:rPr>
          <w:b/>
          <w:color w:val="auto"/>
          <w:lang w:val="en-US"/>
        </w:rPr>
        <w:t>Test Procedure</w:t>
      </w:r>
    </w:p>
    <w:p w14:paraId="2EC3882A" w14:textId="77777777" w:rsidR="00672FB0" w:rsidRDefault="00672FB0" w:rsidP="009A5055">
      <w:pPr>
        <w:pStyle w:val="ListParagraph"/>
        <w:numPr>
          <w:ilvl w:val="0"/>
          <w:numId w:val="450"/>
        </w:numPr>
        <w:rPr>
          <w:lang w:val="en-US"/>
        </w:rPr>
      </w:pPr>
      <w:r>
        <w:rPr>
          <w:lang w:val="en-US"/>
        </w:rPr>
        <w:t>Configure DC power supply to give a voltage of 18V.</w:t>
      </w:r>
    </w:p>
    <w:p w14:paraId="1E4B8D66" w14:textId="77777777" w:rsidR="00672FB0" w:rsidRDefault="00672FB0" w:rsidP="009A5055">
      <w:pPr>
        <w:pStyle w:val="ListParagraph"/>
        <w:numPr>
          <w:ilvl w:val="0"/>
          <w:numId w:val="450"/>
        </w:numPr>
        <w:rPr>
          <w:lang w:val="en-US"/>
        </w:rPr>
      </w:pPr>
      <w:r>
        <w:rPr>
          <w:lang w:val="en-US"/>
        </w:rPr>
        <w:t xml:space="preserve">Measure the voltages on GBC board at </w:t>
      </w:r>
      <w:r>
        <w:t>C3P14.1, R2P7.1, R3P12.1, and C4P17.1.</w:t>
      </w:r>
    </w:p>
    <w:p w14:paraId="537C493C" w14:textId="77777777" w:rsidR="00672FB0" w:rsidRDefault="00672FB0" w:rsidP="009A5055">
      <w:pPr>
        <w:pStyle w:val="ListParagraph"/>
        <w:numPr>
          <w:ilvl w:val="0"/>
          <w:numId w:val="450"/>
        </w:numPr>
        <w:rPr>
          <w:lang w:val="en-US"/>
        </w:rPr>
      </w:pPr>
      <w:r>
        <w:t>Make sure the measuring criteria for the signal satisfies the above mentioned requirements.</w:t>
      </w:r>
    </w:p>
    <w:p w14:paraId="62127210" w14:textId="77777777" w:rsidR="00672FB0" w:rsidRDefault="00672FB0" w:rsidP="009A5055">
      <w:pPr>
        <w:pStyle w:val="Heading5"/>
        <w:numPr>
          <w:ilvl w:val="4"/>
          <w:numId w:val="298"/>
        </w:numPr>
        <w:spacing w:after="240"/>
        <w:rPr>
          <w:b/>
          <w:color w:val="auto"/>
          <w:lang w:val="en-US"/>
        </w:rPr>
      </w:pPr>
      <w:r>
        <w:rPr>
          <w:b/>
          <w:color w:val="auto"/>
          <w:lang w:val="en-US"/>
        </w:rPr>
        <w:t>Reference</w:t>
      </w:r>
    </w:p>
    <w:p w14:paraId="78AEC5E5" w14:textId="77777777" w:rsidR="00672FB0" w:rsidRDefault="00672FB0" w:rsidP="00672FB0">
      <w:pPr>
        <w:ind w:left="288" w:firstLine="720"/>
        <w:rPr>
          <w:lang w:val="en-US"/>
        </w:rPr>
      </w:pPr>
      <w:r>
        <w:rPr>
          <w:lang w:val="en-US"/>
        </w:rPr>
        <w:t xml:space="preserve">Further details can be found in Page 17 GBC schematic </w:t>
      </w:r>
      <w:r w:rsidR="00F717B1">
        <w:rPr>
          <w:lang w:val="en-US"/>
        </w:rPr>
        <w:t>Life-2</w:t>
      </w:r>
      <w:r>
        <w:rPr>
          <w:lang w:val="en-US"/>
        </w:rPr>
        <w:t>.</w:t>
      </w:r>
    </w:p>
    <w:p w14:paraId="63EAEC95" w14:textId="77777777" w:rsidR="00672FB0" w:rsidRDefault="00672FB0" w:rsidP="00672FB0">
      <w:pPr>
        <w:rPr>
          <w:lang w:val="en-US"/>
        </w:rPr>
      </w:pPr>
    </w:p>
    <w:p w14:paraId="4682FCDA" w14:textId="77777777" w:rsidR="00672FB0" w:rsidRDefault="00672FB0"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Schmoo Test</w:t>
      </w:r>
      <w:r>
        <w:rPr>
          <w:color w:val="auto"/>
          <w:lang w:val="en-US"/>
        </w:rPr>
        <w:t xml:space="preserve"> (Test ID: CPU.9.2) </w:t>
      </w:r>
    </w:p>
    <w:p w14:paraId="2A2B002D" w14:textId="77777777" w:rsidR="00672FB0" w:rsidRDefault="00672FB0" w:rsidP="009A5055">
      <w:pPr>
        <w:pStyle w:val="Heading5"/>
        <w:numPr>
          <w:ilvl w:val="4"/>
          <w:numId w:val="298"/>
        </w:numPr>
        <w:spacing w:after="240"/>
        <w:rPr>
          <w:b/>
          <w:color w:val="auto"/>
          <w:lang w:val="en-US"/>
        </w:rPr>
      </w:pPr>
      <w:r>
        <w:rPr>
          <w:b/>
          <w:color w:val="auto"/>
          <w:lang w:val="en-US"/>
        </w:rPr>
        <w:t>Description</w:t>
      </w:r>
    </w:p>
    <w:p w14:paraId="4EB2950A" w14:textId="77777777" w:rsidR="00672FB0" w:rsidRPr="00D50C85" w:rsidRDefault="00672FB0" w:rsidP="009A5055">
      <w:pPr>
        <w:pStyle w:val="ListParagraph"/>
        <w:numPr>
          <w:ilvl w:val="0"/>
          <w:numId w:val="451"/>
        </w:numPr>
        <w:spacing w:after="160" w:line="360" w:lineRule="auto"/>
        <w:rPr>
          <w:b/>
        </w:rPr>
      </w:pPr>
      <w:r>
        <w:rPr>
          <w:b/>
        </w:rPr>
        <w:t>Purpose</w:t>
      </w:r>
      <w:r>
        <w:rPr>
          <w:b/>
        </w:rPr>
        <w:br/>
      </w:r>
      <w:r>
        <w:t>The purpose of the test case is to validate the DDR module by varying VREF voltage within the limits at different temperatures.</w:t>
      </w:r>
    </w:p>
    <w:p w14:paraId="340C808B" w14:textId="77777777" w:rsidR="00672FB0" w:rsidRDefault="00672FB0" w:rsidP="009A5055">
      <w:pPr>
        <w:pStyle w:val="ListParagraph"/>
        <w:numPr>
          <w:ilvl w:val="0"/>
          <w:numId w:val="451"/>
        </w:numPr>
        <w:spacing w:after="160" w:line="360" w:lineRule="auto"/>
        <w:rPr>
          <w:b/>
        </w:rPr>
      </w:pPr>
      <w:r>
        <w:rPr>
          <w:b/>
        </w:rPr>
        <w:t>Impact of failure of test case on system</w:t>
      </w:r>
    </w:p>
    <w:p w14:paraId="5EAC1B27" w14:textId="77777777" w:rsidR="00672FB0" w:rsidRDefault="00672FB0" w:rsidP="00672FB0">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672FB0" w14:paraId="16735E73" w14:textId="77777777" w:rsidTr="00672FB0">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9A8C06" w14:textId="77777777" w:rsidR="00672FB0" w:rsidRDefault="00672FB0">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FA8863" w14:textId="77777777" w:rsidR="00672FB0" w:rsidRDefault="00672FB0">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4F1F60" w14:textId="77777777" w:rsidR="00672FB0" w:rsidRDefault="00672FB0">
            <w:pPr>
              <w:pStyle w:val="ListParagraph"/>
              <w:spacing w:line="276" w:lineRule="auto"/>
              <w:ind w:left="0"/>
              <w:rPr>
                <w:b/>
              </w:rPr>
            </w:pPr>
            <w:r>
              <w:rPr>
                <w:b/>
              </w:rPr>
              <w:t>Description</w:t>
            </w:r>
          </w:p>
        </w:tc>
      </w:tr>
      <w:tr w:rsidR="00672FB0" w14:paraId="686CAC44"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B1A92" w14:textId="77777777" w:rsidR="00672FB0" w:rsidRDefault="00672FB0">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5637471A" w14:textId="77777777" w:rsidR="00672FB0" w:rsidRDefault="00672FB0">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21AF9826" w14:textId="77777777" w:rsidR="00672FB0" w:rsidRDefault="00672FB0">
            <w:pPr>
              <w:spacing w:line="276" w:lineRule="auto"/>
            </w:pPr>
            <w:r>
              <w:t xml:space="preserve">Failure of this test case can result in improper functioning of DDR in the specified temperature or Vref voltage. </w:t>
            </w:r>
          </w:p>
        </w:tc>
      </w:tr>
      <w:tr w:rsidR="00672FB0" w14:paraId="4EF0F047"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198AF7" w14:textId="77777777" w:rsidR="00672FB0" w:rsidRDefault="00672FB0">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6AF4EC89" w14:textId="77777777" w:rsidR="00672FB0" w:rsidRDefault="00672FB0">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5123368F" w14:textId="77777777" w:rsidR="00672FB0" w:rsidRDefault="00672FB0">
            <w:pPr>
              <w:pStyle w:val="ListParagraph"/>
              <w:spacing w:line="276" w:lineRule="auto"/>
              <w:ind w:left="0"/>
            </w:pPr>
          </w:p>
        </w:tc>
      </w:tr>
      <w:tr w:rsidR="00672FB0" w14:paraId="2DA9F646"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EB5F4" w14:textId="77777777" w:rsidR="00672FB0" w:rsidRDefault="00672FB0">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5CD7032B" w14:textId="77777777" w:rsidR="00672FB0" w:rsidRDefault="00672FB0">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3FA164EF" w14:textId="77777777" w:rsidR="00672FB0" w:rsidRDefault="00672FB0">
            <w:pPr>
              <w:pStyle w:val="ListParagraph"/>
              <w:spacing w:line="276" w:lineRule="auto"/>
              <w:ind w:left="0"/>
            </w:pPr>
          </w:p>
        </w:tc>
      </w:tr>
    </w:tbl>
    <w:p w14:paraId="6C599FE9" w14:textId="77777777" w:rsidR="00672FB0" w:rsidRDefault="00672FB0" w:rsidP="00672FB0">
      <w:pPr>
        <w:spacing w:before="120"/>
        <w:jc w:val="center"/>
        <w:rPr>
          <w:lang w:val="en-US"/>
        </w:rPr>
      </w:pPr>
      <w:bookmarkStart w:id="352" w:name="_Toc468446034"/>
      <w:bookmarkStart w:id="353" w:name="_Toc471314864"/>
      <w:r>
        <w:rPr>
          <w:b/>
        </w:rPr>
        <w:t xml:space="preserve">Table </w:t>
      </w:r>
      <w:r>
        <w:fldChar w:fldCharType="begin"/>
      </w:r>
      <w:r>
        <w:rPr>
          <w:b/>
        </w:rPr>
        <w:instrText xml:space="preserve"> SEQ Table \* ARABIC </w:instrText>
      </w:r>
      <w:r>
        <w:fldChar w:fldCharType="separate"/>
      </w:r>
      <w:r w:rsidR="0056573C">
        <w:rPr>
          <w:b/>
          <w:noProof/>
        </w:rPr>
        <w:t>203</w:t>
      </w:r>
      <w:r>
        <w:fldChar w:fldCharType="end"/>
      </w:r>
      <w:r>
        <w:rPr>
          <w:b/>
        </w:rPr>
        <w:t>. Impact of Failure of Schmoo Test – Memory DDR</w:t>
      </w:r>
      <w:bookmarkEnd w:id="352"/>
      <w:bookmarkEnd w:id="353"/>
    </w:p>
    <w:p w14:paraId="4558AE99" w14:textId="77777777" w:rsidR="00672FB0" w:rsidRDefault="00672FB0" w:rsidP="009A5055">
      <w:pPr>
        <w:pStyle w:val="ListParagraph"/>
        <w:numPr>
          <w:ilvl w:val="0"/>
          <w:numId w:val="451"/>
        </w:numPr>
        <w:spacing w:after="160" w:line="360" w:lineRule="auto"/>
        <w:rPr>
          <w:b/>
        </w:rPr>
      </w:pPr>
      <w:r>
        <w:rPr>
          <w:b/>
        </w:rPr>
        <w:t>Measurement Locations</w:t>
      </w:r>
    </w:p>
    <w:p w14:paraId="762EEE48" w14:textId="77777777" w:rsidR="00672FB0" w:rsidRDefault="00672FB0" w:rsidP="00672FB0">
      <w:pPr>
        <w:pStyle w:val="ListParagraph"/>
        <w:spacing w:after="160" w:line="360" w:lineRule="auto"/>
        <w:ind w:left="1080"/>
        <w:rPr>
          <w:b/>
        </w:rPr>
      </w:pPr>
      <w:r>
        <w:rPr>
          <w:rFonts w:ascii="Calibri" w:eastAsia="Times New Roman" w:hAnsi="Calibri"/>
          <w:sz w:val="22"/>
        </w:rPr>
        <w:t>R2P7, C3P14</w:t>
      </w:r>
    </w:p>
    <w:p w14:paraId="01784409" w14:textId="77777777" w:rsidR="00672FB0" w:rsidRDefault="00672FB0" w:rsidP="009A5055">
      <w:pPr>
        <w:pStyle w:val="Heading5"/>
        <w:numPr>
          <w:ilvl w:val="4"/>
          <w:numId w:val="298"/>
        </w:numPr>
        <w:spacing w:after="240"/>
        <w:rPr>
          <w:b/>
          <w:color w:val="auto"/>
          <w:lang w:val="en-US"/>
        </w:rPr>
      </w:pPr>
      <w:r>
        <w:rPr>
          <w:b/>
          <w:color w:val="auto"/>
          <w:lang w:val="en-US"/>
        </w:rPr>
        <w:t>Test Equipment List</w:t>
      </w:r>
    </w:p>
    <w:p w14:paraId="7DD6B4C1" w14:textId="77777777" w:rsidR="00672FB0" w:rsidRDefault="0057219E" w:rsidP="009A5055">
      <w:pPr>
        <w:pStyle w:val="ListParagraph"/>
        <w:numPr>
          <w:ilvl w:val="0"/>
          <w:numId w:val="452"/>
        </w:numPr>
        <w:rPr>
          <w:lang w:val="en-US"/>
        </w:rPr>
      </w:pPr>
      <w:r>
        <w:rPr>
          <w:lang w:val="en-US"/>
        </w:rPr>
        <w:t>Oscilloscope:</w:t>
      </w:r>
      <w:r w:rsidR="00672FB0">
        <w:rPr>
          <w:lang w:val="en-US"/>
        </w:rPr>
        <w:t xml:space="preserve"> MSO9404A</w:t>
      </w:r>
    </w:p>
    <w:p w14:paraId="30E145C1" w14:textId="77777777" w:rsidR="00672FB0" w:rsidRPr="00D50C85" w:rsidRDefault="00672FB0" w:rsidP="009A5055">
      <w:pPr>
        <w:pStyle w:val="ListParagraph"/>
        <w:numPr>
          <w:ilvl w:val="0"/>
          <w:numId w:val="452"/>
        </w:numPr>
        <w:rPr>
          <w:lang w:val="en-US"/>
        </w:rPr>
      </w:pPr>
      <w:r>
        <w:rPr>
          <w:lang w:val="en-US"/>
        </w:rPr>
        <w:t xml:space="preserve">DC power </w:t>
      </w:r>
      <w:r w:rsidR="0057219E">
        <w:rPr>
          <w:lang w:val="en-US"/>
        </w:rPr>
        <w:t>supply:</w:t>
      </w:r>
      <w:r>
        <w:rPr>
          <w:lang w:val="en-US"/>
        </w:rPr>
        <w:t xml:space="preserve"> E3633A</w:t>
      </w:r>
    </w:p>
    <w:p w14:paraId="4D3DC2DF" w14:textId="77777777" w:rsidR="00672FB0" w:rsidRDefault="00672FB0" w:rsidP="009A5055">
      <w:pPr>
        <w:pStyle w:val="Heading5"/>
        <w:numPr>
          <w:ilvl w:val="4"/>
          <w:numId w:val="298"/>
        </w:numPr>
        <w:spacing w:after="240"/>
        <w:rPr>
          <w:b/>
          <w:color w:val="auto"/>
          <w:lang w:val="en-US"/>
        </w:rPr>
      </w:pPr>
      <w:r>
        <w:rPr>
          <w:b/>
          <w:color w:val="auto"/>
          <w:lang w:val="en-US"/>
        </w:rPr>
        <w:t>Equipment Settings</w:t>
      </w:r>
    </w:p>
    <w:p w14:paraId="5569C2F9" w14:textId="77777777" w:rsidR="00672FB0" w:rsidRDefault="0057219E" w:rsidP="009A5055">
      <w:pPr>
        <w:pStyle w:val="ListParagraph"/>
        <w:numPr>
          <w:ilvl w:val="0"/>
          <w:numId w:val="453"/>
        </w:numPr>
        <w:rPr>
          <w:lang w:val="en-US"/>
        </w:rPr>
      </w:pPr>
      <w:r>
        <w:rPr>
          <w:lang w:val="en-US"/>
        </w:rPr>
        <w:t>Oscilloscope:</w:t>
      </w:r>
      <w:r w:rsidR="00672FB0">
        <w:rPr>
          <w:lang w:val="en-US"/>
        </w:rPr>
        <w:t xml:space="preserve"> MSO9404A</w:t>
      </w:r>
    </w:p>
    <w:p w14:paraId="55699BC1" w14:textId="77777777" w:rsidR="00672FB0" w:rsidRDefault="00672FB0" w:rsidP="00672FB0">
      <w:pPr>
        <w:pStyle w:val="ListParagraph"/>
        <w:ind w:left="1429"/>
        <w:rPr>
          <w:lang w:val="en-US"/>
        </w:rPr>
      </w:pPr>
      <w:r>
        <w:rPr>
          <w:lang w:val="en-US"/>
        </w:rPr>
        <w:t>Voltage per division: 1V</w:t>
      </w:r>
    </w:p>
    <w:p w14:paraId="4F891806" w14:textId="77777777" w:rsidR="00672FB0" w:rsidRDefault="00672FB0" w:rsidP="00672FB0">
      <w:pPr>
        <w:pStyle w:val="ListParagraph"/>
        <w:ind w:left="1429"/>
        <w:rPr>
          <w:lang w:val="en-US"/>
        </w:rPr>
      </w:pPr>
      <w:r>
        <w:rPr>
          <w:lang w:val="en-US"/>
        </w:rPr>
        <w:t>Time scale: 1µs</w:t>
      </w:r>
    </w:p>
    <w:p w14:paraId="596B8102" w14:textId="77777777" w:rsidR="00672FB0" w:rsidRDefault="00672FB0" w:rsidP="00672FB0">
      <w:pPr>
        <w:pStyle w:val="ListParagraph"/>
        <w:ind w:left="1429"/>
        <w:rPr>
          <w:lang w:val="en-US"/>
        </w:rPr>
      </w:pPr>
    </w:p>
    <w:p w14:paraId="0C4119F9" w14:textId="77777777" w:rsidR="00672FB0" w:rsidRDefault="00672FB0" w:rsidP="009A5055">
      <w:pPr>
        <w:pStyle w:val="ListParagraph"/>
        <w:numPr>
          <w:ilvl w:val="0"/>
          <w:numId w:val="453"/>
        </w:numPr>
        <w:rPr>
          <w:lang w:val="en-US"/>
        </w:rPr>
      </w:pPr>
      <w:r>
        <w:rPr>
          <w:lang w:val="en-US"/>
        </w:rPr>
        <w:t xml:space="preserve">DC power </w:t>
      </w:r>
      <w:r w:rsidR="0057219E">
        <w:rPr>
          <w:lang w:val="en-US"/>
        </w:rPr>
        <w:t>supply:</w:t>
      </w:r>
      <w:r>
        <w:rPr>
          <w:lang w:val="en-US"/>
        </w:rPr>
        <w:t xml:space="preserve"> E3633A</w:t>
      </w:r>
    </w:p>
    <w:p w14:paraId="388E1CAE" w14:textId="77777777" w:rsidR="00672FB0" w:rsidRDefault="00672FB0" w:rsidP="00672FB0">
      <w:pPr>
        <w:pStyle w:val="ListParagraph"/>
        <w:ind w:left="1429"/>
        <w:rPr>
          <w:lang w:val="en-US"/>
        </w:rPr>
      </w:pPr>
      <w:r>
        <w:rPr>
          <w:lang w:val="en-US"/>
        </w:rPr>
        <w:t>Supply Voltage: 18V</w:t>
      </w:r>
    </w:p>
    <w:p w14:paraId="3EEF1408" w14:textId="77777777" w:rsidR="00672FB0" w:rsidRDefault="00672FB0" w:rsidP="00672FB0">
      <w:pPr>
        <w:pStyle w:val="ListParagraph"/>
        <w:ind w:left="1429"/>
        <w:rPr>
          <w:lang w:val="en-US"/>
        </w:rPr>
      </w:pPr>
      <w:r>
        <w:rPr>
          <w:lang w:val="en-US"/>
        </w:rPr>
        <w:t>Current Limit: 1.5A</w:t>
      </w:r>
    </w:p>
    <w:p w14:paraId="74E0420E" w14:textId="77777777" w:rsidR="00672FB0" w:rsidRDefault="00672FB0" w:rsidP="00672FB0">
      <w:pPr>
        <w:pStyle w:val="ListParagraph"/>
        <w:ind w:left="1429"/>
        <w:rPr>
          <w:lang w:val="en-US"/>
        </w:rPr>
      </w:pPr>
      <w:r>
        <w:rPr>
          <w:lang w:val="en-US"/>
        </w:rPr>
        <w:t>OVP: 19V</w:t>
      </w:r>
    </w:p>
    <w:p w14:paraId="5A531A68" w14:textId="77777777" w:rsidR="00672FB0" w:rsidRDefault="00672FB0" w:rsidP="00672FB0">
      <w:pPr>
        <w:pStyle w:val="ListParagraph"/>
        <w:ind w:left="1429"/>
        <w:rPr>
          <w:lang w:val="en-US"/>
        </w:rPr>
      </w:pPr>
      <w:r>
        <w:rPr>
          <w:lang w:val="en-US"/>
        </w:rPr>
        <w:t>OCP: 2A</w:t>
      </w:r>
    </w:p>
    <w:p w14:paraId="4128E36B" w14:textId="77777777" w:rsidR="00672FB0" w:rsidRDefault="00672FB0" w:rsidP="009A5055">
      <w:pPr>
        <w:pStyle w:val="Heading5"/>
        <w:numPr>
          <w:ilvl w:val="4"/>
          <w:numId w:val="298"/>
        </w:numPr>
        <w:spacing w:after="240"/>
        <w:rPr>
          <w:b/>
          <w:color w:val="auto"/>
          <w:lang w:val="en-US"/>
        </w:rPr>
      </w:pPr>
      <w:r>
        <w:rPr>
          <w:b/>
          <w:color w:val="auto"/>
          <w:lang w:val="en-US"/>
        </w:rPr>
        <w:t xml:space="preserve">Hardware Requisites </w:t>
      </w:r>
    </w:p>
    <w:p w14:paraId="58A95F54" w14:textId="77777777" w:rsidR="00672FB0" w:rsidRDefault="00672FB0" w:rsidP="009A5055">
      <w:pPr>
        <w:pStyle w:val="ListParagraph"/>
        <w:numPr>
          <w:ilvl w:val="0"/>
          <w:numId w:val="454"/>
        </w:numPr>
        <w:rPr>
          <w:lang w:val="en-US"/>
        </w:rPr>
      </w:pPr>
      <w:r>
        <w:rPr>
          <w:lang w:val="en-US"/>
        </w:rPr>
        <w:t>GBC board</w:t>
      </w:r>
    </w:p>
    <w:p w14:paraId="74BB0316" w14:textId="77777777" w:rsidR="00672FB0" w:rsidRDefault="00672FB0" w:rsidP="009A5055">
      <w:pPr>
        <w:pStyle w:val="Heading5"/>
        <w:numPr>
          <w:ilvl w:val="4"/>
          <w:numId w:val="298"/>
        </w:numPr>
        <w:spacing w:after="240"/>
        <w:rPr>
          <w:b/>
          <w:color w:val="auto"/>
          <w:lang w:val="en-US"/>
        </w:rPr>
      </w:pPr>
      <w:r>
        <w:rPr>
          <w:b/>
          <w:color w:val="auto"/>
          <w:lang w:val="en-US"/>
        </w:rPr>
        <w:t xml:space="preserve">Software Requisites </w:t>
      </w:r>
    </w:p>
    <w:p w14:paraId="45726092" w14:textId="77777777" w:rsidR="00672FB0" w:rsidRDefault="00672FB0" w:rsidP="009A5055">
      <w:pPr>
        <w:pStyle w:val="ListParagraph"/>
        <w:numPr>
          <w:ilvl w:val="0"/>
          <w:numId w:val="455"/>
        </w:numPr>
        <w:rPr>
          <w:lang w:val="en-US"/>
        </w:rPr>
      </w:pPr>
      <w:r>
        <w:rPr>
          <w:lang w:val="en-US"/>
        </w:rPr>
        <w:t>OS loaded MSATA</w:t>
      </w:r>
    </w:p>
    <w:p w14:paraId="4FEFAB5D" w14:textId="77777777" w:rsidR="00672FB0" w:rsidRDefault="00672FB0" w:rsidP="009A5055">
      <w:pPr>
        <w:pStyle w:val="ListParagraph"/>
        <w:numPr>
          <w:ilvl w:val="0"/>
          <w:numId w:val="455"/>
        </w:numPr>
        <w:rPr>
          <w:lang w:val="en-US"/>
        </w:rPr>
      </w:pPr>
      <w:r>
        <w:rPr>
          <w:sz w:val="22"/>
        </w:rPr>
        <w:t>memtester utility</w:t>
      </w:r>
    </w:p>
    <w:p w14:paraId="388DDEF6" w14:textId="77777777" w:rsidR="00672FB0" w:rsidRDefault="00672FB0"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72FB0" w14:paraId="71BB12B8"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5AF447B"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FE2F69B"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11B5C91"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72FB0" w14:paraId="22A7AF06"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0CA1A33" w14:textId="77777777" w:rsidR="00672FB0" w:rsidRDefault="00672FB0">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5BEC05" w14:textId="77777777" w:rsidR="00672FB0" w:rsidRDefault="00672FB0">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57A5F52" w14:textId="77777777" w:rsidR="00672FB0" w:rsidRDefault="00672FB0">
            <w:pPr>
              <w:pStyle w:val="Table"/>
              <w:spacing w:line="276" w:lineRule="auto"/>
              <w:jc w:val="center"/>
            </w:pPr>
            <w:r>
              <w:t>Nominal input voltage</w:t>
            </w:r>
          </w:p>
        </w:tc>
      </w:tr>
      <w:tr w:rsidR="00672FB0" w14:paraId="023C5879"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5F231AE" w14:textId="77777777" w:rsidR="00672FB0" w:rsidRDefault="00672FB0">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768920B" w14:textId="77777777" w:rsidR="00672FB0" w:rsidRDefault="00672FB0">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1B75B74" w14:textId="77777777" w:rsidR="00672FB0" w:rsidRDefault="00672FB0">
            <w:pPr>
              <w:pStyle w:val="Table"/>
              <w:spacing w:line="276" w:lineRule="auto"/>
              <w:jc w:val="center"/>
            </w:pPr>
            <w:r>
              <w:t>Normal Room temperature</w:t>
            </w:r>
          </w:p>
        </w:tc>
      </w:tr>
    </w:tbl>
    <w:p w14:paraId="601AB993" w14:textId="77777777" w:rsidR="00672FB0" w:rsidRDefault="00672FB0" w:rsidP="00672FB0">
      <w:pPr>
        <w:spacing w:before="120"/>
        <w:jc w:val="center"/>
        <w:rPr>
          <w:lang w:val="en-US"/>
        </w:rPr>
      </w:pPr>
      <w:bookmarkStart w:id="354" w:name="_Toc468446035"/>
      <w:bookmarkStart w:id="355" w:name="_Toc471314865"/>
      <w:r>
        <w:rPr>
          <w:b/>
        </w:rPr>
        <w:t xml:space="preserve">Table </w:t>
      </w:r>
      <w:r>
        <w:fldChar w:fldCharType="begin"/>
      </w:r>
      <w:r>
        <w:rPr>
          <w:b/>
        </w:rPr>
        <w:instrText xml:space="preserve"> SEQ Table \* ARABIC </w:instrText>
      </w:r>
      <w:r>
        <w:fldChar w:fldCharType="separate"/>
      </w:r>
      <w:r w:rsidR="0056573C">
        <w:rPr>
          <w:b/>
          <w:noProof/>
        </w:rPr>
        <w:t>204</w:t>
      </w:r>
      <w:r>
        <w:fldChar w:fldCharType="end"/>
      </w:r>
      <w:r>
        <w:rPr>
          <w:b/>
        </w:rPr>
        <w:t>. Test Condition for Schmoo Test – Memory DDR</w:t>
      </w:r>
      <w:bookmarkEnd w:id="354"/>
      <w:bookmarkEnd w:id="355"/>
    </w:p>
    <w:p w14:paraId="7C4E2F44" w14:textId="77777777" w:rsidR="00672FB0" w:rsidRDefault="00672FB0"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E784600" w14:textId="77777777" w:rsidR="00672FB0" w:rsidRDefault="00672FB0" w:rsidP="00CC6C50">
      <w:pPr>
        <w:ind w:left="1008"/>
      </w:pPr>
      <w:r>
        <w:t>R2P7, R3P12, R2P11, R3P6 values should be changed according to below mentioned requirements.</w:t>
      </w:r>
    </w:p>
    <w:p w14:paraId="47226968" w14:textId="77777777" w:rsidR="00672FB0" w:rsidRDefault="00672FB0" w:rsidP="009A5055">
      <w:pPr>
        <w:pStyle w:val="Heading5"/>
        <w:numPr>
          <w:ilvl w:val="4"/>
          <w:numId w:val="298"/>
        </w:numPr>
        <w:spacing w:after="240"/>
        <w:rPr>
          <w:b/>
          <w:color w:val="auto"/>
          <w:lang w:val="en-US"/>
        </w:rPr>
      </w:pPr>
      <w:r>
        <w:rPr>
          <w:b/>
          <w:color w:val="auto"/>
          <w:lang w:val="en-US"/>
        </w:rPr>
        <w:t>Requirements</w:t>
      </w:r>
    </w:p>
    <w:tbl>
      <w:tblPr>
        <w:tblStyle w:val="TableGrid"/>
        <w:tblpPr w:leftFromText="180" w:rightFromText="180" w:vertAnchor="text" w:tblpX="1098" w:tblpY="1"/>
        <w:tblOverlap w:val="never"/>
        <w:tblW w:w="8842" w:type="dxa"/>
        <w:tblLook w:val="04A0" w:firstRow="1" w:lastRow="0" w:firstColumn="1" w:lastColumn="0" w:noHBand="0" w:noVBand="1"/>
      </w:tblPr>
      <w:tblGrid>
        <w:gridCol w:w="922"/>
        <w:gridCol w:w="906"/>
        <w:gridCol w:w="140"/>
        <w:gridCol w:w="1361"/>
        <w:gridCol w:w="29"/>
        <w:gridCol w:w="1384"/>
        <w:gridCol w:w="1384"/>
        <w:gridCol w:w="1050"/>
        <w:gridCol w:w="805"/>
        <w:gridCol w:w="861"/>
      </w:tblGrid>
      <w:tr w:rsidR="00672FB0" w14:paraId="466AFEB3" w14:textId="77777777" w:rsidTr="00672FB0">
        <w:trPr>
          <w:trHeight w:val="300"/>
        </w:trPr>
        <w:tc>
          <w:tcPr>
            <w:tcW w:w="8842" w:type="dxa"/>
            <w:gridSpan w:val="10"/>
            <w:tcBorders>
              <w:top w:val="single" w:sz="4" w:space="0" w:color="auto"/>
              <w:left w:val="single" w:sz="4" w:space="0" w:color="auto"/>
              <w:bottom w:val="single" w:sz="4" w:space="0" w:color="auto"/>
              <w:right w:val="single" w:sz="4" w:space="0" w:color="auto"/>
            </w:tcBorders>
            <w:noWrap/>
            <w:hideMark/>
          </w:tcPr>
          <w:p w14:paraId="0E329AD8" w14:textId="77777777" w:rsidR="00672FB0" w:rsidRDefault="00672FB0">
            <w:pPr>
              <w:jc w:val="center"/>
              <w:rPr>
                <w:b/>
                <w:bCs/>
                <w:lang w:val="en-US"/>
              </w:rPr>
            </w:pPr>
            <w:r>
              <w:rPr>
                <w:b/>
                <w:bCs/>
              </w:rPr>
              <w:t>Memory - DDR VREF measurement</w:t>
            </w:r>
          </w:p>
        </w:tc>
      </w:tr>
      <w:tr w:rsidR="00672FB0" w14:paraId="371474C2" w14:textId="77777777" w:rsidTr="00672FB0">
        <w:trPr>
          <w:trHeight w:val="300"/>
        </w:trPr>
        <w:tc>
          <w:tcPr>
            <w:tcW w:w="922" w:type="dxa"/>
            <w:vMerge w:val="restart"/>
            <w:tcBorders>
              <w:top w:val="single" w:sz="4" w:space="0" w:color="auto"/>
              <w:left w:val="single" w:sz="4" w:space="0" w:color="auto"/>
              <w:bottom w:val="single" w:sz="4" w:space="0" w:color="auto"/>
              <w:right w:val="single" w:sz="4" w:space="0" w:color="auto"/>
            </w:tcBorders>
            <w:noWrap/>
            <w:hideMark/>
          </w:tcPr>
          <w:p w14:paraId="11B9F5A4" w14:textId="77777777" w:rsidR="00672FB0" w:rsidRDefault="00672FB0">
            <w:r>
              <w:t>Sl. No.</w:t>
            </w:r>
          </w:p>
        </w:tc>
        <w:tc>
          <w:tcPr>
            <w:tcW w:w="1046" w:type="dxa"/>
            <w:gridSpan w:val="2"/>
            <w:vMerge w:val="restart"/>
            <w:tcBorders>
              <w:top w:val="single" w:sz="4" w:space="0" w:color="auto"/>
              <w:left w:val="single" w:sz="4" w:space="0" w:color="auto"/>
              <w:bottom w:val="single" w:sz="4" w:space="0" w:color="auto"/>
              <w:right w:val="single" w:sz="4" w:space="0" w:color="auto"/>
            </w:tcBorders>
            <w:noWrap/>
            <w:hideMark/>
          </w:tcPr>
          <w:p w14:paraId="26115B8A" w14:textId="77777777" w:rsidR="00672FB0" w:rsidRDefault="00672FB0">
            <w:r>
              <w:t>Probing Point</w:t>
            </w:r>
          </w:p>
        </w:tc>
        <w:tc>
          <w:tcPr>
            <w:tcW w:w="1361" w:type="dxa"/>
            <w:vMerge w:val="restart"/>
            <w:tcBorders>
              <w:top w:val="single" w:sz="4" w:space="0" w:color="auto"/>
              <w:left w:val="single" w:sz="4" w:space="0" w:color="auto"/>
              <w:bottom w:val="single" w:sz="4" w:space="0" w:color="auto"/>
              <w:right w:val="single" w:sz="4" w:space="0" w:color="auto"/>
            </w:tcBorders>
            <w:hideMark/>
          </w:tcPr>
          <w:p w14:paraId="02F17123" w14:textId="77777777" w:rsidR="00672FB0" w:rsidRDefault="00672FB0">
            <w:r>
              <w:t>Temperature Condition (°C)</w:t>
            </w:r>
          </w:p>
        </w:tc>
        <w:tc>
          <w:tcPr>
            <w:tcW w:w="1413" w:type="dxa"/>
            <w:gridSpan w:val="2"/>
            <w:vMerge w:val="restart"/>
            <w:tcBorders>
              <w:top w:val="single" w:sz="4" w:space="0" w:color="auto"/>
              <w:left w:val="single" w:sz="4" w:space="0" w:color="auto"/>
              <w:bottom w:val="single" w:sz="4" w:space="0" w:color="auto"/>
              <w:right w:val="single" w:sz="4" w:space="0" w:color="auto"/>
            </w:tcBorders>
            <w:hideMark/>
          </w:tcPr>
          <w:p w14:paraId="038E0171" w14:textId="77777777" w:rsidR="00672FB0" w:rsidRDefault="00672FB0">
            <w:r>
              <w:t>Resistor Value (kΩ) - R2P7/R3P12</w:t>
            </w:r>
          </w:p>
        </w:tc>
        <w:tc>
          <w:tcPr>
            <w:tcW w:w="1384" w:type="dxa"/>
            <w:vMerge w:val="restart"/>
            <w:tcBorders>
              <w:top w:val="single" w:sz="4" w:space="0" w:color="auto"/>
              <w:left w:val="single" w:sz="4" w:space="0" w:color="auto"/>
              <w:bottom w:val="single" w:sz="4" w:space="0" w:color="auto"/>
              <w:right w:val="single" w:sz="4" w:space="0" w:color="auto"/>
            </w:tcBorders>
            <w:hideMark/>
          </w:tcPr>
          <w:p w14:paraId="79DA0898" w14:textId="77777777" w:rsidR="00672FB0" w:rsidRDefault="00672FB0">
            <w:r>
              <w:t>Resistor Value (kΩ) - R2P11/R3P6</w:t>
            </w:r>
          </w:p>
        </w:tc>
        <w:tc>
          <w:tcPr>
            <w:tcW w:w="1050" w:type="dxa"/>
            <w:vMerge w:val="restart"/>
            <w:tcBorders>
              <w:top w:val="single" w:sz="4" w:space="0" w:color="auto"/>
              <w:left w:val="single" w:sz="4" w:space="0" w:color="auto"/>
              <w:bottom w:val="single" w:sz="4" w:space="0" w:color="auto"/>
              <w:right w:val="single" w:sz="4" w:space="0" w:color="auto"/>
            </w:tcBorders>
            <w:hideMark/>
          </w:tcPr>
          <w:p w14:paraId="3C88970F" w14:textId="77777777" w:rsidR="00672FB0" w:rsidRDefault="00672FB0">
            <w:r>
              <w:t>Expected Voltage (V)</w:t>
            </w:r>
          </w:p>
        </w:tc>
        <w:tc>
          <w:tcPr>
            <w:tcW w:w="1666" w:type="dxa"/>
            <w:gridSpan w:val="2"/>
            <w:tcBorders>
              <w:top w:val="single" w:sz="4" w:space="0" w:color="auto"/>
              <w:left w:val="single" w:sz="4" w:space="0" w:color="auto"/>
              <w:bottom w:val="single" w:sz="4" w:space="0" w:color="auto"/>
              <w:right w:val="single" w:sz="4" w:space="0" w:color="auto"/>
            </w:tcBorders>
            <w:hideMark/>
          </w:tcPr>
          <w:p w14:paraId="5F180213" w14:textId="77777777" w:rsidR="00672FB0" w:rsidRDefault="00672FB0">
            <w:r>
              <w:t>Specification</w:t>
            </w:r>
          </w:p>
        </w:tc>
      </w:tr>
      <w:tr w:rsidR="00672FB0" w14:paraId="39339431" w14:textId="77777777" w:rsidTr="00672FB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018DC" w14:textId="77777777" w:rsidR="00672FB0" w:rsidRDefault="00672FB0">
            <w:pPr>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56765B"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75102" w14:textId="77777777" w:rsidR="00672FB0" w:rsidRDefault="00672FB0">
            <w:pPr>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BB8C4C"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21FE4"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8E5753" w14:textId="77777777" w:rsidR="00672FB0" w:rsidRDefault="00672FB0">
            <w:pPr>
              <w:jc w:val="left"/>
            </w:pPr>
          </w:p>
        </w:tc>
        <w:tc>
          <w:tcPr>
            <w:tcW w:w="805" w:type="dxa"/>
            <w:tcBorders>
              <w:top w:val="single" w:sz="4" w:space="0" w:color="auto"/>
              <w:left w:val="single" w:sz="4" w:space="0" w:color="auto"/>
              <w:bottom w:val="single" w:sz="4" w:space="0" w:color="auto"/>
              <w:right w:val="single" w:sz="4" w:space="0" w:color="auto"/>
            </w:tcBorders>
            <w:hideMark/>
          </w:tcPr>
          <w:p w14:paraId="58B901C3" w14:textId="77777777" w:rsidR="00672FB0" w:rsidRDefault="00672FB0">
            <w:r>
              <w:t>Min(V)</w:t>
            </w:r>
          </w:p>
        </w:tc>
        <w:tc>
          <w:tcPr>
            <w:tcW w:w="861" w:type="dxa"/>
            <w:tcBorders>
              <w:top w:val="single" w:sz="4" w:space="0" w:color="auto"/>
              <w:left w:val="single" w:sz="4" w:space="0" w:color="auto"/>
              <w:bottom w:val="single" w:sz="4" w:space="0" w:color="auto"/>
              <w:right w:val="single" w:sz="4" w:space="0" w:color="auto"/>
            </w:tcBorders>
            <w:hideMark/>
          </w:tcPr>
          <w:p w14:paraId="4C85845C" w14:textId="77777777" w:rsidR="00672FB0" w:rsidRDefault="00672FB0">
            <w:r>
              <w:t>Max(V)</w:t>
            </w:r>
          </w:p>
        </w:tc>
      </w:tr>
      <w:tr w:rsidR="00672FB0" w14:paraId="5D0F18C5"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AC8DC51" w14:textId="77777777" w:rsidR="00672FB0" w:rsidRDefault="00672FB0">
            <w:r>
              <w:t>1</w:t>
            </w:r>
          </w:p>
        </w:tc>
        <w:tc>
          <w:tcPr>
            <w:tcW w:w="1046" w:type="dxa"/>
            <w:gridSpan w:val="2"/>
            <w:vMerge w:val="restart"/>
            <w:tcBorders>
              <w:top w:val="single" w:sz="4" w:space="0" w:color="auto"/>
              <w:left w:val="single" w:sz="4" w:space="0" w:color="auto"/>
              <w:bottom w:val="single" w:sz="4" w:space="0" w:color="auto"/>
              <w:right w:val="single" w:sz="4" w:space="0" w:color="auto"/>
            </w:tcBorders>
            <w:noWrap/>
            <w:hideMark/>
          </w:tcPr>
          <w:p w14:paraId="56B8D1F6" w14:textId="77777777" w:rsidR="00672FB0" w:rsidRDefault="00672FB0">
            <w:r>
              <w:t>R2P7</w:t>
            </w:r>
          </w:p>
        </w:tc>
        <w:tc>
          <w:tcPr>
            <w:tcW w:w="1361" w:type="dxa"/>
            <w:tcBorders>
              <w:top w:val="single" w:sz="4" w:space="0" w:color="auto"/>
              <w:left w:val="single" w:sz="4" w:space="0" w:color="auto"/>
              <w:bottom w:val="single" w:sz="4" w:space="0" w:color="auto"/>
              <w:right w:val="single" w:sz="4" w:space="0" w:color="auto"/>
            </w:tcBorders>
            <w:hideMark/>
          </w:tcPr>
          <w:p w14:paraId="0B5BAF99"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576C4344"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6F5D7ADE"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703F7774" w14:textId="77777777" w:rsidR="00672FB0" w:rsidRDefault="00672FB0">
            <w:r>
              <w:t>0.654</w:t>
            </w:r>
          </w:p>
        </w:tc>
        <w:tc>
          <w:tcPr>
            <w:tcW w:w="805" w:type="dxa"/>
            <w:tcBorders>
              <w:top w:val="single" w:sz="4" w:space="0" w:color="auto"/>
              <w:left w:val="single" w:sz="4" w:space="0" w:color="auto"/>
              <w:bottom w:val="single" w:sz="4" w:space="0" w:color="auto"/>
              <w:right w:val="single" w:sz="4" w:space="0" w:color="auto"/>
            </w:tcBorders>
            <w:hideMark/>
          </w:tcPr>
          <w:p w14:paraId="4DD6910E"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3B879FED" w14:textId="77777777" w:rsidR="00672FB0" w:rsidRDefault="00672FB0">
            <w:r>
              <w:t>0.725</w:t>
            </w:r>
          </w:p>
        </w:tc>
      </w:tr>
      <w:tr w:rsidR="00672FB0" w14:paraId="7457EFFC"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273616F5" w14:textId="77777777" w:rsidR="00672FB0" w:rsidRDefault="00672FB0">
            <w: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1B833A"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77863A2F" w14:textId="77777777" w:rsidR="00672FB0" w:rsidRDefault="00672FB0">
            <w:r>
              <w:t>0</w:t>
            </w:r>
          </w:p>
        </w:tc>
        <w:tc>
          <w:tcPr>
            <w:tcW w:w="1413" w:type="dxa"/>
            <w:gridSpan w:val="2"/>
            <w:tcBorders>
              <w:top w:val="single" w:sz="4" w:space="0" w:color="auto"/>
              <w:left w:val="single" w:sz="4" w:space="0" w:color="auto"/>
              <w:bottom w:val="single" w:sz="4" w:space="0" w:color="auto"/>
              <w:right w:val="single" w:sz="4" w:space="0" w:color="auto"/>
            </w:tcBorders>
            <w:hideMark/>
          </w:tcPr>
          <w:p w14:paraId="73730F69"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2023368B"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01F02EAB" w14:textId="77777777" w:rsidR="00672FB0" w:rsidRDefault="00672FB0">
            <w:r>
              <w:t>0.654</w:t>
            </w:r>
          </w:p>
        </w:tc>
        <w:tc>
          <w:tcPr>
            <w:tcW w:w="805" w:type="dxa"/>
            <w:tcBorders>
              <w:top w:val="single" w:sz="4" w:space="0" w:color="auto"/>
              <w:left w:val="single" w:sz="4" w:space="0" w:color="auto"/>
              <w:bottom w:val="single" w:sz="4" w:space="0" w:color="auto"/>
              <w:right w:val="single" w:sz="4" w:space="0" w:color="auto"/>
            </w:tcBorders>
            <w:hideMark/>
          </w:tcPr>
          <w:p w14:paraId="763B0420"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11A2DB2" w14:textId="77777777" w:rsidR="00672FB0" w:rsidRDefault="00672FB0">
            <w:r>
              <w:t>0.725</w:t>
            </w:r>
          </w:p>
        </w:tc>
      </w:tr>
      <w:tr w:rsidR="00672FB0" w14:paraId="001DE142"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6C9E8D15" w14:textId="77777777" w:rsidR="00672FB0" w:rsidRDefault="00672FB0">
            <w: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974642"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5B6F0D8B"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4E6776D8"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72472524"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2E68CCC4" w14:textId="77777777" w:rsidR="00672FB0" w:rsidRDefault="00672FB0">
            <w:r>
              <w:t>0.654</w:t>
            </w:r>
          </w:p>
        </w:tc>
        <w:tc>
          <w:tcPr>
            <w:tcW w:w="805" w:type="dxa"/>
            <w:tcBorders>
              <w:top w:val="single" w:sz="4" w:space="0" w:color="auto"/>
              <w:left w:val="single" w:sz="4" w:space="0" w:color="auto"/>
              <w:bottom w:val="single" w:sz="4" w:space="0" w:color="auto"/>
              <w:right w:val="single" w:sz="4" w:space="0" w:color="auto"/>
            </w:tcBorders>
            <w:hideMark/>
          </w:tcPr>
          <w:p w14:paraId="05844A42"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3F216B4B" w14:textId="77777777" w:rsidR="00672FB0" w:rsidRDefault="00672FB0">
            <w:r>
              <w:t>0.725</w:t>
            </w:r>
          </w:p>
        </w:tc>
      </w:tr>
      <w:tr w:rsidR="00672FB0" w14:paraId="25CF4FCE"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5575F9F" w14:textId="77777777" w:rsidR="00672FB0" w:rsidRDefault="00672FB0">
            <w: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FC048B"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06473008" w14:textId="77777777" w:rsidR="00672FB0" w:rsidRDefault="00672FB0">
            <w:r>
              <w:t>25</w:t>
            </w:r>
          </w:p>
        </w:tc>
        <w:tc>
          <w:tcPr>
            <w:tcW w:w="1413" w:type="dxa"/>
            <w:gridSpan w:val="2"/>
            <w:tcBorders>
              <w:top w:val="single" w:sz="4" w:space="0" w:color="auto"/>
              <w:left w:val="single" w:sz="4" w:space="0" w:color="auto"/>
              <w:bottom w:val="single" w:sz="4" w:space="0" w:color="auto"/>
              <w:right w:val="single" w:sz="4" w:space="0" w:color="auto"/>
            </w:tcBorders>
            <w:hideMark/>
          </w:tcPr>
          <w:p w14:paraId="740A5F4C"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4CF6CFE2" w14:textId="77777777" w:rsidR="00672FB0" w:rsidRDefault="00672FB0">
            <w:r>
              <w:t>4.75</w:t>
            </w:r>
          </w:p>
        </w:tc>
        <w:tc>
          <w:tcPr>
            <w:tcW w:w="1050" w:type="dxa"/>
            <w:tcBorders>
              <w:top w:val="single" w:sz="4" w:space="0" w:color="auto"/>
              <w:left w:val="single" w:sz="4" w:space="0" w:color="auto"/>
              <w:bottom w:val="single" w:sz="4" w:space="0" w:color="auto"/>
              <w:right w:val="single" w:sz="4" w:space="0" w:color="auto"/>
            </w:tcBorders>
            <w:hideMark/>
          </w:tcPr>
          <w:p w14:paraId="3391F2E2" w14:textId="77777777" w:rsidR="00672FB0" w:rsidRDefault="00672FB0">
            <w:r>
              <w:t>0.651</w:t>
            </w:r>
          </w:p>
        </w:tc>
        <w:tc>
          <w:tcPr>
            <w:tcW w:w="805" w:type="dxa"/>
            <w:tcBorders>
              <w:top w:val="single" w:sz="4" w:space="0" w:color="auto"/>
              <w:left w:val="single" w:sz="4" w:space="0" w:color="auto"/>
              <w:bottom w:val="single" w:sz="4" w:space="0" w:color="auto"/>
              <w:right w:val="single" w:sz="4" w:space="0" w:color="auto"/>
            </w:tcBorders>
            <w:hideMark/>
          </w:tcPr>
          <w:p w14:paraId="011FA385"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35D0C982" w14:textId="77777777" w:rsidR="00672FB0" w:rsidRDefault="00672FB0">
            <w:r>
              <w:t>0.725</w:t>
            </w:r>
          </w:p>
        </w:tc>
      </w:tr>
      <w:tr w:rsidR="00672FB0" w14:paraId="553750EA"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D354D08" w14:textId="77777777" w:rsidR="00672FB0" w:rsidRDefault="00672FB0">
            <w: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D8F26A"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3DD8A36D" w14:textId="77777777" w:rsidR="00672FB0" w:rsidRDefault="00672FB0">
            <w:r>
              <w:t>40</w:t>
            </w:r>
          </w:p>
        </w:tc>
        <w:tc>
          <w:tcPr>
            <w:tcW w:w="1413" w:type="dxa"/>
            <w:gridSpan w:val="2"/>
            <w:tcBorders>
              <w:top w:val="single" w:sz="4" w:space="0" w:color="auto"/>
              <w:left w:val="single" w:sz="4" w:space="0" w:color="auto"/>
              <w:bottom w:val="single" w:sz="4" w:space="0" w:color="auto"/>
              <w:right w:val="single" w:sz="4" w:space="0" w:color="auto"/>
            </w:tcBorders>
            <w:hideMark/>
          </w:tcPr>
          <w:p w14:paraId="3B025B0C"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646BBC04"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1418CB6F" w14:textId="77777777" w:rsidR="00672FB0" w:rsidRDefault="00672FB0">
            <w:r>
              <w:t>0.654</w:t>
            </w:r>
          </w:p>
        </w:tc>
        <w:tc>
          <w:tcPr>
            <w:tcW w:w="805" w:type="dxa"/>
            <w:tcBorders>
              <w:top w:val="single" w:sz="4" w:space="0" w:color="auto"/>
              <w:left w:val="single" w:sz="4" w:space="0" w:color="auto"/>
              <w:bottom w:val="single" w:sz="4" w:space="0" w:color="auto"/>
              <w:right w:val="single" w:sz="4" w:space="0" w:color="auto"/>
            </w:tcBorders>
            <w:hideMark/>
          </w:tcPr>
          <w:p w14:paraId="16411CF8"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B01200C" w14:textId="77777777" w:rsidR="00672FB0" w:rsidRDefault="00672FB0">
            <w:r>
              <w:t>0.725</w:t>
            </w:r>
          </w:p>
        </w:tc>
      </w:tr>
      <w:tr w:rsidR="00672FB0" w14:paraId="29021B90"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4627F1B5" w14:textId="77777777" w:rsidR="00672FB0" w:rsidRDefault="00672FB0">
            <w:r>
              <w:t>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707849"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46C33F97" w14:textId="77777777" w:rsidR="00672FB0" w:rsidRDefault="00672FB0">
            <w:r>
              <w:t>70</w:t>
            </w:r>
          </w:p>
        </w:tc>
        <w:tc>
          <w:tcPr>
            <w:tcW w:w="1413" w:type="dxa"/>
            <w:gridSpan w:val="2"/>
            <w:tcBorders>
              <w:top w:val="single" w:sz="4" w:space="0" w:color="auto"/>
              <w:left w:val="single" w:sz="4" w:space="0" w:color="auto"/>
              <w:bottom w:val="single" w:sz="4" w:space="0" w:color="auto"/>
              <w:right w:val="single" w:sz="4" w:space="0" w:color="auto"/>
            </w:tcBorders>
            <w:hideMark/>
          </w:tcPr>
          <w:p w14:paraId="4B6B711A"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73DEC5D6"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4458A950" w14:textId="77777777" w:rsidR="00672FB0" w:rsidRDefault="00672FB0">
            <w:r>
              <w:t>0.654</w:t>
            </w:r>
          </w:p>
        </w:tc>
        <w:tc>
          <w:tcPr>
            <w:tcW w:w="805" w:type="dxa"/>
            <w:tcBorders>
              <w:top w:val="single" w:sz="4" w:space="0" w:color="auto"/>
              <w:left w:val="single" w:sz="4" w:space="0" w:color="auto"/>
              <w:bottom w:val="single" w:sz="4" w:space="0" w:color="auto"/>
              <w:right w:val="single" w:sz="4" w:space="0" w:color="auto"/>
            </w:tcBorders>
            <w:hideMark/>
          </w:tcPr>
          <w:p w14:paraId="18644499"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9A84F96" w14:textId="77777777" w:rsidR="00672FB0" w:rsidRDefault="00672FB0">
            <w:r>
              <w:t>0.725</w:t>
            </w:r>
          </w:p>
        </w:tc>
      </w:tr>
      <w:tr w:rsidR="00672FB0" w14:paraId="0F142FC3"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50E836A2" w14:textId="77777777" w:rsidR="00672FB0" w:rsidRDefault="00672FB0">
            <w:r>
              <w:t>7</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84BE17"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3A7D5F02"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76B2A3DE"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3E457B2D"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0A934D2F"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5004C3C3"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61D6F8D0" w14:textId="77777777" w:rsidR="00672FB0" w:rsidRDefault="00672FB0">
            <w:r>
              <w:t>0.725</w:t>
            </w:r>
          </w:p>
        </w:tc>
      </w:tr>
      <w:tr w:rsidR="00672FB0" w14:paraId="004FCEBB"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4790A68" w14:textId="77777777" w:rsidR="00672FB0" w:rsidRDefault="00672FB0">
            <w:r>
              <w:t>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9104F6"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1078084B" w14:textId="77777777" w:rsidR="00672FB0" w:rsidRDefault="00672FB0">
            <w:r>
              <w:t>0</w:t>
            </w:r>
          </w:p>
        </w:tc>
        <w:tc>
          <w:tcPr>
            <w:tcW w:w="1413" w:type="dxa"/>
            <w:gridSpan w:val="2"/>
            <w:tcBorders>
              <w:top w:val="single" w:sz="4" w:space="0" w:color="auto"/>
              <w:left w:val="single" w:sz="4" w:space="0" w:color="auto"/>
              <w:bottom w:val="single" w:sz="4" w:space="0" w:color="auto"/>
              <w:right w:val="single" w:sz="4" w:space="0" w:color="auto"/>
            </w:tcBorders>
            <w:hideMark/>
          </w:tcPr>
          <w:p w14:paraId="67E2DE31"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0572F072"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257EF572"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129ADA74"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9BB44EB" w14:textId="77777777" w:rsidR="00672FB0" w:rsidRDefault="00672FB0">
            <w:r>
              <w:t>0.725</w:t>
            </w:r>
          </w:p>
        </w:tc>
      </w:tr>
      <w:tr w:rsidR="00672FB0" w14:paraId="68A3ACF1"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0BA89DE" w14:textId="77777777" w:rsidR="00672FB0" w:rsidRDefault="00672FB0">
            <w:r>
              <w:t>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47CA63"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602C1DC6"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177F10DF"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00B6E99F"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042D2B7E"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53EA3320"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AB83A5B" w14:textId="77777777" w:rsidR="00672FB0" w:rsidRDefault="00672FB0">
            <w:r>
              <w:t>0.725</w:t>
            </w:r>
          </w:p>
        </w:tc>
      </w:tr>
      <w:tr w:rsidR="00672FB0" w14:paraId="1480F5A0"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6A2E8B5D" w14:textId="77777777" w:rsidR="00672FB0" w:rsidRDefault="00672FB0">
            <w:r>
              <w:t>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A56B9E"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631E5766" w14:textId="77777777" w:rsidR="00672FB0" w:rsidRDefault="00672FB0">
            <w:r>
              <w:t>25</w:t>
            </w:r>
          </w:p>
        </w:tc>
        <w:tc>
          <w:tcPr>
            <w:tcW w:w="1413" w:type="dxa"/>
            <w:gridSpan w:val="2"/>
            <w:tcBorders>
              <w:top w:val="single" w:sz="4" w:space="0" w:color="auto"/>
              <w:left w:val="single" w:sz="4" w:space="0" w:color="auto"/>
              <w:bottom w:val="single" w:sz="4" w:space="0" w:color="auto"/>
              <w:right w:val="single" w:sz="4" w:space="0" w:color="auto"/>
            </w:tcBorders>
            <w:hideMark/>
          </w:tcPr>
          <w:p w14:paraId="1E0BDD71"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483AF56B"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18E5DAA6"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4501BE70"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6EF3A800" w14:textId="77777777" w:rsidR="00672FB0" w:rsidRDefault="00672FB0">
            <w:r>
              <w:t>0.725</w:t>
            </w:r>
          </w:p>
        </w:tc>
      </w:tr>
      <w:tr w:rsidR="00672FB0" w14:paraId="3B6A94CA"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325BA4B6" w14:textId="77777777" w:rsidR="00672FB0" w:rsidRDefault="00672FB0">
            <w:r>
              <w:t>11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0CAACB1"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7A4FBC38" w14:textId="77777777" w:rsidR="00672FB0" w:rsidRDefault="00672FB0">
            <w:r>
              <w:t>40</w:t>
            </w:r>
          </w:p>
        </w:tc>
        <w:tc>
          <w:tcPr>
            <w:tcW w:w="1413" w:type="dxa"/>
            <w:gridSpan w:val="2"/>
            <w:tcBorders>
              <w:top w:val="single" w:sz="4" w:space="0" w:color="auto"/>
              <w:left w:val="single" w:sz="4" w:space="0" w:color="auto"/>
              <w:bottom w:val="single" w:sz="4" w:space="0" w:color="auto"/>
              <w:right w:val="single" w:sz="4" w:space="0" w:color="auto"/>
            </w:tcBorders>
            <w:hideMark/>
          </w:tcPr>
          <w:p w14:paraId="5FF499D8"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45BECF42"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4421DE02"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624ED40F"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052A1B6B" w14:textId="77777777" w:rsidR="00672FB0" w:rsidRDefault="00672FB0">
            <w:r>
              <w:t>0.725</w:t>
            </w:r>
          </w:p>
        </w:tc>
      </w:tr>
      <w:tr w:rsidR="00672FB0" w14:paraId="3D451750"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2DAD6B6" w14:textId="77777777" w:rsidR="00672FB0" w:rsidRDefault="00672FB0">
            <w:r>
              <w:t>12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6BC8FB"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6209F5E3" w14:textId="77777777" w:rsidR="00672FB0" w:rsidRDefault="00672FB0">
            <w:r>
              <w:t>70</w:t>
            </w:r>
          </w:p>
        </w:tc>
        <w:tc>
          <w:tcPr>
            <w:tcW w:w="1413" w:type="dxa"/>
            <w:gridSpan w:val="2"/>
            <w:tcBorders>
              <w:top w:val="single" w:sz="4" w:space="0" w:color="auto"/>
              <w:left w:val="single" w:sz="4" w:space="0" w:color="auto"/>
              <w:bottom w:val="single" w:sz="4" w:space="0" w:color="auto"/>
              <w:right w:val="single" w:sz="4" w:space="0" w:color="auto"/>
            </w:tcBorders>
            <w:hideMark/>
          </w:tcPr>
          <w:p w14:paraId="332AF8DB"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1299B8E9"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2E5783D5" w14:textId="77777777" w:rsidR="00672FB0" w:rsidRDefault="00672FB0">
            <w:r>
              <w:t>0.695</w:t>
            </w:r>
          </w:p>
        </w:tc>
        <w:tc>
          <w:tcPr>
            <w:tcW w:w="805" w:type="dxa"/>
            <w:tcBorders>
              <w:top w:val="single" w:sz="4" w:space="0" w:color="auto"/>
              <w:left w:val="single" w:sz="4" w:space="0" w:color="auto"/>
              <w:bottom w:val="single" w:sz="4" w:space="0" w:color="auto"/>
              <w:right w:val="single" w:sz="4" w:space="0" w:color="auto"/>
            </w:tcBorders>
            <w:hideMark/>
          </w:tcPr>
          <w:p w14:paraId="6E695D44"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5B2BE034" w14:textId="77777777" w:rsidR="00672FB0" w:rsidRDefault="00672FB0">
            <w:r>
              <w:t>0.725</w:t>
            </w:r>
          </w:p>
        </w:tc>
      </w:tr>
      <w:tr w:rsidR="00672FB0" w14:paraId="33D7C1E3"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1E9C2B89" w14:textId="77777777" w:rsidR="00672FB0" w:rsidRDefault="00672FB0">
            <w:r>
              <w:t>13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3EE795"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50471D8A"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53450BE0"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1AE57AED"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70A994CF"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34BECAAD"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167223E5" w14:textId="77777777" w:rsidR="00672FB0" w:rsidRDefault="00672FB0">
            <w:r>
              <w:t>0.725</w:t>
            </w:r>
          </w:p>
        </w:tc>
      </w:tr>
      <w:tr w:rsidR="00672FB0" w14:paraId="62250D89"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7735F60E" w14:textId="77777777" w:rsidR="00672FB0" w:rsidRDefault="00672FB0">
            <w:r>
              <w:t>14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2D7A0F"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27B07EC5" w14:textId="77777777" w:rsidR="00672FB0" w:rsidRDefault="00672FB0">
            <w:r>
              <w:t>0</w:t>
            </w:r>
          </w:p>
        </w:tc>
        <w:tc>
          <w:tcPr>
            <w:tcW w:w="1413" w:type="dxa"/>
            <w:gridSpan w:val="2"/>
            <w:tcBorders>
              <w:top w:val="single" w:sz="4" w:space="0" w:color="auto"/>
              <w:left w:val="single" w:sz="4" w:space="0" w:color="auto"/>
              <w:bottom w:val="single" w:sz="4" w:space="0" w:color="auto"/>
              <w:right w:val="single" w:sz="4" w:space="0" w:color="auto"/>
            </w:tcBorders>
            <w:hideMark/>
          </w:tcPr>
          <w:p w14:paraId="38FC2601"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3C4AD76B"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1E3702A8"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3F6DB841"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6F426B8E" w14:textId="77777777" w:rsidR="00672FB0" w:rsidRDefault="00672FB0">
            <w:r>
              <w:t>0.725</w:t>
            </w:r>
          </w:p>
        </w:tc>
      </w:tr>
      <w:tr w:rsidR="00672FB0" w14:paraId="61D9D4B0"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428530CA" w14:textId="77777777" w:rsidR="00672FB0" w:rsidRDefault="00672FB0">
            <w:r>
              <w:t>15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AAD7E11"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3CCA0CFF" w14:textId="77777777" w:rsidR="00672FB0" w:rsidRDefault="00672FB0">
            <w:r>
              <w:t>20</w:t>
            </w:r>
          </w:p>
        </w:tc>
        <w:tc>
          <w:tcPr>
            <w:tcW w:w="1413" w:type="dxa"/>
            <w:gridSpan w:val="2"/>
            <w:tcBorders>
              <w:top w:val="single" w:sz="4" w:space="0" w:color="auto"/>
              <w:left w:val="single" w:sz="4" w:space="0" w:color="auto"/>
              <w:bottom w:val="single" w:sz="4" w:space="0" w:color="auto"/>
              <w:right w:val="single" w:sz="4" w:space="0" w:color="auto"/>
            </w:tcBorders>
            <w:hideMark/>
          </w:tcPr>
          <w:p w14:paraId="2E615CAB"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682CD147"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1A6583BC"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437B8F33"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76317170" w14:textId="77777777" w:rsidR="00672FB0" w:rsidRDefault="00672FB0">
            <w:r>
              <w:t>0.725</w:t>
            </w:r>
          </w:p>
        </w:tc>
      </w:tr>
      <w:tr w:rsidR="00672FB0" w14:paraId="7D10C380"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7CC15FA4" w14:textId="77777777" w:rsidR="00672FB0" w:rsidRDefault="00672FB0">
            <w:r>
              <w:t>16</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7F1283"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22F5EFDA" w14:textId="77777777" w:rsidR="00672FB0" w:rsidRDefault="00672FB0">
            <w:r>
              <w:t>25</w:t>
            </w:r>
          </w:p>
        </w:tc>
        <w:tc>
          <w:tcPr>
            <w:tcW w:w="1413" w:type="dxa"/>
            <w:gridSpan w:val="2"/>
            <w:tcBorders>
              <w:top w:val="single" w:sz="4" w:space="0" w:color="auto"/>
              <w:left w:val="single" w:sz="4" w:space="0" w:color="auto"/>
              <w:bottom w:val="single" w:sz="4" w:space="0" w:color="auto"/>
              <w:right w:val="single" w:sz="4" w:space="0" w:color="auto"/>
            </w:tcBorders>
            <w:hideMark/>
          </w:tcPr>
          <w:p w14:paraId="4FFF43E1"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0EDBE5BC"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25090C5B"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672BB53B"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12D47ECA" w14:textId="77777777" w:rsidR="00672FB0" w:rsidRDefault="00672FB0">
            <w:r>
              <w:t>0.725</w:t>
            </w:r>
          </w:p>
        </w:tc>
      </w:tr>
      <w:tr w:rsidR="00672FB0" w14:paraId="344DAB93"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07290794" w14:textId="77777777" w:rsidR="00672FB0" w:rsidRDefault="00672FB0">
            <w:r>
              <w:t>17</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1478D4"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486C4278" w14:textId="77777777" w:rsidR="00672FB0" w:rsidRDefault="00672FB0">
            <w:r>
              <w:t>40</w:t>
            </w:r>
          </w:p>
        </w:tc>
        <w:tc>
          <w:tcPr>
            <w:tcW w:w="1413" w:type="dxa"/>
            <w:gridSpan w:val="2"/>
            <w:tcBorders>
              <w:top w:val="single" w:sz="4" w:space="0" w:color="auto"/>
              <w:left w:val="single" w:sz="4" w:space="0" w:color="auto"/>
              <w:bottom w:val="single" w:sz="4" w:space="0" w:color="auto"/>
              <w:right w:val="single" w:sz="4" w:space="0" w:color="auto"/>
            </w:tcBorders>
            <w:hideMark/>
          </w:tcPr>
          <w:p w14:paraId="7C3ECD2E"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10526AE1"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44DAF54E"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1F019AB0"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1B981440" w14:textId="77777777" w:rsidR="00672FB0" w:rsidRDefault="00672FB0">
            <w:r>
              <w:t>0.725</w:t>
            </w:r>
          </w:p>
        </w:tc>
      </w:tr>
      <w:tr w:rsidR="00672FB0" w14:paraId="49C7F887"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22BBF574" w14:textId="77777777" w:rsidR="00672FB0" w:rsidRDefault="00672FB0">
            <w:r>
              <w:t>18</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C42ED2" w14:textId="77777777" w:rsidR="00672FB0" w:rsidRDefault="00672FB0">
            <w:pPr>
              <w:jc w:val="left"/>
            </w:pPr>
          </w:p>
        </w:tc>
        <w:tc>
          <w:tcPr>
            <w:tcW w:w="1361" w:type="dxa"/>
            <w:tcBorders>
              <w:top w:val="single" w:sz="4" w:space="0" w:color="auto"/>
              <w:left w:val="single" w:sz="4" w:space="0" w:color="auto"/>
              <w:bottom w:val="single" w:sz="4" w:space="0" w:color="auto"/>
              <w:right w:val="single" w:sz="4" w:space="0" w:color="auto"/>
            </w:tcBorders>
            <w:hideMark/>
          </w:tcPr>
          <w:p w14:paraId="4444F34C" w14:textId="77777777" w:rsidR="00672FB0" w:rsidRDefault="00672FB0">
            <w:r>
              <w:t>70</w:t>
            </w:r>
          </w:p>
        </w:tc>
        <w:tc>
          <w:tcPr>
            <w:tcW w:w="1413" w:type="dxa"/>
            <w:gridSpan w:val="2"/>
            <w:tcBorders>
              <w:top w:val="single" w:sz="4" w:space="0" w:color="auto"/>
              <w:left w:val="single" w:sz="4" w:space="0" w:color="auto"/>
              <w:bottom w:val="single" w:sz="4" w:space="0" w:color="auto"/>
              <w:right w:val="single" w:sz="4" w:space="0" w:color="auto"/>
            </w:tcBorders>
            <w:hideMark/>
          </w:tcPr>
          <w:p w14:paraId="24368F9D"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5C304E2E"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443413E0" w14:textId="77777777" w:rsidR="00672FB0" w:rsidRDefault="00672FB0">
            <w:r>
              <w:t>0.724</w:t>
            </w:r>
          </w:p>
        </w:tc>
        <w:tc>
          <w:tcPr>
            <w:tcW w:w="805" w:type="dxa"/>
            <w:tcBorders>
              <w:top w:val="single" w:sz="4" w:space="0" w:color="auto"/>
              <w:left w:val="single" w:sz="4" w:space="0" w:color="auto"/>
              <w:bottom w:val="single" w:sz="4" w:space="0" w:color="auto"/>
              <w:right w:val="single" w:sz="4" w:space="0" w:color="auto"/>
            </w:tcBorders>
            <w:hideMark/>
          </w:tcPr>
          <w:p w14:paraId="1CEB5810" w14:textId="77777777" w:rsidR="00672FB0" w:rsidRDefault="00672FB0">
            <w:r>
              <w:t>0.64</w:t>
            </w:r>
          </w:p>
        </w:tc>
        <w:tc>
          <w:tcPr>
            <w:tcW w:w="861" w:type="dxa"/>
            <w:tcBorders>
              <w:top w:val="single" w:sz="4" w:space="0" w:color="auto"/>
              <w:left w:val="single" w:sz="4" w:space="0" w:color="auto"/>
              <w:bottom w:val="single" w:sz="4" w:space="0" w:color="auto"/>
              <w:right w:val="single" w:sz="4" w:space="0" w:color="auto"/>
            </w:tcBorders>
            <w:hideMark/>
          </w:tcPr>
          <w:p w14:paraId="0B9E0F92" w14:textId="77777777" w:rsidR="00672FB0" w:rsidRDefault="00672FB0">
            <w:r>
              <w:t>0.725</w:t>
            </w:r>
          </w:p>
        </w:tc>
      </w:tr>
      <w:tr w:rsidR="00672FB0" w14:paraId="79E82D61" w14:textId="77777777" w:rsidTr="00672FB0">
        <w:trPr>
          <w:trHeight w:val="300"/>
        </w:trPr>
        <w:tc>
          <w:tcPr>
            <w:tcW w:w="8842" w:type="dxa"/>
            <w:gridSpan w:val="10"/>
            <w:tcBorders>
              <w:top w:val="single" w:sz="4" w:space="0" w:color="auto"/>
              <w:left w:val="single" w:sz="4" w:space="0" w:color="auto"/>
              <w:bottom w:val="single" w:sz="4" w:space="0" w:color="auto"/>
              <w:right w:val="single" w:sz="4" w:space="0" w:color="auto"/>
            </w:tcBorders>
            <w:noWrap/>
            <w:hideMark/>
          </w:tcPr>
          <w:p w14:paraId="17963E7E" w14:textId="77777777" w:rsidR="00672FB0" w:rsidRDefault="00672FB0">
            <w:pPr>
              <w:jc w:val="center"/>
              <w:rPr>
                <w:b/>
                <w:bCs/>
              </w:rPr>
            </w:pPr>
            <w:r>
              <w:rPr>
                <w:b/>
                <w:bCs/>
              </w:rPr>
              <w:t>Memory - DDR VDDQ measurement</w:t>
            </w:r>
          </w:p>
        </w:tc>
      </w:tr>
      <w:tr w:rsidR="00672FB0" w14:paraId="311322C0" w14:textId="77777777" w:rsidTr="00672FB0">
        <w:trPr>
          <w:trHeight w:val="270"/>
        </w:trPr>
        <w:tc>
          <w:tcPr>
            <w:tcW w:w="922" w:type="dxa"/>
            <w:vMerge w:val="restart"/>
            <w:tcBorders>
              <w:top w:val="single" w:sz="4" w:space="0" w:color="auto"/>
              <w:left w:val="single" w:sz="4" w:space="0" w:color="auto"/>
              <w:bottom w:val="single" w:sz="4" w:space="0" w:color="auto"/>
              <w:right w:val="single" w:sz="4" w:space="0" w:color="auto"/>
            </w:tcBorders>
            <w:noWrap/>
            <w:hideMark/>
          </w:tcPr>
          <w:p w14:paraId="5B21D8A0" w14:textId="77777777" w:rsidR="00672FB0" w:rsidRDefault="00672FB0">
            <w:r>
              <w:t>Sl. No.</w:t>
            </w:r>
          </w:p>
        </w:tc>
        <w:tc>
          <w:tcPr>
            <w:tcW w:w="906" w:type="dxa"/>
            <w:vMerge w:val="restart"/>
            <w:tcBorders>
              <w:top w:val="single" w:sz="4" w:space="0" w:color="auto"/>
              <w:left w:val="single" w:sz="4" w:space="0" w:color="auto"/>
              <w:bottom w:val="single" w:sz="4" w:space="0" w:color="auto"/>
              <w:right w:val="single" w:sz="4" w:space="0" w:color="auto"/>
            </w:tcBorders>
            <w:noWrap/>
            <w:hideMark/>
          </w:tcPr>
          <w:p w14:paraId="3C804BAA" w14:textId="77777777" w:rsidR="00672FB0" w:rsidRDefault="00672FB0">
            <w:r>
              <w:t>Probing Point</w:t>
            </w:r>
          </w:p>
        </w:tc>
        <w:tc>
          <w:tcPr>
            <w:tcW w:w="1530" w:type="dxa"/>
            <w:gridSpan w:val="3"/>
            <w:vMerge w:val="restart"/>
            <w:tcBorders>
              <w:top w:val="single" w:sz="4" w:space="0" w:color="auto"/>
              <w:left w:val="single" w:sz="4" w:space="0" w:color="auto"/>
              <w:bottom w:val="single" w:sz="4" w:space="0" w:color="auto"/>
              <w:right w:val="single" w:sz="4" w:space="0" w:color="auto"/>
            </w:tcBorders>
            <w:hideMark/>
          </w:tcPr>
          <w:p w14:paraId="20E394EC" w14:textId="77777777" w:rsidR="00672FB0" w:rsidRDefault="00672FB0">
            <w:r>
              <w:t>Temperature Condition (°C)</w:t>
            </w:r>
          </w:p>
        </w:tc>
        <w:tc>
          <w:tcPr>
            <w:tcW w:w="1384" w:type="dxa"/>
            <w:vMerge w:val="restart"/>
            <w:tcBorders>
              <w:top w:val="single" w:sz="4" w:space="0" w:color="auto"/>
              <w:left w:val="single" w:sz="4" w:space="0" w:color="auto"/>
              <w:bottom w:val="single" w:sz="4" w:space="0" w:color="auto"/>
              <w:right w:val="single" w:sz="4" w:space="0" w:color="auto"/>
            </w:tcBorders>
            <w:hideMark/>
          </w:tcPr>
          <w:p w14:paraId="55D4E53E" w14:textId="77777777" w:rsidR="00672FB0" w:rsidRDefault="00672FB0">
            <w:r>
              <w:t>Resistor Value (kΩ) - R2P7/R3P12</w:t>
            </w:r>
          </w:p>
        </w:tc>
        <w:tc>
          <w:tcPr>
            <w:tcW w:w="1384" w:type="dxa"/>
            <w:vMerge w:val="restart"/>
            <w:tcBorders>
              <w:top w:val="single" w:sz="4" w:space="0" w:color="auto"/>
              <w:left w:val="single" w:sz="4" w:space="0" w:color="auto"/>
              <w:bottom w:val="single" w:sz="4" w:space="0" w:color="auto"/>
              <w:right w:val="single" w:sz="4" w:space="0" w:color="auto"/>
            </w:tcBorders>
            <w:hideMark/>
          </w:tcPr>
          <w:p w14:paraId="636B6E9D" w14:textId="77777777" w:rsidR="00672FB0" w:rsidRDefault="00672FB0">
            <w:r>
              <w:t>Resistor Value (kΩ) - R2P11/R3P6</w:t>
            </w:r>
          </w:p>
        </w:tc>
        <w:tc>
          <w:tcPr>
            <w:tcW w:w="1050" w:type="dxa"/>
            <w:vMerge w:val="restart"/>
            <w:tcBorders>
              <w:top w:val="single" w:sz="4" w:space="0" w:color="auto"/>
              <w:left w:val="single" w:sz="4" w:space="0" w:color="auto"/>
              <w:bottom w:val="single" w:sz="4" w:space="0" w:color="auto"/>
              <w:right w:val="single" w:sz="4" w:space="0" w:color="auto"/>
            </w:tcBorders>
            <w:hideMark/>
          </w:tcPr>
          <w:p w14:paraId="2B7F56E0" w14:textId="77777777" w:rsidR="00672FB0" w:rsidRDefault="00672FB0">
            <w:r>
              <w:t>Expected Voltage (V)</w:t>
            </w:r>
          </w:p>
        </w:tc>
        <w:tc>
          <w:tcPr>
            <w:tcW w:w="1666" w:type="dxa"/>
            <w:gridSpan w:val="2"/>
            <w:tcBorders>
              <w:top w:val="single" w:sz="4" w:space="0" w:color="auto"/>
              <w:left w:val="single" w:sz="4" w:space="0" w:color="auto"/>
              <w:bottom w:val="single" w:sz="4" w:space="0" w:color="auto"/>
              <w:right w:val="single" w:sz="4" w:space="0" w:color="auto"/>
            </w:tcBorders>
            <w:hideMark/>
          </w:tcPr>
          <w:p w14:paraId="4F34A10C" w14:textId="77777777" w:rsidR="00672FB0" w:rsidRDefault="00672FB0">
            <w:r>
              <w:t>Specification</w:t>
            </w:r>
          </w:p>
        </w:tc>
      </w:tr>
      <w:tr w:rsidR="00672FB0" w14:paraId="6EA701B9" w14:textId="77777777" w:rsidTr="00672FB0">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8EDFA"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E5B93" w14:textId="77777777" w:rsidR="00672FB0" w:rsidRDefault="00672FB0">
            <w:pPr>
              <w:jc w:val="left"/>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4BE262"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88420"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16DC9" w14:textId="77777777" w:rsidR="00672FB0" w:rsidRDefault="00672FB0">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D674D" w14:textId="77777777" w:rsidR="00672FB0" w:rsidRDefault="00672FB0">
            <w:pPr>
              <w:jc w:val="left"/>
            </w:pPr>
          </w:p>
        </w:tc>
        <w:tc>
          <w:tcPr>
            <w:tcW w:w="805" w:type="dxa"/>
            <w:tcBorders>
              <w:top w:val="single" w:sz="4" w:space="0" w:color="auto"/>
              <w:left w:val="single" w:sz="4" w:space="0" w:color="auto"/>
              <w:bottom w:val="single" w:sz="4" w:space="0" w:color="auto"/>
              <w:right w:val="single" w:sz="4" w:space="0" w:color="auto"/>
            </w:tcBorders>
            <w:hideMark/>
          </w:tcPr>
          <w:p w14:paraId="4A80C00D" w14:textId="77777777" w:rsidR="00672FB0" w:rsidRDefault="00672FB0">
            <w:r>
              <w:t>Min(V)</w:t>
            </w:r>
          </w:p>
        </w:tc>
        <w:tc>
          <w:tcPr>
            <w:tcW w:w="861" w:type="dxa"/>
            <w:tcBorders>
              <w:top w:val="single" w:sz="4" w:space="0" w:color="auto"/>
              <w:left w:val="single" w:sz="4" w:space="0" w:color="auto"/>
              <w:bottom w:val="single" w:sz="4" w:space="0" w:color="auto"/>
              <w:right w:val="single" w:sz="4" w:space="0" w:color="auto"/>
            </w:tcBorders>
            <w:hideMark/>
          </w:tcPr>
          <w:p w14:paraId="48548CB6" w14:textId="77777777" w:rsidR="00672FB0" w:rsidRDefault="00672FB0">
            <w:r>
              <w:t>Max(V)</w:t>
            </w:r>
          </w:p>
        </w:tc>
      </w:tr>
      <w:tr w:rsidR="00672FB0" w14:paraId="588086A5"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7FA0DB8" w14:textId="77777777" w:rsidR="00672FB0" w:rsidRDefault="00672FB0">
            <w:r>
              <w:t>1</w:t>
            </w:r>
          </w:p>
        </w:tc>
        <w:tc>
          <w:tcPr>
            <w:tcW w:w="906" w:type="dxa"/>
            <w:vMerge w:val="restart"/>
            <w:tcBorders>
              <w:top w:val="single" w:sz="4" w:space="0" w:color="auto"/>
              <w:left w:val="single" w:sz="4" w:space="0" w:color="auto"/>
              <w:bottom w:val="single" w:sz="4" w:space="0" w:color="auto"/>
              <w:right w:val="single" w:sz="4" w:space="0" w:color="auto"/>
            </w:tcBorders>
            <w:noWrap/>
            <w:hideMark/>
          </w:tcPr>
          <w:p w14:paraId="6EED1AE4" w14:textId="77777777" w:rsidR="00672FB0" w:rsidRDefault="00672FB0">
            <w:r>
              <w:t>C3P14</w:t>
            </w:r>
          </w:p>
        </w:tc>
        <w:tc>
          <w:tcPr>
            <w:tcW w:w="1530" w:type="dxa"/>
            <w:gridSpan w:val="3"/>
            <w:tcBorders>
              <w:top w:val="single" w:sz="4" w:space="0" w:color="auto"/>
              <w:left w:val="single" w:sz="4" w:space="0" w:color="auto"/>
              <w:bottom w:val="single" w:sz="4" w:space="0" w:color="auto"/>
              <w:right w:val="single" w:sz="4" w:space="0" w:color="auto"/>
            </w:tcBorders>
            <w:hideMark/>
          </w:tcPr>
          <w:p w14:paraId="192D8EDF"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03CEC62D"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2E955290"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318D2A37"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F9959E6"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091A7ED6" w14:textId="77777777" w:rsidR="00672FB0" w:rsidRDefault="00672FB0">
            <w:r>
              <w:t>1.45</w:t>
            </w:r>
          </w:p>
        </w:tc>
      </w:tr>
      <w:tr w:rsidR="00672FB0" w14:paraId="0993D62C"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55BA5CE7" w14:textId="77777777" w:rsidR="00672FB0" w:rsidRDefault="00672FB0">
            <w: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AF883"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136C9754" w14:textId="77777777" w:rsidR="00672FB0" w:rsidRDefault="00672FB0">
            <w:r>
              <w:t>0</w:t>
            </w:r>
          </w:p>
        </w:tc>
        <w:tc>
          <w:tcPr>
            <w:tcW w:w="1384" w:type="dxa"/>
            <w:tcBorders>
              <w:top w:val="single" w:sz="4" w:space="0" w:color="auto"/>
              <w:left w:val="single" w:sz="4" w:space="0" w:color="auto"/>
              <w:bottom w:val="single" w:sz="4" w:space="0" w:color="auto"/>
              <w:right w:val="single" w:sz="4" w:space="0" w:color="auto"/>
            </w:tcBorders>
            <w:hideMark/>
          </w:tcPr>
          <w:p w14:paraId="47F62DE8"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4A4C068E"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61A4574A"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78B5ACB0"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6CAED0F9" w14:textId="77777777" w:rsidR="00672FB0" w:rsidRDefault="00672FB0">
            <w:r>
              <w:t>1.45</w:t>
            </w:r>
          </w:p>
        </w:tc>
      </w:tr>
      <w:tr w:rsidR="00672FB0" w14:paraId="6BE3726F"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78C1740" w14:textId="77777777" w:rsidR="00672FB0" w:rsidRDefault="00672FB0">
            <w: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4ADBF"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456A3467"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16694037"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5ED14DED"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1EA77609"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1967F131"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439CA7F0" w14:textId="77777777" w:rsidR="00672FB0" w:rsidRDefault="00672FB0">
            <w:r>
              <w:t>1.45</w:t>
            </w:r>
          </w:p>
        </w:tc>
      </w:tr>
      <w:tr w:rsidR="00672FB0" w14:paraId="7E9C2915"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FA9FAC6" w14:textId="77777777" w:rsidR="00672FB0" w:rsidRDefault="00672FB0">
            <w: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62785"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1226C587" w14:textId="77777777" w:rsidR="00672FB0" w:rsidRDefault="00672FB0">
            <w:r>
              <w:t>25</w:t>
            </w:r>
          </w:p>
        </w:tc>
        <w:tc>
          <w:tcPr>
            <w:tcW w:w="1384" w:type="dxa"/>
            <w:tcBorders>
              <w:top w:val="single" w:sz="4" w:space="0" w:color="auto"/>
              <w:left w:val="single" w:sz="4" w:space="0" w:color="auto"/>
              <w:bottom w:val="single" w:sz="4" w:space="0" w:color="auto"/>
              <w:right w:val="single" w:sz="4" w:space="0" w:color="auto"/>
            </w:tcBorders>
            <w:hideMark/>
          </w:tcPr>
          <w:p w14:paraId="747485F6"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354417DE" w14:textId="77777777" w:rsidR="00672FB0" w:rsidRDefault="00672FB0">
            <w:r>
              <w:t>4.75</w:t>
            </w:r>
          </w:p>
        </w:tc>
        <w:tc>
          <w:tcPr>
            <w:tcW w:w="1050" w:type="dxa"/>
            <w:tcBorders>
              <w:top w:val="single" w:sz="4" w:space="0" w:color="auto"/>
              <w:left w:val="single" w:sz="4" w:space="0" w:color="auto"/>
              <w:bottom w:val="single" w:sz="4" w:space="0" w:color="auto"/>
              <w:right w:val="single" w:sz="4" w:space="0" w:color="auto"/>
            </w:tcBorders>
            <w:hideMark/>
          </w:tcPr>
          <w:p w14:paraId="10546FE6"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125592A4"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77E74703" w14:textId="77777777" w:rsidR="00672FB0" w:rsidRDefault="00672FB0">
            <w:r>
              <w:t>1.45</w:t>
            </w:r>
          </w:p>
        </w:tc>
      </w:tr>
      <w:tr w:rsidR="00672FB0" w14:paraId="04F2E9AF"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47E11984" w14:textId="77777777" w:rsidR="00672FB0" w:rsidRDefault="00672FB0">
            <w: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CC5C8"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165C418E" w14:textId="77777777" w:rsidR="00672FB0" w:rsidRDefault="00672FB0">
            <w:r>
              <w:t>40</w:t>
            </w:r>
          </w:p>
        </w:tc>
        <w:tc>
          <w:tcPr>
            <w:tcW w:w="1384" w:type="dxa"/>
            <w:tcBorders>
              <w:top w:val="single" w:sz="4" w:space="0" w:color="auto"/>
              <w:left w:val="single" w:sz="4" w:space="0" w:color="auto"/>
              <w:bottom w:val="single" w:sz="4" w:space="0" w:color="auto"/>
              <w:right w:val="single" w:sz="4" w:space="0" w:color="auto"/>
            </w:tcBorders>
            <w:hideMark/>
          </w:tcPr>
          <w:p w14:paraId="6C4BAB64"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2DFB0E1F"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1359793B"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6A8C8839"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2C52F0F6" w14:textId="77777777" w:rsidR="00672FB0" w:rsidRDefault="00672FB0">
            <w:r>
              <w:t>1.45</w:t>
            </w:r>
          </w:p>
        </w:tc>
      </w:tr>
      <w:tr w:rsidR="00672FB0" w14:paraId="0B868D8E"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75FB89A8" w14:textId="77777777" w:rsidR="00672FB0" w:rsidRDefault="00672FB0">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CDCE1"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2D127E7A" w14:textId="77777777" w:rsidR="00672FB0" w:rsidRDefault="00672FB0">
            <w:r>
              <w:t>70</w:t>
            </w:r>
          </w:p>
        </w:tc>
        <w:tc>
          <w:tcPr>
            <w:tcW w:w="1384" w:type="dxa"/>
            <w:tcBorders>
              <w:top w:val="single" w:sz="4" w:space="0" w:color="auto"/>
              <w:left w:val="single" w:sz="4" w:space="0" w:color="auto"/>
              <w:bottom w:val="single" w:sz="4" w:space="0" w:color="auto"/>
              <w:right w:val="single" w:sz="4" w:space="0" w:color="auto"/>
            </w:tcBorders>
            <w:hideMark/>
          </w:tcPr>
          <w:p w14:paraId="398AE6E3" w14:textId="77777777" w:rsidR="00672FB0" w:rsidRDefault="00672FB0">
            <w:r>
              <w:t>4.42</w:t>
            </w:r>
          </w:p>
        </w:tc>
        <w:tc>
          <w:tcPr>
            <w:tcW w:w="1384" w:type="dxa"/>
            <w:tcBorders>
              <w:top w:val="single" w:sz="4" w:space="0" w:color="auto"/>
              <w:left w:val="single" w:sz="4" w:space="0" w:color="auto"/>
              <w:bottom w:val="single" w:sz="4" w:space="0" w:color="auto"/>
              <w:right w:val="single" w:sz="4" w:space="0" w:color="auto"/>
            </w:tcBorders>
            <w:hideMark/>
          </w:tcPr>
          <w:p w14:paraId="20C860C4"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423511ED"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8FD78F5"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7F1609E5" w14:textId="77777777" w:rsidR="00672FB0" w:rsidRDefault="00672FB0">
            <w:r>
              <w:t>1.45</w:t>
            </w:r>
          </w:p>
        </w:tc>
      </w:tr>
      <w:tr w:rsidR="00672FB0" w14:paraId="084561B2"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43F141B3" w14:textId="77777777" w:rsidR="00672FB0" w:rsidRDefault="00672FB0">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243F3"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4FA58589"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1C00C4D2"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648B5CEA"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517878CA"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15BEB9EC"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50EF52B9" w14:textId="77777777" w:rsidR="00672FB0" w:rsidRDefault="00672FB0">
            <w:r>
              <w:t>1.45</w:t>
            </w:r>
          </w:p>
        </w:tc>
      </w:tr>
      <w:tr w:rsidR="00672FB0" w14:paraId="0AFB6904"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68C19F03" w14:textId="77777777" w:rsidR="00672FB0" w:rsidRDefault="00672FB0">
            <w: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E1C84"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3D98D968" w14:textId="77777777" w:rsidR="00672FB0" w:rsidRDefault="00672FB0">
            <w:r>
              <w:t>0</w:t>
            </w:r>
          </w:p>
        </w:tc>
        <w:tc>
          <w:tcPr>
            <w:tcW w:w="1384" w:type="dxa"/>
            <w:tcBorders>
              <w:top w:val="single" w:sz="4" w:space="0" w:color="auto"/>
              <w:left w:val="single" w:sz="4" w:space="0" w:color="auto"/>
              <w:bottom w:val="single" w:sz="4" w:space="0" w:color="auto"/>
              <w:right w:val="single" w:sz="4" w:space="0" w:color="auto"/>
            </w:tcBorders>
            <w:hideMark/>
          </w:tcPr>
          <w:p w14:paraId="2BD94260"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48D41D50"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0C7567FF"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F2364A0"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5BD8106F" w14:textId="77777777" w:rsidR="00672FB0" w:rsidRDefault="00672FB0">
            <w:r>
              <w:t>1.45</w:t>
            </w:r>
          </w:p>
        </w:tc>
      </w:tr>
      <w:tr w:rsidR="00672FB0" w14:paraId="3553FADE"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69F86723" w14:textId="77777777" w:rsidR="00672FB0" w:rsidRDefault="00672FB0">
            <w: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99BC1"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14F9267D"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35464820"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6449CEBC"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7E8CFDB3"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1EDC274"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19498A86" w14:textId="77777777" w:rsidR="00672FB0" w:rsidRDefault="00672FB0">
            <w:r>
              <w:t>1.45</w:t>
            </w:r>
          </w:p>
        </w:tc>
      </w:tr>
      <w:tr w:rsidR="00672FB0" w14:paraId="1D0C8B0D"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71CBEC5D" w14:textId="77777777" w:rsidR="00672FB0" w:rsidRDefault="00672FB0">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7A432"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6CA2E81B" w14:textId="77777777" w:rsidR="00672FB0" w:rsidRDefault="00672FB0">
            <w:r>
              <w:t>25</w:t>
            </w:r>
          </w:p>
        </w:tc>
        <w:tc>
          <w:tcPr>
            <w:tcW w:w="1384" w:type="dxa"/>
            <w:tcBorders>
              <w:top w:val="single" w:sz="4" w:space="0" w:color="auto"/>
              <w:left w:val="single" w:sz="4" w:space="0" w:color="auto"/>
              <w:bottom w:val="single" w:sz="4" w:space="0" w:color="auto"/>
              <w:right w:val="single" w:sz="4" w:space="0" w:color="auto"/>
            </w:tcBorders>
            <w:hideMark/>
          </w:tcPr>
          <w:p w14:paraId="40AF3AC3"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1D6E147F"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231514D2"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7ACC771B"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11023734" w14:textId="77777777" w:rsidR="00672FB0" w:rsidRDefault="00672FB0">
            <w:r>
              <w:t>1.45</w:t>
            </w:r>
          </w:p>
        </w:tc>
      </w:tr>
      <w:tr w:rsidR="00672FB0" w14:paraId="7F6FE7C4"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53F3E4E" w14:textId="77777777" w:rsidR="00672FB0" w:rsidRDefault="00672FB0">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5DBDF"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2110FA4B" w14:textId="77777777" w:rsidR="00672FB0" w:rsidRDefault="00672FB0">
            <w:r>
              <w:t>40</w:t>
            </w:r>
          </w:p>
        </w:tc>
        <w:tc>
          <w:tcPr>
            <w:tcW w:w="1384" w:type="dxa"/>
            <w:tcBorders>
              <w:top w:val="single" w:sz="4" w:space="0" w:color="auto"/>
              <w:left w:val="single" w:sz="4" w:space="0" w:color="auto"/>
              <w:bottom w:val="single" w:sz="4" w:space="0" w:color="auto"/>
              <w:right w:val="single" w:sz="4" w:space="0" w:color="auto"/>
            </w:tcBorders>
            <w:hideMark/>
          </w:tcPr>
          <w:p w14:paraId="235EC186"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053306F4"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119E66E1"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4DD8DF9"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429C40D4" w14:textId="77777777" w:rsidR="00672FB0" w:rsidRDefault="00672FB0">
            <w:r>
              <w:t>1.45</w:t>
            </w:r>
          </w:p>
        </w:tc>
      </w:tr>
      <w:tr w:rsidR="00672FB0" w14:paraId="7FAC6CBA" w14:textId="77777777" w:rsidTr="00672FB0">
        <w:trPr>
          <w:trHeight w:val="315"/>
        </w:trPr>
        <w:tc>
          <w:tcPr>
            <w:tcW w:w="922" w:type="dxa"/>
            <w:tcBorders>
              <w:top w:val="single" w:sz="4" w:space="0" w:color="auto"/>
              <w:left w:val="single" w:sz="4" w:space="0" w:color="auto"/>
              <w:bottom w:val="single" w:sz="4" w:space="0" w:color="auto"/>
              <w:right w:val="single" w:sz="4" w:space="0" w:color="auto"/>
            </w:tcBorders>
            <w:noWrap/>
            <w:hideMark/>
          </w:tcPr>
          <w:p w14:paraId="031B59D8" w14:textId="77777777" w:rsidR="00672FB0" w:rsidRDefault="00672FB0">
            <w: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26EE3"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3474D5E1" w14:textId="77777777" w:rsidR="00672FB0" w:rsidRDefault="00672FB0">
            <w:r>
              <w:t>70</w:t>
            </w:r>
          </w:p>
        </w:tc>
        <w:tc>
          <w:tcPr>
            <w:tcW w:w="1384" w:type="dxa"/>
            <w:tcBorders>
              <w:top w:val="single" w:sz="4" w:space="0" w:color="auto"/>
              <w:left w:val="single" w:sz="4" w:space="0" w:color="auto"/>
              <w:bottom w:val="single" w:sz="4" w:space="0" w:color="auto"/>
              <w:right w:val="single" w:sz="4" w:space="0" w:color="auto"/>
            </w:tcBorders>
            <w:hideMark/>
          </w:tcPr>
          <w:p w14:paraId="013DFA4D" w14:textId="77777777" w:rsidR="00672FB0" w:rsidRDefault="00672FB0">
            <w:r>
              <w:t>4.99</w:t>
            </w:r>
          </w:p>
        </w:tc>
        <w:tc>
          <w:tcPr>
            <w:tcW w:w="1384" w:type="dxa"/>
            <w:tcBorders>
              <w:top w:val="single" w:sz="4" w:space="0" w:color="auto"/>
              <w:left w:val="single" w:sz="4" w:space="0" w:color="auto"/>
              <w:bottom w:val="single" w:sz="4" w:space="0" w:color="auto"/>
              <w:right w:val="single" w:sz="4" w:space="0" w:color="auto"/>
            </w:tcBorders>
            <w:hideMark/>
          </w:tcPr>
          <w:p w14:paraId="41B7FC1E" w14:textId="77777777" w:rsidR="00672FB0" w:rsidRDefault="00672FB0">
            <w:r>
              <w:t>4.7</w:t>
            </w:r>
          </w:p>
        </w:tc>
        <w:tc>
          <w:tcPr>
            <w:tcW w:w="1050" w:type="dxa"/>
            <w:tcBorders>
              <w:top w:val="single" w:sz="4" w:space="0" w:color="auto"/>
              <w:left w:val="single" w:sz="4" w:space="0" w:color="auto"/>
              <w:bottom w:val="single" w:sz="4" w:space="0" w:color="auto"/>
              <w:right w:val="single" w:sz="4" w:space="0" w:color="auto"/>
            </w:tcBorders>
            <w:hideMark/>
          </w:tcPr>
          <w:p w14:paraId="4A4FE1D1"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7596E8D6"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396F58BF" w14:textId="77777777" w:rsidR="00672FB0" w:rsidRDefault="00672FB0">
            <w:r>
              <w:t>1.45</w:t>
            </w:r>
          </w:p>
        </w:tc>
      </w:tr>
      <w:tr w:rsidR="00672FB0" w14:paraId="386EC514"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14D41781" w14:textId="77777777" w:rsidR="00672FB0" w:rsidRDefault="00672FB0">
            <w: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67420"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51F1B54F"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40C56EB1"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713451B7"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7F2FDC60"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6A265BAA"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5C976E49" w14:textId="77777777" w:rsidR="00672FB0" w:rsidRDefault="00672FB0">
            <w:r>
              <w:t>1.45</w:t>
            </w:r>
          </w:p>
        </w:tc>
      </w:tr>
      <w:tr w:rsidR="00672FB0" w14:paraId="5674338C"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0C8B72F3" w14:textId="77777777" w:rsidR="00672FB0" w:rsidRDefault="00672FB0">
            <w: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59038"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223A9A2C" w14:textId="77777777" w:rsidR="00672FB0" w:rsidRDefault="00672FB0">
            <w:r>
              <w:t>0</w:t>
            </w:r>
          </w:p>
        </w:tc>
        <w:tc>
          <w:tcPr>
            <w:tcW w:w="1384" w:type="dxa"/>
            <w:tcBorders>
              <w:top w:val="single" w:sz="4" w:space="0" w:color="auto"/>
              <w:left w:val="single" w:sz="4" w:space="0" w:color="auto"/>
              <w:bottom w:val="single" w:sz="4" w:space="0" w:color="auto"/>
              <w:right w:val="single" w:sz="4" w:space="0" w:color="auto"/>
            </w:tcBorders>
            <w:hideMark/>
          </w:tcPr>
          <w:p w14:paraId="3D395E0E"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5CDA1148"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34D5DAF6"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0B3DE71D"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60D7EB8C" w14:textId="77777777" w:rsidR="00672FB0" w:rsidRDefault="00672FB0">
            <w:r>
              <w:t>1.45</w:t>
            </w:r>
          </w:p>
        </w:tc>
      </w:tr>
      <w:tr w:rsidR="00672FB0" w14:paraId="5DDC8B66"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42EA6BF5" w14:textId="77777777" w:rsidR="00672FB0" w:rsidRDefault="00672FB0">
            <w: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C77A3"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48C675B1" w14:textId="77777777" w:rsidR="00672FB0" w:rsidRDefault="00672FB0">
            <w:r>
              <w:t>20</w:t>
            </w:r>
          </w:p>
        </w:tc>
        <w:tc>
          <w:tcPr>
            <w:tcW w:w="1384" w:type="dxa"/>
            <w:tcBorders>
              <w:top w:val="single" w:sz="4" w:space="0" w:color="auto"/>
              <w:left w:val="single" w:sz="4" w:space="0" w:color="auto"/>
              <w:bottom w:val="single" w:sz="4" w:space="0" w:color="auto"/>
              <w:right w:val="single" w:sz="4" w:space="0" w:color="auto"/>
            </w:tcBorders>
            <w:hideMark/>
          </w:tcPr>
          <w:p w14:paraId="009DDA1A"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42C4BFE8"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1103046C"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3BCD59B5"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4FF7509E" w14:textId="77777777" w:rsidR="00672FB0" w:rsidRDefault="00672FB0">
            <w:r>
              <w:t>1.45</w:t>
            </w:r>
          </w:p>
        </w:tc>
      </w:tr>
      <w:tr w:rsidR="00672FB0" w14:paraId="65ADA13D"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70DCA543" w14:textId="77777777" w:rsidR="00672FB0" w:rsidRDefault="00672FB0">
            <w: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CFA0B"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7BD157D3" w14:textId="77777777" w:rsidR="00672FB0" w:rsidRDefault="00672FB0">
            <w:r>
              <w:t>25</w:t>
            </w:r>
          </w:p>
        </w:tc>
        <w:tc>
          <w:tcPr>
            <w:tcW w:w="1384" w:type="dxa"/>
            <w:tcBorders>
              <w:top w:val="single" w:sz="4" w:space="0" w:color="auto"/>
              <w:left w:val="single" w:sz="4" w:space="0" w:color="auto"/>
              <w:bottom w:val="single" w:sz="4" w:space="0" w:color="auto"/>
              <w:right w:val="single" w:sz="4" w:space="0" w:color="auto"/>
            </w:tcBorders>
            <w:hideMark/>
          </w:tcPr>
          <w:p w14:paraId="29234612"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4943E34D"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4C73D4BE"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12B559B6"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523F690B" w14:textId="77777777" w:rsidR="00672FB0" w:rsidRDefault="00672FB0">
            <w:r>
              <w:t>1.45</w:t>
            </w:r>
          </w:p>
        </w:tc>
      </w:tr>
      <w:tr w:rsidR="00672FB0" w14:paraId="10428A5A"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510F7D9F" w14:textId="77777777" w:rsidR="00672FB0" w:rsidRDefault="00672FB0">
            <w: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31C25"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416B9A0C" w14:textId="77777777" w:rsidR="00672FB0" w:rsidRDefault="00672FB0">
            <w:r>
              <w:t>40</w:t>
            </w:r>
          </w:p>
        </w:tc>
        <w:tc>
          <w:tcPr>
            <w:tcW w:w="1384" w:type="dxa"/>
            <w:tcBorders>
              <w:top w:val="single" w:sz="4" w:space="0" w:color="auto"/>
              <w:left w:val="single" w:sz="4" w:space="0" w:color="auto"/>
              <w:bottom w:val="single" w:sz="4" w:space="0" w:color="auto"/>
              <w:right w:val="single" w:sz="4" w:space="0" w:color="auto"/>
            </w:tcBorders>
            <w:hideMark/>
          </w:tcPr>
          <w:p w14:paraId="580199B2"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50722B9D"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46FFF9BB"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651C50A6"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0A4EE8B8" w14:textId="77777777" w:rsidR="00672FB0" w:rsidRDefault="00672FB0">
            <w:r>
              <w:t>1.45</w:t>
            </w:r>
          </w:p>
        </w:tc>
      </w:tr>
      <w:tr w:rsidR="00672FB0" w14:paraId="56EF7DCB" w14:textId="77777777" w:rsidTr="00672FB0">
        <w:trPr>
          <w:trHeight w:val="300"/>
        </w:trPr>
        <w:tc>
          <w:tcPr>
            <w:tcW w:w="922" w:type="dxa"/>
            <w:tcBorders>
              <w:top w:val="single" w:sz="4" w:space="0" w:color="auto"/>
              <w:left w:val="single" w:sz="4" w:space="0" w:color="auto"/>
              <w:bottom w:val="single" w:sz="4" w:space="0" w:color="auto"/>
              <w:right w:val="single" w:sz="4" w:space="0" w:color="auto"/>
            </w:tcBorders>
            <w:noWrap/>
            <w:hideMark/>
          </w:tcPr>
          <w:p w14:paraId="63C25850" w14:textId="77777777" w:rsidR="00672FB0" w:rsidRDefault="00672FB0">
            <w: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2E90D" w14:textId="77777777" w:rsidR="00672FB0" w:rsidRDefault="00672FB0">
            <w:pPr>
              <w:jc w:val="left"/>
            </w:pPr>
          </w:p>
        </w:tc>
        <w:tc>
          <w:tcPr>
            <w:tcW w:w="1530" w:type="dxa"/>
            <w:gridSpan w:val="3"/>
            <w:tcBorders>
              <w:top w:val="single" w:sz="4" w:space="0" w:color="auto"/>
              <w:left w:val="single" w:sz="4" w:space="0" w:color="auto"/>
              <w:bottom w:val="single" w:sz="4" w:space="0" w:color="auto"/>
              <w:right w:val="single" w:sz="4" w:space="0" w:color="auto"/>
            </w:tcBorders>
            <w:hideMark/>
          </w:tcPr>
          <w:p w14:paraId="1D737875" w14:textId="77777777" w:rsidR="00672FB0" w:rsidRDefault="00672FB0">
            <w:r>
              <w:t>70</w:t>
            </w:r>
          </w:p>
        </w:tc>
        <w:tc>
          <w:tcPr>
            <w:tcW w:w="1384" w:type="dxa"/>
            <w:tcBorders>
              <w:top w:val="single" w:sz="4" w:space="0" w:color="auto"/>
              <w:left w:val="single" w:sz="4" w:space="0" w:color="auto"/>
              <w:bottom w:val="single" w:sz="4" w:space="0" w:color="auto"/>
              <w:right w:val="single" w:sz="4" w:space="0" w:color="auto"/>
            </w:tcBorders>
            <w:hideMark/>
          </w:tcPr>
          <w:p w14:paraId="71E0E715" w14:textId="77777777" w:rsidR="00672FB0" w:rsidRDefault="00672FB0">
            <w:r>
              <w:t>5.11</w:t>
            </w:r>
          </w:p>
        </w:tc>
        <w:tc>
          <w:tcPr>
            <w:tcW w:w="1384" w:type="dxa"/>
            <w:tcBorders>
              <w:top w:val="single" w:sz="4" w:space="0" w:color="auto"/>
              <w:left w:val="single" w:sz="4" w:space="0" w:color="auto"/>
              <w:bottom w:val="single" w:sz="4" w:space="0" w:color="auto"/>
              <w:right w:val="single" w:sz="4" w:space="0" w:color="auto"/>
            </w:tcBorders>
            <w:hideMark/>
          </w:tcPr>
          <w:p w14:paraId="5C0E14E0" w14:textId="77777777" w:rsidR="00672FB0" w:rsidRDefault="00672FB0">
            <w:r>
              <w:t>4.42</w:t>
            </w:r>
          </w:p>
        </w:tc>
        <w:tc>
          <w:tcPr>
            <w:tcW w:w="1050" w:type="dxa"/>
            <w:tcBorders>
              <w:top w:val="single" w:sz="4" w:space="0" w:color="auto"/>
              <w:left w:val="single" w:sz="4" w:space="0" w:color="auto"/>
              <w:bottom w:val="single" w:sz="4" w:space="0" w:color="auto"/>
              <w:right w:val="single" w:sz="4" w:space="0" w:color="auto"/>
            </w:tcBorders>
            <w:hideMark/>
          </w:tcPr>
          <w:p w14:paraId="2343C625" w14:textId="77777777" w:rsidR="00672FB0" w:rsidRDefault="00672FB0">
            <w:r>
              <w:t>1.35</w:t>
            </w:r>
          </w:p>
        </w:tc>
        <w:tc>
          <w:tcPr>
            <w:tcW w:w="805" w:type="dxa"/>
            <w:tcBorders>
              <w:top w:val="single" w:sz="4" w:space="0" w:color="auto"/>
              <w:left w:val="single" w:sz="4" w:space="0" w:color="auto"/>
              <w:bottom w:val="single" w:sz="4" w:space="0" w:color="auto"/>
              <w:right w:val="single" w:sz="4" w:space="0" w:color="auto"/>
            </w:tcBorders>
            <w:hideMark/>
          </w:tcPr>
          <w:p w14:paraId="7A153B13" w14:textId="77777777" w:rsidR="00672FB0" w:rsidRDefault="00672FB0">
            <w:r>
              <w:t>1.28</w:t>
            </w:r>
          </w:p>
        </w:tc>
        <w:tc>
          <w:tcPr>
            <w:tcW w:w="861" w:type="dxa"/>
            <w:tcBorders>
              <w:top w:val="single" w:sz="4" w:space="0" w:color="auto"/>
              <w:left w:val="single" w:sz="4" w:space="0" w:color="auto"/>
              <w:bottom w:val="single" w:sz="4" w:space="0" w:color="auto"/>
              <w:right w:val="single" w:sz="4" w:space="0" w:color="auto"/>
            </w:tcBorders>
            <w:hideMark/>
          </w:tcPr>
          <w:p w14:paraId="1B884C9A" w14:textId="77777777" w:rsidR="00672FB0" w:rsidRDefault="00672FB0">
            <w:r>
              <w:t>1.45</w:t>
            </w:r>
          </w:p>
        </w:tc>
      </w:tr>
    </w:tbl>
    <w:p w14:paraId="3CB9CA62" w14:textId="77777777" w:rsidR="00672FB0" w:rsidRDefault="00672FB0" w:rsidP="00672FB0">
      <w:pPr>
        <w:spacing w:before="120"/>
        <w:jc w:val="center"/>
        <w:rPr>
          <w:lang w:val="en-US"/>
        </w:rPr>
      </w:pPr>
      <w:r>
        <w:rPr>
          <w:b/>
        </w:rPr>
        <w:br w:type="textWrapping" w:clear="all"/>
      </w:r>
      <w:bookmarkStart w:id="356" w:name="_Toc468446036"/>
      <w:bookmarkStart w:id="357" w:name="_Toc471314866"/>
      <w:r>
        <w:rPr>
          <w:b/>
        </w:rPr>
        <w:t xml:space="preserve">Table </w:t>
      </w:r>
      <w:r>
        <w:fldChar w:fldCharType="begin"/>
      </w:r>
      <w:r>
        <w:rPr>
          <w:b/>
        </w:rPr>
        <w:instrText xml:space="preserve"> SEQ Table \* ARABIC </w:instrText>
      </w:r>
      <w:r>
        <w:fldChar w:fldCharType="separate"/>
      </w:r>
      <w:r w:rsidR="0056573C">
        <w:rPr>
          <w:b/>
          <w:noProof/>
        </w:rPr>
        <w:t>205</w:t>
      </w:r>
      <w:r>
        <w:fldChar w:fldCharType="end"/>
      </w:r>
      <w:r>
        <w:rPr>
          <w:b/>
        </w:rPr>
        <w:t>. Requirements for Schmoo Test – Memory DDR</w:t>
      </w:r>
      <w:bookmarkEnd w:id="356"/>
      <w:bookmarkEnd w:id="357"/>
    </w:p>
    <w:p w14:paraId="3E95F22F" w14:textId="77777777" w:rsidR="00672FB0" w:rsidRDefault="00672FB0" w:rsidP="009A5055">
      <w:pPr>
        <w:pStyle w:val="Heading5"/>
        <w:numPr>
          <w:ilvl w:val="4"/>
          <w:numId w:val="298"/>
        </w:numPr>
        <w:spacing w:after="240"/>
        <w:rPr>
          <w:b/>
          <w:color w:val="auto"/>
          <w:lang w:val="en-US"/>
        </w:rPr>
      </w:pPr>
      <w:r>
        <w:rPr>
          <w:b/>
          <w:color w:val="auto"/>
          <w:lang w:val="en-US"/>
        </w:rPr>
        <w:t>Test Procedure</w:t>
      </w:r>
    </w:p>
    <w:p w14:paraId="1978D416" w14:textId="77777777" w:rsidR="00672FB0" w:rsidRDefault="00672FB0" w:rsidP="009A5055">
      <w:pPr>
        <w:pStyle w:val="ListParagraph"/>
        <w:numPr>
          <w:ilvl w:val="0"/>
          <w:numId w:val="456"/>
        </w:numPr>
        <w:rPr>
          <w:lang w:val="en-US"/>
        </w:rPr>
      </w:pPr>
      <w:r>
        <w:rPr>
          <w:lang w:val="en-US"/>
        </w:rPr>
        <w:t>Connect Debug board to GBC board.</w:t>
      </w:r>
    </w:p>
    <w:p w14:paraId="4B6D0FC1" w14:textId="77777777" w:rsidR="00672FB0" w:rsidRDefault="00672FB0" w:rsidP="009A5055">
      <w:pPr>
        <w:pStyle w:val="ListParagraph"/>
        <w:numPr>
          <w:ilvl w:val="0"/>
          <w:numId w:val="456"/>
        </w:numPr>
        <w:rPr>
          <w:lang w:val="en-US"/>
        </w:rPr>
      </w:pPr>
      <w:r>
        <w:rPr>
          <w:lang w:val="en-US"/>
        </w:rPr>
        <w:t>Connect a monitor to debug board using HDMI cable.</w:t>
      </w:r>
    </w:p>
    <w:p w14:paraId="32024F0F" w14:textId="77777777" w:rsidR="00672FB0" w:rsidRDefault="00672FB0" w:rsidP="009A5055">
      <w:pPr>
        <w:pStyle w:val="ListParagraph"/>
        <w:numPr>
          <w:ilvl w:val="0"/>
          <w:numId w:val="456"/>
        </w:numPr>
        <w:rPr>
          <w:lang w:val="en-US"/>
        </w:rPr>
      </w:pPr>
      <w:r>
        <w:rPr>
          <w:lang w:val="en-US"/>
        </w:rPr>
        <w:t>Configure DC power supply to give a voltage of 18V.</w:t>
      </w:r>
    </w:p>
    <w:p w14:paraId="1D9FB42A" w14:textId="77777777" w:rsidR="00672FB0" w:rsidRDefault="00672FB0" w:rsidP="009A5055">
      <w:pPr>
        <w:pStyle w:val="ListParagraph"/>
        <w:numPr>
          <w:ilvl w:val="0"/>
          <w:numId w:val="456"/>
        </w:numPr>
        <w:rPr>
          <w:lang w:val="en-US"/>
        </w:rPr>
      </w:pPr>
      <w:r>
        <w:rPr>
          <w:lang w:val="en-US"/>
        </w:rPr>
        <w:t>Measure the voltages at R2P7, C3P14.</w:t>
      </w:r>
    </w:p>
    <w:p w14:paraId="12CF6E33" w14:textId="77777777" w:rsidR="00672FB0" w:rsidRDefault="00672FB0" w:rsidP="009A5055">
      <w:pPr>
        <w:pStyle w:val="ListParagraph"/>
        <w:numPr>
          <w:ilvl w:val="0"/>
          <w:numId w:val="456"/>
        </w:numPr>
        <w:rPr>
          <w:lang w:val="en-US"/>
        </w:rPr>
      </w:pPr>
      <w:r>
        <w:rPr>
          <w:lang w:val="en-US"/>
        </w:rPr>
        <w:t>Open the terminal and execute ‘memtester’ utility on SoC for different voltages of DDR_VREF at different temperatures.</w:t>
      </w:r>
    </w:p>
    <w:p w14:paraId="3AC3642F" w14:textId="77777777" w:rsidR="00672FB0" w:rsidRDefault="00672FB0" w:rsidP="009A5055">
      <w:pPr>
        <w:pStyle w:val="ListParagraph"/>
        <w:numPr>
          <w:ilvl w:val="0"/>
          <w:numId w:val="456"/>
        </w:numPr>
        <w:rPr>
          <w:lang w:val="en-US"/>
        </w:rPr>
      </w:pPr>
      <w:r>
        <w:rPr>
          <w:lang w:val="en-US"/>
        </w:rPr>
        <w:t xml:space="preserve">DDR_VREF can be varied by changing the voltage divide resistors, R2P11, R2P7, R3P6 and R3P12 such that there can be three co-ordinates within the specified range of DDR module. </w:t>
      </w:r>
    </w:p>
    <w:p w14:paraId="74E727C0" w14:textId="77777777" w:rsidR="00672FB0" w:rsidRDefault="00672FB0" w:rsidP="009A5055">
      <w:pPr>
        <w:pStyle w:val="ListParagraph"/>
        <w:numPr>
          <w:ilvl w:val="0"/>
          <w:numId w:val="456"/>
        </w:numPr>
        <w:rPr>
          <w:lang w:val="en-US"/>
        </w:rPr>
      </w:pPr>
      <w:r>
        <w:rPr>
          <w:lang w:val="en-US"/>
        </w:rPr>
        <w:t xml:space="preserve">In each co-ordinate, memtester utility is executed at six different temperatures to validate VREF </w:t>
      </w:r>
      <w:r w:rsidR="0057219E">
        <w:rPr>
          <w:lang w:val="en-US"/>
        </w:rPr>
        <w:t>Schmoo</w:t>
      </w:r>
      <w:r>
        <w:rPr>
          <w:lang w:val="en-US"/>
        </w:rPr>
        <w:t>.</w:t>
      </w:r>
    </w:p>
    <w:p w14:paraId="62ECF84B" w14:textId="77777777" w:rsidR="00672FB0" w:rsidRDefault="00672FB0" w:rsidP="009A5055">
      <w:pPr>
        <w:pStyle w:val="ListParagraph"/>
        <w:numPr>
          <w:ilvl w:val="0"/>
          <w:numId w:val="456"/>
        </w:numPr>
        <w:rPr>
          <w:lang w:val="en-US"/>
        </w:rPr>
      </w:pPr>
      <w:r>
        <w:t>Make sure the measuring criteria for the signal satisfies the above mentioned requirements.</w:t>
      </w:r>
    </w:p>
    <w:p w14:paraId="37FE45B7" w14:textId="77777777" w:rsidR="00672FB0" w:rsidRDefault="00672FB0" w:rsidP="009A5055">
      <w:pPr>
        <w:pStyle w:val="Heading5"/>
        <w:numPr>
          <w:ilvl w:val="4"/>
          <w:numId w:val="298"/>
        </w:numPr>
        <w:spacing w:after="240"/>
        <w:rPr>
          <w:b/>
          <w:color w:val="auto"/>
          <w:lang w:val="en-US"/>
        </w:rPr>
      </w:pPr>
      <w:r>
        <w:rPr>
          <w:b/>
          <w:color w:val="auto"/>
          <w:lang w:val="en-US"/>
        </w:rPr>
        <w:t>Reference</w:t>
      </w:r>
    </w:p>
    <w:p w14:paraId="30C5499C" w14:textId="77777777" w:rsidR="00672FB0" w:rsidRDefault="00672FB0" w:rsidP="00672FB0">
      <w:pPr>
        <w:ind w:left="288" w:firstLine="720"/>
        <w:rPr>
          <w:lang w:val="en-US"/>
        </w:rPr>
      </w:pPr>
      <w:r>
        <w:rPr>
          <w:lang w:val="en-US"/>
        </w:rPr>
        <w:t xml:space="preserve">Further details can be found in Page 17 GBC schematic </w:t>
      </w:r>
      <w:r w:rsidR="00F717B1">
        <w:rPr>
          <w:lang w:val="en-US"/>
        </w:rPr>
        <w:t>Life-2</w:t>
      </w:r>
      <w:r>
        <w:rPr>
          <w:lang w:val="en-US"/>
        </w:rPr>
        <w:t>.</w:t>
      </w:r>
    </w:p>
    <w:p w14:paraId="1BA5AE21" w14:textId="77777777" w:rsidR="00672FB0" w:rsidRDefault="00672FB0" w:rsidP="00672FB0">
      <w:pPr>
        <w:pStyle w:val="ListParagraph"/>
        <w:ind w:left="1429"/>
        <w:rPr>
          <w:lang w:val="en-US"/>
        </w:rPr>
      </w:pPr>
    </w:p>
    <w:p w14:paraId="3E15F444" w14:textId="77777777" w:rsidR="00672FB0" w:rsidRDefault="00672FB0"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CPU.9.3) </w:t>
      </w:r>
    </w:p>
    <w:p w14:paraId="6B48AB18" w14:textId="77777777" w:rsidR="00672FB0" w:rsidRDefault="00672FB0" w:rsidP="009A5055">
      <w:pPr>
        <w:pStyle w:val="Heading5"/>
        <w:numPr>
          <w:ilvl w:val="4"/>
          <w:numId w:val="298"/>
        </w:numPr>
        <w:spacing w:after="240"/>
        <w:rPr>
          <w:b/>
          <w:color w:val="auto"/>
          <w:lang w:val="en-US"/>
        </w:rPr>
      </w:pPr>
      <w:r>
        <w:rPr>
          <w:b/>
          <w:color w:val="auto"/>
          <w:lang w:val="en-US"/>
        </w:rPr>
        <w:t>Description</w:t>
      </w:r>
    </w:p>
    <w:p w14:paraId="5DD8A21E" w14:textId="77777777" w:rsidR="00672FB0" w:rsidRPr="00D50C85" w:rsidRDefault="00672FB0" w:rsidP="009A5055">
      <w:pPr>
        <w:pStyle w:val="ListParagraph"/>
        <w:numPr>
          <w:ilvl w:val="0"/>
          <w:numId w:val="457"/>
        </w:numPr>
        <w:spacing w:after="160" w:line="360" w:lineRule="auto"/>
        <w:rPr>
          <w:b/>
        </w:rPr>
      </w:pPr>
      <w:r>
        <w:rPr>
          <w:b/>
        </w:rPr>
        <w:t>Purpose</w:t>
      </w:r>
      <w:r>
        <w:rPr>
          <w:b/>
        </w:rPr>
        <w:br/>
      </w:r>
      <w:r>
        <w:t>The purpose of the test case is to validate the entire DDR memory using memtest option at boot stage.</w:t>
      </w:r>
    </w:p>
    <w:p w14:paraId="5AD0300A" w14:textId="77777777" w:rsidR="00672FB0" w:rsidRDefault="00672FB0" w:rsidP="009A5055">
      <w:pPr>
        <w:pStyle w:val="ListParagraph"/>
        <w:numPr>
          <w:ilvl w:val="0"/>
          <w:numId w:val="457"/>
        </w:numPr>
        <w:spacing w:after="160" w:line="360" w:lineRule="auto"/>
        <w:rPr>
          <w:b/>
        </w:rPr>
      </w:pPr>
      <w:r>
        <w:rPr>
          <w:b/>
        </w:rPr>
        <w:t>Impact of failure of test case on system</w:t>
      </w:r>
    </w:p>
    <w:p w14:paraId="7FCFD2FC" w14:textId="77777777" w:rsidR="00672FB0" w:rsidRDefault="00672FB0" w:rsidP="00672FB0">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72FB0" w14:paraId="0EB8BB3D" w14:textId="77777777" w:rsidTr="00672FB0">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E0834" w14:textId="77777777" w:rsidR="00672FB0" w:rsidRDefault="00672FB0">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ED9A10" w14:textId="77777777" w:rsidR="00672FB0" w:rsidRDefault="00672FB0">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3C5C97" w14:textId="77777777" w:rsidR="00672FB0" w:rsidRDefault="00672FB0">
            <w:pPr>
              <w:pStyle w:val="ListParagraph"/>
              <w:spacing w:line="276" w:lineRule="auto"/>
              <w:ind w:left="0"/>
              <w:rPr>
                <w:b/>
              </w:rPr>
            </w:pPr>
            <w:r>
              <w:rPr>
                <w:b/>
              </w:rPr>
              <w:t>Description</w:t>
            </w:r>
          </w:p>
        </w:tc>
      </w:tr>
      <w:tr w:rsidR="00672FB0" w14:paraId="69C8409B"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3D758" w14:textId="77777777" w:rsidR="00672FB0" w:rsidRDefault="00672FB0">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899300C" w14:textId="77777777" w:rsidR="00672FB0" w:rsidRDefault="00672FB0">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7D5177A" w14:textId="77777777" w:rsidR="00672FB0" w:rsidRDefault="00672FB0">
            <w:pPr>
              <w:pStyle w:val="ListParagraph"/>
              <w:spacing w:line="276" w:lineRule="auto"/>
              <w:ind w:left="0"/>
            </w:pPr>
            <w:r>
              <w:t xml:space="preserve">Failure of this test case can result the DDR to </w:t>
            </w:r>
          </w:p>
          <w:p w14:paraId="64F25200" w14:textId="77777777" w:rsidR="00672FB0" w:rsidRDefault="00672FB0" w:rsidP="009A5055">
            <w:pPr>
              <w:pStyle w:val="ListParagraph"/>
              <w:numPr>
                <w:ilvl w:val="0"/>
                <w:numId w:val="458"/>
              </w:numPr>
              <w:spacing w:line="276" w:lineRule="auto"/>
            </w:pPr>
            <w:r>
              <w:t>Not accept and correctly retain arbitrary patterns of data written to it.</w:t>
            </w:r>
          </w:p>
          <w:p w14:paraId="3F40AA0F" w14:textId="77777777" w:rsidR="00672FB0" w:rsidRDefault="00672FB0" w:rsidP="009A5055">
            <w:pPr>
              <w:pStyle w:val="ListParagraph"/>
              <w:numPr>
                <w:ilvl w:val="0"/>
                <w:numId w:val="458"/>
              </w:numPr>
              <w:spacing w:line="276" w:lineRule="auto"/>
            </w:pPr>
            <w:r>
              <w:t>Cause errors where different bits of memory interact.</w:t>
            </w:r>
          </w:p>
          <w:p w14:paraId="2EC8D60B" w14:textId="77777777" w:rsidR="00672FB0" w:rsidRDefault="00672FB0" w:rsidP="009A5055">
            <w:pPr>
              <w:pStyle w:val="ListParagraph"/>
              <w:numPr>
                <w:ilvl w:val="0"/>
                <w:numId w:val="458"/>
              </w:numPr>
              <w:spacing w:line="276" w:lineRule="auto"/>
            </w:pPr>
            <w:r>
              <w:t>Cause conflicts between memory addresses</w:t>
            </w:r>
            <w:r>
              <w:rPr>
                <w:rFonts w:cs="Arial"/>
                <w:color w:val="252525"/>
                <w:sz w:val="21"/>
                <w:szCs w:val="21"/>
                <w:shd w:val="clear" w:color="auto" w:fill="FFFFFF"/>
              </w:rPr>
              <w:t>.</w:t>
            </w:r>
          </w:p>
        </w:tc>
      </w:tr>
      <w:tr w:rsidR="00672FB0" w14:paraId="38AF0523"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367A1" w14:textId="77777777" w:rsidR="00672FB0" w:rsidRDefault="00672FB0">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A8B65D9" w14:textId="77777777" w:rsidR="00672FB0" w:rsidRDefault="00672FB0">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0CF3848" w14:textId="77777777" w:rsidR="00672FB0" w:rsidRDefault="00672FB0">
            <w:pPr>
              <w:pStyle w:val="ListParagraph"/>
              <w:spacing w:line="276" w:lineRule="auto"/>
              <w:ind w:left="0"/>
            </w:pPr>
          </w:p>
        </w:tc>
      </w:tr>
      <w:tr w:rsidR="00672FB0" w14:paraId="5E9A45E6" w14:textId="77777777" w:rsidTr="00672FB0">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4E788" w14:textId="77777777" w:rsidR="00672FB0" w:rsidRDefault="00672FB0">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31321C1" w14:textId="77777777" w:rsidR="00672FB0" w:rsidRDefault="00672FB0">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0029851" w14:textId="77777777" w:rsidR="00672FB0" w:rsidRDefault="00672FB0">
            <w:pPr>
              <w:pStyle w:val="ListParagraph"/>
              <w:spacing w:line="276" w:lineRule="auto"/>
              <w:ind w:left="0"/>
            </w:pPr>
          </w:p>
        </w:tc>
      </w:tr>
    </w:tbl>
    <w:p w14:paraId="5F7866AA" w14:textId="77777777" w:rsidR="00672FB0" w:rsidRDefault="00672FB0" w:rsidP="00672FB0">
      <w:pPr>
        <w:spacing w:before="120"/>
        <w:jc w:val="center"/>
        <w:rPr>
          <w:lang w:val="en-US"/>
        </w:rPr>
      </w:pPr>
      <w:bookmarkStart w:id="358" w:name="_Toc468446037"/>
      <w:bookmarkStart w:id="359" w:name="_Toc471314867"/>
      <w:r>
        <w:rPr>
          <w:b/>
        </w:rPr>
        <w:t xml:space="preserve">Table </w:t>
      </w:r>
      <w:r>
        <w:fldChar w:fldCharType="begin"/>
      </w:r>
      <w:r>
        <w:rPr>
          <w:b/>
        </w:rPr>
        <w:instrText xml:space="preserve"> SEQ Table \* ARABIC </w:instrText>
      </w:r>
      <w:r>
        <w:fldChar w:fldCharType="separate"/>
      </w:r>
      <w:r w:rsidR="0056573C">
        <w:rPr>
          <w:b/>
          <w:noProof/>
        </w:rPr>
        <w:t>206</w:t>
      </w:r>
      <w:r>
        <w:fldChar w:fldCharType="end"/>
      </w:r>
      <w:r>
        <w:rPr>
          <w:b/>
        </w:rPr>
        <w:t>. Impact of Failure of FV – Memory DDR</w:t>
      </w:r>
      <w:bookmarkEnd w:id="358"/>
      <w:bookmarkEnd w:id="359"/>
    </w:p>
    <w:p w14:paraId="290766FE" w14:textId="77777777" w:rsidR="00672FB0" w:rsidRDefault="00672FB0" w:rsidP="009A5055">
      <w:pPr>
        <w:pStyle w:val="Heading5"/>
        <w:numPr>
          <w:ilvl w:val="4"/>
          <w:numId w:val="298"/>
        </w:numPr>
        <w:spacing w:after="240"/>
        <w:rPr>
          <w:b/>
          <w:color w:val="auto"/>
          <w:lang w:val="en-US"/>
        </w:rPr>
      </w:pPr>
      <w:r>
        <w:rPr>
          <w:b/>
          <w:color w:val="auto"/>
          <w:lang w:val="en-US"/>
        </w:rPr>
        <w:t>Test Equipment List</w:t>
      </w:r>
    </w:p>
    <w:p w14:paraId="1C06F2F2" w14:textId="77777777" w:rsidR="00672FB0" w:rsidRDefault="00672FB0" w:rsidP="009A5055">
      <w:pPr>
        <w:pStyle w:val="ListParagraph"/>
        <w:numPr>
          <w:ilvl w:val="0"/>
          <w:numId w:val="459"/>
        </w:numPr>
        <w:rPr>
          <w:lang w:val="en-US"/>
        </w:rPr>
      </w:pPr>
      <w:r>
        <w:rPr>
          <w:lang w:val="en-US"/>
        </w:rPr>
        <w:t xml:space="preserve">DC power </w:t>
      </w:r>
      <w:r w:rsidR="0057219E">
        <w:rPr>
          <w:lang w:val="en-US"/>
        </w:rPr>
        <w:t>supply:</w:t>
      </w:r>
      <w:r>
        <w:rPr>
          <w:lang w:val="en-US"/>
        </w:rPr>
        <w:t xml:space="preserve"> E3633A</w:t>
      </w:r>
    </w:p>
    <w:p w14:paraId="51A2EB21" w14:textId="77777777" w:rsidR="00672FB0" w:rsidRDefault="00672FB0" w:rsidP="00672FB0">
      <w:pPr>
        <w:pStyle w:val="ListParagraph"/>
        <w:ind w:left="1429"/>
        <w:rPr>
          <w:lang w:val="en-US"/>
        </w:rPr>
      </w:pPr>
    </w:p>
    <w:p w14:paraId="72233A2F" w14:textId="77777777" w:rsidR="00672FB0" w:rsidRDefault="00672FB0" w:rsidP="009A5055">
      <w:pPr>
        <w:pStyle w:val="Heading5"/>
        <w:numPr>
          <w:ilvl w:val="4"/>
          <w:numId w:val="298"/>
        </w:numPr>
        <w:spacing w:after="240"/>
        <w:rPr>
          <w:b/>
          <w:color w:val="auto"/>
          <w:lang w:val="en-US"/>
        </w:rPr>
      </w:pPr>
      <w:r>
        <w:rPr>
          <w:b/>
          <w:color w:val="auto"/>
          <w:lang w:val="en-US"/>
        </w:rPr>
        <w:t>Equipment Settings</w:t>
      </w:r>
    </w:p>
    <w:p w14:paraId="4C7C1E2D" w14:textId="77777777" w:rsidR="00672FB0" w:rsidRDefault="00672FB0" w:rsidP="009A5055">
      <w:pPr>
        <w:pStyle w:val="ListParagraph"/>
        <w:numPr>
          <w:ilvl w:val="0"/>
          <w:numId w:val="460"/>
        </w:numPr>
        <w:rPr>
          <w:lang w:val="en-US"/>
        </w:rPr>
      </w:pPr>
      <w:r>
        <w:rPr>
          <w:lang w:val="en-US"/>
        </w:rPr>
        <w:t xml:space="preserve">DC power </w:t>
      </w:r>
      <w:r w:rsidR="0057219E">
        <w:rPr>
          <w:lang w:val="en-US"/>
        </w:rPr>
        <w:t>supply:</w:t>
      </w:r>
      <w:r>
        <w:rPr>
          <w:lang w:val="en-US"/>
        </w:rPr>
        <w:t xml:space="preserve"> E3633A</w:t>
      </w:r>
    </w:p>
    <w:p w14:paraId="509E7CFD" w14:textId="77777777" w:rsidR="00672FB0" w:rsidRDefault="00672FB0" w:rsidP="00672FB0">
      <w:pPr>
        <w:pStyle w:val="ListParagraph"/>
        <w:ind w:left="1429"/>
        <w:rPr>
          <w:lang w:val="en-US"/>
        </w:rPr>
      </w:pPr>
      <w:r>
        <w:rPr>
          <w:lang w:val="en-US"/>
        </w:rPr>
        <w:t>Supply Voltage: 18V</w:t>
      </w:r>
    </w:p>
    <w:p w14:paraId="6B2DCB2D" w14:textId="77777777" w:rsidR="00672FB0" w:rsidRDefault="00672FB0" w:rsidP="00672FB0">
      <w:pPr>
        <w:pStyle w:val="ListParagraph"/>
        <w:ind w:left="1429"/>
        <w:rPr>
          <w:lang w:val="en-US"/>
        </w:rPr>
      </w:pPr>
      <w:r>
        <w:rPr>
          <w:lang w:val="en-US"/>
        </w:rPr>
        <w:t>Current Limit: 1.5A</w:t>
      </w:r>
    </w:p>
    <w:p w14:paraId="56D8724F" w14:textId="77777777" w:rsidR="00672FB0" w:rsidRDefault="00672FB0" w:rsidP="00672FB0">
      <w:pPr>
        <w:pStyle w:val="ListParagraph"/>
        <w:ind w:left="1429"/>
        <w:rPr>
          <w:lang w:val="en-US"/>
        </w:rPr>
      </w:pPr>
      <w:r>
        <w:rPr>
          <w:lang w:val="en-US"/>
        </w:rPr>
        <w:t>OVP: 19V</w:t>
      </w:r>
    </w:p>
    <w:p w14:paraId="48A62F5E" w14:textId="77777777" w:rsidR="00672FB0" w:rsidRDefault="00672FB0" w:rsidP="00672FB0">
      <w:pPr>
        <w:pStyle w:val="ListParagraph"/>
        <w:ind w:left="1429"/>
        <w:rPr>
          <w:lang w:val="en-US"/>
        </w:rPr>
      </w:pPr>
      <w:r>
        <w:rPr>
          <w:lang w:val="en-US"/>
        </w:rPr>
        <w:t>OCP: 2A</w:t>
      </w:r>
    </w:p>
    <w:p w14:paraId="2A740DDB" w14:textId="77777777" w:rsidR="00672FB0" w:rsidRDefault="00672FB0" w:rsidP="009A5055">
      <w:pPr>
        <w:pStyle w:val="Heading5"/>
        <w:numPr>
          <w:ilvl w:val="4"/>
          <w:numId w:val="298"/>
        </w:numPr>
        <w:spacing w:after="240"/>
        <w:rPr>
          <w:b/>
          <w:color w:val="auto"/>
          <w:lang w:val="en-US"/>
        </w:rPr>
      </w:pPr>
      <w:r>
        <w:rPr>
          <w:b/>
          <w:color w:val="auto"/>
          <w:lang w:val="en-US"/>
        </w:rPr>
        <w:t xml:space="preserve">Hardware Requisites </w:t>
      </w:r>
    </w:p>
    <w:p w14:paraId="414442D4" w14:textId="77777777" w:rsidR="00672FB0" w:rsidRDefault="00672FB0" w:rsidP="009A5055">
      <w:pPr>
        <w:pStyle w:val="ListParagraph"/>
        <w:numPr>
          <w:ilvl w:val="0"/>
          <w:numId w:val="461"/>
        </w:numPr>
        <w:rPr>
          <w:lang w:val="en-US"/>
        </w:rPr>
      </w:pPr>
      <w:r>
        <w:rPr>
          <w:lang w:val="en-US"/>
        </w:rPr>
        <w:t>GBC board</w:t>
      </w:r>
    </w:p>
    <w:p w14:paraId="72C4A8A9" w14:textId="77777777" w:rsidR="00672FB0" w:rsidRDefault="00672FB0" w:rsidP="009A5055">
      <w:pPr>
        <w:pStyle w:val="ListParagraph"/>
        <w:numPr>
          <w:ilvl w:val="0"/>
          <w:numId w:val="461"/>
        </w:numPr>
        <w:rPr>
          <w:lang w:val="en-US"/>
        </w:rPr>
      </w:pPr>
      <w:r>
        <w:rPr>
          <w:lang w:val="en-US"/>
        </w:rPr>
        <w:t>Debug board</w:t>
      </w:r>
    </w:p>
    <w:p w14:paraId="7D875FF0" w14:textId="77777777" w:rsidR="00672FB0" w:rsidRDefault="00672FB0" w:rsidP="009A5055">
      <w:pPr>
        <w:pStyle w:val="ListParagraph"/>
        <w:numPr>
          <w:ilvl w:val="0"/>
          <w:numId w:val="461"/>
        </w:numPr>
        <w:rPr>
          <w:lang w:val="en-US"/>
        </w:rPr>
      </w:pPr>
      <w:r>
        <w:rPr>
          <w:lang w:val="en-US"/>
        </w:rPr>
        <w:t>Monitor</w:t>
      </w:r>
    </w:p>
    <w:p w14:paraId="4D7886D4" w14:textId="77777777" w:rsidR="00672FB0" w:rsidRDefault="00672FB0" w:rsidP="009A5055">
      <w:pPr>
        <w:pStyle w:val="Heading5"/>
        <w:numPr>
          <w:ilvl w:val="4"/>
          <w:numId w:val="298"/>
        </w:numPr>
        <w:spacing w:after="240"/>
        <w:rPr>
          <w:b/>
          <w:color w:val="auto"/>
          <w:lang w:val="en-US"/>
        </w:rPr>
      </w:pPr>
      <w:r>
        <w:rPr>
          <w:b/>
          <w:color w:val="auto"/>
          <w:lang w:val="en-US"/>
        </w:rPr>
        <w:t xml:space="preserve">Software Requisites </w:t>
      </w:r>
    </w:p>
    <w:p w14:paraId="23D94A9C" w14:textId="77777777" w:rsidR="00672FB0" w:rsidRDefault="00672FB0" w:rsidP="009A5055">
      <w:pPr>
        <w:pStyle w:val="ListParagraph"/>
        <w:numPr>
          <w:ilvl w:val="0"/>
          <w:numId w:val="462"/>
        </w:numPr>
        <w:rPr>
          <w:lang w:val="en-US"/>
        </w:rPr>
      </w:pPr>
      <w:r>
        <w:rPr>
          <w:lang w:val="en-US"/>
        </w:rPr>
        <w:t>OS loaded MSATA</w:t>
      </w:r>
    </w:p>
    <w:p w14:paraId="6210031C" w14:textId="77777777" w:rsidR="00672FB0" w:rsidRDefault="00672FB0" w:rsidP="00672FB0">
      <w:pPr>
        <w:pStyle w:val="ListParagraph"/>
        <w:spacing w:after="160" w:line="360" w:lineRule="auto"/>
        <w:ind w:left="1080"/>
      </w:pPr>
    </w:p>
    <w:p w14:paraId="1B542B1B" w14:textId="77777777" w:rsidR="00672FB0" w:rsidRDefault="00672FB0"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72FB0" w14:paraId="3FD5F500"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7066DCC"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CAEED6C"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DD7188E" w14:textId="77777777" w:rsidR="00672FB0" w:rsidRDefault="00672FB0">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72FB0" w14:paraId="6F0793AD"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E24CCC2" w14:textId="77777777" w:rsidR="00672FB0" w:rsidRDefault="00672FB0">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4CFD417" w14:textId="77777777" w:rsidR="00672FB0" w:rsidRDefault="00672FB0">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408573D" w14:textId="77777777" w:rsidR="00672FB0" w:rsidRDefault="00672FB0">
            <w:pPr>
              <w:pStyle w:val="Table"/>
              <w:spacing w:line="276" w:lineRule="auto"/>
              <w:jc w:val="center"/>
            </w:pPr>
            <w:r>
              <w:t>Nominal input voltage</w:t>
            </w:r>
          </w:p>
        </w:tc>
      </w:tr>
      <w:tr w:rsidR="00672FB0" w14:paraId="0BC1E665" w14:textId="77777777" w:rsidTr="00672FB0">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0B94FDB" w14:textId="77777777" w:rsidR="00672FB0" w:rsidRDefault="00672FB0">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0394FB7" w14:textId="77777777" w:rsidR="00672FB0" w:rsidRDefault="00672FB0">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1B3DA14" w14:textId="77777777" w:rsidR="00672FB0" w:rsidRDefault="00672FB0">
            <w:pPr>
              <w:pStyle w:val="Table"/>
              <w:spacing w:line="276" w:lineRule="auto"/>
              <w:jc w:val="center"/>
            </w:pPr>
            <w:r>
              <w:t>Normal Room temperature</w:t>
            </w:r>
          </w:p>
        </w:tc>
      </w:tr>
    </w:tbl>
    <w:p w14:paraId="28B05BDA" w14:textId="77777777" w:rsidR="00672FB0" w:rsidRDefault="00672FB0" w:rsidP="00672FB0">
      <w:pPr>
        <w:spacing w:before="120"/>
        <w:jc w:val="center"/>
        <w:rPr>
          <w:lang w:val="en-US"/>
        </w:rPr>
      </w:pPr>
      <w:bookmarkStart w:id="360" w:name="_Toc468446038"/>
      <w:bookmarkStart w:id="361" w:name="_Toc471314868"/>
      <w:r>
        <w:rPr>
          <w:b/>
        </w:rPr>
        <w:t xml:space="preserve">Table </w:t>
      </w:r>
      <w:r>
        <w:fldChar w:fldCharType="begin"/>
      </w:r>
      <w:r>
        <w:rPr>
          <w:b/>
        </w:rPr>
        <w:instrText xml:space="preserve"> SEQ Table \* ARABIC </w:instrText>
      </w:r>
      <w:r>
        <w:fldChar w:fldCharType="separate"/>
      </w:r>
      <w:r w:rsidR="0056573C">
        <w:rPr>
          <w:b/>
          <w:noProof/>
        </w:rPr>
        <w:t>207</w:t>
      </w:r>
      <w:r>
        <w:fldChar w:fldCharType="end"/>
      </w:r>
      <w:r>
        <w:rPr>
          <w:b/>
        </w:rPr>
        <w:t>. Test Condition for FV – Memory DDR</w:t>
      </w:r>
      <w:bookmarkEnd w:id="360"/>
      <w:bookmarkEnd w:id="361"/>
    </w:p>
    <w:p w14:paraId="10C085A7" w14:textId="77777777" w:rsidR="00672FB0" w:rsidRDefault="00672FB0"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4D407C6" w14:textId="77777777" w:rsidR="00672FB0" w:rsidRDefault="00672FB0" w:rsidP="00672FB0">
      <w:pPr>
        <w:pStyle w:val="ListParagraph"/>
        <w:spacing w:after="160" w:line="360" w:lineRule="auto"/>
        <w:ind w:left="1080"/>
      </w:pPr>
      <w:r>
        <w:t>NA</w:t>
      </w:r>
    </w:p>
    <w:p w14:paraId="153B01F0" w14:textId="77777777" w:rsidR="00672FB0" w:rsidRDefault="00672FB0" w:rsidP="009A5055">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672FB0" w14:paraId="0C05AF79" w14:textId="77777777" w:rsidTr="00672FB0">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3C600D9" w14:textId="77777777" w:rsidR="00672FB0" w:rsidRDefault="00672FB0">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E1B4233" w14:textId="77777777" w:rsidR="00672FB0" w:rsidRDefault="00672FB0">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66C76F4C" w14:textId="77777777" w:rsidR="00672FB0" w:rsidRDefault="00672FB0">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672FB0" w14:paraId="75F9CC59" w14:textId="77777777" w:rsidTr="00672FB0">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12967E8" w14:textId="77777777" w:rsidR="00672FB0" w:rsidRDefault="00672FB0">
            <w:pPr>
              <w:spacing w:after="0" w:line="276" w:lineRule="auto"/>
              <w:jc w:val="center"/>
              <w:rPr>
                <w:rFonts w:eastAsia="Times New Roman" w:cs="Arial"/>
                <w:szCs w:val="20"/>
                <w:lang w:val="en-US"/>
              </w:rPr>
            </w:pPr>
            <w:r>
              <w:rPr>
                <w:rFonts w:eastAsia="Times New Roman" w:cs="Arial"/>
                <w:szCs w:val="20"/>
                <w:lang w:val="en-US"/>
              </w:rPr>
              <w:t>Memory DDR</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C841CE7" w14:textId="77777777" w:rsidR="00672FB0" w:rsidRDefault="00672FB0">
            <w:pPr>
              <w:spacing w:after="0" w:line="276" w:lineRule="auto"/>
              <w:jc w:val="left"/>
              <w:rPr>
                <w:rFonts w:eastAsia="Times New Roman" w:cs="Arial"/>
                <w:szCs w:val="20"/>
                <w:lang w:val="en-US"/>
              </w:rPr>
            </w:pPr>
            <w:r>
              <w:rPr>
                <w:rFonts w:eastAsia="Times New Roman" w:cs="Arial"/>
                <w:szCs w:val="20"/>
                <w:lang w:val="en-US"/>
              </w:rPr>
              <w:t>Memtest function</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35599CB" w14:textId="77777777" w:rsidR="00672FB0" w:rsidRDefault="00672FB0">
            <w:pPr>
              <w:spacing w:after="0" w:line="276" w:lineRule="auto"/>
              <w:jc w:val="left"/>
              <w:rPr>
                <w:rFonts w:eastAsia="Times New Roman" w:cs="Arial"/>
                <w:szCs w:val="20"/>
                <w:lang w:val="en-US"/>
              </w:rPr>
            </w:pPr>
            <w:r>
              <w:t>Results of memtest are captured to check for any errors.</w:t>
            </w:r>
          </w:p>
        </w:tc>
      </w:tr>
    </w:tbl>
    <w:p w14:paraId="0B2156BD" w14:textId="77777777" w:rsidR="00672FB0" w:rsidRDefault="00672FB0" w:rsidP="00672FB0">
      <w:pPr>
        <w:spacing w:before="120"/>
        <w:jc w:val="center"/>
        <w:rPr>
          <w:lang w:val="en-US"/>
        </w:rPr>
      </w:pPr>
      <w:bookmarkStart w:id="362" w:name="_Toc468446039"/>
      <w:bookmarkStart w:id="363" w:name="_Toc471314869"/>
      <w:r>
        <w:rPr>
          <w:b/>
        </w:rPr>
        <w:t xml:space="preserve">Table </w:t>
      </w:r>
      <w:r>
        <w:fldChar w:fldCharType="begin"/>
      </w:r>
      <w:r>
        <w:rPr>
          <w:b/>
        </w:rPr>
        <w:instrText xml:space="preserve"> SEQ Table \* ARABIC </w:instrText>
      </w:r>
      <w:r>
        <w:fldChar w:fldCharType="separate"/>
      </w:r>
      <w:r w:rsidR="0056573C">
        <w:rPr>
          <w:b/>
          <w:noProof/>
        </w:rPr>
        <w:t>208</w:t>
      </w:r>
      <w:r>
        <w:fldChar w:fldCharType="end"/>
      </w:r>
      <w:r>
        <w:rPr>
          <w:b/>
        </w:rPr>
        <w:t>. Requirements for FV – Memory DDR</w:t>
      </w:r>
      <w:bookmarkEnd w:id="362"/>
      <w:bookmarkEnd w:id="363"/>
    </w:p>
    <w:p w14:paraId="1909536D" w14:textId="77777777" w:rsidR="00672FB0" w:rsidRDefault="00672FB0" w:rsidP="009A5055">
      <w:pPr>
        <w:pStyle w:val="Heading5"/>
        <w:numPr>
          <w:ilvl w:val="4"/>
          <w:numId w:val="298"/>
        </w:numPr>
        <w:spacing w:after="240"/>
        <w:rPr>
          <w:b/>
          <w:color w:val="auto"/>
          <w:lang w:val="en-US"/>
        </w:rPr>
      </w:pPr>
      <w:r>
        <w:rPr>
          <w:b/>
          <w:color w:val="auto"/>
          <w:lang w:val="en-US"/>
        </w:rPr>
        <w:t>Test Procedure</w:t>
      </w:r>
    </w:p>
    <w:p w14:paraId="15D22A02" w14:textId="77777777" w:rsidR="00672FB0" w:rsidRDefault="00672FB0" w:rsidP="009A5055">
      <w:pPr>
        <w:pStyle w:val="ListParagraph"/>
        <w:numPr>
          <w:ilvl w:val="0"/>
          <w:numId w:val="463"/>
        </w:numPr>
        <w:rPr>
          <w:lang w:val="en-US"/>
        </w:rPr>
      </w:pPr>
      <w:r>
        <w:rPr>
          <w:lang w:val="en-US"/>
        </w:rPr>
        <w:t>Connect Debug board to GBC board.</w:t>
      </w:r>
    </w:p>
    <w:p w14:paraId="3AA2450D" w14:textId="77777777" w:rsidR="00672FB0" w:rsidRDefault="00672FB0" w:rsidP="009A5055">
      <w:pPr>
        <w:pStyle w:val="ListParagraph"/>
        <w:numPr>
          <w:ilvl w:val="0"/>
          <w:numId w:val="463"/>
        </w:numPr>
        <w:rPr>
          <w:lang w:val="en-US"/>
        </w:rPr>
      </w:pPr>
      <w:r>
        <w:rPr>
          <w:lang w:val="en-US"/>
        </w:rPr>
        <w:t>Connect a monitor to debug board using HDMI cable.</w:t>
      </w:r>
    </w:p>
    <w:p w14:paraId="7E3FD1A5" w14:textId="77777777" w:rsidR="00672FB0" w:rsidRDefault="00672FB0" w:rsidP="009A5055">
      <w:pPr>
        <w:pStyle w:val="ListParagraph"/>
        <w:numPr>
          <w:ilvl w:val="0"/>
          <w:numId w:val="463"/>
        </w:numPr>
        <w:rPr>
          <w:lang w:val="en-US"/>
        </w:rPr>
      </w:pPr>
      <w:r>
        <w:rPr>
          <w:lang w:val="en-US"/>
        </w:rPr>
        <w:t>Configure DC power supply to give a voltage of 18V.</w:t>
      </w:r>
    </w:p>
    <w:p w14:paraId="715AA38B" w14:textId="77777777" w:rsidR="00672FB0" w:rsidRDefault="00672FB0" w:rsidP="009A5055">
      <w:pPr>
        <w:pStyle w:val="ListParagraph"/>
        <w:numPr>
          <w:ilvl w:val="0"/>
          <w:numId w:val="463"/>
        </w:numPr>
        <w:rPr>
          <w:lang w:val="en-US"/>
        </w:rPr>
      </w:pPr>
      <w:r>
        <w:rPr>
          <w:lang w:val="en-US"/>
        </w:rPr>
        <w:t xml:space="preserve">Execute </w:t>
      </w:r>
      <w:r>
        <w:t>memtest function during boot stage.</w:t>
      </w:r>
    </w:p>
    <w:p w14:paraId="3D410E65" w14:textId="77777777" w:rsidR="00672FB0" w:rsidRDefault="00672FB0" w:rsidP="009A5055">
      <w:pPr>
        <w:pStyle w:val="ListParagraph"/>
        <w:numPr>
          <w:ilvl w:val="0"/>
          <w:numId w:val="463"/>
        </w:numPr>
        <w:rPr>
          <w:lang w:val="en-US"/>
        </w:rPr>
      </w:pPr>
      <w:r>
        <w:t>Validate the output as per the above requirement.</w:t>
      </w:r>
    </w:p>
    <w:p w14:paraId="03D21F1F" w14:textId="77777777" w:rsidR="00672FB0" w:rsidRDefault="00672FB0" w:rsidP="009A5055">
      <w:pPr>
        <w:pStyle w:val="Heading5"/>
        <w:numPr>
          <w:ilvl w:val="4"/>
          <w:numId w:val="298"/>
        </w:numPr>
        <w:spacing w:after="240"/>
        <w:rPr>
          <w:b/>
          <w:color w:val="auto"/>
          <w:lang w:val="en-US"/>
        </w:rPr>
      </w:pPr>
      <w:r>
        <w:rPr>
          <w:b/>
          <w:color w:val="auto"/>
          <w:lang w:val="en-US"/>
        </w:rPr>
        <w:t>Reference</w:t>
      </w:r>
    </w:p>
    <w:p w14:paraId="2F00A75A" w14:textId="77777777" w:rsidR="00672FB0" w:rsidRDefault="00672FB0" w:rsidP="00D50C85">
      <w:pPr>
        <w:ind w:left="288" w:firstLine="720"/>
        <w:rPr>
          <w:lang w:val="en-US"/>
        </w:rPr>
      </w:pPr>
      <w:r>
        <w:rPr>
          <w:lang w:val="en-US"/>
        </w:rPr>
        <w:t xml:space="preserve">Further details can be found in Page 17 GBC schematic </w:t>
      </w:r>
      <w:r w:rsidR="00F717B1">
        <w:rPr>
          <w:lang w:val="en-US"/>
        </w:rPr>
        <w:t>Life-2</w:t>
      </w:r>
      <w:r>
        <w:rPr>
          <w:lang w:val="en-US"/>
        </w:rPr>
        <w:t>.</w:t>
      </w:r>
    </w:p>
    <w:p w14:paraId="4720FF49" w14:textId="77777777" w:rsidR="0030736C" w:rsidRDefault="0030736C" w:rsidP="00D50C85">
      <w:pPr>
        <w:ind w:left="288" w:firstLine="720"/>
        <w:rPr>
          <w:lang w:val="en-US"/>
        </w:rPr>
      </w:pPr>
    </w:p>
    <w:p w14:paraId="57EE7A52" w14:textId="77777777" w:rsidR="0030736C" w:rsidRDefault="0030736C" w:rsidP="009A5055">
      <w:pPr>
        <w:pStyle w:val="Heading4"/>
        <w:numPr>
          <w:ilvl w:val="3"/>
          <w:numId w:val="298"/>
        </w:numPr>
        <w:rPr>
          <w:color w:val="auto"/>
          <w:lang w:val="en-US"/>
        </w:rPr>
      </w:pPr>
      <w:r w:rsidRPr="00996288">
        <w:rPr>
          <w:i w:val="0"/>
          <w:color w:val="auto"/>
          <w:lang w:val="en-US"/>
        </w:rPr>
        <w:t>Test Case:</w:t>
      </w:r>
      <w:r w:rsidRPr="00996288">
        <w:rPr>
          <w:color w:val="auto"/>
          <w:lang w:val="en-US"/>
        </w:rPr>
        <w:t xml:space="preserve"> </w:t>
      </w:r>
      <w:r w:rsidRPr="00996288">
        <w:rPr>
          <w:i w:val="0"/>
          <w:color w:val="auto"/>
          <w:lang w:val="en-US"/>
        </w:rPr>
        <w:t xml:space="preserve">Throughput measurement </w:t>
      </w:r>
      <w:r w:rsidRPr="00996288">
        <w:rPr>
          <w:color w:val="auto"/>
          <w:lang w:val="en-US"/>
        </w:rPr>
        <w:t xml:space="preserve">(Test ID: CPU.9.4) </w:t>
      </w:r>
    </w:p>
    <w:p w14:paraId="72D77DB8" w14:textId="77777777" w:rsidR="005170CC" w:rsidRDefault="005170CC" w:rsidP="005170CC">
      <w:pPr>
        <w:pStyle w:val="Heading5"/>
        <w:numPr>
          <w:ilvl w:val="4"/>
          <w:numId w:val="298"/>
        </w:numPr>
        <w:spacing w:after="240"/>
        <w:rPr>
          <w:b/>
          <w:color w:val="auto"/>
          <w:lang w:val="en-US"/>
        </w:rPr>
      </w:pPr>
      <w:r>
        <w:rPr>
          <w:b/>
          <w:color w:val="auto"/>
          <w:lang w:val="en-US"/>
        </w:rPr>
        <w:t>Description</w:t>
      </w:r>
    </w:p>
    <w:p w14:paraId="4FFEE531" w14:textId="77777777" w:rsidR="005170CC" w:rsidRPr="00D50C85" w:rsidRDefault="005170CC" w:rsidP="009A1026">
      <w:pPr>
        <w:pStyle w:val="ListParagraph"/>
        <w:numPr>
          <w:ilvl w:val="0"/>
          <w:numId w:val="740"/>
        </w:numPr>
        <w:spacing w:after="160" w:line="360" w:lineRule="auto"/>
        <w:rPr>
          <w:b/>
        </w:rPr>
      </w:pPr>
      <w:r>
        <w:rPr>
          <w:b/>
        </w:rPr>
        <w:t>Purpose</w:t>
      </w:r>
      <w:r>
        <w:rPr>
          <w:b/>
        </w:rPr>
        <w:br/>
      </w:r>
      <w:r>
        <w:t xml:space="preserve">The purpose of the test case is to validate the DDR memory for its </w:t>
      </w:r>
      <w:r w:rsidRPr="00996288">
        <w:t>latency and bandwidth</w:t>
      </w:r>
      <w:r>
        <w:t>.</w:t>
      </w:r>
    </w:p>
    <w:p w14:paraId="00AB71A1" w14:textId="77777777" w:rsidR="005170CC" w:rsidRPr="00D50C85" w:rsidRDefault="005170CC" w:rsidP="005170CC">
      <w:pPr>
        <w:pStyle w:val="ListParagraph"/>
        <w:spacing w:after="160" w:line="360" w:lineRule="auto"/>
        <w:ind w:left="1080"/>
        <w:rPr>
          <w:b/>
        </w:rPr>
      </w:pPr>
    </w:p>
    <w:p w14:paraId="4C32E562" w14:textId="77777777" w:rsidR="005170CC" w:rsidRDefault="005170CC" w:rsidP="009A1026">
      <w:pPr>
        <w:pStyle w:val="ListParagraph"/>
        <w:numPr>
          <w:ilvl w:val="0"/>
          <w:numId w:val="740"/>
        </w:numPr>
        <w:spacing w:after="160" w:line="360" w:lineRule="auto"/>
        <w:rPr>
          <w:b/>
        </w:rPr>
      </w:pPr>
      <w:r>
        <w:rPr>
          <w:b/>
        </w:rPr>
        <w:t>Impact of failure of test case on system</w:t>
      </w:r>
    </w:p>
    <w:p w14:paraId="5796CDC6" w14:textId="77777777" w:rsidR="005170CC" w:rsidRDefault="005170CC" w:rsidP="005170CC">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5170CC" w14:paraId="0CBAF82E" w14:textId="77777777" w:rsidTr="002821BF">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60FCD2" w14:textId="77777777" w:rsidR="005170CC" w:rsidRDefault="005170CC" w:rsidP="002821BF">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CFE09A" w14:textId="77777777" w:rsidR="005170CC" w:rsidRDefault="005170CC" w:rsidP="002821BF">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E84564" w14:textId="77777777" w:rsidR="005170CC" w:rsidRDefault="005170CC" w:rsidP="002821BF">
            <w:pPr>
              <w:pStyle w:val="ListParagraph"/>
              <w:spacing w:line="276" w:lineRule="auto"/>
              <w:ind w:left="0"/>
              <w:rPr>
                <w:b/>
              </w:rPr>
            </w:pPr>
            <w:r>
              <w:rPr>
                <w:b/>
              </w:rPr>
              <w:t>Description</w:t>
            </w:r>
          </w:p>
        </w:tc>
      </w:tr>
      <w:tr w:rsidR="005170CC" w14:paraId="220AAEB7" w14:textId="77777777" w:rsidTr="00617DAA">
        <w:trPr>
          <w:trHeight w:val="988"/>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FB115" w14:textId="77777777" w:rsidR="005170CC" w:rsidRDefault="005170CC" w:rsidP="002821BF">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9C9718E" w14:textId="77777777" w:rsidR="005170CC" w:rsidRDefault="005170CC" w:rsidP="002821BF">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0164966" w14:textId="77777777" w:rsidR="005170CC" w:rsidRDefault="00D303CA" w:rsidP="00452542">
            <w:pPr>
              <w:pStyle w:val="ListParagraph"/>
              <w:spacing w:line="276" w:lineRule="auto"/>
              <w:ind w:left="0"/>
            </w:pPr>
            <w:r>
              <w:t xml:space="preserve">System requirement </w:t>
            </w:r>
            <w:r w:rsidR="00452542">
              <w:t>will</w:t>
            </w:r>
            <w:r>
              <w:t xml:space="preserve"> not</w:t>
            </w:r>
            <w:r w:rsidR="00452542">
              <w:t xml:space="preserve"> be</w:t>
            </w:r>
            <w:r>
              <w:t xml:space="preserve"> met in case of f</w:t>
            </w:r>
            <w:r w:rsidR="005170CC">
              <w:t>ailu</w:t>
            </w:r>
            <w:r>
              <w:t>re of this test case.</w:t>
            </w:r>
          </w:p>
        </w:tc>
      </w:tr>
      <w:tr w:rsidR="005170CC" w14:paraId="7D79B2A3" w14:textId="77777777" w:rsidTr="002821B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D623F" w14:textId="77777777" w:rsidR="005170CC" w:rsidRDefault="005170CC" w:rsidP="002821BF">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E0ED477" w14:textId="77777777" w:rsidR="005170CC" w:rsidRDefault="005170CC" w:rsidP="002821B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9F9C14D" w14:textId="77777777" w:rsidR="005170CC" w:rsidRDefault="005170CC" w:rsidP="002821BF">
            <w:pPr>
              <w:pStyle w:val="ListParagraph"/>
              <w:spacing w:line="276" w:lineRule="auto"/>
              <w:ind w:left="0"/>
            </w:pPr>
          </w:p>
        </w:tc>
      </w:tr>
      <w:tr w:rsidR="005170CC" w14:paraId="1B7006C9" w14:textId="77777777" w:rsidTr="002821BF">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7073C" w14:textId="77777777" w:rsidR="005170CC" w:rsidRDefault="005170CC" w:rsidP="002821BF">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E6D518E" w14:textId="77777777" w:rsidR="005170CC" w:rsidRDefault="005170CC" w:rsidP="002821BF">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DE7660" w14:textId="77777777" w:rsidR="005170CC" w:rsidRDefault="005170CC" w:rsidP="002821BF">
            <w:pPr>
              <w:pStyle w:val="ListParagraph"/>
              <w:spacing w:line="276" w:lineRule="auto"/>
              <w:ind w:left="0"/>
            </w:pPr>
          </w:p>
        </w:tc>
      </w:tr>
    </w:tbl>
    <w:p w14:paraId="33C1128E" w14:textId="77777777" w:rsidR="005170CC" w:rsidRDefault="005170CC" w:rsidP="005170CC">
      <w:pPr>
        <w:spacing w:before="120"/>
        <w:jc w:val="center"/>
        <w:rPr>
          <w:lang w:val="en-US"/>
        </w:rPr>
      </w:pPr>
      <w:bookmarkStart w:id="364" w:name="_Toc471314870"/>
      <w:r>
        <w:rPr>
          <w:b/>
        </w:rPr>
        <w:t xml:space="preserve">Table </w:t>
      </w:r>
      <w:r>
        <w:fldChar w:fldCharType="begin"/>
      </w:r>
      <w:r>
        <w:rPr>
          <w:b/>
        </w:rPr>
        <w:instrText xml:space="preserve"> SEQ Table \* ARABIC </w:instrText>
      </w:r>
      <w:r>
        <w:fldChar w:fldCharType="separate"/>
      </w:r>
      <w:r w:rsidR="0056573C">
        <w:rPr>
          <w:b/>
          <w:noProof/>
        </w:rPr>
        <w:t>209</w:t>
      </w:r>
      <w:r>
        <w:fldChar w:fldCharType="end"/>
      </w:r>
      <w:r>
        <w:rPr>
          <w:b/>
        </w:rPr>
        <w:t xml:space="preserve">. Impact of Failure of </w:t>
      </w:r>
      <w:r w:rsidRPr="005170CC">
        <w:rPr>
          <w:b/>
        </w:rPr>
        <w:t>Throughput measurement</w:t>
      </w:r>
      <w:r w:rsidRPr="00996288">
        <w:rPr>
          <w:lang w:val="en-US"/>
        </w:rPr>
        <w:t xml:space="preserve"> </w:t>
      </w:r>
      <w:r>
        <w:rPr>
          <w:b/>
        </w:rPr>
        <w:t>– Memory DDR</w:t>
      </w:r>
      <w:bookmarkEnd w:id="364"/>
    </w:p>
    <w:p w14:paraId="10F19AA5" w14:textId="77777777" w:rsidR="005170CC" w:rsidRDefault="005170CC" w:rsidP="005170CC">
      <w:pPr>
        <w:pStyle w:val="Heading5"/>
        <w:numPr>
          <w:ilvl w:val="4"/>
          <w:numId w:val="298"/>
        </w:numPr>
        <w:spacing w:after="240"/>
        <w:rPr>
          <w:b/>
          <w:color w:val="auto"/>
          <w:lang w:val="en-US"/>
        </w:rPr>
      </w:pPr>
      <w:r>
        <w:rPr>
          <w:b/>
          <w:color w:val="auto"/>
          <w:lang w:val="en-US"/>
        </w:rPr>
        <w:t>Test Equipment List</w:t>
      </w:r>
    </w:p>
    <w:p w14:paraId="1FC6633E" w14:textId="77777777" w:rsidR="005170CC" w:rsidRDefault="005170CC" w:rsidP="009A1026">
      <w:pPr>
        <w:pStyle w:val="ListParagraph"/>
        <w:numPr>
          <w:ilvl w:val="0"/>
          <w:numId w:val="747"/>
        </w:numPr>
        <w:rPr>
          <w:lang w:val="en-US"/>
        </w:rPr>
      </w:pPr>
      <w:r>
        <w:rPr>
          <w:lang w:val="en-US"/>
        </w:rPr>
        <w:t>DC power supply: E3633A</w:t>
      </w:r>
    </w:p>
    <w:p w14:paraId="18D9F6F3" w14:textId="77777777" w:rsidR="005170CC" w:rsidRDefault="005170CC" w:rsidP="005170CC">
      <w:pPr>
        <w:pStyle w:val="ListParagraph"/>
        <w:ind w:left="1429"/>
        <w:rPr>
          <w:lang w:val="en-US"/>
        </w:rPr>
      </w:pPr>
    </w:p>
    <w:p w14:paraId="7CE38F4E" w14:textId="77777777" w:rsidR="005170CC" w:rsidRDefault="005170CC" w:rsidP="005170CC">
      <w:pPr>
        <w:pStyle w:val="Heading5"/>
        <w:numPr>
          <w:ilvl w:val="4"/>
          <w:numId w:val="298"/>
        </w:numPr>
        <w:spacing w:after="240"/>
        <w:rPr>
          <w:b/>
          <w:color w:val="auto"/>
          <w:lang w:val="en-US"/>
        </w:rPr>
      </w:pPr>
      <w:r>
        <w:rPr>
          <w:b/>
          <w:color w:val="auto"/>
          <w:lang w:val="en-US"/>
        </w:rPr>
        <w:t>Equipment Settings</w:t>
      </w:r>
    </w:p>
    <w:p w14:paraId="40FDAB08" w14:textId="77777777" w:rsidR="005170CC" w:rsidRDefault="005170CC" w:rsidP="009A1026">
      <w:pPr>
        <w:pStyle w:val="ListParagraph"/>
        <w:numPr>
          <w:ilvl w:val="0"/>
          <w:numId w:val="748"/>
        </w:numPr>
        <w:rPr>
          <w:lang w:val="en-US"/>
        </w:rPr>
      </w:pPr>
      <w:r>
        <w:rPr>
          <w:lang w:val="en-US"/>
        </w:rPr>
        <w:t>DC power supply: E3633A</w:t>
      </w:r>
    </w:p>
    <w:p w14:paraId="5E9729F2" w14:textId="77777777" w:rsidR="005170CC" w:rsidRDefault="005170CC" w:rsidP="005170CC">
      <w:pPr>
        <w:pStyle w:val="ListParagraph"/>
        <w:ind w:left="1429"/>
        <w:rPr>
          <w:lang w:val="en-US"/>
        </w:rPr>
      </w:pPr>
      <w:r>
        <w:rPr>
          <w:lang w:val="en-US"/>
        </w:rPr>
        <w:t>Supply Voltage: 18V</w:t>
      </w:r>
    </w:p>
    <w:p w14:paraId="68311329" w14:textId="77777777" w:rsidR="005170CC" w:rsidRDefault="005170CC" w:rsidP="005170CC">
      <w:pPr>
        <w:pStyle w:val="ListParagraph"/>
        <w:ind w:left="1429"/>
        <w:rPr>
          <w:lang w:val="en-US"/>
        </w:rPr>
      </w:pPr>
      <w:r>
        <w:rPr>
          <w:lang w:val="en-US"/>
        </w:rPr>
        <w:t>Current Limit: 1.5A</w:t>
      </w:r>
    </w:p>
    <w:p w14:paraId="3DB8FB77" w14:textId="77777777" w:rsidR="005170CC" w:rsidRDefault="005170CC" w:rsidP="005170CC">
      <w:pPr>
        <w:pStyle w:val="ListParagraph"/>
        <w:ind w:left="1429"/>
        <w:rPr>
          <w:lang w:val="en-US"/>
        </w:rPr>
      </w:pPr>
      <w:r>
        <w:rPr>
          <w:lang w:val="en-US"/>
        </w:rPr>
        <w:t>OVP: 19V</w:t>
      </w:r>
    </w:p>
    <w:p w14:paraId="7C93C976" w14:textId="77777777" w:rsidR="005170CC" w:rsidRDefault="005170CC" w:rsidP="005170CC">
      <w:pPr>
        <w:pStyle w:val="ListParagraph"/>
        <w:ind w:left="1429"/>
        <w:rPr>
          <w:lang w:val="en-US"/>
        </w:rPr>
      </w:pPr>
      <w:r>
        <w:rPr>
          <w:lang w:val="en-US"/>
        </w:rPr>
        <w:t>OCP: 2A</w:t>
      </w:r>
    </w:p>
    <w:p w14:paraId="4CA4ADC6" w14:textId="77777777" w:rsidR="005170CC" w:rsidRDefault="005170CC" w:rsidP="005170CC">
      <w:pPr>
        <w:pStyle w:val="Heading5"/>
        <w:numPr>
          <w:ilvl w:val="4"/>
          <w:numId w:val="298"/>
        </w:numPr>
        <w:spacing w:after="240"/>
        <w:rPr>
          <w:b/>
          <w:color w:val="auto"/>
          <w:lang w:val="en-US"/>
        </w:rPr>
      </w:pPr>
      <w:r>
        <w:rPr>
          <w:b/>
          <w:color w:val="auto"/>
          <w:lang w:val="en-US"/>
        </w:rPr>
        <w:t xml:space="preserve">Hardware Requisites </w:t>
      </w:r>
    </w:p>
    <w:p w14:paraId="64AB7326" w14:textId="77777777" w:rsidR="005170CC" w:rsidRDefault="005170CC" w:rsidP="009A1026">
      <w:pPr>
        <w:pStyle w:val="ListParagraph"/>
        <w:numPr>
          <w:ilvl w:val="0"/>
          <w:numId w:val="749"/>
        </w:numPr>
        <w:rPr>
          <w:lang w:val="en-US"/>
        </w:rPr>
      </w:pPr>
      <w:r>
        <w:rPr>
          <w:lang w:val="en-US"/>
        </w:rPr>
        <w:t>GBC board</w:t>
      </w:r>
    </w:p>
    <w:p w14:paraId="206D5A10" w14:textId="77777777" w:rsidR="005170CC" w:rsidRDefault="005170CC" w:rsidP="009A1026">
      <w:pPr>
        <w:pStyle w:val="ListParagraph"/>
        <w:numPr>
          <w:ilvl w:val="0"/>
          <w:numId w:val="749"/>
        </w:numPr>
        <w:rPr>
          <w:lang w:val="en-US"/>
        </w:rPr>
      </w:pPr>
      <w:r>
        <w:rPr>
          <w:lang w:val="en-US"/>
        </w:rPr>
        <w:t>Debug board</w:t>
      </w:r>
    </w:p>
    <w:p w14:paraId="1E24E8D0" w14:textId="77777777" w:rsidR="005170CC" w:rsidRDefault="005170CC" w:rsidP="009A1026">
      <w:pPr>
        <w:pStyle w:val="ListParagraph"/>
        <w:numPr>
          <w:ilvl w:val="0"/>
          <w:numId w:val="749"/>
        </w:numPr>
        <w:rPr>
          <w:lang w:val="en-US"/>
        </w:rPr>
      </w:pPr>
      <w:r>
        <w:rPr>
          <w:lang w:val="en-US"/>
        </w:rPr>
        <w:t>Monitor</w:t>
      </w:r>
    </w:p>
    <w:p w14:paraId="0904349B" w14:textId="77777777" w:rsidR="005170CC" w:rsidRDefault="005170CC" w:rsidP="005170CC">
      <w:pPr>
        <w:pStyle w:val="Heading5"/>
        <w:numPr>
          <w:ilvl w:val="4"/>
          <w:numId w:val="298"/>
        </w:numPr>
        <w:spacing w:after="240"/>
        <w:rPr>
          <w:b/>
          <w:color w:val="auto"/>
          <w:lang w:val="en-US"/>
        </w:rPr>
      </w:pPr>
      <w:r>
        <w:rPr>
          <w:b/>
          <w:color w:val="auto"/>
          <w:lang w:val="en-US"/>
        </w:rPr>
        <w:t xml:space="preserve">Software Requisites </w:t>
      </w:r>
    </w:p>
    <w:p w14:paraId="0162C4E7" w14:textId="77777777" w:rsidR="005170CC" w:rsidRDefault="005170CC" w:rsidP="009A1026">
      <w:pPr>
        <w:pStyle w:val="ListParagraph"/>
        <w:numPr>
          <w:ilvl w:val="0"/>
          <w:numId w:val="750"/>
        </w:numPr>
        <w:rPr>
          <w:lang w:val="en-US"/>
        </w:rPr>
      </w:pPr>
      <w:r>
        <w:rPr>
          <w:lang w:val="en-US"/>
        </w:rPr>
        <w:t>OS loaded MSATA</w:t>
      </w:r>
      <w:r w:rsidR="002821BF">
        <w:rPr>
          <w:lang w:val="en-US"/>
        </w:rPr>
        <w:t xml:space="preserve"> </w:t>
      </w:r>
      <w:r w:rsidR="002821BF">
        <w:rPr>
          <w:sz w:val="22"/>
        </w:rPr>
        <w:t xml:space="preserve">with </w:t>
      </w:r>
      <w:r w:rsidR="002821BF" w:rsidRPr="00D4579F">
        <w:rPr>
          <w:sz w:val="22"/>
        </w:rPr>
        <w:t>lmbench 3.0</w:t>
      </w:r>
    </w:p>
    <w:p w14:paraId="452873EF" w14:textId="77777777" w:rsidR="005170CC" w:rsidRDefault="005170CC" w:rsidP="005170CC">
      <w:pPr>
        <w:pStyle w:val="ListParagraph"/>
        <w:spacing w:after="160" w:line="360" w:lineRule="auto"/>
        <w:ind w:left="1080"/>
      </w:pPr>
    </w:p>
    <w:p w14:paraId="3BF4837F" w14:textId="77777777" w:rsidR="005170CC" w:rsidRDefault="005170CC" w:rsidP="005170CC">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5170CC" w14:paraId="0904A956" w14:textId="77777777" w:rsidTr="002821BF">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E65851E" w14:textId="77777777" w:rsidR="005170CC" w:rsidRDefault="005170CC" w:rsidP="002821BF">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7B08B8C" w14:textId="77777777" w:rsidR="005170CC" w:rsidRDefault="005170CC" w:rsidP="002821BF">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AE61D74" w14:textId="77777777" w:rsidR="005170CC" w:rsidRDefault="005170CC" w:rsidP="002821BF">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5170CC" w14:paraId="7F83AD74" w14:textId="77777777" w:rsidTr="002821B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2E0F294" w14:textId="77777777" w:rsidR="005170CC" w:rsidRDefault="005170CC" w:rsidP="002821BF">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C6E34B" w14:textId="77777777" w:rsidR="005170CC" w:rsidRDefault="005170CC" w:rsidP="002821BF">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B0A91AF" w14:textId="77777777" w:rsidR="005170CC" w:rsidRDefault="005170CC" w:rsidP="002821BF">
            <w:pPr>
              <w:pStyle w:val="Table"/>
              <w:spacing w:line="276" w:lineRule="auto"/>
              <w:jc w:val="center"/>
            </w:pPr>
            <w:r>
              <w:t>Nominal input voltage</w:t>
            </w:r>
          </w:p>
        </w:tc>
      </w:tr>
      <w:tr w:rsidR="005170CC" w14:paraId="50E37CA4" w14:textId="77777777" w:rsidTr="002821BF">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9A234E5" w14:textId="77777777" w:rsidR="005170CC" w:rsidRDefault="005170CC" w:rsidP="002821BF">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D43BD6" w14:textId="77777777" w:rsidR="005170CC" w:rsidRDefault="005170CC" w:rsidP="002821BF">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F086A52" w14:textId="77777777" w:rsidR="005170CC" w:rsidRDefault="005170CC" w:rsidP="002821BF">
            <w:pPr>
              <w:pStyle w:val="Table"/>
              <w:spacing w:line="276" w:lineRule="auto"/>
              <w:jc w:val="center"/>
            </w:pPr>
            <w:r>
              <w:t>Normal Room temperature</w:t>
            </w:r>
          </w:p>
        </w:tc>
      </w:tr>
    </w:tbl>
    <w:p w14:paraId="423189E7" w14:textId="77777777" w:rsidR="005170CC" w:rsidRDefault="005170CC" w:rsidP="005170CC">
      <w:pPr>
        <w:spacing w:before="120"/>
        <w:jc w:val="center"/>
        <w:rPr>
          <w:lang w:val="en-US"/>
        </w:rPr>
      </w:pPr>
      <w:bookmarkStart w:id="365" w:name="_Toc471314871"/>
      <w:r>
        <w:rPr>
          <w:b/>
        </w:rPr>
        <w:t xml:space="preserve">Table </w:t>
      </w:r>
      <w:r>
        <w:fldChar w:fldCharType="begin"/>
      </w:r>
      <w:r>
        <w:rPr>
          <w:b/>
        </w:rPr>
        <w:instrText xml:space="preserve"> SEQ Table \* ARABIC </w:instrText>
      </w:r>
      <w:r>
        <w:fldChar w:fldCharType="separate"/>
      </w:r>
      <w:r w:rsidR="0056573C">
        <w:rPr>
          <w:b/>
          <w:noProof/>
        </w:rPr>
        <w:t>210</w:t>
      </w:r>
      <w:r>
        <w:fldChar w:fldCharType="end"/>
      </w:r>
      <w:r>
        <w:rPr>
          <w:b/>
        </w:rPr>
        <w:t xml:space="preserve">. Test Condition for </w:t>
      </w:r>
      <w:r w:rsidR="002821BF" w:rsidRPr="005170CC">
        <w:rPr>
          <w:b/>
        </w:rPr>
        <w:t>Throughput measurement</w:t>
      </w:r>
      <w:r>
        <w:rPr>
          <w:b/>
        </w:rPr>
        <w:t xml:space="preserve"> – Memory DDR</w:t>
      </w:r>
      <w:bookmarkEnd w:id="365"/>
    </w:p>
    <w:p w14:paraId="01843318" w14:textId="77777777" w:rsidR="005170CC" w:rsidRDefault="005170CC" w:rsidP="005170CC">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7A8E0D5" w14:textId="77777777" w:rsidR="005170CC" w:rsidRDefault="005170CC" w:rsidP="005170CC">
      <w:pPr>
        <w:pStyle w:val="ListParagraph"/>
        <w:spacing w:after="160" w:line="360" w:lineRule="auto"/>
        <w:ind w:left="1080"/>
      </w:pPr>
      <w:r>
        <w:t>NA</w:t>
      </w:r>
    </w:p>
    <w:p w14:paraId="34C61F4D" w14:textId="77777777" w:rsidR="005170CC" w:rsidRDefault="005170CC" w:rsidP="005170CC">
      <w:pPr>
        <w:pStyle w:val="Heading5"/>
        <w:numPr>
          <w:ilvl w:val="4"/>
          <w:numId w:val="298"/>
        </w:numPr>
        <w:spacing w:after="240"/>
        <w:rPr>
          <w:b/>
          <w:color w:val="auto"/>
          <w:lang w:val="en-US"/>
        </w:rPr>
      </w:pPr>
      <w:r>
        <w:rPr>
          <w:b/>
          <w:color w:val="auto"/>
          <w:lang w:val="en-US"/>
        </w:rPr>
        <w:t>Test Procedure</w:t>
      </w:r>
    </w:p>
    <w:p w14:paraId="2FAB9CB3" w14:textId="77777777" w:rsidR="005170CC" w:rsidRDefault="005170CC" w:rsidP="009A1026">
      <w:pPr>
        <w:pStyle w:val="ListParagraph"/>
        <w:numPr>
          <w:ilvl w:val="0"/>
          <w:numId w:val="741"/>
        </w:numPr>
        <w:rPr>
          <w:lang w:val="en-US"/>
        </w:rPr>
      </w:pPr>
      <w:r>
        <w:rPr>
          <w:lang w:val="en-US"/>
        </w:rPr>
        <w:t>Connect Debug board to GBC board.</w:t>
      </w:r>
    </w:p>
    <w:p w14:paraId="65A73CB1" w14:textId="77777777" w:rsidR="005170CC" w:rsidRDefault="005170CC" w:rsidP="009A1026">
      <w:pPr>
        <w:pStyle w:val="ListParagraph"/>
        <w:numPr>
          <w:ilvl w:val="0"/>
          <w:numId w:val="741"/>
        </w:numPr>
        <w:rPr>
          <w:lang w:val="en-US"/>
        </w:rPr>
      </w:pPr>
      <w:r>
        <w:rPr>
          <w:lang w:val="en-US"/>
        </w:rPr>
        <w:t>Connect a monitor to debug board using HDMI cable.</w:t>
      </w:r>
    </w:p>
    <w:p w14:paraId="5BD03EF2" w14:textId="77777777" w:rsidR="005170CC" w:rsidRDefault="005170CC" w:rsidP="009A1026">
      <w:pPr>
        <w:pStyle w:val="ListParagraph"/>
        <w:numPr>
          <w:ilvl w:val="0"/>
          <w:numId w:val="741"/>
        </w:numPr>
        <w:rPr>
          <w:lang w:val="en-US"/>
        </w:rPr>
      </w:pPr>
      <w:r>
        <w:rPr>
          <w:lang w:val="en-US"/>
        </w:rPr>
        <w:t>Configure DC power supply to give a voltage of 18V.</w:t>
      </w:r>
    </w:p>
    <w:p w14:paraId="5F0BB24A" w14:textId="77777777" w:rsidR="005170CC" w:rsidRPr="00996288" w:rsidRDefault="00977E43" w:rsidP="009A1026">
      <w:pPr>
        <w:pStyle w:val="ListParagraph"/>
        <w:numPr>
          <w:ilvl w:val="0"/>
          <w:numId w:val="741"/>
        </w:numPr>
        <w:rPr>
          <w:lang w:val="en-US"/>
        </w:rPr>
      </w:pPr>
      <w:r>
        <w:rPr>
          <w:lang w:val="en-US"/>
        </w:rPr>
        <w:t>L</w:t>
      </w:r>
      <w:r w:rsidR="005170CC" w:rsidRPr="00601D44">
        <w:rPr>
          <w:lang w:val="en-US"/>
        </w:rPr>
        <w:t>mbench 3.0 is a suite of simple, portable, ANSI/C micro benchmarks for UNIX/POSIX</w:t>
      </w:r>
      <w:r w:rsidR="005170CC">
        <w:rPr>
          <w:lang w:val="en-US"/>
        </w:rPr>
        <w:t xml:space="preserve"> used for throughput measurement</w:t>
      </w:r>
      <w:r w:rsidR="002821BF">
        <w:rPr>
          <w:lang w:val="en-US"/>
        </w:rPr>
        <w:t>.</w:t>
      </w:r>
    </w:p>
    <w:p w14:paraId="5EC39BB2" w14:textId="77777777" w:rsidR="005170CC" w:rsidRPr="00996288" w:rsidRDefault="005170CC" w:rsidP="009A1026">
      <w:pPr>
        <w:pStyle w:val="ListParagraph"/>
        <w:numPr>
          <w:ilvl w:val="0"/>
          <w:numId w:val="741"/>
        </w:numPr>
        <w:rPr>
          <w:lang w:val="en-US"/>
        </w:rPr>
      </w:pPr>
      <w:r w:rsidRPr="00601D44">
        <w:rPr>
          <w:lang w:val="en-US"/>
        </w:rPr>
        <w:t>Download the source code in to the target machine</w:t>
      </w:r>
      <w:r w:rsidR="002821BF">
        <w:rPr>
          <w:lang w:val="en-US"/>
        </w:rPr>
        <w:t>.</w:t>
      </w:r>
    </w:p>
    <w:p w14:paraId="1138DB33" w14:textId="77777777" w:rsidR="005170CC" w:rsidRPr="00996288" w:rsidRDefault="005170CC" w:rsidP="009A1026">
      <w:pPr>
        <w:pStyle w:val="ListParagraph"/>
        <w:numPr>
          <w:ilvl w:val="0"/>
          <w:numId w:val="741"/>
        </w:numPr>
        <w:rPr>
          <w:lang w:val="en-US"/>
        </w:rPr>
      </w:pPr>
      <w:r w:rsidRPr="00601D44">
        <w:rPr>
          <w:lang w:val="en-US"/>
        </w:rPr>
        <w:t>Unpack the source code</w:t>
      </w:r>
      <w:r w:rsidR="002821BF">
        <w:rPr>
          <w:lang w:val="en-US"/>
        </w:rPr>
        <w:t>.</w:t>
      </w:r>
    </w:p>
    <w:p w14:paraId="4D3DFDB5" w14:textId="77777777" w:rsidR="005170CC" w:rsidRPr="00996288" w:rsidRDefault="005170CC" w:rsidP="009A1026">
      <w:pPr>
        <w:pStyle w:val="ListParagraph"/>
        <w:numPr>
          <w:ilvl w:val="0"/>
          <w:numId w:val="741"/>
        </w:numPr>
        <w:rPr>
          <w:lang w:val="en-US"/>
        </w:rPr>
      </w:pPr>
      <w:r w:rsidRPr="00601D44">
        <w:rPr>
          <w:lang w:val="en-US"/>
        </w:rPr>
        <w:t>Go to the original directory and run “make results see”.exe</w:t>
      </w:r>
      <w:r w:rsidR="002821BF">
        <w:rPr>
          <w:lang w:val="en-US"/>
        </w:rPr>
        <w:t>.</w:t>
      </w:r>
    </w:p>
    <w:p w14:paraId="5E3ADBD9" w14:textId="77777777" w:rsidR="005170CC" w:rsidRPr="00996288" w:rsidRDefault="005170CC" w:rsidP="009A1026">
      <w:pPr>
        <w:pStyle w:val="ListParagraph"/>
        <w:numPr>
          <w:ilvl w:val="0"/>
          <w:numId w:val="741"/>
        </w:numPr>
        <w:rPr>
          <w:lang w:val="en-US"/>
        </w:rPr>
      </w:pPr>
      <w:r w:rsidRPr="00601D44">
        <w:rPr>
          <w:lang w:val="en-US"/>
        </w:rPr>
        <w:t>The results will be saved in lmbench directory</w:t>
      </w:r>
      <w:r w:rsidR="002821BF">
        <w:rPr>
          <w:lang w:val="en-US"/>
        </w:rPr>
        <w:t>.</w:t>
      </w:r>
    </w:p>
    <w:p w14:paraId="1310FE88" w14:textId="77777777" w:rsidR="005170CC" w:rsidRDefault="005170CC" w:rsidP="009A1026">
      <w:pPr>
        <w:pStyle w:val="ListParagraph"/>
        <w:numPr>
          <w:ilvl w:val="0"/>
          <w:numId w:val="741"/>
        </w:numPr>
        <w:rPr>
          <w:lang w:val="en-US"/>
        </w:rPr>
      </w:pPr>
      <w:r w:rsidRPr="00601D44">
        <w:rPr>
          <w:lang w:val="en-US"/>
        </w:rPr>
        <w:t>Read / Write throughputs which are read in Mbps data speed which are there in the last result columns along with other tests results. Latencies for read</w:t>
      </w:r>
      <w:r>
        <w:rPr>
          <w:lang w:val="en-US"/>
        </w:rPr>
        <w:t xml:space="preserve"> </w:t>
      </w:r>
      <w:r w:rsidRPr="00601D44">
        <w:rPr>
          <w:lang w:val="en-US"/>
        </w:rPr>
        <w:t>/</w:t>
      </w:r>
      <w:r>
        <w:rPr>
          <w:lang w:val="en-US"/>
        </w:rPr>
        <w:t xml:space="preserve"> </w:t>
      </w:r>
      <w:r w:rsidRPr="00601D44">
        <w:rPr>
          <w:lang w:val="en-US"/>
        </w:rPr>
        <w:t>writes are also mentioned in nSec or suitable units</w:t>
      </w:r>
      <w:r w:rsidR="002821BF">
        <w:rPr>
          <w:lang w:val="en-US"/>
        </w:rPr>
        <w:t>.</w:t>
      </w:r>
    </w:p>
    <w:p w14:paraId="0E017410" w14:textId="77777777" w:rsidR="005170CC" w:rsidRDefault="005170CC" w:rsidP="005170CC">
      <w:pPr>
        <w:pStyle w:val="Heading5"/>
        <w:numPr>
          <w:ilvl w:val="4"/>
          <w:numId w:val="298"/>
        </w:numPr>
        <w:spacing w:after="240"/>
        <w:rPr>
          <w:b/>
          <w:color w:val="auto"/>
          <w:lang w:val="en-US"/>
        </w:rPr>
      </w:pPr>
      <w:r>
        <w:rPr>
          <w:b/>
          <w:color w:val="auto"/>
          <w:lang w:val="en-US"/>
        </w:rPr>
        <w:t>Reference</w:t>
      </w:r>
    </w:p>
    <w:p w14:paraId="68CE3651" w14:textId="77777777" w:rsidR="005170CC" w:rsidRDefault="005170CC" w:rsidP="005170CC">
      <w:pPr>
        <w:ind w:left="288" w:firstLine="720"/>
        <w:rPr>
          <w:lang w:val="en-US"/>
        </w:rPr>
      </w:pPr>
      <w:r>
        <w:rPr>
          <w:lang w:val="en-US"/>
        </w:rPr>
        <w:t>Further details can be found in Page 17 GBC schematic Life-2.</w:t>
      </w:r>
    </w:p>
    <w:p w14:paraId="4A06BD95" w14:textId="77777777" w:rsidR="00D50C85" w:rsidRPr="00D50C85" w:rsidRDefault="00D50C85" w:rsidP="00D50C85">
      <w:pPr>
        <w:pStyle w:val="Heading3"/>
        <w:spacing w:after="200"/>
        <w:ind w:left="709"/>
        <w:rPr>
          <w:color w:val="auto"/>
          <w:sz w:val="22"/>
          <w:lang w:val="en-US"/>
        </w:rPr>
      </w:pPr>
      <w:bookmarkStart w:id="366" w:name="_Toc471315101"/>
      <w:r w:rsidRPr="00D50C85">
        <w:rPr>
          <w:color w:val="auto"/>
          <w:sz w:val="22"/>
          <w:lang w:val="en-US"/>
        </w:rPr>
        <w:t>Memory SPI NOR Flash</w:t>
      </w:r>
      <w:bookmarkEnd w:id="366"/>
    </w:p>
    <w:p w14:paraId="7FA3D624" w14:textId="77777777" w:rsidR="00D50C85" w:rsidRDefault="00D50C85"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4B5B1B30" w14:textId="77777777" w:rsidR="00D50C85" w:rsidRDefault="00D50C85" w:rsidP="00D50C85">
      <w:pPr>
        <w:jc w:val="center"/>
        <w:rPr>
          <w:rFonts w:asciiTheme="majorHAnsi" w:hAnsiTheme="majorHAnsi"/>
          <w:b/>
          <w:i/>
        </w:rPr>
      </w:pPr>
      <w:r>
        <w:rPr>
          <w:noProof/>
          <w:lang w:val="en-US"/>
        </w:rPr>
        <w:drawing>
          <wp:inline distT="0" distB="0" distL="0" distR="0" wp14:anchorId="1E687399" wp14:editId="282786B5">
            <wp:extent cx="5947410" cy="2231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2231390"/>
                    </a:xfrm>
                    <a:prstGeom prst="rect">
                      <a:avLst/>
                    </a:prstGeom>
                    <a:noFill/>
                    <a:ln>
                      <a:noFill/>
                    </a:ln>
                  </pic:spPr>
                </pic:pic>
              </a:graphicData>
            </a:graphic>
          </wp:inline>
        </w:drawing>
      </w:r>
    </w:p>
    <w:p w14:paraId="012EE0E0" w14:textId="77777777" w:rsidR="00D50C85" w:rsidRDefault="00D50C85" w:rsidP="00D50C85">
      <w:pPr>
        <w:jc w:val="center"/>
        <w:rPr>
          <w:b/>
        </w:rPr>
      </w:pPr>
      <w:bookmarkStart w:id="367" w:name="_Toc471314632"/>
      <w:r>
        <w:rPr>
          <w:b/>
        </w:rPr>
        <w:t xml:space="preserve">Figure </w:t>
      </w:r>
      <w:r>
        <w:rPr>
          <w:b/>
        </w:rPr>
        <w:fldChar w:fldCharType="begin"/>
      </w:r>
      <w:r>
        <w:rPr>
          <w:b/>
        </w:rPr>
        <w:instrText xml:space="preserve"> SEQ Figure \* ARABIC </w:instrText>
      </w:r>
      <w:r>
        <w:rPr>
          <w:b/>
        </w:rPr>
        <w:fldChar w:fldCharType="separate"/>
      </w:r>
      <w:r w:rsidR="0056573C">
        <w:rPr>
          <w:b/>
          <w:noProof/>
        </w:rPr>
        <w:t>22</w:t>
      </w:r>
      <w:r>
        <w:rPr>
          <w:b/>
        </w:rPr>
        <w:fldChar w:fldCharType="end"/>
      </w:r>
      <w:r>
        <w:rPr>
          <w:b/>
        </w:rPr>
        <w:t>. Memory SPI NOR Flash - Test Setup Diagram</w:t>
      </w:r>
      <w:bookmarkEnd w:id="367"/>
    </w:p>
    <w:p w14:paraId="7E759C15" w14:textId="77777777" w:rsidR="00D50C85" w:rsidRDefault="00D50C85" w:rsidP="00D50C85">
      <w:pPr>
        <w:ind w:left="864"/>
        <w:rPr>
          <w:lang w:val="en-US"/>
        </w:rPr>
      </w:pPr>
    </w:p>
    <w:p w14:paraId="00F1C001" w14:textId="77777777" w:rsidR="00D50C85" w:rsidRDefault="00D50C85"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CPU</w:t>
      </w:r>
      <w:r w:rsidR="003A00FE">
        <w:rPr>
          <w:color w:val="auto"/>
          <w:lang w:val="en-US"/>
        </w:rPr>
        <w:t>.</w:t>
      </w:r>
      <w:r>
        <w:rPr>
          <w:color w:val="auto"/>
          <w:lang w:val="en-US"/>
        </w:rPr>
        <w:t xml:space="preserve">10.1) </w:t>
      </w:r>
    </w:p>
    <w:p w14:paraId="555F9471" w14:textId="77777777" w:rsidR="00D50C85" w:rsidRDefault="00D50C85" w:rsidP="009A5055">
      <w:pPr>
        <w:pStyle w:val="Heading5"/>
        <w:numPr>
          <w:ilvl w:val="4"/>
          <w:numId w:val="298"/>
        </w:numPr>
        <w:spacing w:after="240"/>
        <w:rPr>
          <w:b/>
          <w:color w:val="auto"/>
          <w:lang w:val="en-US"/>
        </w:rPr>
      </w:pPr>
      <w:r>
        <w:rPr>
          <w:b/>
          <w:color w:val="auto"/>
          <w:lang w:val="en-US"/>
        </w:rPr>
        <w:t>Description</w:t>
      </w:r>
    </w:p>
    <w:p w14:paraId="4ECEA817" w14:textId="77777777" w:rsidR="00D50C85" w:rsidRPr="00D50C85" w:rsidRDefault="00D50C85" w:rsidP="009A5055">
      <w:pPr>
        <w:pStyle w:val="ListParagraph"/>
        <w:numPr>
          <w:ilvl w:val="0"/>
          <w:numId w:val="472"/>
        </w:numPr>
        <w:spacing w:after="160" w:line="360" w:lineRule="auto"/>
        <w:rPr>
          <w:b/>
        </w:rPr>
      </w:pPr>
      <w:r>
        <w:rPr>
          <w:b/>
        </w:rPr>
        <w:t>Purpose</w:t>
      </w:r>
      <w:r>
        <w:rPr>
          <w:b/>
        </w:rPr>
        <w:br/>
      </w:r>
      <w:r>
        <w:t>The purpose of the test case is to validate the electrical characteristics of SPI interface of SPI NOR Flash.</w:t>
      </w:r>
    </w:p>
    <w:p w14:paraId="69135504" w14:textId="77777777" w:rsidR="00D50C85" w:rsidRDefault="00D50C85" w:rsidP="009A5055">
      <w:pPr>
        <w:pStyle w:val="ListParagraph"/>
        <w:numPr>
          <w:ilvl w:val="0"/>
          <w:numId w:val="472"/>
        </w:numPr>
        <w:spacing w:after="160" w:line="360" w:lineRule="auto"/>
        <w:rPr>
          <w:b/>
        </w:rPr>
      </w:pPr>
      <w:r>
        <w:rPr>
          <w:b/>
        </w:rPr>
        <w:t>Impact of failure of test case on system</w:t>
      </w:r>
    </w:p>
    <w:p w14:paraId="25B1726A" w14:textId="77777777" w:rsidR="00D50C85" w:rsidRDefault="00D50C85" w:rsidP="00D50C8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3120"/>
      </w:tblGrid>
      <w:tr w:rsidR="00D50C85" w14:paraId="5E767F43" w14:textId="77777777" w:rsidTr="00D50C8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F1EEE" w14:textId="77777777" w:rsidR="00D50C85" w:rsidRDefault="00D50C85">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262CE" w14:textId="77777777" w:rsidR="00D50C85" w:rsidRDefault="00D50C85">
            <w:pPr>
              <w:pStyle w:val="ListParagraph"/>
              <w:spacing w:line="276" w:lineRule="auto"/>
              <w:ind w:left="0"/>
              <w:rPr>
                <w:b/>
              </w:rPr>
            </w:pPr>
            <w:r>
              <w:rPr>
                <w:b/>
              </w:rPr>
              <w:t>Applicable</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256A94" w14:textId="77777777" w:rsidR="00D50C85" w:rsidRDefault="00D50C85">
            <w:pPr>
              <w:pStyle w:val="ListParagraph"/>
              <w:spacing w:line="276" w:lineRule="auto"/>
              <w:ind w:left="0"/>
              <w:rPr>
                <w:b/>
              </w:rPr>
            </w:pPr>
            <w:r>
              <w:rPr>
                <w:b/>
              </w:rPr>
              <w:t>Description</w:t>
            </w:r>
          </w:p>
        </w:tc>
      </w:tr>
      <w:tr w:rsidR="00D50C85" w14:paraId="66A40152" w14:textId="77777777" w:rsidTr="00D50C85">
        <w:trPr>
          <w:trHeight w:val="880"/>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D22D5" w14:textId="77777777" w:rsidR="00D50C85" w:rsidRDefault="00D50C85">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42DF1A9" w14:textId="77777777" w:rsidR="00D50C85" w:rsidRDefault="00D50C85">
            <w:pPr>
              <w:pStyle w:val="ListParagraph"/>
              <w:spacing w:line="276" w:lineRule="auto"/>
              <w:ind w:left="0"/>
            </w:pPr>
            <w:r>
              <w:t>Yes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14:paraId="319CC7A6" w14:textId="77777777" w:rsidR="00D50C85" w:rsidRDefault="00D50C85">
            <w:pPr>
              <w:spacing w:line="276" w:lineRule="auto"/>
            </w:pPr>
            <w:r>
              <w:t>The failure of this test case will results not booting the system up.</w:t>
            </w:r>
          </w:p>
        </w:tc>
      </w:tr>
      <w:tr w:rsidR="00D50C85" w14:paraId="47637D16" w14:textId="77777777" w:rsidTr="00D50C8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394B6" w14:textId="77777777" w:rsidR="00D50C85" w:rsidRDefault="00D50C85">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BFCCF81" w14:textId="77777777" w:rsidR="00D50C85" w:rsidRDefault="00D50C85">
            <w:pPr>
              <w:pStyle w:val="ListParagraph"/>
              <w:spacing w:line="276" w:lineRule="auto"/>
              <w:ind w:left="0"/>
            </w:pPr>
            <w:r>
              <w:t>NA</w:t>
            </w:r>
          </w:p>
        </w:tc>
        <w:tc>
          <w:tcPr>
            <w:tcW w:w="3120" w:type="dxa"/>
            <w:tcBorders>
              <w:top w:val="nil"/>
              <w:left w:val="nil"/>
              <w:bottom w:val="single" w:sz="8" w:space="0" w:color="auto"/>
              <w:right w:val="single" w:sz="8" w:space="0" w:color="auto"/>
            </w:tcBorders>
            <w:tcMar>
              <w:top w:w="0" w:type="dxa"/>
              <w:left w:w="108" w:type="dxa"/>
              <w:bottom w:w="0" w:type="dxa"/>
              <w:right w:w="108" w:type="dxa"/>
            </w:tcMar>
          </w:tcPr>
          <w:p w14:paraId="4CB142FB" w14:textId="77777777" w:rsidR="00D50C85" w:rsidRDefault="00D50C85">
            <w:pPr>
              <w:pStyle w:val="ListParagraph"/>
              <w:spacing w:line="276" w:lineRule="auto"/>
              <w:ind w:left="0"/>
            </w:pPr>
          </w:p>
        </w:tc>
      </w:tr>
      <w:tr w:rsidR="00D50C85" w14:paraId="49E47101" w14:textId="77777777" w:rsidTr="00D50C8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29008" w14:textId="77777777" w:rsidR="00D50C85" w:rsidRDefault="00D50C85">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91C50FC" w14:textId="77777777" w:rsidR="00D50C85" w:rsidRDefault="00D50C85">
            <w:pPr>
              <w:pStyle w:val="ListParagraph"/>
              <w:spacing w:line="276" w:lineRule="auto"/>
              <w:ind w:left="0"/>
            </w:pPr>
            <w:r>
              <w:t>NA</w:t>
            </w:r>
          </w:p>
        </w:tc>
        <w:tc>
          <w:tcPr>
            <w:tcW w:w="3120" w:type="dxa"/>
            <w:tcBorders>
              <w:top w:val="nil"/>
              <w:left w:val="nil"/>
              <w:bottom w:val="single" w:sz="8" w:space="0" w:color="auto"/>
              <w:right w:val="single" w:sz="8" w:space="0" w:color="auto"/>
            </w:tcBorders>
            <w:tcMar>
              <w:top w:w="0" w:type="dxa"/>
              <w:left w:w="108" w:type="dxa"/>
              <w:bottom w:w="0" w:type="dxa"/>
              <w:right w:w="108" w:type="dxa"/>
            </w:tcMar>
          </w:tcPr>
          <w:p w14:paraId="6E5B915C" w14:textId="77777777" w:rsidR="00D50C85" w:rsidRDefault="00D50C85">
            <w:pPr>
              <w:pStyle w:val="ListParagraph"/>
              <w:spacing w:line="276" w:lineRule="auto"/>
              <w:ind w:left="0"/>
            </w:pPr>
          </w:p>
        </w:tc>
      </w:tr>
    </w:tbl>
    <w:p w14:paraId="5BD0137F" w14:textId="77777777" w:rsidR="00D50C85" w:rsidRDefault="00D50C85" w:rsidP="00D50C85">
      <w:pPr>
        <w:spacing w:before="120"/>
        <w:jc w:val="center"/>
        <w:rPr>
          <w:lang w:val="en-US"/>
        </w:rPr>
      </w:pPr>
      <w:bookmarkStart w:id="368" w:name="_Toc471314872"/>
      <w:r>
        <w:rPr>
          <w:b/>
        </w:rPr>
        <w:t xml:space="preserve">Table </w:t>
      </w:r>
      <w:r>
        <w:rPr>
          <w:b/>
          <w:i/>
          <w:iCs/>
        </w:rPr>
        <w:fldChar w:fldCharType="begin"/>
      </w:r>
      <w:r>
        <w:rPr>
          <w:b/>
        </w:rPr>
        <w:instrText xml:space="preserve"> SEQ Table \* ARABIC </w:instrText>
      </w:r>
      <w:r>
        <w:rPr>
          <w:b/>
          <w:i/>
          <w:iCs/>
        </w:rPr>
        <w:fldChar w:fldCharType="separate"/>
      </w:r>
      <w:r w:rsidR="0056573C">
        <w:rPr>
          <w:b/>
          <w:noProof/>
        </w:rPr>
        <w:t>211</w:t>
      </w:r>
      <w:r>
        <w:rPr>
          <w:b/>
          <w:i/>
          <w:iCs/>
        </w:rPr>
        <w:fldChar w:fldCharType="end"/>
      </w:r>
      <w:r>
        <w:rPr>
          <w:b/>
        </w:rPr>
        <w:t>. Impact of Failure of EV – Memory SPI NOR Flash</w:t>
      </w:r>
      <w:bookmarkEnd w:id="368"/>
    </w:p>
    <w:p w14:paraId="5888CAB3" w14:textId="77777777" w:rsidR="00D50C85" w:rsidRDefault="00D50C85" w:rsidP="009A5055">
      <w:pPr>
        <w:pStyle w:val="ListParagraph"/>
        <w:numPr>
          <w:ilvl w:val="0"/>
          <w:numId w:val="472"/>
        </w:numPr>
        <w:spacing w:after="160" w:line="360" w:lineRule="auto"/>
        <w:rPr>
          <w:b/>
        </w:rPr>
      </w:pPr>
      <w:r>
        <w:rPr>
          <w:b/>
        </w:rPr>
        <w:t>Measurement Locations</w:t>
      </w:r>
    </w:p>
    <w:p w14:paraId="12D50D85" w14:textId="77777777" w:rsidR="00D50C85" w:rsidRDefault="00D50C85" w:rsidP="00D50C85">
      <w:pPr>
        <w:pStyle w:val="ListParagraph"/>
        <w:spacing w:after="160" w:line="360" w:lineRule="auto"/>
        <w:ind w:left="1080"/>
      </w:pPr>
      <w:r>
        <w:t xml:space="preserve">R10762.2, </w:t>
      </w:r>
      <w:r>
        <w:rPr>
          <w:rFonts w:eastAsia="Times New Roman" w:cs="Arial"/>
          <w:szCs w:val="20"/>
          <w:lang w:val="en-US"/>
        </w:rPr>
        <w:t>R1M11.2</w:t>
      </w:r>
    </w:p>
    <w:p w14:paraId="12746EA7" w14:textId="77777777" w:rsidR="00D50C85" w:rsidRDefault="00D50C85" w:rsidP="009A5055">
      <w:pPr>
        <w:pStyle w:val="Heading5"/>
        <w:numPr>
          <w:ilvl w:val="4"/>
          <w:numId w:val="298"/>
        </w:numPr>
        <w:spacing w:after="240"/>
        <w:rPr>
          <w:b/>
          <w:color w:val="auto"/>
          <w:lang w:val="en-US"/>
        </w:rPr>
      </w:pPr>
      <w:r>
        <w:rPr>
          <w:b/>
          <w:color w:val="auto"/>
          <w:lang w:val="en-US"/>
        </w:rPr>
        <w:t>Test Equipment List</w:t>
      </w:r>
    </w:p>
    <w:p w14:paraId="17C5AD26" w14:textId="77777777" w:rsidR="00D50C85" w:rsidRDefault="0057219E" w:rsidP="009A5055">
      <w:pPr>
        <w:pStyle w:val="ListParagraph"/>
        <w:numPr>
          <w:ilvl w:val="0"/>
          <w:numId w:val="464"/>
        </w:numPr>
        <w:rPr>
          <w:lang w:val="en-US"/>
        </w:rPr>
      </w:pPr>
      <w:r>
        <w:rPr>
          <w:lang w:val="en-US"/>
        </w:rPr>
        <w:t>Oscilloscope:</w:t>
      </w:r>
      <w:r w:rsidR="00D50C85">
        <w:rPr>
          <w:lang w:val="en-US"/>
        </w:rPr>
        <w:t xml:space="preserve"> DPO7354C</w:t>
      </w:r>
    </w:p>
    <w:p w14:paraId="1590524A" w14:textId="77777777" w:rsidR="00D50C85" w:rsidRPr="00D50C85" w:rsidRDefault="00D50C85" w:rsidP="009A5055">
      <w:pPr>
        <w:pStyle w:val="ListParagraph"/>
        <w:numPr>
          <w:ilvl w:val="0"/>
          <w:numId w:val="464"/>
        </w:numPr>
        <w:rPr>
          <w:lang w:val="en-US"/>
        </w:rPr>
      </w:pPr>
      <w:r>
        <w:rPr>
          <w:lang w:val="en-US"/>
        </w:rPr>
        <w:t xml:space="preserve">DC power </w:t>
      </w:r>
      <w:r w:rsidR="0057219E">
        <w:rPr>
          <w:lang w:val="en-US"/>
        </w:rPr>
        <w:t>supply:</w:t>
      </w:r>
      <w:r>
        <w:rPr>
          <w:lang w:val="en-US"/>
        </w:rPr>
        <w:t xml:space="preserve"> E3633A</w:t>
      </w:r>
    </w:p>
    <w:p w14:paraId="5CB19F4C" w14:textId="77777777" w:rsidR="00D50C85" w:rsidRDefault="00D50C85" w:rsidP="009A5055">
      <w:pPr>
        <w:pStyle w:val="Heading5"/>
        <w:numPr>
          <w:ilvl w:val="4"/>
          <w:numId w:val="298"/>
        </w:numPr>
        <w:spacing w:after="240"/>
        <w:rPr>
          <w:b/>
          <w:color w:val="auto"/>
          <w:lang w:val="en-US"/>
        </w:rPr>
      </w:pPr>
      <w:r>
        <w:rPr>
          <w:b/>
          <w:color w:val="auto"/>
          <w:lang w:val="en-US"/>
        </w:rPr>
        <w:t>Equipment Settings</w:t>
      </w:r>
    </w:p>
    <w:p w14:paraId="25390C37" w14:textId="77777777" w:rsidR="00D50C85" w:rsidRDefault="0057219E" w:rsidP="009A5055">
      <w:pPr>
        <w:pStyle w:val="ListParagraph"/>
        <w:numPr>
          <w:ilvl w:val="0"/>
          <w:numId w:val="465"/>
        </w:numPr>
        <w:rPr>
          <w:lang w:val="en-US"/>
        </w:rPr>
      </w:pPr>
      <w:r>
        <w:rPr>
          <w:lang w:val="en-US"/>
        </w:rPr>
        <w:t>Oscilloscope:</w:t>
      </w:r>
      <w:r w:rsidR="00D50C85">
        <w:rPr>
          <w:lang w:val="en-US"/>
        </w:rPr>
        <w:t xml:space="preserve"> DPO7354C</w:t>
      </w:r>
    </w:p>
    <w:p w14:paraId="18965926" w14:textId="77777777" w:rsidR="00D50C85" w:rsidRDefault="00D50C85" w:rsidP="00D50C85">
      <w:pPr>
        <w:pStyle w:val="ListParagraph"/>
        <w:ind w:left="1429"/>
        <w:rPr>
          <w:lang w:val="en-US"/>
        </w:rPr>
      </w:pPr>
      <w:r>
        <w:rPr>
          <w:lang w:val="en-US"/>
        </w:rPr>
        <w:t xml:space="preserve">Voltage per </w:t>
      </w:r>
      <w:r w:rsidR="0057219E">
        <w:rPr>
          <w:lang w:val="en-US"/>
        </w:rPr>
        <w:t>division:</w:t>
      </w:r>
      <w:r>
        <w:rPr>
          <w:lang w:val="en-US"/>
        </w:rPr>
        <w:t xml:space="preserve"> 1V</w:t>
      </w:r>
    </w:p>
    <w:p w14:paraId="5AE6BF00" w14:textId="77777777" w:rsidR="00D50C85" w:rsidRDefault="00D50C85" w:rsidP="00D50C85">
      <w:pPr>
        <w:pStyle w:val="ListParagraph"/>
        <w:ind w:left="1429"/>
        <w:rPr>
          <w:lang w:val="en-US"/>
        </w:rPr>
      </w:pPr>
      <w:r>
        <w:rPr>
          <w:lang w:val="en-US"/>
        </w:rPr>
        <w:t xml:space="preserve">Time </w:t>
      </w:r>
      <w:r w:rsidR="0057219E">
        <w:rPr>
          <w:lang w:val="en-US"/>
        </w:rPr>
        <w:t>scale:</w:t>
      </w:r>
      <w:r>
        <w:rPr>
          <w:lang w:val="en-US"/>
        </w:rPr>
        <w:t xml:space="preserve"> 50µs</w:t>
      </w:r>
    </w:p>
    <w:p w14:paraId="613A45AE" w14:textId="77777777" w:rsidR="00D50C85" w:rsidRDefault="00D50C85" w:rsidP="00D50C85">
      <w:pPr>
        <w:pStyle w:val="ListParagraph"/>
        <w:ind w:left="1429"/>
        <w:rPr>
          <w:lang w:val="en-US"/>
        </w:rPr>
      </w:pPr>
    </w:p>
    <w:p w14:paraId="13900685" w14:textId="77777777" w:rsidR="00D50C85" w:rsidRDefault="00D50C85" w:rsidP="009A5055">
      <w:pPr>
        <w:pStyle w:val="ListParagraph"/>
        <w:numPr>
          <w:ilvl w:val="0"/>
          <w:numId w:val="465"/>
        </w:numPr>
        <w:rPr>
          <w:lang w:val="en-US"/>
        </w:rPr>
      </w:pPr>
      <w:r>
        <w:rPr>
          <w:lang w:val="en-US"/>
        </w:rPr>
        <w:t xml:space="preserve">DC power </w:t>
      </w:r>
      <w:r w:rsidR="0057219E">
        <w:rPr>
          <w:lang w:val="en-US"/>
        </w:rPr>
        <w:t>supply:</w:t>
      </w:r>
      <w:r>
        <w:rPr>
          <w:lang w:val="en-US"/>
        </w:rPr>
        <w:t xml:space="preserve"> E3633A</w:t>
      </w:r>
    </w:p>
    <w:p w14:paraId="1756DBC9" w14:textId="77777777" w:rsidR="00D50C85" w:rsidRDefault="00D50C85" w:rsidP="00D50C85">
      <w:pPr>
        <w:pStyle w:val="ListParagraph"/>
        <w:ind w:left="1429"/>
        <w:rPr>
          <w:lang w:val="en-US"/>
        </w:rPr>
      </w:pPr>
      <w:r>
        <w:rPr>
          <w:lang w:val="en-US"/>
        </w:rPr>
        <w:t xml:space="preserve">Supply </w:t>
      </w:r>
      <w:r w:rsidR="0057219E">
        <w:rPr>
          <w:lang w:val="en-US"/>
        </w:rPr>
        <w:t>Voltage:</w:t>
      </w:r>
      <w:r>
        <w:rPr>
          <w:lang w:val="en-US"/>
        </w:rPr>
        <w:t xml:space="preserve"> 18V</w:t>
      </w:r>
    </w:p>
    <w:p w14:paraId="7A3A5BB9" w14:textId="77777777" w:rsidR="00D50C85" w:rsidRDefault="00D50C85" w:rsidP="00D50C85">
      <w:pPr>
        <w:pStyle w:val="ListParagraph"/>
        <w:ind w:left="1429"/>
        <w:rPr>
          <w:lang w:val="en-US"/>
        </w:rPr>
      </w:pPr>
      <w:r>
        <w:rPr>
          <w:lang w:val="en-US"/>
        </w:rPr>
        <w:t xml:space="preserve">Current </w:t>
      </w:r>
      <w:r w:rsidR="0057219E">
        <w:rPr>
          <w:lang w:val="en-US"/>
        </w:rPr>
        <w:t>Limit:</w:t>
      </w:r>
      <w:r>
        <w:rPr>
          <w:lang w:val="en-US"/>
        </w:rPr>
        <w:t xml:space="preserve"> 1.5A</w:t>
      </w:r>
    </w:p>
    <w:p w14:paraId="2BDDC0C5" w14:textId="77777777" w:rsidR="00D50C85" w:rsidRDefault="0057219E" w:rsidP="00D50C85">
      <w:pPr>
        <w:pStyle w:val="ListParagraph"/>
        <w:ind w:left="1429"/>
        <w:rPr>
          <w:lang w:val="en-US"/>
        </w:rPr>
      </w:pPr>
      <w:r>
        <w:rPr>
          <w:lang w:val="en-US"/>
        </w:rPr>
        <w:t>OVP:</w:t>
      </w:r>
      <w:r w:rsidR="00D50C85">
        <w:rPr>
          <w:lang w:val="en-US"/>
        </w:rPr>
        <w:t xml:space="preserve"> 19V</w:t>
      </w:r>
    </w:p>
    <w:p w14:paraId="75390314" w14:textId="77777777" w:rsidR="00D50C85" w:rsidRDefault="0057219E" w:rsidP="00D50C85">
      <w:pPr>
        <w:pStyle w:val="ListParagraph"/>
        <w:ind w:left="1429"/>
        <w:rPr>
          <w:lang w:val="en-US"/>
        </w:rPr>
      </w:pPr>
      <w:r>
        <w:rPr>
          <w:lang w:val="en-US"/>
        </w:rPr>
        <w:t>OCP:</w:t>
      </w:r>
      <w:r w:rsidR="00D50C85">
        <w:rPr>
          <w:lang w:val="en-US"/>
        </w:rPr>
        <w:t xml:space="preserve"> 2A</w:t>
      </w:r>
    </w:p>
    <w:p w14:paraId="27381B57" w14:textId="77777777" w:rsidR="00D50C85" w:rsidRDefault="00D50C85" w:rsidP="009A5055">
      <w:pPr>
        <w:pStyle w:val="Heading5"/>
        <w:numPr>
          <w:ilvl w:val="4"/>
          <w:numId w:val="298"/>
        </w:numPr>
        <w:spacing w:after="240"/>
        <w:rPr>
          <w:b/>
          <w:color w:val="auto"/>
          <w:lang w:val="en-US"/>
        </w:rPr>
      </w:pPr>
      <w:r>
        <w:rPr>
          <w:b/>
          <w:color w:val="auto"/>
          <w:lang w:val="en-US"/>
        </w:rPr>
        <w:t xml:space="preserve">Hardware Requisites </w:t>
      </w:r>
    </w:p>
    <w:p w14:paraId="2E7DA2DC" w14:textId="77777777" w:rsidR="00D50C85" w:rsidRDefault="00D50C85" w:rsidP="009A5055">
      <w:pPr>
        <w:pStyle w:val="ListParagraph"/>
        <w:numPr>
          <w:ilvl w:val="0"/>
          <w:numId w:val="466"/>
        </w:numPr>
        <w:rPr>
          <w:lang w:val="en-US"/>
        </w:rPr>
      </w:pPr>
      <w:r>
        <w:rPr>
          <w:lang w:val="en-US"/>
        </w:rPr>
        <w:t>GBC board</w:t>
      </w:r>
    </w:p>
    <w:p w14:paraId="24DDABFD" w14:textId="77777777" w:rsidR="00D50C85" w:rsidRDefault="00D50C85" w:rsidP="009A5055">
      <w:pPr>
        <w:pStyle w:val="ListParagraph"/>
        <w:numPr>
          <w:ilvl w:val="0"/>
          <w:numId w:val="466"/>
        </w:numPr>
        <w:rPr>
          <w:lang w:val="en-US"/>
        </w:rPr>
      </w:pPr>
      <w:r>
        <w:rPr>
          <w:lang w:val="en-US"/>
        </w:rPr>
        <w:t>Debug board</w:t>
      </w:r>
    </w:p>
    <w:p w14:paraId="671BC91F" w14:textId="77777777" w:rsidR="00D50C85" w:rsidRDefault="00D50C85" w:rsidP="009A5055">
      <w:pPr>
        <w:pStyle w:val="ListParagraph"/>
        <w:numPr>
          <w:ilvl w:val="0"/>
          <w:numId w:val="466"/>
        </w:numPr>
        <w:rPr>
          <w:lang w:val="en-US"/>
        </w:rPr>
      </w:pPr>
      <w:r>
        <w:rPr>
          <w:lang w:val="en-US"/>
        </w:rPr>
        <w:t>Monitor</w:t>
      </w:r>
    </w:p>
    <w:p w14:paraId="2FFF9DA7" w14:textId="77777777" w:rsidR="00D50C85" w:rsidRDefault="00D50C85" w:rsidP="009A5055">
      <w:pPr>
        <w:pStyle w:val="Heading5"/>
        <w:numPr>
          <w:ilvl w:val="4"/>
          <w:numId w:val="298"/>
        </w:numPr>
        <w:spacing w:after="240"/>
        <w:rPr>
          <w:b/>
          <w:color w:val="auto"/>
          <w:lang w:val="en-US"/>
        </w:rPr>
      </w:pPr>
      <w:r>
        <w:rPr>
          <w:b/>
          <w:color w:val="auto"/>
          <w:lang w:val="en-US"/>
        </w:rPr>
        <w:t xml:space="preserve">Software Requisites </w:t>
      </w:r>
    </w:p>
    <w:p w14:paraId="7C4FDF04" w14:textId="77777777" w:rsidR="00D50C85" w:rsidRDefault="00D50C85" w:rsidP="009A5055">
      <w:pPr>
        <w:pStyle w:val="ListParagraph"/>
        <w:numPr>
          <w:ilvl w:val="0"/>
          <w:numId w:val="467"/>
        </w:numPr>
        <w:rPr>
          <w:lang w:val="en-US"/>
        </w:rPr>
      </w:pPr>
      <w:r>
        <w:rPr>
          <w:lang w:val="en-US"/>
        </w:rPr>
        <w:t>Core boot</w:t>
      </w:r>
    </w:p>
    <w:p w14:paraId="1F2B8402" w14:textId="77777777" w:rsidR="00D50C85" w:rsidRDefault="00D50C85"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50C85" w14:paraId="49DAA3EF"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373F566"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29A3E7E"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25C4BF4"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50C85" w14:paraId="706AE7CF"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3CFEEEC" w14:textId="77777777" w:rsidR="00D50C85" w:rsidRDefault="00D50C85">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B0DD18A" w14:textId="77777777" w:rsidR="00D50C85" w:rsidRDefault="00D50C85">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C2C7400" w14:textId="77777777" w:rsidR="00D50C85" w:rsidRDefault="00D50C85">
            <w:pPr>
              <w:pStyle w:val="Table"/>
              <w:spacing w:line="276" w:lineRule="auto"/>
              <w:jc w:val="center"/>
            </w:pPr>
            <w:r>
              <w:t>Nominal input voltage</w:t>
            </w:r>
          </w:p>
        </w:tc>
      </w:tr>
      <w:tr w:rsidR="00D50C85" w14:paraId="2577B5BE"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04BD8CC" w14:textId="77777777" w:rsidR="00D50C85" w:rsidRDefault="00D50C85">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8C8F9D5" w14:textId="77777777" w:rsidR="00D50C85" w:rsidRDefault="00D50C85">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1250D30" w14:textId="77777777" w:rsidR="00D50C85" w:rsidRDefault="00D50C85">
            <w:pPr>
              <w:pStyle w:val="Table"/>
              <w:spacing w:line="276" w:lineRule="auto"/>
              <w:jc w:val="center"/>
            </w:pPr>
            <w:r>
              <w:t>Normal Room temperature</w:t>
            </w:r>
          </w:p>
        </w:tc>
      </w:tr>
    </w:tbl>
    <w:p w14:paraId="7C84028D" w14:textId="77777777" w:rsidR="00D50C85" w:rsidRDefault="00D50C85" w:rsidP="00D50C85">
      <w:pPr>
        <w:spacing w:before="120"/>
        <w:jc w:val="center"/>
        <w:rPr>
          <w:lang w:val="en-US"/>
        </w:rPr>
      </w:pPr>
      <w:bookmarkStart w:id="369" w:name="_Toc471314873"/>
      <w:r>
        <w:rPr>
          <w:b/>
        </w:rPr>
        <w:t xml:space="preserve">Table </w:t>
      </w:r>
      <w:r>
        <w:rPr>
          <w:b/>
          <w:i/>
          <w:iCs/>
        </w:rPr>
        <w:fldChar w:fldCharType="begin"/>
      </w:r>
      <w:r>
        <w:rPr>
          <w:b/>
        </w:rPr>
        <w:instrText xml:space="preserve"> SEQ Table \* ARABIC </w:instrText>
      </w:r>
      <w:r>
        <w:rPr>
          <w:b/>
          <w:i/>
          <w:iCs/>
        </w:rPr>
        <w:fldChar w:fldCharType="separate"/>
      </w:r>
      <w:r w:rsidR="0056573C">
        <w:rPr>
          <w:b/>
          <w:noProof/>
        </w:rPr>
        <w:t>212</w:t>
      </w:r>
      <w:r>
        <w:rPr>
          <w:b/>
          <w:i/>
          <w:iCs/>
        </w:rPr>
        <w:fldChar w:fldCharType="end"/>
      </w:r>
      <w:r>
        <w:rPr>
          <w:b/>
        </w:rPr>
        <w:t>. Test Condition for EV – Memory SPI NOR Flash</w:t>
      </w:r>
      <w:bookmarkEnd w:id="369"/>
    </w:p>
    <w:p w14:paraId="6F62D4D4" w14:textId="77777777" w:rsidR="00D50C85" w:rsidRDefault="00D50C85"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D8BC1BA" w14:textId="77777777" w:rsidR="00D50C85" w:rsidRDefault="00D50C85" w:rsidP="00D50C85">
      <w:pPr>
        <w:pStyle w:val="ListParagraph"/>
        <w:spacing w:after="160" w:line="360" w:lineRule="auto"/>
        <w:ind w:left="1080"/>
      </w:pPr>
      <w:r>
        <w:t>NA</w:t>
      </w:r>
    </w:p>
    <w:p w14:paraId="3593C806" w14:textId="77777777" w:rsidR="00CD205C" w:rsidRPr="00CD205C" w:rsidRDefault="00D50C85" w:rsidP="00CD205C">
      <w:pPr>
        <w:pStyle w:val="Heading5"/>
        <w:numPr>
          <w:ilvl w:val="4"/>
          <w:numId w:val="298"/>
        </w:numPr>
        <w:spacing w:after="240"/>
        <w:rPr>
          <w:b/>
          <w:color w:val="auto"/>
          <w:lang w:val="en-US"/>
        </w:rPr>
      </w:pPr>
      <w:r>
        <w:rPr>
          <w:b/>
          <w:color w:val="auto"/>
          <w:lang w:val="en-US"/>
        </w:rPr>
        <w:t>Requirements</w:t>
      </w:r>
    </w:p>
    <w:tbl>
      <w:tblPr>
        <w:tblW w:w="8685" w:type="dxa"/>
        <w:tblInd w:w="1030" w:type="dxa"/>
        <w:tblLayout w:type="fixed"/>
        <w:tblLook w:val="04A0" w:firstRow="1" w:lastRow="0" w:firstColumn="1" w:lastColumn="0" w:noHBand="0" w:noVBand="1"/>
      </w:tblPr>
      <w:tblGrid>
        <w:gridCol w:w="2260"/>
        <w:gridCol w:w="1180"/>
        <w:gridCol w:w="1860"/>
        <w:gridCol w:w="1540"/>
        <w:gridCol w:w="945"/>
        <w:gridCol w:w="900"/>
      </w:tblGrid>
      <w:tr w:rsidR="00D50C85" w14:paraId="2E8A741E" w14:textId="77777777" w:rsidTr="00CD205C">
        <w:trPr>
          <w:trHeight w:val="255"/>
        </w:trPr>
        <w:tc>
          <w:tcPr>
            <w:tcW w:w="22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6D64A7"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Test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CBAFF4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Measuring Point</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E14CB9"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Measuring Criteria</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A491E0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Observation</w:t>
            </w:r>
          </w:p>
        </w:tc>
        <w:tc>
          <w:tcPr>
            <w:tcW w:w="1845" w:type="dxa"/>
            <w:gridSpan w:val="2"/>
            <w:tcBorders>
              <w:top w:val="single" w:sz="4" w:space="0" w:color="auto"/>
              <w:left w:val="nil"/>
              <w:bottom w:val="single" w:sz="4" w:space="0" w:color="auto"/>
              <w:right w:val="single" w:sz="4" w:space="0" w:color="auto"/>
            </w:tcBorders>
            <w:shd w:val="clear" w:color="auto" w:fill="FFFFFF"/>
            <w:vAlign w:val="center"/>
            <w:hideMark/>
          </w:tcPr>
          <w:p w14:paraId="22122E6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Specification</w:t>
            </w:r>
          </w:p>
        </w:tc>
      </w:tr>
      <w:tr w:rsidR="00D50C85" w14:paraId="46671D9E" w14:textId="77777777" w:rsidTr="00CD205C">
        <w:trPr>
          <w:trHeight w:val="255"/>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109568CF" w14:textId="77777777" w:rsidR="00D50C85" w:rsidRDefault="00D50C85">
            <w:pPr>
              <w:spacing w:after="0"/>
              <w:jc w:val="left"/>
              <w:rPr>
                <w:rFonts w:eastAsia="Times New Roman" w:cs="Arial"/>
                <w:szCs w:val="20"/>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EE292BB" w14:textId="77777777" w:rsidR="00D50C85" w:rsidRDefault="00D50C85">
            <w:pPr>
              <w:spacing w:after="0"/>
              <w:jc w:val="left"/>
              <w:rPr>
                <w:rFonts w:eastAsia="Times New Roman" w:cs="Arial"/>
                <w:szCs w:val="20"/>
                <w:lang w:val="en-US"/>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6523FF5A" w14:textId="77777777" w:rsidR="00D50C85" w:rsidRDefault="00D50C85">
            <w:pPr>
              <w:spacing w:after="0"/>
              <w:jc w:val="left"/>
              <w:rPr>
                <w:rFonts w:eastAsia="Times New Roman" w:cs="Arial"/>
                <w:szCs w:val="2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107FD5B" w14:textId="77777777" w:rsidR="00D50C85" w:rsidRDefault="00D50C85">
            <w:pPr>
              <w:spacing w:after="0"/>
              <w:jc w:val="left"/>
              <w:rPr>
                <w:rFonts w:eastAsia="Times New Roman" w:cs="Arial"/>
                <w:szCs w:val="20"/>
                <w:lang w:val="en-US"/>
              </w:rPr>
            </w:pPr>
          </w:p>
        </w:tc>
        <w:tc>
          <w:tcPr>
            <w:tcW w:w="945" w:type="dxa"/>
            <w:tcBorders>
              <w:top w:val="nil"/>
              <w:left w:val="nil"/>
              <w:bottom w:val="single" w:sz="4" w:space="0" w:color="auto"/>
              <w:right w:val="single" w:sz="4" w:space="0" w:color="auto"/>
            </w:tcBorders>
            <w:shd w:val="clear" w:color="auto" w:fill="FFFFFF"/>
            <w:vAlign w:val="center"/>
            <w:hideMark/>
          </w:tcPr>
          <w:p w14:paraId="1A8F67D9"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Min</w:t>
            </w:r>
          </w:p>
        </w:tc>
        <w:tc>
          <w:tcPr>
            <w:tcW w:w="900" w:type="dxa"/>
            <w:tcBorders>
              <w:top w:val="nil"/>
              <w:left w:val="nil"/>
              <w:bottom w:val="single" w:sz="4" w:space="0" w:color="auto"/>
              <w:right w:val="single" w:sz="4" w:space="0" w:color="auto"/>
            </w:tcBorders>
            <w:shd w:val="clear" w:color="auto" w:fill="FFFFFF"/>
            <w:vAlign w:val="center"/>
            <w:hideMark/>
          </w:tcPr>
          <w:p w14:paraId="0A8FB6D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Max</w:t>
            </w:r>
          </w:p>
        </w:tc>
      </w:tr>
      <w:tr w:rsidR="00D50C85" w14:paraId="7C4591E9" w14:textId="77777777" w:rsidTr="00CD205C">
        <w:trPr>
          <w:trHeight w:val="255"/>
        </w:trPr>
        <w:tc>
          <w:tcPr>
            <w:tcW w:w="2260" w:type="dxa"/>
            <w:vMerge w:val="restart"/>
            <w:tcBorders>
              <w:top w:val="nil"/>
              <w:left w:val="single" w:sz="4" w:space="0" w:color="auto"/>
              <w:bottom w:val="single" w:sz="4" w:space="0" w:color="auto"/>
              <w:right w:val="single" w:sz="4" w:space="0" w:color="auto"/>
            </w:tcBorders>
            <w:shd w:val="clear" w:color="auto" w:fill="FFFFFF"/>
            <w:vAlign w:val="center"/>
            <w:hideMark/>
          </w:tcPr>
          <w:p w14:paraId="7CE80E5C"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SOC_FLASH_CLK</w:t>
            </w:r>
          </w:p>
        </w:tc>
        <w:tc>
          <w:tcPr>
            <w:tcW w:w="1180" w:type="dxa"/>
            <w:vMerge w:val="restart"/>
            <w:tcBorders>
              <w:top w:val="nil"/>
              <w:left w:val="single" w:sz="4" w:space="0" w:color="auto"/>
              <w:bottom w:val="single" w:sz="4" w:space="0" w:color="auto"/>
              <w:right w:val="single" w:sz="4" w:space="0" w:color="auto"/>
            </w:tcBorders>
            <w:shd w:val="clear" w:color="auto" w:fill="FFFFFF"/>
            <w:vAlign w:val="center"/>
            <w:hideMark/>
          </w:tcPr>
          <w:p w14:paraId="6D7BE91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R10762.2</w:t>
            </w:r>
          </w:p>
        </w:tc>
        <w:tc>
          <w:tcPr>
            <w:tcW w:w="1860" w:type="dxa"/>
            <w:tcBorders>
              <w:top w:val="nil"/>
              <w:left w:val="nil"/>
              <w:bottom w:val="single" w:sz="4" w:space="0" w:color="auto"/>
              <w:right w:val="single" w:sz="4" w:space="0" w:color="auto"/>
            </w:tcBorders>
            <w:shd w:val="clear" w:color="auto" w:fill="FFFFFF"/>
            <w:vAlign w:val="center"/>
            <w:hideMark/>
          </w:tcPr>
          <w:p w14:paraId="45A8FE9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VLOW (max) (V)</w:t>
            </w:r>
          </w:p>
        </w:tc>
        <w:tc>
          <w:tcPr>
            <w:tcW w:w="1540" w:type="dxa"/>
            <w:tcBorders>
              <w:top w:val="nil"/>
              <w:left w:val="nil"/>
              <w:bottom w:val="single" w:sz="4" w:space="0" w:color="auto"/>
              <w:right w:val="single" w:sz="4" w:space="0" w:color="auto"/>
            </w:tcBorders>
            <w:shd w:val="clear" w:color="auto" w:fill="FFFFFF"/>
            <w:vAlign w:val="center"/>
            <w:hideMark/>
          </w:tcPr>
          <w:p w14:paraId="7F3B3FA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-4.47e-13</w:t>
            </w:r>
          </w:p>
        </w:tc>
        <w:tc>
          <w:tcPr>
            <w:tcW w:w="945" w:type="dxa"/>
            <w:tcBorders>
              <w:top w:val="nil"/>
              <w:left w:val="nil"/>
              <w:bottom w:val="single" w:sz="4" w:space="0" w:color="auto"/>
              <w:right w:val="single" w:sz="4" w:space="0" w:color="auto"/>
            </w:tcBorders>
            <w:shd w:val="clear" w:color="auto" w:fill="FFFFFF"/>
            <w:noWrap/>
            <w:vAlign w:val="center"/>
            <w:hideMark/>
          </w:tcPr>
          <w:p w14:paraId="1F065D0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-0.5</w:t>
            </w:r>
          </w:p>
        </w:tc>
        <w:tc>
          <w:tcPr>
            <w:tcW w:w="900" w:type="dxa"/>
            <w:tcBorders>
              <w:top w:val="nil"/>
              <w:left w:val="nil"/>
              <w:bottom w:val="single" w:sz="4" w:space="0" w:color="auto"/>
              <w:right w:val="single" w:sz="4" w:space="0" w:color="auto"/>
            </w:tcBorders>
            <w:shd w:val="clear" w:color="auto" w:fill="FFFFFF"/>
            <w:noWrap/>
            <w:vAlign w:val="center"/>
            <w:hideMark/>
          </w:tcPr>
          <w:p w14:paraId="522BFAE9"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0.54</w:t>
            </w:r>
          </w:p>
        </w:tc>
      </w:tr>
      <w:tr w:rsidR="00D50C85" w14:paraId="04BFD82E" w14:textId="77777777" w:rsidTr="00CD205C">
        <w:trPr>
          <w:trHeight w:val="360"/>
        </w:trPr>
        <w:tc>
          <w:tcPr>
            <w:tcW w:w="2260" w:type="dxa"/>
            <w:vMerge/>
            <w:tcBorders>
              <w:top w:val="nil"/>
              <w:left w:val="single" w:sz="4" w:space="0" w:color="auto"/>
              <w:bottom w:val="single" w:sz="4" w:space="0" w:color="auto"/>
              <w:right w:val="single" w:sz="4" w:space="0" w:color="auto"/>
            </w:tcBorders>
            <w:vAlign w:val="center"/>
            <w:hideMark/>
          </w:tcPr>
          <w:p w14:paraId="13FB8C9C"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344E04FB"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3021CF86"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VHIGH (min) (V)</w:t>
            </w:r>
          </w:p>
        </w:tc>
        <w:tc>
          <w:tcPr>
            <w:tcW w:w="1540" w:type="dxa"/>
            <w:tcBorders>
              <w:top w:val="nil"/>
              <w:left w:val="nil"/>
              <w:bottom w:val="single" w:sz="4" w:space="0" w:color="auto"/>
              <w:right w:val="single" w:sz="4" w:space="0" w:color="auto"/>
            </w:tcBorders>
            <w:shd w:val="clear" w:color="auto" w:fill="FFFFFF"/>
            <w:vAlign w:val="center"/>
            <w:hideMark/>
          </w:tcPr>
          <w:p w14:paraId="1C232651"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1.64</w:t>
            </w:r>
          </w:p>
        </w:tc>
        <w:tc>
          <w:tcPr>
            <w:tcW w:w="945" w:type="dxa"/>
            <w:tcBorders>
              <w:top w:val="nil"/>
              <w:left w:val="nil"/>
              <w:bottom w:val="single" w:sz="4" w:space="0" w:color="auto"/>
              <w:right w:val="single" w:sz="4" w:space="0" w:color="auto"/>
            </w:tcBorders>
            <w:shd w:val="clear" w:color="auto" w:fill="FFFFFF"/>
            <w:noWrap/>
            <w:vAlign w:val="center"/>
            <w:hideMark/>
          </w:tcPr>
          <w:p w14:paraId="0B81B4B7"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1.26</w:t>
            </w:r>
          </w:p>
        </w:tc>
        <w:tc>
          <w:tcPr>
            <w:tcW w:w="900" w:type="dxa"/>
            <w:tcBorders>
              <w:top w:val="nil"/>
              <w:left w:val="nil"/>
              <w:bottom w:val="single" w:sz="4" w:space="0" w:color="auto"/>
              <w:right w:val="single" w:sz="4" w:space="0" w:color="auto"/>
            </w:tcBorders>
            <w:shd w:val="clear" w:color="auto" w:fill="FFFFFF"/>
            <w:noWrap/>
            <w:vAlign w:val="center"/>
            <w:hideMark/>
          </w:tcPr>
          <w:p w14:paraId="09FE884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2.2</w:t>
            </w:r>
          </w:p>
        </w:tc>
      </w:tr>
      <w:tr w:rsidR="00D50C85" w14:paraId="06AB89C9" w14:textId="77777777" w:rsidTr="00CD205C">
        <w:trPr>
          <w:trHeight w:val="255"/>
        </w:trPr>
        <w:tc>
          <w:tcPr>
            <w:tcW w:w="2260" w:type="dxa"/>
            <w:vMerge/>
            <w:tcBorders>
              <w:top w:val="nil"/>
              <w:left w:val="single" w:sz="4" w:space="0" w:color="auto"/>
              <w:bottom w:val="single" w:sz="4" w:space="0" w:color="auto"/>
              <w:right w:val="single" w:sz="4" w:space="0" w:color="auto"/>
            </w:tcBorders>
            <w:vAlign w:val="center"/>
            <w:hideMark/>
          </w:tcPr>
          <w:p w14:paraId="4ED506E5"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5D766325"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21C6681F"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Rise time (V/ns)</w:t>
            </w:r>
          </w:p>
        </w:tc>
        <w:tc>
          <w:tcPr>
            <w:tcW w:w="1540" w:type="dxa"/>
            <w:tcBorders>
              <w:top w:val="nil"/>
              <w:left w:val="nil"/>
              <w:bottom w:val="single" w:sz="4" w:space="0" w:color="auto"/>
              <w:right w:val="single" w:sz="4" w:space="0" w:color="auto"/>
            </w:tcBorders>
            <w:shd w:val="clear" w:color="auto" w:fill="FFFFFF"/>
            <w:vAlign w:val="center"/>
            <w:hideMark/>
          </w:tcPr>
          <w:p w14:paraId="53953365"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0.1906</w:t>
            </w:r>
          </w:p>
        </w:tc>
        <w:tc>
          <w:tcPr>
            <w:tcW w:w="945" w:type="dxa"/>
            <w:tcBorders>
              <w:top w:val="nil"/>
              <w:left w:val="nil"/>
              <w:bottom w:val="single" w:sz="4" w:space="0" w:color="auto"/>
              <w:right w:val="single" w:sz="4" w:space="0" w:color="auto"/>
            </w:tcBorders>
            <w:shd w:val="clear" w:color="auto" w:fill="FFFFFF"/>
            <w:noWrap/>
            <w:vAlign w:val="center"/>
            <w:hideMark/>
          </w:tcPr>
          <w:p w14:paraId="1DE18422"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w:t>
            </w:r>
          </w:p>
        </w:tc>
        <w:tc>
          <w:tcPr>
            <w:tcW w:w="900" w:type="dxa"/>
            <w:tcBorders>
              <w:top w:val="nil"/>
              <w:left w:val="nil"/>
              <w:bottom w:val="single" w:sz="4" w:space="0" w:color="auto"/>
              <w:right w:val="single" w:sz="4" w:space="0" w:color="auto"/>
            </w:tcBorders>
            <w:shd w:val="clear" w:color="auto" w:fill="FFFFFF"/>
            <w:noWrap/>
            <w:vAlign w:val="center"/>
            <w:hideMark/>
          </w:tcPr>
          <w:p w14:paraId="6F96C90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 </w:t>
            </w:r>
            <w:r w:rsidR="005A1AE0">
              <w:rPr>
                <w:rFonts w:eastAsia="Times New Roman" w:cs="Arial"/>
                <w:szCs w:val="20"/>
                <w:lang w:val="en-US"/>
              </w:rPr>
              <w:t>3</w:t>
            </w:r>
          </w:p>
        </w:tc>
      </w:tr>
      <w:tr w:rsidR="00D50C85" w14:paraId="5D6BC23E" w14:textId="77777777" w:rsidTr="00CD205C">
        <w:trPr>
          <w:trHeight w:val="255"/>
        </w:trPr>
        <w:tc>
          <w:tcPr>
            <w:tcW w:w="2260" w:type="dxa"/>
            <w:vMerge/>
            <w:tcBorders>
              <w:top w:val="nil"/>
              <w:left w:val="single" w:sz="4" w:space="0" w:color="auto"/>
              <w:bottom w:val="single" w:sz="4" w:space="0" w:color="auto"/>
              <w:right w:val="single" w:sz="4" w:space="0" w:color="auto"/>
            </w:tcBorders>
            <w:vAlign w:val="center"/>
            <w:hideMark/>
          </w:tcPr>
          <w:p w14:paraId="7DD18EF3"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6B66038D"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43A31B0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Fall time (V/ns)</w:t>
            </w:r>
          </w:p>
        </w:tc>
        <w:tc>
          <w:tcPr>
            <w:tcW w:w="1540" w:type="dxa"/>
            <w:tcBorders>
              <w:top w:val="nil"/>
              <w:left w:val="nil"/>
              <w:bottom w:val="single" w:sz="4" w:space="0" w:color="auto"/>
              <w:right w:val="single" w:sz="4" w:space="0" w:color="auto"/>
            </w:tcBorders>
            <w:shd w:val="clear" w:color="auto" w:fill="FFFFFF"/>
            <w:vAlign w:val="center"/>
            <w:hideMark/>
          </w:tcPr>
          <w:p w14:paraId="6351B20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0.1682</w:t>
            </w:r>
          </w:p>
        </w:tc>
        <w:tc>
          <w:tcPr>
            <w:tcW w:w="945" w:type="dxa"/>
            <w:tcBorders>
              <w:top w:val="nil"/>
              <w:left w:val="nil"/>
              <w:bottom w:val="single" w:sz="4" w:space="0" w:color="auto"/>
              <w:right w:val="single" w:sz="4" w:space="0" w:color="auto"/>
            </w:tcBorders>
            <w:shd w:val="clear" w:color="auto" w:fill="FFFFFF"/>
            <w:noWrap/>
            <w:vAlign w:val="center"/>
            <w:hideMark/>
          </w:tcPr>
          <w:p w14:paraId="50280E3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w:t>
            </w:r>
          </w:p>
        </w:tc>
        <w:tc>
          <w:tcPr>
            <w:tcW w:w="900" w:type="dxa"/>
            <w:tcBorders>
              <w:top w:val="nil"/>
              <w:left w:val="nil"/>
              <w:bottom w:val="single" w:sz="4" w:space="0" w:color="auto"/>
              <w:right w:val="single" w:sz="4" w:space="0" w:color="auto"/>
            </w:tcBorders>
            <w:shd w:val="clear" w:color="auto" w:fill="FFFFFF"/>
            <w:noWrap/>
            <w:vAlign w:val="center"/>
            <w:hideMark/>
          </w:tcPr>
          <w:p w14:paraId="2BB51823"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 </w:t>
            </w:r>
            <w:r w:rsidR="005A1AE0">
              <w:rPr>
                <w:rFonts w:eastAsia="Times New Roman" w:cs="Arial"/>
                <w:szCs w:val="20"/>
                <w:lang w:val="en-US"/>
              </w:rPr>
              <w:t>3</w:t>
            </w:r>
          </w:p>
        </w:tc>
      </w:tr>
      <w:tr w:rsidR="00D50C85" w14:paraId="4D74F69D" w14:textId="77777777" w:rsidTr="00CD205C">
        <w:trPr>
          <w:trHeight w:val="255"/>
        </w:trPr>
        <w:tc>
          <w:tcPr>
            <w:tcW w:w="2260" w:type="dxa"/>
            <w:vMerge/>
            <w:tcBorders>
              <w:top w:val="nil"/>
              <w:left w:val="single" w:sz="4" w:space="0" w:color="auto"/>
              <w:bottom w:val="single" w:sz="4" w:space="0" w:color="auto"/>
              <w:right w:val="single" w:sz="4" w:space="0" w:color="auto"/>
            </w:tcBorders>
            <w:vAlign w:val="center"/>
            <w:hideMark/>
          </w:tcPr>
          <w:p w14:paraId="0A07A1F6"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61DD213F"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7B5167A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Frequency (MHz)</w:t>
            </w:r>
          </w:p>
        </w:tc>
        <w:tc>
          <w:tcPr>
            <w:tcW w:w="1540" w:type="dxa"/>
            <w:tcBorders>
              <w:top w:val="nil"/>
              <w:left w:val="nil"/>
              <w:bottom w:val="single" w:sz="4" w:space="0" w:color="auto"/>
              <w:right w:val="single" w:sz="4" w:space="0" w:color="auto"/>
            </w:tcBorders>
            <w:shd w:val="clear" w:color="auto" w:fill="FFFFFF"/>
            <w:vAlign w:val="center"/>
            <w:hideMark/>
          </w:tcPr>
          <w:p w14:paraId="7D020525"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33.33</w:t>
            </w:r>
          </w:p>
        </w:tc>
        <w:tc>
          <w:tcPr>
            <w:tcW w:w="945" w:type="dxa"/>
            <w:tcBorders>
              <w:top w:val="nil"/>
              <w:left w:val="nil"/>
              <w:bottom w:val="single" w:sz="4" w:space="0" w:color="auto"/>
              <w:right w:val="single" w:sz="4" w:space="0" w:color="auto"/>
            </w:tcBorders>
            <w:shd w:val="clear" w:color="auto" w:fill="FFFFFF"/>
            <w:noWrap/>
            <w:vAlign w:val="center"/>
            <w:hideMark/>
          </w:tcPr>
          <w:p w14:paraId="518C6556"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 </w:t>
            </w:r>
            <w:r w:rsidR="005A1AE0">
              <w:rPr>
                <w:rFonts w:eastAsia="Times New Roman" w:cs="Arial"/>
                <w:szCs w:val="20"/>
                <w:lang w:val="en-US"/>
              </w:rPr>
              <w:t>0</w:t>
            </w:r>
          </w:p>
        </w:tc>
        <w:tc>
          <w:tcPr>
            <w:tcW w:w="900" w:type="dxa"/>
            <w:tcBorders>
              <w:top w:val="nil"/>
              <w:left w:val="nil"/>
              <w:bottom w:val="single" w:sz="4" w:space="0" w:color="auto"/>
              <w:right w:val="single" w:sz="4" w:space="0" w:color="auto"/>
            </w:tcBorders>
            <w:shd w:val="clear" w:color="auto" w:fill="FFFFFF"/>
            <w:noWrap/>
            <w:vAlign w:val="center"/>
            <w:hideMark/>
          </w:tcPr>
          <w:p w14:paraId="121868B1"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50</w:t>
            </w:r>
          </w:p>
        </w:tc>
      </w:tr>
      <w:tr w:rsidR="00D50C85" w14:paraId="62761630" w14:textId="77777777" w:rsidTr="00CD205C">
        <w:trPr>
          <w:trHeight w:val="255"/>
        </w:trPr>
        <w:tc>
          <w:tcPr>
            <w:tcW w:w="2260" w:type="dxa"/>
            <w:vMerge w:val="restart"/>
            <w:tcBorders>
              <w:top w:val="nil"/>
              <w:left w:val="single" w:sz="4" w:space="0" w:color="auto"/>
              <w:bottom w:val="single" w:sz="4" w:space="0" w:color="auto"/>
              <w:right w:val="single" w:sz="4" w:space="0" w:color="auto"/>
            </w:tcBorders>
            <w:shd w:val="clear" w:color="auto" w:fill="FFFFFF"/>
            <w:vAlign w:val="center"/>
            <w:hideMark/>
          </w:tcPr>
          <w:p w14:paraId="1B25B43D"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SOC_SPI_MISO</w:t>
            </w:r>
          </w:p>
        </w:tc>
        <w:tc>
          <w:tcPr>
            <w:tcW w:w="1180" w:type="dxa"/>
            <w:vMerge w:val="restart"/>
            <w:tcBorders>
              <w:top w:val="nil"/>
              <w:left w:val="single" w:sz="4" w:space="0" w:color="auto"/>
              <w:bottom w:val="single" w:sz="4" w:space="0" w:color="auto"/>
              <w:right w:val="single" w:sz="4" w:space="0" w:color="auto"/>
            </w:tcBorders>
            <w:shd w:val="clear" w:color="auto" w:fill="FFFFFF"/>
            <w:vAlign w:val="center"/>
            <w:hideMark/>
          </w:tcPr>
          <w:p w14:paraId="10803B6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R1M11.2</w:t>
            </w:r>
          </w:p>
        </w:tc>
        <w:tc>
          <w:tcPr>
            <w:tcW w:w="1860" w:type="dxa"/>
            <w:tcBorders>
              <w:top w:val="nil"/>
              <w:left w:val="nil"/>
              <w:bottom w:val="single" w:sz="4" w:space="0" w:color="auto"/>
              <w:right w:val="single" w:sz="4" w:space="0" w:color="auto"/>
            </w:tcBorders>
            <w:shd w:val="clear" w:color="auto" w:fill="FFFFFF"/>
            <w:vAlign w:val="center"/>
            <w:hideMark/>
          </w:tcPr>
          <w:p w14:paraId="22740E47"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VLOW (max) (V)</w:t>
            </w:r>
          </w:p>
        </w:tc>
        <w:tc>
          <w:tcPr>
            <w:tcW w:w="1540" w:type="dxa"/>
            <w:tcBorders>
              <w:top w:val="nil"/>
              <w:left w:val="nil"/>
              <w:bottom w:val="single" w:sz="4" w:space="0" w:color="auto"/>
              <w:right w:val="single" w:sz="4" w:space="0" w:color="auto"/>
            </w:tcBorders>
            <w:shd w:val="clear" w:color="auto" w:fill="FFFFFF"/>
            <w:vAlign w:val="center"/>
            <w:hideMark/>
          </w:tcPr>
          <w:p w14:paraId="5954792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0.02</w:t>
            </w:r>
          </w:p>
        </w:tc>
        <w:tc>
          <w:tcPr>
            <w:tcW w:w="945" w:type="dxa"/>
            <w:tcBorders>
              <w:top w:val="nil"/>
              <w:left w:val="nil"/>
              <w:bottom w:val="single" w:sz="4" w:space="0" w:color="auto"/>
              <w:right w:val="single" w:sz="4" w:space="0" w:color="auto"/>
            </w:tcBorders>
            <w:shd w:val="clear" w:color="auto" w:fill="FFFFFF"/>
            <w:noWrap/>
            <w:vAlign w:val="center"/>
            <w:hideMark/>
          </w:tcPr>
          <w:p w14:paraId="18B9CD2E"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-0.5</w:t>
            </w:r>
          </w:p>
        </w:tc>
        <w:tc>
          <w:tcPr>
            <w:tcW w:w="900" w:type="dxa"/>
            <w:tcBorders>
              <w:top w:val="nil"/>
              <w:left w:val="nil"/>
              <w:bottom w:val="single" w:sz="4" w:space="0" w:color="auto"/>
              <w:right w:val="single" w:sz="4" w:space="0" w:color="auto"/>
            </w:tcBorders>
            <w:shd w:val="clear" w:color="auto" w:fill="FFFFFF"/>
            <w:noWrap/>
            <w:vAlign w:val="center"/>
            <w:hideMark/>
          </w:tcPr>
          <w:p w14:paraId="2B010DAB"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0.54</w:t>
            </w:r>
          </w:p>
        </w:tc>
      </w:tr>
      <w:tr w:rsidR="00D50C85" w14:paraId="30D8E31D" w14:textId="77777777" w:rsidTr="00CD205C">
        <w:trPr>
          <w:trHeight w:val="525"/>
        </w:trPr>
        <w:tc>
          <w:tcPr>
            <w:tcW w:w="2260" w:type="dxa"/>
            <w:vMerge/>
            <w:tcBorders>
              <w:top w:val="nil"/>
              <w:left w:val="single" w:sz="4" w:space="0" w:color="auto"/>
              <w:bottom w:val="single" w:sz="4" w:space="0" w:color="auto"/>
              <w:right w:val="single" w:sz="4" w:space="0" w:color="auto"/>
            </w:tcBorders>
            <w:vAlign w:val="center"/>
            <w:hideMark/>
          </w:tcPr>
          <w:p w14:paraId="673E0AB3"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522D5802"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30961C8B"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VHIGH (min) (V)</w:t>
            </w:r>
          </w:p>
        </w:tc>
        <w:tc>
          <w:tcPr>
            <w:tcW w:w="1540" w:type="dxa"/>
            <w:tcBorders>
              <w:top w:val="nil"/>
              <w:left w:val="nil"/>
              <w:bottom w:val="single" w:sz="4" w:space="0" w:color="auto"/>
              <w:right w:val="single" w:sz="4" w:space="0" w:color="auto"/>
            </w:tcBorders>
            <w:shd w:val="clear" w:color="auto" w:fill="FFFFFF"/>
            <w:vAlign w:val="center"/>
            <w:hideMark/>
          </w:tcPr>
          <w:p w14:paraId="09D1D5D8"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1.82</w:t>
            </w:r>
          </w:p>
        </w:tc>
        <w:tc>
          <w:tcPr>
            <w:tcW w:w="945" w:type="dxa"/>
            <w:tcBorders>
              <w:top w:val="nil"/>
              <w:left w:val="nil"/>
              <w:bottom w:val="single" w:sz="4" w:space="0" w:color="auto"/>
              <w:right w:val="single" w:sz="4" w:space="0" w:color="auto"/>
            </w:tcBorders>
            <w:shd w:val="clear" w:color="auto" w:fill="FFFFFF"/>
            <w:noWrap/>
            <w:vAlign w:val="center"/>
            <w:hideMark/>
          </w:tcPr>
          <w:p w14:paraId="52056EAC"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1.26</w:t>
            </w:r>
          </w:p>
        </w:tc>
        <w:tc>
          <w:tcPr>
            <w:tcW w:w="900" w:type="dxa"/>
            <w:tcBorders>
              <w:top w:val="nil"/>
              <w:left w:val="nil"/>
              <w:bottom w:val="single" w:sz="4" w:space="0" w:color="auto"/>
              <w:right w:val="single" w:sz="4" w:space="0" w:color="auto"/>
            </w:tcBorders>
            <w:shd w:val="clear" w:color="auto" w:fill="FFFFFF"/>
            <w:noWrap/>
            <w:vAlign w:val="center"/>
            <w:hideMark/>
          </w:tcPr>
          <w:p w14:paraId="3573A6F5"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2.2</w:t>
            </w:r>
          </w:p>
        </w:tc>
      </w:tr>
      <w:tr w:rsidR="00D50C85" w14:paraId="02FC9DBF" w14:textId="77777777" w:rsidTr="00CD205C">
        <w:trPr>
          <w:trHeight w:val="255"/>
        </w:trPr>
        <w:tc>
          <w:tcPr>
            <w:tcW w:w="2260" w:type="dxa"/>
            <w:vMerge/>
            <w:tcBorders>
              <w:top w:val="nil"/>
              <w:left w:val="single" w:sz="4" w:space="0" w:color="auto"/>
              <w:bottom w:val="single" w:sz="4" w:space="0" w:color="auto"/>
              <w:right w:val="single" w:sz="4" w:space="0" w:color="auto"/>
            </w:tcBorders>
            <w:vAlign w:val="center"/>
            <w:hideMark/>
          </w:tcPr>
          <w:p w14:paraId="0B8DAEC6"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5576903C"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4088316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Rise time (V/ns)</w:t>
            </w:r>
          </w:p>
        </w:tc>
        <w:tc>
          <w:tcPr>
            <w:tcW w:w="1540" w:type="dxa"/>
            <w:tcBorders>
              <w:top w:val="nil"/>
              <w:left w:val="nil"/>
              <w:bottom w:val="single" w:sz="4" w:space="0" w:color="auto"/>
              <w:right w:val="single" w:sz="4" w:space="0" w:color="auto"/>
            </w:tcBorders>
            <w:shd w:val="clear" w:color="auto" w:fill="FFFFFF"/>
            <w:vAlign w:val="center"/>
            <w:hideMark/>
          </w:tcPr>
          <w:p w14:paraId="43DB1913"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0.2028</w:t>
            </w:r>
          </w:p>
        </w:tc>
        <w:tc>
          <w:tcPr>
            <w:tcW w:w="945" w:type="dxa"/>
            <w:tcBorders>
              <w:top w:val="nil"/>
              <w:left w:val="nil"/>
              <w:bottom w:val="single" w:sz="4" w:space="0" w:color="auto"/>
              <w:right w:val="single" w:sz="4" w:space="0" w:color="auto"/>
            </w:tcBorders>
            <w:shd w:val="clear" w:color="auto" w:fill="FFFFFF"/>
            <w:noWrap/>
            <w:vAlign w:val="center"/>
            <w:hideMark/>
          </w:tcPr>
          <w:p w14:paraId="475DC8A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w:t>
            </w:r>
          </w:p>
        </w:tc>
        <w:tc>
          <w:tcPr>
            <w:tcW w:w="900" w:type="dxa"/>
            <w:tcBorders>
              <w:top w:val="nil"/>
              <w:left w:val="nil"/>
              <w:bottom w:val="single" w:sz="4" w:space="0" w:color="auto"/>
              <w:right w:val="single" w:sz="4" w:space="0" w:color="auto"/>
            </w:tcBorders>
            <w:shd w:val="clear" w:color="auto" w:fill="FFFFFF"/>
            <w:noWrap/>
            <w:vAlign w:val="center"/>
            <w:hideMark/>
          </w:tcPr>
          <w:p w14:paraId="73E7142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 </w:t>
            </w:r>
            <w:r w:rsidR="005A1AE0">
              <w:rPr>
                <w:rFonts w:eastAsia="Times New Roman" w:cs="Arial"/>
                <w:szCs w:val="20"/>
                <w:lang w:val="en-US"/>
              </w:rPr>
              <w:t>3</w:t>
            </w:r>
          </w:p>
        </w:tc>
      </w:tr>
      <w:tr w:rsidR="00D50C85" w14:paraId="03704898" w14:textId="77777777" w:rsidTr="00CD205C">
        <w:trPr>
          <w:trHeight w:val="255"/>
        </w:trPr>
        <w:tc>
          <w:tcPr>
            <w:tcW w:w="2260" w:type="dxa"/>
            <w:vMerge/>
            <w:tcBorders>
              <w:top w:val="nil"/>
              <w:left w:val="single" w:sz="4" w:space="0" w:color="auto"/>
              <w:bottom w:val="single" w:sz="4" w:space="0" w:color="auto"/>
              <w:right w:val="single" w:sz="4" w:space="0" w:color="auto"/>
            </w:tcBorders>
            <w:vAlign w:val="center"/>
            <w:hideMark/>
          </w:tcPr>
          <w:p w14:paraId="303C54D2" w14:textId="77777777" w:rsidR="00D50C85" w:rsidRDefault="00D50C85">
            <w:pPr>
              <w:spacing w:after="0"/>
              <w:jc w:val="left"/>
              <w:rPr>
                <w:rFonts w:eastAsia="Times New Roman" w:cs="Arial"/>
                <w:szCs w:val="20"/>
                <w:lang w:val="en-US"/>
              </w:rPr>
            </w:pPr>
          </w:p>
        </w:tc>
        <w:tc>
          <w:tcPr>
            <w:tcW w:w="1180" w:type="dxa"/>
            <w:vMerge/>
            <w:tcBorders>
              <w:top w:val="nil"/>
              <w:left w:val="single" w:sz="4" w:space="0" w:color="auto"/>
              <w:bottom w:val="single" w:sz="4" w:space="0" w:color="auto"/>
              <w:right w:val="single" w:sz="4" w:space="0" w:color="auto"/>
            </w:tcBorders>
            <w:vAlign w:val="center"/>
            <w:hideMark/>
          </w:tcPr>
          <w:p w14:paraId="158ECB1E" w14:textId="77777777" w:rsidR="00D50C85" w:rsidRDefault="00D50C85">
            <w:pPr>
              <w:spacing w:after="0"/>
              <w:jc w:val="left"/>
              <w:rPr>
                <w:rFonts w:eastAsia="Times New Roman" w:cs="Arial"/>
                <w:szCs w:val="20"/>
                <w:lang w:val="en-US"/>
              </w:rPr>
            </w:pPr>
          </w:p>
        </w:tc>
        <w:tc>
          <w:tcPr>
            <w:tcW w:w="1860" w:type="dxa"/>
            <w:tcBorders>
              <w:top w:val="nil"/>
              <w:left w:val="nil"/>
              <w:bottom w:val="single" w:sz="4" w:space="0" w:color="auto"/>
              <w:right w:val="single" w:sz="4" w:space="0" w:color="auto"/>
            </w:tcBorders>
            <w:shd w:val="clear" w:color="auto" w:fill="FFFFFF"/>
            <w:vAlign w:val="center"/>
            <w:hideMark/>
          </w:tcPr>
          <w:p w14:paraId="22130BAD"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Fall time (V/ns)</w:t>
            </w:r>
          </w:p>
        </w:tc>
        <w:tc>
          <w:tcPr>
            <w:tcW w:w="1540" w:type="dxa"/>
            <w:tcBorders>
              <w:top w:val="nil"/>
              <w:left w:val="nil"/>
              <w:bottom w:val="single" w:sz="4" w:space="0" w:color="auto"/>
              <w:right w:val="single" w:sz="4" w:space="0" w:color="auto"/>
            </w:tcBorders>
            <w:shd w:val="clear" w:color="auto" w:fill="FFFFFF"/>
            <w:vAlign w:val="center"/>
            <w:hideMark/>
          </w:tcPr>
          <w:p w14:paraId="4FB3B427"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0.2025</w:t>
            </w:r>
          </w:p>
        </w:tc>
        <w:tc>
          <w:tcPr>
            <w:tcW w:w="945" w:type="dxa"/>
            <w:tcBorders>
              <w:top w:val="nil"/>
              <w:left w:val="nil"/>
              <w:bottom w:val="single" w:sz="4" w:space="0" w:color="auto"/>
              <w:right w:val="single" w:sz="4" w:space="0" w:color="auto"/>
            </w:tcBorders>
            <w:shd w:val="clear" w:color="auto" w:fill="FFFFFF"/>
            <w:noWrap/>
            <w:vAlign w:val="center"/>
            <w:hideMark/>
          </w:tcPr>
          <w:p w14:paraId="3C1320DF"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w:t>
            </w:r>
          </w:p>
        </w:tc>
        <w:tc>
          <w:tcPr>
            <w:tcW w:w="900" w:type="dxa"/>
            <w:tcBorders>
              <w:top w:val="nil"/>
              <w:left w:val="nil"/>
              <w:bottom w:val="single" w:sz="4" w:space="0" w:color="auto"/>
              <w:right w:val="single" w:sz="4" w:space="0" w:color="auto"/>
            </w:tcBorders>
            <w:shd w:val="clear" w:color="auto" w:fill="FFFFFF"/>
            <w:noWrap/>
            <w:vAlign w:val="center"/>
            <w:hideMark/>
          </w:tcPr>
          <w:p w14:paraId="44E0E9A5"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 </w:t>
            </w:r>
            <w:r w:rsidR="005A1AE0">
              <w:rPr>
                <w:rFonts w:eastAsia="Times New Roman" w:cs="Arial"/>
                <w:szCs w:val="20"/>
                <w:lang w:val="en-US"/>
              </w:rPr>
              <w:t>3</w:t>
            </w:r>
          </w:p>
        </w:tc>
      </w:tr>
    </w:tbl>
    <w:p w14:paraId="059DA70B" w14:textId="77777777" w:rsidR="00D50C85" w:rsidRPr="00D50C85" w:rsidRDefault="00D50C85" w:rsidP="00D50C85">
      <w:pPr>
        <w:spacing w:before="120"/>
        <w:ind w:left="1440" w:firstLine="720"/>
        <w:rPr>
          <w:lang w:val="en-US"/>
        </w:rPr>
      </w:pPr>
      <w:bookmarkStart w:id="370" w:name="_Toc471314874"/>
      <w:r>
        <w:rPr>
          <w:b/>
        </w:rPr>
        <w:t xml:space="preserve">Table </w:t>
      </w:r>
      <w:r>
        <w:rPr>
          <w:b/>
          <w:i/>
          <w:iCs/>
        </w:rPr>
        <w:fldChar w:fldCharType="begin"/>
      </w:r>
      <w:r>
        <w:rPr>
          <w:b/>
        </w:rPr>
        <w:instrText xml:space="preserve"> SEQ Table \* ARABIC </w:instrText>
      </w:r>
      <w:r>
        <w:rPr>
          <w:b/>
          <w:i/>
          <w:iCs/>
        </w:rPr>
        <w:fldChar w:fldCharType="separate"/>
      </w:r>
      <w:r w:rsidR="0056573C">
        <w:rPr>
          <w:b/>
          <w:noProof/>
        </w:rPr>
        <w:t>213</w:t>
      </w:r>
      <w:r>
        <w:rPr>
          <w:b/>
          <w:i/>
          <w:iCs/>
        </w:rPr>
        <w:fldChar w:fldCharType="end"/>
      </w:r>
      <w:r>
        <w:rPr>
          <w:b/>
        </w:rPr>
        <w:t>. Requirements for EV – Memory SPI NOR Flash</w:t>
      </w:r>
      <w:bookmarkEnd w:id="370"/>
    </w:p>
    <w:p w14:paraId="0C1E10D7" w14:textId="77777777" w:rsidR="00D50C85" w:rsidRDefault="00D50C85" w:rsidP="009A5055">
      <w:pPr>
        <w:pStyle w:val="Heading5"/>
        <w:numPr>
          <w:ilvl w:val="4"/>
          <w:numId w:val="298"/>
        </w:numPr>
        <w:spacing w:after="240"/>
        <w:rPr>
          <w:b/>
          <w:color w:val="auto"/>
          <w:lang w:val="en-US"/>
        </w:rPr>
      </w:pPr>
      <w:r>
        <w:rPr>
          <w:b/>
          <w:color w:val="auto"/>
          <w:lang w:val="en-US"/>
        </w:rPr>
        <w:t>Test Procedure</w:t>
      </w:r>
    </w:p>
    <w:p w14:paraId="7878B249" w14:textId="77777777" w:rsidR="00D50C85" w:rsidRDefault="00D50C85" w:rsidP="009A5055">
      <w:pPr>
        <w:pStyle w:val="ListParagraph"/>
        <w:numPr>
          <w:ilvl w:val="0"/>
          <w:numId w:val="468"/>
        </w:numPr>
        <w:rPr>
          <w:lang w:val="en-US"/>
        </w:rPr>
      </w:pPr>
      <w:r>
        <w:rPr>
          <w:lang w:val="en-US"/>
        </w:rPr>
        <w:t>Connect Debug board to GBC board.</w:t>
      </w:r>
    </w:p>
    <w:p w14:paraId="495CA4D6" w14:textId="77777777" w:rsidR="00D50C85" w:rsidRDefault="00D50C85" w:rsidP="009A5055">
      <w:pPr>
        <w:pStyle w:val="ListParagraph"/>
        <w:numPr>
          <w:ilvl w:val="0"/>
          <w:numId w:val="468"/>
        </w:numPr>
        <w:rPr>
          <w:lang w:val="en-US"/>
        </w:rPr>
      </w:pPr>
      <w:r>
        <w:rPr>
          <w:lang w:val="en-US"/>
        </w:rPr>
        <w:t>Connect a monitor to Debug board using HDMI cable.</w:t>
      </w:r>
    </w:p>
    <w:p w14:paraId="022C8B93" w14:textId="77777777" w:rsidR="00D50C85" w:rsidRDefault="00D50C85" w:rsidP="009A5055">
      <w:pPr>
        <w:pStyle w:val="ListParagraph"/>
        <w:numPr>
          <w:ilvl w:val="0"/>
          <w:numId w:val="468"/>
        </w:numPr>
        <w:rPr>
          <w:lang w:val="en-US"/>
        </w:rPr>
      </w:pPr>
      <w:r>
        <w:rPr>
          <w:lang w:val="en-US"/>
        </w:rPr>
        <w:t>Configure DC power supply to give a voltage of 18V.</w:t>
      </w:r>
    </w:p>
    <w:p w14:paraId="01F3341D" w14:textId="77777777" w:rsidR="00D50C85" w:rsidRDefault="00D50C85" w:rsidP="009A5055">
      <w:pPr>
        <w:pStyle w:val="ListParagraph"/>
        <w:numPr>
          <w:ilvl w:val="0"/>
          <w:numId w:val="468"/>
        </w:numPr>
        <w:rPr>
          <w:lang w:val="en-US"/>
        </w:rPr>
      </w:pPr>
      <w:r>
        <w:rPr>
          <w:lang w:val="en-US"/>
        </w:rPr>
        <w:t>Flash the core boot into SPI NOR FLASH.</w:t>
      </w:r>
    </w:p>
    <w:p w14:paraId="6A22E85E" w14:textId="77777777" w:rsidR="00D50C85" w:rsidRDefault="00D50C85" w:rsidP="009A5055">
      <w:pPr>
        <w:pStyle w:val="ListParagraph"/>
        <w:numPr>
          <w:ilvl w:val="0"/>
          <w:numId w:val="468"/>
        </w:numPr>
        <w:rPr>
          <w:lang w:val="en-US"/>
        </w:rPr>
      </w:pPr>
      <w:r>
        <w:rPr>
          <w:lang w:val="en-US"/>
        </w:rPr>
        <w:t xml:space="preserve">While system booting probe the SPI signals at </w:t>
      </w:r>
      <w:r>
        <w:rPr>
          <w:rFonts w:eastAsia="Times New Roman" w:cs="Arial"/>
          <w:szCs w:val="20"/>
          <w:lang w:val="en-US"/>
        </w:rPr>
        <w:t>R10762.</w:t>
      </w:r>
      <w:r>
        <w:t xml:space="preserve"> (</w:t>
      </w:r>
      <w:r>
        <w:rPr>
          <w:rFonts w:eastAsia="Times New Roman" w:cs="Arial"/>
          <w:szCs w:val="20"/>
          <w:lang w:val="en-US"/>
        </w:rPr>
        <w:t>SOC_FLASH_CLK</w:t>
      </w:r>
      <w:r>
        <w:t xml:space="preserve">), </w:t>
      </w:r>
      <w:r>
        <w:rPr>
          <w:rFonts w:eastAsia="Times New Roman" w:cs="Arial"/>
          <w:szCs w:val="20"/>
          <w:lang w:val="en-US"/>
        </w:rPr>
        <w:t>R1M11</w:t>
      </w:r>
      <w:r>
        <w:t>.2</w:t>
      </w:r>
      <w:r>
        <w:rPr>
          <w:color w:val="000000" w:themeColor="text1"/>
        </w:rPr>
        <w:t xml:space="preserve"> </w:t>
      </w:r>
      <w:r>
        <w:rPr>
          <w:rFonts w:cs="Arial"/>
          <w:color w:val="000000" w:themeColor="text1"/>
          <w:szCs w:val="20"/>
        </w:rPr>
        <w:t>(</w:t>
      </w:r>
      <w:r>
        <w:rPr>
          <w:rFonts w:eastAsia="Times New Roman" w:cs="Arial"/>
          <w:szCs w:val="20"/>
          <w:lang w:val="en-US"/>
        </w:rPr>
        <w:t>SOC_SPI_MISO</w:t>
      </w:r>
      <w:r>
        <w:rPr>
          <w:rFonts w:cs="Arial"/>
          <w:szCs w:val="20"/>
        </w:rPr>
        <w:t>).</w:t>
      </w:r>
    </w:p>
    <w:p w14:paraId="583958F3" w14:textId="77777777" w:rsidR="00D50C85" w:rsidRDefault="00D50C85" w:rsidP="009A5055">
      <w:pPr>
        <w:pStyle w:val="ListParagraph"/>
        <w:numPr>
          <w:ilvl w:val="0"/>
          <w:numId w:val="468"/>
        </w:numPr>
        <w:rPr>
          <w:lang w:val="en-US"/>
        </w:rPr>
      </w:pPr>
      <w:r>
        <w:t>Make sure the measuring criteria for the signal satisfies the above mentioned requirements.</w:t>
      </w:r>
    </w:p>
    <w:p w14:paraId="2B164FAD" w14:textId="77777777" w:rsidR="00D50C85" w:rsidRDefault="00D50C85" w:rsidP="009A5055">
      <w:pPr>
        <w:pStyle w:val="Heading5"/>
        <w:numPr>
          <w:ilvl w:val="4"/>
          <w:numId w:val="298"/>
        </w:numPr>
        <w:spacing w:after="240"/>
        <w:rPr>
          <w:b/>
          <w:color w:val="auto"/>
          <w:lang w:val="en-US"/>
        </w:rPr>
      </w:pPr>
      <w:r>
        <w:rPr>
          <w:b/>
          <w:color w:val="auto"/>
          <w:lang w:val="en-US"/>
        </w:rPr>
        <w:t>Reference</w:t>
      </w:r>
    </w:p>
    <w:p w14:paraId="11FB5AD2" w14:textId="77777777" w:rsidR="00D50C85" w:rsidRDefault="00CD205C" w:rsidP="00D50C85">
      <w:pPr>
        <w:ind w:left="864"/>
        <w:rPr>
          <w:lang w:val="en-US"/>
        </w:rPr>
      </w:pPr>
      <w:r>
        <w:rPr>
          <w:lang w:val="en-US"/>
        </w:rPr>
        <w:t xml:space="preserve">   </w:t>
      </w:r>
      <w:r w:rsidR="00D50C85">
        <w:rPr>
          <w:lang w:val="en-US"/>
        </w:rPr>
        <w:t xml:space="preserve">Further details can be found in Page 20 and 9 of GBC schematic Ver. </w:t>
      </w:r>
      <w:r w:rsidR="00F717B1">
        <w:rPr>
          <w:lang w:val="en-US"/>
        </w:rPr>
        <w:t>Life-2</w:t>
      </w:r>
      <w:r w:rsidR="00D50C85">
        <w:rPr>
          <w:lang w:val="en-US"/>
        </w:rPr>
        <w:t>.</w:t>
      </w:r>
    </w:p>
    <w:p w14:paraId="72D7DBE4" w14:textId="77777777" w:rsidR="00D50C85" w:rsidRDefault="00D50C85" w:rsidP="00D50C85">
      <w:pPr>
        <w:rPr>
          <w:lang w:val="en-US"/>
        </w:rPr>
      </w:pPr>
    </w:p>
    <w:p w14:paraId="5E1B9D1B" w14:textId="77777777" w:rsidR="00D50C85" w:rsidRDefault="00D50C85"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CPU.10.2) </w:t>
      </w:r>
    </w:p>
    <w:p w14:paraId="64670892" w14:textId="77777777" w:rsidR="00D50C85" w:rsidRDefault="00D50C85" w:rsidP="009A5055">
      <w:pPr>
        <w:pStyle w:val="Heading5"/>
        <w:numPr>
          <w:ilvl w:val="4"/>
          <w:numId w:val="298"/>
        </w:numPr>
        <w:spacing w:after="240"/>
        <w:rPr>
          <w:b/>
          <w:color w:val="auto"/>
          <w:lang w:val="en-US"/>
        </w:rPr>
      </w:pPr>
      <w:r>
        <w:rPr>
          <w:b/>
          <w:color w:val="auto"/>
          <w:lang w:val="en-US"/>
        </w:rPr>
        <w:t>Description</w:t>
      </w:r>
    </w:p>
    <w:p w14:paraId="5FC0BB3A" w14:textId="77777777" w:rsidR="00D50C85" w:rsidRPr="00D50C85" w:rsidRDefault="00D50C85" w:rsidP="009A5055">
      <w:pPr>
        <w:pStyle w:val="ListParagraph"/>
        <w:numPr>
          <w:ilvl w:val="0"/>
          <w:numId w:val="473"/>
        </w:numPr>
        <w:spacing w:after="160" w:line="360" w:lineRule="auto"/>
      </w:pPr>
      <w:r>
        <w:rPr>
          <w:b/>
        </w:rPr>
        <w:t>Purpose</w:t>
      </w:r>
      <w:r>
        <w:rPr>
          <w:b/>
        </w:rPr>
        <w:br/>
      </w:r>
      <w:r w:rsidRPr="00D50C85">
        <w:t>The purpose of the test case is to validate the signal integrity of SPI interface of SPI NOR Flash.</w:t>
      </w:r>
    </w:p>
    <w:p w14:paraId="7FDB9960" w14:textId="77777777" w:rsidR="00D50C85" w:rsidRDefault="00D50C85" w:rsidP="009A5055">
      <w:pPr>
        <w:pStyle w:val="ListParagraph"/>
        <w:numPr>
          <w:ilvl w:val="0"/>
          <w:numId w:val="473"/>
        </w:numPr>
        <w:spacing w:after="160" w:line="360" w:lineRule="auto"/>
        <w:rPr>
          <w:b/>
        </w:rPr>
      </w:pPr>
      <w:r>
        <w:rPr>
          <w:b/>
        </w:rPr>
        <w:t>Impact of failure of test case on system</w:t>
      </w:r>
    </w:p>
    <w:p w14:paraId="2697FB00" w14:textId="77777777" w:rsidR="00D50C85" w:rsidRDefault="00D50C85" w:rsidP="00D50C8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D50C85" w14:paraId="3CCF52D3" w14:textId="77777777" w:rsidTr="00D50C85">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85040C" w14:textId="77777777" w:rsidR="00D50C85" w:rsidRDefault="00D50C85">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F8FA0E" w14:textId="77777777" w:rsidR="00D50C85" w:rsidRDefault="00D50C85">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9DBFAF" w14:textId="77777777" w:rsidR="00D50C85" w:rsidRDefault="00D50C85">
            <w:pPr>
              <w:pStyle w:val="ListParagraph"/>
              <w:spacing w:line="276" w:lineRule="auto"/>
              <w:ind w:left="0"/>
              <w:rPr>
                <w:b/>
              </w:rPr>
            </w:pPr>
            <w:r>
              <w:rPr>
                <w:b/>
              </w:rPr>
              <w:t>Description</w:t>
            </w:r>
          </w:p>
        </w:tc>
      </w:tr>
      <w:tr w:rsidR="00D50C85" w14:paraId="642EC4B4" w14:textId="77777777" w:rsidTr="00D50C8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92F9B" w14:textId="77777777" w:rsidR="00D50C85" w:rsidRDefault="00D50C85">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D944E0A" w14:textId="77777777" w:rsidR="00D50C85" w:rsidRDefault="00D50C85">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0D828B82" w14:textId="77777777" w:rsidR="00D50C85" w:rsidRDefault="00D50C85">
            <w:pPr>
              <w:spacing w:line="276" w:lineRule="auto"/>
            </w:pPr>
            <w:r>
              <w:t>The failure of this test case will results not booting the system up.</w:t>
            </w:r>
          </w:p>
        </w:tc>
      </w:tr>
      <w:tr w:rsidR="00D50C85" w14:paraId="15B5D0EF" w14:textId="77777777" w:rsidTr="00D50C8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D1C5B" w14:textId="77777777" w:rsidR="00D50C85" w:rsidRDefault="00D50C85">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5075CFA3" w14:textId="77777777" w:rsidR="00D50C85" w:rsidRDefault="00D50C85">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52AB6E5D" w14:textId="77777777" w:rsidR="00D50C85" w:rsidRDefault="00D50C85">
            <w:pPr>
              <w:pStyle w:val="ListParagraph"/>
              <w:spacing w:line="276" w:lineRule="auto"/>
              <w:ind w:left="0"/>
            </w:pPr>
          </w:p>
        </w:tc>
      </w:tr>
      <w:tr w:rsidR="00D50C85" w14:paraId="38F17690" w14:textId="77777777" w:rsidTr="00D50C85">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D30EB" w14:textId="77777777" w:rsidR="00D50C85" w:rsidRDefault="00D50C85">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29EAAE3E" w14:textId="77777777" w:rsidR="00D50C85" w:rsidRDefault="00D50C85">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2B2B5891" w14:textId="77777777" w:rsidR="00D50C85" w:rsidRDefault="00D50C85">
            <w:pPr>
              <w:pStyle w:val="ListParagraph"/>
              <w:spacing w:line="276" w:lineRule="auto"/>
              <w:ind w:left="0"/>
            </w:pPr>
          </w:p>
        </w:tc>
      </w:tr>
    </w:tbl>
    <w:p w14:paraId="225E3B85" w14:textId="77777777" w:rsidR="00D50C85" w:rsidRDefault="00D50C85" w:rsidP="00D50C85">
      <w:pPr>
        <w:spacing w:before="120"/>
        <w:jc w:val="center"/>
        <w:rPr>
          <w:lang w:val="en-US"/>
        </w:rPr>
      </w:pPr>
      <w:bookmarkStart w:id="371" w:name="_Toc471314875"/>
      <w:r>
        <w:rPr>
          <w:b/>
        </w:rPr>
        <w:t xml:space="preserve">Table </w:t>
      </w:r>
      <w:r>
        <w:rPr>
          <w:b/>
          <w:i/>
          <w:iCs/>
        </w:rPr>
        <w:fldChar w:fldCharType="begin"/>
      </w:r>
      <w:r>
        <w:rPr>
          <w:b/>
        </w:rPr>
        <w:instrText xml:space="preserve"> SEQ Table \* ARABIC </w:instrText>
      </w:r>
      <w:r>
        <w:rPr>
          <w:b/>
          <w:i/>
          <w:iCs/>
        </w:rPr>
        <w:fldChar w:fldCharType="separate"/>
      </w:r>
      <w:r w:rsidR="0056573C">
        <w:rPr>
          <w:b/>
          <w:noProof/>
        </w:rPr>
        <w:t>214</w:t>
      </w:r>
      <w:r>
        <w:rPr>
          <w:b/>
          <w:i/>
          <w:iCs/>
        </w:rPr>
        <w:fldChar w:fldCharType="end"/>
      </w:r>
      <w:r>
        <w:rPr>
          <w:b/>
        </w:rPr>
        <w:t>. Impact of Failure of SI – Memory - SPI NOR Flash</w:t>
      </w:r>
      <w:bookmarkEnd w:id="371"/>
    </w:p>
    <w:p w14:paraId="141E228E" w14:textId="77777777" w:rsidR="00D50C85" w:rsidRDefault="00D50C85" w:rsidP="009A5055">
      <w:pPr>
        <w:pStyle w:val="ListParagraph"/>
        <w:numPr>
          <w:ilvl w:val="0"/>
          <w:numId w:val="473"/>
        </w:numPr>
        <w:spacing w:after="160" w:line="360" w:lineRule="auto"/>
        <w:rPr>
          <w:b/>
        </w:rPr>
      </w:pPr>
      <w:r>
        <w:rPr>
          <w:b/>
        </w:rPr>
        <w:t>Measurement Locations</w:t>
      </w:r>
    </w:p>
    <w:p w14:paraId="63204EC4" w14:textId="77777777" w:rsidR="00D50C85" w:rsidRDefault="00D50C85" w:rsidP="00D50C85">
      <w:pPr>
        <w:pStyle w:val="ListParagraph"/>
        <w:spacing w:after="160" w:line="360" w:lineRule="auto"/>
        <w:ind w:left="1080"/>
      </w:pPr>
      <w:r>
        <w:t xml:space="preserve">R10762.2, </w:t>
      </w:r>
      <w:r>
        <w:rPr>
          <w:rFonts w:eastAsia="Times New Roman" w:cs="Arial"/>
          <w:szCs w:val="20"/>
          <w:lang w:val="en-US"/>
        </w:rPr>
        <w:t>R1M11.2</w:t>
      </w:r>
    </w:p>
    <w:p w14:paraId="697AA358" w14:textId="77777777" w:rsidR="00D50C85" w:rsidRDefault="00D50C85" w:rsidP="009A5055">
      <w:pPr>
        <w:pStyle w:val="Heading5"/>
        <w:numPr>
          <w:ilvl w:val="4"/>
          <w:numId w:val="298"/>
        </w:numPr>
        <w:spacing w:after="240"/>
        <w:rPr>
          <w:b/>
          <w:color w:val="auto"/>
          <w:lang w:val="en-US"/>
        </w:rPr>
      </w:pPr>
      <w:r>
        <w:rPr>
          <w:b/>
          <w:color w:val="auto"/>
          <w:lang w:val="en-US"/>
        </w:rPr>
        <w:t>Test Equipment List</w:t>
      </w:r>
    </w:p>
    <w:p w14:paraId="20D9679F" w14:textId="77777777" w:rsidR="00D50C85" w:rsidRDefault="0057219E" w:rsidP="009A5055">
      <w:pPr>
        <w:pStyle w:val="ListParagraph"/>
        <w:numPr>
          <w:ilvl w:val="0"/>
          <w:numId w:val="474"/>
        </w:numPr>
        <w:rPr>
          <w:lang w:val="en-US"/>
        </w:rPr>
      </w:pPr>
      <w:r>
        <w:rPr>
          <w:lang w:val="en-US"/>
        </w:rPr>
        <w:t>Oscilloscope:</w:t>
      </w:r>
      <w:r w:rsidR="00D50C85">
        <w:rPr>
          <w:lang w:val="en-US"/>
        </w:rPr>
        <w:t xml:space="preserve"> DPO7354C</w:t>
      </w:r>
    </w:p>
    <w:p w14:paraId="4F6913E1" w14:textId="77777777" w:rsidR="00D50C85" w:rsidRDefault="00D50C85" w:rsidP="009A5055">
      <w:pPr>
        <w:pStyle w:val="ListParagraph"/>
        <w:numPr>
          <w:ilvl w:val="0"/>
          <w:numId w:val="474"/>
        </w:numPr>
        <w:rPr>
          <w:lang w:val="en-US"/>
        </w:rPr>
      </w:pPr>
      <w:r>
        <w:rPr>
          <w:lang w:val="en-US"/>
        </w:rPr>
        <w:t xml:space="preserve">DC power </w:t>
      </w:r>
      <w:r w:rsidR="0057219E">
        <w:rPr>
          <w:lang w:val="en-US"/>
        </w:rPr>
        <w:t>supply:</w:t>
      </w:r>
      <w:r>
        <w:rPr>
          <w:lang w:val="en-US"/>
        </w:rPr>
        <w:t xml:space="preserve"> E3633A</w:t>
      </w:r>
    </w:p>
    <w:p w14:paraId="0D2C85C5" w14:textId="77777777" w:rsidR="00D50C85" w:rsidRDefault="00D50C85" w:rsidP="00D50C85">
      <w:pPr>
        <w:pStyle w:val="ListParagraph"/>
        <w:ind w:left="1429"/>
        <w:rPr>
          <w:lang w:val="en-US"/>
        </w:rPr>
      </w:pPr>
    </w:p>
    <w:p w14:paraId="001480AE" w14:textId="77777777" w:rsidR="00D50C85" w:rsidRDefault="00D50C85" w:rsidP="009A5055">
      <w:pPr>
        <w:pStyle w:val="Heading5"/>
        <w:numPr>
          <w:ilvl w:val="4"/>
          <w:numId w:val="298"/>
        </w:numPr>
        <w:spacing w:after="240"/>
        <w:rPr>
          <w:b/>
          <w:color w:val="auto"/>
          <w:lang w:val="en-US"/>
        </w:rPr>
      </w:pPr>
      <w:r>
        <w:rPr>
          <w:b/>
          <w:color w:val="auto"/>
          <w:lang w:val="en-US"/>
        </w:rPr>
        <w:t>Equipment Settings</w:t>
      </w:r>
    </w:p>
    <w:p w14:paraId="2D9949D6" w14:textId="77777777" w:rsidR="00D50C85" w:rsidRDefault="0057219E" w:rsidP="009A5055">
      <w:pPr>
        <w:pStyle w:val="ListParagraph"/>
        <w:numPr>
          <w:ilvl w:val="0"/>
          <w:numId w:val="475"/>
        </w:numPr>
        <w:rPr>
          <w:lang w:val="en-US"/>
        </w:rPr>
      </w:pPr>
      <w:r>
        <w:rPr>
          <w:lang w:val="en-US"/>
        </w:rPr>
        <w:t>Oscilloscope:</w:t>
      </w:r>
      <w:r w:rsidR="00D50C85">
        <w:rPr>
          <w:lang w:val="en-US"/>
        </w:rPr>
        <w:t xml:space="preserve"> DPO7354C</w:t>
      </w:r>
    </w:p>
    <w:p w14:paraId="6CB25A2D" w14:textId="77777777" w:rsidR="00D50C85" w:rsidRDefault="00D50C85" w:rsidP="00D50C85">
      <w:pPr>
        <w:pStyle w:val="ListParagraph"/>
        <w:ind w:left="1429"/>
        <w:rPr>
          <w:lang w:val="en-US"/>
        </w:rPr>
      </w:pPr>
      <w:r>
        <w:rPr>
          <w:lang w:val="en-US"/>
        </w:rPr>
        <w:t xml:space="preserve">Voltage per </w:t>
      </w:r>
      <w:r w:rsidR="0057219E">
        <w:rPr>
          <w:lang w:val="en-US"/>
        </w:rPr>
        <w:t>division:</w:t>
      </w:r>
      <w:r>
        <w:rPr>
          <w:lang w:val="en-US"/>
        </w:rPr>
        <w:t xml:space="preserve"> 1V</w:t>
      </w:r>
    </w:p>
    <w:p w14:paraId="113A6A1C" w14:textId="77777777" w:rsidR="00D50C85" w:rsidRDefault="00D50C85" w:rsidP="00D50C85">
      <w:pPr>
        <w:pStyle w:val="ListParagraph"/>
        <w:ind w:left="1429"/>
        <w:rPr>
          <w:lang w:val="en-US"/>
        </w:rPr>
      </w:pPr>
      <w:r>
        <w:rPr>
          <w:lang w:val="en-US"/>
        </w:rPr>
        <w:t xml:space="preserve">Time </w:t>
      </w:r>
      <w:r w:rsidR="0057219E">
        <w:rPr>
          <w:lang w:val="en-US"/>
        </w:rPr>
        <w:t>scale:</w:t>
      </w:r>
      <w:r>
        <w:rPr>
          <w:lang w:val="en-US"/>
        </w:rPr>
        <w:t xml:space="preserve"> 50µs</w:t>
      </w:r>
    </w:p>
    <w:p w14:paraId="09056E18" w14:textId="77777777" w:rsidR="00D50C85" w:rsidRDefault="00D50C85" w:rsidP="00D50C85">
      <w:pPr>
        <w:pStyle w:val="ListParagraph"/>
        <w:ind w:left="1429"/>
        <w:rPr>
          <w:lang w:val="en-US"/>
        </w:rPr>
      </w:pPr>
    </w:p>
    <w:p w14:paraId="305D51DB" w14:textId="77777777" w:rsidR="00D50C85" w:rsidRDefault="00D50C85" w:rsidP="009A5055">
      <w:pPr>
        <w:pStyle w:val="ListParagraph"/>
        <w:numPr>
          <w:ilvl w:val="0"/>
          <w:numId w:val="475"/>
        </w:numPr>
        <w:rPr>
          <w:lang w:val="en-US"/>
        </w:rPr>
      </w:pPr>
      <w:r>
        <w:rPr>
          <w:lang w:val="en-US"/>
        </w:rPr>
        <w:t xml:space="preserve">DC power </w:t>
      </w:r>
      <w:r w:rsidR="0057219E">
        <w:rPr>
          <w:lang w:val="en-US"/>
        </w:rPr>
        <w:t>supply:</w:t>
      </w:r>
      <w:r>
        <w:rPr>
          <w:lang w:val="en-US"/>
        </w:rPr>
        <w:t xml:space="preserve"> E3633A</w:t>
      </w:r>
    </w:p>
    <w:p w14:paraId="071A0ED0" w14:textId="77777777" w:rsidR="00D50C85" w:rsidRDefault="00D50C85" w:rsidP="00D50C85">
      <w:pPr>
        <w:pStyle w:val="ListParagraph"/>
        <w:ind w:left="1429"/>
        <w:rPr>
          <w:lang w:val="en-US"/>
        </w:rPr>
      </w:pPr>
      <w:r>
        <w:rPr>
          <w:lang w:val="en-US"/>
        </w:rPr>
        <w:t xml:space="preserve">Supply </w:t>
      </w:r>
      <w:r w:rsidR="0057219E">
        <w:rPr>
          <w:lang w:val="en-US"/>
        </w:rPr>
        <w:t>Voltage:</w:t>
      </w:r>
      <w:r>
        <w:rPr>
          <w:lang w:val="en-US"/>
        </w:rPr>
        <w:t xml:space="preserve"> 18V</w:t>
      </w:r>
    </w:p>
    <w:p w14:paraId="0DB6E349" w14:textId="77777777" w:rsidR="00D50C85" w:rsidRDefault="00D50C85" w:rsidP="00D50C85">
      <w:pPr>
        <w:pStyle w:val="ListParagraph"/>
        <w:ind w:left="1429"/>
        <w:rPr>
          <w:lang w:val="en-US"/>
        </w:rPr>
      </w:pPr>
      <w:r>
        <w:rPr>
          <w:lang w:val="en-US"/>
        </w:rPr>
        <w:t xml:space="preserve">Current </w:t>
      </w:r>
      <w:r w:rsidR="0057219E">
        <w:rPr>
          <w:lang w:val="en-US"/>
        </w:rPr>
        <w:t>Limit:</w:t>
      </w:r>
      <w:r>
        <w:rPr>
          <w:lang w:val="en-US"/>
        </w:rPr>
        <w:t xml:space="preserve"> 1.5A</w:t>
      </w:r>
    </w:p>
    <w:p w14:paraId="3C3A10F5" w14:textId="77777777" w:rsidR="00D50C85" w:rsidRDefault="0057219E" w:rsidP="00D50C85">
      <w:pPr>
        <w:pStyle w:val="ListParagraph"/>
        <w:ind w:left="1429"/>
        <w:rPr>
          <w:lang w:val="en-US"/>
        </w:rPr>
      </w:pPr>
      <w:r>
        <w:rPr>
          <w:lang w:val="en-US"/>
        </w:rPr>
        <w:t>OVP:</w:t>
      </w:r>
      <w:r w:rsidR="00D50C85">
        <w:rPr>
          <w:lang w:val="en-US"/>
        </w:rPr>
        <w:t xml:space="preserve"> 19V</w:t>
      </w:r>
    </w:p>
    <w:p w14:paraId="1AA94BA4" w14:textId="77777777" w:rsidR="00D50C85" w:rsidRDefault="0057219E" w:rsidP="00D50C85">
      <w:pPr>
        <w:pStyle w:val="ListParagraph"/>
        <w:ind w:left="1429"/>
        <w:rPr>
          <w:lang w:val="en-US"/>
        </w:rPr>
      </w:pPr>
      <w:r>
        <w:rPr>
          <w:lang w:val="en-US"/>
        </w:rPr>
        <w:t>OCP:</w:t>
      </w:r>
      <w:r w:rsidR="00D50C85">
        <w:rPr>
          <w:lang w:val="en-US"/>
        </w:rPr>
        <w:t xml:space="preserve"> 2A</w:t>
      </w:r>
    </w:p>
    <w:p w14:paraId="6BC794BD" w14:textId="77777777" w:rsidR="00D50C85" w:rsidRDefault="00D50C85" w:rsidP="009A5055">
      <w:pPr>
        <w:pStyle w:val="Heading5"/>
        <w:numPr>
          <w:ilvl w:val="4"/>
          <w:numId w:val="298"/>
        </w:numPr>
        <w:spacing w:after="240"/>
        <w:rPr>
          <w:b/>
          <w:color w:val="auto"/>
          <w:lang w:val="en-US"/>
        </w:rPr>
      </w:pPr>
      <w:r>
        <w:rPr>
          <w:b/>
          <w:color w:val="auto"/>
          <w:lang w:val="en-US"/>
        </w:rPr>
        <w:t xml:space="preserve">Hardware Requisites </w:t>
      </w:r>
    </w:p>
    <w:p w14:paraId="62A1FF68" w14:textId="77777777" w:rsidR="00D50C85" w:rsidRDefault="00D50C85" w:rsidP="009A5055">
      <w:pPr>
        <w:pStyle w:val="ListParagraph"/>
        <w:numPr>
          <w:ilvl w:val="0"/>
          <w:numId w:val="469"/>
        </w:numPr>
        <w:rPr>
          <w:lang w:val="en-US"/>
        </w:rPr>
      </w:pPr>
      <w:r>
        <w:rPr>
          <w:lang w:val="en-US"/>
        </w:rPr>
        <w:t>GBC board</w:t>
      </w:r>
    </w:p>
    <w:p w14:paraId="7BD03695" w14:textId="77777777" w:rsidR="00D50C85" w:rsidRDefault="00D50C85" w:rsidP="009A5055">
      <w:pPr>
        <w:pStyle w:val="ListParagraph"/>
        <w:numPr>
          <w:ilvl w:val="0"/>
          <w:numId w:val="469"/>
        </w:numPr>
        <w:rPr>
          <w:lang w:val="en-US"/>
        </w:rPr>
      </w:pPr>
      <w:r>
        <w:rPr>
          <w:lang w:val="en-US"/>
        </w:rPr>
        <w:t>Debug board</w:t>
      </w:r>
    </w:p>
    <w:p w14:paraId="7DCAF15B" w14:textId="77777777" w:rsidR="00D50C85" w:rsidRDefault="00D50C85" w:rsidP="009A5055">
      <w:pPr>
        <w:pStyle w:val="ListParagraph"/>
        <w:numPr>
          <w:ilvl w:val="0"/>
          <w:numId w:val="469"/>
        </w:numPr>
        <w:rPr>
          <w:lang w:val="en-US"/>
        </w:rPr>
      </w:pPr>
      <w:r>
        <w:rPr>
          <w:lang w:val="en-US"/>
        </w:rPr>
        <w:t>Monitor</w:t>
      </w:r>
    </w:p>
    <w:p w14:paraId="6D9A1A61" w14:textId="77777777" w:rsidR="00D50C85" w:rsidRDefault="00D50C85" w:rsidP="009A5055">
      <w:pPr>
        <w:pStyle w:val="Heading5"/>
        <w:numPr>
          <w:ilvl w:val="4"/>
          <w:numId w:val="298"/>
        </w:numPr>
        <w:spacing w:after="240"/>
        <w:rPr>
          <w:b/>
          <w:color w:val="auto"/>
          <w:lang w:val="en-US"/>
        </w:rPr>
      </w:pPr>
      <w:r>
        <w:rPr>
          <w:b/>
          <w:color w:val="auto"/>
          <w:lang w:val="en-US"/>
        </w:rPr>
        <w:t xml:space="preserve">Software Requisites </w:t>
      </w:r>
    </w:p>
    <w:p w14:paraId="4BF2F1D9" w14:textId="77777777" w:rsidR="00D50C85" w:rsidRDefault="00D50C85" w:rsidP="009A5055">
      <w:pPr>
        <w:pStyle w:val="ListParagraph"/>
        <w:numPr>
          <w:ilvl w:val="0"/>
          <w:numId w:val="470"/>
        </w:numPr>
        <w:rPr>
          <w:lang w:val="en-US"/>
        </w:rPr>
      </w:pPr>
      <w:r>
        <w:rPr>
          <w:lang w:val="en-US"/>
        </w:rPr>
        <w:t>Core boot</w:t>
      </w:r>
    </w:p>
    <w:p w14:paraId="4235005A" w14:textId="77777777" w:rsidR="00D50C85" w:rsidRDefault="00D50C85"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D50C85" w14:paraId="09431BF7"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65B5377"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89DBCBE"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65EADEC" w14:textId="77777777" w:rsidR="00D50C85" w:rsidRDefault="00D50C85">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D50C85" w14:paraId="3F22BBAB"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E94956A" w14:textId="77777777" w:rsidR="00D50C85" w:rsidRDefault="00D50C85">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34F6AC" w14:textId="77777777" w:rsidR="00D50C85" w:rsidRDefault="00D50C85">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BE8055D" w14:textId="77777777" w:rsidR="00D50C85" w:rsidRDefault="00D50C85">
            <w:pPr>
              <w:pStyle w:val="Table"/>
              <w:spacing w:line="276" w:lineRule="auto"/>
              <w:jc w:val="center"/>
            </w:pPr>
            <w:r>
              <w:t>Nominal input voltage</w:t>
            </w:r>
          </w:p>
        </w:tc>
      </w:tr>
      <w:tr w:rsidR="00D50C85" w14:paraId="26DDED0D" w14:textId="77777777" w:rsidTr="00D50C85">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28664C4" w14:textId="77777777" w:rsidR="00D50C85" w:rsidRDefault="00D50C85">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8D47E47" w14:textId="77777777" w:rsidR="00D50C85" w:rsidRDefault="00D50C85">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AFD6A25" w14:textId="77777777" w:rsidR="00D50C85" w:rsidRDefault="00D50C85">
            <w:pPr>
              <w:pStyle w:val="Table"/>
              <w:spacing w:line="276" w:lineRule="auto"/>
              <w:jc w:val="center"/>
            </w:pPr>
            <w:r>
              <w:t>Normal Room temperature</w:t>
            </w:r>
          </w:p>
        </w:tc>
      </w:tr>
    </w:tbl>
    <w:p w14:paraId="2ADBDCDF" w14:textId="77777777" w:rsidR="00D50C85" w:rsidRDefault="00D50C85" w:rsidP="00D50C85">
      <w:pPr>
        <w:spacing w:before="120"/>
        <w:jc w:val="center"/>
        <w:rPr>
          <w:lang w:val="en-US"/>
        </w:rPr>
      </w:pPr>
      <w:bookmarkStart w:id="372" w:name="_Toc471314876"/>
      <w:r>
        <w:rPr>
          <w:b/>
        </w:rPr>
        <w:t xml:space="preserve">Table </w:t>
      </w:r>
      <w:r>
        <w:rPr>
          <w:b/>
          <w:i/>
          <w:iCs/>
        </w:rPr>
        <w:fldChar w:fldCharType="begin"/>
      </w:r>
      <w:r>
        <w:rPr>
          <w:b/>
        </w:rPr>
        <w:instrText xml:space="preserve"> SEQ Table \* ARABIC </w:instrText>
      </w:r>
      <w:r>
        <w:rPr>
          <w:b/>
          <w:i/>
          <w:iCs/>
        </w:rPr>
        <w:fldChar w:fldCharType="separate"/>
      </w:r>
      <w:r w:rsidR="0056573C">
        <w:rPr>
          <w:b/>
          <w:noProof/>
        </w:rPr>
        <w:t>215</w:t>
      </w:r>
      <w:r>
        <w:rPr>
          <w:b/>
          <w:i/>
          <w:iCs/>
        </w:rPr>
        <w:fldChar w:fldCharType="end"/>
      </w:r>
      <w:r>
        <w:rPr>
          <w:b/>
        </w:rPr>
        <w:t>. Test Condition for SI – Memory - SPI NOR Flash</w:t>
      </w:r>
      <w:bookmarkEnd w:id="372"/>
    </w:p>
    <w:p w14:paraId="4FB525FC" w14:textId="77777777" w:rsidR="00D50C85" w:rsidRDefault="00D50C85"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737F1F9E" w14:textId="77777777" w:rsidR="00CC6C50" w:rsidRDefault="00D50C85" w:rsidP="00D50C85">
      <w:pPr>
        <w:pStyle w:val="ListParagraph"/>
        <w:spacing w:after="160" w:line="360" w:lineRule="auto"/>
        <w:ind w:left="1080"/>
      </w:pPr>
      <w:r>
        <w:t>NA</w:t>
      </w:r>
    </w:p>
    <w:p w14:paraId="6EECDFE4" w14:textId="77777777" w:rsidR="00CC6C50" w:rsidRDefault="00CC6C50">
      <w:pPr>
        <w:spacing w:line="276" w:lineRule="auto"/>
        <w:jc w:val="left"/>
      </w:pPr>
      <w:r>
        <w:br w:type="page"/>
      </w:r>
    </w:p>
    <w:p w14:paraId="10561276" w14:textId="77777777" w:rsidR="00D50C85" w:rsidRDefault="00D50C85" w:rsidP="009A5055">
      <w:pPr>
        <w:pStyle w:val="Heading5"/>
        <w:numPr>
          <w:ilvl w:val="4"/>
          <w:numId w:val="298"/>
        </w:numPr>
        <w:spacing w:after="240"/>
        <w:rPr>
          <w:b/>
          <w:color w:val="auto"/>
          <w:lang w:val="en-US"/>
        </w:rPr>
      </w:pPr>
      <w:r>
        <w:rPr>
          <w:b/>
          <w:color w:val="auto"/>
          <w:lang w:val="en-US"/>
        </w:rPr>
        <w:t>Requirements</w:t>
      </w:r>
    </w:p>
    <w:tbl>
      <w:tblPr>
        <w:tblW w:w="7605" w:type="dxa"/>
        <w:tblInd w:w="1030" w:type="dxa"/>
        <w:tblLayout w:type="fixed"/>
        <w:tblLook w:val="04A0" w:firstRow="1" w:lastRow="0" w:firstColumn="1" w:lastColumn="0" w:noHBand="0" w:noVBand="1"/>
      </w:tblPr>
      <w:tblGrid>
        <w:gridCol w:w="2200"/>
        <w:gridCol w:w="1200"/>
        <w:gridCol w:w="2360"/>
        <w:gridCol w:w="855"/>
        <w:gridCol w:w="990"/>
      </w:tblGrid>
      <w:tr w:rsidR="00D50C85" w14:paraId="0C031C37" w14:textId="77777777" w:rsidTr="00CD205C">
        <w:trPr>
          <w:trHeight w:val="270"/>
        </w:trPr>
        <w:tc>
          <w:tcPr>
            <w:tcW w:w="22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0EEA3F"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Test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3D4143"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Measuring Point</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FD8107"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Measuring Criteria</w:t>
            </w:r>
          </w:p>
        </w:tc>
        <w:tc>
          <w:tcPr>
            <w:tcW w:w="1845" w:type="dxa"/>
            <w:gridSpan w:val="2"/>
            <w:tcBorders>
              <w:top w:val="single" w:sz="4" w:space="0" w:color="auto"/>
              <w:left w:val="nil"/>
              <w:bottom w:val="single" w:sz="4" w:space="0" w:color="auto"/>
              <w:right w:val="single" w:sz="4" w:space="0" w:color="auto"/>
            </w:tcBorders>
            <w:shd w:val="clear" w:color="auto" w:fill="FFFFFF"/>
            <w:vAlign w:val="center"/>
            <w:hideMark/>
          </w:tcPr>
          <w:p w14:paraId="244BD3A5" w14:textId="77777777" w:rsidR="00D50C85" w:rsidRDefault="00D50C85">
            <w:pPr>
              <w:spacing w:after="0" w:line="276" w:lineRule="auto"/>
              <w:jc w:val="center"/>
              <w:rPr>
                <w:rFonts w:eastAsia="Times New Roman" w:cs="Arial"/>
                <w:szCs w:val="20"/>
                <w:lang w:val="en-US"/>
              </w:rPr>
            </w:pPr>
            <w:r>
              <w:rPr>
                <w:rFonts w:eastAsia="Times New Roman" w:cs="Arial"/>
                <w:szCs w:val="20"/>
                <w:lang w:val="en-US"/>
              </w:rPr>
              <w:t>Specification</w:t>
            </w:r>
          </w:p>
        </w:tc>
      </w:tr>
      <w:tr w:rsidR="00D50C85" w14:paraId="3C0856F6" w14:textId="77777777" w:rsidTr="00CD205C">
        <w:trPr>
          <w:trHeight w:val="25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6E5E1117" w14:textId="77777777" w:rsidR="00D50C85" w:rsidRDefault="00D50C85">
            <w:pPr>
              <w:spacing w:after="0"/>
              <w:jc w:val="left"/>
              <w:rPr>
                <w:rFonts w:eastAsia="Times New Roman" w:cs="Arial"/>
                <w:szCs w:val="20"/>
                <w:lang w:val="en-U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9C29884" w14:textId="77777777" w:rsidR="00D50C85" w:rsidRDefault="00D50C85">
            <w:pPr>
              <w:spacing w:after="0"/>
              <w:jc w:val="left"/>
              <w:rPr>
                <w:rFonts w:eastAsia="Times New Roman" w:cs="Arial"/>
                <w:szCs w:val="20"/>
                <w:lang w:val="en-US"/>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14:paraId="2961CEDB" w14:textId="77777777" w:rsidR="00D50C85" w:rsidRDefault="00D50C85">
            <w:pPr>
              <w:spacing w:after="0"/>
              <w:jc w:val="left"/>
              <w:rPr>
                <w:rFonts w:eastAsia="Times New Roman" w:cs="Arial"/>
                <w:szCs w:val="20"/>
                <w:lang w:val="en-US"/>
              </w:rPr>
            </w:pPr>
          </w:p>
        </w:tc>
        <w:tc>
          <w:tcPr>
            <w:tcW w:w="855" w:type="dxa"/>
            <w:tcBorders>
              <w:top w:val="nil"/>
              <w:left w:val="nil"/>
              <w:bottom w:val="single" w:sz="4" w:space="0" w:color="auto"/>
              <w:right w:val="single" w:sz="4" w:space="0" w:color="auto"/>
            </w:tcBorders>
            <w:shd w:val="clear" w:color="auto" w:fill="FFFFFF"/>
            <w:vAlign w:val="center"/>
            <w:hideMark/>
          </w:tcPr>
          <w:p w14:paraId="2849654D"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Min</w:t>
            </w:r>
          </w:p>
        </w:tc>
        <w:tc>
          <w:tcPr>
            <w:tcW w:w="990" w:type="dxa"/>
            <w:tcBorders>
              <w:top w:val="nil"/>
              <w:left w:val="nil"/>
              <w:bottom w:val="single" w:sz="4" w:space="0" w:color="auto"/>
              <w:right w:val="single" w:sz="4" w:space="0" w:color="auto"/>
            </w:tcBorders>
            <w:shd w:val="clear" w:color="auto" w:fill="FFFFFF"/>
            <w:vAlign w:val="center"/>
            <w:hideMark/>
          </w:tcPr>
          <w:p w14:paraId="22C0083A"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Max</w:t>
            </w:r>
          </w:p>
        </w:tc>
      </w:tr>
      <w:tr w:rsidR="00D50C85" w14:paraId="6FDA5720" w14:textId="77777777" w:rsidTr="00CD205C">
        <w:trPr>
          <w:trHeight w:val="255"/>
        </w:trPr>
        <w:tc>
          <w:tcPr>
            <w:tcW w:w="2200" w:type="dxa"/>
            <w:vMerge w:val="restart"/>
            <w:tcBorders>
              <w:top w:val="nil"/>
              <w:left w:val="single" w:sz="4" w:space="0" w:color="auto"/>
              <w:bottom w:val="single" w:sz="4" w:space="0" w:color="auto"/>
              <w:right w:val="single" w:sz="4" w:space="0" w:color="auto"/>
            </w:tcBorders>
            <w:vAlign w:val="center"/>
            <w:hideMark/>
          </w:tcPr>
          <w:p w14:paraId="26FCF68F" w14:textId="77777777" w:rsidR="00D50C85" w:rsidRDefault="00D50C85">
            <w:pPr>
              <w:spacing w:after="0" w:line="276" w:lineRule="auto"/>
              <w:jc w:val="center"/>
              <w:rPr>
                <w:rFonts w:eastAsia="Times New Roman" w:cs="Arial"/>
                <w:szCs w:val="20"/>
                <w:lang w:val="en-US"/>
              </w:rPr>
            </w:pPr>
            <w:r>
              <w:rPr>
                <w:rFonts w:eastAsia="Times New Roman" w:cs="Arial"/>
                <w:szCs w:val="20"/>
                <w:lang w:val="en-US"/>
              </w:rPr>
              <w:t>SOC_FLASH_CLK</w:t>
            </w:r>
          </w:p>
        </w:tc>
        <w:tc>
          <w:tcPr>
            <w:tcW w:w="1200" w:type="dxa"/>
            <w:vMerge w:val="restart"/>
            <w:tcBorders>
              <w:top w:val="nil"/>
              <w:left w:val="single" w:sz="4" w:space="0" w:color="auto"/>
              <w:bottom w:val="single" w:sz="4" w:space="0" w:color="auto"/>
              <w:right w:val="single" w:sz="4" w:space="0" w:color="auto"/>
            </w:tcBorders>
            <w:vAlign w:val="center"/>
            <w:hideMark/>
          </w:tcPr>
          <w:p w14:paraId="518B8199" w14:textId="77777777" w:rsidR="00D50C85" w:rsidRDefault="00D50C85">
            <w:pPr>
              <w:spacing w:after="0" w:line="276" w:lineRule="auto"/>
              <w:jc w:val="center"/>
              <w:rPr>
                <w:rFonts w:eastAsia="Times New Roman" w:cs="Arial"/>
                <w:szCs w:val="20"/>
                <w:lang w:val="en-US"/>
              </w:rPr>
            </w:pPr>
            <w:r>
              <w:rPr>
                <w:rFonts w:eastAsia="Times New Roman" w:cs="Arial"/>
                <w:szCs w:val="20"/>
                <w:lang w:val="en-US"/>
              </w:rPr>
              <w:t>R10762</w:t>
            </w:r>
          </w:p>
        </w:tc>
        <w:tc>
          <w:tcPr>
            <w:tcW w:w="2360" w:type="dxa"/>
            <w:tcBorders>
              <w:top w:val="nil"/>
              <w:left w:val="nil"/>
              <w:bottom w:val="single" w:sz="4" w:space="0" w:color="auto"/>
              <w:right w:val="single" w:sz="4" w:space="0" w:color="auto"/>
            </w:tcBorders>
            <w:shd w:val="clear" w:color="auto" w:fill="FFFFFF"/>
            <w:vAlign w:val="center"/>
            <w:hideMark/>
          </w:tcPr>
          <w:p w14:paraId="6FF7A68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Positive Over-shoot (V)</w:t>
            </w:r>
          </w:p>
        </w:tc>
        <w:tc>
          <w:tcPr>
            <w:tcW w:w="855" w:type="dxa"/>
            <w:tcBorders>
              <w:top w:val="nil"/>
              <w:left w:val="nil"/>
              <w:bottom w:val="single" w:sz="4" w:space="0" w:color="auto"/>
              <w:right w:val="single" w:sz="4" w:space="0" w:color="auto"/>
            </w:tcBorders>
            <w:shd w:val="clear" w:color="auto" w:fill="FFFFFF"/>
            <w:noWrap/>
            <w:vAlign w:val="center"/>
            <w:hideMark/>
          </w:tcPr>
          <w:p w14:paraId="0ABC114A"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0</w:t>
            </w:r>
            <w:r w:rsidR="00D50C85">
              <w:rPr>
                <w:rFonts w:eastAsia="Times New Roman" w:cs="Arial"/>
                <w:szCs w:val="20"/>
                <w:lang w:val="en-US"/>
              </w:rPr>
              <w:t xml:space="preserve"> </w:t>
            </w:r>
          </w:p>
        </w:tc>
        <w:tc>
          <w:tcPr>
            <w:tcW w:w="990" w:type="dxa"/>
            <w:tcBorders>
              <w:top w:val="nil"/>
              <w:left w:val="nil"/>
              <w:bottom w:val="single" w:sz="4" w:space="0" w:color="auto"/>
              <w:right w:val="single" w:sz="4" w:space="0" w:color="auto"/>
            </w:tcBorders>
            <w:shd w:val="clear" w:color="auto" w:fill="FFFFFF"/>
            <w:noWrap/>
            <w:vAlign w:val="center"/>
            <w:hideMark/>
          </w:tcPr>
          <w:p w14:paraId="6BEFF6C2"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0.18</w:t>
            </w:r>
          </w:p>
        </w:tc>
      </w:tr>
      <w:tr w:rsidR="00D50C85" w14:paraId="6C9E0DE5" w14:textId="77777777" w:rsidTr="00CD205C">
        <w:trPr>
          <w:trHeight w:val="255"/>
        </w:trPr>
        <w:tc>
          <w:tcPr>
            <w:tcW w:w="2200" w:type="dxa"/>
            <w:vMerge/>
            <w:tcBorders>
              <w:top w:val="nil"/>
              <w:left w:val="single" w:sz="4" w:space="0" w:color="auto"/>
              <w:bottom w:val="single" w:sz="4" w:space="0" w:color="auto"/>
              <w:right w:val="single" w:sz="4" w:space="0" w:color="auto"/>
            </w:tcBorders>
            <w:vAlign w:val="center"/>
            <w:hideMark/>
          </w:tcPr>
          <w:p w14:paraId="264D6122" w14:textId="77777777" w:rsidR="00D50C85" w:rsidRDefault="00D50C85">
            <w:pPr>
              <w:spacing w:after="0"/>
              <w:jc w:val="left"/>
              <w:rPr>
                <w:rFonts w:eastAsia="Times New Roman" w:cs="Arial"/>
                <w:szCs w:val="20"/>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01942E98" w14:textId="77777777" w:rsidR="00D50C85" w:rsidRDefault="00D50C85">
            <w:pPr>
              <w:spacing w:after="0"/>
              <w:jc w:val="left"/>
              <w:rPr>
                <w:rFonts w:eastAsia="Times New Roman" w:cs="Arial"/>
                <w:szCs w:val="20"/>
                <w:lang w:val="en-US"/>
              </w:rPr>
            </w:pPr>
          </w:p>
        </w:tc>
        <w:tc>
          <w:tcPr>
            <w:tcW w:w="2360" w:type="dxa"/>
            <w:tcBorders>
              <w:top w:val="nil"/>
              <w:left w:val="nil"/>
              <w:bottom w:val="single" w:sz="4" w:space="0" w:color="auto"/>
              <w:right w:val="single" w:sz="4" w:space="0" w:color="auto"/>
            </w:tcBorders>
            <w:shd w:val="clear" w:color="auto" w:fill="FFFFFF"/>
            <w:vAlign w:val="center"/>
            <w:hideMark/>
          </w:tcPr>
          <w:p w14:paraId="2CCC3D82"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Negative Over-</w:t>
            </w:r>
            <w:r w:rsidR="0057219E">
              <w:rPr>
                <w:rFonts w:eastAsia="Times New Roman" w:cs="Arial"/>
                <w:szCs w:val="20"/>
                <w:lang w:val="en-US"/>
              </w:rPr>
              <w:t>shoot (</w:t>
            </w:r>
            <w:r>
              <w:rPr>
                <w:rFonts w:eastAsia="Times New Roman" w:cs="Arial"/>
                <w:szCs w:val="20"/>
                <w:lang w:val="en-US"/>
              </w:rPr>
              <w:t>V)</w:t>
            </w:r>
          </w:p>
        </w:tc>
        <w:tc>
          <w:tcPr>
            <w:tcW w:w="855" w:type="dxa"/>
            <w:tcBorders>
              <w:top w:val="nil"/>
              <w:left w:val="nil"/>
              <w:bottom w:val="single" w:sz="4" w:space="0" w:color="auto"/>
              <w:right w:val="single" w:sz="4" w:space="0" w:color="auto"/>
            </w:tcBorders>
            <w:shd w:val="clear" w:color="auto" w:fill="FFFFFF"/>
            <w:noWrap/>
            <w:vAlign w:val="center"/>
            <w:hideMark/>
          </w:tcPr>
          <w:p w14:paraId="32607839"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0</w:t>
            </w:r>
          </w:p>
        </w:tc>
        <w:tc>
          <w:tcPr>
            <w:tcW w:w="990" w:type="dxa"/>
            <w:tcBorders>
              <w:top w:val="nil"/>
              <w:left w:val="nil"/>
              <w:bottom w:val="single" w:sz="4" w:space="0" w:color="auto"/>
              <w:right w:val="single" w:sz="4" w:space="0" w:color="auto"/>
            </w:tcBorders>
            <w:shd w:val="clear" w:color="auto" w:fill="FFFFFF"/>
            <w:noWrap/>
            <w:vAlign w:val="center"/>
            <w:hideMark/>
          </w:tcPr>
          <w:p w14:paraId="39F0F97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0.18</w:t>
            </w:r>
          </w:p>
        </w:tc>
      </w:tr>
      <w:tr w:rsidR="00D50C85" w14:paraId="63CF91E7" w14:textId="77777777" w:rsidTr="00CD205C">
        <w:trPr>
          <w:trHeight w:val="255"/>
        </w:trPr>
        <w:tc>
          <w:tcPr>
            <w:tcW w:w="2200" w:type="dxa"/>
            <w:vMerge w:val="restart"/>
            <w:tcBorders>
              <w:top w:val="nil"/>
              <w:left w:val="single" w:sz="4" w:space="0" w:color="auto"/>
              <w:bottom w:val="single" w:sz="4" w:space="0" w:color="auto"/>
              <w:right w:val="single" w:sz="4" w:space="0" w:color="auto"/>
            </w:tcBorders>
            <w:vAlign w:val="center"/>
            <w:hideMark/>
          </w:tcPr>
          <w:p w14:paraId="06880860" w14:textId="77777777" w:rsidR="00D50C85" w:rsidRDefault="00D50C85">
            <w:pPr>
              <w:spacing w:after="0" w:line="276" w:lineRule="auto"/>
              <w:jc w:val="center"/>
              <w:rPr>
                <w:rFonts w:eastAsia="Times New Roman" w:cs="Arial"/>
                <w:szCs w:val="20"/>
                <w:lang w:val="en-US"/>
              </w:rPr>
            </w:pPr>
            <w:r>
              <w:rPr>
                <w:rFonts w:eastAsia="Times New Roman" w:cs="Arial"/>
                <w:szCs w:val="20"/>
                <w:lang w:val="en-US"/>
              </w:rPr>
              <w:t>SOC_SPI_MISO</w:t>
            </w:r>
          </w:p>
        </w:tc>
        <w:tc>
          <w:tcPr>
            <w:tcW w:w="1200" w:type="dxa"/>
            <w:vMerge w:val="restart"/>
            <w:tcBorders>
              <w:top w:val="nil"/>
              <w:left w:val="single" w:sz="4" w:space="0" w:color="auto"/>
              <w:bottom w:val="single" w:sz="4" w:space="0" w:color="auto"/>
              <w:right w:val="single" w:sz="4" w:space="0" w:color="auto"/>
            </w:tcBorders>
            <w:vAlign w:val="center"/>
            <w:hideMark/>
          </w:tcPr>
          <w:p w14:paraId="2BB5F9DB" w14:textId="77777777" w:rsidR="00D50C85" w:rsidRDefault="00D50C85">
            <w:pPr>
              <w:spacing w:after="0" w:line="276" w:lineRule="auto"/>
              <w:jc w:val="center"/>
              <w:rPr>
                <w:rFonts w:eastAsia="Times New Roman" w:cs="Arial"/>
                <w:szCs w:val="20"/>
                <w:lang w:val="en-US"/>
              </w:rPr>
            </w:pPr>
            <w:r>
              <w:rPr>
                <w:rFonts w:eastAsia="Times New Roman" w:cs="Arial"/>
                <w:szCs w:val="20"/>
                <w:lang w:val="en-US"/>
              </w:rPr>
              <w:t>R1M11.2</w:t>
            </w:r>
          </w:p>
        </w:tc>
        <w:tc>
          <w:tcPr>
            <w:tcW w:w="2360" w:type="dxa"/>
            <w:tcBorders>
              <w:top w:val="nil"/>
              <w:left w:val="nil"/>
              <w:bottom w:val="single" w:sz="4" w:space="0" w:color="auto"/>
              <w:right w:val="single" w:sz="4" w:space="0" w:color="auto"/>
            </w:tcBorders>
            <w:shd w:val="clear" w:color="auto" w:fill="FFFFFF"/>
            <w:vAlign w:val="center"/>
            <w:hideMark/>
          </w:tcPr>
          <w:p w14:paraId="7F3F1C2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Positive Over-</w:t>
            </w:r>
            <w:r w:rsidR="0057219E">
              <w:rPr>
                <w:rFonts w:eastAsia="Times New Roman" w:cs="Arial"/>
                <w:szCs w:val="20"/>
                <w:lang w:val="en-US"/>
              </w:rPr>
              <w:t>shoot (</w:t>
            </w:r>
            <w:r>
              <w:rPr>
                <w:rFonts w:eastAsia="Times New Roman" w:cs="Arial"/>
                <w:szCs w:val="20"/>
                <w:lang w:val="en-US"/>
              </w:rPr>
              <w:t>V)</w:t>
            </w:r>
          </w:p>
        </w:tc>
        <w:tc>
          <w:tcPr>
            <w:tcW w:w="855" w:type="dxa"/>
            <w:tcBorders>
              <w:top w:val="nil"/>
              <w:left w:val="nil"/>
              <w:bottom w:val="single" w:sz="4" w:space="0" w:color="auto"/>
              <w:right w:val="single" w:sz="4" w:space="0" w:color="auto"/>
            </w:tcBorders>
            <w:shd w:val="clear" w:color="auto" w:fill="FFFFFF"/>
            <w:noWrap/>
            <w:vAlign w:val="center"/>
            <w:hideMark/>
          </w:tcPr>
          <w:p w14:paraId="3326E219"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0</w:t>
            </w:r>
            <w:r w:rsidR="00D50C85">
              <w:rPr>
                <w:rFonts w:eastAsia="Times New Roman" w:cs="Arial"/>
                <w:szCs w:val="20"/>
                <w:lang w:val="en-US"/>
              </w:rPr>
              <w:t xml:space="preserve"> </w:t>
            </w:r>
          </w:p>
        </w:tc>
        <w:tc>
          <w:tcPr>
            <w:tcW w:w="990" w:type="dxa"/>
            <w:tcBorders>
              <w:top w:val="nil"/>
              <w:left w:val="nil"/>
              <w:bottom w:val="single" w:sz="4" w:space="0" w:color="auto"/>
              <w:right w:val="single" w:sz="4" w:space="0" w:color="auto"/>
            </w:tcBorders>
            <w:shd w:val="clear" w:color="auto" w:fill="FFFFFF"/>
            <w:noWrap/>
            <w:vAlign w:val="center"/>
            <w:hideMark/>
          </w:tcPr>
          <w:p w14:paraId="75BCB744"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0.18</w:t>
            </w:r>
          </w:p>
        </w:tc>
      </w:tr>
      <w:tr w:rsidR="00D50C85" w14:paraId="012EDC4F" w14:textId="77777777" w:rsidTr="00CD205C">
        <w:trPr>
          <w:trHeight w:val="255"/>
        </w:trPr>
        <w:tc>
          <w:tcPr>
            <w:tcW w:w="2200" w:type="dxa"/>
            <w:vMerge/>
            <w:tcBorders>
              <w:top w:val="nil"/>
              <w:left w:val="single" w:sz="4" w:space="0" w:color="auto"/>
              <w:bottom w:val="single" w:sz="4" w:space="0" w:color="auto"/>
              <w:right w:val="single" w:sz="4" w:space="0" w:color="auto"/>
            </w:tcBorders>
            <w:vAlign w:val="center"/>
            <w:hideMark/>
          </w:tcPr>
          <w:p w14:paraId="2D1D41D5" w14:textId="77777777" w:rsidR="00D50C85" w:rsidRDefault="00D50C85">
            <w:pPr>
              <w:spacing w:after="0"/>
              <w:jc w:val="left"/>
              <w:rPr>
                <w:rFonts w:eastAsia="Times New Roman" w:cs="Arial"/>
                <w:szCs w:val="20"/>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567345F8" w14:textId="77777777" w:rsidR="00D50C85" w:rsidRDefault="00D50C85">
            <w:pPr>
              <w:spacing w:after="0"/>
              <w:jc w:val="left"/>
              <w:rPr>
                <w:rFonts w:eastAsia="Times New Roman" w:cs="Arial"/>
                <w:szCs w:val="20"/>
                <w:lang w:val="en-US"/>
              </w:rPr>
            </w:pPr>
          </w:p>
        </w:tc>
        <w:tc>
          <w:tcPr>
            <w:tcW w:w="2360" w:type="dxa"/>
            <w:tcBorders>
              <w:top w:val="nil"/>
              <w:left w:val="nil"/>
              <w:bottom w:val="single" w:sz="4" w:space="0" w:color="auto"/>
              <w:right w:val="single" w:sz="4" w:space="0" w:color="auto"/>
            </w:tcBorders>
            <w:shd w:val="clear" w:color="auto" w:fill="FFFFFF"/>
            <w:vAlign w:val="center"/>
            <w:hideMark/>
          </w:tcPr>
          <w:p w14:paraId="1F5020C6"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Negative Over-</w:t>
            </w:r>
            <w:r w:rsidR="0057219E">
              <w:rPr>
                <w:rFonts w:eastAsia="Times New Roman" w:cs="Arial"/>
                <w:szCs w:val="20"/>
                <w:lang w:val="en-US"/>
              </w:rPr>
              <w:t>shoot (</w:t>
            </w:r>
            <w:r>
              <w:rPr>
                <w:rFonts w:eastAsia="Times New Roman" w:cs="Arial"/>
                <w:szCs w:val="20"/>
                <w:lang w:val="en-US"/>
              </w:rPr>
              <w:t>V)</w:t>
            </w:r>
          </w:p>
        </w:tc>
        <w:tc>
          <w:tcPr>
            <w:tcW w:w="855" w:type="dxa"/>
            <w:tcBorders>
              <w:top w:val="nil"/>
              <w:left w:val="nil"/>
              <w:bottom w:val="single" w:sz="4" w:space="0" w:color="auto"/>
              <w:right w:val="single" w:sz="4" w:space="0" w:color="auto"/>
            </w:tcBorders>
            <w:shd w:val="clear" w:color="auto" w:fill="FFFFFF"/>
            <w:noWrap/>
            <w:vAlign w:val="center"/>
            <w:hideMark/>
          </w:tcPr>
          <w:p w14:paraId="60061210"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0</w:t>
            </w:r>
            <w:r w:rsidR="00D50C85">
              <w:rPr>
                <w:rFonts w:eastAsia="Times New Roman" w:cs="Arial"/>
                <w:szCs w:val="20"/>
                <w:lang w:val="en-US"/>
              </w:rPr>
              <w:t xml:space="preserve"> </w:t>
            </w:r>
          </w:p>
        </w:tc>
        <w:tc>
          <w:tcPr>
            <w:tcW w:w="990" w:type="dxa"/>
            <w:tcBorders>
              <w:top w:val="nil"/>
              <w:left w:val="nil"/>
              <w:bottom w:val="single" w:sz="4" w:space="0" w:color="auto"/>
              <w:right w:val="single" w:sz="4" w:space="0" w:color="auto"/>
            </w:tcBorders>
            <w:shd w:val="clear" w:color="auto" w:fill="FFFFFF"/>
            <w:noWrap/>
            <w:vAlign w:val="center"/>
            <w:hideMark/>
          </w:tcPr>
          <w:p w14:paraId="63EFCA40"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0.18</w:t>
            </w:r>
          </w:p>
        </w:tc>
      </w:tr>
      <w:tr w:rsidR="00D50C85" w14:paraId="72BBE7B7" w14:textId="77777777" w:rsidTr="00CD205C">
        <w:trPr>
          <w:trHeight w:val="255"/>
        </w:trPr>
        <w:tc>
          <w:tcPr>
            <w:tcW w:w="2200" w:type="dxa"/>
            <w:vMerge/>
            <w:tcBorders>
              <w:top w:val="nil"/>
              <w:left w:val="single" w:sz="4" w:space="0" w:color="auto"/>
              <w:bottom w:val="single" w:sz="4" w:space="0" w:color="auto"/>
              <w:right w:val="single" w:sz="4" w:space="0" w:color="auto"/>
            </w:tcBorders>
            <w:vAlign w:val="center"/>
            <w:hideMark/>
          </w:tcPr>
          <w:p w14:paraId="7DC67B1E" w14:textId="77777777" w:rsidR="00D50C85" w:rsidRDefault="00D50C85">
            <w:pPr>
              <w:spacing w:after="0"/>
              <w:jc w:val="left"/>
              <w:rPr>
                <w:rFonts w:eastAsia="Times New Roman" w:cs="Arial"/>
                <w:szCs w:val="20"/>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426E257C" w14:textId="77777777" w:rsidR="00D50C85" w:rsidRDefault="00D50C85">
            <w:pPr>
              <w:spacing w:after="0"/>
              <w:jc w:val="left"/>
              <w:rPr>
                <w:rFonts w:eastAsia="Times New Roman" w:cs="Arial"/>
                <w:szCs w:val="20"/>
                <w:lang w:val="en-US"/>
              </w:rPr>
            </w:pPr>
          </w:p>
        </w:tc>
        <w:tc>
          <w:tcPr>
            <w:tcW w:w="2360" w:type="dxa"/>
            <w:tcBorders>
              <w:top w:val="nil"/>
              <w:left w:val="nil"/>
              <w:bottom w:val="single" w:sz="4" w:space="0" w:color="auto"/>
              <w:right w:val="single" w:sz="4" w:space="0" w:color="auto"/>
            </w:tcBorders>
            <w:shd w:val="clear" w:color="auto" w:fill="FFFFFF"/>
            <w:vAlign w:val="center"/>
            <w:hideMark/>
          </w:tcPr>
          <w:p w14:paraId="16A0E788"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data set-up time (ns)</w:t>
            </w:r>
          </w:p>
        </w:tc>
        <w:tc>
          <w:tcPr>
            <w:tcW w:w="855" w:type="dxa"/>
            <w:tcBorders>
              <w:top w:val="nil"/>
              <w:left w:val="nil"/>
              <w:bottom w:val="single" w:sz="4" w:space="0" w:color="auto"/>
              <w:right w:val="single" w:sz="4" w:space="0" w:color="auto"/>
            </w:tcBorders>
            <w:shd w:val="clear" w:color="auto" w:fill="FFFFFF"/>
            <w:noWrap/>
            <w:vAlign w:val="center"/>
            <w:hideMark/>
          </w:tcPr>
          <w:p w14:paraId="35DF0BF2"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2</w:t>
            </w:r>
          </w:p>
        </w:tc>
        <w:tc>
          <w:tcPr>
            <w:tcW w:w="990" w:type="dxa"/>
            <w:tcBorders>
              <w:top w:val="nil"/>
              <w:left w:val="nil"/>
              <w:bottom w:val="single" w:sz="4" w:space="0" w:color="auto"/>
              <w:right w:val="single" w:sz="4" w:space="0" w:color="auto"/>
            </w:tcBorders>
            <w:shd w:val="clear" w:color="auto" w:fill="FFFFFF"/>
            <w:noWrap/>
            <w:vAlign w:val="center"/>
            <w:hideMark/>
          </w:tcPr>
          <w:p w14:paraId="48DA1DF4" w14:textId="77777777" w:rsidR="00D50C85" w:rsidRDefault="007B5DE8">
            <w:pPr>
              <w:spacing w:after="0" w:line="276" w:lineRule="auto"/>
              <w:jc w:val="left"/>
              <w:rPr>
                <w:rFonts w:eastAsia="Times New Roman" w:cs="Arial"/>
                <w:szCs w:val="20"/>
                <w:lang w:val="en-US"/>
              </w:rPr>
            </w:pPr>
            <w:r w:rsidRPr="008F724D">
              <w:rPr>
                <w:rFonts w:eastAsia="Times New Roman" w:cs="Arial"/>
                <w:szCs w:val="20"/>
                <w:lang w:val="en-US"/>
              </w:rPr>
              <w:t>100</w:t>
            </w:r>
          </w:p>
        </w:tc>
      </w:tr>
      <w:tr w:rsidR="00D50C85" w14:paraId="23CFBE87" w14:textId="77777777" w:rsidTr="00CD205C">
        <w:trPr>
          <w:trHeight w:val="255"/>
        </w:trPr>
        <w:tc>
          <w:tcPr>
            <w:tcW w:w="2200" w:type="dxa"/>
            <w:vMerge/>
            <w:tcBorders>
              <w:top w:val="nil"/>
              <w:left w:val="single" w:sz="4" w:space="0" w:color="auto"/>
              <w:bottom w:val="single" w:sz="4" w:space="0" w:color="auto"/>
              <w:right w:val="single" w:sz="4" w:space="0" w:color="auto"/>
            </w:tcBorders>
            <w:vAlign w:val="center"/>
            <w:hideMark/>
          </w:tcPr>
          <w:p w14:paraId="2DB53BA9" w14:textId="77777777" w:rsidR="00D50C85" w:rsidRDefault="00D50C85">
            <w:pPr>
              <w:spacing w:after="0"/>
              <w:jc w:val="left"/>
              <w:rPr>
                <w:rFonts w:eastAsia="Times New Roman" w:cs="Arial"/>
                <w:szCs w:val="20"/>
                <w:lang w:val="en-US"/>
              </w:rPr>
            </w:pPr>
          </w:p>
        </w:tc>
        <w:tc>
          <w:tcPr>
            <w:tcW w:w="1200" w:type="dxa"/>
            <w:vMerge/>
            <w:tcBorders>
              <w:top w:val="nil"/>
              <w:left w:val="single" w:sz="4" w:space="0" w:color="auto"/>
              <w:bottom w:val="single" w:sz="4" w:space="0" w:color="auto"/>
              <w:right w:val="single" w:sz="4" w:space="0" w:color="auto"/>
            </w:tcBorders>
            <w:vAlign w:val="center"/>
            <w:hideMark/>
          </w:tcPr>
          <w:p w14:paraId="1CBE96B1" w14:textId="77777777" w:rsidR="00D50C85" w:rsidRDefault="00D50C85">
            <w:pPr>
              <w:spacing w:after="0"/>
              <w:jc w:val="left"/>
              <w:rPr>
                <w:rFonts w:eastAsia="Times New Roman" w:cs="Arial"/>
                <w:szCs w:val="20"/>
                <w:lang w:val="en-US"/>
              </w:rPr>
            </w:pPr>
          </w:p>
        </w:tc>
        <w:tc>
          <w:tcPr>
            <w:tcW w:w="2360" w:type="dxa"/>
            <w:tcBorders>
              <w:top w:val="nil"/>
              <w:left w:val="nil"/>
              <w:bottom w:val="single" w:sz="4" w:space="0" w:color="auto"/>
              <w:right w:val="single" w:sz="4" w:space="0" w:color="auto"/>
            </w:tcBorders>
            <w:vAlign w:val="center"/>
            <w:hideMark/>
          </w:tcPr>
          <w:p w14:paraId="56A7C50A" w14:textId="77777777" w:rsidR="00D50C85" w:rsidRDefault="00D50C85">
            <w:pPr>
              <w:spacing w:after="0" w:line="276" w:lineRule="auto"/>
              <w:jc w:val="left"/>
              <w:rPr>
                <w:rFonts w:eastAsia="Times New Roman" w:cs="Arial"/>
                <w:szCs w:val="20"/>
                <w:lang w:val="en-US"/>
              </w:rPr>
            </w:pPr>
            <w:r>
              <w:rPr>
                <w:rFonts w:eastAsia="Times New Roman" w:cs="Arial"/>
                <w:szCs w:val="20"/>
                <w:lang w:val="en-US"/>
              </w:rPr>
              <w:t>data hold time (ns)</w:t>
            </w:r>
          </w:p>
        </w:tc>
        <w:tc>
          <w:tcPr>
            <w:tcW w:w="855" w:type="dxa"/>
            <w:tcBorders>
              <w:top w:val="nil"/>
              <w:left w:val="nil"/>
              <w:bottom w:val="single" w:sz="4" w:space="0" w:color="auto"/>
              <w:right w:val="single" w:sz="4" w:space="0" w:color="auto"/>
            </w:tcBorders>
            <w:shd w:val="clear" w:color="auto" w:fill="FFFFFF"/>
            <w:noWrap/>
            <w:vAlign w:val="center"/>
            <w:hideMark/>
          </w:tcPr>
          <w:p w14:paraId="7D3EE812"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3</w:t>
            </w:r>
          </w:p>
        </w:tc>
        <w:tc>
          <w:tcPr>
            <w:tcW w:w="990" w:type="dxa"/>
            <w:tcBorders>
              <w:top w:val="nil"/>
              <w:left w:val="nil"/>
              <w:bottom w:val="single" w:sz="4" w:space="0" w:color="auto"/>
              <w:right w:val="single" w:sz="4" w:space="0" w:color="auto"/>
            </w:tcBorders>
            <w:shd w:val="clear" w:color="auto" w:fill="FFFFFF"/>
            <w:noWrap/>
            <w:vAlign w:val="center"/>
            <w:hideMark/>
          </w:tcPr>
          <w:p w14:paraId="7159F9C4" w14:textId="77777777" w:rsidR="00D50C85" w:rsidRDefault="007B5DE8">
            <w:pPr>
              <w:spacing w:after="0" w:line="276" w:lineRule="auto"/>
              <w:jc w:val="left"/>
              <w:rPr>
                <w:rFonts w:eastAsia="Times New Roman" w:cs="Arial"/>
                <w:szCs w:val="20"/>
                <w:lang w:val="en-US"/>
              </w:rPr>
            </w:pPr>
            <w:r>
              <w:rPr>
                <w:rFonts w:eastAsia="Times New Roman" w:cs="Arial"/>
                <w:szCs w:val="20"/>
                <w:lang w:val="en-US"/>
              </w:rPr>
              <w:t>100</w:t>
            </w:r>
          </w:p>
        </w:tc>
      </w:tr>
    </w:tbl>
    <w:p w14:paraId="73CD114A" w14:textId="77777777" w:rsidR="00D50C85" w:rsidRDefault="00D50C85" w:rsidP="00D50C85">
      <w:pPr>
        <w:spacing w:before="120"/>
        <w:ind w:left="720" w:firstLine="720"/>
        <w:rPr>
          <w:lang w:val="en-US"/>
        </w:rPr>
      </w:pPr>
      <w:bookmarkStart w:id="373" w:name="_Toc471314877"/>
      <w:r>
        <w:rPr>
          <w:b/>
        </w:rPr>
        <w:t xml:space="preserve">Table </w:t>
      </w:r>
      <w:r>
        <w:rPr>
          <w:b/>
          <w:i/>
          <w:iCs/>
        </w:rPr>
        <w:fldChar w:fldCharType="begin"/>
      </w:r>
      <w:r>
        <w:rPr>
          <w:b/>
        </w:rPr>
        <w:instrText xml:space="preserve"> SEQ Table \* ARABIC </w:instrText>
      </w:r>
      <w:r>
        <w:rPr>
          <w:b/>
          <w:i/>
          <w:iCs/>
        </w:rPr>
        <w:fldChar w:fldCharType="separate"/>
      </w:r>
      <w:r w:rsidR="0056573C">
        <w:rPr>
          <w:b/>
          <w:noProof/>
        </w:rPr>
        <w:t>216</w:t>
      </w:r>
      <w:r>
        <w:rPr>
          <w:b/>
          <w:i/>
          <w:iCs/>
        </w:rPr>
        <w:fldChar w:fldCharType="end"/>
      </w:r>
      <w:r>
        <w:rPr>
          <w:b/>
        </w:rPr>
        <w:t>. Requirements for SI – Memory - SPI NOR Flash</w:t>
      </w:r>
      <w:bookmarkEnd w:id="373"/>
    </w:p>
    <w:p w14:paraId="1D1D3254" w14:textId="77777777" w:rsidR="00D50C85" w:rsidRDefault="00D50C85" w:rsidP="009A5055">
      <w:pPr>
        <w:pStyle w:val="Heading5"/>
        <w:numPr>
          <w:ilvl w:val="4"/>
          <w:numId w:val="298"/>
        </w:numPr>
        <w:spacing w:after="240"/>
        <w:rPr>
          <w:b/>
          <w:color w:val="auto"/>
          <w:lang w:val="en-US"/>
        </w:rPr>
      </w:pPr>
      <w:r>
        <w:rPr>
          <w:b/>
          <w:color w:val="auto"/>
          <w:lang w:val="en-US"/>
        </w:rPr>
        <w:t>Test Procedure</w:t>
      </w:r>
    </w:p>
    <w:p w14:paraId="04209078" w14:textId="77777777" w:rsidR="00D50C85" w:rsidRDefault="00D50C85" w:rsidP="009A5055">
      <w:pPr>
        <w:pStyle w:val="ListParagraph"/>
        <w:numPr>
          <w:ilvl w:val="0"/>
          <w:numId w:val="471"/>
        </w:numPr>
        <w:rPr>
          <w:lang w:val="en-US"/>
        </w:rPr>
      </w:pPr>
      <w:r>
        <w:rPr>
          <w:lang w:val="en-US"/>
        </w:rPr>
        <w:t>Connect Debug board to GBC board.</w:t>
      </w:r>
    </w:p>
    <w:p w14:paraId="7052F7CC" w14:textId="77777777" w:rsidR="00D50C85" w:rsidRDefault="00D50C85" w:rsidP="009A5055">
      <w:pPr>
        <w:pStyle w:val="ListParagraph"/>
        <w:numPr>
          <w:ilvl w:val="0"/>
          <w:numId w:val="471"/>
        </w:numPr>
        <w:rPr>
          <w:lang w:val="en-US"/>
        </w:rPr>
      </w:pPr>
      <w:r>
        <w:rPr>
          <w:lang w:val="en-US"/>
        </w:rPr>
        <w:t>Connect a monitor to Debug board using HDMI cable.</w:t>
      </w:r>
    </w:p>
    <w:p w14:paraId="39F953C2" w14:textId="77777777" w:rsidR="00D50C85" w:rsidRDefault="00D50C85" w:rsidP="009A5055">
      <w:pPr>
        <w:pStyle w:val="ListParagraph"/>
        <w:numPr>
          <w:ilvl w:val="0"/>
          <w:numId w:val="471"/>
        </w:numPr>
        <w:rPr>
          <w:lang w:val="en-US"/>
        </w:rPr>
      </w:pPr>
      <w:r>
        <w:rPr>
          <w:lang w:val="en-US"/>
        </w:rPr>
        <w:t>Configure DC power supply to give a voltage of 18V.</w:t>
      </w:r>
    </w:p>
    <w:p w14:paraId="2D0EFCB0" w14:textId="77777777" w:rsidR="00D50C85" w:rsidRDefault="00D50C85" w:rsidP="009A5055">
      <w:pPr>
        <w:pStyle w:val="ListParagraph"/>
        <w:numPr>
          <w:ilvl w:val="0"/>
          <w:numId w:val="471"/>
        </w:numPr>
        <w:rPr>
          <w:lang w:val="en-US"/>
        </w:rPr>
      </w:pPr>
      <w:r>
        <w:rPr>
          <w:lang w:val="en-US"/>
        </w:rPr>
        <w:t>Flash the core boot into SPI NOR FLASH.</w:t>
      </w:r>
    </w:p>
    <w:p w14:paraId="3300C328" w14:textId="77777777" w:rsidR="00D50C85" w:rsidRDefault="00D50C85" w:rsidP="009A5055">
      <w:pPr>
        <w:pStyle w:val="ListParagraph"/>
        <w:numPr>
          <w:ilvl w:val="0"/>
          <w:numId w:val="471"/>
        </w:numPr>
        <w:rPr>
          <w:lang w:val="en-US"/>
        </w:rPr>
      </w:pPr>
      <w:r>
        <w:rPr>
          <w:lang w:val="en-US"/>
        </w:rPr>
        <w:t xml:space="preserve">While system booting probe the SPI signals at </w:t>
      </w:r>
      <w:r>
        <w:rPr>
          <w:rFonts w:eastAsia="Times New Roman" w:cs="Arial"/>
          <w:szCs w:val="20"/>
          <w:lang w:val="en-US"/>
        </w:rPr>
        <w:t>R10762.</w:t>
      </w:r>
      <w:r>
        <w:t xml:space="preserve"> (</w:t>
      </w:r>
      <w:r>
        <w:rPr>
          <w:rFonts w:eastAsia="Times New Roman" w:cs="Arial"/>
          <w:szCs w:val="20"/>
          <w:lang w:val="en-US"/>
        </w:rPr>
        <w:t>SOC_FLASH_CLK</w:t>
      </w:r>
      <w:r>
        <w:t xml:space="preserve">), </w:t>
      </w:r>
      <w:r>
        <w:rPr>
          <w:rFonts w:eastAsia="Times New Roman" w:cs="Arial"/>
          <w:szCs w:val="20"/>
          <w:lang w:val="en-US"/>
        </w:rPr>
        <w:t>R1M11</w:t>
      </w:r>
      <w:r>
        <w:t>.2</w:t>
      </w:r>
      <w:r>
        <w:rPr>
          <w:color w:val="000000" w:themeColor="text1"/>
        </w:rPr>
        <w:t xml:space="preserve"> </w:t>
      </w:r>
      <w:r>
        <w:rPr>
          <w:rFonts w:cs="Arial"/>
          <w:color w:val="000000" w:themeColor="text1"/>
          <w:szCs w:val="20"/>
        </w:rPr>
        <w:t>(</w:t>
      </w:r>
      <w:r>
        <w:rPr>
          <w:rFonts w:eastAsia="Times New Roman" w:cs="Arial"/>
          <w:szCs w:val="20"/>
          <w:lang w:val="en-US"/>
        </w:rPr>
        <w:t>SOC_SPI_MISO</w:t>
      </w:r>
      <w:r>
        <w:rPr>
          <w:rFonts w:cs="Arial"/>
          <w:szCs w:val="20"/>
        </w:rPr>
        <w:t>).</w:t>
      </w:r>
    </w:p>
    <w:p w14:paraId="3F4B997E" w14:textId="77777777" w:rsidR="00D50C85" w:rsidRDefault="00D50C85" w:rsidP="009A5055">
      <w:pPr>
        <w:pStyle w:val="ListParagraph"/>
        <w:numPr>
          <w:ilvl w:val="0"/>
          <w:numId w:val="471"/>
        </w:numPr>
        <w:rPr>
          <w:lang w:val="en-US"/>
        </w:rPr>
      </w:pPr>
      <w:r>
        <w:t>Make sure the measuring criteria for the signal satisfies the above mentioned requirements.</w:t>
      </w:r>
    </w:p>
    <w:p w14:paraId="524C46F2" w14:textId="77777777" w:rsidR="00D50C85" w:rsidRDefault="00D50C85" w:rsidP="009A5055">
      <w:pPr>
        <w:pStyle w:val="Heading5"/>
        <w:numPr>
          <w:ilvl w:val="4"/>
          <w:numId w:val="298"/>
        </w:numPr>
        <w:spacing w:after="240"/>
        <w:rPr>
          <w:b/>
          <w:color w:val="auto"/>
          <w:lang w:val="en-US"/>
        </w:rPr>
      </w:pPr>
      <w:r>
        <w:rPr>
          <w:b/>
          <w:color w:val="auto"/>
          <w:lang w:val="en-US"/>
        </w:rPr>
        <w:t>Reference</w:t>
      </w:r>
    </w:p>
    <w:p w14:paraId="534A9964" w14:textId="77777777" w:rsidR="00D50C85" w:rsidRDefault="00D50C85" w:rsidP="00D50C85">
      <w:pPr>
        <w:ind w:left="864" w:firstLine="144"/>
        <w:rPr>
          <w:lang w:val="en-US"/>
        </w:rPr>
      </w:pPr>
      <w:r>
        <w:rPr>
          <w:lang w:val="en-US"/>
        </w:rPr>
        <w:t xml:space="preserve">Further details can be found in Page 20 and 9 of GBC schematic Ver. </w:t>
      </w:r>
      <w:r w:rsidR="00F717B1">
        <w:rPr>
          <w:lang w:val="en-US"/>
        </w:rPr>
        <w:t>Life-2</w:t>
      </w:r>
      <w:r>
        <w:rPr>
          <w:lang w:val="en-US"/>
        </w:rPr>
        <w:t>.</w:t>
      </w:r>
    </w:p>
    <w:p w14:paraId="6FEB653F" w14:textId="77777777" w:rsidR="006E1469" w:rsidRPr="006E1469" w:rsidRDefault="006E1469" w:rsidP="006E1469">
      <w:pPr>
        <w:pStyle w:val="Heading3"/>
        <w:spacing w:after="200"/>
        <w:ind w:left="709"/>
        <w:rPr>
          <w:color w:val="auto"/>
          <w:sz w:val="22"/>
          <w:lang w:val="en-US"/>
        </w:rPr>
      </w:pPr>
      <w:bookmarkStart w:id="374" w:name="_Toc468445566"/>
      <w:bookmarkStart w:id="375" w:name="_Toc471315102"/>
      <w:r w:rsidRPr="006E1469">
        <w:rPr>
          <w:color w:val="auto"/>
          <w:sz w:val="22"/>
          <w:lang w:val="en-US"/>
        </w:rPr>
        <w:t>Storage - mSATA</w:t>
      </w:r>
      <w:bookmarkEnd w:id="374"/>
      <w:bookmarkEnd w:id="375"/>
    </w:p>
    <w:p w14:paraId="34980C83" w14:textId="77777777" w:rsidR="006E1469" w:rsidRDefault="006E1469"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4824C359" w14:textId="77777777" w:rsidR="006E1469" w:rsidRDefault="006E1469" w:rsidP="006E1469">
      <w:pPr>
        <w:jc w:val="center"/>
        <w:rPr>
          <w:lang w:val="en-US"/>
        </w:rPr>
      </w:pPr>
      <w:r>
        <w:rPr>
          <w:noProof/>
          <w:lang w:val="en-US"/>
        </w:rPr>
        <w:drawing>
          <wp:inline distT="0" distB="0" distL="0" distR="0" wp14:anchorId="0F67843B" wp14:editId="114880F0">
            <wp:extent cx="5245100" cy="197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5100" cy="1974850"/>
                    </a:xfrm>
                    <a:prstGeom prst="rect">
                      <a:avLst/>
                    </a:prstGeom>
                    <a:noFill/>
                    <a:ln>
                      <a:noFill/>
                    </a:ln>
                  </pic:spPr>
                </pic:pic>
              </a:graphicData>
            </a:graphic>
          </wp:inline>
        </w:drawing>
      </w:r>
    </w:p>
    <w:p w14:paraId="45670B4B" w14:textId="77777777" w:rsidR="006E1469" w:rsidRDefault="006E1469" w:rsidP="006E1469">
      <w:pPr>
        <w:rPr>
          <w:b/>
          <w:lang w:val="en-US"/>
        </w:rPr>
      </w:pPr>
      <w:r>
        <w:rPr>
          <w:b/>
          <w:u w:val="single"/>
          <w:lang w:val="en-US"/>
        </w:rPr>
        <w:t>NOTE</w:t>
      </w:r>
      <w:r>
        <w:rPr>
          <w:b/>
          <w:lang w:val="en-US"/>
        </w:rPr>
        <w:t>:</w:t>
      </w:r>
    </w:p>
    <w:p w14:paraId="1D290D8C" w14:textId="77777777" w:rsidR="006E1469" w:rsidRDefault="006E1469" w:rsidP="009A5055">
      <w:pPr>
        <w:pStyle w:val="ListParagraph"/>
        <w:numPr>
          <w:ilvl w:val="0"/>
          <w:numId w:val="476"/>
        </w:numPr>
        <w:rPr>
          <w:b/>
          <w:lang w:val="en-US"/>
        </w:rPr>
      </w:pPr>
      <w:r>
        <w:rPr>
          <w:lang w:val="en-US"/>
        </w:rPr>
        <w:t>Monitor required only for I/O Stress.</w:t>
      </w:r>
    </w:p>
    <w:p w14:paraId="4AF96A68" w14:textId="77777777" w:rsidR="006E1469" w:rsidRDefault="006E1469" w:rsidP="009A5055">
      <w:pPr>
        <w:pStyle w:val="ListParagraph"/>
        <w:numPr>
          <w:ilvl w:val="0"/>
          <w:numId w:val="476"/>
        </w:numPr>
        <w:rPr>
          <w:b/>
          <w:lang w:val="en-US"/>
        </w:rPr>
      </w:pPr>
      <w:r>
        <w:rPr>
          <w:lang w:val="en-US"/>
        </w:rPr>
        <w:t>Oscilloscope required only for Signal Integrity.</w:t>
      </w:r>
    </w:p>
    <w:p w14:paraId="5D73FA9C" w14:textId="77777777" w:rsidR="006E1469" w:rsidRDefault="006E1469" w:rsidP="006E1469">
      <w:pPr>
        <w:pStyle w:val="Caption"/>
        <w:spacing w:after="80"/>
        <w:jc w:val="center"/>
        <w:rPr>
          <w:color w:val="auto"/>
          <w:sz w:val="22"/>
          <w:lang w:val="en-US"/>
        </w:rPr>
      </w:pPr>
      <w:bookmarkStart w:id="376" w:name="_Toc468445870"/>
      <w:bookmarkStart w:id="377" w:name="_Toc471314633"/>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23</w:t>
      </w:r>
      <w:r>
        <w:fldChar w:fldCharType="end"/>
      </w:r>
      <w:r>
        <w:rPr>
          <w:rFonts w:asciiTheme="majorHAnsi" w:hAnsiTheme="majorHAnsi"/>
          <w:b/>
          <w:i w:val="0"/>
          <w:color w:val="auto"/>
          <w:sz w:val="20"/>
        </w:rPr>
        <w:t>. Storage mSATA- Test Setup Diagram</w:t>
      </w:r>
      <w:bookmarkEnd w:id="376"/>
      <w:bookmarkEnd w:id="377"/>
    </w:p>
    <w:p w14:paraId="456222EA" w14:textId="77777777" w:rsidR="006E1469" w:rsidRDefault="006E1469" w:rsidP="006E1469">
      <w:pPr>
        <w:ind w:left="864"/>
        <w:rPr>
          <w:lang w:val="en-US"/>
        </w:rPr>
      </w:pPr>
    </w:p>
    <w:p w14:paraId="60E24897" w14:textId="77777777" w:rsidR="006E1469" w:rsidRDefault="006E1469"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 xml:space="preserve">Signal integrity </w:t>
      </w:r>
      <w:r>
        <w:rPr>
          <w:color w:val="auto"/>
          <w:lang w:val="en-US"/>
        </w:rPr>
        <w:t xml:space="preserve">(Test ID: CPU.11.1) </w:t>
      </w:r>
    </w:p>
    <w:p w14:paraId="6407C409" w14:textId="77777777" w:rsidR="006E1469" w:rsidRDefault="006E1469" w:rsidP="009A5055">
      <w:pPr>
        <w:pStyle w:val="Heading5"/>
        <w:numPr>
          <w:ilvl w:val="4"/>
          <w:numId w:val="298"/>
        </w:numPr>
        <w:spacing w:after="240"/>
        <w:rPr>
          <w:b/>
          <w:color w:val="auto"/>
          <w:lang w:val="en-US"/>
        </w:rPr>
      </w:pPr>
      <w:r>
        <w:rPr>
          <w:b/>
          <w:color w:val="auto"/>
          <w:lang w:val="en-US"/>
        </w:rPr>
        <w:t>Description</w:t>
      </w:r>
    </w:p>
    <w:p w14:paraId="18F87ECA" w14:textId="77777777" w:rsidR="006E1469" w:rsidRPr="006E1469" w:rsidRDefault="006E1469" w:rsidP="009A5055">
      <w:pPr>
        <w:pStyle w:val="ListParagraph"/>
        <w:numPr>
          <w:ilvl w:val="0"/>
          <w:numId w:val="477"/>
        </w:numPr>
        <w:spacing w:after="160" w:line="360" w:lineRule="auto"/>
        <w:rPr>
          <w:b/>
        </w:rPr>
      </w:pPr>
      <w:r>
        <w:rPr>
          <w:b/>
        </w:rPr>
        <w:t>Purpose</w:t>
      </w:r>
      <w:r>
        <w:rPr>
          <w:b/>
        </w:rPr>
        <w:br/>
      </w:r>
      <w:r>
        <w:t>The purpose of the test case is to validate the signal integrity of mSATA signals by plotting the eye diagram.</w:t>
      </w:r>
    </w:p>
    <w:p w14:paraId="1024C5FB" w14:textId="77777777" w:rsidR="006E1469" w:rsidRDefault="006E1469" w:rsidP="009A5055">
      <w:pPr>
        <w:pStyle w:val="ListParagraph"/>
        <w:numPr>
          <w:ilvl w:val="0"/>
          <w:numId w:val="477"/>
        </w:numPr>
        <w:spacing w:after="160" w:line="360" w:lineRule="auto"/>
        <w:rPr>
          <w:b/>
        </w:rPr>
      </w:pPr>
      <w:r>
        <w:rPr>
          <w:b/>
        </w:rPr>
        <w:t>Impact of failure of test case on system</w:t>
      </w:r>
    </w:p>
    <w:p w14:paraId="6DCBE34E" w14:textId="77777777" w:rsidR="006E1469" w:rsidRDefault="006E1469" w:rsidP="006E14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E1469" w14:paraId="3F050ACA"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DC1F39" w14:textId="77777777" w:rsidR="006E1469" w:rsidRDefault="006E1469">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A69929" w14:textId="77777777" w:rsidR="006E1469" w:rsidRDefault="006E1469">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4E905C" w14:textId="77777777" w:rsidR="006E1469" w:rsidRDefault="006E1469">
            <w:pPr>
              <w:pStyle w:val="ListParagraph"/>
              <w:spacing w:line="276" w:lineRule="auto"/>
              <w:ind w:left="0"/>
              <w:rPr>
                <w:b/>
              </w:rPr>
            </w:pPr>
            <w:r>
              <w:rPr>
                <w:b/>
              </w:rPr>
              <w:t>Description</w:t>
            </w:r>
          </w:p>
        </w:tc>
      </w:tr>
      <w:tr w:rsidR="006E1469" w14:paraId="07B35778" w14:textId="77777777" w:rsidTr="003B3611">
        <w:trPr>
          <w:trHeight w:val="532"/>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BBA7B" w14:textId="77777777" w:rsidR="006E1469" w:rsidRDefault="006E1469">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8ADC506"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D6C1D79" w14:textId="77777777" w:rsidR="006E1469" w:rsidRDefault="006E1469">
            <w:pPr>
              <w:spacing w:after="0" w:line="276" w:lineRule="auto"/>
              <w:jc w:val="left"/>
              <w:rPr>
                <w:rFonts w:asciiTheme="minorHAnsi" w:hAnsiTheme="minorHAnsi"/>
                <w:sz w:val="22"/>
                <w:lang w:val="en-US"/>
              </w:rPr>
            </w:pPr>
          </w:p>
        </w:tc>
      </w:tr>
      <w:tr w:rsidR="006E1469" w14:paraId="19B4D301"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F4607" w14:textId="77777777" w:rsidR="006E1469" w:rsidRDefault="006E1469">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E9E2D31" w14:textId="77777777" w:rsidR="006E1469" w:rsidRDefault="006E146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538A8E8" w14:textId="77777777" w:rsidR="006E1469" w:rsidRDefault="006E1469">
            <w:pPr>
              <w:pStyle w:val="ListParagraph"/>
              <w:spacing w:line="276" w:lineRule="auto"/>
              <w:ind w:left="0"/>
            </w:pPr>
            <w:r>
              <w:t>Failure of this test case can result in errors in the OS loaded in mSATA.</w:t>
            </w:r>
          </w:p>
        </w:tc>
      </w:tr>
      <w:tr w:rsidR="006E1469" w14:paraId="0FF6F585"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F979E" w14:textId="77777777" w:rsidR="006E1469" w:rsidRDefault="006E1469">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6386276"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C262F71" w14:textId="77777777" w:rsidR="006E1469" w:rsidRDefault="006E1469">
            <w:pPr>
              <w:pStyle w:val="ListParagraph"/>
              <w:spacing w:line="276" w:lineRule="auto"/>
              <w:ind w:left="0"/>
            </w:pPr>
          </w:p>
        </w:tc>
      </w:tr>
    </w:tbl>
    <w:p w14:paraId="10359F59" w14:textId="77777777" w:rsidR="006E1469" w:rsidRDefault="006E1469" w:rsidP="006E1469">
      <w:pPr>
        <w:spacing w:before="120"/>
        <w:jc w:val="center"/>
        <w:rPr>
          <w:lang w:val="en-US"/>
        </w:rPr>
      </w:pPr>
      <w:bookmarkStart w:id="378" w:name="_Toc468446040"/>
      <w:bookmarkStart w:id="379" w:name="_Toc471314878"/>
      <w:r>
        <w:rPr>
          <w:b/>
        </w:rPr>
        <w:t xml:space="preserve">Table </w:t>
      </w:r>
      <w:r>
        <w:fldChar w:fldCharType="begin"/>
      </w:r>
      <w:r>
        <w:rPr>
          <w:b/>
        </w:rPr>
        <w:instrText xml:space="preserve"> SEQ Table \* ARABIC </w:instrText>
      </w:r>
      <w:r>
        <w:fldChar w:fldCharType="separate"/>
      </w:r>
      <w:r w:rsidR="0056573C">
        <w:rPr>
          <w:b/>
          <w:noProof/>
        </w:rPr>
        <w:t>217</w:t>
      </w:r>
      <w:r>
        <w:fldChar w:fldCharType="end"/>
      </w:r>
      <w:r>
        <w:rPr>
          <w:b/>
        </w:rPr>
        <w:t xml:space="preserve">. Impact of Failure of SI – </w:t>
      </w:r>
      <w:r>
        <w:rPr>
          <w:rFonts w:asciiTheme="majorHAnsi" w:hAnsiTheme="majorHAnsi"/>
          <w:b/>
        </w:rPr>
        <w:t>Storage mSATA</w:t>
      </w:r>
      <w:bookmarkEnd w:id="378"/>
      <w:bookmarkEnd w:id="379"/>
    </w:p>
    <w:p w14:paraId="742EDD5D" w14:textId="77777777" w:rsidR="006E1469" w:rsidRDefault="006E1469" w:rsidP="009A5055">
      <w:pPr>
        <w:pStyle w:val="ListParagraph"/>
        <w:numPr>
          <w:ilvl w:val="0"/>
          <w:numId w:val="477"/>
        </w:numPr>
        <w:spacing w:after="160" w:line="360" w:lineRule="auto"/>
        <w:rPr>
          <w:b/>
        </w:rPr>
      </w:pPr>
      <w:r>
        <w:rPr>
          <w:b/>
        </w:rPr>
        <w:t>Measurement Locations</w:t>
      </w:r>
    </w:p>
    <w:p w14:paraId="44EF364A" w14:textId="77777777" w:rsidR="006E1469" w:rsidRDefault="006E1469" w:rsidP="006E1469">
      <w:pPr>
        <w:ind w:left="360" w:firstLine="720"/>
      </w:pPr>
      <w:r>
        <w:t>C1833.1 and C1834.1, C1835.2 and C1836.2</w:t>
      </w:r>
    </w:p>
    <w:p w14:paraId="28029850" w14:textId="77777777" w:rsidR="006E1469" w:rsidRDefault="006E1469" w:rsidP="009A5055">
      <w:pPr>
        <w:pStyle w:val="Heading5"/>
        <w:numPr>
          <w:ilvl w:val="4"/>
          <w:numId w:val="298"/>
        </w:numPr>
        <w:spacing w:after="240"/>
        <w:rPr>
          <w:b/>
          <w:color w:val="auto"/>
          <w:lang w:val="en-US"/>
        </w:rPr>
      </w:pPr>
      <w:r>
        <w:rPr>
          <w:b/>
          <w:color w:val="auto"/>
          <w:lang w:val="en-US"/>
        </w:rPr>
        <w:t>Test Equipment List</w:t>
      </w:r>
    </w:p>
    <w:p w14:paraId="069A1054" w14:textId="77777777" w:rsidR="006E1469" w:rsidRDefault="0057219E" w:rsidP="009A5055">
      <w:pPr>
        <w:pStyle w:val="ListParagraph"/>
        <w:numPr>
          <w:ilvl w:val="0"/>
          <w:numId w:val="478"/>
        </w:numPr>
        <w:rPr>
          <w:lang w:val="en-US"/>
        </w:rPr>
      </w:pPr>
      <w:r>
        <w:rPr>
          <w:lang w:val="en-US"/>
        </w:rPr>
        <w:t>Oscilloscope:</w:t>
      </w:r>
      <w:r w:rsidR="006E1469">
        <w:rPr>
          <w:lang w:val="en-US"/>
        </w:rPr>
        <w:t xml:space="preserve"> DSA91304A</w:t>
      </w:r>
    </w:p>
    <w:p w14:paraId="5F712322" w14:textId="77777777" w:rsidR="006E1469" w:rsidRPr="006E1469" w:rsidRDefault="006E1469" w:rsidP="009A5055">
      <w:pPr>
        <w:pStyle w:val="ListParagraph"/>
        <w:numPr>
          <w:ilvl w:val="0"/>
          <w:numId w:val="478"/>
        </w:numPr>
        <w:rPr>
          <w:lang w:val="en-US"/>
        </w:rPr>
      </w:pPr>
      <w:r w:rsidRPr="006E1469">
        <w:rPr>
          <w:lang w:val="en-US"/>
        </w:rPr>
        <w:t xml:space="preserve">DC power </w:t>
      </w:r>
      <w:r w:rsidR="0057219E" w:rsidRPr="006E1469">
        <w:rPr>
          <w:lang w:val="en-US"/>
        </w:rPr>
        <w:t>supply:</w:t>
      </w:r>
      <w:r w:rsidRPr="006E1469">
        <w:rPr>
          <w:lang w:val="en-US"/>
        </w:rPr>
        <w:t xml:space="preserve"> E3633A</w:t>
      </w:r>
    </w:p>
    <w:p w14:paraId="125DA72C" w14:textId="77777777" w:rsidR="006E1469" w:rsidRDefault="006E1469" w:rsidP="009A5055">
      <w:pPr>
        <w:pStyle w:val="Heading5"/>
        <w:numPr>
          <w:ilvl w:val="4"/>
          <w:numId w:val="298"/>
        </w:numPr>
        <w:spacing w:after="240"/>
        <w:rPr>
          <w:b/>
          <w:color w:val="auto"/>
          <w:lang w:val="en-US"/>
        </w:rPr>
      </w:pPr>
      <w:r>
        <w:rPr>
          <w:b/>
          <w:color w:val="auto"/>
          <w:lang w:val="en-US"/>
        </w:rPr>
        <w:t>Equipment Settings</w:t>
      </w:r>
    </w:p>
    <w:p w14:paraId="2DE2F1F7" w14:textId="77777777" w:rsidR="006E1469" w:rsidRDefault="0057219E" w:rsidP="009A5055">
      <w:pPr>
        <w:pStyle w:val="ListParagraph"/>
        <w:numPr>
          <w:ilvl w:val="0"/>
          <w:numId w:val="519"/>
        </w:numPr>
        <w:rPr>
          <w:lang w:val="en-US"/>
        </w:rPr>
      </w:pPr>
      <w:r>
        <w:rPr>
          <w:lang w:val="en-US"/>
        </w:rPr>
        <w:t>Oscilloscope:</w:t>
      </w:r>
      <w:r w:rsidR="006E1469">
        <w:rPr>
          <w:lang w:val="en-US"/>
        </w:rPr>
        <w:t xml:space="preserve"> DSA91304A</w:t>
      </w:r>
    </w:p>
    <w:p w14:paraId="7669664C" w14:textId="77777777" w:rsidR="006E1469" w:rsidRDefault="006E1469" w:rsidP="006E1469">
      <w:pPr>
        <w:pStyle w:val="ListParagraph"/>
        <w:ind w:left="1429"/>
        <w:rPr>
          <w:lang w:val="en-US"/>
        </w:rPr>
      </w:pPr>
      <w:r>
        <w:rPr>
          <w:lang w:val="en-US"/>
        </w:rPr>
        <w:t>Voltage per division: 500mV</w:t>
      </w:r>
    </w:p>
    <w:p w14:paraId="44865C15" w14:textId="77777777" w:rsidR="006E1469" w:rsidRDefault="006E1469" w:rsidP="006E1469">
      <w:pPr>
        <w:pStyle w:val="ListParagraph"/>
        <w:ind w:left="1429"/>
        <w:rPr>
          <w:lang w:val="en-US"/>
        </w:rPr>
      </w:pPr>
      <w:r>
        <w:rPr>
          <w:lang w:val="en-US"/>
        </w:rPr>
        <w:t>Time scale: 5ns</w:t>
      </w:r>
    </w:p>
    <w:p w14:paraId="71876FD0" w14:textId="77777777" w:rsidR="006E1469" w:rsidRDefault="006E1469" w:rsidP="006E1469">
      <w:pPr>
        <w:pStyle w:val="ListParagraph"/>
        <w:ind w:left="1429"/>
        <w:rPr>
          <w:lang w:val="en-US"/>
        </w:rPr>
      </w:pPr>
    </w:p>
    <w:p w14:paraId="73D964C3" w14:textId="77777777" w:rsidR="006E1469" w:rsidRDefault="006E1469" w:rsidP="009A5055">
      <w:pPr>
        <w:pStyle w:val="ListParagraph"/>
        <w:numPr>
          <w:ilvl w:val="0"/>
          <w:numId w:val="519"/>
        </w:numPr>
        <w:rPr>
          <w:lang w:val="en-US"/>
        </w:rPr>
      </w:pPr>
      <w:r>
        <w:rPr>
          <w:lang w:val="en-US"/>
        </w:rPr>
        <w:t xml:space="preserve">DC power </w:t>
      </w:r>
      <w:r w:rsidR="0057219E">
        <w:rPr>
          <w:lang w:val="en-US"/>
        </w:rPr>
        <w:t>supply:</w:t>
      </w:r>
      <w:r>
        <w:rPr>
          <w:lang w:val="en-US"/>
        </w:rPr>
        <w:t xml:space="preserve"> E3633A</w:t>
      </w:r>
    </w:p>
    <w:p w14:paraId="75FB83C0" w14:textId="77777777" w:rsidR="006E1469" w:rsidRDefault="006E1469" w:rsidP="006E1469">
      <w:pPr>
        <w:pStyle w:val="ListParagraph"/>
        <w:ind w:left="1429"/>
        <w:rPr>
          <w:lang w:val="en-US"/>
        </w:rPr>
      </w:pPr>
      <w:r>
        <w:rPr>
          <w:lang w:val="en-US"/>
        </w:rPr>
        <w:t>Supply Voltage: 18V</w:t>
      </w:r>
    </w:p>
    <w:p w14:paraId="4CFA40C7" w14:textId="77777777" w:rsidR="006E1469" w:rsidRDefault="006E1469" w:rsidP="006E1469">
      <w:pPr>
        <w:pStyle w:val="ListParagraph"/>
        <w:ind w:left="1429"/>
        <w:rPr>
          <w:lang w:val="en-US"/>
        </w:rPr>
      </w:pPr>
      <w:r>
        <w:rPr>
          <w:lang w:val="en-US"/>
        </w:rPr>
        <w:t>Current Limit: 1.5A</w:t>
      </w:r>
    </w:p>
    <w:p w14:paraId="3793FF04" w14:textId="77777777" w:rsidR="006E1469" w:rsidRDefault="006E1469" w:rsidP="006E1469">
      <w:pPr>
        <w:pStyle w:val="ListParagraph"/>
        <w:ind w:left="1429"/>
        <w:rPr>
          <w:lang w:val="en-US"/>
        </w:rPr>
      </w:pPr>
      <w:r>
        <w:rPr>
          <w:lang w:val="en-US"/>
        </w:rPr>
        <w:t>OVP: 19V</w:t>
      </w:r>
    </w:p>
    <w:p w14:paraId="43AB056F" w14:textId="77777777" w:rsidR="006E1469" w:rsidRDefault="006E1469" w:rsidP="006E1469">
      <w:pPr>
        <w:pStyle w:val="ListParagraph"/>
        <w:ind w:left="1429"/>
        <w:rPr>
          <w:lang w:val="en-US"/>
        </w:rPr>
      </w:pPr>
      <w:r>
        <w:rPr>
          <w:lang w:val="en-US"/>
        </w:rPr>
        <w:t>OCP: 2A</w:t>
      </w:r>
    </w:p>
    <w:p w14:paraId="12FC4A05" w14:textId="77777777" w:rsidR="006E1469" w:rsidRDefault="006E1469" w:rsidP="009A5055">
      <w:pPr>
        <w:pStyle w:val="Heading5"/>
        <w:numPr>
          <w:ilvl w:val="4"/>
          <w:numId w:val="298"/>
        </w:numPr>
        <w:spacing w:after="240"/>
        <w:rPr>
          <w:b/>
          <w:color w:val="auto"/>
          <w:lang w:val="en-US"/>
        </w:rPr>
      </w:pPr>
      <w:r>
        <w:rPr>
          <w:b/>
          <w:color w:val="auto"/>
          <w:lang w:val="en-US"/>
        </w:rPr>
        <w:t xml:space="preserve">Hardware Requisites </w:t>
      </w:r>
    </w:p>
    <w:p w14:paraId="73B05B5C" w14:textId="77777777" w:rsidR="006E1469" w:rsidRDefault="006E1469" w:rsidP="009A5055">
      <w:pPr>
        <w:pStyle w:val="ListParagraph"/>
        <w:numPr>
          <w:ilvl w:val="0"/>
          <w:numId w:val="479"/>
        </w:numPr>
        <w:rPr>
          <w:lang w:val="en-US"/>
        </w:rPr>
      </w:pPr>
      <w:r>
        <w:rPr>
          <w:lang w:val="en-US"/>
        </w:rPr>
        <w:t>GBC board</w:t>
      </w:r>
    </w:p>
    <w:p w14:paraId="4FADC571" w14:textId="77777777" w:rsidR="006E1469" w:rsidRDefault="006E1469" w:rsidP="009A5055">
      <w:pPr>
        <w:pStyle w:val="Heading5"/>
        <w:numPr>
          <w:ilvl w:val="4"/>
          <w:numId w:val="298"/>
        </w:numPr>
        <w:spacing w:after="240"/>
        <w:rPr>
          <w:b/>
          <w:color w:val="auto"/>
          <w:lang w:val="en-US"/>
        </w:rPr>
      </w:pPr>
      <w:r>
        <w:rPr>
          <w:b/>
          <w:color w:val="auto"/>
          <w:lang w:val="en-US"/>
        </w:rPr>
        <w:t xml:space="preserve">Software Requisites </w:t>
      </w:r>
    </w:p>
    <w:p w14:paraId="587C64FA" w14:textId="77777777" w:rsidR="006E1469" w:rsidRDefault="006E1469" w:rsidP="009A5055">
      <w:pPr>
        <w:pStyle w:val="ListParagraph"/>
        <w:numPr>
          <w:ilvl w:val="0"/>
          <w:numId w:val="480"/>
        </w:numPr>
        <w:rPr>
          <w:lang w:val="en-US"/>
        </w:rPr>
      </w:pPr>
      <w:r>
        <w:rPr>
          <w:lang w:val="en-US"/>
        </w:rPr>
        <w:t>OS loaded MSATA</w:t>
      </w:r>
    </w:p>
    <w:p w14:paraId="373ABE5C" w14:textId="77777777" w:rsidR="006E1469" w:rsidRDefault="006E14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72954B3C"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3A5ACB5"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5DF7B10"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980F073"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E1469" w14:paraId="6D5A3941"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474265E" w14:textId="77777777" w:rsidR="006E1469" w:rsidRDefault="006E1469">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F0E1CD" w14:textId="77777777" w:rsidR="006E1469" w:rsidRDefault="006E1469">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21366C3" w14:textId="77777777" w:rsidR="006E1469" w:rsidRDefault="006E1469">
            <w:pPr>
              <w:pStyle w:val="Table"/>
              <w:spacing w:line="276" w:lineRule="auto"/>
              <w:jc w:val="center"/>
            </w:pPr>
            <w:r>
              <w:t>Nominal input voltage</w:t>
            </w:r>
          </w:p>
        </w:tc>
      </w:tr>
      <w:tr w:rsidR="006E1469" w14:paraId="5675A9E0"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9535A8A" w14:textId="77777777" w:rsidR="006E1469" w:rsidRDefault="006E1469">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C53793" w14:textId="77777777" w:rsidR="006E1469" w:rsidRDefault="006E1469">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1F1DB45" w14:textId="77777777" w:rsidR="006E1469" w:rsidRDefault="006E1469">
            <w:pPr>
              <w:pStyle w:val="Table"/>
              <w:spacing w:line="276" w:lineRule="auto"/>
              <w:jc w:val="center"/>
            </w:pPr>
            <w:r>
              <w:t>Normal Room temperature</w:t>
            </w:r>
          </w:p>
        </w:tc>
      </w:tr>
    </w:tbl>
    <w:p w14:paraId="7B02DEF9" w14:textId="77777777" w:rsidR="006E1469" w:rsidRDefault="006E1469" w:rsidP="006E1469">
      <w:pPr>
        <w:spacing w:before="120"/>
        <w:jc w:val="center"/>
        <w:rPr>
          <w:lang w:val="en-US"/>
        </w:rPr>
      </w:pPr>
      <w:bookmarkStart w:id="380" w:name="_Toc468446041"/>
      <w:bookmarkStart w:id="381" w:name="_Toc471314879"/>
      <w:r>
        <w:rPr>
          <w:b/>
        </w:rPr>
        <w:t xml:space="preserve">Table </w:t>
      </w:r>
      <w:r>
        <w:fldChar w:fldCharType="begin"/>
      </w:r>
      <w:r>
        <w:rPr>
          <w:b/>
        </w:rPr>
        <w:instrText xml:space="preserve"> SEQ Table \* ARABIC </w:instrText>
      </w:r>
      <w:r>
        <w:fldChar w:fldCharType="separate"/>
      </w:r>
      <w:r w:rsidR="0056573C">
        <w:rPr>
          <w:b/>
          <w:noProof/>
        </w:rPr>
        <w:t>218</w:t>
      </w:r>
      <w:r>
        <w:fldChar w:fldCharType="end"/>
      </w:r>
      <w:r>
        <w:rPr>
          <w:b/>
        </w:rPr>
        <w:t xml:space="preserve">. Test Condition for SI – </w:t>
      </w:r>
      <w:r>
        <w:rPr>
          <w:rFonts w:asciiTheme="majorHAnsi" w:hAnsiTheme="majorHAnsi"/>
          <w:b/>
        </w:rPr>
        <w:t>Storage mSATA</w:t>
      </w:r>
      <w:bookmarkEnd w:id="380"/>
      <w:bookmarkEnd w:id="381"/>
    </w:p>
    <w:p w14:paraId="3830E62D" w14:textId="77777777" w:rsidR="006E1469" w:rsidRDefault="006E14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6FB1F98" w14:textId="77777777" w:rsidR="006E1469" w:rsidRDefault="006E1469" w:rsidP="006E1469">
      <w:pPr>
        <w:pStyle w:val="ListParagraph"/>
        <w:tabs>
          <w:tab w:val="right" w:pos="9360"/>
        </w:tabs>
        <w:spacing w:after="160" w:line="360" w:lineRule="auto"/>
        <w:ind w:left="1080"/>
      </w:pPr>
      <w:r>
        <w:t>NA</w:t>
      </w:r>
    </w:p>
    <w:p w14:paraId="2AF7DC7E" w14:textId="77777777" w:rsidR="006E1469" w:rsidRDefault="006E1469" w:rsidP="009A5055">
      <w:pPr>
        <w:pStyle w:val="Heading5"/>
        <w:numPr>
          <w:ilvl w:val="4"/>
          <w:numId w:val="298"/>
        </w:numPr>
        <w:spacing w:after="240"/>
        <w:rPr>
          <w:b/>
          <w:color w:val="auto"/>
          <w:lang w:val="en-US"/>
        </w:rPr>
      </w:pPr>
      <w:r>
        <w:rPr>
          <w:b/>
          <w:color w:val="auto"/>
          <w:lang w:val="en-US"/>
        </w:rPr>
        <w:t>Requirements</w:t>
      </w:r>
    </w:p>
    <w:tbl>
      <w:tblPr>
        <w:tblStyle w:val="TableGrid"/>
        <w:tblW w:w="7409" w:type="dxa"/>
        <w:tblInd w:w="1098" w:type="dxa"/>
        <w:tblLook w:val="04A0" w:firstRow="1" w:lastRow="0" w:firstColumn="1" w:lastColumn="0" w:noHBand="0" w:noVBand="1"/>
      </w:tblPr>
      <w:tblGrid>
        <w:gridCol w:w="1880"/>
        <w:gridCol w:w="3217"/>
        <w:gridCol w:w="1206"/>
        <w:gridCol w:w="1106"/>
      </w:tblGrid>
      <w:tr w:rsidR="006E1469" w14:paraId="063EE8B3" w14:textId="77777777" w:rsidTr="005324AE">
        <w:trPr>
          <w:trHeight w:val="295"/>
        </w:trPr>
        <w:tc>
          <w:tcPr>
            <w:tcW w:w="7409" w:type="dxa"/>
            <w:gridSpan w:val="4"/>
            <w:tcBorders>
              <w:top w:val="single" w:sz="4" w:space="0" w:color="auto"/>
              <w:left w:val="single" w:sz="4" w:space="0" w:color="auto"/>
              <w:bottom w:val="single" w:sz="4" w:space="0" w:color="auto"/>
              <w:right w:val="single" w:sz="4" w:space="0" w:color="auto"/>
            </w:tcBorders>
            <w:noWrap/>
            <w:hideMark/>
          </w:tcPr>
          <w:p w14:paraId="01D29230" w14:textId="77777777" w:rsidR="006E1469" w:rsidRDefault="006E1469">
            <w:pPr>
              <w:jc w:val="center"/>
            </w:pPr>
            <w:r>
              <w:t>mSATA Transmit</w:t>
            </w:r>
          </w:p>
        </w:tc>
      </w:tr>
      <w:tr w:rsidR="006E1469" w14:paraId="5896C95B" w14:textId="77777777" w:rsidTr="005324AE">
        <w:trPr>
          <w:trHeight w:val="354"/>
        </w:trPr>
        <w:tc>
          <w:tcPr>
            <w:tcW w:w="1880" w:type="dxa"/>
            <w:vMerge w:val="restart"/>
            <w:tcBorders>
              <w:top w:val="single" w:sz="4" w:space="0" w:color="auto"/>
              <w:left w:val="single" w:sz="4" w:space="0" w:color="auto"/>
              <w:bottom w:val="single" w:sz="4" w:space="0" w:color="auto"/>
              <w:right w:val="single" w:sz="4" w:space="0" w:color="auto"/>
            </w:tcBorders>
            <w:hideMark/>
          </w:tcPr>
          <w:p w14:paraId="3671C36B" w14:textId="77777777" w:rsidR="006E1469" w:rsidRDefault="006E1469">
            <w:r>
              <w:t>Probing points</w:t>
            </w:r>
          </w:p>
        </w:tc>
        <w:tc>
          <w:tcPr>
            <w:tcW w:w="3217" w:type="dxa"/>
            <w:vMerge w:val="restart"/>
            <w:tcBorders>
              <w:top w:val="single" w:sz="4" w:space="0" w:color="auto"/>
              <w:left w:val="single" w:sz="4" w:space="0" w:color="auto"/>
              <w:bottom w:val="single" w:sz="4" w:space="0" w:color="auto"/>
              <w:right w:val="single" w:sz="4" w:space="0" w:color="auto"/>
            </w:tcBorders>
            <w:hideMark/>
          </w:tcPr>
          <w:p w14:paraId="4562A6AB" w14:textId="77777777" w:rsidR="006E1469" w:rsidRDefault="006E1469">
            <w:r>
              <w:t>Parameters</w:t>
            </w:r>
          </w:p>
        </w:tc>
        <w:tc>
          <w:tcPr>
            <w:tcW w:w="2312" w:type="dxa"/>
            <w:gridSpan w:val="2"/>
            <w:tcBorders>
              <w:top w:val="single" w:sz="4" w:space="0" w:color="auto"/>
              <w:left w:val="single" w:sz="4" w:space="0" w:color="auto"/>
              <w:bottom w:val="single" w:sz="4" w:space="0" w:color="auto"/>
              <w:right w:val="single" w:sz="4" w:space="0" w:color="auto"/>
            </w:tcBorders>
            <w:hideMark/>
          </w:tcPr>
          <w:p w14:paraId="74A0D19F" w14:textId="77777777" w:rsidR="006E1469" w:rsidRDefault="006E1469">
            <w:r>
              <w:t>Specification</w:t>
            </w:r>
          </w:p>
        </w:tc>
      </w:tr>
      <w:tr w:rsidR="006E1469" w14:paraId="28E21A91"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786FF"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29D6F" w14:textId="77777777" w:rsidR="006E1469" w:rsidRDefault="006E1469">
            <w:pPr>
              <w:jc w:val="left"/>
            </w:pPr>
          </w:p>
        </w:tc>
        <w:tc>
          <w:tcPr>
            <w:tcW w:w="1206" w:type="dxa"/>
            <w:tcBorders>
              <w:top w:val="single" w:sz="4" w:space="0" w:color="auto"/>
              <w:left w:val="single" w:sz="4" w:space="0" w:color="auto"/>
              <w:bottom w:val="single" w:sz="4" w:space="0" w:color="auto"/>
              <w:right w:val="single" w:sz="4" w:space="0" w:color="auto"/>
            </w:tcBorders>
            <w:noWrap/>
            <w:hideMark/>
          </w:tcPr>
          <w:p w14:paraId="571E7906" w14:textId="77777777" w:rsidR="006E1469" w:rsidRDefault="006E1469">
            <w:r>
              <w:t>Min</w:t>
            </w:r>
          </w:p>
        </w:tc>
        <w:tc>
          <w:tcPr>
            <w:tcW w:w="1105" w:type="dxa"/>
            <w:tcBorders>
              <w:top w:val="single" w:sz="4" w:space="0" w:color="auto"/>
              <w:left w:val="single" w:sz="4" w:space="0" w:color="auto"/>
              <w:bottom w:val="single" w:sz="4" w:space="0" w:color="auto"/>
              <w:right w:val="single" w:sz="4" w:space="0" w:color="auto"/>
            </w:tcBorders>
            <w:noWrap/>
            <w:hideMark/>
          </w:tcPr>
          <w:p w14:paraId="4715C2E1" w14:textId="77777777" w:rsidR="006E1469" w:rsidRDefault="006E1469">
            <w:r>
              <w:t>Max</w:t>
            </w:r>
          </w:p>
        </w:tc>
      </w:tr>
      <w:tr w:rsidR="006E1469" w14:paraId="523C9B00" w14:textId="77777777" w:rsidTr="005324AE">
        <w:trPr>
          <w:trHeight w:val="295"/>
        </w:trPr>
        <w:tc>
          <w:tcPr>
            <w:tcW w:w="1880" w:type="dxa"/>
            <w:vMerge w:val="restart"/>
            <w:tcBorders>
              <w:top w:val="single" w:sz="4" w:space="0" w:color="auto"/>
              <w:left w:val="single" w:sz="4" w:space="0" w:color="auto"/>
              <w:bottom w:val="single" w:sz="4" w:space="0" w:color="auto"/>
              <w:right w:val="single" w:sz="4" w:space="0" w:color="auto"/>
            </w:tcBorders>
          </w:tcPr>
          <w:p w14:paraId="0521E494" w14:textId="77777777" w:rsidR="006E1469" w:rsidRDefault="006E1469"/>
          <w:p w14:paraId="004AA237" w14:textId="77777777" w:rsidR="006E1469" w:rsidRDefault="006E1469"/>
          <w:p w14:paraId="4A3DBE0B" w14:textId="77777777" w:rsidR="006E1469" w:rsidRDefault="006E1469"/>
          <w:p w14:paraId="3DB09054" w14:textId="77777777" w:rsidR="006E1469" w:rsidRDefault="006E1469">
            <w:r>
              <w:t>C1833.1 and C1834.1</w:t>
            </w:r>
          </w:p>
        </w:tc>
        <w:tc>
          <w:tcPr>
            <w:tcW w:w="3217" w:type="dxa"/>
            <w:tcBorders>
              <w:top w:val="single" w:sz="4" w:space="0" w:color="auto"/>
              <w:left w:val="single" w:sz="4" w:space="0" w:color="auto"/>
              <w:bottom w:val="single" w:sz="4" w:space="0" w:color="auto"/>
              <w:right w:val="single" w:sz="4" w:space="0" w:color="auto"/>
            </w:tcBorders>
            <w:noWrap/>
            <w:hideMark/>
          </w:tcPr>
          <w:p w14:paraId="399DB0B2" w14:textId="77777777" w:rsidR="006E1469" w:rsidRDefault="006E1469">
            <w:r>
              <w:t>Eye jit RMS (ps)</w:t>
            </w:r>
          </w:p>
        </w:tc>
        <w:tc>
          <w:tcPr>
            <w:tcW w:w="1206" w:type="dxa"/>
            <w:tcBorders>
              <w:top w:val="single" w:sz="4" w:space="0" w:color="auto"/>
              <w:left w:val="single" w:sz="4" w:space="0" w:color="auto"/>
              <w:bottom w:val="single" w:sz="4" w:space="0" w:color="auto"/>
              <w:right w:val="single" w:sz="4" w:space="0" w:color="auto"/>
            </w:tcBorders>
            <w:noWrap/>
            <w:hideMark/>
          </w:tcPr>
          <w:p w14:paraId="71906FC2" w14:textId="77777777" w:rsidR="006E1469" w:rsidRDefault="006E1469">
            <w:r>
              <w:t> </w:t>
            </w:r>
          </w:p>
        </w:tc>
        <w:tc>
          <w:tcPr>
            <w:tcW w:w="1105" w:type="dxa"/>
            <w:tcBorders>
              <w:top w:val="single" w:sz="4" w:space="0" w:color="auto"/>
              <w:left w:val="single" w:sz="4" w:space="0" w:color="auto"/>
              <w:bottom w:val="single" w:sz="4" w:space="0" w:color="auto"/>
              <w:right w:val="single" w:sz="4" w:space="0" w:color="auto"/>
            </w:tcBorders>
            <w:noWrap/>
            <w:hideMark/>
          </w:tcPr>
          <w:p w14:paraId="4D1C502D" w14:textId="77777777" w:rsidR="006E1469" w:rsidRDefault="006E1469">
            <w:r>
              <w:t>100</w:t>
            </w:r>
          </w:p>
        </w:tc>
      </w:tr>
      <w:tr w:rsidR="006E1469" w14:paraId="339F53CD"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321DE"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4B073DCE" w14:textId="77777777" w:rsidR="006E1469" w:rsidRDefault="006E1469">
            <w:r>
              <w:t>Eye Width (ps)</w:t>
            </w:r>
          </w:p>
        </w:tc>
        <w:tc>
          <w:tcPr>
            <w:tcW w:w="1206" w:type="dxa"/>
            <w:tcBorders>
              <w:top w:val="single" w:sz="4" w:space="0" w:color="auto"/>
              <w:left w:val="single" w:sz="4" w:space="0" w:color="auto"/>
              <w:bottom w:val="single" w:sz="4" w:space="0" w:color="auto"/>
              <w:right w:val="single" w:sz="4" w:space="0" w:color="auto"/>
            </w:tcBorders>
            <w:noWrap/>
            <w:hideMark/>
          </w:tcPr>
          <w:p w14:paraId="6FDAE0EC" w14:textId="77777777" w:rsidR="006E1469" w:rsidRDefault="006E1469">
            <w:r>
              <w:t>166.66</w:t>
            </w:r>
          </w:p>
        </w:tc>
        <w:tc>
          <w:tcPr>
            <w:tcW w:w="1105" w:type="dxa"/>
            <w:tcBorders>
              <w:top w:val="single" w:sz="4" w:space="0" w:color="auto"/>
              <w:left w:val="single" w:sz="4" w:space="0" w:color="auto"/>
              <w:bottom w:val="single" w:sz="4" w:space="0" w:color="auto"/>
              <w:right w:val="single" w:sz="4" w:space="0" w:color="auto"/>
            </w:tcBorders>
            <w:noWrap/>
            <w:hideMark/>
          </w:tcPr>
          <w:p w14:paraId="3AF3BCD0" w14:textId="77777777" w:rsidR="006E1469" w:rsidRDefault="006E1469">
            <w:r>
              <w:t> </w:t>
            </w:r>
          </w:p>
        </w:tc>
      </w:tr>
      <w:tr w:rsidR="006E1469" w14:paraId="32DE6EB1"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EA9F5"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04AABE40" w14:textId="77777777" w:rsidR="006E1469" w:rsidRDefault="006E1469">
            <w:r>
              <w:t>Eye Height (mV)</w:t>
            </w:r>
          </w:p>
        </w:tc>
        <w:tc>
          <w:tcPr>
            <w:tcW w:w="1206" w:type="dxa"/>
            <w:tcBorders>
              <w:top w:val="single" w:sz="4" w:space="0" w:color="auto"/>
              <w:left w:val="single" w:sz="4" w:space="0" w:color="auto"/>
              <w:bottom w:val="single" w:sz="4" w:space="0" w:color="auto"/>
              <w:right w:val="single" w:sz="4" w:space="0" w:color="auto"/>
            </w:tcBorders>
            <w:noWrap/>
            <w:hideMark/>
          </w:tcPr>
          <w:p w14:paraId="2551511B" w14:textId="77777777" w:rsidR="006E1469" w:rsidRDefault="006E1469">
            <w:r>
              <w:t>695.2</w:t>
            </w:r>
          </w:p>
        </w:tc>
        <w:tc>
          <w:tcPr>
            <w:tcW w:w="1105" w:type="dxa"/>
            <w:tcBorders>
              <w:top w:val="single" w:sz="4" w:space="0" w:color="auto"/>
              <w:left w:val="single" w:sz="4" w:space="0" w:color="auto"/>
              <w:bottom w:val="single" w:sz="4" w:space="0" w:color="auto"/>
              <w:right w:val="single" w:sz="4" w:space="0" w:color="auto"/>
            </w:tcBorders>
            <w:noWrap/>
            <w:hideMark/>
          </w:tcPr>
          <w:p w14:paraId="3BA13797" w14:textId="77777777" w:rsidR="006E1469" w:rsidRDefault="006E1469">
            <w:r>
              <w:t> </w:t>
            </w:r>
          </w:p>
        </w:tc>
      </w:tr>
      <w:tr w:rsidR="006E1469" w14:paraId="100FC75C"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93B65"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067842EC" w14:textId="77777777" w:rsidR="006E1469" w:rsidRDefault="006E1469">
            <w:r>
              <w:t>Data TIE (ps)</w:t>
            </w:r>
          </w:p>
        </w:tc>
        <w:tc>
          <w:tcPr>
            <w:tcW w:w="1206" w:type="dxa"/>
            <w:tcBorders>
              <w:top w:val="single" w:sz="4" w:space="0" w:color="auto"/>
              <w:left w:val="single" w:sz="4" w:space="0" w:color="auto"/>
              <w:bottom w:val="single" w:sz="4" w:space="0" w:color="auto"/>
              <w:right w:val="single" w:sz="4" w:space="0" w:color="auto"/>
            </w:tcBorders>
            <w:noWrap/>
            <w:hideMark/>
          </w:tcPr>
          <w:p w14:paraId="4EAC182C" w14:textId="77777777" w:rsidR="006E1469" w:rsidRDefault="006E1469">
            <w:r>
              <w:t>-11</w:t>
            </w:r>
          </w:p>
        </w:tc>
        <w:tc>
          <w:tcPr>
            <w:tcW w:w="1105" w:type="dxa"/>
            <w:tcBorders>
              <w:top w:val="single" w:sz="4" w:space="0" w:color="auto"/>
              <w:left w:val="single" w:sz="4" w:space="0" w:color="auto"/>
              <w:bottom w:val="single" w:sz="4" w:space="0" w:color="auto"/>
              <w:right w:val="single" w:sz="4" w:space="0" w:color="auto"/>
            </w:tcBorders>
            <w:noWrap/>
            <w:hideMark/>
          </w:tcPr>
          <w:p w14:paraId="3B2831EB" w14:textId="77777777" w:rsidR="006E1469" w:rsidRDefault="006E1469">
            <w:r>
              <w:t>11</w:t>
            </w:r>
          </w:p>
        </w:tc>
      </w:tr>
      <w:tr w:rsidR="006E1469" w14:paraId="601A9E88"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FD6BC"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1FBDBA9F" w14:textId="77777777" w:rsidR="006E1469" w:rsidRDefault="006E1469">
            <w:r>
              <w:t>Data Rate (Gb/s)</w:t>
            </w:r>
          </w:p>
        </w:tc>
        <w:tc>
          <w:tcPr>
            <w:tcW w:w="1206" w:type="dxa"/>
            <w:tcBorders>
              <w:top w:val="single" w:sz="4" w:space="0" w:color="auto"/>
              <w:left w:val="single" w:sz="4" w:space="0" w:color="auto"/>
              <w:bottom w:val="single" w:sz="4" w:space="0" w:color="auto"/>
              <w:right w:val="single" w:sz="4" w:space="0" w:color="auto"/>
            </w:tcBorders>
            <w:noWrap/>
            <w:hideMark/>
          </w:tcPr>
          <w:p w14:paraId="4CAD34D0" w14:textId="77777777" w:rsidR="006E1469" w:rsidRDefault="006E1469">
            <w:r>
              <w:t> </w:t>
            </w:r>
          </w:p>
        </w:tc>
        <w:tc>
          <w:tcPr>
            <w:tcW w:w="1105" w:type="dxa"/>
            <w:tcBorders>
              <w:top w:val="single" w:sz="4" w:space="0" w:color="auto"/>
              <w:left w:val="single" w:sz="4" w:space="0" w:color="auto"/>
              <w:bottom w:val="single" w:sz="4" w:space="0" w:color="auto"/>
              <w:right w:val="single" w:sz="4" w:space="0" w:color="auto"/>
            </w:tcBorders>
            <w:noWrap/>
            <w:hideMark/>
          </w:tcPr>
          <w:p w14:paraId="2BCFDB3E" w14:textId="77777777" w:rsidR="006E1469" w:rsidRDefault="006E1469">
            <w:r>
              <w:t>3</w:t>
            </w:r>
          </w:p>
        </w:tc>
      </w:tr>
      <w:tr w:rsidR="006E1469" w14:paraId="473C1001"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0AC68"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64230C4A" w14:textId="77777777" w:rsidR="006E1469" w:rsidRDefault="006E1469">
            <w:r>
              <w:t>Voltage peak to peak (mV)</w:t>
            </w:r>
          </w:p>
        </w:tc>
        <w:tc>
          <w:tcPr>
            <w:tcW w:w="1206" w:type="dxa"/>
            <w:tcBorders>
              <w:top w:val="single" w:sz="4" w:space="0" w:color="auto"/>
              <w:left w:val="single" w:sz="4" w:space="0" w:color="auto"/>
              <w:bottom w:val="single" w:sz="4" w:space="0" w:color="auto"/>
              <w:right w:val="single" w:sz="4" w:space="0" w:color="auto"/>
            </w:tcBorders>
            <w:noWrap/>
            <w:hideMark/>
          </w:tcPr>
          <w:p w14:paraId="2F9B4C20" w14:textId="77777777" w:rsidR="006E1469" w:rsidRDefault="006E1469">
            <w:r>
              <w:t>800</w:t>
            </w:r>
          </w:p>
        </w:tc>
        <w:tc>
          <w:tcPr>
            <w:tcW w:w="1105" w:type="dxa"/>
            <w:tcBorders>
              <w:top w:val="single" w:sz="4" w:space="0" w:color="auto"/>
              <w:left w:val="single" w:sz="4" w:space="0" w:color="auto"/>
              <w:bottom w:val="single" w:sz="4" w:space="0" w:color="auto"/>
              <w:right w:val="single" w:sz="4" w:space="0" w:color="auto"/>
            </w:tcBorders>
            <w:noWrap/>
            <w:hideMark/>
          </w:tcPr>
          <w:p w14:paraId="73C427E9" w14:textId="77777777" w:rsidR="006E1469" w:rsidRDefault="006E1469">
            <w:r>
              <w:t> </w:t>
            </w:r>
          </w:p>
        </w:tc>
      </w:tr>
      <w:tr w:rsidR="006E1469" w14:paraId="109885A8" w14:textId="77777777" w:rsidTr="005324AE">
        <w:trPr>
          <w:trHeight w:val="295"/>
        </w:trPr>
        <w:tc>
          <w:tcPr>
            <w:tcW w:w="7409" w:type="dxa"/>
            <w:gridSpan w:val="4"/>
            <w:tcBorders>
              <w:top w:val="single" w:sz="4" w:space="0" w:color="auto"/>
              <w:left w:val="single" w:sz="4" w:space="0" w:color="auto"/>
              <w:bottom w:val="single" w:sz="4" w:space="0" w:color="auto"/>
              <w:right w:val="single" w:sz="4" w:space="0" w:color="auto"/>
            </w:tcBorders>
            <w:noWrap/>
            <w:hideMark/>
          </w:tcPr>
          <w:p w14:paraId="663EC1AA" w14:textId="77777777" w:rsidR="006E1469" w:rsidRDefault="006E1469">
            <w:pPr>
              <w:jc w:val="center"/>
            </w:pPr>
            <w:r>
              <w:t>mSATA Receive</w:t>
            </w:r>
          </w:p>
        </w:tc>
      </w:tr>
      <w:tr w:rsidR="006E1469" w14:paraId="00423160" w14:textId="77777777" w:rsidTr="005324AE">
        <w:trPr>
          <w:trHeight w:val="295"/>
        </w:trPr>
        <w:tc>
          <w:tcPr>
            <w:tcW w:w="1880" w:type="dxa"/>
            <w:vMerge w:val="restart"/>
            <w:tcBorders>
              <w:top w:val="single" w:sz="4" w:space="0" w:color="auto"/>
              <w:left w:val="single" w:sz="4" w:space="0" w:color="auto"/>
              <w:bottom w:val="single" w:sz="4" w:space="0" w:color="auto"/>
              <w:right w:val="single" w:sz="4" w:space="0" w:color="auto"/>
            </w:tcBorders>
            <w:hideMark/>
          </w:tcPr>
          <w:p w14:paraId="464C2AEA" w14:textId="77777777" w:rsidR="006E1469" w:rsidRDefault="006E1469">
            <w:r>
              <w:t>Probing points</w:t>
            </w:r>
          </w:p>
        </w:tc>
        <w:tc>
          <w:tcPr>
            <w:tcW w:w="3217" w:type="dxa"/>
            <w:vMerge w:val="restart"/>
            <w:tcBorders>
              <w:top w:val="single" w:sz="4" w:space="0" w:color="auto"/>
              <w:left w:val="single" w:sz="4" w:space="0" w:color="auto"/>
              <w:bottom w:val="single" w:sz="4" w:space="0" w:color="auto"/>
              <w:right w:val="single" w:sz="4" w:space="0" w:color="auto"/>
            </w:tcBorders>
            <w:hideMark/>
          </w:tcPr>
          <w:p w14:paraId="73172547" w14:textId="77777777" w:rsidR="006E1469" w:rsidRDefault="006E1469">
            <w:r>
              <w:t>Parameters</w:t>
            </w:r>
          </w:p>
        </w:tc>
        <w:tc>
          <w:tcPr>
            <w:tcW w:w="2312" w:type="dxa"/>
            <w:gridSpan w:val="2"/>
            <w:tcBorders>
              <w:top w:val="single" w:sz="4" w:space="0" w:color="auto"/>
              <w:left w:val="single" w:sz="4" w:space="0" w:color="auto"/>
              <w:bottom w:val="single" w:sz="4" w:space="0" w:color="auto"/>
              <w:right w:val="single" w:sz="4" w:space="0" w:color="auto"/>
            </w:tcBorders>
            <w:hideMark/>
          </w:tcPr>
          <w:p w14:paraId="59FDFF91" w14:textId="77777777" w:rsidR="006E1469" w:rsidRDefault="006E1469">
            <w:r>
              <w:t>Specification</w:t>
            </w:r>
          </w:p>
        </w:tc>
      </w:tr>
      <w:tr w:rsidR="006E1469" w14:paraId="6A86E513"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CDF3C"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CAC7C" w14:textId="77777777" w:rsidR="006E1469" w:rsidRDefault="006E1469">
            <w:pPr>
              <w:jc w:val="left"/>
            </w:pPr>
          </w:p>
        </w:tc>
        <w:tc>
          <w:tcPr>
            <w:tcW w:w="1206" w:type="dxa"/>
            <w:tcBorders>
              <w:top w:val="single" w:sz="4" w:space="0" w:color="auto"/>
              <w:left w:val="single" w:sz="4" w:space="0" w:color="auto"/>
              <w:bottom w:val="single" w:sz="4" w:space="0" w:color="auto"/>
              <w:right w:val="single" w:sz="4" w:space="0" w:color="auto"/>
            </w:tcBorders>
            <w:noWrap/>
            <w:hideMark/>
          </w:tcPr>
          <w:p w14:paraId="7631CEEC" w14:textId="77777777" w:rsidR="006E1469" w:rsidRDefault="006E1469">
            <w:r>
              <w:t>Min</w:t>
            </w:r>
          </w:p>
        </w:tc>
        <w:tc>
          <w:tcPr>
            <w:tcW w:w="1105" w:type="dxa"/>
            <w:tcBorders>
              <w:top w:val="single" w:sz="4" w:space="0" w:color="auto"/>
              <w:left w:val="single" w:sz="4" w:space="0" w:color="auto"/>
              <w:bottom w:val="single" w:sz="4" w:space="0" w:color="auto"/>
              <w:right w:val="single" w:sz="4" w:space="0" w:color="auto"/>
            </w:tcBorders>
            <w:noWrap/>
            <w:hideMark/>
          </w:tcPr>
          <w:p w14:paraId="6FDC1E64" w14:textId="77777777" w:rsidR="006E1469" w:rsidRDefault="006E1469">
            <w:r>
              <w:t>Max</w:t>
            </w:r>
          </w:p>
        </w:tc>
      </w:tr>
      <w:tr w:rsidR="006E1469" w14:paraId="7CB02E00" w14:textId="77777777" w:rsidTr="005324AE">
        <w:trPr>
          <w:trHeight w:val="295"/>
        </w:trPr>
        <w:tc>
          <w:tcPr>
            <w:tcW w:w="1880" w:type="dxa"/>
            <w:vMerge w:val="restart"/>
            <w:tcBorders>
              <w:top w:val="single" w:sz="4" w:space="0" w:color="auto"/>
              <w:left w:val="single" w:sz="4" w:space="0" w:color="auto"/>
              <w:bottom w:val="single" w:sz="4" w:space="0" w:color="auto"/>
              <w:right w:val="single" w:sz="4" w:space="0" w:color="auto"/>
            </w:tcBorders>
          </w:tcPr>
          <w:p w14:paraId="540F08C1" w14:textId="77777777" w:rsidR="006E1469" w:rsidRDefault="006E1469"/>
          <w:p w14:paraId="5FCFC1CF" w14:textId="77777777" w:rsidR="006E1469" w:rsidRDefault="006E1469"/>
          <w:p w14:paraId="404AF90B" w14:textId="77777777" w:rsidR="006E1469" w:rsidRDefault="006E1469"/>
          <w:p w14:paraId="1740E27B" w14:textId="77777777" w:rsidR="006E1469" w:rsidRDefault="006E1469">
            <w:r>
              <w:t xml:space="preserve">C1835.2 </w:t>
            </w:r>
            <w:r w:rsidR="0057219E">
              <w:t>and C</w:t>
            </w:r>
            <w:r>
              <w:t>1836.2</w:t>
            </w:r>
          </w:p>
        </w:tc>
        <w:tc>
          <w:tcPr>
            <w:tcW w:w="3217" w:type="dxa"/>
            <w:tcBorders>
              <w:top w:val="single" w:sz="4" w:space="0" w:color="auto"/>
              <w:left w:val="single" w:sz="4" w:space="0" w:color="auto"/>
              <w:bottom w:val="single" w:sz="4" w:space="0" w:color="auto"/>
              <w:right w:val="single" w:sz="4" w:space="0" w:color="auto"/>
            </w:tcBorders>
            <w:noWrap/>
            <w:hideMark/>
          </w:tcPr>
          <w:p w14:paraId="2F3D471A" w14:textId="77777777" w:rsidR="006E1469" w:rsidRDefault="006E1469">
            <w:r>
              <w:t>Eye jit RMS (ps)</w:t>
            </w:r>
          </w:p>
        </w:tc>
        <w:tc>
          <w:tcPr>
            <w:tcW w:w="1206" w:type="dxa"/>
            <w:tcBorders>
              <w:top w:val="single" w:sz="4" w:space="0" w:color="auto"/>
              <w:left w:val="single" w:sz="4" w:space="0" w:color="auto"/>
              <w:bottom w:val="single" w:sz="4" w:space="0" w:color="auto"/>
              <w:right w:val="single" w:sz="4" w:space="0" w:color="auto"/>
            </w:tcBorders>
            <w:noWrap/>
            <w:hideMark/>
          </w:tcPr>
          <w:p w14:paraId="5CDD6FAF" w14:textId="77777777" w:rsidR="006E1469" w:rsidRDefault="006E1469">
            <w:r>
              <w:t> </w:t>
            </w:r>
          </w:p>
        </w:tc>
        <w:tc>
          <w:tcPr>
            <w:tcW w:w="1105" w:type="dxa"/>
            <w:tcBorders>
              <w:top w:val="single" w:sz="4" w:space="0" w:color="auto"/>
              <w:left w:val="single" w:sz="4" w:space="0" w:color="auto"/>
              <w:bottom w:val="single" w:sz="4" w:space="0" w:color="auto"/>
              <w:right w:val="single" w:sz="4" w:space="0" w:color="auto"/>
            </w:tcBorders>
            <w:noWrap/>
            <w:hideMark/>
          </w:tcPr>
          <w:p w14:paraId="3612721A" w14:textId="77777777" w:rsidR="006E1469" w:rsidRDefault="006E1469">
            <w:r>
              <w:t>100</w:t>
            </w:r>
          </w:p>
        </w:tc>
      </w:tr>
      <w:tr w:rsidR="006E1469" w14:paraId="17D890E6"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1BF0C"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286AEB61" w14:textId="77777777" w:rsidR="006E1469" w:rsidRDefault="006E1469">
            <w:r>
              <w:t>Eye Width (ps)</w:t>
            </w:r>
          </w:p>
        </w:tc>
        <w:tc>
          <w:tcPr>
            <w:tcW w:w="1206" w:type="dxa"/>
            <w:tcBorders>
              <w:top w:val="single" w:sz="4" w:space="0" w:color="auto"/>
              <w:left w:val="single" w:sz="4" w:space="0" w:color="auto"/>
              <w:bottom w:val="single" w:sz="4" w:space="0" w:color="auto"/>
              <w:right w:val="single" w:sz="4" w:space="0" w:color="auto"/>
            </w:tcBorders>
            <w:noWrap/>
            <w:hideMark/>
          </w:tcPr>
          <w:p w14:paraId="28D4AEAC" w14:textId="77777777" w:rsidR="006E1469" w:rsidRDefault="006E1469">
            <w:r>
              <w:t>166.66</w:t>
            </w:r>
          </w:p>
        </w:tc>
        <w:tc>
          <w:tcPr>
            <w:tcW w:w="1105" w:type="dxa"/>
            <w:tcBorders>
              <w:top w:val="single" w:sz="4" w:space="0" w:color="auto"/>
              <w:left w:val="single" w:sz="4" w:space="0" w:color="auto"/>
              <w:bottom w:val="single" w:sz="4" w:space="0" w:color="auto"/>
              <w:right w:val="single" w:sz="4" w:space="0" w:color="auto"/>
            </w:tcBorders>
            <w:noWrap/>
            <w:hideMark/>
          </w:tcPr>
          <w:p w14:paraId="023DCC70" w14:textId="77777777" w:rsidR="006E1469" w:rsidRDefault="006E1469">
            <w:r>
              <w:t> </w:t>
            </w:r>
          </w:p>
        </w:tc>
      </w:tr>
      <w:tr w:rsidR="006E1469" w14:paraId="1CF08037"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B8179"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07E2FF76" w14:textId="77777777" w:rsidR="006E1469" w:rsidRDefault="006E1469">
            <w:r>
              <w:t>Eye Height (mV)</w:t>
            </w:r>
          </w:p>
        </w:tc>
        <w:tc>
          <w:tcPr>
            <w:tcW w:w="1206" w:type="dxa"/>
            <w:tcBorders>
              <w:top w:val="single" w:sz="4" w:space="0" w:color="auto"/>
              <w:left w:val="single" w:sz="4" w:space="0" w:color="auto"/>
              <w:bottom w:val="single" w:sz="4" w:space="0" w:color="auto"/>
              <w:right w:val="single" w:sz="4" w:space="0" w:color="auto"/>
            </w:tcBorders>
            <w:noWrap/>
            <w:hideMark/>
          </w:tcPr>
          <w:p w14:paraId="2A6F190D" w14:textId="77777777" w:rsidR="006E1469" w:rsidRDefault="006E1469">
            <w:r>
              <w:t>695.2</w:t>
            </w:r>
          </w:p>
        </w:tc>
        <w:tc>
          <w:tcPr>
            <w:tcW w:w="1105" w:type="dxa"/>
            <w:tcBorders>
              <w:top w:val="single" w:sz="4" w:space="0" w:color="auto"/>
              <w:left w:val="single" w:sz="4" w:space="0" w:color="auto"/>
              <w:bottom w:val="single" w:sz="4" w:space="0" w:color="auto"/>
              <w:right w:val="single" w:sz="4" w:space="0" w:color="auto"/>
            </w:tcBorders>
            <w:noWrap/>
            <w:hideMark/>
          </w:tcPr>
          <w:p w14:paraId="0320D0A2" w14:textId="77777777" w:rsidR="006E1469" w:rsidRDefault="006E1469">
            <w:r>
              <w:t> </w:t>
            </w:r>
          </w:p>
        </w:tc>
      </w:tr>
      <w:tr w:rsidR="006E1469" w14:paraId="6D509AA6"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37BA6"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565B6C97" w14:textId="77777777" w:rsidR="006E1469" w:rsidRDefault="006E1469">
            <w:r>
              <w:t>Data TIE (ps)</w:t>
            </w:r>
          </w:p>
        </w:tc>
        <w:tc>
          <w:tcPr>
            <w:tcW w:w="1206" w:type="dxa"/>
            <w:tcBorders>
              <w:top w:val="single" w:sz="4" w:space="0" w:color="auto"/>
              <w:left w:val="single" w:sz="4" w:space="0" w:color="auto"/>
              <w:bottom w:val="single" w:sz="4" w:space="0" w:color="auto"/>
              <w:right w:val="single" w:sz="4" w:space="0" w:color="auto"/>
            </w:tcBorders>
            <w:noWrap/>
            <w:hideMark/>
          </w:tcPr>
          <w:p w14:paraId="0C61BC2B" w14:textId="77777777" w:rsidR="006E1469" w:rsidRDefault="006E1469">
            <w:r>
              <w:t>-11</w:t>
            </w:r>
          </w:p>
        </w:tc>
        <w:tc>
          <w:tcPr>
            <w:tcW w:w="1105" w:type="dxa"/>
            <w:tcBorders>
              <w:top w:val="single" w:sz="4" w:space="0" w:color="auto"/>
              <w:left w:val="single" w:sz="4" w:space="0" w:color="auto"/>
              <w:bottom w:val="single" w:sz="4" w:space="0" w:color="auto"/>
              <w:right w:val="single" w:sz="4" w:space="0" w:color="auto"/>
            </w:tcBorders>
            <w:noWrap/>
            <w:hideMark/>
          </w:tcPr>
          <w:p w14:paraId="1C7C72E6" w14:textId="77777777" w:rsidR="006E1469" w:rsidRDefault="006E1469">
            <w:r>
              <w:t>11</w:t>
            </w:r>
          </w:p>
        </w:tc>
      </w:tr>
      <w:tr w:rsidR="006E1469" w14:paraId="4B19B799"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9BBE1"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4FB97E07" w14:textId="77777777" w:rsidR="006E1469" w:rsidRDefault="006E1469">
            <w:r>
              <w:t>Data Rate (Gb/s)</w:t>
            </w:r>
          </w:p>
        </w:tc>
        <w:tc>
          <w:tcPr>
            <w:tcW w:w="1206" w:type="dxa"/>
            <w:tcBorders>
              <w:top w:val="single" w:sz="4" w:space="0" w:color="auto"/>
              <w:left w:val="single" w:sz="4" w:space="0" w:color="auto"/>
              <w:bottom w:val="single" w:sz="4" w:space="0" w:color="auto"/>
              <w:right w:val="single" w:sz="4" w:space="0" w:color="auto"/>
            </w:tcBorders>
            <w:noWrap/>
            <w:hideMark/>
          </w:tcPr>
          <w:p w14:paraId="1A24C3D6" w14:textId="77777777" w:rsidR="006E1469" w:rsidRDefault="006E1469">
            <w:r>
              <w:t> </w:t>
            </w:r>
          </w:p>
        </w:tc>
        <w:tc>
          <w:tcPr>
            <w:tcW w:w="1105" w:type="dxa"/>
            <w:tcBorders>
              <w:top w:val="single" w:sz="4" w:space="0" w:color="auto"/>
              <w:left w:val="single" w:sz="4" w:space="0" w:color="auto"/>
              <w:bottom w:val="single" w:sz="4" w:space="0" w:color="auto"/>
              <w:right w:val="single" w:sz="4" w:space="0" w:color="auto"/>
            </w:tcBorders>
            <w:noWrap/>
            <w:hideMark/>
          </w:tcPr>
          <w:p w14:paraId="0F79B4CC" w14:textId="77777777" w:rsidR="006E1469" w:rsidRDefault="006E1469">
            <w:r>
              <w:t>3</w:t>
            </w:r>
          </w:p>
        </w:tc>
      </w:tr>
      <w:tr w:rsidR="006E1469" w14:paraId="794EFC60" w14:textId="77777777" w:rsidTr="005324AE">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538FB" w14:textId="77777777" w:rsidR="006E1469" w:rsidRDefault="006E1469">
            <w:pPr>
              <w:jc w:val="left"/>
            </w:pPr>
          </w:p>
        </w:tc>
        <w:tc>
          <w:tcPr>
            <w:tcW w:w="3217" w:type="dxa"/>
            <w:tcBorders>
              <w:top w:val="single" w:sz="4" w:space="0" w:color="auto"/>
              <w:left w:val="single" w:sz="4" w:space="0" w:color="auto"/>
              <w:bottom w:val="single" w:sz="4" w:space="0" w:color="auto"/>
              <w:right w:val="single" w:sz="4" w:space="0" w:color="auto"/>
            </w:tcBorders>
            <w:noWrap/>
            <w:hideMark/>
          </w:tcPr>
          <w:p w14:paraId="4187CB34" w14:textId="77777777" w:rsidR="006E1469" w:rsidRDefault="006E1469">
            <w:r>
              <w:t>Voltage peak to peak (mV)</w:t>
            </w:r>
          </w:p>
        </w:tc>
        <w:tc>
          <w:tcPr>
            <w:tcW w:w="1206" w:type="dxa"/>
            <w:tcBorders>
              <w:top w:val="single" w:sz="4" w:space="0" w:color="auto"/>
              <w:left w:val="single" w:sz="4" w:space="0" w:color="auto"/>
              <w:bottom w:val="single" w:sz="4" w:space="0" w:color="auto"/>
              <w:right w:val="single" w:sz="4" w:space="0" w:color="auto"/>
            </w:tcBorders>
            <w:noWrap/>
            <w:hideMark/>
          </w:tcPr>
          <w:p w14:paraId="118B5173" w14:textId="77777777" w:rsidR="006E1469" w:rsidRDefault="006E1469">
            <w:r>
              <w:t>800</w:t>
            </w:r>
          </w:p>
        </w:tc>
        <w:tc>
          <w:tcPr>
            <w:tcW w:w="1105" w:type="dxa"/>
            <w:tcBorders>
              <w:top w:val="single" w:sz="4" w:space="0" w:color="auto"/>
              <w:left w:val="single" w:sz="4" w:space="0" w:color="auto"/>
              <w:bottom w:val="single" w:sz="4" w:space="0" w:color="auto"/>
              <w:right w:val="single" w:sz="4" w:space="0" w:color="auto"/>
            </w:tcBorders>
            <w:noWrap/>
            <w:hideMark/>
          </w:tcPr>
          <w:p w14:paraId="28C06E2A" w14:textId="77777777" w:rsidR="006E1469" w:rsidRDefault="006E1469">
            <w:r>
              <w:t> </w:t>
            </w:r>
          </w:p>
        </w:tc>
      </w:tr>
    </w:tbl>
    <w:p w14:paraId="6634D4C7" w14:textId="77777777" w:rsidR="006E1469" w:rsidRDefault="006E1469" w:rsidP="006E1469">
      <w:pPr>
        <w:tabs>
          <w:tab w:val="left" w:pos="434"/>
        </w:tabs>
        <w:spacing w:before="120"/>
        <w:jc w:val="center"/>
        <w:rPr>
          <w:lang w:val="en-US"/>
        </w:rPr>
      </w:pPr>
      <w:bookmarkStart w:id="382" w:name="_Toc468446042"/>
      <w:bookmarkStart w:id="383" w:name="_Toc471314880"/>
      <w:r>
        <w:rPr>
          <w:b/>
        </w:rPr>
        <w:t xml:space="preserve">Table </w:t>
      </w:r>
      <w:r>
        <w:fldChar w:fldCharType="begin"/>
      </w:r>
      <w:r>
        <w:rPr>
          <w:b/>
        </w:rPr>
        <w:instrText xml:space="preserve"> SEQ Table \* ARABIC </w:instrText>
      </w:r>
      <w:r>
        <w:fldChar w:fldCharType="separate"/>
      </w:r>
      <w:r w:rsidR="0056573C">
        <w:rPr>
          <w:b/>
          <w:noProof/>
        </w:rPr>
        <w:t>219</w:t>
      </w:r>
      <w:r>
        <w:fldChar w:fldCharType="end"/>
      </w:r>
      <w:r>
        <w:rPr>
          <w:b/>
        </w:rPr>
        <w:t xml:space="preserve">. Requirements for SI – </w:t>
      </w:r>
      <w:r>
        <w:rPr>
          <w:rFonts w:asciiTheme="majorHAnsi" w:hAnsiTheme="majorHAnsi"/>
          <w:b/>
        </w:rPr>
        <w:t>Storage mSATA</w:t>
      </w:r>
      <w:bookmarkEnd w:id="382"/>
      <w:bookmarkEnd w:id="383"/>
    </w:p>
    <w:p w14:paraId="13D3B155" w14:textId="77777777" w:rsidR="006E1469" w:rsidRDefault="006E1469" w:rsidP="009A5055">
      <w:pPr>
        <w:pStyle w:val="Heading5"/>
        <w:numPr>
          <w:ilvl w:val="4"/>
          <w:numId w:val="298"/>
        </w:numPr>
        <w:spacing w:after="240"/>
        <w:rPr>
          <w:b/>
          <w:color w:val="auto"/>
          <w:lang w:val="en-US"/>
        </w:rPr>
      </w:pPr>
      <w:r>
        <w:rPr>
          <w:b/>
          <w:color w:val="auto"/>
          <w:lang w:val="en-US"/>
        </w:rPr>
        <w:t>Test Procedure</w:t>
      </w:r>
    </w:p>
    <w:p w14:paraId="3B46D7F4" w14:textId="77777777" w:rsidR="006E1469" w:rsidRDefault="006E1469" w:rsidP="009A5055">
      <w:pPr>
        <w:pStyle w:val="ListParagraph"/>
        <w:numPr>
          <w:ilvl w:val="0"/>
          <w:numId w:val="481"/>
        </w:numPr>
        <w:rPr>
          <w:lang w:val="en-US"/>
        </w:rPr>
      </w:pPr>
      <w:r>
        <w:rPr>
          <w:lang w:val="en-US"/>
        </w:rPr>
        <w:t>Configure DC power supply to give a voltage of 18V.</w:t>
      </w:r>
    </w:p>
    <w:p w14:paraId="27D78FD2" w14:textId="77777777" w:rsidR="006E1469" w:rsidRDefault="006E1469" w:rsidP="009A5055">
      <w:pPr>
        <w:pStyle w:val="ListParagraph"/>
        <w:numPr>
          <w:ilvl w:val="0"/>
          <w:numId w:val="481"/>
        </w:numPr>
        <w:rPr>
          <w:lang w:val="en-US"/>
        </w:rPr>
      </w:pPr>
      <w:r>
        <w:rPr>
          <w:lang w:val="en-US"/>
        </w:rPr>
        <w:t>Insert mSATA in GBC board.</w:t>
      </w:r>
    </w:p>
    <w:p w14:paraId="13B53F83" w14:textId="77777777" w:rsidR="006E1469" w:rsidRDefault="006E1469" w:rsidP="009A5055">
      <w:pPr>
        <w:pStyle w:val="ListParagraph"/>
        <w:numPr>
          <w:ilvl w:val="0"/>
          <w:numId w:val="481"/>
        </w:numPr>
        <w:rPr>
          <w:lang w:val="en-US"/>
        </w:rPr>
      </w:pPr>
      <w:r>
        <w:rPr>
          <w:lang w:val="en-US"/>
        </w:rPr>
        <w:t>Probe the</w:t>
      </w:r>
      <w:r>
        <w:t xml:space="preserve"> mSATA TX</w:t>
      </w:r>
      <w:r>
        <w:rPr>
          <w:lang w:val="en-US"/>
        </w:rPr>
        <w:t xml:space="preserve"> signal at </w:t>
      </w:r>
      <w:r>
        <w:t>C1833.1 and C1834.1 using differential probe.</w:t>
      </w:r>
    </w:p>
    <w:p w14:paraId="2B523E5C" w14:textId="77777777" w:rsidR="006E1469" w:rsidRDefault="006E1469" w:rsidP="009A5055">
      <w:pPr>
        <w:pStyle w:val="ListParagraph"/>
        <w:numPr>
          <w:ilvl w:val="0"/>
          <w:numId w:val="481"/>
        </w:numPr>
        <w:rPr>
          <w:lang w:val="en-US"/>
        </w:rPr>
      </w:pPr>
      <w:r>
        <w:rPr>
          <w:lang w:val="en-US"/>
        </w:rPr>
        <w:t>Probe the</w:t>
      </w:r>
      <w:r>
        <w:t xml:space="preserve"> mSATA RX</w:t>
      </w:r>
      <w:r>
        <w:rPr>
          <w:lang w:val="en-US"/>
        </w:rPr>
        <w:t xml:space="preserve"> signal at </w:t>
      </w:r>
      <w:r>
        <w:t>C1835.2 and C1836.2 using differential probe.</w:t>
      </w:r>
    </w:p>
    <w:p w14:paraId="0D2F2AFD" w14:textId="77777777" w:rsidR="006E1469" w:rsidRDefault="006E1469" w:rsidP="009A5055">
      <w:pPr>
        <w:pStyle w:val="ListParagraph"/>
        <w:numPr>
          <w:ilvl w:val="0"/>
          <w:numId w:val="481"/>
        </w:numPr>
        <w:rPr>
          <w:lang w:val="en-US"/>
        </w:rPr>
      </w:pPr>
      <w:r>
        <w:rPr>
          <w:lang w:val="en-US"/>
        </w:rPr>
        <w:t xml:space="preserve">Plot eye diagram and </w:t>
      </w:r>
      <w:r w:rsidR="0057219E">
        <w:rPr>
          <w:lang w:val="en-US"/>
        </w:rPr>
        <w:t>analyze</w:t>
      </w:r>
      <w:r>
        <w:rPr>
          <w:lang w:val="en-US"/>
        </w:rPr>
        <w:t xml:space="preserve"> the eye characteristics </w:t>
      </w:r>
    </w:p>
    <w:p w14:paraId="6590DE09" w14:textId="77777777" w:rsidR="006E1469" w:rsidRDefault="006E1469" w:rsidP="009A5055">
      <w:pPr>
        <w:pStyle w:val="ListParagraph"/>
        <w:numPr>
          <w:ilvl w:val="0"/>
          <w:numId w:val="481"/>
        </w:numPr>
        <w:rPr>
          <w:lang w:val="en-US"/>
        </w:rPr>
      </w:pPr>
      <w:r>
        <w:t>Make sure the measuring criteria for the signal satisfies the above mentioned requirements.</w:t>
      </w:r>
    </w:p>
    <w:p w14:paraId="01A2ECF8" w14:textId="77777777" w:rsidR="006E1469" w:rsidRDefault="006E1469" w:rsidP="006E1469">
      <w:pPr>
        <w:pStyle w:val="ListParagraph"/>
        <w:ind w:left="1429"/>
        <w:rPr>
          <w:lang w:val="en-US"/>
        </w:rPr>
      </w:pPr>
    </w:p>
    <w:p w14:paraId="62699692" w14:textId="77777777" w:rsidR="006E1469" w:rsidRDefault="006E1469" w:rsidP="009A5055">
      <w:pPr>
        <w:pStyle w:val="Heading5"/>
        <w:numPr>
          <w:ilvl w:val="4"/>
          <w:numId w:val="298"/>
        </w:numPr>
        <w:spacing w:after="240"/>
        <w:rPr>
          <w:b/>
          <w:color w:val="auto"/>
          <w:lang w:val="en-US"/>
        </w:rPr>
      </w:pPr>
      <w:r>
        <w:rPr>
          <w:b/>
          <w:color w:val="auto"/>
          <w:lang w:val="en-US"/>
        </w:rPr>
        <w:t>Reference</w:t>
      </w:r>
    </w:p>
    <w:p w14:paraId="07C24CE4" w14:textId="77777777" w:rsidR="006E1469" w:rsidRDefault="006E1469" w:rsidP="006E1469">
      <w:pPr>
        <w:ind w:left="864" w:firstLine="144"/>
        <w:rPr>
          <w:lang w:val="en-US"/>
        </w:rPr>
      </w:pPr>
      <w:r>
        <w:rPr>
          <w:lang w:val="en-US"/>
        </w:rPr>
        <w:t xml:space="preserve">Further details can be found in Page 8 and 21 of GBC schematic </w:t>
      </w:r>
      <w:r w:rsidR="00F717B1">
        <w:rPr>
          <w:lang w:val="en-US"/>
        </w:rPr>
        <w:t>Life-2</w:t>
      </w:r>
      <w:r>
        <w:rPr>
          <w:lang w:val="en-US"/>
        </w:rPr>
        <w:t>.</w:t>
      </w:r>
    </w:p>
    <w:p w14:paraId="440C6A58" w14:textId="77777777" w:rsidR="006E1469" w:rsidRDefault="006E1469"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 xml:space="preserve">I/O Stress </w:t>
      </w:r>
      <w:r>
        <w:rPr>
          <w:color w:val="auto"/>
          <w:lang w:val="en-US"/>
        </w:rPr>
        <w:t xml:space="preserve">(Test ID: CPU.11.2) </w:t>
      </w:r>
    </w:p>
    <w:p w14:paraId="2B588F8E" w14:textId="77777777" w:rsidR="006E1469" w:rsidRDefault="006E1469" w:rsidP="009A5055">
      <w:pPr>
        <w:pStyle w:val="Heading5"/>
        <w:numPr>
          <w:ilvl w:val="4"/>
          <w:numId w:val="298"/>
        </w:numPr>
        <w:spacing w:after="240"/>
        <w:rPr>
          <w:b/>
          <w:color w:val="auto"/>
          <w:lang w:val="en-US"/>
        </w:rPr>
      </w:pPr>
      <w:r>
        <w:rPr>
          <w:b/>
          <w:color w:val="auto"/>
          <w:lang w:val="en-US"/>
        </w:rPr>
        <w:t>Description</w:t>
      </w:r>
    </w:p>
    <w:p w14:paraId="7F880F67" w14:textId="77777777" w:rsidR="006E1469" w:rsidRPr="00DE13F2" w:rsidRDefault="006E1469" w:rsidP="009A5055">
      <w:pPr>
        <w:pStyle w:val="ListParagraph"/>
        <w:numPr>
          <w:ilvl w:val="0"/>
          <w:numId w:val="482"/>
        </w:numPr>
        <w:spacing w:after="160" w:line="360" w:lineRule="auto"/>
        <w:rPr>
          <w:b/>
        </w:rPr>
      </w:pPr>
      <w:r>
        <w:rPr>
          <w:b/>
        </w:rPr>
        <w:t>Purpose</w:t>
      </w:r>
      <w:r>
        <w:rPr>
          <w:b/>
        </w:rPr>
        <w:br/>
      </w:r>
      <w:r>
        <w:t>The purpose of the test case is to validate mSATA memory access when mSATA lines are under stress.</w:t>
      </w:r>
    </w:p>
    <w:p w14:paraId="21C3D3F0" w14:textId="77777777" w:rsidR="006E1469" w:rsidRDefault="006E1469" w:rsidP="009A5055">
      <w:pPr>
        <w:pStyle w:val="ListParagraph"/>
        <w:numPr>
          <w:ilvl w:val="0"/>
          <w:numId w:val="482"/>
        </w:numPr>
        <w:spacing w:after="160" w:line="360" w:lineRule="auto"/>
        <w:rPr>
          <w:b/>
        </w:rPr>
      </w:pPr>
      <w:r>
        <w:rPr>
          <w:b/>
        </w:rPr>
        <w:t>Impact of failure of test case on system</w:t>
      </w:r>
    </w:p>
    <w:p w14:paraId="70A658DB" w14:textId="77777777" w:rsidR="006E1469" w:rsidRDefault="006E1469" w:rsidP="006E14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E1469" w14:paraId="5615F7B1"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ABAC04" w14:textId="77777777" w:rsidR="006E1469" w:rsidRDefault="006E1469">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2E301" w14:textId="77777777" w:rsidR="006E1469" w:rsidRDefault="006E1469">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FB7720" w14:textId="77777777" w:rsidR="006E1469" w:rsidRDefault="006E1469">
            <w:pPr>
              <w:pStyle w:val="ListParagraph"/>
              <w:spacing w:line="276" w:lineRule="auto"/>
              <w:ind w:left="0"/>
              <w:rPr>
                <w:b/>
              </w:rPr>
            </w:pPr>
            <w:r>
              <w:rPr>
                <w:b/>
              </w:rPr>
              <w:t>Description</w:t>
            </w:r>
          </w:p>
        </w:tc>
      </w:tr>
      <w:tr w:rsidR="006E1469" w14:paraId="31F18D71"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C1EE3" w14:textId="77777777" w:rsidR="006E1469" w:rsidRDefault="006E1469">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8C9BF48" w14:textId="77777777" w:rsidR="006E1469" w:rsidRDefault="006E146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EBC1EAD" w14:textId="77777777" w:rsidR="006E1469" w:rsidRDefault="006E1469">
            <w:pPr>
              <w:pStyle w:val="ListParagraph"/>
              <w:spacing w:line="276" w:lineRule="auto"/>
              <w:ind w:left="0"/>
            </w:pPr>
            <w:r>
              <w:t>Failure of this test case causes mSATA to hang/ not perform properly under stress.</w:t>
            </w:r>
          </w:p>
        </w:tc>
      </w:tr>
      <w:tr w:rsidR="006E1469" w14:paraId="451E4984"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C038A" w14:textId="77777777" w:rsidR="006E1469" w:rsidRDefault="006E1469">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FB096A8"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490767C" w14:textId="77777777" w:rsidR="006E1469" w:rsidRDefault="006E1469">
            <w:pPr>
              <w:pStyle w:val="ListParagraph"/>
              <w:spacing w:line="276" w:lineRule="auto"/>
              <w:ind w:left="0"/>
            </w:pPr>
          </w:p>
        </w:tc>
      </w:tr>
      <w:tr w:rsidR="006E1469" w14:paraId="6A9A8D6A"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717F5" w14:textId="77777777" w:rsidR="006E1469" w:rsidRDefault="006E1469">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35EE506"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A84FAE9" w14:textId="77777777" w:rsidR="006E1469" w:rsidRDefault="006E1469">
            <w:pPr>
              <w:pStyle w:val="ListParagraph"/>
              <w:spacing w:line="276" w:lineRule="auto"/>
              <w:ind w:left="0"/>
            </w:pPr>
          </w:p>
        </w:tc>
      </w:tr>
    </w:tbl>
    <w:p w14:paraId="4630145E" w14:textId="77777777" w:rsidR="006E1469" w:rsidRDefault="006E1469" w:rsidP="006E1469">
      <w:pPr>
        <w:spacing w:before="120"/>
        <w:jc w:val="center"/>
        <w:rPr>
          <w:lang w:val="en-US"/>
        </w:rPr>
      </w:pPr>
      <w:bookmarkStart w:id="384" w:name="_Toc468446043"/>
      <w:bookmarkStart w:id="385" w:name="_Toc471314881"/>
      <w:r>
        <w:rPr>
          <w:b/>
        </w:rPr>
        <w:t xml:space="preserve">Table </w:t>
      </w:r>
      <w:r>
        <w:fldChar w:fldCharType="begin"/>
      </w:r>
      <w:r>
        <w:rPr>
          <w:b/>
        </w:rPr>
        <w:instrText xml:space="preserve"> SEQ Table \* ARABIC </w:instrText>
      </w:r>
      <w:r>
        <w:fldChar w:fldCharType="separate"/>
      </w:r>
      <w:r w:rsidR="0056573C">
        <w:rPr>
          <w:b/>
          <w:noProof/>
        </w:rPr>
        <w:t>220</w:t>
      </w:r>
      <w:r>
        <w:fldChar w:fldCharType="end"/>
      </w:r>
      <w:r>
        <w:rPr>
          <w:b/>
        </w:rPr>
        <w:t xml:space="preserve">. Impact of Failure of I/O Stress – </w:t>
      </w:r>
      <w:r>
        <w:rPr>
          <w:rFonts w:asciiTheme="majorHAnsi" w:hAnsiTheme="majorHAnsi"/>
          <w:b/>
        </w:rPr>
        <w:t>Storage mSATA</w:t>
      </w:r>
      <w:bookmarkEnd w:id="384"/>
      <w:bookmarkEnd w:id="385"/>
    </w:p>
    <w:p w14:paraId="3D8A3377" w14:textId="77777777" w:rsidR="006E1469" w:rsidRDefault="006E1469" w:rsidP="009A5055">
      <w:pPr>
        <w:pStyle w:val="Heading5"/>
        <w:numPr>
          <w:ilvl w:val="4"/>
          <w:numId w:val="298"/>
        </w:numPr>
        <w:spacing w:after="240"/>
        <w:rPr>
          <w:b/>
          <w:color w:val="auto"/>
          <w:lang w:val="en-US"/>
        </w:rPr>
      </w:pPr>
      <w:r>
        <w:rPr>
          <w:b/>
          <w:color w:val="auto"/>
          <w:lang w:val="en-US"/>
        </w:rPr>
        <w:t>Test Equipment List</w:t>
      </w:r>
    </w:p>
    <w:p w14:paraId="79E5237C" w14:textId="77777777" w:rsidR="006E1469" w:rsidRPr="008E74EC" w:rsidRDefault="006E1469" w:rsidP="009A5055">
      <w:pPr>
        <w:pStyle w:val="ListParagraph"/>
        <w:numPr>
          <w:ilvl w:val="0"/>
          <w:numId w:val="483"/>
        </w:numPr>
        <w:rPr>
          <w:lang w:val="en-US"/>
        </w:rPr>
      </w:pPr>
      <w:r>
        <w:rPr>
          <w:lang w:val="en-US"/>
        </w:rPr>
        <w:t xml:space="preserve">DC power </w:t>
      </w:r>
      <w:r w:rsidR="0057219E">
        <w:rPr>
          <w:lang w:val="en-US"/>
        </w:rPr>
        <w:t>supply:</w:t>
      </w:r>
      <w:r>
        <w:rPr>
          <w:lang w:val="en-US"/>
        </w:rPr>
        <w:t xml:space="preserve"> E3633A</w:t>
      </w:r>
    </w:p>
    <w:p w14:paraId="668F4248" w14:textId="77777777" w:rsidR="006E1469" w:rsidRDefault="006E1469" w:rsidP="009A5055">
      <w:pPr>
        <w:pStyle w:val="Heading5"/>
        <w:numPr>
          <w:ilvl w:val="4"/>
          <w:numId w:val="298"/>
        </w:numPr>
        <w:spacing w:after="240"/>
        <w:rPr>
          <w:b/>
          <w:color w:val="auto"/>
          <w:lang w:val="en-US"/>
        </w:rPr>
      </w:pPr>
      <w:r>
        <w:rPr>
          <w:b/>
          <w:color w:val="auto"/>
          <w:lang w:val="en-US"/>
        </w:rPr>
        <w:t>Equipment Settings</w:t>
      </w:r>
    </w:p>
    <w:p w14:paraId="20EEB646" w14:textId="77777777" w:rsidR="006E1469" w:rsidRDefault="006E1469" w:rsidP="009A5055">
      <w:pPr>
        <w:pStyle w:val="ListParagraph"/>
        <w:numPr>
          <w:ilvl w:val="0"/>
          <w:numId w:val="484"/>
        </w:numPr>
        <w:rPr>
          <w:lang w:val="en-US"/>
        </w:rPr>
      </w:pPr>
      <w:r>
        <w:rPr>
          <w:lang w:val="en-US"/>
        </w:rPr>
        <w:t xml:space="preserve">DC power </w:t>
      </w:r>
      <w:r w:rsidR="0057219E">
        <w:rPr>
          <w:lang w:val="en-US"/>
        </w:rPr>
        <w:t>supply:</w:t>
      </w:r>
      <w:r>
        <w:rPr>
          <w:lang w:val="en-US"/>
        </w:rPr>
        <w:t xml:space="preserve"> E3633A</w:t>
      </w:r>
    </w:p>
    <w:p w14:paraId="00D36769" w14:textId="77777777" w:rsidR="006E1469" w:rsidRDefault="006E1469" w:rsidP="006E1469">
      <w:pPr>
        <w:pStyle w:val="ListParagraph"/>
        <w:ind w:left="1429"/>
        <w:rPr>
          <w:lang w:val="en-US"/>
        </w:rPr>
      </w:pPr>
      <w:r>
        <w:rPr>
          <w:lang w:val="en-US"/>
        </w:rPr>
        <w:t>Supply Voltage: 18V</w:t>
      </w:r>
    </w:p>
    <w:p w14:paraId="4932E1AA" w14:textId="77777777" w:rsidR="006E1469" w:rsidRDefault="006E1469" w:rsidP="006E1469">
      <w:pPr>
        <w:pStyle w:val="ListParagraph"/>
        <w:ind w:left="1429"/>
        <w:rPr>
          <w:lang w:val="en-US"/>
        </w:rPr>
      </w:pPr>
      <w:r>
        <w:rPr>
          <w:lang w:val="en-US"/>
        </w:rPr>
        <w:t>Current Limit: 1.5A</w:t>
      </w:r>
    </w:p>
    <w:p w14:paraId="40080B47" w14:textId="77777777" w:rsidR="006E1469" w:rsidRDefault="006E1469" w:rsidP="006E1469">
      <w:pPr>
        <w:pStyle w:val="ListParagraph"/>
        <w:ind w:left="1429"/>
        <w:rPr>
          <w:lang w:val="en-US"/>
        </w:rPr>
      </w:pPr>
      <w:r>
        <w:rPr>
          <w:lang w:val="en-US"/>
        </w:rPr>
        <w:t>OVP: 19V</w:t>
      </w:r>
    </w:p>
    <w:p w14:paraId="0FA583E7" w14:textId="77777777" w:rsidR="006E1469" w:rsidRDefault="006E1469" w:rsidP="006E1469">
      <w:pPr>
        <w:pStyle w:val="ListParagraph"/>
        <w:ind w:left="1429"/>
        <w:rPr>
          <w:lang w:val="en-US"/>
        </w:rPr>
      </w:pPr>
      <w:r>
        <w:rPr>
          <w:lang w:val="en-US"/>
        </w:rPr>
        <w:t>OCP: 2A</w:t>
      </w:r>
    </w:p>
    <w:p w14:paraId="5BC1F7FA" w14:textId="77777777" w:rsidR="006E1469" w:rsidRDefault="006E1469" w:rsidP="009A5055">
      <w:pPr>
        <w:pStyle w:val="Heading5"/>
        <w:numPr>
          <w:ilvl w:val="4"/>
          <w:numId w:val="298"/>
        </w:numPr>
        <w:spacing w:after="240"/>
        <w:rPr>
          <w:b/>
          <w:color w:val="auto"/>
          <w:lang w:val="en-US"/>
        </w:rPr>
      </w:pPr>
      <w:r>
        <w:rPr>
          <w:b/>
          <w:color w:val="auto"/>
          <w:lang w:val="en-US"/>
        </w:rPr>
        <w:t xml:space="preserve">Hardware Requisites </w:t>
      </w:r>
    </w:p>
    <w:p w14:paraId="3B532177" w14:textId="77777777" w:rsidR="006E1469" w:rsidRDefault="006E1469" w:rsidP="009A5055">
      <w:pPr>
        <w:pStyle w:val="ListParagraph"/>
        <w:numPr>
          <w:ilvl w:val="0"/>
          <w:numId w:val="485"/>
        </w:numPr>
        <w:rPr>
          <w:lang w:val="en-US"/>
        </w:rPr>
      </w:pPr>
      <w:r>
        <w:rPr>
          <w:lang w:val="en-US"/>
        </w:rPr>
        <w:t>GBC board</w:t>
      </w:r>
    </w:p>
    <w:p w14:paraId="7F379E6E" w14:textId="77777777" w:rsidR="006E1469" w:rsidRDefault="006E1469" w:rsidP="009A5055">
      <w:pPr>
        <w:pStyle w:val="ListParagraph"/>
        <w:numPr>
          <w:ilvl w:val="0"/>
          <w:numId w:val="485"/>
        </w:numPr>
        <w:rPr>
          <w:lang w:val="en-US"/>
        </w:rPr>
      </w:pPr>
      <w:r>
        <w:rPr>
          <w:lang w:val="en-US"/>
        </w:rPr>
        <w:t>Debug board</w:t>
      </w:r>
    </w:p>
    <w:p w14:paraId="13C5D7C0" w14:textId="77777777" w:rsidR="006E1469" w:rsidRDefault="006E1469" w:rsidP="009A5055">
      <w:pPr>
        <w:pStyle w:val="ListParagraph"/>
        <w:numPr>
          <w:ilvl w:val="0"/>
          <w:numId w:val="485"/>
        </w:numPr>
        <w:rPr>
          <w:lang w:val="en-US"/>
        </w:rPr>
      </w:pPr>
      <w:r>
        <w:rPr>
          <w:lang w:val="en-US"/>
        </w:rPr>
        <w:t>Monitor</w:t>
      </w:r>
    </w:p>
    <w:p w14:paraId="27F2A8E8" w14:textId="77777777" w:rsidR="006E1469" w:rsidRDefault="006E1469" w:rsidP="009A5055">
      <w:pPr>
        <w:pStyle w:val="Heading5"/>
        <w:numPr>
          <w:ilvl w:val="4"/>
          <w:numId w:val="298"/>
        </w:numPr>
        <w:spacing w:after="240"/>
        <w:rPr>
          <w:b/>
          <w:color w:val="auto"/>
          <w:lang w:val="en-US"/>
        </w:rPr>
      </w:pPr>
      <w:r>
        <w:rPr>
          <w:b/>
          <w:color w:val="auto"/>
          <w:lang w:val="en-US"/>
        </w:rPr>
        <w:t xml:space="preserve">Software Requisites </w:t>
      </w:r>
    </w:p>
    <w:p w14:paraId="2346A30D" w14:textId="77777777" w:rsidR="006E1469" w:rsidRDefault="006E1469" w:rsidP="009A5055">
      <w:pPr>
        <w:pStyle w:val="ListParagraph"/>
        <w:numPr>
          <w:ilvl w:val="0"/>
          <w:numId w:val="486"/>
        </w:numPr>
        <w:rPr>
          <w:lang w:val="en-US"/>
        </w:rPr>
      </w:pPr>
      <w:r>
        <w:rPr>
          <w:lang w:val="en-US"/>
        </w:rPr>
        <w:t>OS loaded MSATA</w:t>
      </w:r>
    </w:p>
    <w:p w14:paraId="67E9EA3C" w14:textId="77777777" w:rsidR="006E1469" w:rsidRDefault="006E1469" w:rsidP="009A5055">
      <w:pPr>
        <w:pStyle w:val="ListParagraph"/>
        <w:numPr>
          <w:ilvl w:val="0"/>
          <w:numId w:val="486"/>
        </w:numPr>
        <w:rPr>
          <w:lang w:val="en-US"/>
        </w:rPr>
      </w:pPr>
      <w:r>
        <w:rPr>
          <w:lang w:val="en-US"/>
        </w:rPr>
        <w:t>FIO utility</w:t>
      </w:r>
    </w:p>
    <w:p w14:paraId="13CBE8B3" w14:textId="77777777" w:rsidR="006E1469" w:rsidRDefault="006E14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507AAAF1"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0AAD9E5"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575E8E2"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773CC8B"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E1469" w14:paraId="687B994C"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CFCAD1B" w14:textId="77777777" w:rsidR="006E1469" w:rsidRDefault="006E1469">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899835" w14:textId="77777777" w:rsidR="006E1469" w:rsidRDefault="006E1469">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DA11A52" w14:textId="77777777" w:rsidR="006E1469" w:rsidRDefault="006E1469">
            <w:pPr>
              <w:pStyle w:val="Table"/>
              <w:spacing w:line="276" w:lineRule="auto"/>
              <w:jc w:val="center"/>
            </w:pPr>
            <w:r>
              <w:t>Nominal input voltage</w:t>
            </w:r>
          </w:p>
        </w:tc>
      </w:tr>
      <w:tr w:rsidR="006E1469" w14:paraId="07D6774C"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8B4ECD2" w14:textId="77777777" w:rsidR="006E1469" w:rsidRDefault="006E1469">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EE29EC" w14:textId="77777777" w:rsidR="006E1469" w:rsidRDefault="006E1469">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ECB49AD" w14:textId="77777777" w:rsidR="006E1469" w:rsidRDefault="006E1469">
            <w:pPr>
              <w:pStyle w:val="Table"/>
              <w:spacing w:line="276" w:lineRule="auto"/>
              <w:jc w:val="center"/>
            </w:pPr>
            <w:r>
              <w:t>Normal Room temperature</w:t>
            </w:r>
          </w:p>
        </w:tc>
      </w:tr>
    </w:tbl>
    <w:p w14:paraId="49AB656B" w14:textId="77777777" w:rsidR="006E1469" w:rsidRDefault="006E1469" w:rsidP="006E1469">
      <w:pPr>
        <w:spacing w:before="120"/>
        <w:jc w:val="center"/>
        <w:rPr>
          <w:lang w:val="en-US"/>
        </w:rPr>
      </w:pPr>
      <w:bookmarkStart w:id="386" w:name="_Toc468446044"/>
      <w:bookmarkStart w:id="387" w:name="_Toc471314882"/>
      <w:r>
        <w:rPr>
          <w:b/>
        </w:rPr>
        <w:t xml:space="preserve">Table </w:t>
      </w:r>
      <w:r>
        <w:fldChar w:fldCharType="begin"/>
      </w:r>
      <w:r>
        <w:rPr>
          <w:b/>
        </w:rPr>
        <w:instrText xml:space="preserve"> SEQ Table \* ARABIC </w:instrText>
      </w:r>
      <w:r>
        <w:fldChar w:fldCharType="separate"/>
      </w:r>
      <w:r w:rsidR="0056573C">
        <w:rPr>
          <w:b/>
          <w:noProof/>
        </w:rPr>
        <w:t>221</w:t>
      </w:r>
      <w:r>
        <w:fldChar w:fldCharType="end"/>
      </w:r>
      <w:r>
        <w:rPr>
          <w:b/>
        </w:rPr>
        <w:t xml:space="preserve">. Test Condition for I/O Stress – </w:t>
      </w:r>
      <w:r>
        <w:rPr>
          <w:rFonts w:asciiTheme="majorHAnsi" w:hAnsiTheme="majorHAnsi"/>
          <w:b/>
        </w:rPr>
        <w:t>Storage mSATA</w:t>
      </w:r>
      <w:bookmarkEnd w:id="386"/>
      <w:bookmarkEnd w:id="387"/>
    </w:p>
    <w:p w14:paraId="4F5E864C" w14:textId="77777777" w:rsidR="006E1469" w:rsidRDefault="006E14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7852F5EF" w14:textId="77777777" w:rsidR="006E1469" w:rsidRDefault="006E1469" w:rsidP="006E1469">
      <w:pPr>
        <w:pStyle w:val="ListParagraph"/>
        <w:tabs>
          <w:tab w:val="right" w:pos="9360"/>
        </w:tabs>
        <w:spacing w:after="160" w:line="360" w:lineRule="auto"/>
        <w:ind w:left="1080"/>
      </w:pPr>
      <w:r>
        <w:t>NA</w:t>
      </w:r>
    </w:p>
    <w:p w14:paraId="21B1DA59" w14:textId="77777777" w:rsidR="006E1469" w:rsidRDefault="006E1469" w:rsidP="009A5055">
      <w:pPr>
        <w:pStyle w:val="Heading5"/>
        <w:numPr>
          <w:ilvl w:val="4"/>
          <w:numId w:val="298"/>
        </w:numPr>
        <w:spacing w:after="240"/>
        <w:rPr>
          <w:b/>
          <w:color w:val="auto"/>
          <w:lang w:val="en-US"/>
        </w:rPr>
      </w:pPr>
      <w:r>
        <w:rPr>
          <w:b/>
          <w:color w:val="auto"/>
          <w:lang w:val="en-US"/>
        </w:rPr>
        <w:t>Requirements</w:t>
      </w:r>
    </w:p>
    <w:tbl>
      <w:tblPr>
        <w:tblW w:w="7230" w:type="dxa"/>
        <w:tblInd w:w="1075" w:type="dxa"/>
        <w:tblLayout w:type="fixed"/>
        <w:tblLook w:val="04A0" w:firstRow="1" w:lastRow="0" w:firstColumn="1" w:lastColumn="0" w:noHBand="0" w:noVBand="1"/>
      </w:tblPr>
      <w:tblGrid>
        <w:gridCol w:w="1622"/>
        <w:gridCol w:w="2467"/>
        <w:gridCol w:w="3141"/>
      </w:tblGrid>
      <w:tr w:rsidR="006E1469" w14:paraId="00B799C8"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F123A03" w14:textId="77777777" w:rsidR="006E1469" w:rsidRDefault="006E1469">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94848FA"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25246807"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Result</w:t>
            </w:r>
          </w:p>
        </w:tc>
      </w:tr>
      <w:tr w:rsidR="006E1469" w14:paraId="2DA4FC62"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E933AD7" w14:textId="77777777" w:rsidR="006E1469" w:rsidRDefault="006E1469">
            <w:pPr>
              <w:spacing w:after="0" w:line="276" w:lineRule="auto"/>
              <w:jc w:val="center"/>
              <w:rPr>
                <w:rFonts w:eastAsia="Times New Roman" w:cs="Arial"/>
                <w:szCs w:val="20"/>
                <w:lang w:val="en-US"/>
              </w:rPr>
            </w:pPr>
            <w:r>
              <w:rPr>
                <w:rFonts w:eastAsia="Times New Roman" w:cs="Arial"/>
                <w:szCs w:val="20"/>
                <w:lang w:val="en-US"/>
              </w:rPr>
              <w:t xml:space="preserve">I/O </w:t>
            </w:r>
            <w:r w:rsidR="0057219E">
              <w:rPr>
                <w:rFonts w:eastAsia="Times New Roman" w:cs="Arial"/>
                <w:szCs w:val="20"/>
                <w:lang w:val="en-US"/>
              </w:rPr>
              <w:t>Stress</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14511E4" w14:textId="77777777" w:rsidR="006E1469" w:rsidRDefault="006E1469">
            <w:pPr>
              <w:spacing w:after="0" w:line="276" w:lineRule="auto"/>
              <w:jc w:val="left"/>
              <w:rPr>
                <w:rFonts w:eastAsia="Times New Roman" w:cs="Arial"/>
                <w:szCs w:val="20"/>
                <w:lang w:val="en-US"/>
              </w:rPr>
            </w:pPr>
            <w:r>
              <w:rPr>
                <w:lang w:val="en-US"/>
              </w:rPr>
              <w:t>FIO utility</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21CC1742" w14:textId="77777777" w:rsidR="006E1469" w:rsidRDefault="006E1469">
            <w:pPr>
              <w:pStyle w:val="Table"/>
              <w:spacing w:line="276" w:lineRule="auto"/>
              <w:rPr>
                <w:rFonts w:cs="Arial"/>
                <w:lang w:val="en-US"/>
              </w:rPr>
            </w:pPr>
            <w:r>
              <w:rPr>
                <w:lang w:val="en-US"/>
              </w:rPr>
              <w:t>FIO utility will stress the mSATA lines to their maximum performance. While they are under stress, mSATA memory should be accessible with no errors.</w:t>
            </w:r>
          </w:p>
        </w:tc>
      </w:tr>
    </w:tbl>
    <w:p w14:paraId="2D72FCAE" w14:textId="77777777" w:rsidR="006E1469" w:rsidRDefault="006E1469" w:rsidP="006E1469">
      <w:pPr>
        <w:spacing w:before="120"/>
        <w:jc w:val="center"/>
        <w:rPr>
          <w:lang w:val="en-US"/>
        </w:rPr>
      </w:pPr>
      <w:bookmarkStart w:id="388" w:name="_Toc468446045"/>
      <w:bookmarkStart w:id="389" w:name="_Toc471314883"/>
      <w:r>
        <w:rPr>
          <w:b/>
        </w:rPr>
        <w:t xml:space="preserve">Table </w:t>
      </w:r>
      <w:r>
        <w:fldChar w:fldCharType="begin"/>
      </w:r>
      <w:r>
        <w:rPr>
          <w:b/>
        </w:rPr>
        <w:instrText xml:space="preserve"> SEQ Table \* ARABIC </w:instrText>
      </w:r>
      <w:r>
        <w:fldChar w:fldCharType="separate"/>
      </w:r>
      <w:r w:rsidR="0056573C">
        <w:rPr>
          <w:b/>
          <w:noProof/>
        </w:rPr>
        <w:t>222</w:t>
      </w:r>
      <w:r>
        <w:fldChar w:fldCharType="end"/>
      </w:r>
      <w:r>
        <w:rPr>
          <w:b/>
        </w:rPr>
        <w:t xml:space="preserve">. Requirements for I/O Stress – </w:t>
      </w:r>
      <w:r>
        <w:rPr>
          <w:rFonts w:asciiTheme="majorHAnsi" w:hAnsiTheme="majorHAnsi"/>
          <w:b/>
        </w:rPr>
        <w:t>Storage mSATA</w:t>
      </w:r>
      <w:bookmarkEnd w:id="388"/>
      <w:bookmarkEnd w:id="389"/>
    </w:p>
    <w:p w14:paraId="2F545C77" w14:textId="77777777" w:rsidR="006E1469" w:rsidRPr="008E74EC" w:rsidRDefault="006E1469" w:rsidP="009A5055">
      <w:pPr>
        <w:pStyle w:val="Heading5"/>
        <w:numPr>
          <w:ilvl w:val="4"/>
          <w:numId w:val="298"/>
        </w:numPr>
        <w:spacing w:after="240"/>
        <w:rPr>
          <w:b/>
          <w:color w:val="auto"/>
          <w:lang w:val="en-US"/>
        </w:rPr>
      </w:pPr>
      <w:r>
        <w:rPr>
          <w:b/>
          <w:color w:val="auto"/>
          <w:lang w:val="en-US"/>
        </w:rPr>
        <w:t>Test Procedure</w:t>
      </w:r>
    </w:p>
    <w:p w14:paraId="526C1ABB" w14:textId="77777777" w:rsidR="006E1469" w:rsidRDefault="006E1469" w:rsidP="009A5055">
      <w:pPr>
        <w:pStyle w:val="ListParagraph"/>
        <w:numPr>
          <w:ilvl w:val="0"/>
          <w:numId w:val="487"/>
        </w:numPr>
        <w:rPr>
          <w:lang w:val="en-US"/>
        </w:rPr>
      </w:pPr>
      <w:r>
        <w:rPr>
          <w:lang w:val="en-US"/>
        </w:rPr>
        <w:t>Connect Debug board to GBC board.</w:t>
      </w:r>
    </w:p>
    <w:p w14:paraId="184A63CC" w14:textId="77777777" w:rsidR="006E1469" w:rsidRDefault="006E1469" w:rsidP="009A5055">
      <w:pPr>
        <w:pStyle w:val="ListParagraph"/>
        <w:numPr>
          <w:ilvl w:val="0"/>
          <w:numId w:val="487"/>
        </w:numPr>
        <w:rPr>
          <w:lang w:val="en-US"/>
        </w:rPr>
      </w:pPr>
      <w:r>
        <w:rPr>
          <w:lang w:val="en-US"/>
        </w:rPr>
        <w:t>Connect a monitor to debug board using HDMI cable.</w:t>
      </w:r>
    </w:p>
    <w:p w14:paraId="78E33B75" w14:textId="77777777" w:rsidR="006E1469" w:rsidRDefault="006E1469" w:rsidP="009A5055">
      <w:pPr>
        <w:pStyle w:val="ListParagraph"/>
        <w:numPr>
          <w:ilvl w:val="0"/>
          <w:numId w:val="487"/>
        </w:numPr>
        <w:rPr>
          <w:lang w:val="en-US"/>
        </w:rPr>
      </w:pPr>
      <w:r>
        <w:rPr>
          <w:lang w:val="en-US"/>
        </w:rPr>
        <w:t>Configure DC power supply to give a voltage of 18V.</w:t>
      </w:r>
    </w:p>
    <w:p w14:paraId="406CFA1B" w14:textId="77777777" w:rsidR="006E1469" w:rsidRDefault="006E1469" w:rsidP="009A5055">
      <w:pPr>
        <w:pStyle w:val="ListParagraph"/>
        <w:numPr>
          <w:ilvl w:val="0"/>
          <w:numId w:val="487"/>
        </w:numPr>
        <w:rPr>
          <w:lang w:val="en-US"/>
        </w:rPr>
      </w:pPr>
      <w:r>
        <w:rPr>
          <w:lang w:val="en-US"/>
        </w:rPr>
        <w:t xml:space="preserve">Run FIO utility in the </w:t>
      </w:r>
      <w:r>
        <w:t>Console (SOC).</w:t>
      </w:r>
    </w:p>
    <w:p w14:paraId="2FC3A85D" w14:textId="77777777" w:rsidR="006E1469" w:rsidRDefault="006E1469" w:rsidP="009A5055">
      <w:pPr>
        <w:pStyle w:val="ListParagraph"/>
        <w:numPr>
          <w:ilvl w:val="0"/>
          <w:numId w:val="487"/>
        </w:numPr>
        <w:rPr>
          <w:lang w:val="en-US"/>
        </w:rPr>
      </w:pPr>
      <w:r>
        <w:t>Validate the output as per the above requirement.</w:t>
      </w:r>
    </w:p>
    <w:p w14:paraId="001EC75D" w14:textId="77777777" w:rsidR="006E1469" w:rsidRDefault="006E1469" w:rsidP="009A5055">
      <w:pPr>
        <w:pStyle w:val="Heading5"/>
        <w:numPr>
          <w:ilvl w:val="4"/>
          <w:numId w:val="298"/>
        </w:numPr>
        <w:spacing w:after="240"/>
        <w:rPr>
          <w:b/>
          <w:color w:val="auto"/>
          <w:lang w:val="en-US"/>
        </w:rPr>
      </w:pPr>
      <w:r>
        <w:rPr>
          <w:b/>
          <w:color w:val="auto"/>
          <w:lang w:val="en-US"/>
        </w:rPr>
        <w:t>Reference</w:t>
      </w:r>
    </w:p>
    <w:p w14:paraId="37D2EA84" w14:textId="77777777" w:rsidR="006E1469" w:rsidRDefault="006E1469" w:rsidP="006E1469">
      <w:pPr>
        <w:ind w:left="864" w:firstLine="144"/>
        <w:rPr>
          <w:lang w:val="en-US"/>
        </w:rPr>
      </w:pPr>
      <w:r>
        <w:rPr>
          <w:lang w:val="en-US"/>
        </w:rPr>
        <w:t xml:space="preserve">Further details can be found in Page 8 and 21 of GBC schematic </w:t>
      </w:r>
      <w:r w:rsidR="00F717B1">
        <w:rPr>
          <w:lang w:val="en-US"/>
        </w:rPr>
        <w:t>Life-2</w:t>
      </w:r>
      <w:r>
        <w:rPr>
          <w:lang w:val="en-US"/>
        </w:rPr>
        <w:t>.</w:t>
      </w:r>
    </w:p>
    <w:p w14:paraId="317B987B" w14:textId="77777777" w:rsidR="008E74EC" w:rsidRDefault="008E74EC" w:rsidP="008E74EC">
      <w:pPr>
        <w:rPr>
          <w:lang w:val="en-US"/>
        </w:rPr>
      </w:pPr>
    </w:p>
    <w:p w14:paraId="6D957654" w14:textId="77777777" w:rsidR="008E74EC" w:rsidRPr="00D90750" w:rsidRDefault="008E74EC" w:rsidP="008E74EC">
      <w:pPr>
        <w:pStyle w:val="Heading3"/>
        <w:spacing w:after="200"/>
        <w:ind w:left="709"/>
        <w:rPr>
          <w:color w:val="auto"/>
          <w:sz w:val="22"/>
          <w:lang w:val="en-US"/>
        </w:rPr>
      </w:pPr>
      <w:bookmarkStart w:id="390" w:name="_Toc471315103"/>
      <w:r>
        <w:rPr>
          <w:color w:val="auto"/>
          <w:sz w:val="22"/>
          <w:lang w:val="en-US"/>
        </w:rPr>
        <w:t>Springville1 - PCIe</w:t>
      </w:r>
      <w:bookmarkEnd w:id="390"/>
    </w:p>
    <w:p w14:paraId="19E977F1" w14:textId="77777777" w:rsidR="008E74EC" w:rsidRDefault="008E74EC"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2CAB231B" w14:textId="77777777" w:rsidR="008E74EC" w:rsidRDefault="008E74EC" w:rsidP="008E74EC">
      <w:pPr>
        <w:rPr>
          <w:lang w:val="en-US"/>
        </w:rPr>
      </w:pPr>
      <w:r>
        <w:rPr>
          <w:noProof/>
          <w:lang w:val="en-US"/>
        </w:rPr>
        <w:drawing>
          <wp:inline distT="0" distB="0" distL="0" distR="0" wp14:anchorId="25871ED4" wp14:editId="4BB661DD">
            <wp:extent cx="5943600" cy="2670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70175"/>
                    </a:xfrm>
                    <a:prstGeom prst="rect">
                      <a:avLst/>
                    </a:prstGeom>
                  </pic:spPr>
                </pic:pic>
              </a:graphicData>
            </a:graphic>
          </wp:inline>
        </w:drawing>
      </w:r>
    </w:p>
    <w:p w14:paraId="3C6E9262" w14:textId="77777777" w:rsidR="008E74EC" w:rsidRPr="00CF54E9" w:rsidRDefault="008E74EC" w:rsidP="008E74EC">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391" w:name="_Toc471314634"/>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24</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SpringVille1 – PCIe</w:t>
      </w:r>
      <w:r w:rsidRPr="0050038C">
        <w:rPr>
          <w:rFonts w:asciiTheme="majorHAnsi" w:hAnsiTheme="majorHAnsi"/>
          <w:b/>
          <w:i w:val="0"/>
          <w:color w:val="auto"/>
          <w:sz w:val="20"/>
        </w:rPr>
        <w:t>- Test Setup Diagram</w:t>
      </w:r>
      <w:bookmarkEnd w:id="391"/>
    </w:p>
    <w:p w14:paraId="78F28FB1" w14:textId="77777777" w:rsidR="008E74EC" w:rsidRPr="00A27235" w:rsidRDefault="008E74EC" w:rsidP="008E74EC">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Springville1 - PCIe</w:t>
      </w:r>
      <w:r>
        <w:rPr>
          <w:color w:val="auto"/>
          <w:lang w:val="en-US"/>
        </w:rPr>
        <w:t xml:space="preserve"> (Test ID: </w:t>
      </w:r>
      <w:r w:rsidR="003A00FE">
        <w:rPr>
          <w:color w:val="auto"/>
          <w:lang w:val="en-US"/>
        </w:rPr>
        <w:t>CPU.13.1</w:t>
      </w:r>
      <w:r>
        <w:rPr>
          <w:color w:val="auto"/>
          <w:lang w:val="en-US"/>
        </w:rPr>
        <w:t xml:space="preserve">) </w:t>
      </w:r>
    </w:p>
    <w:p w14:paraId="0C7F6E31" w14:textId="77777777" w:rsidR="008E74EC" w:rsidRPr="003510B2" w:rsidRDefault="008E74EC" w:rsidP="008E74EC">
      <w:pPr>
        <w:pStyle w:val="Heading5"/>
        <w:spacing w:after="240"/>
        <w:rPr>
          <w:b/>
          <w:color w:val="auto"/>
          <w:lang w:val="en-US"/>
        </w:rPr>
      </w:pPr>
      <w:r w:rsidRPr="003510B2">
        <w:rPr>
          <w:b/>
          <w:color w:val="auto"/>
          <w:lang w:val="en-US"/>
        </w:rPr>
        <w:t>Description</w:t>
      </w:r>
    </w:p>
    <w:p w14:paraId="0FB30F11" w14:textId="77777777" w:rsidR="008E74EC" w:rsidRDefault="008E74EC" w:rsidP="00A0346A">
      <w:pPr>
        <w:pStyle w:val="ListParagraph"/>
        <w:numPr>
          <w:ilvl w:val="0"/>
          <w:numId w:val="94"/>
        </w:numPr>
        <w:spacing w:after="160" w:line="360" w:lineRule="auto"/>
        <w:rPr>
          <w:b/>
        </w:rPr>
      </w:pPr>
      <w:r w:rsidRPr="0025257E">
        <w:rPr>
          <w:b/>
        </w:rPr>
        <w:t>Purpose</w:t>
      </w:r>
    </w:p>
    <w:p w14:paraId="6355BAAB" w14:textId="77777777" w:rsidR="008E74EC" w:rsidRPr="00C3131E" w:rsidRDefault="008E74EC" w:rsidP="008E74EC">
      <w:pPr>
        <w:pStyle w:val="ListParagraph"/>
        <w:spacing w:after="160" w:line="360" w:lineRule="auto"/>
        <w:ind w:left="1080"/>
        <w:rPr>
          <w:lang w:val="en-US"/>
        </w:rPr>
      </w:pPr>
      <w:r w:rsidRPr="00DB381B">
        <w:rPr>
          <w:lang w:val="en-US"/>
        </w:rPr>
        <w:t>The purpose of this test case is to check and validate the electrical parameters and signal integrity of PCIe interface between Intel processor (U3) and Springville</w:t>
      </w:r>
      <w:r>
        <w:rPr>
          <w:lang w:val="en-US"/>
        </w:rPr>
        <w:t>1</w:t>
      </w:r>
      <w:r w:rsidRPr="00DB381B">
        <w:rPr>
          <w:lang w:val="en-US"/>
        </w:rPr>
        <w:t xml:space="preserve"> (U2M1).</w:t>
      </w:r>
    </w:p>
    <w:p w14:paraId="6AE71480" w14:textId="77777777" w:rsidR="008E74EC" w:rsidRPr="000B6DA4" w:rsidRDefault="008E74EC" w:rsidP="00A0346A">
      <w:pPr>
        <w:pStyle w:val="ListParagraph"/>
        <w:numPr>
          <w:ilvl w:val="0"/>
          <w:numId w:val="94"/>
        </w:numPr>
        <w:spacing w:after="160" w:line="360" w:lineRule="auto"/>
        <w:rPr>
          <w:b/>
        </w:rPr>
      </w:pPr>
      <w:r w:rsidRPr="000B6DA4">
        <w:rPr>
          <w:b/>
        </w:rPr>
        <w:t>Impact of failure of test case on system</w:t>
      </w:r>
    </w:p>
    <w:p w14:paraId="3E0A5F4C" w14:textId="77777777" w:rsidR="008E74EC" w:rsidRDefault="008E74EC" w:rsidP="008E74EC">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E74EC" w14:paraId="56C87B14"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F6B68F" w14:textId="77777777" w:rsidR="008E74EC" w:rsidRPr="00795D0F" w:rsidRDefault="008E74EC" w:rsidP="00026B73">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C65E85" w14:textId="77777777" w:rsidR="008E74EC" w:rsidRPr="00795D0F" w:rsidRDefault="008E74EC" w:rsidP="00026B73">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24F499" w14:textId="77777777" w:rsidR="008E74EC" w:rsidRPr="00795D0F" w:rsidRDefault="008E74EC" w:rsidP="00026B73">
            <w:pPr>
              <w:pStyle w:val="ListParagraph"/>
              <w:spacing w:line="276" w:lineRule="auto"/>
              <w:ind w:left="0"/>
              <w:rPr>
                <w:b/>
              </w:rPr>
            </w:pPr>
            <w:r w:rsidRPr="00795D0F">
              <w:rPr>
                <w:b/>
              </w:rPr>
              <w:t>Description</w:t>
            </w:r>
          </w:p>
        </w:tc>
      </w:tr>
      <w:tr w:rsidR="008E74EC" w14:paraId="49FC49FD"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6A4E0" w14:textId="77777777" w:rsidR="008E74EC" w:rsidRDefault="008E74EC" w:rsidP="00026B7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99013D2" w14:textId="77777777" w:rsidR="008E74EC" w:rsidRDefault="008E74EC" w:rsidP="00026B7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7552F16" w14:textId="77777777" w:rsidR="008E74EC" w:rsidRDefault="008E74EC" w:rsidP="00026B73">
            <w:pPr>
              <w:pStyle w:val="ListParagraph"/>
              <w:spacing w:line="276" w:lineRule="auto"/>
              <w:ind w:left="0"/>
            </w:pPr>
            <w:r>
              <w:t>Communication between springville1 and Intel will fail resulting in data loss</w:t>
            </w:r>
          </w:p>
        </w:tc>
      </w:tr>
      <w:tr w:rsidR="008E74EC" w14:paraId="6D22CED5"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F576F" w14:textId="77777777" w:rsidR="008E74EC" w:rsidRDefault="008E74EC" w:rsidP="00026B7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7BA2613" w14:textId="77777777" w:rsidR="008E74EC" w:rsidRDefault="008E74EC" w:rsidP="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B537E59" w14:textId="77777777" w:rsidR="008E74EC" w:rsidRDefault="008E74EC" w:rsidP="00026B73">
            <w:pPr>
              <w:pStyle w:val="ListParagraph"/>
              <w:spacing w:line="276" w:lineRule="auto"/>
              <w:ind w:left="0"/>
            </w:pPr>
          </w:p>
        </w:tc>
      </w:tr>
      <w:tr w:rsidR="008E74EC" w14:paraId="1CDA99A9"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AB8D" w14:textId="77777777" w:rsidR="008E74EC" w:rsidRDefault="008E74EC" w:rsidP="00026B7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67328E6" w14:textId="77777777" w:rsidR="008E74EC" w:rsidRDefault="008E74EC" w:rsidP="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AF4CFF3" w14:textId="77777777" w:rsidR="008E74EC" w:rsidRDefault="008E74EC" w:rsidP="00026B73">
            <w:pPr>
              <w:pStyle w:val="ListParagraph"/>
              <w:spacing w:line="276" w:lineRule="auto"/>
              <w:ind w:left="0"/>
            </w:pPr>
          </w:p>
        </w:tc>
      </w:tr>
    </w:tbl>
    <w:p w14:paraId="0945AFF4" w14:textId="77777777" w:rsidR="008E74EC" w:rsidRPr="00DB381B" w:rsidRDefault="008E74EC" w:rsidP="008E74EC">
      <w:pPr>
        <w:spacing w:before="120"/>
        <w:jc w:val="center"/>
      </w:pPr>
      <w:bookmarkStart w:id="392" w:name="_Toc47131488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223</w:t>
      </w:r>
      <w:r w:rsidRPr="001E05F9">
        <w:rPr>
          <w:b/>
          <w:i/>
          <w:iCs/>
        </w:rPr>
        <w:fldChar w:fldCharType="end"/>
      </w:r>
      <w:r>
        <w:rPr>
          <w:b/>
        </w:rPr>
        <w:t xml:space="preserve">. Impact of Failure – </w:t>
      </w:r>
      <w:r>
        <w:rPr>
          <w:b/>
          <w:lang w:val="en-US"/>
        </w:rPr>
        <w:t>Springville1 – PCIe Lane1</w:t>
      </w:r>
      <w:bookmarkEnd w:id="392"/>
    </w:p>
    <w:p w14:paraId="517BE906" w14:textId="77777777" w:rsidR="008E74EC" w:rsidRDefault="008E74EC" w:rsidP="00A0346A">
      <w:pPr>
        <w:pStyle w:val="ListParagraph"/>
        <w:numPr>
          <w:ilvl w:val="0"/>
          <w:numId w:val="94"/>
        </w:numPr>
        <w:spacing w:after="160" w:line="360" w:lineRule="auto"/>
        <w:rPr>
          <w:b/>
        </w:rPr>
      </w:pPr>
      <w:r>
        <w:rPr>
          <w:b/>
        </w:rPr>
        <w:t>Measurement Locations</w:t>
      </w:r>
    </w:p>
    <w:p w14:paraId="19A76CAA" w14:textId="77777777" w:rsidR="008E74EC" w:rsidRPr="001E16DD" w:rsidRDefault="008E74EC" w:rsidP="00A0346A">
      <w:pPr>
        <w:pStyle w:val="ListParagraph"/>
        <w:numPr>
          <w:ilvl w:val="0"/>
          <w:numId w:val="95"/>
        </w:numPr>
        <w:spacing w:after="160" w:line="360" w:lineRule="auto"/>
        <w:rPr>
          <w:b/>
        </w:rPr>
      </w:pPr>
      <w:r>
        <w:rPr>
          <w:lang w:val="en-US"/>
        </w:rPr>
        <w:t>Transmitter L</w:t>
      </w:r>
      <w:r w:rsidRPr="0078515F">
        <w:rPr>
          <w:lang w:val="en-US"/>
        </w:rPr>
        <w:t>ane1:</w:t>
      </w:r>
      <w:r w:rsidRPr="00B04952">
        <w:rPr>
          <w:rFonts w:ascii="Times New Roman" w:hAnsi="Times New Roman" w:cs="Times New Roman"/>
          <w:sz w:val="22"/>
        </w:rPr>
        <w:t xml:space="preserve"> </w:t>
      </w:r>
    </w:p>
    <w:tbl>
      <w:tblPr>
        <w:tblStyle w:val="TableGrid"/>
        <w:tblW w:w="0" w:type="auto"/>
        <w:tblInd w:w="1635" w:type="dxa"/>
        <w:tblLook w:val="04A0" w:firstRow="1" w:lastRow="0" w:firstColumn="1" w:lastColumn="0" w:noHBand="0" w:noVBand="1"/>
      </w:tblPr>
      <w:tblGrid>
        <w:gridCol w:w="2160"/>
        <w:gridCol w:w="2250"/>
      </w:tblGrid>
      <w:tr w:rsidR="008E74EC" w14:paraId="6CE51161" w14:textId="77777777" w:rsidTr="00026B73">
        <w:trPr>
          <w:trHeight w:val="737"/>
        </w:trPr>
        <w:tc>
          <w:tcPr>
            <w:tcW w:w="2160" w:type="dxa"/>
          </w:tcPr>
          <w:p w14:paraId="4700754C" w14:textId="77777777" w:rsidR="008E74EC" w:rsidRPr="00795D0F" w:rsidRDefault="008E74EC" w:rsidP="00026B73">
            <w:pPr>
              <w:pStyle w:val="ListParagraph"/>
              <w:spacing w:after="160" w:line="360" w:lineRule="auto"/>
              <w:ind w:left="0"/>
              <w:jc w:val="left"/>
              <w:rPr>
                <w:b/>
              </w:rPr>
            </w:pPr>
            <w:r w:rsidRPr="00795D0F">
              <w:rPr>
                <w:b/>
              </w:rPr>
              <w:t>Measurement Parameter</w:t>
            </w:r>
          </w:p>
        </w:tc>
        <w:tc>
          <w:tcPr>
            <w:tcW w:w="2250" w:type="dxa"/>
          </w:tcPr>
          <w:p w14:paraId="77A0BFA5" w14:textId="77777777" w:rsidR="008E74EC" w:rsidRPr="00795D0F" w:rsidRDefault="008E74EC" w:rsidP="00026B73">
            <w:pPr>
              <w:pStyle w:val="ListParagraph"/>
              <w:spacing w:after="160" w:line="360" w:lineRule="auto"/>
              <w:ind w:left="0"/>
              <w:jc w:val="left"/>
              <w:rPr>
                <w:b/>
              </w:rPr>
            </w:pPr>
            <w:r w:rsidRPr="00795D0F">
              <w:rPr>
                <w:b/>
              </w:rPr>
              <w:t>Measurement location</w:t>
            </w:r>
          </w:p>
        </w:tc>
      </w:tr>
      <w:tr w:rsidR="008E74EC" w14:paraId="0DAD3925" w14:textId="77777777" w:rsidTr="00026B73">
        <w:trPr>
          <w:trHeight w:val="422"/>
        </w:trPr>
        <w:tc>
          <w:tcPr>
            <w:tcW w:w="2160" w:type="dxa"/>
          </w:tcPr>
          <w:p w14:paraId="2AD89A92" w14:textId="77777777" w:rsidR="008E74EC" w:rsidRDefault="008E74EC" w:rsidP="00026B73">
            <w:pPr>
              <w:pStyle w:val="ListParagraph"/>
              <w:spacing w:after="160" w:line="360" w:lineRule="auto"/>
              <w:ind w:left="0"/>
              <w:jc w:val="left"/>
            </w:pPr>
            <w:r w:rsidRPr="0078515F">
              <w:t>PCIE1_TXP_LAN</w:t>
            </w:r>
          </w:p>
        </w:tc>
        <w:tc>
          <w:tcPr>
            <w:tcW w:w="2250" w:type="dxa"/>
          </w:tcPr>
          <w:p w14:paraId="52AE8EE8"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C2B30.1</w:t>
            </w:r>
          </w:p>
        </w:tc>
      </w:tr>
      <w:tr w:rsidR="008E74EC" w14:paraId="31CD75CB" w14:textId="77777777" w:rsidTr="00026B73">
        <w:tc>
          <w:tcPr>
            <w:tcW w:w="2160" w:type="dxa"/>
          </w:tcPr>
          <w:p w14:paraId="4975F245"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PCIE1_TXN_LAN</w:t>
            </w:r>
          </w:p>
        </w:tc>
        <w:tc>
          <w:tcPr>
            <w:tcW w:w="2250" w:type="dxa"/>
          </w:tcPr>
          <w:p w14:paraId="4CDC12E3"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C2B29.1</w:t>
            </w:r>
          </w:p>
        </w:tc>
      </w:tr>
    </w:tbl>
    <w:p w14:paraId="322CB2BB" w14:textId="77777777" w:rsidR="008E74EC" w:rsidRDefault="008E74EC" w:rsidP="008E74EC">
      <w:pPr>
        <w:spacing w:before="120"/>
        <w:jc w:val="center"/>
        <w:rPr>
          <w:b/>
          <w:lang w:val="en-US"/>
        </w:rPr>
      </w:pPr>
      <w:bookmarkStart w:id="393" w:name="_Toc47131488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224</w:t>
      </w:r>
      <w:r w:rsidRPr="001E05F9">
        <w:rPr>
          <w:b/>
          <w:i/>
          <w:iCs/>
        </w:rPr>
        <w:fldChar w:fldCharType="end"/>
      </w:r>
      <w:r>
        <w:rPr>
          <w:b/>
        </w:rPr>
        <w:t xml:space="preserve">. Measurement Locations – Transmitter </w:t>
      </w:r>
      <w:r>
        <w:rPr>
          <w:b/>
          <w:lang w:val="en-US"/>
        </w:rPr>
        <w:t>Springville1 – PCIe Lane1</w:t>
      </w:r>
      <w:bookmarkEnd w:id="393"/>
    </w:p>
    <w:p w14:paraId="77D17C6F" w14:textId="77777777" w:rsidR="008E74EC" w:rsidRPr="001E16DD" w:rsidRDefault="008E74EC" w:rsidP="00A0346A">
      <w:pPr>
        <w:pStyle w:val="ListParagraph"/>
        <w:numPr>
          <w:ilvl w:val="0"/>
          <w:numId w:val="95"/>
        </w:numPr>
        <w:spacing w:after="160" w:line="360" w:lineRule="auto"/>
        <w:rPr>
          <w:b/>
        </w:rPr>
      </w:pPr>
      <w:r>
        <w:rPr>
          <w:lang w:val="en-US"/>
        </w:rPr>
        <w:t>Receiver L</w:t>
      </w:r>
      <w:r w:rsidRPr="0078515F">
        <w:rPr>
          <w:lang w:val="en-US"/>
        </w:rPr>
        <w:t>ane1:</w:t>
      </w:r>
      <w:r w:rsidRPr="00B04952">
        <w:rPr>
          <w:rFonts w:ascii="Times New Roman" w:hAnsi="Times New Roman" w:cs="Times New Roman"/>
          <w:sz w:val="22"/>
        </w:rPr>
        <w:t xml:space="preserve"> </w:t>
      </w:r>
    </w:p>
    <w:tbl>
      <w:tblPr>
        <w:tblStyle w:val="TableGrid"/>
        <w:tblW w:w="0" w:type="auto"/>
        <w:tblInd w:w="1635" w:type="dxa"/>
        <w:tblLook w:val="04A0" w:firstRow="1" w:lastRow="0" w:firstColumn="1" w:lastColumn="0" w:noHBand="0" w:noVBand="1"/>
      </w:tblPr>
      <w:tblGrid>
        <w:gridCol w:w="2160"/>
        <w:gridCol w:w="2250"/>
      </w:tblGrid>
      <w:tr w:rsidR="008E74EC" w14:paraId="6C09D85F" w14:textId="77777777" w:rsidTr="00026B73">
        <w:trPr>
          <w:trHeight w:val="737"/>
        </w:trPr>
        <w:tc>
          <w:tcPr>
            <w:tcW w:w="2160" w:type="dxa"/>
          </w:tcPr>
          <w:p w14:paraId="3A9F999F" w14:textId="77777777" w:rsidR="008E74EC" w:rsidRPr="00795D0F" w:rsidRDefault="008E74EC" w:rsidP="00026B73">
            <w:pPr>
              <w:pStyle w:val="ListParagraph"/>
              <w:spacing w:after="160" w:line="360" w:lineRule="auto"/>
              <w:ind w:left="0"/>
              <w:jc w:val="left"/>
              <w:rPr>
                <w:b/>
              </w:rPr>
            </w:pPr>
            <w:r w:rsidRPr="00795D0F">
              <w:rPr>
                <w:b/>
              </w:rPr>
              <w:t>Measurement Parameter</w:t>
            </w:r>
          </w:p>
        </w:tc>
        <w:tc>
          <w:tcPr>
            <w:tcW w:w="2250" w:type="dxa"/>
          </w:tcPr>
          <w:p w14:paraId="17D546CD" w14:textId="77777777" w:rsidR="008E74EC" w:rsidRPr="00795D0F" w:rsidRDefault="008E74EC" w:rsidP="00026B73">
            <w:pPr>
              <w:pStyle w:val="ListParagraph"/>
              <w:spacing w:after="160" w:line="360" w:lineRule="auto"/>
              <w:ind w:left="0"/>
              <w:jc w:val="left"/>
              <w:rPr>
                <w:b/>
              </w:rPr>
            </w:pPr>
            <w:r w:rsidRPr="00795D0F">
              <w:rPr>
                <w:b/>
              </w:rPr>
              <w:t>Measurement location</w:t>
            </w:r>
          </w:p>
        </w:tc>
      </w:tr>
      <w:tr w:rsidR="008E74EC" w14:paraId="66ADA0F5" w14:textId="77777777" w:rsidTr="00026B73">
        <w:trPr>
          <w:trHeight w:val="422"/>
        </w:trPr>
        <w:tc>
          <w:tcPr>
            <w:tcW w:w="2160" w:type="dxa"/>
          </w:tcPr>
          <w:p w14:paraId="50BEB3AA" w14:textId="77777777" w:rsidR="008E74EC" w:rsidRDefault="008E74EC" w:rsidP="00026B73">
            <w:pPr>
              <w:pStyle w:val="ListParagraph"/>
              <w:spacing w:after="160" w:line="360" w:lineRule="auto"/>
              <w:ind w:left="0"/>
              <w:jc w:val="left"/>
            </w:pPr>
            <w:r>
              <w:t>PCIE1_R</w:t>
            </w:r>
            <w:r w:rsidRPr="0078515F">
              <w:t>XP_LAN</w:t>
            </w:r>
          </w:p>
        </w:tc>
        <w:tc>
          <w:tcPr>
            <w:tcW w:w="2250" w:type="dxa"/>
          </w:tcPr>
          <w:p w14:paraId="3EFF640A"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C2M4.1</w:t>
            </w:r>
          </w:p>
        </w:tc>
      </w:tr>
      <w:tr w:rsidR="008E74EC" w14:paraId="070AD51B" w14:textId="77777777" w:rsidTr="00026B73">
        <w:tc>
          <w:tcPr>
            <w:tcW w:w="2160" w:type="dxa"/>
          </w:tcPr>
          <w:p w14:paraId="2E04C23A"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PCIE1_</w:t>
            </w:r>
            <w:r>
              <w:rPr>
                <w:rFonts w:ascii="Times New Roman" w:hAnsi="Times New Roman" w:cs="Times New Roman"/>
                <w:sz w:val="22"/>
              </w:rPr>
              <w:t>R</w:t>
            </w:r>
            <w:r w:rsidRPr="00B04952">
              <w:rPr>
                <w:rFonts w:ascii="Times New Roman" w:hAnsi="Times New Roman" w:cs="Times New Roman"/>
                <w:sz w:val="22"/>
              </w:rPr>
              <w:t>XN_LAN</w:t>
            </w:r>
          </w:p>
        </w:tc>
        <w:tc>
          <w:tcPr>
            <w:tcW w:w="2250" w:type="dxa"/>
          </w:tcPr>
          <w:p w14:paraId="079C0224" w14:textId="77777777" w:rsidR="008E74EC" w:rsidRDefault="008E74EC" w:rsidP="00026B73">
            <w:pPr>
              <w:pStyle w:val="ListParagraph"/>
              <w:spacing w:after="160" w:line="360" w:lineRule="auto"/>
              <w:ind w:left="0"/>
              <w:jc w:val="left"/>
            </w:pPr>
            <w:r w:rsidRPr="00B04952">
              <w:rPr>
                <w:rFonts w:ascii="Times New Roman" w:hAnsi="Times New Roman" w:cs="Times New Roman"/>
                <w:sz w:val="22"/>
              </w:rPr>
              <w:t>C2M6.1</w:t>
            </w:r>
          </w:p>
        </w:tc>
      </w:tr>
    </w:tbl>
    <w:p w14:paraId="459E1EDC" w14:textId="77777777" w:rsidR="008E74EC" w:rsidRPr="00753FFD" w:rsidRDefault="008E74EC" w:rsidP="008E74EC">
      <w:pPr>
        <w:spacing w:before="120"/>
        <w:jc w:val="center"/>
      </w:pPr>
      <w:bookmarkStart w:id="394" w:name="_Toc47131488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225</w:t>
      </w:r>
      <w:r w:rsidRPr="001E05F9">
        <w:rPr>
          <w:b/>
          <w:i/>
          <w:iCs/>
        </w:rPr>
        <w:fldChar w:fldCharType="end"/>
      </w:r>
      <w:r>
        <w:rPr>
          <w:b/>
        </w:rPr>
        <w:t xml:space="preserve">. Measurement Locations – Receiver </w:t>
      </w:r>
      <w:r>
        <w:rPr>
          <w:b/>
          <w:lang w:val="en-US"/>
        </w:rPr>
        <w:t>Springville1 – PCIe Lane1</w:t>
      </w:r>
      <w:bookmarkEnd w:id="394"/>
    </w:p>
    <w:p w14:paraId="5E12C4A6" w14:textId="77777777" w:rsidR="008E74EC" w:rsidRPr="00927928" w:rsidRDefault="008E74EC" w:rsidP="008E74EC">
      <w:pPr>
        <w:pStyle w:val="Heading5"/>
        <w:spacing w:after="240"/>
        <w:rPr>
          <w:b/>
          <w:color w:val="auto"/>
          <w:lang w:val="en-US"/>
        </w:rPr>
      </w:pPr>
      <w:r w:rsidRPr="00927928">
        <w:rPr>
          <w:b/>
          <w:color w:val="auto"/>
          <w:lang w:val="en-US"/>
        </w:rPr>
        <w:t>Test Equipment List</w:t>
      </w:r>
    </w:p>
    <w:p w14:paraId="110EEF45" w14:textId="77777777" w:rsidR="008E74EC" w:rsidRDefault="008E74EC" w:rsidP="00A0346A">
      <w:pPr>
        <w:pStyle w:val="ListParagraph"/>
        <w:numPr>
          <w:ilvl w:val="0"/>
          <w:numId w:val="96"/>
        </w:numPr>
        <w:spacing w:after="0"/>
        <w:rPr>
          <w:lang w:val="en-US"/>
        </w:rPr>
      </w:pPr>
      <w:r>
        <w:rPr>
          <w:lang w:val="en-US"/>
        </w:rPr>
        <w:t>AU</w:t>
      </w:r>
      <w:r w:rsidRPr="007F0E80">
        <w:rPr>
          <w:lang w:val="en-US"/>
        </w:rPr>
        <w:t>X Power supply unit: Agilent E3634A</w:t>
      </w:r>
    </w:p>
    <w:p w14:paraId="04FDF12D" w14:textId="77777777" w:rsidR="008E74EC" w:rsidRPr="0049674A" w:rsidRDefault="0057219E" w:rsidP="00A0346A">
      <w:pPr>
        <w:pStyle w:val="ListParagraph"/>
        <w:numPr>
          <w:ilvl w:val="0"/>
          <w:numId w:val="96"/>
        </w:numPr>
        <w:spacing w:after="0"/>
        <w:rPr>
          <w:lang w:val="en-US"/>
        </w:rPr>
      </w:pPr>
      <w:r>
        <w:rPr>
          <w:lang w:val="en-US"/>
        </w:rPr>
        <w:t>Oscilloscope:</w:t>
      </w:r>
      <w:r w:rsidR="008E74EC">
        <w:rPr>
          <w:lang w:val="en-US"/>
        </w:rPr>
        <w:t xml:space="preserve"> DSA91304A</w:t>
      </w:r>
    </w:p>
    <w:p w14:paraId="1D1A0D49" w14:textId="77777777" w:rsidR="008E74EC" w:rsidRDefault="008E74EC" w:rsidP="00A0346A">
      <w:pPr>
        <w:pStyle w:val="Heading5"/>
        <w:numPr>
          <w:ilvl w:val="4"/>
          <w:numId w:val="25"/>
        </w:numPr>
        <w:spacing w:after="240"/>
        <w:rPr>
          <w:b/>
          <w:color w:val="auto"/>
          <w:lang w:val="en-US"/>
        </w:rPr>
      </w:pPr>
      <w:r>
        <w:rPr>
          <w:b/>
          <w:color w:val="auto"/>
          <w:lang w:val="en-US"/>
        </w:rPr>
        <w:t>Equipment Settings</w:t>
      </w:r>
    </w:p>
    <w:p w14:paraId="0B7C7D5E" w14:textId="77777777" w:rsidR="008E74EC" w:rsidRDefault="008E74EC" w:rsidP="00A0346A">
      <w:pPr>
        <w:pStyle w:val="ListParagraph"/>
        <w:numPr>
          <w:ilvl w:val="0"/>
          <w:numId w:val="97"/>
        </w:numPr>
        <w:rPr>
          <w:lang w:val="en-US"/>
        </w:rPr>
      </w:pPr>
      <w:r>
        <w:rPr>
          <w:lang w:val="en-US"/>
        </w:rPr>
        <w:t xml:space="preserve">DC power </w:t>
      </w:r>
      <w:r w:rsidR="0057219E">
        <w:rPr>
          <w:lang w:val="en-US"/>
        </w:rPr>
        <w:t>supply:</w:t>
      </w:r>
      <w:r>
        <w:rPr>
          <w:lang w:val="en-US"/>
        </w:rPr>
        <w:t xml:space="preserve"> E3633A</w:t>
      </w:r>
    </w:p>
    <w:p w14:paraId="41E23C71" w14:textId="77777777" w:rsidR="008E74EC" w:rsidRDefault="008E74EC" w:rsidP="008E74EC">
      <w:pPr>
        <w:pStyle w:val="ListParagraph"/>
        <w:ind w:left="1429"/>
        <w:rPr>
          <w:lang w:val="en-US"/>
        </w:rPr>
      </w:pPr>
      <w:r>
        <w:rPr>
          <w:lang w:val="en-US"/>
        </w:rPr>
        <w:t>Supply Voltage: 18V</w:t>
      </w:r>
    </w:p>
    <w:p w14:paraId="1F3584DC" w14:textId="77777777" w:rsidR="008E74EC" w:rsidRDefault="008E74EC" w:rsidP="008E74EC">
      <w:pPr>
        <w:pStyle w:val="ListParagraph"/>
        <w:ind w:left="1429"/>
        <w:rPr>
          <w:lang w:val="en-US"/>
        </w:rPr>
      </w:pPr>
      <w:r>
        <w:rPr>
          <w:lang w:val="en-US"/>
        </w:rPr>
        <w:t>Current Limit: 1.5A</w:t>
      </w:r>
    </w:p>
    <w:p w14:paraId="63369C2D" w14:textId="77777777" w:rsidR="008E74EC" w:rsidRDefault="008E74EC" w:rsidP="008E74EC">
      <w:pPr>
        <w:pStyle w:val="ListParagraph"/>
        <w:ind w:left="1429"/>
        <w:rPr>
          <w:lang w:val="en-US"/>
        </w:rPr>
      </w:pPr>
      <w:r>
        <w:rPr>
          <w:lang w:val="en-US"/>
        </w:rPr>
        <w:t>OVP: 20V</w:t>
      </w:r>
    </w:p>
    <w:p w14:paraId="4112434A" w14:textId="77777777" w:rsidR="008E74EC" w:rsidRPr="00862B2A" w:rsidRDefault="008E74EC" w:rsidP="008E74EC">
      <w:pPr>
        <w:pStyle w:val="ListParagraph"/>
        <w:spacing w:before="240"/>
        <w:ind w:left="1429"/>
        <w:rPr>
          <w:lang w:val="en-US"/>
        </w:rPr>
      </w:pPr>
      <w:r>
        <w:rPr>
          <w:lang w:val="en-US"/>
        </w:rPr>
        <w:t>OCP: 2A</w:t>
      </w:r>
    </w:p>
    <w:p w14:paraId="74AC38A9" w14:textId="77777777" w:rsidR="008E74EC" w:rsidRDefault="008E74EC" w:rsidP="00A0346A">
      <w:pPr>
        <w:pStyle w:val="Heading5"/>
        <w:numPr>
          <w:ilvl w:val="4"/>
          <w:numId w:val="25"/>
        </w:numPr>
        <w:spacing w:after="240"/>
        <w:rPr>
          <w:b/>
          <w:color w:val="auto"/>
          <w:lang w:val="en-US"/>
        </w:rPr>
      </w:pPr>
      <w:r>
        <w:rPr>
          <w:b/>
          <w:color w:val="auto"/>
          <w:lang w:val="en-US"/>
        </w:rPr>
        <w:t xml:space="preserve">Hardware Requisites </w:t>
      </w:r>
    </w:p>
    <w:p w14:paraId="0E068FE0" w14:textId="77777777" w:rsidR="008E74EC" w:rsidRDefault="008E74EC" w:rsidP="00A0346A">
      <w:pPr>
        <w:pStyle w:val="ListParagraph"/>
        <w:numPr>
          <w:ilvl w:val="0"/>
          <w:numId w:val="191"/>
        </w:numPr>
        <w:rPr>
          <w:lang w:val="en-US"/>
        </w:rPr>
      </w:pPr>
      <w:r>
        <w:rPr>
          <w:lang w:val="en-US"/>
        </w:rPr>
        <w:t>GBC board</w:t>
      </w:r>
    </w:p>
    <w:p w14:paraId="2CCA4E2E" w14:textId="77777777" w:rsidR="008E74EC" w:rsidRDefault="008E74EC" w:rsidP="00A0346A">
      <w:pPr>
        <w:pStyle w:val="ListParagraph"/>
        <w:numPr>
          <w:ilvl w:val="0"/>
          <w:numId w:val="191"/>
        </w:numPr>
        <w:rPr>
          <w:lang w:val="en-US"/>
        </w:rPr>
      </w:pPr>
      <w:r>
        <w:rPr>
          <w:lang w:val="en-US"/>
        </w:rPr>
        <w:t>mSATA</w:t>
      </w:r>
    </w:p>
    <w:p w14:paraId="68261153" w14:textId="77777777" w:rsidR="008E74EC" w:rsidRDefault="008E74EC" w:rsidP="00A0346A">
      <w:pPr>
        <w:pStyle w:val="ListParagraph"/>
        <w:numPr>
          <w:ilvl w:val="0"/>
          <w:numId w:val="191"/>
        </w:numPr>
        <w:rPr>
          <w:lang w:val="en-US"/>
        </w:rPr>
      </w:pPr>
      <w:r>
        <w:rPr>
          <w:lang w:val="en-US"/>
        </w:rPr>
        <w:t>Debug board</w:t>
      </w:r>
    </w:p>
    <w:p w14:paraId="17739C75" w14:textId="77777777" w:rsidR="008E74EC" w:rsidRDefault="008E74EC" w:rsidP="00A0346A">
      <w:pPr>
        <w:pStyle w:val="ListParagraph"/>
        <w:numPr>
          <w:ilvl w:val="0"/>
          <w:numId w:val="191"/>
        </w:numPr>
        <w:rPr>
          <w:lang w:val="en-US"/>
        </w:rPr>
      </w:pPr>
      <w:r>
        <w:rPr>
          <w:lang w:val="en-US"/>
        </w:rPr>
        <w:t>Monitor</w:t>
      </w:r>
    </w:p>
    <w:p w14:paraId="4945FF48" w14:textId="77777777" w:rsidR="008E74EC" w:rsidRDefault="008E74EC" w:rsidP="00A0346A">
      <w:pPr>
        <w:pStyle w:val="Heading5"/>
        <w:numPr>
          <w:ilvl w:val="4"/>
          <w:numId w:val="25"/>
        </w:numPr>
        <w:spacing w:after="240"/>
        <w:rPr>
          <w:b/>
          <w:color w:val="auto"/>
          <w:lang w:val="en-US"/>
        </w:rPr>
      </w:pPr>
      <w:r>
        <w:rPr>
          <w:b/>
          <w:color w:val="auto"/>
          <w:lang w:val="en-US"/>
        </w:rPr>
        <w:t xml:space="preserve">Software Requisites </w:t>
      </w:r>
    </w:p>
    <w:p w14:paraId="1D5F51A3" w14:textId="77777777" w:rsidR="008E74EC" w:rsidRPr="00A27235" w:rsidRDefault="008E74EC" w:rsidP="008E74EC">
      <w:pPr>
        <w:spacing w:before="240"/>
        <w:ind w:left="288" w:firstLine="720"/>
        <w:rPr>
          <w:lang w:val="en-US"/>
        </w:rPr>
      </w:pPr>
      <w:r>
        <w:rPr>
          <w:lang w:val="en-US"/>
        </w:rPr>
        <w:t>NA</w:t>
      </w:r>
    </w:p>
    <w:p w14:paraId="6CCBA3F1" w14:textId="77777777" w:rsidR="008E74EC" w:rsidRPr="004C2BF6" w:rsidRDefault="008E74EC" w:rsidP="008E74EC">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E74EC" w:rsidRPr="00E24A50" w14:paraId="1E0579B0" w14:textId="77777777" w:rsidTr="00026B73">
        <w:trPr>
          <w:cantSplit/>
          <w:jc w:val="center"/>
        </w:trPr>
        <w:tc>
          <w:tcPr>
            <w:tcW w:w="3185" w:type="dxa"/>
            <w:shd w:val="clear" w:color="auto" w:fill="auto"/>
          </w:tcPr>
          <w:p w14:paraId="5B5D4A90"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5025373"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5483426"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Remarks</w:t>
            </w:r>
          </w:p>
        </w:tc>
      </w:tr>
      <w:tr w:rsidR="008E74EC" w:rsidRPr="00E24A50" w14:paraId="0A0092DB" w14:textId="77777777" w:rsidTr="00026B73">
        <w:trPr>
          <w:cantSplit/>
          <w:jc w:val="center"/>
        </w:trPr>
        <w:tc>
          <w:tcPr>
            <w:tcW w:w="3185" w:type="dxa"/>
            <w:shd w:val="clear" w:color="auto" w:fill="auto"/>
            <w:vAlign w:val="center"/>
          </w:tcPr>
          <w:p w14:paraId="531A0D48" w14:textId="77777777" w:rsidR="008E74EC" w:rsidRPr="00A52737" w:rsidRDefault="008E74EC" w:rsidP="00026B73">
            <w:pPr>
              <w:pStyle w:val="Table"/>
              <w:jc w:val="center"/>
            </w:pPr>
            <w:r w:rsidRPr="00A52737">
              <w:t xml:space="preserve"> Voltage</w:t>
            </w:r>
          </w:p>
        </w:tc>
        <w:tc>
          <w:tcPr>
            <w:tcW w:w="1440" w:type="dxa"/>
            <w:shd w:val="clear" w:color="auto" w:fill="auto"/>
            <w:vAlign w:val="center"/>
          </w:tcPr>
          <w:p w14:paraId="297C73C6" w14:textId="77777777" w:rsidR="008E74EC" w:rsidRPr="00A52737" w:rsidRDefault="008E74EC" w:rsidP="00026B73">
            <w:pPr>
              <w:pStyle w:val="Table"/>
              <w:jc w:val="center"/>
            </w:pPr>
            <w:r>
              <w:t>18</w:t>
            </w:r>
            <w:r w:rsidRPr="00A52737">
              <w:t>V</w:t>
            </w:r>
          </w:p>
        </w:tc>
        <w:tc>
          <w:tcPr>
            <w:tcW w:w="2675" w:type="dxa"/>
            <w:shd w:val="clear" w:color="auto" w:fill="auto"/>
            <w:vAlign w:val="center"/>
          </w:tcPr>
          <w:p w14:paraId="26724CFF" w14:textId="77777777" w:rsidR="008E74EC" w:rsidRPr="00A52737" w:rsidRDefault="008E74EC" w:rsidP="00026B73">
            <w:pPr>
              <w:pStyle w:val="Table"/>
              <w:jc w:val="center"/>
            </w:pPr>
            <w:r>
              <w:t xml:space="preserve">Nominal Input </w:t>
            </w:r>
            <w:r w:rsidRPr="00A52737">
              <w:t>voltage</w:t>
            </w:r>
          </w:p>
        </w:tc>
      </w:tr>
      <w:tr w:rsidR="008E74EC" w:rsidRPr="00E24A50" w14:paraId="71A67C40" w14:textId="77777777" w:rsidTr="00026B73">
        <w:trPr>
          <w:cantSplit/>
          <w:jc w:val="center"/>
        </w:trPr>
        <w:tc>
          <w:tcPr>
            <w:tcW w:w="3185" w:type="dxa"/>
            <w:shd w:val="clear" w:color="auto" w:fill="auto"/>
            <w:vAlign w:val="center"/>
          </w:tcPr>
          <w:p w14:paraId="530E8239" w14:textId="77777777" w:rsidR="008E74EC" w:rsidRPr="00A52737" w:rsidRDefault="008E74EC" w:rsidP="00026B73">
            <w:pPr>
              <w:pStyle w:val="Table"/>
              <w:jc w:val="center"/>
            </w:pPr>
            <w:r w:rsidRPr="00A52737">
              <w:t>Temperature</w:t>
            </w:r>
          </w:p>
        </w:tc>
        <w:tc>
          <w:tcPr>
            <w:tcW w:w="1440" w:type="dxa"/>
            <w:shd w:val="clear" w:color="auto" w:fill="auto"/>
            <w:vAlign w:val="center"/>
          </w:tcPr>
          <w:p w14:paraId="6EA6940E" w14:textId="77777777" w:rsidR="008E74EC" w:rsidRPr="00A52737" w:rsidRDefault="008E74EC" w:rsidP="00026B73">
            <w:pPr>
              <w:pStyle w:val="Table"/>
              <w:jc w:val="center"/>
            </w:pPr>
            <w:r w:rsidRPr="00A52737">
              <w:t>+25 C</w:t>
            </w:r>
          </w:p>
        </w:tc>
        <w:tc>
          <w:tcPr>
            <w:tcW w:w="2675" w:type="dxa"/>
            <w:shd w:val="clear" w:color="auto" w:fill="auto"/>
            <w:vAlign w:val="center"/>
          </w:tcPr>
          <w:p w14:paraId="078AC4A4" w14:textId="77777777" w:rsidR="008E74EC" w:rsidRPr="00A52737" w:rsidRDefault="008E74EC" w:rsidP="00026B73">
            <w:pPr>
              <w:pStyle w:val="Table"/>
              <w:jc w:val="center"/>
            </w:pPr>
            <w:r w:rsidRPr="00A52737">
              <w:t>Normal Room temperature</w:t>
            </w:r>
          </w:p>
        </w:tc>
      </w:tr>
    </w:tbl>
    <w:p w14:paraId="1AF997B1" w14:textId="77777777" w:rsidR="008E74EC" w:rsidRPr="00AD7686" w:rsidRDefault="008E74EC" w:rsidP="008E74EC">
      <w:pPr>
        <w:spacing w:before="120"/>
        <w:jc w:val="center"/>
        <w:rPr>
          <w:lang w:val="en-US"/>
        </w:rPr>
      </w:pPr>
      <w:bookmarkStart w:id="395" w:name="_Toc47131488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226</w:t>
      </w:r>
      <w:r w:rsidRPr="001E05F9">
        <w:rPr>
          <w:b/>
          <w:i/>
          <w:iCs/>
        </w:rPr>
        <w:fldChar w:fldCharType="end"/>
      </w:r>
      <w:r>
        <w:rPr>
          <w:b/>
        </w:rPr>
        <w:t>. Test Condition</w:t>
      </w:r>
      <w:r w:rsidRPr="001E05F9">
        <w:rPr>
          <w:b/>
        </w:rPr>
        <w:t xml:space="preserve"> </w:t>
      </w:r>
      <w:r>
        <w:rPr>
          <w:b/>
        </w:rPr>
        <w:t xml:space="preserve">– </w:t>
      </w:r>
      <w:r>
        <w:rPr>
          <w:b/>
          <w:lang w:val="en-US"/>
        </w:rPr>
        <w:t>Springville1 – PCIe Lane1</w:t>
      </w:r>
      <w:bookmarkEnd w:id="395"/>
    </w:p>
    <w:p w14:paraId="743D1F43" w14:textId="77777777" w:rsidR="008E74EC" w:rsidRDefault="008E74EC" w:rsidP="008E74E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for Transmitter tests</w:t>
      </w:r>
    </w:p>
    <w:p w14:paraId="67E555DB" w14:textId="77777777" w:rsidR="008E74EC" w:rsidRDefault="008E74EC" w:rsidP="008E74EC">
      <w:pPr>
        <w:pStyle w:val="ListParagraph"/>
        <w:spacing w:after="160" w:line="360" w:lineRule="auto"/>
        <w:ind w:left="1080"/>
      </w:pPr>
      <w:r>
        <w:t>Remove Springville1</w:t>
      </w:r>
      <w:r w:rsidRPr="00A67FD3">
        <w:t xml:space="preserve"> IC (U2M1). Terminate the Tx lane1 lines from Intel processor by mounting a </w:t>
      </w:r>
      <w:r w:rsidR="006A2213" w:rsidRPr="00A67FD3">
        <w:t>50-ohm</w:t>
      </w:r>
      <w:r w:rsidRPr="00A67FD3">
        <w:t xml:space="preserve"> resistor on pin no 23 and 24 of U2M1. By doing so, PCIe compliance pattern as per section 4.2.8 of PCIe base specification ver. 2.1 is generated.</w:t>
      </w:r>
    </w:p>
    <w:p w14:paraId="641BB0F6" w14:textId="77777777" w:rsidR="008E74EC" w:rsidRDefault="008E74EC" w:rsidP="008E74E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for Receiver tests</w:t>
      </w:r>
    </w:p>
    <w:p w14:paraId="1560B79E" w14:textId="77777777" w:rsidR="008E74EC" w:rsidRPr="000A427B" w:rsidRDefault="008E74EC" w:rsidP="008E74EC">
      <w:pPr>
        <w:pStyle w:val="ListParagraph"/>
        <w:spacing w:after="160" w:line="360" w:lineRule="auto"/>
        <w:ind w:left="1080"/>
      </w:pPr>
      <w:r w:rsidRPr="00773591">
        <w:t xml:space="preserve">Mount back Springville1 IC (U2M1). Terminate the Rx lane1 lines from Springville1 (U2M1) by lifting capacitor side C2M4.1 and C2M6.1 and terminating the line by mounting a </w:t>
      </w:r>
      <w:r w:rsidR="006A2213" w:rsidRPr="00773591">
        <w:t>50-ohm</w:t>
      </w:r>
      <w:r w:rsidRPr="00773591">
        <w:t xml:space="preserve"> resistor. By doing so, PCIe compliance pattern as per section 4.2.8 of PCIe base specification ver. 2.1 is generated.</w:t>
      </w:r>
    </w:p>
    <w:p w14:paraId="3A70F19B" w14:textId="77777777" w:rsidR="008E74EC" w:rsidRDefault="008E74EC" w:rsidP="008E74EC">
      <w:pPr>
        <w:pStyle w:val="Heading5"/>
        <w:spacing w:after="240"/>
        <w:rPr>
          <w:b/>
          <w:color w:val="auto"/>
          <w:lang w:val="en-US"/>
        </w:rPr>
      </w:pPr>
      <w:r w:rsidRPr="009A20D9">
        <w:rPr>
          <w:b/>
          <w:color w:val="auto"/>
          <w:lang w:val="en-US"/>
        </w:rPr>
        <w:t>Requirements</w:t>
      </w:r>
    </w:p>
    <w:p w14:paraId="19F18C8C" w14:textId="77777777" w:rsidR="008E74EC" w:rsidRPr="00604C96" w:rsidRDefault="008E74EC" w:rsidP="008E74EC">
      <w:pPr>
        <w:rPr>
          <w:lang w:val="en-US"/>
        </w:rPr>
      </w:pPr>
      <w:r>
        <w:rPr>
          <w:lang w:val="en-US"/>
        </w:rPr>
        <w:t xml:space="preserve">                  NA</w:t>
      </w:r>
    </w:p>
    <w:p w14:paraId="62A9840A" w14:textId="77777777" w:rsidR="008E74EC" w:rsidRDefault="008E74EC" w:rsidP="008E74EC">
      <w:pPr>
        <w:pStyle w:val="Heading5"/>
        <w:spacing w:after="240"/>
        <w:rPr>
          <w:b/>
          <w:color w:val="auto"/>
          <w:lang w:val="en-US"/>
        </w:rPr>
      </w:pPr>
      <w:r w:rsidRPr="00D33576">
        <w:rPr>
          <w:b/>
          <w:color w:val="auto"/>
          <w:lang w:val="en-US"/>
        </w:rPr>
        <w:t>Test Procedure</w:t>
      </w:r>
    </w:p>
    <w:p w14:paraId="1C3B61C8" w14:textId="77777777" w:rsidR="008E74EC" w:rsidRPr="008567CC" w:rsidRDefault="008E74EC" w:rsidP="00A0346A">
      <w:pPr>
        <w:pStyle w:val="ListParagraph"/>
        <w:numPr>
          <w:ilvl w:val="0"/>
          <w:numId w:val="98"/>
        </w:numPr>
        <w:rPr>
          <w:b/>
          <w:lang w:val="en-US"/>
        </w:rPr>
      </w:pPr>
      <w:r w:rsidRPr="008567CC">
        <w:rPr>
          <w:b/>
          <w:lang w:val="en-US"/>
        </w:rPr>
        <w:t>Transmitter Test:</w:t>
      </w:r>
    </w:p>
    <w:p w14:paraId="2D22E995" w14:textId="77777777" w:rsidR="008E74EC" w:rsidRDefault="008E74EC" w:rsidP="00BD39A9">
      <w:pPr>
        <w:pStyle w:val="ListParagraph"/>
        <w:numPr>
          <w:ilvl w:val="0"/>
          <w:numId w:val="250"/>
        </w:numPr>
        <w:spacing w:line="360" w:lineRule="auto"/>
        <w:ind w:hanging="357"/>
        <w:rPr>
          <w:lang w:val="en-US"/>
        </w:rPr>
      </w:pPr>
      <w:r w:rsidRPr="008567CC">
        <w:rPr>
          <w:lang w:val="en-US"/>
        </w:rPr>
        <w:t xml:space="preserve">Probe PCIE1_TXP_LAN and PCIE1_TXN_LAN at C2B30.1 and C2B29.1 respectively. </w:t>
      </w:r>
    </w:p>
    <w:p w14:paraId="2F67CE40" w14:textId="77777777" w:rsidR="008E74EC" w:rsidRDefault="008E74EC" w:rsidP="00BD39A9">
      <w:pPr>
        <w:pStyle w:val="ListParagraph"/>
        <w:numPr>
          <w:ilvl w:val="0"/>
          <w:numId w:val="250"/>
        </w:numPr>
        <w:spacing w:line="360" w:lineRule="auto"/>
        <w:ind w:hanging="357"/>
        <w:rPr>
          <w:lang w:val="en-US"/>
        </w:rPr>
      </w:pPr>
      <w:r w:rsidRPr="008567CC">
        <w:rPr>
          <w:lang w:val="en-US"/>
        </w:rPr>
        <w:t xml:space="preserve">Run the test utility N5393D in the </w:t>
      </w:r>
      <w:r w:rsidR="006A2213">
        <w:rPr>
          <w:lang w:val="en-US"/>
        </w:rPr>
        <w:t>infinii</w:t>
      </w:r>
      <w:r w:rsidR="006A2213" w:rsidRPr="00FE15F9">
        <w:rPr>
          <w:lang w:val="en-US"/>
        </w:rPr>
        <w:t xml:space="preserve">um </w:t>
      </w:r>
      <w:r w:rsidRPr="008567CC">
        <w:rPr>
          <w:lang w:val="en-US"/>
        </w:rPr>
        <w:t>oscilloscope. To configure the test suite, select PCIe version as 2.0, Transmitter tests, Device1, Lane1, and speed as 2.5GT/s. In select tests option in utility, select transmitter tests and run all the selected test cases.</w:t>
      </w:r>
    </w:p>
    <w:p w14:paraId="3C602DEA" w14:textId="77777777" w:rsidR="008E74EC" w:rsidRDefault="008E74EC" w:rsidP="00BD39A9">
      <w:pPr>
        <w:pStyle w:val="ListParagraph"/>
        <w:numPr>
          <w:ilvl w:val="0"/>
          <w:numId w:val="250"/>
        </w:numPr>
        <w:spacing w:line="360" w:lineRule="auto"/>
        <w:ind w:hanging="357"/>
        <w:rPr>
          <w:lang w:val="en-US"/>
        </w:rPr>
      </w:pPr>
      <w:r w:rsidRPr="008567CC">
        <w:rPr>
          <w:lang w:val="en-US"/>
        </w:rPr>
        <w:t>The test utility generates the test report for all the test cases selected with the pass or fail criteria and its % margin.</w:t>
      </w:r>
    </w:p>
    <w:p w14:paraId="50CE3A7B" w14:textId="77777777" w:rsidR="008E74EC" w:rsidRDefault="008E74EC" w:rsidP="008E74EC">
      <w:pPr>
        <w:pStyle w:val="ListParagraph"/>
        <w:rPr>
          <w:lang w:val="en-US"/>
        </w:rPr>
      </w:pPr>
    </w:p>
    <w:p w14:paraId="12A65DAC" w14:textId="77777777" w:rsidR="008E74EC" w:rsidRDefault="008E74EC" w:rsidP="00A0346A">
      <w:pPr>
        <w:pStyle w:val="ListParagraph"/>
        <w:numPr>
          <w:ilvl w:val="0"/>
          <w:numId w:val="98"/>
        </w:numPr>
        <w:rPr>
          <w:b/>
          <w:lang w:val="en-US"/>
        </w:rPr>
      </w:pPr>
      <w:r>
        <w:rPr>
          <w:b/>
          <w:lang w:val="en-US"/>
        </w:rPr>
        <w:t>Receiver</w:t>
      </w:r>
      <w:r w:rsidRPr="001133D1">
        <w:rPr>
          <w:b/>
          <w:lang w:val="en-US"/>
        </w:rPr>
        <w:t xml:space="preserve"> Test:</w:t>
      </w:r>
    </w:p>
    <w:p w14:paraId="136452EC" w14:textId="77777777" w:rsidR="008E74EC" w:rsidRPr="00FE15F9" w:rsidRDefault="008E74EC" w:rsidP="00BD39A9">
      <w:pPr>
        <w:pStyle w:val="ListParagraph"/>
        <w:numPr>
          <w:ilvl w:val="0"/>
          <w:numId w:val="251"/>
        </w:numPr>
        <w:spacing w:line="360" w:lineRule="auto"/>
        <w:rPr>
          <w:lang w:val="en-US"/>
        </w:rPr>
      </w:pPr>
      <w:r w:rsidRPr="00FE15F9">
        <w:rPr>
          <w:lang w:val="en-US"/>
        </w:rPr>
        <w:t xml:space="preserve">Probe PCIE1_RXP_LAN and PCIE1_RXN_LAN at C2M4.1 and C2M6.1 respectively. </w:t>
      </w:r>
    </w:p>
    <w:p w14:paraId="0ACDED7F" w14:textId="77777777" w:rsidR="008E74EC" w:rsidRPr="00FE15F9" w:rsidRDefault="008E74EC" w:rsidP="00BD39A9">
      <w:pPr>
        <w:pStyle w:val="ListParagraph"/>
        <w:numPr>
          <w:ilvl w:val="0"/>
          <w:numId w:val="251"/>
        </w:numPr>
        <w:spacing w:line="360" w:lineRule="auto"/>
        <w:rPr>
          <w:lang w:val="en-US"/>
        </w:rPr>
      </w:pPr>
      <w:r w:rsidRPr="00FE15F9">
        <w:rPr>
          <w:lang w:val="en-US"/>
        </w:rPr>
        <w:t>Run the te</w:t>
      </w:r>
      <w:r w:rsidR="006A2213">
        <w:rPr>
          <w:lang w:val="en-US"/>
        </w:rPr>
        <w:t>st utility N5393D in the infinii</w:t>
      </w:r>
      <w:r w:rsidRPr="00FE15F9">
        <w:rPr>
          <w:lang w:val="en-US"/>
        </w:rPr>
        <w:t>um oscilloscope. To configure the test suite, select PCIe version as 2.0, Receiver tests, Device1, Lane1, and speed as 2.5GT/s. In select tests option in utility, select receiver tests and run all the selected test cases.</w:t>
      </w:r>
    </w:p>
    <w:p w14:paraId="191CD8BC" w14:textId="77777777" w:rsidR="008E74EC" w:rsidRPr="00867775" w:rsidRDefault="008E74EC" w:rsidP="00BD39A9">
      <w:pPr>
        <w:pStyle w:val="ListParagraph"/>
        <w:numPr>
          <w:ilvl w:val="0"/>
          <w:numId w:val="251"/>
        </w:numPr>
        <w:spacing w:line="360" w:lineRule="auto"/>
        <w:rPr>
          <w:lang w:val="en-US"/>
        </w:rPr>
      </w:pPr>
      <w:r w:rsidRPr="00FE15F9">
        <w:rPr>
          <w:lang w:val="en-US"/>
        </w:rPr>
        <w:t>The test utility generates the test report for all the test cases selected with the pass or</w:t>
      </w:r>
      <w:r>
        <w:rPr>
          <w:lang w:val="en-US"/>
        </w:rPr>
        <w:t xml:space="preserve"> fail criteria and its % margin.</w:t>
      </w:r>
    </w:p>
    <w:p w14:paraId="02B37599" w14:textId="77777777" w:rsidR="008E74EC" w:rsidRPr="00D33576" w:rsidRDefault="008E74EC" w:rsidP="008E74EC">
      <w:pPr>
        <w:pStyle w:val="Heading5"/>
        <w:spacing w:after="240"/>
        <w:rPr>
          <w:b/>
          <w:color w:val="auto"/>
          <w:lang w:val="en-US"/>
        </w:rPr>
      </w:pPr>
      <w:r w:rsidRPr="00D33576">
        <w:rPr>
          <w:b/>
          <w:color w:val="auto"/>
          <w:lang w:val="en-US"/>
        </w:rPr>
        <w:t>Reference</w:t>
      </w:r>
    </w:p>
    <w:p w14:paraId="39B32521" w14:textId="77777777" w:rsidR="008E74EC" w:rsidRDefault="008E74EC" w:rsidP="008E74EC">
      <w:pPr>
        <w:rPr>
          <w:lang w:val="en-US"/>
        </w:rPr>
      </w:pPr>
      <w:r>
        <w:rPr>
          <w:lang w:val="en-US"/>
        </w:rPr>
        <w:t xml:space="preserve">               </w:t>
      </w:r>
      <w:r w:rsidR="007413D7">
        <w:rPr>
          <w:lang w:val="en-US"/>
        </w:rPr>
        <w:t xml:space="preserve"> </w:t>
      </w:r>
      <w:r>
        <w:rPr>
          <w:lang w:val="en-US"/>
        </w:rPr>
        <w:t xml:space="preserve">   Further details can be found in Page 9 and 23 of GBC schematic Ver. </w:t>
      </w:r>
      <w:r w:rsidR="00F717B1">
        <w:rPr>
          <w:lang w:val="en-US"/>
        </w:rPr>
        <w:t>Life-2</w:t>
      </w:r>
      <w:r>
        <w:rPr>
          <w:lang w:val="en-US"/>
        </w:rPr>
        <w:t>.</w:t>
      </w:r>
    </w:p>
    <w:p w14:paraId="28A445D3" w14:textId="77777777" w:rsidR="008E74EC" w:rsidRDefault="008E74EC" w:rsidP="008E74EC">
      <w:pPr>
        <w:rPr>
          <w:lang w:val="en-US"/>
        </w:rPr>
      </w:pPr>
    </w:p>
    <w:p w14:paraId="41176A2C" w14:textId="77777777" w:rsidR="008E74EC" w:rsidRPr="00D90750" w:rsidRDefault="008E74EC" w:rsidP="008E74EC">
      <w:pPr>
        <w:pStyle w:val="Heading3"/>
        <w:spacing w:after="200"/>
        <w:ind w:left="709"/>
        <w:rPr>
          <w:color w:val="auto"/>
          <w:sz w:val="22"/>
          <w:lang w:val="en-US"/>
        </w:rPr>
      </w:pPr>
      <w:bookmarkStart w:id="396" w:name="_Toc471315104"/>
      <w:r>
        <w:rPr>
          <w:color w:val="auto"/>
          <w:sz w:val="22"/>
          <w:lang w:val="en-US"/>
        </w:rPr>
        <w:t>Springville2 - PCIe</w:t>
      </w:r>
      <w:bookmarkEnd w:id="396"/>
    </w:p>
    <w:p w14:paraId="3A50EE81" w14:textId="77777777" w:rsidR="008E74EC" w:rsidRDefault="008E74EC" w:rsidP="00A0346A">
      <w:pPr>
        <w:pStyle w:val="Heading4"/>
        <w:numPr>
          <w:ilvl w:val="3"/>
          <w:numId w:val="25"/>
        </w:numPr>
        <w:spacing w:after="200"/>
        <w:ind w:left="709" w:hanging="708"/>
        <w:rPr>
          <w:i w:val="0"/>
          <w:color w:val="auto"/>
          <w:lang w:val="en-US"/>
        </w:rPr>
      </w:pPr>
      <w:r>
        <w:rPr>
          <w:i w:val="0"/>
          <w:color w:val="auto"/>
          <w:lang w:val="en-US"/>
        </w:rPr>
        <w:t>Test Setup</w:t>
      </w:r>
    </w:p>
    <w:p w14:paraId="4DDAA081" w14:textId="77777777" w:rsidR="008E74EC" w:rsidRDefault="008E74EC" w:rsidP="008E74EC">
      <w:pPr>
        <w:rPr>
          <w:lang w:val="en-US"/>
        </w:rPr>
      </w:pPr>
      <w:r>
        <w:rPr>
          <w:noProof/>
          <w:lang w:val="en-US"/>
        </w:rPr>
        <w:drawing>
          <wp:inline distT="0" distB="0" distL="0" distR="0" wp14:anchorId="2ED533A1" wp14:editId="442A60E2">
            <wp:extent cx="5943600" cy="2784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84475"/>
                    </a:xfrm>
                    <a:prstGeom prst="rect">
                      <a:avLst/>
                    </a:prstGeom>
                  </pic:spPr>
                </pic:pic>
              </a:graphicData>
            </a:graphic>
          </wp:inline>
        </w:drawing>
      </w:r>
    </w:p>
    <w:p w14:paraId="574C664E" w14:textId="77777777" w:rsidR="008E74EC" w:rsidRPr="00CF54E9" w:rsidRDefault="008E74EC" w:rsidP="008E74EC">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397" w:name="_Toc471314635"/>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25</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SpringVille</w:t>
      </w:r>
      <w:r>
        <w:rPr>
          <w:rFonts w:asciiTheme="majorHAnsi" w:hAnsiTheme="majorHAnsi"/>
          <w:b/>
          <w:i w:val="0"/>
          <w:color w:val="auto"/>
          <w:sz w:val="20"/>
        </w:rPr>
        <w:t>2</w:t>
      </w:r>
      <w:r w:rsidRPr="008611D6">
        <w:rPr>
          <w:rFonts w:asciiTheme="majorHAnsi" w:hAnsiTheme="majorHAnsi"/>
          <w:b/>
          <w:i w:val="0"/>
          <w:color w:val="auto"/>
          <w:sz w:val="20"/>
        </w:rPr>
        <w:t xml:space="preserve"> – PCIe</w:t>
      </w:r>
      <w:r w:rsidRPr="0050038C">
        <w:rPr>
          <w:rFonts w:asciiTheme="majorHAnsi" w:hAnsiTheme="majorHAnsi"/>
          <w:b/>
          <w:i w:val="0"/>
          <w:color w:val="auto"/>
          <w:sz w:val="20"/>
        </w:rPr>
        <w:t>- Test Setup Diagram</w:t>
      </w:r>
      <w:bookmarkEnd w:id="397"/>
    </w:p>
    <w:p w14:paraId="28FD9854" w14:textId="77777777" w:rsidR="008E74EC" w:rsidRDefault="008E74EC" w:rsidP="008E74EC">
      <w:pPr>
        <w:rPr>
          <w:lang w:val="en-US"/>
        </w:rPr>
      </w:pPr>
    </w:p>
    <w:p w14:paraId="23C987C3" w14:textId="77777777" w:rsidR="008E74EC" w:rsidRPr="003B7C10" w:rsidRDefault="008E74EC" w:rsidP="008E74EC">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Springville2 - PCIe</w:t>
      </w:r>
      <w:r>
        <w:rPr>
          <w:color w:val="auto"/>
          <w:lang w:val="en-US"/>
        </w:rPr>
        <w:t xml:space="preserve"> (Test ID: </w:t>
      </w:r>
      <w:r w:rsidR="00C9146B">
        <w:rPr>
          <w:color w:val="auto"/>
          <w:lang w:val="en-US"/>
        </w:rPr>
        <w:t>CPU.13.2</w:t>
      </w:r>
      <w:r>
        <w:rPr>
          <w:color w:val="auto"/>
          <w:lang w:val="en-US"/>
        </w:rPr>
        <w:t xml:space="preserve">) </w:t>
      </w:r>
    </w:p>
    <w:p w14:paraId="056A14FE" w14:textId="77777777" w:rsidR="008E74EC" w:rsidRPr="003510B2" w:rsidRDefault="008E74EC" w:rsidP="008E74EC">
      <w:pPr>
        <w:pStyle w:val="Heading5"/>
        <w:spacing w:after="240"/>
        <w:rPr>
          <w:b/>
          <w:color w:val="auto"/>
          <w:lang w:val="en-US"/>
        </w:rPr>
      </w:pPr>
      <w:r w:rsidRPr="003510B2">
        <w:rPr>
          <w:b/>
          <w:color w:val="auto"/>
          <w:lang w:val="en-US"/>
        </w:rPr>
        <w:t>Description</w:t>
      </w:r>
    </w:p>
    <w:p w14:paraId="51B3FCE2" w14:textId="77777777" w:rsidR="008E74EC" w:rsidRDefault="008E74EC" w:rsidP="00A0346A">
      <w:pPr>
        <w:pStyle w:val="ListParagraph"/>
        <w:numPr>
          <w:ilvl w:val="0"/>
          <w:numId w:val="99"/>
        </w:numPr>
        <w:spacing w:after="160" w:line="360" w:lineRule="auto"/>
        <w:rPr>
          <w:b/>
        </w:rPr>
      </w:pPr>
      <w:r w:rsidRPr="0025257E">
        <w:rPr>
          <w:b/>
        </w:rPr>
        <w:t>Purpose</w:t>
      </w:r>
    </w:p>
    <w:p w14:paraId="00F9552E" w14:textId="77777777" w:rsidR="008E74EC" w:rsidRPr="00C3131E" w:rsidRDefault="008E74EC" w:rsidP="008E74EC">
      <w:pPr>
        <w:pStyle w:val="ListParagraph"/>
        <w:spacing w:after="160" w:line="360" w:lineRule="auto"/>
        <w:ind w:left="1080"/>
        <w:rPr>
          <w:lang w:val="en-US"/>
        </w:rPr>
      </w:pPr>
      <w:r w:rsidRPr="00DB381B">
        <w:rPr>
          <w:lang w:val="en-US"/>
        </w:rPr>
        <w:t>The purpose of this test case is to check and validate the electrical parameters and signal integrity of PCIe interface between Intel processor (U3) and Springville</w:t>
      </w:r>
      <w:r>
        <w:rPr>
          <w:lang w:val="en-US"/>
        </w:rPr>
        <w:t>2 (U2M2</w:t>
      </w:r>
      <w:r w:rsidRPr="00DB381B">
        <w:rPr>
          <w:lang w:val="en-US"/>
        </w:rPr>
        <w:t>).</w:t>
      </w:r>
    </w:p>
    <w:p w14:paraId="78456879" w14:textId="77777777" w:rsidR="008E74EC" w:rsidRPr="000B6DA4" w:rsidRDefault="008E74EC" w:rsidP="00A0346A">
      <w:pPr>
        <w:pStyle w:val="ListParagraph"/>
        <w:numPr>
          <w:ilvl w:val="0"/>
          <w:numId w:val="99"/>
        </w:numPr>
        <w:spacing w:after="160" w:line="360" w:lineRule="auto"/>
        <w:rPr>
          <w:b/>
        </w:rPr>
      </w:pPr>
      <w:r w:rsidRPr="000B6DA4">
        <w:rPr>
          <w:b/>
        </w:rPr>
        <w:t>Impact of failure of test case on system</w:t>
      </w:r>
    </w:p>
    <w:p w14:paraId="19C5F4F4" w14:textId="77777777" w:rsidR="008E74EC" w:rsidRDefault="008E74EC" w:rsidP="008E74EC">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E74EC" w14:paraId="376CADBC"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52F18E" w14:textId="77777777" w:rsidR="008E74EC" w:rsidRPr="00795D0F" w:rsidRDefault="008E74EC" w:rsidP="00026B73">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09C847" w14:textId="77777777" w:rsidR="008E74EC" w:rsidRPr="00795D0F" w:rsidRDefault="008E74EC" w:rsidP="00026B73">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510A8" w14:textId="77777777" w:rsidR="008E74EC" w:rsidRPr="00795D0F" w:rsidRDefault="008E74EC" w:rsidP="00026B73">
            <w:pPr>
              <w:pStyle w:val="ListParagraph"/>
              <w:spacing w:line="276" w:lineRule="auto"/>
              <w:ind w:left="0"/>
              <w:rPr>
                <w:b/>
              </w:rPr>
            </w:pPr>
            <w:r w:rsidRPr="00795D0F">
              <w:rPr>
                <w:b/>
              </w:rPr>
              <w:t>Description</w:t>
            </w:r>
          </w:p>
        </w:tc>
      </w:tr>
      <w:tr w:rsidR="008E74EC" w14:paraId="0F2ADF74"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1E1AF" w14:textId="77777777" w:rsidR="008E74EC" w:rsidRDefault="008E74EC" w:rsidP="00026B7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34BDA74" w14:textId="77777777" w:rsidR="008E74EC" w:rsidRDefault="008E74EC" w:rsidP="00026B7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00872D9" w14:textId="77777777" w:rsidR="008E74EC" w:rsidRDefault="008E74EC" w:rsidP="00026B73">
            <w:pPr>
              <w:pStyle w:val="ListParagraph"/>
              <w:spacing w:line="276" w:lineRule="auto"/>
              <w:ind w:left="0"/>
            </w:pPr>
            <w:r>
              <w:t>Communication between springville2 and Intel will fail resulting in data loss</w:t>
            </w:r>
          </w:p>
        </w:tc>
      </w:tr>
      <w:tr w:rsidR="008E74EC" w14:paraId="26D1273E"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CB18EA" w14:textId="77777777" w:rsidR="008E74EC" w:rsidRDefault="008E74EC" w:rsidP="00026B7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C87B68D" w14:textId="77777777" w:rsidR="008E74EC" w:rsidRDefault="008E74EC" w:rsidP="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D732EA4" w14:textId="77777777" w:rsidR="008E74EC" w:rsidRDefault="008E74EC" w:rsidP="00026B73">
            <w:pPr>
              <w:pStyle w:val="ListParagraph"/>
              <w:spacing w:line="276" w:lineRule="auto"/>
              <w:ind w:left="0"/>
            </w:pPr>
          </w:p>
        </w:tc>
      </w:tr>
      <w:tr w:rsidR="008E74EC" w14:paraId="733D2DDF"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B2AF3" w14:textId="77777777" w:rsidR="008E74EC" w:rsidRDefault="008E74EC" w:rsidP="00026B7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30B734F" w14:textId="77777777" w:rsidR="008E74EC" w:rsidRDefault="008E74EC" w:rsidP="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9537F08" w14:textId="77777777" w:rsidR="008E74EC" w:rsidRDefault="008E74EC" w:rsidP="00026B73">
            <w:pPr>
              <w:pStyle w:val="ListParagraph"/>
              <w:spacing w:line="276" w:lineRule="auto"/>
              <w:ind w:left="0"/>
            </w:pPr>
          </w:p>
        </w:tc>
      </w:tr>
    </w:tbl>
    <w:p w14:paraId="0D15A74C" w14:textId="77777777" w:rsidR="008E74EC" w:rsidRPr="00DB381B" w:rsidRDefault="008E74EC" w:rsidP="008E74EC">
      <w:pPr>
        <w:spacing w:before="120"/>
        <w:jc w:val="center"/>
      </w:pPr>
      <w:bookmarkStart w:id="398" w:name="_Toc47131488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227</w:t>
      </w:r>
      <w:r w:rsidRPr="001E05F9">
        <w:rPr>
          <w:b/>
          <w:i/>
          <w:iCs/>
        </w:rPr>
        <w:fldChar w:fldCharType="end"/>
      </w:r>
      <w:r>
        <w:rPr>
          <w:b/>
        </w:rPr>
        <w:t xml:space="preserve">. Impact of Failure – </w:t>
      </w:r>
      <w:r>
        <w:rPr>
          <w:b/>
          <w:lang w:val="en-US"/>
        </w:rPr>
        <w:t>Springville2 – PCIe Lane2</w:t>
      </w:r>
      <w:bookmarkEnd w:id="398"/>
    </w:p>
    <w:p w14:paraId="12BFB5A6" w14:textId="77777777" w:rsidR="008E74EC" w:rsidRDefault="008E74EC" w:rsidP="00A0346A">
      <w:pPr>
        <w:pStyle w:val="ListParagraph"/>
        <w:numPr>
          <w:ilvl w:val="0"/>
          <w:numId w:val="99"/>
        </w:numPr>
        <w:spacing w:after="160" w:line="360" w:lineRule="auto"/>
        <w:rPr>
          <w:b/>
        </w:rPr>
      </w:pPr>
      <w:r>
        <w:rPr>
          <w:b/>
        </w:rPr>
        <w:t>Measurement Locations</w:t>
      </w:r>
    </w:p>
    <w:p w14:paraId="5FA86D21" w14:textId="77777777" w:rsidR="008E74EC" w:rsidRPr="001E16DD" w:rsidRDefault="008E74EC" w:rsidP="00A0346A">
      <w:pPr>
        <w:pStyle w:val="ListParagraph"/>
        <w:numPr>
          <w:ilvl w:val="0"/>
          <w:numId w:val="100"/>
        </w:numPr>
        <w:spacing w:after="160" w:line="360" w:lineRule="auto"/>
        <w:rPr>
          <w:b/>
        </w:rPr>
      </w:pPr>
      <w:r>
        <w:rPr>
          <w:lang w:val="en-US"/>
        </w:rPr>
        <w:t>Transmitter L</w:t>
      </w:r>
      <w:r w:rsidRPr="0078515F">
        <w:rPr>
          <w:lang w:val="en-US"/>
        </w:rPr>
        <w:t>ane</w:t>
      </w:r>
      <w:r>
        <w:rPr>
          <w:lang w:val="en-US"/>
        </w:rPr>
        <w:t xml:space="preserve"> 2</w:t>
      </w:r>
      <w:r w:rsidRPr="0078515F">
        <w:rPr>
          <w:lang w:val="en-US"/>
        </w:rPr>
        <w:t>:</w:t>
      </w:r>
      <w:r w:rsidRPr="00B04952">
        <w:rPr>
          <w:rFonts w:ascii="Times New Roman" w:hAnsi="Times New Roman" w:cs="Times New Roman"/>
          <w:sz w:val="22"/>
        </w:rPr>
        <w:t xml:space="preserve"> </w:t>
      </w:r>
    </w:p>
    <w:tbl>
      <w:tblPr>
        <w:tblStyle w:val="TableGrid"/>
        <w:tblW w:w="0" w:type="auto"/>
        <w:tblInd w:w="1635" w:type="dxa"/>
        <w:tblLook w:val="04A0" w:firstRow="1" w:lastRow="0" w:firstColumn="1" w:lastColumn="0" w:noHBand="0" w:noVBand="1"/>
      </w:tblPr>
      <w:tblGrid>
        <w:gridCol w:w="2160"/>
        <w:gridCol w:w="2250"/>
      </w:tblGrid>
      <w:tr w:rsidR="008E74EC" w14:paraId="276CF568" w14:textId="77777777" w:rsidTr="00026B73">
        <w:trPr>
          <w:trHeight w:val="737"/>
        </w:trPr>
        <w:tc>
          <w:tcPr>
            <w:tcW w:w="2160" w:type="dxa"/>
          </w:tcPr>
          <w:p w14:paraId="5B6F844C" w14:textId="77777777" w:rsidR="008E74EC" w:rsidRPr="00795D0F" w:rsidRDefault="008E74EC" w:rsidP="00026B73">
            <w:pPr>
              <w:pStyle w:val="ListParagraph"/>
              <w:spacing w:after="160" w:line="360" w:lineRule="auto"/>
              <w:ind w:left="0"/>
              <w:jc w:val="left"/>
              <w:rPr>
                <w:b/>
              </w:rPr>
            </w:pPr>
            <w:r w:rsidRPr="00795D0F">
              <w:rPr>
                <w:b/>
              </w:rPr>
              <w:t>Measurement Parameter</w:t>
            </w:r>
          </w:p>
        </w:tc>
        <w:tc>
          <w:tcPr>
            <w:tcW w:w="2250" w:type="dxa"/>
          </w:tcPr>
          <w:p w14:paraId="6033345E" w14:textId="77777777" w:rsidR="008E74EC" w:rsidRPr="00795D0F" w:rsidRDefault="008E74EC" w:rsidP="00026B73">
            <w:pPr>
              <w:pStyle w:val="ListParagraph"/>
              <w:spacing w:after="160" w:line="360" w:lineRule="auto"/>
              <w:ind w:left="0"/>
              <w:jc w:val="left"/>
              <w:rPr>
                <w:b/>
              </w:rPr>
            </w:pPr>
            <w:r w:rsidRPr="00795D0F">
              <w:rPr>
                <w:b/>
              </w:rPr>
              <w:t>Measurement location</w:t>
            </w:r>
          </w:p>
        </w:tc>
      </w:tr>
      <w:tr w:rsidR="008E74EC" w14:paraId="7565C1F9" w14:textId="77777777" w:rsidTr="00026B73">
        <w:trPr>
          <w:trHeight w:val="422"/>
        </w:trPr>
        <w:tc>
          <w:tcPr>
            <w:tcW w:w="2160" w:type="dxa"/>
          </w:tcPr>
          <w:p w14:paraId="1A0F68E8" w14:textId="77777777" w:rsidR="008E74EC" w:rsidRDefault="008E74EC" w:rsidP="00026B73">
            <w:pPr>
              <w:pStyle w:val="ListParagraph"/>
              <w:spacing w:after="160" w:line="360" w:lineRule="auto"/>
              <w:ind w:left="0"/>
              <w:jc w:val="left"/>
            </w:pPr>
            <w:r>
              <w:t>PCIE2</w:t>
            </w:r>
            <w:r w:rsidRPr="0078515F">
              <w:t>_TXP_LAN</w:t>
            </w:r>
          </w:p>
        </w:tc>
        <w:tc>
          <w:tcPr>
            <w:tcW w:w="2250" w:type="dxa"/>
          </w:tcPr>
          <w:p w14:paraId="5C3842C1" w14:textId="77777777" w:rsidR="008E74EC" w:rsidRDefault="008E74EC" w:rsidP="00026B73">
            <w:pPr>
              <w:pStyle w:val="ListParagraph"/>
              <w:spacing w:after="160" w:line="360" w:lineRule="auto"/>
              <w:ind w:left="0"/>
              <w:jc w:val="left"/>
            </w:pPr>
            <w:r w:rsidRPr="007C4558">
              <w:t>C2B32.1</w:t>
            </w:r>
          </w:p>
        </w:tc>
      </w:tr>
      <w:tr w:rsidR="008E74EC" w14:paraId="1E4BF0B7" w14:textId="77777777" w:rsidTr="00026B73">
        <w:tc>
          <w:tcPr>
            <w:tcW w:w="2160" w:type="dxa"/>
          </w:tcPr>
          <w:p w14:paraId="5BCF61D2" w14:textId="77777777" w:rsidR="008E74EC" w:rsidRDefault="008E74EC" w:rsidP="00026B73">
            <w:pPr>
              <w:pStyle w:val="ListParagraph"/>
              <w:spacing w:after="160" w:line="360" w:lineRule="auto"/>
              <w:ind w:left="0"/>
              <w:jc w:val="left"/>
            </w:pPr>
            <w:r w:rsidRPr="007C4558">
              <w:t>PCIE2_TXN_LAN</w:t>
            </w:r>
          </w:p>
        </w:tc>
        <w:tc>
          <w:tcPr>
            <w:tcW w:w="2250" w:type="dxa"/>
          </w:tcPr>
          <w:p w14:paraId="3DE89293" w14:textId="77777777" w:rsidR="008E74EC" w:rsidRDefault="008E74EC" w:rsidP="00026B73">
            <w:pPr>
              <w:pStyle w:val="ListParagraph"/>
              <w:spacing w:after="160" w:line="360" w:lineRule="auto"/>
              <w:ind w:left="0"/>
              <w:jc w:val="left"/>
            </w:pPr>
            <w:r w:rsidRPr="007C4558">
              <w:t>C2B31.1</w:t>
            </w:r>
          </w:p>
        </w:tc>
      </w:tr>
    </w:tbl>
    <w:p w14:paraId="625E51C1" w14:textId="77777777" w:rsidR="008E74EC" w:rsidRDefault="008E74EC" w:rsidP="008E74EC">
      <w:pPr>
        <w:spacing w:before="120"/>
        <w:jc w:val="center"/>
        <w:rPr>
          <w:b/>
          <w:lang w:val="en-US"/>
        </w:rPr>
      </w:pPr>
      <w:bookmarkStart w:id="399" w:name="_Toc47131488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228</w:t>
      </w:r>
      <w:r w:rsidRPr="001E05F9">
        <w:rPr>
          <w:b/>
          <w:i/>
          <w:iCs/>
        </w:rPr>
        <w:fldChar w:fldCharType="end"/>
      </w:r>
      <w:r>
        <w:rPr>
          <w:b/>
        </w:rPr>
        <w:t xml:space="preserve">. Measurement Locations – Transmitter </w:t>
      </w:r>
      <w:r>
        <w:rPr>
          <w:b/>
          <w:lang w:val="en-US"/>
        </w:rPr>
        <w:t>Springville2 – PCIe Lane2</w:t>
      </w:r>
      <w:bookmarkEnd w:id="399"/>
    </w:p>
    <w:p w14:paraId="57733892" w14:textId="77777777" w:rsidR="008E74EC" w:rsidRPr="001E16DD" w:rsidRDefault="008E74EC" w:rsidP="00A0346A">
      <w:pPr>
        <w:pStyle w:val="ListParagraph"/>
        <w:numPr>
          <w:ilvl w:val="0"/>
          <w:numId w:val="100"/>
        </w:numPr>
        <w:spacing w:after="160" w:line="360" w:lineRule="auto"/>
        <w:rPr>
          <w:b/>
        </w:rPr>
      </w:pPr>
      <w:r>
        <w:rPr>
          <w:lang w:val="en-US"/>
        </w:rPr>
        <w:t>Receiver Lane 2</w:t>
      </w:r>
      <w:r w:rsidRPr="0078515F">
        <w:rPr>
          <w:lang w:val="en-US"/>
        </w:rPr>
        <w:t>:</w:t>
      </w:r>
      <w:r w:rsidRPr="00B04952">
        <w:rPr>
          <w:rFonts w:ascii="Times New Roman" w:hAnsi="Times New Roman" w:cs="Times New Roman"/>
          <w:sz w:val="22"/>
        </w:rPr>
        <w:t xml:space="preserve"> </w:t>
      </w:r>
    </w:p>
    <w:tbl>
      <w:tblPr>
        <w:tblStyle w:val="TableGrid"/>
        <w:tblW w:w="0" w:type="auto"/>
        <w:tblInd w:w="1635" w:type="dxa"/>
        <w:tblLook w:val="04A0" w:firstRow="1" w:lastRow="0" w:firstColumn="1" w:lastColumn="0" w:noHBand="0" w:noVBand="1"/>
      </w:tblPr>
      <w:tblGrid>
        <w:gridCol w:w="2160"/>
        <w:gridCol w:w="2250"/>
      </w:tblGrid>
      <w:tr w:rsidR="008E74EC" w14:paraId="71B35992" w14:textId="77777777" w:rsidTr="00026B73">
        <w:trPr>
          <w:trHeight w:val="737"/>
        </w:trPr>
        <w:tc>
          <w:tcPr>
            <w:tcW w:w="2160" w:type="dxa"/>
          </w:tcPr>
          <w:p w14:paraId="7A4E229C" w14:textId="77777777" w:rsidR="008E74EC" w:rsidRPr="00795D0F" w:rsidRDefault="008E74EC" w:rsidP="00026B73">
            <w:pPr>
              <w:pStyle w:val="ListParagraph"/>
              <w:spacing w:after="160" w:line="360" w:lineRule="auto"/>
              <w:ind w:left="0"/>
              <w:jc w:val="left"/>
              <w:rPr>
                <w:b/>
              </w:rPr>
            </w:pPr>
            <w:r w:rsidRPr="00795D0F">
              <w:rPr>
                <w:b/>
              </w:rPr>
              <w:t>Measurement Parameter</w:t>
            </w:r>
          </w:p>
        </w:tc>
        <w:tc>
          <w:tcPr>
            <w:tcW w:w="2250" w:type="dxa"/>
          </w:tcPr>
          <w:p w14:paraId="2292B841" w14:textId="77777777" w:rsidR="008E74EC" w:rsidRPr="00795D0F" w:rsidRDefault="008E74EC" w:rsidP="00026B73">
            <w:pPr>
              <w:pStyle w:val="ListParagraph"/>
              <w:spacing w:after="160" w:line="360" w:lineRule="auto"/>
              <w:ind w:left="0"/>
              <w:jc w:val="left"/>
              <w:rPr>
                <w:b/>
              </w:rPr>
            </w:pPr>
            <w:r w:rsidRPr="00795D0F">
              <w:rPr>
                <w:b/>
              </w:rPr>
              <w:t>Measurement location</w:t>
            </w:r>
          </w:p>
        </w:tc>
      </w:tr>
      <w:tr w:rsidR="008E74EC" w14:paraId="47574D66" w14:textId="77777777" w:rsidTr="00026B73">
        <w:trPr>
          <w:trHeight w:val="422"/>
        </w:trPr>
        <w:tc>
          <w:tcPr>
            <w:tcW w:w="2160" w:type="dxa"/>
          </w:tcPr>
          <w:p w14:paraId="08802C94" w14:textId="77777777" w:rsidR="008E74EC" w:rsidRDefault="008E74EC" w:rsidP="00026B73">
            <w:pPr>
              <w:pStyle w:val="ListParagraph"/>
              <w:spacing w:after="160" w:line="360" w:lineRule="auto"/>
              <w:ind w:left="0"/>
              <w:jc w:val="left"/>
            </w:pPr>
            <w:r>
              <w:t>PCIE2_R</w:t>
            </w:r>
            <w:r w:rsidRPr="0078515F">
              <w:t>XP_LAN</w:t>
            </w:r>
          </w:p>
        </w:tc>
        <w:tc>
          <w:tcPr>
            <w:tcW w:w="2250" w:type="dxa"/>
          </w:tcPr>
          <w:p w14:paraId="383AEB07" w14:textId="77777777" w:rsidR="008E74EC" w:rsidRDefault="008E74EC" w:rsidP="00026B73">
            <w:pPr>
              <w:pStyle w:val="ListParagraph"/>
              <w:spacing w:after="160" w:line="360" w:lineRule="auto"/>
              <w:ind w:left="0"/>
              <w:jc w:val="left"/>
            </w:pPr>
            <w:r>
              <w:t>C2M22.1</w:t>
            </w:r>
          </w:p>
        </w:tc>
      </w:tr>
      <w:tr w:rsidR="008E74EC" w14:paraId="11C1AC37" w14:textId="77777777" w:rsidTr="00026B73">
        <w:tc>
          <w:tcPr>
            <w:tcW w:w="2160" w:type="dxa"/>
          </w:tcPr>
          <w:p w14:paraId="7B41246F" w14:textId="77777777" w:rsidR="008E74EC" w:rsidRDefault="008E74EC" w:rsidP="00026B73">
            <w:pPr>
              <w:pStyle w:val="ListParagraph"/>
              <w:spacing w:after="160" w:line="360" w:lineRule="auto"/>
              <w:ind w:left="0"/>
              <w:jc w:val="left"/>
            </w:pPr>
            <w:r w:rsidRPr="007C4558">
              <w:t>PCIE2_RXN_LAN</w:t>
            </w:r>
          </w:p>
        </w:tc>
        <w:tc>
          <w:tcPr>
            <w:tcW w:w="2250" w:type="dxa"/>
          </w:tcPr>
          <w:p w14:paraId="0D1FA320" w14:textId="77777777" w:rsidR="008E74EC" w:rsidRDefault="008E74EC" w:rsidP="00026B73">
            <w:pPr>
              <w:pStyle w:val="ListParagraph"/>
              <w:spacing w:after="160" w:line="360" w:lineRule="auto"/>
              <w:ind w:left="0"/>
              <w:jc w:val="left"/>
            </w:pPr>
            <w:r w:rsidRPr="007C4558">
              <w:t>C2M21.1</w:t>
            </w:r>
          </w:p>
        </w:tc>
      </w:tr>
    </w:tbl>
    <w:p w14:paraId="4DF86630" w14:textId="77777777" w:rsidR="008E74EC" w:rsidRPr="00753FFD" w:rsidRDefault="008E74EC" w:rsidP="008E74EC">
      <w:pPr>
        <w:spacing w:before="120"/>
        <w:jc w:val="center"/>
      </w:pPr>
      <w:bookmarkStart w:id="400" w:name="_Toc47131489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229</w:t>
      </w:r>
      <w:r w:rsidRPr="001E05F9">
        <w:rPr>
          <w:b/>
          <w:i/>
          <w:iCs/>
        </w:rPr>
        <w:fldChar w:fldCharType="end"/>
      </w:r>
      <w:r>
        <w:rPr>
          <w:b/>
        </w:rPr>
        <w:t xml:space="preserve">. Measurement Locations – Receiver </w:t>
      </w:r>
      <w:r>
        <w:rPr>
          <w:b/>
          <w:lang w:val="en-US"/>
        </w:rPr>
        <w:t>Springville2 – PCIe Lane2</w:t>
      </w:r>
      <w:bookmarkEnd w:id="400"/>
    </w:p>
    <w:p w14:paraId="4D751FB8" w14:textId="77777777" w:rsidR="008E74EC" w:rsidRPr="00753FFD" w:rsidRDefault="008E74EC" w:rsidP="008E74EC">
      <w:pPr>
        <w:spacing w:before="120"/>
        <w:jc w:val="center"/>
      </w:pPr>
    </w:p>
    <w:p w14:paraId="214EBF58" w14:textId="77777777" w:rsidR="008E74EC" w:rsidRPr="00927928" w:rsidRDefault="008E74EC" w:rsidP="008E74EC">
      <w:pPr>
        <w:pStyle w:val="Heading5"/>
        <w:spacing w:after="240"/>
        <w:rPr>
          <w:b/>
          <w:color w:val="auto"/>
          <w:lang w:val="en-US"/>
        </w:rPr>
      </w:pPr>
      <w:r w:rsidRPr="00927928">
        <w:rPr>
          <w:b/>
          <w:color w:val="auto"/>
          <w:lang w:val="en-US"/>
        </w:rPr>
        <w:t>Test Equipment List</w:t>
      </w:r>
    </w:p>
    <w:p w14:paraId="650F6337" w14:textId="77777777" w:rsidR="008E74EC" w:rsidRDefault="008E74EC" w:rsidP="00A0346A">
      <w:pPr>
        <w:pStyle w:val="ListParagraph"/>
        <w:numPr>
          <w:ilvl w:val="0"/>
          <w:numId w:val="192"/>
        </w:numPr>
        <w:spacing w:after="0"/>
        <w:rPr>
          <w:lang w:val="en-US"/>
        </w:rPr>
      </w:pPr>
      <w:r>
        <w:rPr>
          <w:lang w:val="en-US"/>
        </w:rPr>
        <w:t>AU</w:t>
      </w:r>
      <w:r w:rsidRPr="007F0E80">
        <w:rPr>
          <w:lang w:val="en-US"/>
        </w:rPr>
        <w:t>X Power supply unit: Agilent E3634A</w:t>
      </w:r>
    </w:p>
    <w:p w14:paraId="1A5E236D" w14:textId="77777777" w:rsidR="008E74EC" w:rsidRPr="0049674A" w:rsidRDefault="003F00D6" w:rsidP="00A0346A">
      <w:pPr>
        <w:pStyle w:val="ListParagraph"/>
        <w:numPr>
          <w:ilvl w:val="0"/>
          <w:numId w:val="192"/>
        </w:numPr>
        <w:spacing w:after="0"/>
        <w:rPr>
          <w:lang w:val="en-US"/>
        </w:rPr>
      </w:pPr>
      <w:r>
        <w:rPr>
          <w:lang w:val="en-US"/>
        </w:rPr>
        <w:t>Oscilloscope:</w:t>
      </w:r>
      <w:r w:rsidR="008E74EC">
        <w:rPr>
          <w:lang w:val="en-US"/>
        </w:rPr>
        <w:t xml:space="preserve"> DSA91304A</w:t>
      </w:r>
    </w:p>
    <w:p w14:paraId="2881DC66" w14:textId="77777777" w:rsidR="008E74EC" w:rsidRDefault="008E74EC" w:rsidP="00A0346A">
      <w:pPr>
        <w:pStyle w:val="Heading5"/>
        <w:numPr>
          <w:ilvl w:val="4"/>
          <w:numId w:val="25"/>
        </w:numPr>
        <w:spacing w:after="240"/>
        <w:rPr>
          <w:b/>
          <w:color w:val="auto"/>
          <w:lang w:val="en-US"/>
        </w:rPr>
      </w:pPr>
      <w:r>
        <w:rPr>
          <w:b/>
          <w:color w:val="auto"/>
          <w:lang w:val="en-US"/>
        </w:rPr>
        <w:t>Equipment Settings</w:t>
      </w:r>
    </w:p>
    <w:p w14:paraId="18F0F9B1" w14:textId="77777777" w:rsidR="008E74EC" w:rsidRDefault="008E74EC" w:rsidP="00A0346A">
      <w:pPr>
        <w:pStyle w:val="ListParagraph"/>
        <w:numPr>
          <w:ilvl w:val="0"/>
          <w:numId w:val="193"/>
        </w:numPr>
        <w:rPr>
          <w:lang w:val="en-US"/>
        </w:rPr>
      </w:pPr>
      <w:r>
        <w:rPr>
          <w:lang w:val="en-US"/>
        </w:rPr>
        <w:t xml:space="preserve">DC power </w:t>
      </w:r>
      <w:r w:rsidR="003F00D6">
        <w:rPr>
          <w:lang w:val="en-US"/>
        </w:rPr>
        <w:t>supply:</w:t>
      </w:r>
      <w:r>
        <w:rPr>
          <w:lang w:val="en-US"/>
        </w:rPr>
        <w:t xml:space="preserve"> E3633A</w:t>
      </w:r>
    </w:p>
    <w:p w14:paraId="6FA7BD76" w14:textId="77777777" w:rsidR="008E74EC" w:rsidRDefault="008E74EC" w:rsidP="008E74EC">
      <w:pPr>
        <w:pStyle w:val="ListParagraph"/>
        <w:ind w:left="1429"/>
        <w:rPr>
          <w:lang w:val="en-US"/>
        </w:rPr>
      </w:pPr>
      <w:r>
        <w:rPr>
          <w:lang w:val="en-US"/>
        </w:rPr>
        <w:t>Supply Voltage: 18V</w:t>
      </w:r>
    </w:p>
    <w:p w14:paraId="111C409F" w14:textId="77777777" w:rsidR="008E74EC" w:rsidRDefault="008E74EC" w:rsidP="008E74EC">
      <w:pPr>
        <w:pStyle w:val="ListParagraph"/>
        <w:ind w:left="1429"/>
        <w:rPr>
          <w:lang w:val="en-US"/>
        </w:rPr>
      </w:pPr>
      <w:r>
        <w:rPr>
          <w:lang w:val="en-US"/>
        </w:rPr>
        <w:t>Current Limit: 1.5A</w:t>
      </w:r>
    </w:p>
    <w:p w14:paraId="03E7C4D8" w14:textId="77777777" w:rsidR="008E74EC" w:rsidRDefault="008E74EC" w:rsidP="008E74EC">
      <w:pPr>
        <w:pStyle w:val="ListParagraph"/>
        <w:ind w:left="1429"/>
        <w:rPr>
          <w:lang w:val="en-US"/>
        </w:rPr>
      </w:pPr>
      <w:r>
        <w:rPr>
          <w:lang w:val="en-US"/>
        </w:rPr>
        <w:t>OVP: 20V</w:t>
      </w:r>
    </w:p>
    <w:p w14:paraId="6D7744F8" w14:textId="77777777" w:rsidR="008E74EC" w:rsidRPr="00862B2A" w:rsidRDefault="008E74EC" w:rsidP="008E74EC">
      <w:pPr>
        <w:pStyle w:val="ListParagraph"/>
        <w:spacing w:before="240"/>
        <w:ind w:left="1429"/>
        <w:rPr>
          <w:lang w:val="en-US"/>
        </w:rPr>
      </w:pPr>
      <w:r>
        <w:rPr>
          <w:lang w:val="en-US"/>
        </w:rPr>
        <w:t>OCP: 2A</w:t>
      </w:r>
    </w:p>
    <w:p w14:paraId="139DC845" w14:textId="77777777" w:rsidR="008E74EC" w:rsidRDefault="008E74EC" w:rsidP="00A0346A">
      <w:pPr>
        <w:pStyle w:val="Heading5"/>
        <w:numPr>
          <w:ilvl w:val="4"/>
          <w:numId w:val="25"/>
        </w:numPr>
        <w:spacing w:after="240"/>
        <w:rPr>
          <w:b/>
          <w:color w:val="auto"/>
          <w:lang w:val="en-US"/>
        </w:rPr>
      </w:pPr>
      <w:r>
        <w:rPr>
          <w:b/>
          <w:color w:val="auto"/>
          <w:lang w:val="en-US"/>
        </w:rPr>
        <w:t xml:space="preserve">Hardware Requisites </w:t>
      </w:r>
    </w:p>
    <w:p w14:paraId="2718C161" w14:textId="77777777" w:rsidR="008E74EC" w:rsidRDefault="008E74EC" w:rsidP="00A0346A">
      <w:pPr>
        <w:pStyle w:val="ListParagraph"/>
        <w:numPr>
          <w:ilvl w:val="0"/>
          <w:numId w:val="214"/>
        </w:numPr>
        <w:rPr>
          <w:lang w:val="en-US"/>
        </w:rPr>
      </w:pPr>
      <w:r>
        <w:rPr>
          <w:lang w:val="en-US"/>
        </w:rPr>
        <w:t>GBC board</w:t>
      </w:r>
    </w:p>
    <w:p w14:paraId="7BBF768F" w14:textId="77777777" w:rsidR="008E74EC" w:rsidRDefault="008E74EC" w:rsidP="00A0346A">
      <w:pPr>
        <w:pStyle w:val="ListParagraph"/>
        <w:numPr>
          <w:ilvl w:val="0"/>
          <w:numId w:val="214"/>
        </w:numPr>
        <w:rPr>
          <w:lang w:val="en-US"/>
        </w:rPr>
      </w:pPr>
      <w:r>
        <w:rPr>
          <w:lang w:val="en-US"/>
        </w:rPr>
        <w:t>mSATA</w:t>
      </w:r>
    </w:p>
    <w:p w14:paraId="7B34415C" w14:textId="77777777" w:rsidR="008E74EC" w:rsidRDefault="008E74EC" w:rsidP="00A0346A">
      <w:pPr>
        <w:pStyle w:val="ListParagraph"/>
        <w:numPr>
          <w:ilvl w:val="0"/>
          <w:numId w:val="214"/>
        </w:numPr>
        <w:rPr>
          <w:lang w:val="en-US"/>
        </w:rPr>
      </w:pPr>
      <w:r>
        <w:rPr>
          <w:lang w:val="en-US"/>
        </w:rPr>
        <w:t>Debug board</w:t>
      </w:r>
    </w:p>
    <w:p w14:paraId="1EBC588A" w14:textId="77777777" w:rsidR="008E74EC" w:rsidRDefault="008E74EC" w:rsidP="00A0346A">
      <w:pPr>
        <w:pStyle w:val="ListParagraph"/>
        <w:numPr>
          <w:ilvl w:val="0"/>
          <w:numId w:val="214"/>
        </w:numPr>
        <w:rPr>
          <w:lang w:val="en-US"/>
        </w:rPr>
      </w:pPr>
      <w:r>
        <w:rPr>
          <w:lang w:val="en-US"/>
        </w:rPr>
        <w:t>Monitor</w:t>
      </w:r>
    </w:p>
    <w:p w14:paraId="3A9D7230" w14:textId="77777777" w:rsidR="008E74EC" w:rsidRDefault="008E74EC" w:rsidP="00A0346A">
      <w:pPr>
        <w:pStyle w:val="Heading5"/>
        <w:numPr>
          <w:ilvl w:val="4"/>
          <w:numId w:val="25"/>
        </w:numPr>
        <w:spacing w:after="240"/>
        <w:rPr>
          <w:b/>
          <w:color w:val="auto"/>
          <w:lang w:val="en-US"/>
        </w:rPr>
      </w:pPr>
      <w:r>
        <w:rPr>
          <w:b/>
          <w:color w:val="auto"/>
          <w:lang w:val="en-US"/>
        </w:rPr>
        <w:t xml:space="preserve">Software Requisites </w:t>
      </w:r>
    </w:p>
    <w:p w14:paraId="45325CED" w14:textId="77777777" w:rsidR="008E74EC" w:rsidRPr="003B7C10" w:rsidRDefault="008E74EC" w:rsidP="008E74EC">
      <w:pPr>
        <w:spacing w:before="240"/>
        <w:ind w:left="288" w:firstLine="720"/>
        <w:rPr>
          <w:lang w:val="en-US"/>
        </w:rPr>
      </w:pPr>
      <w:r>
        <w:rPr>
          <w:lang w:val="en-US"/>
        </w:rPr>
        <w:t>NA</w:t>
      </w:r>
    </w:p>
    <w:p w14:paraId="3823C07F" w14:textId="77777777" w:rsidR="008E74EC" w:rsidRPr="004C2BF6" w:rsidRDefault="008E74EC" w:rsidP="008E74EC">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E74EC" w:rsidRPr="00E24A50" w14:paraId="4EA1BB24" w14:textId="77777777" w:rsidTr="00026B73">
        <w:trPr>
          <w:cantSplit/>
          <w:jc w:val="center"/>
        </w:trPr>
        <w:tc>
          <w:tcPr>
            <w:tcW w:w="3185" w:type="dxa"/>
            <w:shd w:val="clear" w:color="auto" w:fill="auto"/>
          </w:tcPr>
          <w:p w14:paraId="4E9C9E27"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696C2C16"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75E433BC" w14:textId="77777777" w:rsidR="008E74EC" w:rsidRPr="00E24A50" w:rsidRDefault="008E74EC" w:rsidP="00026B73">
            <w:pPr>
              <w:pStyle w:val="Table"/>
              <w:jc w:val="center"/>
              <w:rPr>
                <w:rFonts w:asciiTheme="majorHAnsi" w:hAnsiTheme="majorHAnsi" w:cstheme="majorHAnsi"/>
                <w:b/>
                <w:bCs/>
              </w:rPr>
            </w:pPr>
            <w:r>
              <w:rPr>
                <w:rFonts w:asciiTheme="majorHAnsi" w:hAnsiTheme="majorHAnsi" w:cstheme="majorHAnsi"/>
                <w:b/>
                <w:bCs/>
              </w:rPr>
              <w:t>Remarks</w:t>
            </w:r>
          </w:p>
        </w:tc>
      </w:tr>
      <w:tr w:rsidR="008E74EC" w:rsidRPr="00E24A50" w14:paraId="38F27A0A" w14:textId="77777777" w:rsidTr="00026B73">
        <w:trPr>
          <w:cantSplit/>
          <w:jc w:val="center"/>
        </w:trPr>
        <w:tc>
          <w:tcPr>
            <w:tcW w:w="3185" w:type="dxa"/>
            <w:shd w:val="clear" w:color="auto" w:fill="auto"/>
            <w:vAlign w:val="center"/>
          </w:tcPr>
          <w:p w14:paraId="2D953A0F" w14:textId="77777777" w:rsidR="008E74EC" w:rsidRPr="00A52737" w:rsidRDefault="008E74EC" w:rsidP="00026B73">
            <w:pPr>
              <w:pStyle w:val="Table"/>
              <w:jc w:val="center"/>
            </w:pPr>
            <w:r w:rsidRPr="00A52737">
              <w:t xml:space="preserve"> Voltage</w:t>
            </w:r>
          </w:p>
        </w:tc>
        <w:tc>
          <w:tcPr>
            <w:tcW w:w="1440" w:type="dxa"/>
            <w:shd w:val="clear" w:color="auto" w:fill="auto"/>
            <w:vAlign w:val="center"/>
          </w:tcPr>
          <w:p w14:paraId="50E10D17" w14:textId="77777777" w:rsidR="008E74EC" w:rsidRPr="00A52737" w:rsidRDefault="008E74EC" w:rsidP="00026B73">
            <w:pPr>
              <w:pStyle w:val="Table"/>
              <w:jc w:val="center"/>
            </w:pPr>
            <w:r>
              <w:t>18</w:t>
            </w:r>
            <w:r w:rsidRPr="00A52737">
              <w:t>V</w:t>
            </w:r>
          </w:p>
        </w:tc>
        <w:tc>
          <w:tcPr>
            <w:tcW w:w="2675" w:type="dxa"/>
            <w:shd w:val="clear" w:color="auto" w:fill="auto"/>
            <w:vAlign w:val="center"/>
          </w:tcPr>
          <w:p w14:paraId="64C01BAC" w14:textId="77777777" w:rsidR="008E74EC" w:rsidRPr="00A52737" w:rsidRDefault="008E74EC" w:rsidP="00026B73">
            <w:pPr>
              <w:pStyle w:val="Table"/>
              <w:jc w:val="center"/>
            </w:pPr>
            <w:r>
              <w:t xml:space="preserve">Nominal Input </w:t>
            </w:r>
            <w:r w:rsidRPr="00A52737">
              <w:t>voltage</w:t>
            </w:r>
          </w:p>
        </w:tc>
      </w:tr>
      <w:tr w:rsidR="008E74EC" w:rsidRPr="00E24A50" w14:paraId="38C3E43A" w14:textId="77777777" w:rsidTr="00026B73">
        <w:trPr>
          <w:cantSplit/>
          <w:jc w:val="center"/>
        </w:trPr>
        <w:tc>
          <w:tcPr>
            <w:tcW w:w="3185" w:type="dxa"/>
            <w:shd w:val="clear" w:color="auto" w:fill="auto"/>
            <w:vAlign w:val="center"/>
          </w:tcPr>
          <w:p w14:paraId="4940A255" w14:textId="77777777" w:rsidR="008E74EC" w:rsidRPr="00A52737" w:rsidRDefault="008E74EC" w:rsidP="00026B73">
            <w:pPr>
              <w:pStyle w:val="Table"/>
              <w:jc w:val="center"/>
            </w:pPr>
            <w:r w:rsidRPr="00A52737">
              <w:t>Temperature</w:t>
            </w:r>
          </w:p>
        </w:tc>
        <w:tc>
          <w:tcPr>
            <w:tcW w:w="1440" w:type="dxa"/>
            <w:shd w:val="clear" w:color="auto" w:fill="auto"/>
            <w:vAlign w:val="center"/>
          </w:tcPr>
          <w:p w14:paraId="4FA06268" w14:textId="77777777" w:rsidR="008E74EC" w:rsidRPr="00A52737" w:rsidRDefault="008E74EC" w:rsidP="00026B73">
            <w:pPr>
              <w:pStyle w:val="Table"/>
              <w:jc w:val="center"/>
            </w:pPr>
            <w:r w:rsidRPr="00A52737">
              <w:t>+25 C</w:t>
            </w:r>
          </w:p>
        </w:tc>
        <w:tc>
          <w:tcPr>
            <w:tcW w:w="2675" w:type="dxa"/>
            <w:shd w:val="clear" w:color="auto" w:fill="auto"/>
            <w:vAlign w:val="center"/>
          </w:tcPr>
          <w:p w14:paraId="56EC0D37" w14:textId="77777777" w:rsidR="008E74EC" w:rsidRPr="00A52737" w:rsidRDefault="008E74EC" w:rsidP="00026B73">
            <w:pPr>
              <w:pStyle w:val="Table"/>
              <w:jc w:val="center"/>
            </w:pPr>
            <w:r w:rsidRPr="00A52737">
              <w:t>Normal Room temperature</w:t>
            </w:r>
          </w:p>
        </w:tc>
      </w:tr>
    </w:tbl>
    <w:p w14:paraId="4E175877" w14:textId="77777777" w:rsidR="008E74EC" w:rsidRPr="00AD7686" w:rsidRDefault="008E74EC" w:rsidP="008E74EC">
      <w:pPr>
        <w:spacing w:before="120"/>
        <w:jc w:val="center"/>
        <w:rPr>
          <w:lang w:val="en-US"/>
        </w:rPr>
      </w:pPr>
      <w:bookmarkStart w:id="401" w:name="_Toc47131489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230</w:t>
      </w:r>
      <w:r w:rsidRPr="001E05F9">
        <w:rPr>
          <w:b/>
          <w:i/>
          <w:iCs/>
        </w:rPr>
        <w:fldChar w:fldCharType="end"/>
      </w:r>
      <w:r>
        <w:rPr>
          <w:b/>
        </w:rPr>
        <w:t>. Test Condition</w:t>
      </w:r>
      <w:r w:rsidRPr="001E05F9">
        <w:rPr>
          <w:b/>
        </w:rPr>
        <w:t xml:space="preserve"> </w:t>
      </w:r>
      <w:r>
        <w:rPr>
          <w:b/>
        </w:rPr>
        <w:t xml:space="preserve">– </w:t>
      </w:r>
      <w:r>
        <w:rPr>
          <w:b/>
          <w:lang w:val="en-US"/>
        </w:rPr>
        <w:t>Springville2 – PCIe Lane2</w:t>
      </w:r>
      <w:bookmarkEnd w:id="401"/>
    </w:p>
    <w:p w14:paraId="70A9AD70" w14:textId="77777777" w:rsidR="008E74EC" w:rsidRDefault="008E74EC" w:rsidP="008E74E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for Transmitter tests</w:t>
      </w:r>
    </w:p>
    <w:p w14:paraId="386F8438" w14:textId="77777777" w:rsidR="008E74EC" w:rsidRDefault="008E74EC" w:rsidP="008E74EC">
      <w:pPr>
        <w:pStyle w:val="ListParagraph"/>
        <w:spacing w:after="160" w:line="360" w:lineRule="auto"/>
        <w:ind w:left="1080"/>
      </w:pPr>
      <w:r>
        <w:t>Remove Springville2 IC (U2M2). Terminate the Tx lane2</w:t>
      </w:r>
      <w:r w:rsidRPr="00A67FD3">
        <w:t xml:space="preserve"> lines from Intel processor by mounting a </w:t>
      </w:r>
      <w:r w:rsidR="003F00D6" w:rsidRPr="00A67FD3">
        <w:t>50-ohm</w:t>
      </w:r>
      <w:r w:rsidRPr="00A67FD3">
        <w:t xml:space="preserve"> resistor on pin no 23 and 24 of U2M</w:t>
      </w:r>
      <w:r>
        <w:t>2</w:t>
      </w:r>
      <w:r w:rsidRPr="00A67FD3">
        <w:t>. By doing so, PCIe compliance pattern as per section 4.2.8 of PCIe base specification ver. 2.1 is generated.</w:t>
      </w:r>
    </w:p>
    <w:p w14:paraId="29302CCA" w14:textId="77777777" w:rsidR="008E74EC" w:rsidRDefault="008E74EC" w:rsidP="008E74EC">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for Receiver tests</w:t>
      </w:r>
    </w:p>
    <w:p w14:paraId="3833100F" w14:textId="77777777" w:rsidR="008E74EC" w:rsidRPr="000A427B" w:rsidRDefault="008E74EC" w:rsidP="008E74EC">
      <w:pPr>
        <w:pStyle w:val="ListParagraph"/>
        <w:spacing w:after="160" w:line="360" w:lineRule="auto"/>
        <w:ind w:left="1080"/>
      </w:pPr>
      <w:r>
        <w:t>Mount back Springville2 IC (U2M2). Terminate the Rx lane2 lines from Springville2 (U2M2</w:t>
      </w:r>
      <w:r w:rsidRPr="00773591">
        <w:t xml:space="preserve">) by lifting capacitor side </w:t>
      </w:r>
      <w:r w:rsidRPr="009B2101">
        <w:t>C2M22.1 and C2M21</w:t>
      </w:r>
      <w:r w:rsidRPr="00773591">
        <w:t xml:space="preserve">.1 and terminating the line by mounting a </w:t>
      </w:r>
      <w:r w:rsidR="003F00D6" w:rsidRPr="00773591">
        <w:t>50-ohm</w:t>
      </w:r>
      <w:r w:rsidRPr="00773591">
        <w:t xml:space="preserve"> resistor. By doing so, PCIe compliance pattern as per section 4.2.8 of PCIe base specification ver. 2.1 is generated.</w:t>
      </w:r>
    </w:p>
    <w:p w14:paraId="19FBDEA7" w14:textId="77777777" w:rsidR="008E74EC" w:rsidRDefault="008E74EC" w:rsidP="008E74EC">
      <w:pPr>
        <w:pStyle w:val="Heading5"/>
        <w:spacing w:after="240"/>
        <w:rPr>
          <w:b/>
          <w:color w:val="auto"/>
          <w:lang w:val="en-US"/>
        </w:rPr>
      </w:pPr>
      <w:r w:rsidRPr="009A20D9">
        <w:rPr>
          <w:b/>
          <w:color w:val="auto"/>
          <w:lang w:val="en-US"/>
        </w:rPr>
        <w:t>Requirements</w:t>
      </w:r>
    </w:p>
    <w:p w14:paraId="6E995FEB" w14:textId="77777777" w:rsidR="008E74EC" w:rsidRPr="00604C96" w:rsidRDefault="008E74EC" w:rsidP="008E74EC">
      <w:pPr>
        <w:rPr>
          <w:lang w:val="en-US"/>
        </w:rPr>
      </w:pPr>
      <w:r>
        <w:rPr>
          <w:lang w:val="en-US"/>
        </w:rPr>
        <w:t xml:space="preserve">                   NA</w:t>
      </w:r>
    </w:p>
    <w:p w14:paraId="0D019D81" w14:textId="77777777" w:rsidR="008E74EC" w:rsidRDefault="008E74EC" w:rsidP="008E74EC">
      <w:pPr>
        <w:pStyle w:val="Heading5"/>
        <w:spacing w:after="240"/>
        <w:rPr>
          <w:b/>
          <w:color w:val="auto"/>
          <w:lang w:val="en-US"/>
        </w:rPr>
      </w:pPr>
      <w:r w:rsidRPr="00D33576">
        <w:rPr>
          <w:b/>
          <w:color w:val="auto"/>
          <w:lang w:val="en-US"/>
        </w:rPr>
        <w:t>Test Procedure</w:t>
      </w:r>
    </w:p>
    <w:p w14:paraId="12041D55" w14:textId="77777777" w:rsidR="008E74EC" w:rsidRPr="008567CC" w:rsidRDefault="008E74EC" w:rsidP="00A0346A">
      <w:pPr>
        <w:pStyle w:val="ListParagraph"/>
        <w:numPr>
          <w:ilvl w:val="0"/>
          <w:numId w:val="98"/>
        </w:numPr>
        <w:rPr>
          <w:b/>
          <w:lang w:val="en-US"/>
        </w:rPr>
      </w:pPr>
      <w:r w:rsidRPr="008567CC">
        <w:rPr>
          <w:b/>
          <w:lang w:val="en-US"/>
        </w:rPr>
        <w:t>Transmitter Test:</w:t>
      </w:r>
    </w:p>
    <w:p w14:paraId="42E5F396" w14:textId="77777777" w:rsidR="008E74EC" w:rsidRDefault="008E74EC" w:rsidP="00BD39A9">
      <w:pPr>
        <w:pStyle w:val="ListParagraph"/>
        <w:numPr>
          <w:ilvl w:val="0"/>
          <w:numId w:val="252"/>
        </w:numPr>
        <w:spacing w:line="360" w:lineRule="auto"/>
        <w:rPr>
          <w:lang w:val="en-US"/>
        </w:rPr>
      </w:pPr>
      <w:r w:rsidRPr="0099231F">
        <w:rPr>
          <w:lang w:val="en-US"/>
        </w:rPr>
        <w:t xml:space="preserve">Probe PCIE2_TXP_LAN and PCIE2_TXN_LAN at C2B32.1 and C2B31.1 </w:t>
      </w:r>
      <w:r w:rsidR="003F00D6" w:rsidRPr="0099231F">
        <w:rPr>
          <w:lang w:val="en-US"/>
        </w:rPr>
        <w:t>respectively.</w:t>
      </w:r>
      <w:r w:rsidRPr="008567CC">
        <w:rPr>
          <w:lang w:val="en-US"/>
        </w:rPr>
        <w:t xml:space="preserve"> </w:t>
      </w:r>
    </w:p>
    <w:p w14:paraId="0ABE93B1" w14:textId="77777777" w:rsidR="008E74EC" w:rsidRDefault="008E74EC" w:rsidP="00BD39A9">
      <w:pPr>
        <w:pStyle w:val="ListParagraph"/>
        <w:numPr>
          <w:ilvl w:val="0"/>
          <w:numId w:val="252"/>
        </w:numPr>
        <w:spacing w:line="360" w:lineRule="auto"/>
        <w:rPr>
          <w:lang w:val="en-US"/>
        </w:rPr>
      </w:pPr>
      <w:r w:rsidRPr="008567CC">
        <w:rPr>
          <w:lang w:val="en-US"/>
        </w:rPr>
        <w:t>Run the test utility N5393D in the infiniium oscilloscope. To configure the test suite, select PCIe version as 2.0, Transmitter tests, Device1, Lane</w:t>
      </w:r>
      <w:r>
        <w:rPr>
          <w:lang w:val="en-US"/>
        </w:rPr>
        <w:t>2</w:t>
      </w:r>
      <w:r w:rsidRPr="008567CC">
        <w:rPr>
          <w:lang w:val="en-US"/>
        </w:rPr>
        <w:t>, and speed as 2.5GT/s. In select tests option in utility, select transmitter tests and run all the selected test cases.</w:t>
      </w:r>
    </w:p>
    <w:p w14:paraId="4C34AABE" w14:textId="77777777" w:rsidR="008E74EC" w:rsidRDefault="008E74EC" w:rsidP="00BD39A9">
      <w:pPr>
        <w:pStyle w:val="ListParagraph"/>
        <w:numPr>
          <w:ilvl w:val="0"/>
          <w:numId w:val="252"/>
        </w:numPr>
        <w:spacing w:line="360" w:lineRule="auto"/>
        <w:rPr>
          <w:lang w:val="en-US"/>
        </w:rPr>
      </w:pPr>
      <w:r w:rsidRPr="008567CC">
        <w:rPr>
          <w:lang w:val="en-US"/>
        </w:rPr>
        <w:t>The test utility generates the test report for all the test cases selected with the pass or fail criteria and its % margin.</w:t>
      </w:r>
    </w:p>
    <w:p w14:paraId="1B8712C4" w14:textId="77777777" w:rsidR="008E74EC" w:rsidRPr="0099231F" w:rsidRDefault="008E74EC" w:rsidP="008E74EC">
      <w:pPr>
        <w:pStyle w:val="ListParagraph"/>
        <w:rPr>
          <w:lang w:val="en-US"/>
        </w:rPr>
      </w:pPr>
    </w:p>
    <w:p w14:paraId="27E7B794" w14:textId="77777777" w:rsidR="008E74EC" w:rsidRDefault="008E74EC" w:rsidP="00A0346A">
      <w:pPr>
        <w:pStyle w:val="ListParagraph"/>
        <w:numPr>
          <w:ilvl w:val="0"/>
          <w:numId w:val="98"/>
        </w:numPr>
        <w:rPr>
          <w:b/>
          <w:lang w:val="en-US"/>
        </w:rPr>
      </w:pPr>
      <w:r>
        <w:rPr>
          <w:b/>
          <w:lang w:val="en-US"/>
        </w:rPr>
        <w:t>Receiver</w:t>
      </w:r>
      <w:r w:rsidRPr="001133D1">
        <w:rPr>
          <w:b/>
          <w:lang w:val="en-US"/>
        </w:rPr>
        <w:t xml:space="preserve"> Test:</w:t>
      </w:r>
    </w:p>
    <w:p w14:paraId="7F7A8274" w14:textId="77777777" w:rsidR="008E74EC" w:rsidRPr="00FE15F9" w:rsidRDefault="008E74EC" w:rsidP="00BD39A9">
      <w:pPr>
        <w:pStyle w:val="ListParagraph"/>
        <w:numPr>
          <w:ilvl w:val="0"/>
          <w:numId w:val="253"/>
        </w:numPr>
        <w:spacing w:line="360" w:lineRule="auto"/>
        <w:rPr>
          <w:lang w:val="en-US"/>
        </w:rPr>
      </w:pPr>
      <w:r>
        <w:rPr>
          <w:lang w:val="en-US"/>
        </w:rPr>
        <w:t>Probe PCIE2_RXP_LAN and PCIE2</w:t>
      </w:r>
      <w:r w:rsidRPr="00FE15F9">
        <w:rPr>
          <w:lang w:val="en-US"/>
        </w:rPr>
        <w:t xml:space="preserve">_RXN_LAN at </w:t>
      </w:r>
      <w:r w:rsidRPr="0099231F">
        <w:rPr>
          <w:lang w:val="en-US"/>
        </w:rPr>
        <w:t xml:space="preserve">C2M22.1 and C2M21.1 </w:t>
      </w:r>
      <w:r w:rsidRPr="00FE15F9">
        <w:rPr>
          <w:lang w:val="en-US"/>
        </w:rPr>
        <w:t xml:space="preserve">respectively. </w:t>
      </w:r>
    </w:p>
    <w:p w14:paraId="19EB863E" w14:textId="77777777" w:rsidR="008E74EC" w:rsidRPr="00FE15F9" w:rsidRDefault="008E74EC" w:rsidP="00BD39A9">
      <w:pPr>
        <w:pStyle w:val="ListParagraph"/>
        <w:numPr>
          <w:ilvl w:val="0"/>
          <w:numId w:val="253"/>
        </w:numPr>
        <w:spacing w:line="360" w:lineRule="auto"/>
        <w:rPr>
          <w:lang w:val="en-US"/>
        </w:rPr>
      </w:pPr>
      <w:r w:rsidRPr="00FE15F9">
        <w:rPr>
          <w:lang w:val="en-US"/>
        </w:rPr>
        <w:t>Run the test utility N5393D in the infiniium oscilloscope. To configure the test suite, select PCIe version as 2.0</w:t>
      </w:r>
      <w:r>
        <w:rPr>
          <w:lang w:val="en-US"/>
        </w:rPr>
        <w:t>, Receiver tests, Device1, Lane2</w:t>
      </w:r>
      <w:r w:rsidRPr="00FE15F9">
        <w:rPr>
          <w:lang w:val="en-US"/>
        </w:rPr>
        <w:t>, and speed as 2.5GT/s. In select tests option in utility, select receiver tests and run all the selected test cases.</w:t>
      </w:r>
    </w:p>
    <w:p w14:paraId="7B89B3CA" w14:textId="77777777" w:rsidR="008E74EC" w:rsidRPr="00867775" w:rsidRDefault="008E74EC" w:rsidP="00BD39A9">
      <w:pPr>
        <w:pStyle w:val="ListParagraph"/>
        <w:numPr>
          <w:ilvl w:val="0"/>
          <w:numId w:val="253"/>
        </w:numPr>
        <w:spacing w:line="360" w:lineRule="auto"/>
        <w:rPr>
          <w:lang w:val="en-US"/>
        </w:rPr>
      </w:pPr>
      <w:r w:rsidRPr="00FE15F9">
        <w:rPr>
          <w:lang w:val="en-US"/>
        </w:rPr>
        <w:t>The test utility generates the test report for all the test cases selected with the pass or</w:t>
      </w:r>
      <w:r>
        <w:rPr>
          <w:lang w:val="en-US"/>
        </w:rPr>
        <w:t xml:space="preserve"> fail criteria and its % margin.</w:t>
      </w:r>
    </w:p>
    <w:p w14:paraId="6CC34038" w14:textId="77777777" w:rsidR="008E74EC" w:rsidRPr="00D33576" w:rsidRDefault="008E74EC" w:rsidP="008E74EC">
      <w:pPr>
        <w:pStyle w:val="Heading5"/>
        <w:spacing w:after="240"/>
        <w:rPr>
          <w:b/>
          <w:color w:val="auto"/>
          <w:lang w:val="en-US"/>
        </w:rPr>
      </w:pPr>
      <w:r w:rsidRPr="00D33576">
        <w:rPr>
          <w:b/>
          <w:color w:val="auto"/>
          <w:lang w:val="en-US"/>
        </w:rPr>
        <w:t>Reference</w:t>
      </w:r>
    </w:p>
    <w:p w14:paraId="19839DA8" w14:textId="77777777" w:rsidR="008E74EC" w:rsidRDefault="008E74EC" w:rsidP="008E74EC">
      <w:pPr>
        <w:rPr>
          <w:lang w:val="en-US"/>
        </w:rPr>
      </w:pPr>
      <w:r>
        <w:rPr>
          <w:lang w:val="en-US"/>
        </w:rPr>
        <w:t xml:space="preserve">                 </w:t>
      </w:r>
      <w:r w:rsidR="007413D7">
        <w:rPr>
          <w:lang w:val="en-US"/>
        </w:rPr>
        <w:t xml:space="preserve">  </w:t>
      </w:r>
      <w:r>
        <w:rPr>
          <w:lang w:val="en-US"/>
        </w:rPr>
        <w:t xml:space="preserve"> Further details can be found in Page 9 and 24 of GBC schematic Ver. </w:t>
      </w:r>
      <w:r w:rsidR="00F717B1">
        <w:rPr>
          <w:lang w:val="en-US"/>
        </w:rPr>
        <w:t>Life-2</w:t>
      </w:r>
    </w:p>
    <w:p w14:paraId="6943EC80" w14:textId="77777777" w:rsidR="008E74EC" w:rsidRDefault="008E74EC" w:rsidP="008E74EC">
      <w:pPr>
        <w:rPr>
          <w:lang w:val="en-US"/>
        </w:rPr>
      </w:pPr>
    </w:p>
    <w:p w14:paraId="6DD4ECB9" w14:textId="77777777" w:rsidR="006E1469" w:rsidRPr="006E1469" w:rsidRDefault="006E1469" w:rsidP="006E1469">
      <w:pPr>
        <w:pStyle w:val="Heading3"/>
        <w:spacing w:after="200"/>
        <w:ind w:left="709"/>
        <w:rPr>
          <w:color w:val="auto"/>
          <w:sz w:val="22"/>
          <w:lang w:val="en-US"/>
        </w:rPr>
      </w:pPr>
      <w:bookmarkStart w:id="402" w:name="_Toc468445567"/>
      <w:bookmarkStart w:id="403" w:name="_Toc471315105"/>
      <w:r w:rsidRPr="006E1469">
        <w:rPr>
          <w:color w:val="auto"/>
          <w:sz w:val="22"/>
          <w:lang w:val="en-US"/>
        </w:rPr>
        <w:t>TRXFE - GPIO</w:t>
      </w:r>
      <w:bookmarkEnd w:id="402"/>
      <w:bookmarkEnd w:id="403"/>
    </w:p>
    <w:p w14:paraId="1C8A6993" w14:textId="77777777" w:rsidR="006E1469" w:rsidRDefault="006E1469"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500E354" w14:textId="77777777" w:rsidR="006E1469" w:rsidRDefault="006E1469" w:rsidP="006E1469">
      <w:pPr>
        <w:jc w:val="center"/>
        <w:rPr>
          <w:lang w:val="en-US"/>
        </w:rPr>
      </w:pPr>
      <w:r>
        <w:rPr>
          <w:noProof/>
          <w:lang w:val="en-US"/>
        </w:rPr>
        <w:drawing>
          <wp:inline distT="0" distB="0" distL="0" distR="0" wp14:anchorId="28D39D30" wp14:editId="5942012B">
            <wp:extent cx="5033010" cy="2275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3010" cy="2275205"/>
                    </a:xfrm>
                    <a:prstGeom prst="rect">
                      <a:avLst/>
                    </a:prstGeom>
                    <a:noFill/>
                    <a:ln>
                      <a:noFill/>
                    </a:ln>
                  </pic:spPr>
                </pic:pic>
              </a:graphicData>
            </a:graphic>
          </wp:inline>
        </w:drawing>
      </w:r>
    </w:p>
    <w:p w14:paraId="0E1DC677" w14:textId="77777777" w:rsidR="006E1469" w:rsidRDefault="006E1469" w:rsidP="006E1469">
      <w:pPr>
        <w:pStyle w:val="Caption"/>
        <w:spacing w:after="80"/>
        <w:jc w:val="center"/>
        <w:rPr>
          <w:color w:val="auto"/>
          <w:sz w:val="22"/>
          <w:lang w:val="en-US"/>
        </w:rPr>
      </w:pPr>
      <w:bookmarkStart w:id="404" w:name="_Toc468445871"/>
      <w:bookmarkStart w:id="405" w:name="_Toc471314636"/>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26</w:t>
      </w:r>
      <w:r>
        <w:fldChar w:fldCharType="end"/>
      </w:r>
      <w:r>
        <w:rPr>
          <w:rFonts w:asciiTheme="majorHAnsi" w:hAnsiTheme="majorHAnsi"/>
          <w:b/>
          <w:i w:val="0"/>
          <w:color w:val="auto"/>
          <w:sz w:val="20"/>
        </w:rPr>
        <w:t>. TRXFE GPIO - Test Setup Diagram</w:t>
      </w:r>
      <w:bookmarkEnd w:id="404"/>
      <w:bookmarkEnd w:id="405"/>
    </w:p>
    <w:p w14:paraId="27537882" w14:textId="77777777" w:rsidR="006E1469" w:rsidRDefault="006E1469" w:rsidP="006E1469">
      <w:pPr>
        <w:ind w:left="864"/>
        <w:rPr>
          <w:lang w:val="en-US"/>
        </w:rPr>
      </w:pPr>
    </w:p>
    <w:p w14:paraId="4842CC52" w14:textId="77777777" w:rsidR="006E1469" w:rsidRDefault="006E1469"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Control outputs functional validation</w:t>
      </w:r>
      <w:r w:rsidR="008E74EC">
        <w:rPr>
          <w:color w:val="auto"/>
          <w:lang w:val="en-US"/>
        </w:rPr>
        <w:t xml:space="preserve"> (Test ID: CPU.15.2</w:t>
      </w:r>
      <w:r>
        <w:rPr>
          <w:color w:val="auto"/>
          <w:lang w:val="en-US"/>
        </w:rPr>
        <w:t xml:space="preserve">) </w:t>
      </w:r>
    </w:p>
    <w:p w14:paraId="45A54F5D" w14:textId="77777777" w:rsidR="006E1469" w:rsidRDefault="006E1469" w:rsidP="009A5055">
      <w:pPr>
        <w:pStyle w:val="Heading5"/>
        <w:numPr>
          <w:ilvl w:val="4"/>
          <w:numId w:val="298"/>
        </w:numPr>
        <w:spacing w:after="240"/>
        <w:rPr>
          <w:b/>
          <w:color w:val="auto"/>
          <w:lang w:val="en-US"/>
        </w:rPr>
      </w:pPr>
      <w:r>
        <w:rPr>
          <w:b/>
          <w:color w:val="auto"/>
          <w:lang w:val="en-US"/>
        </w:rPr>
        <w:t>Description</w:t>
      </w:r>
    </w:p>
    <w:p w14:paraId="71E27A00" w14:textId="77777777" w:rsidR="006E1469" w:rsidRPr="008E74EC" w:rsidRDefault="006E1469" w:rsidP="009A5055">
      <w:pPr>
        <w:pStyle w:val="ListParagraph"/>
        <w:numPr>
          <w:ilvl w:val="0"/>
          <w:numId w:val="488"/>
        </w:numPr>
        <w:spacing w:after="160" w:line="360" w:lineRule="auto"/>
        <w:rPr>
          <w:b/>
        </w:rPr>
      </w:pPr>
      <w:r>
        <w:rPr>
          <w:b/>
        </w:rPr>
        <w:t>Purpose</w:t>
      </w:r>
      <w:r>
        <w:rPr>
          <w:b/>
        </w:rPr>
        <w:br/>
      </w:r>
      <w:r>
        <w:t xml:space="preserve">The purpose of the test case is to execute the control outputs functional validation of </w:t>
      </w:r>
      <w:r>
        <w:rPr>
          <w:rFonts w:asciiTheme="minorHAnsi" w:hAnsiTheme="minorHAnsi"/>
        </w:rPr>
        <w:t xml:space="preserve">TRXFE- </w:t>
      </w:r>
      <w:r>
        <w:t>GPIO signals.</w:t>
      </w:r>
    </w:p>
    <w:p w14:paraId="186F3C53" w14:textId="77777777" w:rsidR="006E1469" w:rsidRDefault="006E1469" w:rsidP="009A5055">
      <w:pPr>
        <w:pStyle w:val="ListParagraph"/>
        <w:numPr>
          <w:ilvl w:val="0"/>
          <w:numId w:val="488"/>
        </w:numPr>
        <w:spacing w:after="160" w:line="360" w:lineRule="auto"/>
        <w:rPr>
          <w:b/>
        </w:rPr>
      </w:pPr>
      <w:r>
        <w:rPr>
          <w:b/>
        </w:rPr>
        <w:t>Impact of failure of test case on system</w:t>
      </w:r>
    </w:p>
    <w:p w14:paraId="7E6A0C66" w14:textId="77777777" w:rsidR="006E1469" w:rsidRDefault="006E1469" w:rsidP="006E14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E1469" w14:paraId="1EAA999E"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6A9380" w14:textId="77777777" w:rsidR="006E1469" w:rsidRDefault="006E1469">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A96573" w14:textId="77777777" w:rsidR="006E1469" w:rsidRDefault="006E1469">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A5BF5A" w14:textId="77777777" w:rsidR="006E1469" w:rsidRDefault="006E1469">
            <w:pPr>
              <w:pStyle w:val="ListParagraph"/>
              <w:spacing w:line="276" w:lineRule="auto"/>
              <w:ind w:left="0"/>
              <w:rPr>
                <w:b/>
              </w:rPr>
            </w:pPr>
            <w:r>
              <w:rPr>
                <w:b/>
              </w:rPr>
              <w:t>Description</w:t>
            </w:r>
          </w:p>
        </w:tc>
      </w:tr>
      <w:tr w:rsidR="006E1469" w14:paraId="2055835B" w14:textId="77777777" w:rsidTr="006E1469">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D4058A" w14:textId="77777777" w:rsidR="006E1469" w:rsidRDefault="006E1469">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DE52905" w14:textId="77777777" w:rsidR="006E1469" w:rsidRDefault="006E1469">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B636CE6" w14:textId="77777777" w:rsidR="006E1469" w:rsidRDefault="006E1469">
            <w:pPr>
              <w:spacing w:line="276" w:lineRule="auto"/>
            </w:pPr>
            <w:r>
              <w:t>Failure of this test case will cause the GPIO lines to not toggle and hence not work as per design.</w:t>
            </w:r>
          </w:p>
        </w:tc>
      </w:tr>
      <w:tr w:rsidR="006E1469" w14:paraId="50FFA5B5"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9CFEB2" w14:textId="77777777" w:rsidR="006E1469" w:rsidRDefault="006E1469">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0E3B4D4"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A9CEB67" w14:textId="77777777" w:rsidR="006E1469" w:rsidRDefault="006E1469">
            <w:pPr>
              <w:pStyle w:val="ListParagraph"/>
              <w:spacing w:line="276" w:lineRule="auto"/>
              <w:ind w:left="0"/>
            </w:pPr>
          </w:p>
        </w:tc>
      </w:tr>
      <w:tr w:rsidR="006E1469" w14:paraId="15A57FE9"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5020B" w14:textId="77777777" w:rsidR="006E1469" w:rsidRDefault="006E1469">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BAC5269" w14:textId="77777777" w:rsidR="006E1469" w:rsidRDefault="006E1469">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CE26E11" w14:textId="77777777" w:rsidR="006E1469" w:rsidRDefault="006E1469">
            <w:pPr>
              <w:pStyle w:val="ListParagraph"/>
              <w:spacing w:line="276" w:lineRule="auto"/>
              <w:ind w:left="0"/>
            </w:pPr>
          </w:p>
        </w:tc>
      </w:tr>
    </w:tbl>
    <w:p w14:paraId="0928B955" w14:textId="77777777" w:rsidR="006E1469" w:rsidRDefault="006E1469" w:rsidP="006E1469">
      <w:pPr>
        <w:spacing w:before="120"/>
        <w:jc w:val="center"/>
        <w:rPr>
          <w:lang w:val="en-US"/>
        </w:rPr>
      </w:pPr>
      <w:bookmarkStart w:id="406" w:name="_Toc468446049"/>
      <w:bookmarkStart w:id="407" w:name="_Toc471314892"/>
      <w:r>
        <w:rPr>
          <w:b/>
        </w:rPr>
        <w:t xml:space="preserve">Table </w:t>
      </w:r>
      <w:r>
        <w:fldChar w:fldCharType="begin"/>
      </w:r>
      <w:r>
        <w:rPr>
          <w:b/>
        </w:rPr>
        <w:instrText xml:space="preserve"> SEQ Table \* ARABIC </w:instrText>
      </w:r>
      <w:r>
        <w:fldChar w:fldCharType="separate"/>
      </w:r>
      <w:r w:rsidR="0056573C">
        <w:rPr>
          <w:b/>
          <w:noProof/>
        </w:rPr>
        <w:t>231</w:t>
      </w:r>
      <w:r>
        <w:fldChar w:fldCharType="end"/>
      </w:r>
      <w:r>
        <w:rPr>
          <w:b/>
        </w:rPr>
        <w:t xml:space="preserve">. Impact of Failure of Control outputs FV – </w:t>
      </w:r>
      <w:r>
        <w:rPr>
          <w:rFonts w:asciiTheme="majorHAnsi" w:hAnsiTheme="majorHAnsi"/>
          <w:b/>
        </w:rPr>
        <w:t>TRXFE GPIO</w:t>
      </w:r>
      <w:bookmarkEnd w:id="406"/>
      <w:bookmarkEnd w:id="407"/>
    </w:p>
    <w:p w14:paraId="7A5AA161" w14:textId="77777777" w:rsidR="006E1469" w:rsidRDefault="006E1469" w:rsidP="009A5055">
      <w:pPr>
        <w:pStyle w:val="Heading5"/>
        <w:numPr>
          <w:ilvl w:val="4"/>
          <w:numId w:val="298"/>
        </w:numPr>
        <w:spacing w:after="240"/>
        <w:rPr>
          <w:b/>
          <w:color w:val="auto"/>
          <w:lang w:val="en-US"/>
        </w:rPr>
      </w:pPr>
      <w:r>
        <w:rPr>
          <w:b/>
          <w:color w:val="auto"/>
          <w:lang w:val="en-US"/>
        </w:rPr>
        <w:t>Test Equipment List</w:t>
      </w:r>
    </w:p>
    <w:p w14:paraId="01EE0C97" w14:textId="77777777" w:rsidR="006E1469" w:rsidRDefault="006E1469" w:rsidP="009A5055">
      <w:pPr>
        <w:pStyle w:val="ListParagraph"/>
        <w:numPr>
          <w:ilvl w:val="0"/>
          <w:numId w:val="489"/>
        </w:numPr>
        <w:rPr>
          <w:lang w:val="en-US"/>
        </w:rPr>
      </w:pPr>
      <w:r>
        <w:rPr>
          <w:lang w:val="en-US"/>
        </w:rPr>
        <w:t xml:space="preserve">DC power </w:t>
      </w:r>
      <w:r w:rsidR="003F00D6">
        <w:rPr>
          <w:lang w:val="en-US"/>
        </w:rPr>
        <w:t>supply:</w:t>
      </w:r>
      <w:r>
        <w:rPr>
          <w:lang w:val="en-US"/>
        </w:rPr>
        <w:t xml:space="preserve"> E3633A</w:t>
      </w:r>
    </w:p>
    <w:p w14:paraId="2465A432" w14:textId="77777777" w:rsidR="006E1469" w:rsidRDefault="006E1469" w:rsidP="006E1469">
      <w:pPr>
        <w:pStyle w:val="ListParagraph"/>
        <w:ind w:left="1429"/>
        <w:rPr>
          <w:lang w:val="en-US"/>
        </w:rPr>
      </w:pPr>
    </w:p>
    <w:p w14:paraId="6A58D380" w14:textId="77777777" w:rsidR="006E1469" w:rsidRDefault="006E1469" w:rsidP="009A5055">
      <w:pPr>
        <w:pStyle w:val="Heading5"/>
        <w:numPr>
          <w:ilvl w:val="4"/>
          <w:numId w:val="298"/>
        </w:numPr>
        <w:spacing w:after="240"/>
        <w:rPr>
          <w:b/>
          <w:color w:val="auto"/>
          <w:lang w:val="en-US"/>
        </w:rPr>
      </w:pPr>
      <w:r>
        <w:rPr>
          <w:b/>
          <w:color w:val="auto"/>
          <w:lang w:val="en-US"/>
        </w:rPr>
        <w:t>Equipment Settings</w:t>
      </w:r>
    </w:p>
    <w:p w14:paraId="6CB6D553" w14:textId="77777777" w:rsidR="006E1469" w:rsidRDefault="006E1469" w:rsidP="009A5055">
      <w:pPr>
        <w:pStyle w:val="ListParagraph"/>
        <w:numPr>
          <w:ilvl w:val="0"/>
          <w:numId w:val="490"/>
        </w:numPr>
        <w:rPr>
          <w:lang w:val="en-US"/>
        </w:rPr>
      </w:pPr>
      <w:r>
        <w:rPr>
          <w:lang w:val="en-US"/>
        </w:rPr>
        <w:t xml:space="preserve">DC power </w:t>
      </w:r>
      <w:r w:rsidR="003F00D6">
        <w:rPr>
          <w:lang w:val="en-US"/>
        </w:rPr>
        <w:t>supply:</w:t>
      </w:r>
      <w:r>
        <w:rPr>
          <w:lang w:val="en-US"/>
        </w:rPr>
        <w:t xml:space="preserve"> E3633A</w:t>
      </w:r>
    </w:p>
    <w:p w14:paraId="3D22CCB6" w14:textId="77777777" w:rsidR="006E1469" w:rsidRDefault="006E1469" w:rsidP="006E1469">
      <w:pPr>
        <w:pStyle w:val="ListParagraph"/>
        <w:ind w:left="1429"/>
        <w:rPr>
          <w:lang w:val="en-US"/>
        </w:rPr>
      </w:pPr>
      <w:r>
        <w:rPr>
          <w:lang w:val="en-US"/>
        </w:rPr>
        <w:t>Supply Voltage: 18V</w:t>
      </w:r>
    </w:p>
    <w:p w14:paraId="7B1429D2" w14:textId="77777777" w:rsidR="006E1469" w:rsidRDefault="006E1469" w:rsidP="006E1469">
      <w:pPr>
        <w:pStyle w:val="ListParagraph"/>
        <w:ind w:left="1429"/>
        <w:rPr>
          <w:lang w:val="en-US"/>
        </w:rPr>
      </w:pPr>
      <w:r>
        <w:rPr>
          <w:lang w:val="en-US"/>
        </w:rPr>
        <w:t>Current Limit: 1.5A</w:t>
      </w:r>
    </w:p>
    <w:p w14:paraId="4F9556F9" w14:textId="77777777" w:rsidR="006E1469" w:rsidRDefault="006E1469" w:rsidP="006E1469">
      <w:pPr>
        <w:pStyle w:val="ListParagraph"/>
        <w:ind w:left="1429"/>
        <w:rPr>
          <w:lang w:val="en-US"/>
        </w:rPr>
      </w:pPr>
      <w:r>
        <w:rPr>
          <w:lang w:val="en-US"/>
        </w:rPr>
        <w:t>OVP: 19V</w:t>
      </w:r>
    </w:p>
    <w:p w14:paraId="2F3667B3" w14:textId="77777777" w:rsidR="006E1469" w:rsidRDefault="006E1469" w:rsidP="006E1469">
      <w:pPr>
        <w:pStyle w:val="ListParagraph"/>
        <w:ind w:left="1429"/>
        <w:rPr>
          <w:lang w:val="en-US"/>
        </w:rPr>
      </w:pPr>
      <w:r>
        <w:rPr>
          <w:lang w:val="en-US"/>
        </w:rPr>
        <w:t>OCP: 2A</w:t>
      </w:r>
    </w:p>
    <w:p w14:paraId="5534FE51" w14:textId="77777777" w:rsidR="006E1469" w:rsidRDefault="006E1469" w:rsidP="009A5055">
      <w:pPr>
        <w:pStyle w:val="Heading5"/>
        <w:numPr>
          <w:ilvl w:val="4"/>
          <w:numId w:val="298"/>
        </w:numPr>
        <w:spacing w:after="240"/>
        <w:rPr>
          <w:b/>
          <w:color w:val="auto"/>
          <w:lang w:val="en-US"/>
        </w:rPr>
      </w:pPr>
      <w:r>
        <w:rPr>
          <w:b/>
          <w:color w:val="auto"/>
          <w:lang w:val="en-US"/>
        </w:rPr>
        <w:t xml:space="preserve">Hardware Requisites </w:t>
      </w:r>
    </w:p>
    <w:p w14:paraId="6D0D3D6B" w14:textId="77777777" w:rsidR="006E1469" w:rsidRDefault="006E1469" w:rsidP="009A5055">
      <w:pPr>
        <w:pStyle w:val="ListParagraph"/>
        <w:numPr>
          <w:ilvl w:val="0"/>
          <w:numId w:val="491"/>
        </w:numPr>
        <w:rPr>
          <w:lang w:val="en-US"/>
        </w:rPr>
      </w:pPr>
      <w:r>
        <w:rPr>
          <w:lang w:val="en-US"/>
        </w:rPr>
        <w:t>GBC board</w:t>
      </w:r>
    </w:p>
    <w:p w14:paraId="2FFA2377" w14:textId="77777777" w:rsidR="006E1469" w:rsidRDefault="006E1469" w:rsidP="009A5055">
      <w:pPr>
        <w:pStyle w:val="ListParagraph"/>
        <w:numPr>
          <w:ilvl w:val="0"/>
          <w:numId w:val="491"/>
        </w:numPr>
        <w:rPr>
          <w:lang w:val="en-US"/>
        </w:rPr>
      </w:pPr>
      <w:r>
        <w:rPr>
          <w:lang w:val="en-US"/>
        </w:rPr>
        <w:t>Debug board</w:t>
      </w:r>
    </w:p>
    <w:p w14:paraId="2A2F4DCB" w14:textId="77777777" w:rsidR="006E1469" w:rsidRDefault="006E1469" w:rsidP="009A5055">
      <w:pPr>
        <w:pStyle w:val="ListParagraph"/>
        <w:numPr>
          <w:ilvl w:val="0"/>
          <w:numId w:val="491"/>
        </w:numPr>
        <w:rPr>
          <w:lang w:val="en-US"/>
        </w:rPr>
      </w:pPr>
      <w:r>
        <w:rPr>
          <w:lang w:val="en-US"/>
        </w:rPr>
        <w:t>Monitor</w:t>
      </w:r>
    </w:p>
    <w:p w14:paraId="73C83C1C" w14:textId="77777777" w:rsidR="006E1469" w:rsidRDefault="006E1469" w:rsidP="009A5055">
      <w:pPr>
        <w:pStyle w:val="Heading5"/>
        <w:numPr>
          <w:ilvl w:val="4"/>
          <w:numId w:val="298"/>
        </w:numPr>
        <w:spacing w:after="240"/>
        <w:rPr>
          <w:b/>
          <w:color w:val="auto"/>
          <w:lang w:val="en-US"/>
        </w:rPr>
      </w:pPr>
      <w:r>
        <w:rPr>
          <w:b/>
          <w:color w:val="auto"/>
          <w:lang w:val="en-US"/>
        </w:rPr>
        <w:t xml:space="preserve">Software Requisites </w:t>
      </w:r>
    </w:p>
    <w:p w14:paraId="63B6F66E" w14:textId="77777777" w:rsidR="006E1469" w:rsidRDefault="006E1469" w:rsidP="009A5055">
      <w:pPr>
        <w:pStyle w:val="ListParagraph"/>
        <w:numPr>
          <w:ilvl w:val="0"/>
          <w:numId w:val="492"/>
        </w:numPr>
        <w:rPr>
          <w:lang w:val="en-US"/>
        </w:rPr>
      </w:pPr>
      <w:r>
        <w:rPr>
          <w:lang w:val="en-US"/>
        </w:rPr>
        <w:t>OS loaded MSATA</w:t>
      </w:r>
    </w:p>
    <w:p w14:paraId="7D18C854" w14:textId="77777777" w:rsidR="006E1469" w:rsidRDefault="006E14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621D1750"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ACA2DB6"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94867DF"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9C5BE29"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E1469" w14:paraId="683D73B1"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11451E6" w14:textId="77777777" w:rsidR="006E1469" w:rsidRDefault="006E1469">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96A55E" w14:textId="77777777" w:rsidR="006E1469" w:rsidRDefault="006E1469">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52E58F" w14:textId="77777777" w:rsidR="006E1469" w:rsidRDefault="006E1469">
            <w:pPr>
              <w:pStyle w:val="Table"/>
              <w:spacing w:line="276" w:lineRule="auto"/>
              <w:jc w:val="center"/>
            </w:pPr>
            <w:r>
              <w:t>Nominal input voltage</w:t>
            </w:r>
          </w:p>
        </w:tc>
      </w:tr>
      <w:tr w:rsidR="006E1469" w14:paraId="21A3FC86"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88C37DA" w14:textId="77777777" w:rsidR="006E1469" w:rsidRDefault="006E1469">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4764E9" w14:textId="77777777" w:rsidR="006E1469" w:rsidRDefault="006E1469">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BF719C3" w14:textId="77777777" w:rsidR="006E1469" w:rsidRDefault="006E1469">
            <w:pPr>
              <w:pStyle w:val="Table"/>
              <w:spacing w:line="276" w:lineRule="auto"/>
              <w:jc w:val="center"/>
            </w:pPr>
            <w:r>
              <w:t>Normal Room temperature</w:t>
            </w:r>
          </w:p>
        </w:tc>
      </w:tr>
    </w:tbl>
    <w:p w14:paraId="2B1B5A60" w14:textId="77777777" w:rsidR="006E1469" w:rsidRDefault="006E1469" w:rsidP="006E1469">
      <w:pPr>
        <w:spacing w:before="120"/>
        <w:jc w:val="center"/>
        <w:rPr>
          <w:lang w:val="en-US"/>
        </w:rPr>
      </w:pPr>
      <w:bookmarkStart w:id="408" w:name="_Toc468446050"/>
      <w:bookmarkStart w:id="409" w:name="_Toc471314893"/>
      <w:r>
        <w:rPr>
          <w:b/>
        </w:rPr>
        <w:t xml:space="preserve">Table </w:t>
      </w:r>
      <w:r>
        <w:fldChar w:fldCharType="begin"/>
      </w:r>
      <w:r>
        <w:rPr>
          <w:b/>
        </w:rPr>
        <w:instrText xml:space="preserve"> SEQ Table \* ARABIC </w:instrText>
      </w:r>
      <w:r>
        <w:fldChar w:fldCharType="separate"/>
      </w:r>
      <w:r w:rsidR="0056573C">
        <w:rPr>
          <w:b/>
          <w:noProof/>
        </w:rPr>
        <w:t>232</w:t>
      </w:r>
      <w:r>
        <w:fldChar w:fldCharType="end"/>
      </w:r>
      <w:r>
        <w:rPr>
          <w:b/>
        </w:rPr>
        <w:t xml:space="preserve">. Test Condition for Control outputs FV – </w:t>
      </w:r>
      <w:r>
        <w:rPr>
          <w:rFonts w:asciiTheme="majorHAnsi" w:hAnsiTheme="majorHAnsi"/>
          <w:b/>
        </w:rPr>
        <w:t>TRXFE GPIO</w:t>
      </w:r>
      <w:bookmarkEnd w:id="408"/>
      <w:bookmarkEnd w:id="409"/>
    </w:p>
    <w:p w14:paraId="5366E978" w14:textId="77777777" w:rsidR="006E1469" w:rsidRDefault="006E14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2E177D35" w14:textId="77777777" w:rsidR="006E1469" w:rsidRDefault="006E1469" w:rsidP="006E1469">
      <w:pPr>
        <w:pStyle w:val="ListParagraph"/>
        <w:tabs>
          <w:tab w:val="right" w:pos="9360"/>
        </w:tabs>
        <w:spacing w:after="160" w:line="360" w:lineRule="auto"/>
        <w:ind w:left="1080"/>
      </w:pPr>
      <w:r>
        <w:t>NA</w:t>
      </w:r>
    </w:p>
    <w:p w14:paraId="562B2136" w14:textId="77777777" w:rsidR="006E1469" w:rsidRDefault="006E1469" w:rsidP="009A5055">
      <w:pPr>
        <w:pStyle w:val="Heading5"/>
        <w:numPr>
          <w:ilvl w:val="4"/>
          <w:numId w:val="298"/>
        </w:numPr>
        <w:spacing w:after="240"/>
        <w:rPr>
          <w:b/>
          <w:color w:val="auto"/>
          <w:lang w:val="en-US"/>
        </w:rPr>
      </w:pPr>
      <w:r>
        <w:rPr>
          <w:b/>
          <w:color w:val="auto"/>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6E1469" w14:paraId="243B7D4F"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FA5EEFB" w14:textId="77777777" w:rsidR="006E1469" w:rsidRDefault="006E1469">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BCDEF46"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16610CFA"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6E1469" w14:paraId="1C109278"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942F2CE" w14:textId="77777777" w:rsidR="006E1469" w:rsidRDefault="006E1469">
            <w:pPr>
              <w:spacing w:after="0" w:line="276" w:lineRule="auto"/>
              <w:jc w:val="center"/>
              <w:rPr>
                <w:rFonts w:eastAsia="Times New Roman" w:cs="Arial"/>
                <w:szCs w:val="20"/>
                <w:lang w:val="en-US"/>
              </w:rPr>
            </w:pPr>
            <w:r>
              <w:rPr>
                <w:rFonts w:eastAsia="Times New Roman" w:cs="Arial"/>
                <w:szCs w:val="20"/>
                <w:lang w:val="en-US"/>
              </w:rPr>
              <w:t>Control outputs 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86977AB" w14:textId="77777777" w:rsidR="006E1469" w:rsidRDefault="006E1469">
            <w:pPr>
              <w:spacing w:after="0" w:line="276" w:lineRule="auto"/>
              <w:jc w:val="left"/>
              <w:rPr>
                <w:rFonts w:eastAsia="Times New Roman" w:cs="Arial"/>
                <w:szCs w:val="20"/>
                <w:lang w:val="en-US"/>
              </w:rPr>
            </w:pPr>
            <w:r>
              <w:t xml:space="preserve">Toggling of </w:t>
            </w:r>
            <w:r>
              <w:rPr>
                <w:rFonts w:asciiTheme="minorHAnsi" w:hAnsiTheme="minorHAnsi"/>
              </w:rPr>
              <w:t xml:space="preserve">TRXFE - </w:t>
            </w:r>
            <w:r>
              <w:t>GPIO signals</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4120A2C1" w14:textId="77777777" w:rsidR="006E1469" w:rsidRDefault="006E1469">
            <w:pPr>
              <w:spacing w:after="0" w:line="276" w:lineRule="auto"/>
              <w:jc w:val="left"/>
              <w:rPr>
                <w:rFonts w:eastAsia="Times New Roman" w:cs="Arial"/>
                <w:szCs w:val="20"/>
                <w:lang w:val="en-US"/>
              </w:rPr>
            </w:pPr>
            <w:r>
              <w:t>Toggle the GPIO lines by using GPIO Sysfs Interface in Linux.</w:t>
            </w:r>
          </w:p>
        </w:tc>
      </w:tr>
    </w:tbl>
    <w:p w14:paraId="42CFBC97" w14:textId="77777777" w:rsidR="006E1469" w:rsidRDefault="006E1469" w:rsidP="006E1469">
      <w:pPr>
        <w:tabs>
          <w:tab w:val="left" w:pos="434"/>
        </w:tabs>
        <w:spacing w:before="120"/>
        <w:jc w:val="center"/>
        <w:rPr>
          <w:lang w:val="en-US"/>
        </w:rPr>
      </w:pPr>
      <w:bookmarkStart w:id="410" w:name="_Toc468446051"/>
      <w:bookmarkStart w:id="411" w:name="_Toc471314894"/>
      <w:r>
        <w:rPr>
          <w:b/>
        </w:rPr>
        <w:t xml:space="preserve">Table </w:t>
      </w:r>
      <w:r>
        <w:fldChar w:fldCharType="begin"/>
      </w:r>
      <w:r>
        <w:rPr>
          <w:b/>
        </w:rPr>
        <w:instrText xml:space="preserve"> SEQ Table \* ARABIC </w:instrText>
      </w:r>
      <w:r>
        <w:fldChar w:fldCharType="separate"/>
      </w:r>
      <w:r w:rsidR="0056573C">
        <w:rPr>
          <w:b/>
          <w:noProof/>
        </w:rPr>
        <w:t>233</w:t>
      </w:r>
      <w:r>
        <w:fldChar w:fldCharType="end"/>
      </w:r>
      <w:r>
        <w:rPr>
          <w:b/>
        </w:rPr>
        <w:t xml:space="preserve">. Requirements for Control outputs FV – </w:t>
      </w:r>
      <w:r>
        <w:rPr>
          <w:rFonts w:asciiTheme="majorHAnsi" w:hAnsiTheme="majorHAnsi"/>
          <w:b/>
        </w:rPr>
        <w:t>TRXFE GPIO</w:t>
      </w:r>
      <w:bookmarkEnd w:id="410"/>
      <w:bookmarkEnd w:id="411"/>
    </w:p>
    <w:p w14:paraId="3682D322" w14:textId="77777777" w:rsidR="006E1469" w:rsidRDefault="006E1469" w:rsidP="009A5055">
      <w:pPr>
        <w:pStyle w:val="Heading5"/>
        <w:numPr>
          <w:ilvl w:val="4"/>
          <w:numId w:val="298"/>
        </w:numPr>
        <w:spacing w:after="240"/>
        <w:rPr>
          <w:b/>
          <w:color w:val="auto"/>
          <w:lang w:val="en-US"/>
        </w:rPr>
      </w:pPr>
      <w:r>
        <w:rPr>
          <w:b/>
          <w:color w:val="auto"/>
          <w:lang w:val="en-US"/>
        </w:rPr>
        <w:t>Test Procedure</w:t>
      </w:r>
    </w:p>
    <w:p w14:paraId="53EA96DE" w14:textId="77777777" w:rsidR="006E1469" w:rsidRDefault="006E1469" w:rsidP="009A5055">
      <w:pPr>
        <w:pStyle w:val="ListParagraph"/>
        <w:numPr>
          <w:ilvl w:val="0"/>
          <w:numId w:val="493"/>
        </w:numPr>
        <w:rPr>
          <w:lang w:val="en-US"/>
        </w:rPr>
      </w:pPr>
      <w:r>
        <w:rPr>
          <w:lang w:val="en-US"/>
        </w:rPr>
        <w:t>Connect Debug board to GBC board.</w:t>
      </w:r>
    </w:p>
    <w:p w14:paraId="69AAA27B" w14:textId="77777777" w:rsidR="006E1469" w:rsidRDefault="006E1469" w:rsidP="009A5055">
      <w:pPr>
        <w:pStyle w:val="ListParagraph"/>
        <w:numPr>
          <w:ilvl w:val="0"/>
          <w:numId w:val="493"/>
        </w:numPr>
        <w:rPr>
          <w:lang w:val="en-US"/>
        </w:rPr>
      </w:pPr>
      <w:r>
        <w:rPr>
          <w:lang w:val="en-US"/>
        </w:rPr>
        <w:t>Connect a monitor to debug board using HDMI cable.</w:t>
      </w:r>
    </w:p>
    <w:p w14:paraId="52282EBC" w14:textId="77777777" w:rsidR="006E1469" w:rsidRDefault="006E1469" w:rsidP="009A5055">
      <w:pPr>
        <w:pStyle w:val="ListParagraph"/>
        <w:numPr>
          <w:ilvl w:val="0"/>
          <w:numId w:val="493"/>
        </w:numPr>
        <w:rPr>
          <w:lang w:val="en-US"/>
        </w:rPr>
      </w:pPr>
      <w:r>
        <w:rPr>
          <w:lang w:val="en-US"/>
        </w:rPr>
        <w:t>Configure DC power supply to give a voltage of 18V.</w:t>
      </w:r>
    </w:p>
    <w:p w14:paraId="6A95CB45" w14:textId="77777777" w:rsidR="006E1469" w:rsidRDefault="006E1469" w:rsidP="009A5055">
      <w:pPr>
        <w:pStyle w:val="ListParagraph"/>
        <w:numPr>
          <w:ilvl w:val="0"/>
          <w:numId w:val="493"/>
        </w:numPr>
        <w:rPr>
          <w:lang w:val="en-US"/>
        </w:rPr>
      </w:pPr>
      <w:r>
        <w:rPr>
          <w:lang w:val="en-US"/>
        </w:rPr>
        <w:t>Open the terminal and run the command to toggle the GPIO lines.</w:t>
      </w:r>
    </w:p>
    <w:p w14:paraId="0FA40244" w14:textId="77777777" w:rsidR="006E1469" w:rsidRDefault="006E1469" w:rsidP="009A5055">
      <w:pPr>
        <w:pStyle w:val="ListParagraph"/>
        <w:numPr>
          <w:ilvl w:val="0"/>
          <w:numId w:val="493"/>
        </w:numPr>
        <w:rPr>
          <w:lang w:val="en-US"/>
        </w:rPr>
      </w:pPr>
      <w:r>
        <w:t>Validate the output as per the above requirement.</w:t>
      </w:r>
    </w:p>
    <w:p w14:paraId="21F7A945" w14:textId="77777777" w:rsidR="006E1469" w:rsidRDefault="00595A4C" w:rsidP="009A5055">
      <w:pPr>
        <w:pStyle w:val="Heading5"/>
        <w:numPr>
          <w:ilvl w:val="4"/>
          <w:numId w:val="298"/>
        </w:numPr>
        <w:spacing w:after="240"/>
        <w:rPr>
          <w:b/>
          <w:color w:val="auto"/>
          <w:lang w:val="en-US"/>
        </w:rPr>
      </w:pPr>
      <w:r>
        <w:rPr>
          <w:b/>
          <w:color w:val="auto"/>
          <w:lang w:val="en-US"/>
        </w:rPr>
        <w:t xml:space="preserve">  </w:t>
      </w:r>
      <w:r w:rsidR="006E1469">
        <w:rPr>
          <w:b/>
          <w:color w:val="auto"/>
          <w:lang w:val="en-US"/>
        </w:rPr>
        <w:t>Reference</w:t>
      </w:r>
    </w:p>
    <w:p w14:paraId="3525893E" w14:textId="77777777" w:rsidR="006E1469" w:rsidRDefault="006E1469" w:rsidP="006E1469">
      <w:pPr>
        <w:ind w:left="288" w:firstLine="720"/>
        <w:rPr>
          <w:lang w:val="en-US"/>
        </w:rPr>
      </w:pPr>
      <w:r>
        <w:rPr>
          <w:lang w:val="en-US"/>
        </w:rPr>
        <w:t xml:space="preserve">Further details can be found in Page 9, 76 and 84 of GBC schematic </w:t>
      </w:r>
      <w:r w:rsidR="00F717B1">
        <w:rPr>
          <w:lang w:val="en-US"/>
        </w:rPr>
        <w:t>Life-2</w:t>
      </w:r>
      <w:r>
        <w:rPr>
          <w:lang w:val="en-US"/>
        </w:rPr>
        <w:t>.</w:t>
      </w:r>
    </w:p>
    <w:p w14:paraId="7C0EECCE" w14:textId="77777777" w:rsidR="006E1469" w:rsidRDefault="006E1469" w:rsidP="006E1469">
      <w:pPr>
        <w:rPr>
          <w:lang w:val="en-US"/>
        </w:rPr>
      </w:pPr>
    </w:p>
    <w:p w14:paraId="639FA082" w14:textId="77777777" w:rsidR="006E1469" w:rsidRDefault="006E1469"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Characteristics</w:t>
      </w:r>
      <w:r>
        <w:rPr>
          <w:color w:val="auto"/>
          <w:lang w:val="en-US"/>
        </w:rPr>
        <w:t xml:space="preserve"> (Test ID: CPU.15.</w:t>
      </w:r>
      <w:r w:rsidR="008E74EC">
        <w:rPr>
          <w:color w:val="auto"/>
          <w:lang w:val="en-US"/>
        </w:rPr>
        <w:t>3</w:t>
      </w:r>
      <w:r>
        <w:rPr>
          <w:color w:val="auto"/>
          <w:lang w:val="en-US"/>
        </w:rPr>
        <w:t xml:space="preserve">) </w:t>
      </w:r>
    </w:p>
    <w:p w14:paraId="7DDD76DC" w14:textId="77777777" w:rsidR="006E1469" w:rsidRDefault="006E1469" w:rsidP="009A5055">
      <w:pPr>
        <w:pStyle w:val="Heading5"/>
        <w:numPr>
          <w:ilvl w:val="4"/>
          <w:numId w:val="298"/>
        </w:numPr>
        <w:spacing w:after="240"/>
        <w:rPr>
          <w:b/>
          <w:color w:val="auto"/>
          <w:lang w:val="en-US"/>
        </w:rPr>
      </w:pPr>
      <w:r>
        <w:rPr>
          <w:b/>
          <w:color w:val="auto"/>
          <w:lang w:val="en-US"/>
        </w:rPr>
        <w:t>Description</w:t>
      </w:r>
    </w:p>
    <w:p w14:paraId="3425DBBF" w14:textId="77777777" w:rsidR="006E1469" w:rsidRDefault="006E1469" w:rsidP="009A5055">
      <w:pPr>
        <w:pStyle w:val="ListParagraph"/>
        <w:numPr>
          <w:ilvl w:val="0"/>
          <w:numId w:val="494"/>
        </w:numPr>
        <w:spacing w:after="160" w:line="360" w:lineRule="auto"/>
        <w:rPr>
          <w:b/>
        </w:rPr>
      </w:pPr>
      <w:r>
        <w:rPr>
          <w:b/>
        </w:rPr>
        <w:t>Purpose</w:t>
      </w:r>
      <w:r>
        <w:rPr>
          <w:b/>
        </w:rPr>
        <w:br/>
      </w:r>
      <w:r>
        <w:t>The purpose of the test case is to validate the signal characteristics of TRXFE- GPIO signals.</w:t>
      </w:r>
    </w:p>
    <w:p w14:paraId="2B6BF1C0" w14:textId="77777777" w:rsidR="006E1469" w:rsidRDefault="006E1469" w:rsidP="006E1469">
      <w:pPr>
        <w:pStyle w:val="ListParagraph"/>
        <w:spacing w:after="160" w:line="360" w:lineRule="auto"/>
        <w:ind w:left="1080"/>
        <w:rPr>
          <w:b/>
        </w:rPr>
      </w:pPr>
    </w:p>
    <w:p w14:paraId="6726118A" w14:textId="77777777" w:rsidR="006E1469" w:rsidRDefault="006E1469" w:rsidP="009A5055">
      <w:pPr>
        <w:pStyle w:val="ListParagraph"/>
        <w:numPr>
          <w:ilvl w:val="0"/>
          <w:numId w:val="494"/>
        </w:numPr>
        <w:spacing w:after="160" w:line="360" w:lineRule="auto"/>
        <w:rPr>
          <w:b/>
        </w:rPr>
      </w:pPr>
      <w:r>
        <w:rPr>
          <w:b/>
        </w:rPr>
        <w:t>Impact of failure of test case on system</w:t>
      </w:r>
    </w:p>
    <w:p w14:paraId="3A7BBD37" w14:textId="77777777" w:rsidR="006E1469" w:rsidRDefault="006E1469" w:rsidP="006E146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6E1469" w14:paraId="71DFC792"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6B7E7" w14:textId="77777777" w:rsidR="006E1469" w:rsidRDefault="006E1469">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99F959" w14:textId="77777777" w:rsidR="006E1469" w:rsidRDefault="006E1469">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FFC2C4" w14:textId="77777777" w:rsidR="006E1469" w:rsidRDefault="006E1469">
            <w:pPr>
              <w:pStyle w:val="ListParagraph"/>
              <w:spacing w:line="276" w:lineRule="auto"/>
              <w:ind w:left="0"/>
              <w:rPr>
                <w:b/>
              </w:rPr>
            </w:pPr>
            <w:r>
              <w:rPr>
                <w:b/>
              </w:rPr>
              <w:t>Description</w:t>
            </w:r>
          </w:p>
        </w:tc>
      </w:tr>
      <w:tr w:rsidR="006E1469" w14:paraId="20056AC9"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81B3C" w14:textId="77777777" w:rsidR="006E1469" w:rsidRDefault="006E1469">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3939958E" w14:textId="77777777" w:rsidR="006E1469" w:rsidRDefault="006E1469">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712B2A5F" w14:textId="77777777" w:rsidR="006E1469" w:rsidRDefault="006E1469">
            <w:pPr>
              <w:spacing w:line="276" w:lineRule="auto"/>
            </w:pPr>
          </w:p>
        </w:tc>
      </w:tr>
      <w:tr w:rsidR="006E1469" w14:paraId="7558EB26"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DE66A2" w14:textId="77777777" w:rsidR="006E1469" w:rsidRDefault="006E1469">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1113FE84" w14:textId="77777777" w:rsidR="006E1469" w:rsidRDefault="006E1469">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4717C121" w14:textId="77777777" w:rsidR="006E1469" w:rsidRDefault="006E1469">
            <w:pPr>
              <w:pStyle w:val="ListParagraph"/>
              <w:spacing w:line="276" w:lineRule="auto"/>
              <w:ind w:left="0"/>
            </w:pPr>
            <w:r>
              <w:t>Failure of this test case will result in improper functioning of the GPIO lines.</w:t>
            </w:r>
          </w:p>
        </w:tc>
      </w:tr>
      <w:tr w:rsidR="006E1469" w14:paraId="53DB0DFA"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1FAAD" w14:textId="77777777" w:rsidR="006E1469" w:rsidRDefault="006E1469">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513AB203" w14:textId="77777777" w:rsidR="006E1469" w:rsidRDefault="006E1469">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53CBFDF9" w14:textId="77777777" w:rsidR="006E1469" w:rsidRDefault="006E1469">
            <w:pPr>
              <w:pStyle w:val="ListParagraph"/>
              <w:spacing w:line="276" w:lineRule="auto"/>
              <w:ind w:left="0"/>
            </w:pPr>
          </w:p>
        </w:tc>
      </w:tr>
    </w:tbl>
    <w:p w14:paraId="15B40577" w14:textId="77777777" w:rsidR="006E1469" w:rsidRDefault="006E1469" w:rsidP="006E1469">
      <w:pPr>
        <w:spacing w:before="120"/>
        <w:jc w:val="center"/>
        <w:rPr>
          <w:lang w:val="en-US"/>
        </w:rPr>
      </w:pPr>
      <w:bookmarkStart w:id="412" w:name="_Toc468446052"/>
      <w:bookmarkStart w:id="413" w:name="_Toc471314895"/>
      <w:r>
        <w:rPr>
          <w:b/>
        </w:rPr>
        <w:t xml:space="preserve">Table </w:t>
      </w:r>
      <w:r>
        <w:fldChar w:fldCharType="begin"/>
      </w:r>
      <w:r>
        <w:rPr>
          <w:b/>
        </w:rPr>
        <w:instrText xml:space="preserve"> SEQ Table \* ARABIC </w:instrText>
      </w:r>
      <w:r>
        <w:fldChar w:fldCharType="separate"/>
      </w:r>
      <w:r w:rsidR="0056573C">
        <w:rPr>
          <w:b/>
          <w:noProof/>
        </w:rPr>
        <w:t>234</w:t>
      </w:r>
      <w:r>
        <w:fldChar w:fldCharType="end"/>
      </w:r>
      <w:r>
        <w:rPr>
          <w:b/>
        </w:rPr>
        <w:t>. Impact of Failure of SI –</w:t>
      </w:r>
      <w:r>
        <w:rPr>
          <w:rFonts w:asciiTheme="majorHAnsi" w:hAnsiTheme="majorHAnsi"/>
          <w:b/>
        </w:rPr>
        <w:t xml:space="preserve"> TRXFE GPIO</w:t>
      </w:r>
      <w:bookmarkEnd w:id="412"/>
      <w:bookmarkEnd w:id="413"/>
    </w:p>
    <w:p w14:paraId="3642714F" w14:textId="77777777" w:rsidR="006E1469" w:rsidRDefault="006E1469" w:rsidP="009A5055">
      <w:pPr>
        <w:pStyle w:val="ListParagraph"/>
        <w:numPr>
          <w:ilvl w:val="0"/>
          <w:numId w:val="494"/>
        </w:numPr>
        <w:spacing w:after="160" w:line="360" w:lineRule="auto"/>
        <w:rPr>
          <w:b/>
        </w:rPr>
      </w:pPr>
      <w:r>
        <w:rPr>
          <w:b/>
        </w:rPr>
        <w:t>Measurement Locations</w:t>
      </w:r>
    </w:p>
    <w:p w14:paraId="2E01BDB1" w14:textId="77777777" w:rsidR="006E1469" w:rsidRDefault="006E1469" w:rsidP="009A5055">
      <w:pPr>
        <w:pStyle w:val="ListParagraph"/>
        <w:numPr>
          <w:ilvl w:val="0"/>
          <w:numId w:val="495"/>
        </w:numPr>
        <w:spacing w:after="160" w:line="360" w:lineRule="auto"/>
      </w:pPr>
      <w:r>
        <w:t xml:space="preserve">R10546, R10547, R10548 and R10549 </w:t>
      </w:r>
    </w:p>
    <w:p w14:paraId="13D6E88D" w14:textId="77777777" w:rsidR="006E1469" w:rsidRDefault="006E1469" w:rsidP="009A5055">
      <w:pPr>
        <w:pStyle w:val="ListParagraph"/>
        <w:numPr>
          <w:ilvl w:val="0"/>
          <w:numId w:val="495"/>
        </w:numPr>
        <w:spacing w:after="160" w:line="360" w:lineRule="auto"/>
      </w:pPr>
      <w:r>
        <w:t>R10542, R10543, R10528 and R10529</w:t>
      </w:r>
    </w:p>
    <w:p w14:paraId="36A41402" w14:textId="77777777" w:rsidR="006E1469" w:rsidRDefault="006E1469" w:rsidP="009A5055">
      <w:pPr>
        <w:pStyle w:val="Heading5"/>
        <w:numPr>
          <w:ilvl w:val="4"/>
          <w:numId w:val="298"/>
        </w:numPr>
        <w:spacing w:after="240"/>
        <w:rPr>
          <w:b/>
          <w:color w:val="auto"/>
          <w:lang w:val="en-US"/>
        </w:rPr>
      </w:pPr>
      <w:r>
        <w:rPr>
          <w:b/>
          <w:color w:val="auto"/>
          <w:lang w:val="en-US"/>
        </w:rPr>
        <w:t>Test Equipment List</w:t>
      </w:r>
    </w:p>
    <w:p w14:paraId="4FA05FB3" w14:textId="77777777" w:rsidR="006E1469" w:rsidRDefault="00177D9A" w:rsidP="009A5055">
      <w:pPr>
        <w:pStyle w:val="ListParagraph"/>
        <w:numPr>
          <w:ilvl w:val="0"/>
          <w:numId w:val="496"/>
        </w:numPr>
        <w:rPr>
          <w:lang w:val="en-US"/>
        </w:rPr>
      </w:pPr>
      <w:r>
        <w:rPr>
          <w:lang w:val="en-US"/>
        </w:rPr>
        <w:t>Oscilloscope:</w:t>
      </w:r>
      <w:r w:rsidR="006E1469">
        <w:rPr>
          <w:lang w:val="en-US"/>
        </w:rPr>
        <w:t xml:space="preserve"> MSO9404A</w:t>
      </w:r>
    </w:p>
    <w:p w14:paraId="56844119" w14:textId="77777777" w:rsidR="006E1469" w:rsidRDefault="006E1469" w:rsidP="009A5055">
      <w:pPr>
        <w:pStyle w:val="ListParagraph"/>
        <w:numPr>
          <w:ilvl w:val="0"/>
          <w:numId w:val="496"/>
        </w:numPr>
        <w:rPr>
          <w:lang w:val="en-US"/>
        </w:rPr>
      </w:pPr>
      <w:r>
        <w:rPr>
          <w:lang w:val="en-US"/>
        </w:rPr>
        <w:t xml:space="preserve">DC power </w:t>
      </w:r>
      <w:r w:rsidR="00177D9A">
        <w:rPr>
          <w:lang w:val="en-US"/>
        </w:rPr>
        <w:t>supply:</w:t>
      </w:r>
      <w:r>
        <w:rPr>
          <w:lang w:val="en-US"/>
        </w:rPr>
        <w:t xml:space="preserve"> E3633A</w:t>
      </w:r>
    </w:p>
    <w:p w14:paraId="2AC24B94" w14:textId="77777777" w:rsidR="006E1469" w:rsidRDefault="006E1469" w:rsidP="006E1469">
      <w:pPr>
        <w:pStyle w:val="ListParagraph"/>
        <w:ind w:left="1429"/>
        <w:rPr>
          <w:lang w:val="en-US"/>
        </w:rPr>
      </w:pPr>
    </w:p>
    <w:p w14:paraId="7ADA2B07" w14:textId="77777777" w:rsidR="006E1469" w:rsidRDefault="006E1469" w:rsidP="009A5055">
      <w:pPr>
        <w:pStyle w:val="Heading5"/>
        <w:numPr>
          <w:ilvl w:val="4"/>
          <w:numId w:val="298"/>
        </w:numPr>
        <w:spacing w:after="240"/>
        <w:rPr>
          <w:b/>
          <w:color w:val="auto"/>
          <w:lang w:val="en-US"/>
        </w:rPr>
      </w:pPr>
      <w:r>
        <w:rPr>
          <w:b/>
          <w:color w:val="auto"/>
          <w:lang w:val="en-US"/>
        </w:rPr>
        <w:t>Equipment Settings</w:t>
      </w:r>
    </w:p>
    <w:p w14:paraId="1EB1A993" w14:textId="77777777" w:rsidR="006E1469" w:rsidRDefault="00177D9A" w:rsidP="009A5055">
      <w:pPr>
        <w:pStyle w:val="ListParagraph"/>
        <w:numPr>
          <w:ilvl w:val="0"/>
          <w:numId w:val="497"/>
        </w:numPr>
        <w:rPr>
          <w:lang w:val="en-US"/>
        </w:rPr>
      </w:pPr>
      <w:r>
        <w:rPr>
          <w:lang w:val="en-US"/>
        </w:rPr>
        <w:t>Oscilloscope:</w:t>
      </w:r>
      <w:r w:rsidR="006E1469">
        <w:rPr>
          <w:lang w:val="en-US"/>
        </w:rPr>
        <w:t xml:space="preserve"> MSO9404A</w:t>
      </w:r>
    </w:p>
    <w:p w14:paraId="20C333F6" w14:textId="77777777" w:rsidR="006E1469" w:rsidRDefault="006E1469" w:rsidP="006E1469">
      <w:pPr>
        <w:pStyle w:val="ListParagraph"/>
        <w:ind w:left="1429"/>
        <w:rPr>
          <w:lang w:val="en-US"/>
        </w:rPr>
      </w:pPr>
      <w:r>
        <w:rPr>
          <w:lang w:val="en-US"/>
        </w:rPr>
        <w:t>Voltage per division: 1V</w:t>
      </w:r>
    </w:p>
    <w:p w14:paraId="7BAD29BF" w14:textId="77777777" w:rsidR="006E1469" w:rsidRDefault="006E1469" w:rsidP="006E1469">
      <w:pPr>
        <w:pStyle w:val="ListParagraph"/>
        <w:ind w:left="1429"/>
        <w:rPr>
          <w:lang w:val="en-US"/>
        </w:rPr>
      </w:pPr>
      <w:r>
        <w:rPr>
          <w:lang w:val="en-US"/>
        </w:rPr>
        <w:t>Time scale: 50ms</w:t>
      </w:r>
    </w:p>
    <w:p w14:paraId="3D278C3B" w14:textId="77777777" w:rsidR="006E1469" w:rsidRDefault="006E1469" w:rsidP="006E1469">
      <w:pPr>
        <w:pStyle w:val="ListParagraph"/>
        <w:ind w:left="1429"/>
        <w:rPr>
          <w:lang w:val="en-US"/>
        </w:rPr>
      </w:pPr>
    </w:p>
    <w:p w14:paraId="313B996A" w14:textId="77777777" w:rsidR="006E1469" w:rsidRDefault="006E1469" w:rsidP="009A5055">
      <w:pPr>
        <w:pStyle w:val="ListParagraph"/>
        <w:numPr>
          <w:ilvl w:val="0"/>
          <w:numId w:val="497"/>
        </w:numPr>
        <w:rPr>
          <w:lang w:val="en-US"/>
        </w:rPr>
      </w:pPr>
      <w:r>
        <w:rPr>
          <w:lang w:val="en-US"/>
        </w:rPr>
        <w:t xml:space="preserve">DC power </w:t>
      </w:r>
      <w:r w:rsidR="00177D9A">
        <w:rPr>
          <w:lang w:val="en-US"/>
        </w:rPr>
        <w:t>supply:</w:t>
      </w:r>
      <w:r>
        <w:rPr>
          <w:lang w:val="en-US"/>
        </w:rPr>
        <w:t xml:space="preserve"> E3633A</w:t>
      </w:r>
    </w:p>
    <w:p w14:paraId="56793326" w14:textId="77777777" w:rsidR="006E1469" w:rsidRDefault="006E1469" w:rsidP="006E1469">
      <w:pPr>
        <w:pStyle w:val="ListParagraph"/>
        <w:ind w:left="1429"/>
        <w:rPr>
          <w:lang w:val="en-US"/>
        </w:rPr>
      </w:pPr>
      <w:r>
        <w:rPr>
          <w:lang w:val="en-US"/>
        </w:rPr>
        <w:t>Supply Voltage: 18V</w:t>
      </w:r>
    </w:p>
    <w:p w14:paraId="02AC2920" w14:textId="77777777" w:rsidR="006E1469" w:rsidRDefault="006E1469" w:rsidP="006E1469">
      <w:pPr>
        <w:pStyle w:val="ListParagraph"/>
        <w:ind w:left="1429"/>
        <w:rPr>
          <w:lang w:val="en-US"/>
        </w:rPr>
      </w:pPr>
      <w:r>
        <w:rPr>
          <w:lang w:val="en-US"/>
        </w:rPr>
        <w:t>Current Limit: 1.5A</w:t>
      </w:r>
    </w:p>
    <w:p w14:paraId="21B26ED1" w14:textId="77777777" w:rsidR="006E1469" w:rsidRDefault="006E1469" w:rsidP="006E1469">
      <w:pPr>
        <w:pStyle w:val="ListParagraph"/>
        <w:ind w:left="1429"/>
        <w:rPr>
          <w:lang w:val="en-US"/>
        </w:rPr>
      </w:pPr>
      <w:r>
        <w:rPr>
          <w:lang w:val="en-US"/>
        </w:rPr>
        <w:t>OVP: 19V</w:t>
      </w:r>
    </w:p>
    <w:p w14:paraId="555218A0" w14:textId="77777777" w:rsidR="006E1469" w:rsidRDefault="006E1469" w:rsidP="006E1469">
      <w:pPr>
        <w:pStyle w:val="ListParagraph"/>
        <w:ind w:left="1429"/>
        <w:rPr>
          <w:lang w:val="en-US"/>
        </w:rPr>
      </w:pPr>
      <w:r>
        <w:rPr>
          <w:lang w:val="en-US"/>
        </w:rPr>
        <w:t>OCP: 2A</w:t>
      </w:r>
    </w:p>
    <w:p w14:paraId="498794A8" w14:textId="77777777" w:rsidR="006E1469" w:rsidRDefault="006E1469" w:rsidP="009A5055">
      <w:pPr>
        <w:pStyle w:val="Heading5"/>
        <w:numPr>
          <w:ilvl w:val="4"/>
          <w:numId w:val="298"/>
        </w:numPr>
        <w:spacing w:after="240"/>
        <w:rPr>
          <w:b/>
          <w:color w:val="auto"/>
          <w:lang w:val="en-US"/>
        </w:rPr>
      </w:pPr>
      <w:r>
        <w:rPr>
          <w:b/>
          <w:color w:val="auto"/>
          <w:lang w:val="en-US"/>
        </w:rPr>
        <w:t xml:space="preserve">Hardware Requisites </w:t>
      </w:r>
    </w:p>
    <w:p w14:paraId="715EC566" w14:textId="77777777" w:rsidR="006E1469" w:rsidRDefault="006E1469" w:rsidP="009A5055">
      <w:pPr>
        <w:pStyle w:val="ListParagraph"/>
        <w:numPr>
          <w:ilvl w:val="0"/>
          <w:numId w:val="498"/>
        </w:numPr>
        <w:rPr>
          <w:lang w:val="en-US"/>
        </w:rPr>
      </w:pPr>
      <w:r>
        <w:rPr>
          <w:lang w:val="en-US"/>
        </w:rPr>
        <w:t>GBC board</w:t>
      </w:r>
    </w:p>
    <w:p w14:paraId="5BC7C81F" w14:textId="77777777" w:rsidR="006E1469" w:rsidRDefault="006E1469" w:rsidP="009A5055">
      <w:pPr>
        <w:pStyle w:val="ListParagraph"/>
        <w:numPr>
          <w:ilvl w:val="0"/>
          <w:numId w:val="498"/>
        </w:numPr>
        <w:rPr>
          <w:lang w:val="en-US"/>
        </w:rPr>
      </w:pPr>
      <w:r>
        <w:rPr>
          <w:lang w:val="en-US"/>
        </w:rPr>
        <w:t>Debug board</w:t>
      </w:r>
    </w:p>
    <w:p w14:paraId="1A554706" w14:textId="77777777" w:rsidR="006E1469" w:rsidRDefault="006E1469" w:rsidP="009A5055">
      <w:pPr>
        <w:pStyle w:val="ListParagraph"/>
        <w:numPr>
          <w:ilvl w:val="0"/>
          <w:numId w:val="498"/>
        </w:numPr>
        <w:rPr>
          <w:lang w:val="en-US"/>
        </w:rPr>
      </w:pPr>
      <w:r>
        <w:rPr>
          <w:lang w:val="en-US"/>
        </w:rPr>
        <w:t>Monitor</w:t>
      </w:r>
    </w:p>
    <w:p w14:paraId="54926B06" w14:textId="77777777" w:rsidR="006E1469" w:rsidRDefault="006E1469" w:rsidP="009A5055">
      <w:pPr>
        <w:pStyle w:val="Heading5"/>
        <w:numPr>
          <w:ilvl w:val="4"/>
          <w:numId w:val="298"/>
        </w:numPr>
        <w:spacing w:after="240"/>
        <w:rPr>
          <w:b/>
          <w:color w:val="auto"/>
          <w:lang w:val="en-US"/>
        </w:rPr>
      </w:pPr>
      <w:r>
        <w:rPr>
          <w:b/>
          <w:color w:val="auto"/>
          <w:lang w:val="en-US"/>
        </w:rPr>
        <w:t xml:space="preserve">Software Requisites </w:t>
      </w:r>
    </w:p>
    <w:p w14:paraId="1020A7B7" w14:textId="77777777" w:rsidR="006E1469" w:rsidRDefault="006E1469" w:rsidP="009A5055">
      <w:pPr>
        <w:pStyle w:val="ListParagraph"/>
        <w:numPr>
          <w:ilvl w:val="0"/>
          <w:numId w:val="499"/>
        </w:numPr>
        <w:rPr>
          <w:lang w:val="en-US"/>
        </w:rPr>
      </w:pPr>
      <w:r>
        <w:rPr>
          <w:lang w:val="en-US"/>
        </w:rPr>
        <w:t>OS loaded MSATA</w:t>
      </w:r>
    </w:p>
    <w:p w14:paraId="4FCEC57C" w14:textId="77777777" w:rsidR="006E1469" w:rsidRDefault="006E146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691329DA"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A7B141E"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EBF9637"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6F2BB95" w14:textId="77777777" w:rsidR="006E1469" w:rsidRDefault="006E1469">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E1469" w14:paraId="68A770A2"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F399186" w14:textId="77777777" w:rsidR="006E1469" w:rsidRDefault="006E1469">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088C8" w14:textId="77777777" w:rsidR="006E1469" w:rsidRDefault="006E1469">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9DC6F53" w14:textId="77777777" w:rsidR="006E1469" w:rsidRDefault="006E1469">
            <w:pPr>
              <w:pStyle w:val="Table"/>
              <w:spacing w:line="276" w:lineRule="auto"/>
              <w:jc w:val="center"/>
            </w:pPr>
            <w:r>
              <w:t>Nominal input voltage</w:t>
            </w:r>
          </w:p>
        </w:tc>
      </w:tr>
      <w:tr w:rsidR="006E1469" w14:paraId="1C26817E"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A98DA81" w14:textId="77777777" w:rsidR="006E1469" w:rsidRDefault="006E1469">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5037708" w14:textId="77777777" w:rsidR="006E1469" w:rsidRDefault="006E1469">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0FA449A" w14:textId="77777777" w:rsidR="006E1469" w:rsidRDefault="006E1469">
            <w:pPr>
              <w:pStyle w:val="Table"/>
              <w:spacing w:line="276" w:lineRule="auto"/>
              <w:jc w:val="center"/>
            </w:pPr>
            <w:r>
              <w:t>Normal Room temperature</w:t>
            </w:r>
          </w:p>
        </w:tc>
      </w:tr>
    </w:tbl>
    <w:p w14:paraId="0C42856F" w14:textId="77777777" w:rsidR="006E1469" w:rsidRDefault="006E1469" w:rsidP="006E1469">
      <w:pPr>
        <w:spacing w:before="120"/>
        <w:jc w:val="center"/>
        <w:rPr>
          <w:lang w:val="en-US"/>
        </w:rPr>
      </w:pPr>
      <w:bookmarkStart w:id="414" w:name="_Toc468446053"/>
      <w:bookmarkStart w:id="415" w:name="_Toc471314896"/>
      <w:r>
        <w:rPr>
          <w:b/>
        </w:rPr>
        <w:t xml:space="preserve">Table </w:t>
      </w:r>
      <w:r>
        <w:fldChar w:fldCharType="begin"/>
      </w:r>
      <w:r>
        <w:rPr>
          <w:b/>
        </w:rPr>
        <w:instrText xml:space="preserve"> SEQ Table \* ARABIC </w:instrText>
      </w:r>
      <w:r>
        <w:fldChar w:fldCharType="separate"/>
      </w:r>
      <w:r w:rsidR="0056573C">
        <w:rPr>
          <w:b/>
          <w:noProof/>
        </w:rPr>
        <w:t>235</w:t>
      </w:r>
      <w:r>
        <w:fldChar w:fldCharType="end"/>
      </w:r>
      <w:r>
        <w:rPr>
          <w:b/>
        </w:rPr>
        <w:t>. Test Condition for SI –</w:t>
      </w:r>
      <w:r>
        <w:rPr>
          <w:rFonts w:asciiTheme="majorHAnsi" w:hAnsiTheme="majorHAnsi"/>
          <w:b/>
        </w:rPr>
        <w:t xml:space="preserve"> TRXFE GPIO</w:t>
      </w:r>
      <w:bookmarkEnd w:id="414"/>
      <w:bookmarkEnd w:id="415"/>
    </w:p>
    <w:p w14:paraId="6F05BD50" w14:textId="77777777" w:rsidR="006E1469" w:rsidRDefault="006E14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A3CA148" w14:textId="77777777" w:rsidR="006E1469" w:rsidRDefault="006E1469" w:rsidP="00595A4C">
      <w:pPr>
        <w:ind w:left="1008"/>
      </w:pPr>
      <w:r>
        <w:t>Resistor R10540 is removed and Pin 2 of the resistor is connected to ground to enable the level shifter.</w:t>
      </w:r>
    </w:p>
    <w:p w14:paraId="13042917" w14:textId="77777777" w:rsidR="006E1469" w:rsidRDefault="006E1469"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ook w:val="04A0" w:firstRow="1" w:lastRow="0" w:firstColumn="1" w:lastColumn="0" w:noHBand="0" w:noVBand="1"/>
      </w:tblPr>
      <w:tblGrid>
        <w:gridCol w:w="2520"/>
        <w:gridCol w:w="1120"/>
        <w:gridCol w:w="2634"/>
        <w:gridCol w:w="915"/>
        <w:gridCol w:w="973"/>
      </w:tblGrid>
      <w:tr w:rsidR="006E1469" w14:paraId="37DFFF0D" w14:textId="77777777" w:rsidTr="006E1469">
        <w:trPr>
          <w:trHeight w:val="585"/>
        </w:trPr>
        <w:tc>
          <w:tcPr>
            <w:tcW w:w="2590" w:type="dxa"/>
            <w:vMerge w:val="restart"/>
            <w:tcBorders>
              <w:top w:val="single" w:sz="4" w:space="0" w:color="auto"/>
              <w:left w:val="single" w:sz="4" w:space="0" w:color="auto"/>
              <w:bottom w:val="single" w:sz="4" w:space="0" w:color="auto"/>
              <w:right w:val="single" w:sz="4" w:space="0" w:color="auto"/>
            </w:tcBorders>
            <w:hideMark/>
          </w:tcPr>
          <w:p w14:paraId="21A91A58" w14:textId="77777777" w:rsidR="006E1469" w:rsidRDefault="006E1469">
            <w:r>
              <w:t>Test</w:t>
            </w:r>
          </w:p>
        </w:tc>
        <w:tc>
          <w:tcPr>
            <w:tcW w:w="1148" w:type="dxa"/>
            <w:vMerge w:val="restart"/>
            <w:tcBorders>
              <w:top w:val="single" w:sz="4" w:space="0" w:color="auto"/>
              <w:left w:val="single" w:sz="4" w:space="0" w:color="auto"/>
              <w:bottom w:val="single" w:sz="4" w:space="0" w:color="auto"/>
              <w:right w:val="single" w:sz="4" w:space="0" w:color="auto"/>
            </w:tcBorders>
            <w:hideMark/>
          </w:tcPr>
          <w:p w14:paraId="6F646447" w14:textId="77777777" w:rsidR="006E1469" w:rsidRDefault="006E1469">
            <w:r>
              <w:t>Measuring Point</w:t>
            </w:r>
          </w:p>
        </w:tc>
        <w:tc>
          <w:tcPr>
            <w:tcW w:w="2714" w:type="dxa"/>
            <w:vMerge w:val="restart"/>
            <w:tcBorders>
              <w:top w:val="single" w:sz="4" w:space="0" w:color="auto"/>
              <w:left w:val="single" w:sz="4" w:space="0" w:color="auto"/>
              <w:bottom w:val="single" w:sz="4" w:space="0" w:color="auto"/>
              <w:right w:val="single" w:sz="4" w:space="0" w:color="auto"/>
            </w:tcBorders>
            <w:hideMark/>
          </w:tcPr>
          <w:p w14:paraId="7967EE7A" w14:textId="77777777" w:rsidR="006E1469" w:rsidRDefault="006E1469">
            <w:r>
              <w:t>Measuring Criteria</w:t>
            </w:r>
          </w:p>
        </w:tc>
        <w:tc>
          <w:tcPr>
            <w:tcW w:w="1936" w:type="dxa"/>
            <w:gridSpan w:val="2"/>
            <w:tcBorders>
              <w:top w:val="single" w:sz="4" w:space="0" w:color="auto"/>
              <w:left w:val="single" w:sz="4" w:space="0" w:color="auto"/>
              <w:bottom w:val="single" w:sz="4" w:space="0" w:color="auto"/>
              <w:right w:val="single" w:sz="4" w:space="0" w:color="auto"/>
            </w:tcBorders>
            <w:hideMark/>
          </w:tcPr>
          <w:p w14:paraId="2334B3BC" w14:textId="77777777" w:rsidR="006E1469" w:rsidRDefault="006E1469">
            <w:r>
              <w:t>Specification</w:t>
            </w:r>
          </w:p>
        </w:tc>
      </w:tr>
      <w:tr w:rsidR="006E1469" w14:paraId="7F52A3A0" w14:textId="77777777" w:rsidTr="006E1469">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861B4"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8F0E9"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EEF2B" w14:textId="77777777" w:rsidR="006E1469" w:rsidRDefault="006E1469">
            <w:pPr>
              <w:jc w:val="left"/>
            </w:pPr>
          </w:p>
        </w:tc>
        <w:tc>
          <w:tcPr>
            <w:tcW w:w="938" w:type="dxa"/>
            <w:tcBorders>
              <w:top w:val="single" w:sz="4" w:space="0" w:color="auto"/>
              <w:left w:val="single" w:sz="4" w:space="0" w:color="auto"/>
              <w:bottom w:val="single" w:sz="4" w:space="0" w:color="auto"/>
              <w:right w:val="single" w:sz="4" w:space="0" w:color="auto"/>
            </w:tcBorders>
            <w:hideMark/>
          </w:tcPr>
          <w:p w14:paraId="0349F3E8" w14:textId="77777777" w:rsidR="006E1469" w:rsidRDefault="006E1469">
            <w:r>
              <w:t>Min(V)</w:t>
            </w:r>
          </w:p>
        </w:tc>
        <w:tc>
          <w:tcPr>
            <w:tcW w:w="998" w:type="dxa"/>
            <w:tcBorders>
              <w:top w:val="single" w:sz="4" w:space="0" w:color="auto"/>
              <w:left w:val="single" w:sz="4" w:space="0" w:color="auto"/>
              <w:bottom w:val="single" w:sz="4" w:space="0" w:color="auto"/>
              <w:right w:val="single" w:sz="4" w:space="0" w:color="auto"/>
            </w:tcBorders>
            <w:hideMark/>
          </w:tcPr>
          <w:p w14:paraId="471EAFFF" w14:textId="77777777" w:rsidR="006E1469" w:rsidRDefault="006E1469">
            <w:r>
              <w:t>Max(V)</w:t>
            </w:r>
          </w:p>
        </w:tc>
      </w:tr>
      <w:tr w:rsidR="006E1469" w14:paraId="0A6D45D2" w14:textId="77777777" w:rsidTr="006E1469">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205C27BD" w14:textId="77777777" w:rsidR="006E1469" w:rsidRDefault="006E1469">
            <w:pPr>
              <w:jc w:val="center"/>
              <w:rPr>
                <w:b/>
                <w:bCs/>
              </w:rPr>
            </w:pPr>
            <w:r>
              <w:rPr>
                <w:b/>
                <w:bCs/>
              </w:rPr>
              <w:t>Before Level Shifter</w:t>
            </w:r>
          </w:p>
        </w:tc>
      </w:tr>
      <w:tr w:rsidR="006E1469" w14:paraId="3E34AC64" w14:textId="77777777" w:rsidTr="006E1469">
        <w:trPr>
          <w:trHeight w:val="315"/>
        </w:trPr>
        <w:tc>
          <w:tcPr>
            <w:tcW w:w="2590" w:type="dxa"/>
            <w:vMerge w:val="restart"/>
            <w:tcBorders>
              <w:top w:val="single" w:sz="4" w:space="0" w:color="auto"/>
              <w:left w:val="single" w:sz="4" w:space="0" w:color="auto"/>
              <w:bottom w:val="single" w:sz="4" w:space="0" w:color="auto"/>
              <w:right w:val="single" w:sz="4" w:space="0" w:color="auto"/>
            </w:tcBorders>
          </w:tcPr>
          <w:p w14:paraId="1D1C39B2" w14:textId="77777777" w:rsidR="006E1469" w:rsidRDefault="006E1469"/>
          <w:p w14:paraId="5EDE222D" w14:textId="77777777" w:rsidR="006E1469" w:rsidRDefault="006E1469"/>
          <w:p w14:paraId="0AD20140" w14:textId="77777777" w:rsidR="006E1469" w:rsidRDefault="006E1469">
            <w:r>
              <w:t>SOC_TRXFE_GPIO1</w:t>
            </w:r>
          </w:p>
        </w:tc>
        <w:tc>
          <w:tcPr>
            <w:tcW w:w="1148" w:type="dxa"/>
            <w:vMerge w:val="restart"/>
            <w:tcBorders>
              <w:top w:val="single" w:sz="4" w:space="0" w:color="auto"/>
              <w:left w:val="single" w:sz="4" w:space="0" w:color="auto"/>
              <w:bottom w:val="single" w:sz="4" w:space="0" w:color="auto"/>
              <w:right w:val="single" w:sz="4" w:space="0" w:color="auto"/>
            </w:tcBorders>
          </w:tcPr>
          <w:p w14:paraId="3586B31E" w14:textId="77777777" w:rsidR="006E1469" w:rsidRDefault="006E1469"/>
          <w:p w14:paraId="0B924897" w14:textId="77777777" w:rsidR="006E1469" w:rsidRDefault="006E1469"/>
          <w:p w14:paraId="05F76F4C" w14:textId="77777777" w:rsidR="006E1469" w:rsidRDefault="006E1469">
            <w:r>
              <w:t>R10546</w:t>
            </w:r>
          </w:p>
        </w:tc>
        <w:tc>
          <w:tcPr>
            <w:tcW w:w="2714" w:type="dxa"/>
            <w:tcBorders>
              <w:top w:val="single" w:sz="4" w:space="0" w:color="auto"/>
              <w:left w:val="single" w:sz="4" w:space="0" w:color="auto"/>
              <w:bottom w:val="single" w:sz="4" w:space="0" w:color="auto"/>
              <w:right w:val="single" w:sz="4" w:space="0" w:color="auto"/>
            </w:tcBorders>
            <w:hideMark/>
          </w:tcPr>
          <w:p w14:paraId="0075710F"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347EF3A3" w14:textId="77777777" w:rsidR="006E1469" w:rsidRDefault="006E1469">
            <w:r>
              <w:t> </w:t>
            </w:r>
            <w:r w:rsidR="006D6439">
              <w:t>0</w:t>
            </w:r>
          </w:p>
        </w:tc>
        <w:tc>
          <w:tcPr>
            <w:tcW w:w="998" w:type="dxa"/>
            <w:tcBorders>
              <w:top w:val="single" w:sz="4" w:space="0" w:color="auto"/>
              <w:left w:val="single" w:sz="4" w:space="0" w:color="auto"/>
              <w:bottom w:val="single" w:sz="4" w:space="0" w:color="auto"/>
              <w:right w:val="single" w:sz="4" w:space="0" w:color="auto"/>
            </w:tcBorders>
            <w:noWrap/>
            <w:hideMark/>
          </w:tcPr>
          <w:p w14:paraId="05558DFC" w14:textId="77777777" w:rsidR="006E1469" w:rsidRDefault="006E1469">
            <w:r>
              <w:t>0.63</w:t>
            </w:r>
          </w:p>
        </w:tc>
      </w:tr>
      <w:tr w:rsidR="006E1469" w14:paraId="745C45A7"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63E21"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A1FDA"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33B4B9F3"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374E6B41" w14:textId="77777777" w:rsidR="006E1469" w:rsidRDefault="006E1469">
            <w:r>
              <w:t>1.17</w:t>
            </w:r>
          </w:p>
        </w:tc>
        <w:tc>
          <w:tcPr>
            <w:tcW w:w="998" w:type="dxa"/>
            <w:tcBorders>
              <w:top w:val="single" w:sz="4" w:space="0" w:color="auto"/>
              <w:left w:val="single" w:sz="4" w:space="0" w:color="auto"/>
              <w:bottom w:val="single" w:sz="4" w:space="0" w:color="auto"/>
              <w:right w:val="single" w:sz="4" w:space="0" w:color="auto"/>
            </w:tcBorders>
            <w:noWrap/>
            <w:hideMark/>
          </w:tcPr>
          <w:p w14:paraId="56757D7F" w14:textId="77777777" w:rsidR="006E1469" w:rsidRDefault="006E1469">
            <w:r>
              <w:t> </w:t>
            </w:r>
            <w:r w:rsidR="006D6439">
              <w:t>1.8</w:t>
            </w:r>
          </w:p>
        </w:tc>
      </w:tr>
      <w:tr w:rsidR="006E1469" w14:paraId="15830711"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913AD"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49F01"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5074A3F5"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25C2C97E"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3CB8B84C" w14:textId="77777777" w:rsidR="006E1469" w:rsidRDefault="006E1469">
            <w:r>
              <w:t>0.18</w:t>
            </w:r>
          </w:p>
        </w:tc>
      </w:tr>
      <w:tr w:rsidR="006E1469" w14:paraId="403C72D2"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2C747"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3E02A"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430B57EA"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25388FBD"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05EF1670" w14:textId="77777777" w:rsidR="006E1469" w:rsidRDefault="006E1469">
            <w:r>
              <w:t>0.18</w:t>
            </w:r>
          </w:p>
        </w:tc>
      </w:tr>
      <w:tr w:rsidR="006E1469" w14:paraId="2AAF3176" w14:textId="77777777" w:rsidTr="006E1469">
        <w:trPr>
          <w:trHeight w:val="315"/>
        </w:trPr>
        <w:tc>
          <w:tcPr>
            <w:tcW w:w="2590" w:type="dxa"/>
            <w:vMerge w:val="restart"/>
            <w:tcBorders>
              <w:top w:val="single" w:sz="4" w:space="0" w:color="auto"/>
              <w:left w:val="single" w:sz="4" w:space="0" w:color="auto"/>
              <w:bottom w:val="single" w:sz="4" w:space="0" w:color="auto"/>
              <w:right w:val="single" w:sz="4" w:space="0" w:color="auto"/>
            </w:tcBorders>
          </w:tcPr>
          <w:p w14:paraId="6A0DBB9A" w14:textId="77777777" w:rsidR="006E1469" w:rsidRDefault="006E1469"/>
          <w:p w14:paraId="2BE2F091" w14:textId="77777777" w:rsidR="006E1469" w:rsidRDefault="006E1469"/>
          <w:p w14:paraId="3C33BA8D" w14:textId="77777777" w:rsidR="006E1469" w:rsidRDefault="006E1469">
            <w:r>
              <w:t>SOC_TRXFE_GPIO2</w:t>
            </w:r>
          </w:p>
        </w:tc>
        <w:tc>
          <w:tcPr>
            <w:tcW w:w="1148" w:type="dxa"/>
            <w:vMerge w:val="restart"/>
            <w:tcBorders>
              <w:top w:val="single" w:sz="4" w:space="0" w:color="auto"/>
              <w:left w:val="single" w:sz="4" w:space="0" w:color="auto"/>
              <w:bottom w:val="single" w:sz="4" w:space="0" w:color="auto"/>
              <w:right w:val="single" w:sz="4" w:space="0" w:color="auto"/>
            </w:tcBorders>
          </w:tcPr>
          <w:p w14:paraId="27887ED4" w14:textId="77777777" w:rsidR="006E1469" w:rsidRDefault="006E1469"/>
          <w:p w14:paraId="3A76490F" w14:textId="77777777" w:rsidR="006E1469" w:rsidRDefault="006E1469"/>
          <w:p w14:paraId="66DD8735" w14:textId="77777777" w:rsidR="006E1469" w:rsidRDefault="006E1469">
            <w:r>
              <w:t>R10547</w:t>
            </w:r>
          </w:p>
        </w:tc>
        <w:tc>
          <w:tcPr>
            <w:tcW w:w="2714" w:type="dxa"/>
            <w:tcBorders>
              <w:top w:val="single" w:sz="4" w:space="0" w:color="auto"/>
              <w:left w:val="single" w:sz="4" w:space="0" w:color="auto"/>
              <w:bottom w:val="single" w:sz="4" w:space="0" w:color="auto"/>
              <w:right w:val="single" w:sz="4" w:space="0" w:color="auto"/>
            </w:tcBorders>
            <w:hideMark/>
          </w:tcPr>
          <w:p w14:paraId="5B98F663"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163110A7" w14:textId="77777777" w:rsidR="006E1469" w:rsidRDefault="006E1469">
            <w:r>
              <w:t> </w:t>
            </w:r>
            <w:r w:rsidR="006D6439">
              <w:t>0</w:t>
            </w:r>
          </w:p>
        </w:tc>
        <w:tc>
          <w:tcPr>
            <w:tcW w:w="998" w:type="dxa"/>
            <w:tcBorders>
              <w:top w:val="single" w:sz="4" w:space="0" w:color="auto"/>
              <w:left w:val="single" w:sz="4" w:space="0" w:color="auto"/>
              <w:bottom w:val="single" w:sz="4" w:space="0" w:color="auto"/>
              <w:right w:val="single" w:sz="4" w:space="0" w:color="auto"/>
            </w:tcBorders>
            <w:noWrap/>
            <w:hideMark/>
          </w:tcPr>
          <w:p w14:paraId="7358A497" w14:textId="77777777" w:rsidR="006E1469" w:rsidRDefault="006E1469">
            <w:r>
              <w:t>0.63</w:t>
            </w:r>
          </w:p>
        </w:tc>
      </w:tr>
      <w:tr w:rsidR="006E1469" w14:paraId="6B58A233"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95868"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14DC5"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4C615D0D"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4E3B976F" w14:textId="77777777" w:rsidR="006E1469" w:rsidRDefault="006E1469">
            <w:r>
              <w:t>1.17</w:t>
            </w:r>
          </w:p>
        </w:tc>
        <w:tc>
          <w:tcPr>
            <w:tcW w:w="998" w:type="dxa"/>
            <w:tcBorders>
              <w:top w:val="single" w:sz="4" w:space="0" w:color="auto"/>
              <w:left w:val="single" w:sz="4" w:space="0" w:color="auto"/>
              <w:bottom w:val="single" w:sz="4" w:space="0" w:color="auto"/>
              <w:right w:val="single" w:sz="4" w:space="0" w:color="auto"/>
            </w:tcBorders>
            <w:noWrap/>
            <w:hideMark/>
          </w:tcPr>
          <w:p w14:paraId="5F2D63C0" w14:textId="77777777" w:rsidR="006E1469" w:rsidRDefault="006E1469">
            <w:r>
              <w:t> </w:t>
            </w:r>
            <w:r w:rsidR="006D6439">
              <w:t>1.8</w:t>
            </w:r>
          </w:p>
        </w:tc>
      </w:tr>
      <w:tr w:rsidR="006E1469" w14:paraId="3E789C4D"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37C7B"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B6190"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563A93D9"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2046D110"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57CF157F" w14:textId="77777777" w:rsidR="006E1469" w:rsidRDefault="006E1469">
            <w:r>
              <w:t>0.18</w:t>
            </w:r>
          </w:p>
        </w:tc>
      </w:tr>
      <w:tr w:rsidR="006E1469" w14:paraId="754AA6DD" w14:textId="77777777" w:rsidTr="006E146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116C8"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3C436"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3BAAFF05"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2A062D86"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4A0D24D4" w14:textId="77777777" w:rsidR="006E1469" w:rsidRDefault="006E1469">
            <w:r>
              <w:t>0.18</w:t>
            </w:r>
          </w:p>
        </w:tc>
      </w:tr>
      <w:tr w:rsidR="006E1469" w14:paraId="4FB6B246" w14:textId="77777777" w:rsidTr="006E1469">
        <w:trPr>
          <w:trHeight w:val="300"/>
        </w:trPr>
        <w:tc>
          <w:tcPr>
            <w:tcW w:w="2590" w:type="dxa"/>
            <w:vMerge w:val="restart"/>
            <w:tcBorders>
              <w:top w:val="single" w:sz="4" w:space="0" w:color="auto"/>
              <w:left w:val="single" w:sz="4" w:space="0" w:color="auto"/>
              <w:bottom w:val="single" w:sz="4" w:space="0" w:color="auto"/>
              <w:right w:val="single" w:sz="4" w:space="0" w:color="auto"/>
            </w:tcBorders>
          </w:tcPr>
          <w:p w14:paraId="4BF061EC" w14:textId="77777777" w:rsidR="006E1469" w:rsidRDefault="006E1469">
            <w:r>
              <w:t> </w:t>
            </w:r>
          </w:p>
          <w:p w14:paraId="5FE97B77" w14:textId="77777777" w:rsidR="006E1469" w:rsidRDefault="006E1469"/>
          <w:p w14:paraId="1B32712E" w14:textId="77777777" w:rsidR="006E1469" w:rsidRDefault="006E1469">
            <w:r>
              <w:t>SOC_TRXFE_GPIO3</w:t>
            </w:r>
          </w:p>
        </w:tc>
        <w:tc>
          <w:tcPr>
            <w:tcW w:w="1148" w:type="dxa"/>
            <w:vMerge w:val="restart"/>
            <w:tcBorders>
              <w:top w:val="single" w:sz="4" w:space="0" w:color="auto"/>
              <w:left w:val="single" w:sz="4" w:space="0" w:color="auto"/>
              <w:bottom w:val="single" w:sz="4" w:space="0" w:color="auto"/>
              <w:right w:val="single" w:sz="4" w:space="0" w:color="auto"/>
            </w:tcBorders>
          </w:tcPr>
          <w:p w14:paraId="792CA93B" w14:textId="77777777" w:rsidR="006E1469" w:rsidRDefault="006E1469"/>
          <w:p w14:paraId="41652D20" w14:textId="77777777" w:rsidR="006E1469" w:rsidRDefault="006E1469"/>
          <w:p w14:paraId="618105A8" w14:textId="77777777" w:rsidR="006E1469" w:rsidRDefault="006E1469">
            <w:r>
              <w:t>R10548</w:t>
            </w:r>
          </w:p>
        </w:tc>
        <w:tc>
          <w:tcPr>
            <w:tcW w:w="2714" w:type="dxa"/>
            <w:tcBorders>
              <w:top w:val="single" w:sz="4" w:space="0" w:color="auto"/>
              <w:left w:val="single" w:sz="4" w:space="0" w:color="auto"/>
              <w:bottom w:val="single" w:sz="4" w:space="0" w:color="auto"/>
              <w:right w:val="single" w:sz="4" w:space="0" w:color="auto"/>
            </w:tcBorders>
            <w:hideMark/>
          </w:tcPr>
          <w:p w14:paraId="2DC2E07D"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282AE8D0" w14:textId="77777777" w:rsidR="006E1469" w:rsidRDefault="006E1469">
            <w:r>
              <w:t> </w:t>
            </w:r>
            <w:r w:rsidR="006D6439">
              <w:t>0</w:t>
            </w:r>
          </w:p>
        </w:tc>
        <w:tc>
          <w:tcPr>
            <w:tcW w:w="998" w:type="dxa"/>
            <w:tcBorders>
              <w:top w:val="single" w:sz="4" w:space="0" w:color="auto"/>
              <w:left w:val="single" w:sz="4" w:space="0" w:color="auto"/>
              <w:bottom w:val="single" w:sz="4" w:space="0" w:color="auto"/>
              <w:right w:val="single" w:sz="4" w:space="0" w:color="auto"/>
            </w:tcBorders>
            <w:noWrap/>
            <w:hideMark/>
          </w:tcPr>
          <w:p w14:paraId="11323F65" w14:textId="77777777" w:rsidR="006E1469" w:rsidRDefault="006E1469">
            <w:r>
              <w:t>0.63</w:t>
            </w:r>
          </w:p>
        </w:tc>
      </w:tr>
      <w:tr w:rsidR="006E1469" w14:paraId="26FFFF3D"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E20431"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7A0B2"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186C9ECA"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1A1461DC" w14:textId="77777777" w:rsidR="006E1469" w:rsidRDefault="006E1469">
            <w:r>
              <w:t>1.17</w:t>
            </w:r>
          </w:p>
        </w:tc>
        <w:tc>
          <w:tcPr>
            <w:tcW w:w="998" w:type="dxa"/>
            <w:tcBorders>
              <w:top w:val="single" w:sz="4" w:space="0" w:color="auto"/>
              <w:left w:val="single" w:sz="4" w:space="0" w:color="auto"/>
              <w:bottom w:val="single" w:sz="4" w:space="0" w:color="auto"/>
              <w:right w:val="single" w:sz="4" w:space="0" w:color="auto"/>
            </w:tcBorders>
            <w:noWrap/>
            <w:hideMark/>
          </w:tcPr>
          <w:p w14:paraId="1AFAEA6C" w14:textId="77777777" w:rsidR="006E1469" w:rsidRDefault="006E1469">
            <w:r>
              <w:t> </w:t>
            </w:r>
            <w:r w:rsidR="006D6439">
              <w:t>1.8</w:t>
            </w:r>
          </w:p>
        </w:tc>
      </w:tr>
      <w:tr w:rsidR="006E1469" w14:paraId="71E3F4B2"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F7E02"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1EB12"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1D63CAF0"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186D11E9"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2B54DE61" w14:textId="77777777" w:rsidR="006E1469" w:rsidRDefault="006E1469">
            <w:r>
              <w:t>0.18</w:t>
            </w:r>
          </w:p>
        </w:tc>
      </w:tr>
      <w:tr w:rsidR="006E1469" w14:paraId="0111AFEE"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F391D"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EEF78"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21259195"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394EC371"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1DAC9660" w14:textId="77777777" w:rsidR="006E1469" w:rsidRDefault="006E1469">
            <w:r>
              <w:t>0.18</w:t>
            </w:r>
          </w:p>
        </w:tc>
      </w:tr>
      <w:tr w:rsidR="006E1469" w14:paraId="01ED64F0" w14:textId="77777777" w:rsidTr="006E1469">
        <w:trPr>
          <w:trHeight w:val="330"/>
        </w:trPr>
        <w:tc>
          <w:tcPr>
            <w:tcW w:w="2590" w:type="dxa"/>
            <w:vMerge w:val="restart"/>
            <w:tcBorders>
              <w:top w:val="single" w:sz="4" w:space="0" w:color="auto"/>
              <w:left w:val="single" w:sz="4" w:space="0" w:color="auto"/>
              <w:bottom w:val="single" w:sz="4" w:space="0" w:color="auto"/>
              <w:right w:val="single" w:sz="4" w:space="0" w:color="auto"/>
            </w:tcBorders>
            <w:hideMark/>
          </w:tcPr>
          <w:p w14:paraId="1E96E2C7" w14:textId="77777777" w:rsidR="006E1469" w:rsidRDefault="006E1469">
            <w:r>
              <w:t xml:space="preserve">SOC_TRXFE_GPIO4 </w:t>
            </w:r>
          </w:p>
        </w:tc>
        <w:tc>
          <w:tcPr>
            <w:tcW w:w="1148" w:type="dxa"/>
            <w:vMerge w:val="restart"/>
            <w:tcBorders>
              <w:top w:val="single" w:sz="4" w:space="0" w:color="auto"/>
              <w:left w:val="single" w:sz="4" w:space="0" w:color="auto"/>
              <w:bottom w:val="single" w:sz="4" w:space="0" w:color="auto"/>
              <w:right w:val="single" w:sz="4" w:space="0" w:color="auto"/>
            </w:tcBorders>
            <w:hideMark/>
          </w:tcPr>
          <w:p w14:paraId="1D86B14E" w14:textId="77777777" w:rsidR="006E1469" w:rsidRDefault="006E1469">
            <w:r>
              <w:t>R10549</w:t>
            </w:r>
          </w:p>
        </w:tc>
        <w:tc>
          <w:tcPr>
            <w:tcW w:w="2714" w:type="dxa"/>
            <w:tcBorders>
              <w:top w:val="single" w:sz="4" w:space="0" w:color="auto"/>
              <w:left w:val="single" w:sz="4" w:space="0" w:color="auto"/>
              <w:bottom w:val="single" w:sz="4" w:space="0" w:color="auto"/>
              <w:right w:val="single" w:sz="4" w:space="0" w:color="auto"/>
            </w:tcBorders>
            <w:hideMark/>
          </w:tcPr>
          <w:p w14:paraId="534CC77A"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438D761D" w14:textId="77777777" w:rsidR="006E1469" w:rsidRDefault="006E1469">
            <w:r>
              <w:t> </w:t>
            </w:r>
            <w:r w:rsidR="006D6439">
              <w:t>0</w:t>
            </w:r>
          </w:p>
        </w:tc>
        <w:tc>
          <w:tcPr>
            <w:tcW w:w="998" w:type="dxa"/>
            <w:tcBorders>
              <w:top w:val="single" w:sz="4" w:space="0" w:color="auto"/>
              <w:left w:val="single" w:sz="4" w:space="0" w:color="auto"/>
              <w:bottom w:val="single" w:sz="4" w:space="0" w:color="auto"/>
              <w:right w:val="single" w:sz="4" w:space="0" w:color="auto"/>
            </w:tcBorders>
            <w:noWrap/>
            <w:hideMark/>
          </w:tcPr>
          <w:p w14:paraId="24F91027" w14:textId="77777777" w:rsidR="006E1469" w:rsidRDefault="006E1469">
            <w:r>
              <w:t>0.63</w:t>
            </w:r>
          </w:p>
        </w:tc>
      </w:tr>
      <w:tr w:rsidR="006E1469" w14:paraId="1F208FF9" w14:textId="77777777" w:rsidTr="006E146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60A95"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09CDF"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2D5EDDF6"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2B75F17C" w14:textId="77777777" w:rsidR="006E1469" w:rsidRDefault="006E1469">
            <w:r>
              <w:t>1.17</w:t>
            </w:r>
          </w:p>
        </w:tc>
        <w:tc>
          <w:tcPr>
            <w:tcW w:w="998" w:type="dxa"/>
            <w:tcBorders>
              <w:top w:val="single" w:sz="4" w:space="0" w:color="auto"/>
              <w:left w:val="single" w:sz="4" w:space="0" w:color="auto"/>
              <w:bottom w:val="single" w:sz="4" w:space="0" w:color="auto"/>
              <w:right w:val="single" w:sz="4" w:space="0" w:color="auto"/>
            </w:tcBorders>
            <w:noWrap/>
            <w:hideMark/>
          </w:tcPr>
          <w:p w14:paraId="66BDEC56" w14:textId="77777777" w:rsidR="006E1469" w:rsidRDefault="006E1469">
            <w:r>
              <w:t> </w:t>
            </w:r>
            <w:r w:rsidR="006D6439">
              <w:t>1.8</w:t>
            </w:r>
          </w:p>
        </w:tc>
      </w:tr>
      <w:tr w:rsidR="006E1469" w14:paraId="41C23BCF"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014D4"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BECE6"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7F6BEBE6"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6A45C72B"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11F6BD20" w14:textId="77777777" w:rsidR="006E1469" w:rsidRDefault="006E1469">
            <w:r>
              <w:t>0.18</w:t>
            </w:r>
          </w:p>
        </w:tc>
      </w:tr>
      <w:tr w:rsidR="006E1469" w14:paraId="58373B26"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D3D1B"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E0489"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7720B96F"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3D76C3F9"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1048E99F" w14:textId="77777777" w:rsidR="006E1469" w:rsidRDefault="006E1469">
            <w:r>
              <w:t>0.18</w:t>
            </w:r>
          </w:p>
        </w:tc>
      </w:tr>
      <w:tr w:rsidR="006E1469" w14:paraId="400EA203" w14:textId="77777777" w:rsidTr="006E1469">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59E4F818" w14:textId="77777777" w:rsidR="006E1469" w:rsidRDefault="006E1469">
            <w:pPr>
              <w:jc w:val="center"/>
              <w:rPr>
                <w:b/>
                <w:bCs/>
              </w:rPr>
            </w:pPr>
            <w:r>
              <w:rPr>
                <w:b/>
                <w:bCs/>
              </w:rPr>
              <w:t>After Level Shifter</w:t>
            </w:r>
          </w:p>
        </w:tc>
      </w:tr>
      <w:tr w:rsidR="006E1469" w14:paraId="5BCFAF69" w14:textId="77777777" w:rsidTr="006E1469">
        <w:trPr>
          <w:trHeight w:val="345"/>
        </w:trPr>
        <w:tc>
          <w:tcPr>
            <w:tcW w:w="2590" w:type="dxa"/>
            <w:vMerge w:val="restart"/>
            <w:tcBorders>
              <w:top w:val="single" w:sz="4" w:space="0" w:color="auto"/>
              <w:left w:val="single" w:sz="4" w:space="0" w:color="auto"/>
              <w:bottom w:val="single" w:sz="4" w:space="0" w:color="auto"/>
              <w:right w:val="single" w:sz="4" w:space="0" w:color="auto"/>
            </w:tcBorders>
          </w:tcPr>
          <w:p w14:paraId="0C6A1925" w14:textId="77777777" w:rsidR="006E1469" w:rsidRDefault="006E1469"/>
          <w:p w14:paraId="5D5361ED" w14:textId="77777777" w:rsidR="006E1469" w:rsidRDefault="006E1469"/>
          <w:p w14:paraId="62E0B7DB" w14:textId="77777777" w:rsidR="006E1469" w:rsidRDefault="006E1469">
            <w:r>
              <w:t>ISO_SOC_TRXFE_GPIO1</w:t>
            </w:r>
          </w:p>
        </w:tc>
        <w:tc>
          <w:tcPr>
            <w:tcW w:w="1148" w:type="dxa"/>
            <w:vMerge w:val="restart"/>
            <w:tcBorders>
              <w:top w:val="single" w:sz="4" w:space="0" w:color="auto"/>
              <w:left w:val="single" w:sz="4" w:space="0" w:color="auto"/>
              <w:bottom w:val="single" w:sz="4" w:space="0" w:color="auto"/>
              <w:right w:val="single" w:sz="4" w:space="0" w:color="auto"/>
            </w:tcBorders>
          </w:tcPr>
          <w:p w14:paraId="61FA48F0" w14:textId="77777777" w:rsidR="006E1469" w:rsidRDefault="006E1469"/>
          <w:p w14:paraId="59CD0D1B" w14:textId="77777777" w:rsidR="006E1469" w:rsidRDefault="006E1469"/>
          <w:p w14:paraId="2A7CB08F" w14:textId="77777777" w:rsidR="006E1469" w:rsidRDefault="006E1469">
            <w:r>
              <w:t>R10542</w:t>
            </w:r>
          </w:p>
        </w:tc>
        <w:tc>
          <w:tcPr>
            <w:tcW w:w="2714" w:type="dxa"/>
            <w:tcBorders>
              <w:top w:val="single" w:sz="4" w:space="0" w:color="auto"/>
              <w:left w:val="single" w:sz="4" w:space="0" w:color="auto"/>
              <w:bottom w:val="single" w:sz="4" w:space="0" w:color="auto"/>
              <w:right w:val="single" w:sz="4" w:space="0" w:color="auto"/>
            </w:tcBorders>
            <w:hideMark/>
          </w:tcPr>
          <w:p w14:paraId="0C8E1912"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hideMark/>
          </w:tcPr>
          <w:p w14:paraId="42648714" w14:textId="77777777" w:rsidR="006E1469" w:rsidRDefault="006E1469">
            <w:r>
              <w:t>-0.3</w:t>
            </w:r>
          </w:p>
        </w:tc>
        <w:tc>
          <w:tcPr>
            <w:tcW w:w="998" w:type="dxa"/>
            <w:tcBorders>
              <w:top w:val="single" w:sz="4" w:space="0" w:color="auto"/>
              <w:left w:val="single" w:sz="4" w:space="0" w:color="auto"/>
              <w:bottom w:val="single" w:sz="4" w:space="0" w:color="auto"/>
              <w:right w:val="single" w:sz="4" w:space="0" w:color="auto"/>
            </w:tcBorders>
            <w:hideMark/>
          </w:tcPr>
          <w:p w14:paraId="259EE54E" w14:textId="77777777" w:rsidR="006E1469" w:rsidRDefault="006E1469">
            <w:r>
              <w:t>0.8</w:t>
            </w:r>
          </w:p>
        </w:tc>
      </w:tr>
      <w:tr w:rsidR="006E1469" w14:paraId="09D80765" w14:textId="77777777" w:rsidTr="006E146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9335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2CB60"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47C0DBA5"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hideMark/>
          </w:tcPr>
          <w:p w14:paraId="4CB72481" w14:textId="77777777" w:rsidR="006E1469" w:rsidRDefault="006E1469">
            <w:r>
              <w:t>2</w:t>
            </w:r>
          </w:p>
        </w:tc>
        <w:tc>
          <w:tcPr>
            <w:tcW w:w="998" w:type="dxa"/>
            <w:tcBorders>
              <w:top w:val="single" w:sz="4" w:space="0" w:color="auto"/>
              <w:left w:val="single" w:sz="4" w:space="0" w:color="auto"/>
              <w:bottom w:val="single" w:sz="4" w:space="0" w:color="auto"/>
              <w:right w:val="single" w:sz="4" w:space="0" w:color="auto"/>
            </w:tcBorders>
            <w:hideMark/>
          </w:tcPr>
          <w:p w14:paraId="2900415B" w14:textId="77777777" w:rsidR="006E1469" w:rsidRDefault="006E1469">
            <w:r>
              <w:t>3.6</w:t>
            </w:r>
          </w:p>
        </w:tc>
      </w:tr>
      <w:tr w:rsidR="006E1469" w14:paraId="327109A2"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05E2C"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98578"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4D920B02"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76BD3154"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531A490B" w14:textId="77777777" w:rsidR="006E1469" w:rsidRDefault="006E1469">
            <w:r>
              <w:t>0.33</w:t>
            </w:r>
          </w:p>
        </w:tc>
      </w:tr>
      <w:tr w:rsidR="006E1469" w14:paraId="3D2B4AE7"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B4F2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7CFE6"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759F90C1"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05813307"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488F5135" w14:textId="77777777" w:rsidR="006E1469" w:rsidRDefault="006E1469">
            <w:r>
              <w:t>0.33</w:t>
            </w:r>
          </w:p>
        </w:tc>
      </w:tr>
      <w:tr w:rsidR="006E1469" w14:paraId="5F345938" w14:textId="77777777" w:rsidTr="006E1469">
        <w:trPr>
          <w:trHeight w:val="315"/>
        </w:trPr>
        <w:tc>
          <w:tcPr>
            <w:tcW w:w="2590" w:type="dxa"/>
            <w:vMerge w:val="restart"/>
            <w:tcBorders>
              <w:top w:val="single" w:sz="4" w:space="0" w:color="auto"/>
              <w:left w:val="single" w:sz="4" w:space="0" w:color="auto"/>
              <w:bottom w:val="single" w:sz="4" w:space="0" w:color="auto"/>
              <w:right w:val="single" w:sz="4" w:space="0" w:color="auto"/>
            </w:tcBorders>
          </w:tcPr>
          <w:p w14:paraId="40E541EE" w14:textId="77777777" w:rsidR="006E1469" w:rsidRDefault="006E1469"/>
          <w:p w14:paraId="361F2246" w14:textId="77777777" w:rsidR="006E1469" w:rsidRDefault="006E1469"/>
          <w:p w14:paraId="6372B6F6" w14:textId="77777777" w:rsidR="006E1469" w:rsidRDefault="006E1469">
            <w:r>
              <w:t>ISO_SOC_TRXFE_GPIO2</w:t>
            </w:r>
          </w:p>
        </w:tc>
        <w:tc>
          <w:tcPr>
            <w:tcW w:w="1148" w:type="dxa"/>
            <w:vMerge w:val="restart"/>
            <w:tcBorders>
              <w:top w:val="single" w:sz="4" w:space="0" w:color="auto"/>
              <w:left w:val="single" w:sz="4" w:space="0" w:color="auto"/>
              <w:bottom w:val="single" w:sz="4" w:space="0" w:color="auto"/>
              <w:right w:val="single" w:sz="4" w:space="0" w:color="auto"/>
            </w:tcBorders>
          </w:tcPr>
          <w:p w14:paraId="42E1EBE9" w14:textId="77777777" w:rsidR="006E1469" w:rsidRDefault="006E1469"/>
          <w:p w14:paraId="70241CBD" w14:textId="77777777" w:rsidR="006E1469" w:rsidRDefault="006E1469"/>
          <w:p w14:paraId="346F695C" w14:textId="77777777" w:rsidR="006E1469" w:rsidRDefault="006E1469">
            <w:r>
              <w:t>R10543</w:t>
            </w:r>
          </w:p>
        </w:tc>
        <w:tc>
          <w:tcPr>
            <w:tcW w:w="2714" w:type="dxa"/>
            <w:tcBorders>
              <w:top w:val="single" w:sz="4" w:space="0" w:color="auto"/>
              <w:left w:val="single" w:sz="4" w:space="0" w:color="auto"/>
              <w:bottom w:val="single" w:sz="4" w:space="0" w:color="auto"/>
              <w:right w:val="single" w:sz="4" w:space="0" w:color="auto"/>
            </w:tcBorders>
            <w:hideMark/>
          </w:tcPr>
          <w:p w14:paraId="3129BB13"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28FA9AC6" w14:textId="77777777" w:rsidR="006E1469" w:rsidRDefault="006E1469">
            <w:r>
              <w:t>-0.3</w:t>
            </w:r>
          </w:p>
        </w:tc>
        <w:tc>
          <w:tcPr>
            <w:tcW w:w="998" w:type="dxa"/>
            <w:tcBorders>
              <w:top w:val="single" w:sz="4" w:space="0" w:color="auto"/>
              <w:left w:val="single" w:sz="4" w:space="0" w:color="auto"/>
              <w:bottom w:val="single" w:sz="4" w:space="0" w:color="auto"/>
              <w:right w:val="single" w:sz="4" w:space="0" w:color="auto"/>
            </w:tcBorders>
            <w:noWrap/>
            <w:hideMark/>
          </w:tcPr>
          <w:p w14:paraId="311073B9" w14:textId="77777777" w:rsidR="006E1469" w:rsidRDefault="006E1469">
            <w:r>
              <w:t>0.8</w:t>
            </w:r>
          </w:p>
        </w:tc>
      </w:tr>
      <w:tr w:rsidR="006E1469" w14:paraId="1609F220" w14:textId="77777777" w:rsidTr="006E1469">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FB17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78F7F"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3C28EBC1"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hideMark/>
          </w:tcPr>
          <w:p w14:paraId="08E9252E" w14:textId="77777777" w:rsidR="006E1469" w:rsidRDefault="006E1469">
            <w:r>
              <w:t>2</w:t>
            </w:r>
          </w:p>
        </w:tc>
        <w:tc>
          <w:tcPr>
            <w:tcW w:w="998" w:type="dxa"/>
            <w:tcBorders>
              <w:top w:val="single" w:sz="4" w:space="0" w:color="auto"/>
              <w:left w:val="single" w:sz="4" w:space="0" w:color="auto"/>
              <w:bottom w:val="single" w:sz="4" w:space="0" w:color="auto"/>
              <w:right w:val="single" w:sz="4" w:space="0" w:color="auto"/>
            </w:tcBorders>
            <w:hideMark/>
          </w:tcPr>
          <w:p w14:paraId="734415EC" w14:textId="77777777" w:rsidR="006E1469" w:rsidRDefault="006E1469">
            <w:r>
              <w:t>3.6</w:t>
            </w:r>
          </w:p>
        </w:tc>
      </w:tr>
      <w:tr w:rsidR="006E1469" w14:paraId="6DC39345"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A84FA"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C2C02"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3F61239D"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0CA0248A"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76A68830" w14:textId="77777777" w:rsidR="006E1469" w:rsidRDefault="006E1469">
            <w:r>
              <w:t>0.33</w:t>
            </w:r>
          </w:p>
        </w:tc>
      </w:tr>
      <w:tr w:rsidR="006E1469" w14:paraId="4AF0D5BF"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5A566"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6D9C0"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616C6E39"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17CD5887"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3BC9E206" w14:textId="77777777" w:rsidR="006E1469" w:rsidRDefault="006E1469">
            <w:r>
              <w:t>0.33</w:t>
            </w:r>
          </w:p>
        </w:tc>
      </w:tr>
      <w:tr w:rsidR="006E1469" w14:paraId="0DD5CC1D" w14:textId="77777777" w:rsidTr="006E1469">
        <w:trPr>
          <w:trHeight w:val="285"/>
        </w:trPr>
        <w:tc>
          <w:tcPr>
            <w:tcW w:w="2590" w:type="dxa"/>
            <w:vMerge w:val="restart"/>
            <w:tcBorders>
              <w:top w:val="single" w:sz="4" w:space="0" w:color="auto"/>
              <w:left w:val="single" w:sz="4" w:space="0" w:color="auto"/>
              <w:bottom w:val="single" w:sz="4" w:space="0" w:color="auto"/>
              <w:right w:val="single" w:sz="4" w:space="0" w:color="auto"/>
            </w:tcBorders>
          </w:tcPr>
          <w:p w14:paraId="1444EADD" w14:textId="77777777" w:rsidR="006E1469" w:rsidRDefault="006E1469"/>
          <w:p w14:paraId="32F2D808" w14:textId="77777777" w:rsidR="006E1469" w:rsidRDefault="006E1469"/>
          <w:p w14:paraId="29568A24" w14:textId="77777777" w:rsidR="006E1469" w:rsidRDefault="006E1469">
            <w:r>
              <w:t>ISO_SOC_TRXFE_GPIO3</w:t>
            </w:r>
          </w:p>
        </w:tc>
        <w:tc>
          <w:tcPr>
            <w:tcW w:w="1148" w:type="dxa"/>
            <w:vMerge w:val="restart"/>
            <w:tcBorders>
              <w:top w:val="single" w:sz="4" w:space="0" w:color="auto"/>
              <w:left w:val="single" w:sz="4" w:space="0" w:color="auto"/>
              <w:bottom w:val="single" w:sz="4" w:space="0" w:color="auto"/>
              <w:right w:val="single" w:sz="4" w:space="0" w:color="auto"/>
            </w:tcBorders>
          </w:tcPr>
          <w:p w14:paraId="77FE5BBE" w14:textId="77777777" w:rsidR="006E1469" w:rsidRDefault="006E1469"/>
          <w:p w14:paraId="741291F7" w14:textId="77777777" w:rsidR="006E1469" w:rsidRDefault="006E1469"/>
          <w:p w14:paraId="07769A02" w14:textId="77777777" w:rsidR="006E1469" w:rsidRDefault="006E1469">
            <w:r>
              <w:t>R10528</w:t>
            </w:r>
          </w:p>
        </w:tc>
        <w:tc>
          <w:tcPr>
            <w:tcW w:w="2714" w:type="dxa"/>
            <w:tcBorders>
              <w:top w:val="single" w:sz="4" w:space="0" w:color="auto"/>
              <w:left w:val="single" w:sz="4" w:space="0" w:color="auto"/>
              <w:bottom w:val="single" w:sz="4" w:space="0" w:color="auto"/>
              <w:right w:val="single" w:sz="4" w:space="0" w:color="auto"/>
            </w:tcBorders>
            <w:hideMark/>
          </w:tcPr>
          <w:p w14:paraId="6BFEFA24"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2FCF38DB" w14:textId="77777777" w:rsidR="006E1469" w:rsidRDefault="006E1469">
            <w:r>
              <w:t>-0.3</w:t>
            </w:r>
          </w:p>
        </w:tc>
        <w:tc>
          <w:tcPr>
            <w:tcW w:w="998" w:type="dxa"/>
            <w:tcBorders>
              <w:top w:val="single" w:sz="4" w:space="0" w:color="auto"/>
              <w:left w:val="single" w:sz="4" w:space="0" w:color="auto"/>
              <w:bottom w:val="single" w:sz="4" w:space="0" w:color="auto"/>
              <w:right w:val="single" w:sz="4" w:space="0" w:color="auto"/>
            </w:tcBorders>
            <w:noWrap/>
            <w:hideMark/>
          </w:tcPr>
          <w:p w14:paraId="3BC4F41D" w14:textId="77777777" w:rsidR="006E1469" w:rsidRDefault="006E1469">
            <w:r>
              <w:t>0.8</w:t>
            </w:r>
          </w:p>
        </w:tc>
      </w:tr>
      <w:tr w:rsidR="006E1469" w14:paraId="45A82276" w14:textId="77777777" w:rsidTr="006E146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4244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0133A"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181E7FB3"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hideMark/>
          </w:tcPr>
          <w:p w14:paraId="6515B185" w14:textId="77777777" w:rsidR="006E1469" w:rsidRDefault="006E1469">
            <w:r>
              <w:t>2</w:t>
            </w:r>
          </w:p>
        </w:tc>
        <w:tc>
          <w:tcPr>
            <w:tcW w:w="998" w:type="dxa"/>
            <w:tcBorders>
              <w:top w:val="single" w:sz="4" w:space="0" w:color="auto"/>
              <w:left w:val="single" w:sz="4" w:space="0" w:color="auto"/>
              <w:bottom w:val="single" w:sz="4" w:space="0" w:color="auto"/>
              <w:right w:val="single" w:sz="4" w:space="0" w:color="auto"/>
            </w:tcBorders>
            <w:hideMark/>
          </w:tcPr>
          <w:p w14:paraId="0C481DB3" w14:textId="77777777" w:rsidR="006E1469" w:rsidRDefault="006E1469">
            <w:r>
              <w:t>3.6</w:t>
            </w:r>
          </w:p>
        </w:tc>
      </w:tr>
      <w:tr w:rsidR="006E1469" w14:paraId="035C4300"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ED8D0"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09C80"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1450946C"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725AB65E"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1D132AC3" w14:textId="77777777" w:rsidR="006E1469" w:rsidRDefault="006E1469">
            <w:r>
              <w:t>0.33</w:t>
            </w:r>
          </w:p>
        </w:tc>
      </w:tr>
      <w:tr w:rsidR="006E1469" w14:paraId="33EC68A8"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30768"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FE14C"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7232E325"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2540E7AC"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4604743F" w14:textId="77777777" w:rsidR="006E1469" w:rsidRDefault="006E1469">
            <w:r>
              <w:t>0.33</w:t>
            </w:r>
          </w:p>
        </w:tc>
      </w:tr>
      <w:tr w:rsidR="006E1469" w14:paraId="5654A63D" w14:textId="77777777" w:rsidTr="006E1469">
        <w:trPr>
          <w:trHeight w:val="300"/>
        </w:trPr>
        <w:tc>
          <w:tcPr>
            <w:tcW w:w="2590" w:type="dxa"/>
            <w:vMerge w:val="restart"/>
            <w:tcBorders>
              <w:top w:val="single" w:sz="4" w:space="0" w:color="auto"/>
              <w:left w:val="single" w:sz="4" w:space="0" w:color="auto"/>
              <w:bottom w:val="single" w:sz="4" w:space="0" w:color="auto"/>
              <w:right w:val="single" w:sz="4" w:space="0" w:color="auto"/>
            </w:tcBorders>
          </w:tcPr>
          <w:p w14:paraId="0F77D1B9" w14:textId="77777777" w:rsidR="006E1469" w:rsidRDefault="006E1469"/>
          <w:p w14:paraId="02B54DC6" w14:textId="77777777" w:rsidR="006E1469" w:rsidRDefault="006E1469"/>
          <w:p w14:paraId="007554D0" w14:textId="77777777" w:rsidR="006E1469" w:rsidRDefault="006E1469">
            <w:r>
              <w:t>ISO_SOC_TRXFE_GPIO4</w:t>
            </w:r>
          </w:p>
        </w:tc>
        <w:tc>
          <w:tcPr>
            <w:tcW w:w="1148" w:type="dxa"/>
            <w:vMerge w:val="restart"/>
            <w:tcBorders>
              <w:top w:val="single" w:sz="4" w:space="0" w:color="auto"/>
              <w:left w:val="single" w:sz="4" w:space="0" w:color="auto"/>
              <w:bottom w:val="single" w:sz="4" w:space="0" w:color="auto"/>
              <w:right w:val="single" w:sz="4" w:space="0" w:color="auto"/>
            </w:tcBorders>
          </w:tcPr>
          <w:p w14:paraId="304365AA" w14:textId="77777777" w:rsidR="006E1469" w:rsidRDefault="006E1469"/>
          <w:p w14:paraId="249FFAC7" w14:textId="77777777" w:rsidR="006E1469" w:rsidRDefault="006E1469"/>
          <w:p w14:paraId="28646AB1" w14:textId="77777777" w:rsidR="006E1469" w:rsidRDefault="006E1469">
            <w:r>
              <w:t>R10529</w:t>
            </w:r>
          </w:p>
        </w:tc>
        <w:tc>
          <w:tcPr>
            <w:tcW w:w="2714" w:type="dxa"/>
            <w:tcBorders>
              <w:top w:val="single" w:sz="4" w:space="0" w:color="auto"/>
              <w:left w:val="single" w:sz="4" w:space="0" w:color="auto"/>
              <w:bottom w:val="single" w:sz="4" w:space="0" w:color="auto"/>
              <w:right w:val="single" w:sz="4" w:space="0" w:color="auto"/>
            </w:tcBorders>
            <w:hideMark/>
          </w:tcPr>
          <w:p w14:paraId="2F5DC196" w14:textId="77777777" w:rsidR="006E1469" w:rsidRDefault="006E1469">
            <w:r>
              <w:t>V</w:t>
            </w:r>
            <w:r>
              <w:rPr>
                <w:vertAlign w:val="subscript"/>
              </w:rPr>
              <w:t>LOW</w:t>
            </w:r>
            <w:r>
              <w:t xml:space="preserve"> (V)</w:t>
            </w:r>
          </w:p>
        </w:tc>
        <w:tc>
          <w:tcPr>
            <w:tcW w:w="938" w:type="dxa"/>
            <w:tcBorders>
              <w:top w:val="single" w:sz="4" w:space="0" w:color="auto"/>
              <w:left w:val="single" w:sz="4" w:space="0" w:color="auto"/>
              <w:bottom w:val="single" w:sz="4" w:space="0" w:color="auto"/>
              <w:right w:val="single" w:sz="4" w:space="0" w:color="auto"/>
            </w:tcBorders>
            <w:noWrap/>
            <w:hideMark/>
          </w:tcPr>
          <w:p w14:paraId="3AD858F1" w14:textId="77777777" w:rsidR="006E1469" w:rsidRDefault="006E1469">
            <w:r>
              <w:t>-0.3</w:t>
            </w:r>
          </w:p>
        </w:tc>
        <w:tc>
          <w:tcPr>
            <w:tcW w:w="998" w:type="dxa"/>
            <w:tcBorders>
              <w:top w:val="single" w:sz="4" w:space="0" w:color="auto"/>
              <w:left w:val="single" w:sz="4" w:space="0" w:color="auto"/>
              <w:bottom w:val="single" w:sz="4" w:space="0" w:color="auto"/>
              <w:right w:val="single" w:sz="4" w:space="0" w:color="auto"/>
            </w:tcBorders>
            <w:noWrap/>
            <w:hideMark/>
          </w:tcPr>
          <w:p w14:paraId="18D8F5A6" w14:textId="77777777" w:rsidR="006E1469" w:rsidRDefault="006E1469">
            <w:r>
              <w:t>0.8</w:t>
            </w:r>
          </w:p>
        </w:tc>
      </w:tr>
      <w:tr w:rsidR="006E1469" w14:paraId="04C2F3C5" w14:textId="77777777" w:rsidTr="006E1469">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A503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3666E"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1B5D62C1" w14:textId="77777777" w:rsidR="006E1469" w:rsidRDefault="006E1469">
            <w:r>
              <w:t>V</w:t>
            </w:r>
            <w:r>
              <w:rPr>
                <w:vertAlign w:val="subscript"/>
              </w:rPr>
              <w:t>HIGH</w:t>
            </w:r>
            <w:r>
              <w:t xml:space="preserve"> (V)</w:t>
            </w:r>
          </w:p>
        </w:tc>
        <w:tc>
          <w:tcPr>
            <w:tcW w:w="938" w:type="dxa"/>
            <w:tcBorders>
              <w:top w:val="single" w:sz="4" w:space="0" w:color="auto"/>
              <w:left w:val="single" w:sz="4" w:space="0" w:color="auto"/>
              <w:bottom w:val="single" w:sz="4" w:space="0" w:color="auto"/>
              <w:right w:val="single" w:sz="4" w:space="0" w:color="auto"/>
            </w:tcBorders>
            <w:hideMark/>
          </w:tcPr>
          <w:p w14:paraId="68A242F4" w14:textId="77777777" w:rsidR="006E1469" w:rsidRDefault="006E1469">
            <w:r>
              <w:t>2</w:t>
            </w:r>
          </w:p>
        </w:tc>
        <w:tc>
          <w:tcPr>
            <w:tcW w:w="998" w:type="dxa"/>
            <w:tcBorders>
              <w:top w:val="single" w:sz="4" w:space="0" w:color="auto"/>
              <w:left w:val="single" w:sz="4" w:space="0" w:color="auto"/>
              <w:bottom w:val="single" w:sz="4" w:space="0" w:color="auto"/>
              <w:right w:val="single" w:sz="4" w:space="0" w:color="auto"/>
            </w:tcBorders>
            <w:hideMark/>
          </w:tcPr>
          <w:p w14:paraId="33EF775D" w14:textId="77777777" w:rsidR="006E1469" w:rsidRDefault="006E1469">
            <w:r>
              <w:t>3.6</w:t>
            </w:r>
          </w:p>
        </w:tc>
      </w:tr>
      <w:tr w:rsidR="006E1469" w14:paraId="5083991E"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E7CE5"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A3D1A"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noWrap/>
            <w:hideMark/>
          </w:tcPr>
          <w:p w14:paraId="3366D51B" w14:textId="77777777" w:rsidR="006E1469" w:rsidRDefault="006E1469">
            <w:r>
              <w:t>Positive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0B0A2B4D"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202BEF2F" w14:textId="77777777" w:rsidR="006E1469" w:rsidRDefault="006E1469">
            <w:r>
              <w:t>0.33</w:t>
            </w:r>
          </w:p>
        </w:tc>
      </w:tr>
      <w:tr w:rsidR="006E1469" w14:paraId="785F9E9D"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5F2D5"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1B48B" w14:textId="77777777" w:rsidR="006E1469" w:rsidRDefault="006E1469">
            <w:pPr>
              <w:jc w:val="left"/>
            </w:pPr>
          </w:p>
        </w:tc>
        <w:tc>
          <w:tcPr>
            <w:tcW w:w="2714" w:type="dxa"/>
            <w:tcBorders>
              <w:top w:val="single" w:sz="4" w:space="0" w:color="auto"/>
              <w:left w:val="single" w:sz="4" w:space="0" w:color="auto"/>
              <w:bottom w:val="single" w:sz="4" w:space="0" w:color="auto"/>
              <w:right w:val="single" w:sz="4" w:space="0" w:color="auto"/>
            </w:tcBorders>
            <w:hideMark/>
          </w:tcPr>
          <w:p w14:paraId="12C7DFD6" w14:textId="77777777" w:rsidR="006E1469" w:rsidRDefault="006E1469">
            <w:r>
              <w:t>Negative Over-shoot (V)</w:t>
            </w:r>
          </w:p>
        </w:tc>
        <w:tc>
          <w:tcPr>
            <w:tcW w:w="938" w:type="dxa"/>
            <w:tcBorders>
              <w:top w:val="single" w:sz="4" w:space="0" w:color="auto"/>
              <w:left w:val="single" w:sz="4" w:space="0" w:color="auto"/>
              <w:bottom w:val="single" w:sz="4" w:space="0" w:color="auto"/>
              <w:right w:val="single" w:sz="4" w:space="0" w:color="auto"/>
            </w:tcBorders>
            <w:noWrap/>
            <w:hideMark/>
          </w:tcPr>
          <w:p w14:paraId="18E2D615" w14:textId="77777777" w:rsidR="006E1469" w:rsidRDefault="006E1469">
            <w:r>
              <w:t>0</w:t>
            </w:r>
          </w:p>
        </w:tc>
        <w:tc>
          <w:tcPr>
            <w:tcW w:w="998" w:type="dxa"/>
            <w:tcBorders>
              <w:top w:val="single" w:sz="4" w:space="0" w:color="auto"/>
              <w:left w:val="single" w:sz="4" w:space="0" w:color="auto"/>
              <w:bottom w:val="single" w:sz="4" w:space="0" w:color="auto"/>
              <w:right w:val="single" w:sz="4" w:space="0" w:color="auto"/>
            </w:tcBorders>
            <w:noWrap/>
            <w:hideMark/>
          </w:tcPr>
          <w:p w14:paraId="513BA617" w14:textId="77777777" w:rsidR="006E1469" w:rsidRDefault="006E1469">
            <w:r>
              <w:t>0.33</w:t>
            </w:r>
          </w:p>
        </w:tc>
      </w:tr>
    </w:tbl>
    <w:p w14:paraId="0754DA36" w14:textId="77777777" w:rsidR="006E1469" w:rsidRDefault="006E1469" w:rsidP="006E1469">
      <w:pPr>
        <w:spacing w:before="120"/>
        <w:jc w:val="center"/>
        <w:rPr>
          <w:lang w:val="en-US"/>
        </w:rPr>
      </w:pPr>
      <w:bookmarkStart w:id="416" w:name="_Toc468446054"/>
      <w:bookmarkStart w:id="417" w:name="_Toc471314897"/>
      <w:r>
        <w:rPr>
          <w:b/>
        </w:rPr>
        <w:t xml:space="preserve">Table </w:t>
      </w:r>
      <w:r>
        <w:fldChar w:fldCharType="begin"/>
      </w:r>
      <w:r>
        <w:rPr>
          <w:b/>
        </w:rPr>
        <w:instrText xml:space="preserve"> SEQ Table \* ARABIC </w:instrText>
      </w:r>
      <w:r>
        <w:fldChar w:fldCharType="separate"/>
      </w:r>
      <w:r w:rsidR="0056573C">
        <w:rPr>
          <w:b/>
          <w:noProof/>
        </w:rPr>
        <w:t>236</w:t>
      </w:r>
      <w:r>
        <w:fldChar w:fldCharType="end"/>
      </w:r>
      <w:r>
        <w:rPr>
          <w:b/>
        </w:rPr>
        <w:t xml:space="preserve">. Requirements for SI – </w:t>
      </w:r>
      <w:r>
        <w:rPr>
          <w:rFonts w:asciiTheme="majorHAnsi" w:hAnsiTheme="majorHAnsi"/>
          <w:b/>
        </w:rPr>
        <w:t>TRXFE GPIO</w:t>
      </w:r>
      <w:bookmarkEnd w:id="416"/>
      <w:bookmarkEnd w:id="417"/>
    </w:p>
    <w:p w14:paraId="5D43EFC1" w14:textId="77777777" w:rsidR="006E1469" w:rsidRDefault="006E1469" w:rsidP="009A5055">
      <w:pPr>
        <w:pStyle w:val="Heading5"/>
        <w:numPr>
          <w:ilvl w:val="4"/>
          <w:numId w:val="298"/>
        </w:numPr>
        <w:spacing w:after="240"/>
        <w:rPr>
          <w:b/>
          <w:color w:val="auto"/>
          <w:lang w:val="en-US"/>
        </w:rPr>
      </w:pPr>
      <w:r>
        <w:rPr>
          <w:b/>
          <w:color w:val="auto"/>
          <w:lang w:val="en-US"/>
        </w:rPr>
        <w:t>Test Procedure</w:t>
      </w:r>
    </w:p>
    <w:p w14:paraId="1251AA6A" w14:textId="77777777" w:rsidR="006E1469" w:rsidRDefault="006E1469" w:rsidP="009A5055">
      <w:pPr>
        <w:pStyle w:val="ListParagraph"/>
        <w:numPr>
          <w:ilvl w:val="0"/>
          <w:numId w:val="500"/>
        </w:numPr>
        <w:rPr>
          <w:lang w:val="en-US"/>
        </w:rPr>
      </w:pPr>
      <w:r>
        <w:rPr>
          <w:lang w:val="en-US"/>
        </w:rPr>
        <w:t>Connect Debug board to GBC board.</w:t>
      </w:r>
    </w:p>
    <w:p w14:paraId="62035C2E" w14:textId="77777777" w:rsidR="006E1469" w:rsidRDefault="006E1469" w:rsidP="009A5055">
      <w:pPr>
        <w:pStyle w:val="ListParagraph"/>
        <w:numPr>
          <w:ilvl w:val="0"/>
          <w:numId w:val="500"/>
        </w:numPr>
        <w:rPr>
          <w:lang w:val="en-US"/>
        </w:rPr>
      </w:pPr>
      <w:r>
        <w:rPr>
          <w:lang w:val="en-US"/>
        </w:rPr>
        <w:t>Connect a monitor to debug board using HDMI cable.</w:t>
      </w:r>
    </w:p>
    <w:p w14:paraId="35F428FA" w14:textId="77777777" w:rsidR="006E1469" w:rsidRDefault="006E1469" w:rsidP="009A5055">
      <w:pPr>
        <w:pStyle w:val="ListParagraph"/>
        <w:numPr>
          <w:ilvl w:val="0"/>
          <w:numId w:val="500"/>
        </w:numPr>
        <w:rPr>
          <w:lang w:val="en-US"/>
        </w:rPr>
      </w:pPr>
      <w:r>
        <w:rPr>
          <w:lang w:val="en-US"/>
        </w:rPr>
        <w:t>Configure DC power supply to give a voltage of 18V.</w:t>
      </w:r>
    </w:p>
    <w:p w14:paraId="72D4D79C" w14:textId="77777777" w:rsidR="006E1469" w:rsidRDefault="006E1469" w:rsidP="009A5055">
      <w:pPr>
        <w:pStyle w:val="ListParagraph"/>
        <w:numPr>
          <w:ilvl w:val="0"/>
          <w:numId w:val="500"/>
        </w:numPr>
        <w:rPr>
          <w:lang w:val="en-US"/>
        </w:rPr>
      </w:pPr>
      <w:r>
        <w:rPr>
          <w:lang w:val="en-US"/>
        </w:rPr>
        <w:t>Open the terminal and run the command to toggle the GPIO lines.</w:t>
      </w:r>
    </w:p>
    <w:p w14:paraId="6A605EE0" w14:textId="77777777" w:rsidR="006E1469" w:rsidRDefault="006E1469" w:rsidP="009A5055">
      <w:pPr>
        <w:pStyle w:val="ListParagraph"/>
        <w:numPr>
          <w:ilvl w:val="0"/>
          <w:numId w:val="500"/>
        </w:numPr>
        <w:rPr>
          <w:lang w:val="en-US"/>
        </w:rPr>
      </w:pPr>
      <w:r>
        <w:rPr>
          <w:lang w:val="en-US"/>
        </w:rPr>
        <w:t>Probe the TRXFE - GPIO lines before level shifter at R10546, R10547, R10548 and R10549 and after level shifter at R10542, R10543, R10528 and R10529 respectively verify the signal characteristics.</w:t>
      </w:r>
    </w:p>
    <w:p w14:paraId="0E24A419" w14:textId="77777777" w:rsidR="006E1469" w:rsidRDefault="006E1469" w:rsidP="009A5055">
      <w:pPr>
        <w:pStyle w:val="ListParagraph"/>
        <w:numPr>
          <w:ilvl w:val="0"/>
          <w:numId w:val="500"/>
        </w:numPr>
        <w:rPr>
          <w:lang w:val="en-US"/>
        </w:rPr>
      </w:pPr>
      <w:r>
        <w:t>Make sure the measuring criteria for the signal satisfies the above mentioned requirements.</w:t>
      </w:r>
    </w:p>
    <w:p w14:paraId="2EB81C10" w14:textId="77777777" w:rsidR="006E1469" w:rsidRPr="00595A4C" w:rsidRDefault="006E1469" w:rsidP="009A5055">
      <w:pPr>
        <w:pStyle w:val="Heading6"/>
        <w:numPr>
          <w:ilvl w:val="5"/>
          <w:numId w:val="298"/>
        </w:numPr>
        <w:spacing w:after="240"/>
        <w:rPr>
          <w:b/>
          <w:color w:val="auto"/>
          <w:lang w:val="en-US"/>
        </w:rPr>
      </w:pPr>
      <w:r w:rsidRPr="00595A4C">
        <w:rPr>
          <w:b/>
          <w:color w:val="auto"/>
          <w:lang w:val="en-US"/>
        </w:rPr>
        <w:t>Reference</w:t>
      </w:r>
    </w:p>
    <w:p w14:paraId="68196881" w14:textId="77777777" w:rsidR="006E1469" w:rsidRDefault="007413D7" w:rsidP="006E1469">
      <w:pPr>
        <w:ind w:left="288" w:firstLine="720"/>
        <w:rPr>
          <w:lang w:val="en-US"/>
        </w:rPr>
      </w:pPr>
      <w:r>
        <w:rPr>
          <w:lang w:val="en-US"/>
        </w:rPr>
        <w:t xml:space="preserve">   </w:t>
      </w:r>
      <w:r w:rsidR="006E1469">
        <w:rPr>
          <w:lang w:val="en-US"/>
        </w:rPr>
        <w:t xml:space="preserve">Further details can be found in Page 9, 76 and 84 of GBC schematic </w:t>
      </w:r>
      <w:r w:rsidR="00F717B1">
        <w:rPr>
          <w:lang w:val="en-US"/>
        </w:rPr>
        <w:t>Life-2</w:t>
      </w:r>
      <w:r w:rsidR="006E1469">
        <w:rPr>
          <w:lang w:val="en-US"/>
        </w:rPr>
        <w:t>.</w:t>
      </w:r>
    </w:p>
    <w:p w14:paraId="31CAFCC6" w14:textId="77777777" w:rsidR="008E74EC" w:rsidRDefault="008E74EC" w:rsidP="006E1469">
      <w:pPr>
        <w:ind w:left="288" w:firstLine="720"/>
        <w:rPr>
          <w:lang w:val="en-US"/>
        </w:rPr>
      </w:pPr>
    </w:p>
    <w:p w14:paraId="534FFE96" w14:textId="77777777" w:rsidR="006E1469" w:rsidRPr="006E1469" w:rsidRDefault="006E1469" w:rsidP="006E1469">
      <w:pPr>
        <w:pStyle w:val="Heading3"/>
        <w:spacing w:after="200"/>
        <w:ind w:left="709"/>
        <w:rPr>
          <w:color w:val="auto"/>
          <w:sz w:val="22"/>
          <w:lang w:val="en-US"/>
        </w:rPr>
      </w:pPr>
      <w:bookmarkStart w:id="418" w:name="_Toc468445568"/>
      <w:bookmarkStart w:id="419" w:name="_Toc471315106"/>
      <w:r w:rsidRPr="006E1469">
        <w:rPr>
          <w:color w:val="auto"/>
          <w:sz w:val="22"/>
          <w:lang w:val="en-US"/>
        </w:rPr>
        <w:t>TIVA - GPIO</w:t>
      </w:r>
      <w:bookmarkEnd w:id="418"/>
      <w:bookmarkEnd w:id="419"/>
    </w:p>
    <w:p w14:paraId="3EE6A559" w14:textId="77777777" w:rsidR="006E1469" w:rsidRDefault="006E1469" w:rsidP="009A5055">
      <w:pPr>
        <w:keepNext/>
        <w:keepLines/>
        <w:numPr>
          <w:ilvl w:val="3"/>
          <w:numId w:val="298"/>
        </w:numPr>
        <w:spacing w:before="200"/>
        <w:ind w:left="709" w:hanging="708"/>
        <w:outlineLvl w:val="3"/>
        <w:rPr>
          <w:rFonts w:asciiTheme="majorHAnsi" w:eastAsiaTheme="majorEastAsia" w:hAnsiTheme="majorHAnsi" w:cstheme="majorBidi"/>
          <w:b/>
          <w:bCs/>
          <w:iCs/>
          <w:lang w:val="en-US"/>
        </w:rPr>
      </w:pPr>
      <w:r>
        <w:rPr>
          <w:rFonts w:asciiTheme="majorHAnsi" w:eastAsiaTheme="majorEastAsia" w:hAnsiTheme="majorHAnsi" w:cstheme="majorBidi"/>
          <w:b/>
          <w:bCs/>
          <w:i/>
          <w:iCs/>
          <w:sz w:val="22"/>
          <w:lang w:val="en-US"/>
        </w:rPr>
        <w:tab/>
      </w:r>
      <w:r>
        <w:rPr>
          <w:rFonts w:asciiTheme="majorHAnsi" w:eastAsiaTheme="majorEastAsia" w:hAnsiTheme="majorHAnsi" w:cstheme="majorBidi"/>
          <w:b/>
          <w:bCs/>
          <w:iCs/>
          <w:lang w:val="en-US"/>
        </w:rPr>
        <w:t>Test Setup</w:t>
      </w:r>
    </w:p>
    <w:p w14:paraId="31620D8B" w14:textId="77777777" w:rsidR="006E1469" w:rsidRDefault="006E1469" w:rsidP="006E1469">
      <w:pPr>
        <w:jc w:val="center"/>
        <w:rPr>
          <w:lang w:val="en-US"/>
        </w:rPr>
      </w:pPr>
      <w:r>
        <w:rPr>
          <w:noProof/>
          <w:lang w:val="en-US"/>
        </w:rPr>
        <w:drawing>
          <wp:inline distT="0" distB="0" distL="0" distR="0" wp14:anchorId="5433BA71" wp14:editId="5F846980">
            <wp:extent cx="4389120" cy="2260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9120" cy="2260600"/>
                    </a:xfrm>
                    <a:prstGeom prst="rect">
                      <a:avLst/>
                    </a:prstGeom>
                    <a:noFill/>
                    <a:ln>
                      <a:noFill/>
                    </a:ln>
                  </pic:spPr>
                </pic:pic>
              </a:graphicData>
            </a:graphic>
          </wp:inline>
        </w:drawing>
      </w:r>
    </w:p>
    <w:p w14:paraId="19AE488B" w14:textId="77777777" w:rsidR="006E1469" w:rsidRDefault="006E1469" w:rsidP="006E1469">
      <w:pPr>
        <w:spacing w:after="80"/>
        <w:jc w:val="center"/>
        <w:rPr>
          <w:i/>
          <w:iCs/>
          <w:sz w:val="22"/>
          <w:szCs w:val="18"/>
          <w:lang w:val="en-US"/>
        </w:rPr>
      </w:pPr>
      <w:bookmarkStart w:id="420" w:name="_Toc468445872"/>
      <w:bookmarkStart w:id="421" w:name="_Toc471314637"/>
      <w:r>
        <w:rPr>
          <w:rFonts w:asciiTheme="majorHAnsi" w:hAnsiTheme="majorHAnsi"/>
          <w:b/>
          <w:iCs/>
          <w:szCs w:val="18"/>
        </w:rPr>
        <w:t xml:space="preserve">Figure </w:t>
      </w:r>
      <w:r>
        <w:fldChar w:fldCharType="begin"/>
      </w:r>
      <w:r>
        <w:rPr>
          <w:rFonts w:asciiTheme="majorHAnsi" w:hAnsiTheme="majorHAnsi"/>
          <w:b/>
          <w:iCs/>
          <w:szCs w:val="18"/>
        </w:rPr>
        <w:instrText xml:space="preserve"> SEQ Figure \* ARABIC </w:instrText>
      </w:r>
      <w:r>
        <w:fldChar w:fldCharType="separate"/>
      </w:r>
      <w:r w:rsidR="0056573C">
        <w:rPr>
          <w:rFonts w:asciiTheme="majorHAnsi" w:hAnsiTheme="majorHAnsi"/>
          <w:b/>
          <w:iCs/>
          <w:noProof/>
          <w:szCs w:val="18"/>
        </w:rPr>
        <w:t>27</w:t>
      </w:r>
      <w:r>
        <w:fldChar w:fldCharType="end"/>
      </w:r>
      <w:r>
        <w:rPr>
          <w:rFonts w:asciiTheme="majorHAnsi" w:hAnsiTheme="majorHAnsi"/>
          <w:b/>
          <w:iCs/>
          <w:szCs w:val="18"/>
        </w:rPr>
        <w:t>. TIVA GPIO - Test Setup Diagram</w:t>
      </w:r>
      <w:bookmarkEnd w:id="420"/>
      <w:bookmarkEnd w:id="421"/>
    </w:p>
    <w:p w14:paraId="4E21B511" w14:textId="77777777" w:rsidR="006E1469" w:rsidRDefault="006E1469" w:rsidP="006E1469">
      <w:pPr>
        <w:ind w:left="864"/>
        <w:rPr>
          <w:lang w:val="en-US"/>
        </w:rPr>
      </w:pPr>
    </w:p>
    <w:p w14:paraId="7E2C2C55" w14:textId="77777777" w:rsidR="006E1469" w:rsidRDefault="006E1469"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Control inputs functional validation</w:t>
      </w:r>
      <w:r>
        <w:rPr>
          <w:rFonts w:asciiTheme="majorHAnsi" w:eastAsiaTheme="majorEastAsia" w:hAnsiTheme="majorHAnsi" w:cstheme="majorBidi"/>
          <w:b/>
          <w:bCs/>
          <w:i/>
          <w:iCs/>
          <w:lang w:val="en-US"/>
        </w:rPr>
        <w:t xml:space="preserve"> (Test ID: CPU.17.1) </w:t>
      </w:r>
    </w:p>
    <w:p w14:paraId="7FADACF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44D08154" w14:textId="77777777" w:rsidR="006E1469" w:rsidRDefault="006E1469" w:rsidP="009A5055">
      <w:pPr>
        <w:numPr>
          <w:ilvl w:val="0"/>
          <w:numId w:val="501"/>
        </w:numPr>
        <w:spacing w:after="160" w:line="360" w:lineRule="auto"/>
        <w:contextualSpacing/>
        <w:rPr>
          <w:b/>
        </w:rPr>
      </w:pPr>
      <w:r>
        <w:rPr>
          <w:b/>
        </w:rPr>
        <w:t>Purpose</w:t>
      </w:r>
      <w:r>
        <w:rPr>
          <w:b/>
        </w:rPr>
        <w:br/>
      </w:r>
      <w:r>
        <w:t>The purpose of the test case is to execute the control inputs functional validation of TIVA- GPIO signals.</w:t>
      </w:r>
    </w:p>
    <w:p w14:paraId="0DFE3D06" w14:textId="77777777" w:rsidR="006E1469" w:rsidRDefault="006E1469" w:rsidP="006E1469">
      <w:pPr>
        <w:spacing w:after="160" w:line="360" w:lineRule="auto"/>
        <w:ind w:left="1080"/>
        <w:contextualSpacing/>
        <w:rPr>
          <w:b/>
        </w:rPr>
      </w:pPr>
    </w:p>
    <w:p w14:paraId="6D77C9EC" w14:textId="77777777" w:rsidR="006E1469" w:rsidRDefault="006E1469" w:rsidP="009A5055">
      <w:pPr>
        <w:numPr>
          <w:ilvl w:val="0"/>
          <w:numId w:val="501"/>
        </w:numPr>
        <w:spacing w:after="160" w:line="360" w:lineRule="auto"/>
        <w:contextualSpacing/>
        <w:rPr>
          <w:b/>
        </w:rPr>
      </w:pPr>
      <w:r>
        <w:rPr>
          <w:b/>
        </w:rPr>
        <w:t>Impact of failure of test case on system</w:t>
      </w:r>
    </w:p>
    <w:p w14:paraId="278A4C29" w14:textId="77777777" w:rsidR="006E1469" w:rsidRDefault="006E1469" w:rsidP="006E1469">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E1469" w14:paraId="106FF468"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88A3F" w14:textId="77777777" w:rsidR="006E1469" w:rsidRDefault="006E1469">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FC8C6C" w14:textId="77777777" w:rsidR="006E1469" w:rsidRDefault="006E1469">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A3D6B1" w14:textId="77777777" w:rsidR="006E1469" w:rsidRDefault="006E1469">
            <w:pPr>
              <w:spacing w:line="276" w:lineRule="auto"/>
              <w:rPr>
                <w:b/>
              </w:rPr>
            </w:pPr>
            <w:r>
              <w:rPr>
                <w:b/>
              </w:rPr>
              <w:t>Description</w:t>
            </w:r>
          </w:p>
        </w:tc>
      </w:tr>
      <w:tr w:rsidR="006E1469" w14:paraId="7288CD8E" w14:textId="77777777" w:rsidTr="006E1469">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004C9" w14:textId="77777777" w:rsidR="006E1469" w:rsidRDefault="006E1469">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5C4660A" w14:textId="77777777" w:rsidR="006E1469" w:rsidRDefault="006E1469">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A8B715D" w14:textId="77777777" w:rsidR="006E1469" w:rsidRDefault="006E1469">
            <w:pPr>
              <w:spacing w:line="276" w:lineRule="auto"/>
            </w:pPr>
            <w:r>
              <w:t>Failure of this test case will cause the GPIO lines to not toggle and hence not work as per design.</w:t>
            </w:r>
          </w:p>
        </w:tc>
      </w:tr>
      <w:tr w:rsidR="006E1469" w14:paraId="20A68591"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2B973" w14:textId="77777777" w:rsidR="006E1469" w:rsidRDefault="006E1469">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BD123CD" w14:textId="77777777" w:rsidR="006E1469" w:rsidRDefault="006E1469">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157640F" w14:textId="77777777" w:rsidR="006E1469" w:rsidRDefault="006E1469">
            <w:pPr>
              <w:spacing w:line="276" w:lineRule="auto"/>
            </w:pPr>
          </w:p>
        </w:tc>
      </w:tr>
      <w:tr w:rsidR="006E1469" w14:paraId="5FFCE1AA"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ED7A8" w14:textId="77777777" w:rsidR="006E1469" w:rsidRDefault="006E1469">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484028C" w14:textId="77777777" w:rsidR="006E1469" w:rsidRDefault="006E1469">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62AFBE" w14:textId="77777777" w:rsidR="006E1469" w:rsidRDefault="006E1469">
            <w:pPr>
              <w:spacing w:line="276" w:lineRule="auto"/>
            </w:pPr>
          </w:p>
        </w:tc>
      </w:tr>
    </w:tbl>
    <w:p w14:paraId="036A2834" w14:textId="77777777" w:rsidR="006E1469" w:rsidRDefault="006E1469" w:rsidP="006E1469">
      <w:pPr>
        <w:spacing w:before="120"/>
        <w:jc w:val="center"/>
        <w:rPr>
          <w:lang w:val="en-US"/>
        </w:rPr>
      </w:pPr>
      <w:bookmarkStart w:id="422" w:name="_Toc468446055"/>
      <w:bookmarkStart w:id="423" w:name="_Toc471314898"/>
      <w:r>
        <w:rPr>
          <w:b/>
        </w:rPr>
        <w:t xml:space="preserve">Table </w:t>
      </w:r>
      <w:r>
        <w:fldChar w:fldCharType="begin"/>
      </w:r>
      <w:r>
        <w:rPr>
          <w:b/>
        </w:rPr>
        <w:instrText xml:space="preserve"> SEQ Table \* ARABIC </w:instrText>
      </w:r>
      <w:r>
        <w:fldChar w:fldCharType="separate"/>
      </w:r>
      <w:r w:rsidR="0056573C">
        <w:rPr>
          <w:b/>
          <w:noProof/>
        </w:rPr>
        <w:t>237</w:t>
      </w:r>
      <w:r>
        <w:fldChar w:fldCharType="end"/>
      </w:r>
      <w:r>
        <w:rPr>
          <w:b/>
        </w:rPr>
        <w:t xml:space="preserve">. Impact of Failure of Control inputs FV – </w:t>
      </w:r>
      <w:r>
        <w:rPr>
          <w:rFonts w:asciiTheme="majorHAnsi" w:hAnsiTheme="majorHAnsi"/>
          <w:b/>
        </w:rPr>
        <w:t>TIVA GPIO</w:t>
      </w:r>
      <w:bookmarkEnd w:id="422"/>
      <w:bookmarkEnd w:id="423"/>
    </w:p>
    <w:p w14:paraId="1A950685"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6227D58F" w14:textId="77777777" w:rsidR="006E1469" w:rsidRDefault="006E1469" w:rsidP="009A5055">
      <w:pPr>
        <w:numPr>
          <w:ilvl w:val="0"/>
          <w:numId w:val="502"/>
        </w:numPr>
        <w:contextualSpacing/>
        <w:rPr>
          <w:lang w:val="en-US"/>
        </w:rPr>
      </w:pPr>
      <w:r>
        <w:rPr>
          <w:lang w:val="en-US"/>
        </w:rPr>
        <w:t xml:space="preserve">DC power </w:t>
      </w:r>
      <w:r w:rsidR="00177D9A">
        <w:rPr>
          <w:lang w:val="en-US"/>
        </w:rPr>
        <w:t>supply:</w:t>
      </w:r>
      <w:r>
        <w:rPr>
          <w:lang w:val="en-US"/>
        </w:rPr>
        <w:t xml:space="preserve"> E3633A</w:t>
      </w:r>
    </w:p>
    <w:p w14:paraId="2D38C676" w14:textId="77777777" w:rsidR="006E1469" w:rsidRDefault="006E1469" w:rsidP="006E1469">
      <w:pPr>
        <w:ind w:left="1429"/>
        <w:contextualSpacing/>
        <w:rPr>
          <w:lang w:val="en-US"/>
        </w:rPr>
      </w:pPr>
    </w:p>
    <w:p w14:paraId="76226BD7"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2190022E" w14:textId="77777777" w:rsidR="006E1469" w:rsidRDefault="006E1469" w:rsidP="009A5055">
      <w:pPr>
        <w:numPr>
          <w:ilvl w:val="0"/>
          <w:numId w:val="503"/>
        </w:numPr>
        <w:contextualSpacing/>
        <w:rPr>
          <w:lang w:val="en-US"/>
        </w:rPr>
      </w:pPr>
      <w:r>
        <w:rPr>
          <w:lang w:val="en-US"/>
        </w:rPr>
        <w:t xml:space="preserve">DC power </w:t>
      </w:r>
      <w:r w:rsidR="00177D9A">
        <w:rPr>
          <w:lang w:val="en-US"/>
        </w:rPr>
        <w:t>supply:</w:t>
      </w:r>
      <w:r>
        <w:rPr>
          <w:lang w:val="en-US"/>
        </w:rPr>
        <w:t xml:space="preserve"> E3633A</w:t>
      </w:r>
    </w:p>
    <w:p w14:paraId="2CB067EB" w14:textId="77777777" w:rsidR="006E1469" w:rsidRDefault="006E1469" w:rsidP="006E1469">
      <w:pPr>
        <w:ind w:left="1429"/>
        <w:contextualSpacing/>
        <w:rPr>
          <w:lang w:val="en-US"/>
        </w:rPr>
      </w:pPr>
      <w:r>
        <w:rPr>
          <w:lang w:val="en-US"/>
        </w:rPr>
        <w:t>Supply Voltage: 18V</w:t>
      </w:r>
    </w:p>
    <w:p w14:paraId="068F679C" w14:textId="77777777" w:rsidR="006E1469" w:rsidRDefault="006E1469" w:rsidP="006E1469">
      <w:pPr>
        <w:ind w:left="1429"/>
        <w:contextualSpacing/>
        <w:rPr>
          <w:lang w:val="en-US"/>
        </w:rPr>
      </w:pPr>
      <w:r>
        <w:rPr>
          <w:lang w:val="en-US"/>
        </w:rPr>
        <w:t>Current Limit: 1.5A</w:t>
      </w:r>
    </w:p>
    <w:p w14:paraId="468678DB" w14:textId="77777777" w:rsidR="006E1469" w:rsidRDefault="006E1469" w:rsidP="006E1469">
      <w:pPr>
        <w:ind w:left="1429"/>
        <w:contextualSpacing/>
        <w:rPr>
          <w:lang w:val="en-US"/>
        </w:rPr>
      </w:pPr>
      <w:r>
        <w:rPr>
          <w:lang w:val="en-US"/>
        </w:rPr>
        <w:t>OVP: 19V</w:t>
      </w:r>
    </w:p>
    <w:p w14:paraId="2FD73157" w14:textId="77777777" w:rsidR="006E1469" w:rsidRDefault="006E1469" w:rsidP="006E1469">
      <w:pPr>
        <w:ind w:left="1429"/>
        <w:contextualSpacing/>
        <w:rPr>
          <w:lang w:val="en-US"/>
        </w:rPr>
      </w:pPr>
      <w:r>
        <w:rPr>
          <w:lang w:val="en-US"/>
        </w:rPr>
        <w:t>OCP: 2A</w:t>
      </w:r>
    </w:p>
    <w:p w14:paraId="6D8CB0E4"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496B164F" w14:textId="77777777" w:rsidR="006E1469" w:rsidRDefault="006E1469" w:rsidP="009A5055">
      <w:pPr>
        <w:numPr>
          <w:ilvl w:val="0"/>
          <w:numId w:val="504"/>
        </w:numPr>
        <w:contextualSpacing/>
        <w:rPr>
          <w:lang w:val="en-US"/>
        </w:rPr>
      </w:pPr>
      <w:r>
        <w:rPr>
          <w:lang w:val="en-US"/>
        </w:rPr>
        <w:t>GBC board</w:t>
      </w:r>
    </w:p>
    <w:p w14:paraId="2C43BBBA" w14:textId="77777777" w:rsidR="006E1469" w:rsidRDefault="006E1469" w:rsidP="009A5055">
      <w:pPr>
        <w:numPr>
          <w:ilvl w:val="0"/>
          <w:numId w:val="504"/>
        </w:numPr>
        <w:contextualSpacing/>
        <w:rPr>
          <w:lang w:val="en-US"/>
        </w:rPr>
      </w:pPr>
      <w:r>
        <w:rPr>
          <w:lang w:val="en-US"/>
        </w:rPr>
        <w:t>Debug board</w:t>
      </w:r>
    </w:p>
    <w:p w14:paraId="3D859F0B" w14:textId="77777777" w:rsidR="006E1469" w:rsidRDefault="006E1469" w:rsidP="009A5055">
      <w:pPr>
        <w:numPr>
          <w:ilvl w:val="0"/>
          <w:numId w:val="504"/>
        </w:numPr>
        <w:contextualSpacing/>
        <w:rPr>
          <w:lang w:val="en-US"/>
        </w:rPr>
      </w:pPr>
      <w:r>
        <w:rPr>
          <w:lang w:val="en-US"/>
        </w:rPr>
        <w:t>Monitor</w:t>
      </w:r>
    </w:p>
    <w:p w14:paraId="4A3345FB" w14:textId="77777777" w:rsidR="006E1469" w:rsidRDefault="006E1469" w:rsidP="006E1469">
      <w:pPr>
        <w:ind w:left="1429"/>
        <w:contextualSpacing/>
        <w:rPr>
          <w:lang w:val="en-US"/>
        </w:rPr>
      </w:pPr>
    </w:p>
    <w:p w14:paraId="2C1097FC"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13A3644F" w14:textId="77777777" w:rsidR="006E1469" w:rsidRDefault="006E1469" w:rsidP="009A5055">
      <w:pPr>
        <w:numPr>
          <w:ilvl w:val="0"/>
          <w:numId w:val="505"/>
        </w:numPr>
        <w:contextualSpacing/>
        <w:rPr>
          <w:lang w:val="en-US"/>
        </w:rPr>
      </w:pPr>
      <w:r>
        <w:rPr>
          <w:lang w:val="en-US"/>
        </w:rPr>
        <w:t>OS loaded MSATA</w:t>
      </w:r>
    </w:p>
    <w:p w14:paraId="7E4BE24B" w14:textId="77777777" w:rsidR="006E1469" w:rsidRDefault="006E1469" w:rsidP="006E1469">
      <w:pPr>
        <w:ind w:left="1429"/>
        <w:contextualSpacing/>
        <w:rPr>
          <w:lang w:val="en-US"/>
        </w:rPr>
      </w:pPr>
    </w:p>
    <w:p w14:paraId="40354EE8"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019C60BA"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820F744"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3BAD582"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319D7B9F"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6E1469" w14:paraId="18C3EFEF"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7376A81"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FDB3C6"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6E6A139"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6E1469" w14:paraId="38204CD8"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FD870B4"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686ACE"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9D62A44"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4A30C1A6" w14:textId="77777777" w:rsidR="006E1469" w:rsidRDefault="006E1469" w:rsidP="006E1469">
      <w:pPr>
        <w:spacing w:before="120"/>
        <w:jc w:val="center"/>
        <w:rPr>
          <w:lang w:val="en-US"/>
        </w:rPr>
      </w:pPr>
      <w:bookmarkStart w:id="424" w:name="_Toc468446056"/>
      <w:bookmarkStart w:id="425" w:name="_Toc471314899"/>
      <w:r>
        <w:rPr>
          <w:b/>
        </w:rPr>
        <w:t xml:space="preserve">Table </w:t>
      </w:r>
      <w:r>
        <w:fldChar w:fldCharType="begin"/>
      </w:r>
      <w:r>
        <w:rPr>
          <w:b/>
        </w:rPr>
        <w:instrText xml:space="preserve"> SEQ Table \* ARABIC </w:instrText>
      </w:r>
      <w:r>
        <w:fldChar w:fldCharType="separate"/>
      </w:r>
      <w:r w:rsidR="0056573C">
        <w:rPr>
          <w:b/>
          <w:noProof/>
        </w:rPr>
        <w:t>238</w:t>
      </w:r>
      <w:r>
        <w:fldChar w:fldCharType="end"/>
      </w:r>
      <w:r>
        <w:rPr>
          <w:b/>
        </w:rPr>
        <w:t xml:space="preserve">. Test Condition for Control inputs FV – </w:t>
      </w:r>
      <w:r>
        <w:rPr>
          <w:rFonts w:asciiTheme="majorHAnsi" w:hAnsiTheme="majorHAnsi"/>
          <w:b/>
        </w:rPr>
        <w:t>TIVA GPIO</w:t>
      </w:r>
      <w:bookmarkEnd w:id="424"/>
      <w:bookmarkEnd w:id="425"/>
    </w:p>
    <w:p w14:paraId="4B81EC93"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525D9320" w14:textId="77777777" w:rsidR="006E1469" w:rsidRDefault="006E1469" w:rsidP="006E1469">
      <w:pPr>
        <w:tabs>
          <w:tab w:val="right" w:pos="9360"/>
        </w:tabs>
        <w:spacing w:after="160" w:line="360" w:lineRule="auto"/>
        <w:ind w:left="1080"/>
        <w:contextualSpacing/>
      </w:pPr>
      <w:r>
        <w:t>NA</w:t>
      </w:r>
    </w:p>
    <w:p w14:paraId="6AE216A7"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6E1469" w14:paraId="2A467AB0"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E8BF14F" w14:textId="77777777" w:rsidR="006E1469" w:rsidRDefault="006E1469">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9B57296"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20F9CD52"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6E1469" w14:paraId="4F01DAFC"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CDD78BE" w14:textId="77777777" w:rsidR="006E1469" w:rsidRDefault="006E1469">
            <w:pPr>
              <w:spacing w:after="0" w:line="276" w:lineRule="auto"/>
              <w:jc w:val="center"/>
              <w:rPr>
                <w:rFonts w:eastAsia="Times New Roman" w:cs="Arial"/>
                <w:szCs w:val="20"/>
                <w:lang w:val="en-US"/>
              </w:rPr>
            </w:pPr>
            <w:r>
              <w:rPr>
                <w:rFonts w:eastAsia="Times New Roman" w:cs="Arial"/>
                <w:szCs w:val="20"/>
                <w:lang w:val="en-US"/>
              </w:rPr>
              <w:t>Control inputs 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76E03D1" w14:textId="77777777" w:rsidR="006E1469" w:rsidRDefault="006E1469">
            <w:pPr>
              <w:spacing w:after="0" w:line="276" w:lineRule="auto"/>
              <w:jc w:val="left"/>
              <w:rPr>
                <w:rFonts w:eastAsia="Times New Roman" w:cs="Arial"/>
                <w:szCs w:val="20"/>
                <w:lang w:val="en-US"/>
              </w:rPr>
            </w:pPr>
            <w:r>
              <w:t xml:space="preserve">Toggling of </w:t>
            </w:r>
            <w:r>
              <w:rPr>
                <w:rFonts w:asciiTheme="minorHAnsi" w:hAnsiTheme="minorHAnsi"/>
              </w:rPr>
              <w:t xml:space="preserve">TIVA - </w:t>
            </w:r>
            <w:r>
              <w:t>GPIO signals</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229526E5" w14:textId="77777777" w:rsidR="006E1469" w:rsidRDefault="006E1469">
            <w:pPr>
              <w:spacing w:after="0" w:line="276" w:lineRule="auto"/>
              <w:jc w:val="left"/>
              <w:rPr>
                <w:rFonts w:eastAsia="Times New Roman" w:cs="Arial"/>
                <w:szCs w:val="20"/>
                <w:lang w:val="en-US"/>
              </w:rPr>
            </w:pPr>
            <w:r>
              <w:t>Toggle the GPIO lines by using GPIO Sysfs Interface in Linux.</w:t>
            </w:r>
          </w:p>
        </w:tc>
      </w:tr>
    </w:tbl>
    <w:p w14:paraId="153ACD71" w14:textId="77777777" w:rsidR="006E1469" w:rsidRDefault="006E1469" w:rsidP="006E1469">
      <w:pPr>
        <w:tabs>
          <w:tab w:val="left" w:pos="434"/>
        </w:tabs>
        <w:spacing w:before="120"/>
        <w:jc w:val="center"/>
        <w:rPr>
          <w:lang w:val="en-US"/>
        </w:rPr>
      </w:pPr>
      <w:bookmarkStart w:id="426" w:name="_Toc468446057"/>
      <w:bookmarkStart w:id="427" w:name="_Toc471314900"/>
      <w:r>
        <w:rPr>
          <w:b/>
        </w:rPr>
        <w:t xml:space="preserve">Table </w:t>
      </w:r>
      <w:r>
        <w:fldChar w:fldCharType="begin"/>
      </w:r>
      <w:r>
        <w:rPr>
          <w:b/>
        </w:rPr>
        <w:instrText xml:space="preserve"> SEQ Table \* ARABIC </w:instrText>
      </w:r>
      <w:r>
        <w:fldChar w:fldCharType="separate"/>
      </w:r>
      <w:r w:rsidR="0056573C">
        <w:rPr>
          <w:b/>
          <w:noProof/>
        </w:rPr>
        <w:t>239</w:t>
      </w:r>
      <w:r>
        <w:fldChar w:fldCharType="end"/>
      </w:r>
      <w:r>
        <w:rPr>
          <w:b/>
        </w:rPr>
        <w:t xml:space="preserve">. Requirements for Control inputs FV – </w:t>
      </w:r>
      <w:r>
        <w:rPr>
          <w:rFonts w:asciiTheme="majorHAnsi" w:hAnsiTheme="majorHAnsi"/>
          <w:b/>
        </w:rPr>
        <w:t>TIVA GPIO</w:t>
      </w:r>
      <w:bookmarkEnd w:id="426"/>
      <w:bookmarkEnd w:id="427"/>
    </w:p>
    <w:p w14:paraId="0BE81E01"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62D3B772" w14:textId="77777777" w:rsidR="006E1469" w:rsidRDefault="006E1469" w:rsidP="009A5055">
      <w:pPr>
        <w:numPr>
          <w:ilvl w:val="0"/>
          <w:numId w:val="506"/>
        </w:numPr>
        <w:contextualSpacing/>
        <w:rPr>
          <w:lang w:val="en-US"/>
        </w:rPr>
      </w:pPr>
      <w:r>
        <w:rPr>
          <w:lang w:val="en-US"/>
        </w:rPr>
        <w:t>Connect Debug board to GBC board.</w:t>
      </w:r>
    </w:p>
    <w:p w14:paraId="6F317B42" w14:textId="77777777" w:rsidR="006E1469" w:rsidRDefault="006E1469" w:rsidP="009A5055">
      <w:pPr>
        <w:numPr>
          <w:ilvl w:val="0"/>
          <w:numId w:val="506"/>
        </w:numPr>
        <w:contextualSpacing/>
        <w:rPr>
          <w:lang w:val="en-US"/>
        </w:rPr>
      </w:pPr>
      <w:r>
        <w:rPr>
          <w:lang w:val="en-US"/>
        </w:rPr>
        <w:t>Connect a monitor to debug board using HDMI cable.</w:t>
      </w:r>
    </w:p>
    <w:p w14:paraId="585293ED" w14:textId="77777777" w:rsidR="006E1469" w:rsidRDefault="006E1469" w:rsidP="009A5055">
      <w:pPr>
        <w:numPr>
          <w:ilvl w:val="0"/>
          <w:numId w:val="506"/>
        </w:numPr>
        <w:contextualSpacing/>
        <w:rPr>
          <w:lang w:val="en-US"/>
        </w:rPr>
      </w:pPr>
      <w:r>
        <w:rPr>
          <w:lang w:val="en-US"/>
        </w:rPr>
        <w:t>Configure DC power supply to give a voltage of 18V.</w:t>
      </w:r>
    </w:p>
    <w:p w14:paraId="7301DC29" w14:textId="77777777" w:rsidR="006E1469" w:rsidRDefault="006E1469" w:rsidP="009A5055">
      <w:pPr>
        <w:numPr>
          <w:ilvl w:val="0"/>
          <w:numId w:val="506"/>
        </w:numPr>
        <w:contextualSpacing/>
        <w:rPr>
          <w:lang w:val="en-US"/>
        </w:rPr>
      </w:pPr>
      <w:r>
        <w:rPr>
          <w:lang w:val="en-US"/>
        </w:rPr>
        <w:t>Open the terminal and run the command to toggle the GPIO lines.</w:t>
      </w:r>
    </w:p>
    <w:p w14:paraId="296814C5" w14:textId="77777777" w:rsidR="006E1469" w:rsidRDefault="006E1469" w:rsidP="009A5055">
      <w:pPr>
        <w:numPr>
          <w:ilvl w:val="0"/>
          <w:numId w:val="506"/>
        </w:numPr>
        <w:contextualSpacing/>
        <w:rPr>
          <w:lang w:val="en-US"/>
        </w:rPr>
      </w:pPr>
      <w:r>
        <w:t>Validate the output as per the above requirement.</w:t>
      </w:r>
    </w:p>
    <w:p w14:paraId="18F1976B" w14:textId="77777777" w:rsidR="006E1469" w:rsidRDefault="006E1469" w:rsidP="006E1469">
      <w:pPr>
        <w:ind w:left="1429"/>
        <w:contextualSpacing/>
        <w:rPr>
          <w:lang w:val="en-US"/>
        </w:rPr>
      </w:pPr>
    </w:p>
    <w:p w14:paraId="074AB326" w14:textId="77777777" w:rsidR="006E1469" w:rsidRDefault="00595A4C"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  </w:t>
      </w:r>
      <w:r w:rsidR="006E1469">
        <w:rPr>
          <w:rFonts w:asciiTheme="majorHAnsi" w:eastAsiaTheme="majorEastAsia" w:hAnsiTheme="majorHAnsi" w:cstheme="majorBidi"/>
          <w:b/>
          <w:lang w:val="en-US"/>
        </w:rPr>
        <w:t>Reference</w:t>
      </w:r>
    </w:p>
    <w:p w14:paraId="57C77306" w14:textId="77777777" w:rsidR="006E1469" w:rsidRDefault="007413D7" w:rsidP="006E1469">
      <w:pPr>
        <w:ind w:left="288" w:firstLine="720"/>
        <w:rPr>
          <w:lang w:val="en-US"/>
        </w:rPr>
      </w:pPr>
      <w:r>
        <w:rPr>
          <w:lang w:val="en-US"/>
        </w:rPr>
        <w:t xml:space="preserve">  </w:t>
      </w:r>
      <w:r w:rsidR="006E1469">
        <w:rPr>
          <w:lang w:val="en-US"/>
        </w:rPr>
        <w:t xml:space="preserve">Further details can be found in Page 12, 60 and 83 of GBC schematic </w:t>
      </w:r>
      <w:r w:rsidR="00F717B1">
        <w:rPr>
          <w:lang w:val="en-US"/>
        </w:rPr>
        <w:t>Life-2</w:t>
      </w:r>
      <w:r w:rsidR="006E1469">
        <w:rPr>
          <w:lang w:val="en-US"/>
        </w:rPr>
        <w:t>.</w:t>
      </w:r>
    </w:p>
    <w:p w14:paraId="19948C31" w14:textId="77777777" w:rsidR="006E1469" w:rsidRDefault="006E1469" w:rsidP="006E1469">
      <w:pPr>
        <w:rPr>
          <w:lang w:val="en-US"/>
        </w:rPr>
      </w:pPr>
    </w:p>
    <w:p w14:paraId="72D2F390" w14:textId="77777777" w:rsidR="006E1469" w:rsidRDefault="006E1469"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Control outputs functional validation</w:t>
      </w:r>
      <w:r>
        <w:rPr>
          <w:rFonts w:asciiTheme="majorHAnsi" w:eastAsiaTheme="majorEastAsia" w:hAnsiTheme="majorHAnsi" w:cstheme="majorBidi"/>
          <w:b/>
          <w:bCs/>
          <w:i/>
          <w:iCs/>
          <w:lang w:val="en-US"/>
        </w:rPr>
        <w:t xml:space="preserve"> (Test ID: CPU.17.2) </w:t>
      </w:r>
    </w:p>
    <w:p w14:paraId="21D6CB42"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484064D7" w14:textId="77777777" w:rsidR="006E1469" w:rsidRDefault="006E1469" w:rsidP="009A5055">
      <w:pPr>
        <w:numPr>
          <w:ilvl w:val="0"/>
          <w:numId w:val="507"/>
        </w:numPr>
        <w:spacing w:after="160" w:line="360" w:lineRule="auto"/>
        <w:contextualSpacing/>
        <w:rPr>
          <w:b/>
        </w:rPr>
      </w:pPr>
      <w:r>
        <w:rPr>
          <w:b/>
        </w:rPr>
        <w:t>Purpose</w:t>
      </w:r>
      <w:r>
        <w:rPr>
          <w:b/>
        </w:rPr>
        <w:br/>
      </w:r>
      <w:r>
        <w:t>The purpose of the test case is to execute the control outputs functional validation of TIVA- GPIO signals.</w:t>
      </w:r>
    </w:p>
    <w:p w14:paraId="696958FB" w14:textId="77777777" w:rsidR="006E1469" w:rsidRDefault="006E1469" w:rsidP="006E1469">
      <w:pPr>
        <w:spacing w:after="160" w:line="360" w:lineRule="auto"/>
        <w:ind w:left="1080"/>
        <w:contextualSpacing/>
        <w:rPr>
          <w:b/>
        </w:rPr>
      </w:pPr>
    </w:p>
    <w:p w14:paraId="09877CF7" w14:textId="77777777" w:rsidR="006E1469" w:rsidRDefault="006E1469" w:rsidP="009A5055">
      <w:pPr>
        <w:numPr>
          <w:ilvl w:val="0"/>
          <w:numId w:val="507"/>
        </w:numPr>
        <w:spacing w:after="160" w:line="360" w:lineRule="auto"/>
        <w:contextualSpacing/>
        <w:rPr>
          <w:b/>
        </w:rPr>
      </w:pPr>
      <w:r>
        <w:rPr>
          <w:b/>
        </w:rPr>
        <w:t>Impact of failure of test case on system</w:t>
      </w:r>
    </w:p>
    <w:p w14:paraId="2DD1B2CC" w14:textId="77777777" w:rsidR="006E1469" w:rsidRDefault="006E1469" w:rsidP="006E1469">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E1469" w14:paraId="3BA6C228"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C5163F" w14:textId="77777777" w:rsidR="006E1469" w:rsidRDefault="006E1469">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F35C70" w14:textId="77777777" w:rsidR="006E1469" w:rsidRDefault="006E1469">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2DD73B" w14:textId="77777777" w:rsidR="006E1469" w:rsidRDefault="006E1469">
            <w:pPr>
              <w:spacing w:line="276" w:lineRule="auto"/>
              <w:rPr>
                <w:b/>
              </w:rPr>
            </w:pPr>
            <w:r>
              <w:rPr>
                <w:b/>
              </w:rPr>
              <w:t>Description</w:t>
            </w:r>
          </w:p>
        </w:tc>
      </w:tr>
      <w:tr w:rsidR="006E1469" w14:paraId="2C9FAB1C" w14:textId="77777777" w:rsidTr="006E1469">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35C90" w14:textId="77777777" w:rsidR="006E1469" w:rsidRDefault="006E1469">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FB2C698" w14:textId="77777777" w:rsidR="006E1469" w:rsidRDefault="006E1469">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8799D98" w14:textId="77777777" w:rsidR="006E1469" w:rsidRDefault="006E1469">
            <w:pPr>
              <w:spacing w:line="276" w:lineRule="auto"/>
            </w:pPr>
            <w:r>
              <w:t>Failure of this test case will cause the GPIO lines to not toggle and hence not work as per design.</w:t>
            </w:r>
          </w:p>
        </w:tc>
      </w:tr>
      <w:tr w:rsidR="006E1469" w14:paraId="5A45F542"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41151" w14:textId="77777777" w:rsidR="006E1469" w:rsidRDefault="006E1469">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3C8F01E" w14:textId="77777777" w:rsidR="006E1469" w:rsidRDefault="006E1469">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EB0A8BA" w14:textId="77777777" w:rsidR="006E1469" w:rsidRDefault="006E1469">
            <w:pPr>
              <w:spacing w:line="276" w:lineRule="auto"/>
            </w:pPr>
          </w:p>
        </w:tc>
      </w:tr>
      <w:tr w:rsidR="006E1469" w14:paraId="0BCAEFF9"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ED166" w14:textId="77777777" w:rsidR="006E1469" w:rsidRDefault="006E1469">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7140987" w14:textId="77777777" w:rsidR="006E1469" w:rsidRDefault="006E1469">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6BE40DB" w14:textId="77777777" w:rsidR="006E1469" w:rsidRDefault="006E1469">
            <w:pPr>
              <w:spacing w:line="276" w:lineRule="auto"/>
            </w:pPr>
          </w:p>
        </w:tc>
      </w:tr>
    </w:tbl>
    <w:p w14:paraId="0364D1D7" w14:textId="77777777" w:rsidR="006E1469" w:rsidRDefault="006E1469" w:rsidP="006E1469">
      <w:pPr>
        <w:spacing w:before="120"/>
        <w:jc w:val="center"/>
        <w:rPr>
          <w:lang w:val="en-US"/>
        </w:rPr>
      </w:pPr>
      <w:bookmarkStart w:id="428" w:name="_Toc468446058"/>
      <w:bookmarkStart w:id="429" w:name="_Toc471314901"/>
      <w:r>
        <w:rPr>
          <w:b/>
        </w:rPr>
        <w:t xml:space="preserve">Table </w:t>
      </w:r>
      <w:r>
        <w:fldChar w:fldCharType="begin"/>
      </w:r>
      <w:r>
        <w:rPr>
          <w:b/>
        </w:rPr>
        <w:instrText xml:space="preserve"> SEQ Table \* ARABIC </w:instrText>
      </w:r>
      <w:r>
        <w:fldChar w:fldCharType="separate"/>
      </w:r>
      <w:r w:rsidR="0056573C">
        <w:rPr>
          <w:b/>
          <w:noProof/>
        </w:rPr>
        <w:t>240</w:t>
      </w:r>
      <w:r>
        <w:fldChar w:fldCharType="end"/>
      </w:r>
      <w:r>
        <w:rPr>
          <w:b/>
        </w:rPr>
        <w:t xml:space="preserve">. Impact of Failure of Control outputs FV – </w:t>
      </w:r>
      <w:r>
        <w:rPr>
          <w:rFonts w:asciiTheme="majorHAnsi" w:hAnsiTheme="majorHAnsi"/>
          <w:b/>
        </w:rPr>
        <w:t>TIVA GPIO</w:t>
      </w:r>
      <w:bookmarkEnd w:id="428"/>
      <w:bookmarkEnd w:id="429"/>
    </w:p>
    <w:p w14:paraId="4DD2E94A"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2F4CA0F6" w14:textId="77777777" w:rsidR="006E1469" w:rsidRDefault="006E1469" w:rsidP="009A5055">
      <w:pPr>
        <w:numPr>
          <w:ilvl w:val="0"/>
          <w:numId w:val="508"/>
        </w:numPr>
        <w:contextualSpacing/>
        <w:rPr>
          <w:lang w:val="en-US"/>
        </w:rPr>
      </w:pPr>
      <w:r>
        <w:rPr>
          <w:lang w:val="en-US"/>
        </w:rPr>
        <w:t xml:space="preserve">DC power </w:t>
      </w:r>
      <w:r w:rsidR="00177D9A">
        <w:rPr>
          <w:lang w:val="en-US"/>
        </w:rPr>
        <w:t>supply:</w:t>
      </w:r>
      <w:r>
        <w:rPr>
          <w:lang w:val="en-US"/>
        </w:rPr>
        <w:t xml:space="preserve"> E3633A</w:t>
      </w:r>
    </w:p>
    <w:p w14:paraId="29C7D87B" w14:textId="77777777" w:rsidR="006E1469" w:rsidRDefault="006E1469" w:rsidP="006E1469">
      <w:pPr>
        <w:ind w:left="1429"/>
        <w:contextualSpacing/>
        <w:rPr>
          <w:lang w:val="en-US"/>
        </w:rPr>
      </w:pPr>
    </w:p>
    <w:p w14:paraId="72C8BBB9"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19D6AEA2" w14:textId="77777777" w:rsidR="006E1469" w:rsidRDefault="006E1469" w:rsidP="009A5055">
      <w:pPr>
        <w:numPr>
          <w:ilvl w:val="0"/>
          <w:numId w:val="509"/>
        </w:numPr>
        <w:contextualSpacing/>
        <w:rPr>
          <w:lang w:val="en-US"/>
        </w:rPr>
      </w:pPr>
      <w:r>
        <w:rPr>
          <w:lang w:val="en-US"/>
        </w:rPr>
        <w:t xml:space="preserve">DC power </w:t>
      </w:r>
      <w:r w:rsidR="00177D9A">
        <w:rPr>
          <w:lang w:val="en-US"/>
        </w:rPr>
        <w:t>supply:</w:t>
      </w:r>
      <w:r>
        <w:rPr>
          <w:lang w:val="en-US"/>
        </w:rPr>
        <w:t xml:space="preserve"> E3633A</w:t>
      </w:r>
    </w:p>
    <w:p w14:paraId="5BF62B3B" w14:textId="77777777" w:rsidR="006E1469" w:rsidRDefault="006E1469" w:rsidP="006E1469">
      <w:pPr>
        <w:ind w:left="1429"/>
        <w:contextualSpacing/>
        <w:rPr>
          <w:lang w:val="en-US"/>
        </w:rPr>
      </w:pPr>
      <w:r>
        <w:rPr>
          <w:lang w:val="en-US"/>
        </w:rPr>
        <w:t>Supply Voltage: 18V</w:t>
      </w:r>
    </w:p>
    <w:p w14:paraId="0DE560FC" w14:textId="77777777" w:rsidR="006E1469" w:rsidRDefault="006E1469" w:rsidP="006E1469">
      <w:pPr>
        <w:ind w:left="1429"/>
        <w:contextualSpacing/>
        <w:rPr>
          <w:lang w:val="en-US"/>
        </w:rPr>
      </w:pPr>
      <w:r>
        <w:rPr>
          <w:lang w:val="en-US"/>
        </w:rPr>
        <w:t>Current Limit: 1.5A</w:t>
      </w:r>
    </w:p>
    <w:p w14:paraId="33C66243" w14:textId="77777777" w:rsidR="006E1469" w:rsidRDefault="006E1469" w:rsidP="006E1469">
      <w:pPr>
        <w:ind w:left="1429"/>
        <w:contextualSpacing/>
        <w:rPr>
          <w:lang w:val="en-US"/>
        </w:rPr>
      </w:pPr>
      <w:r>
        <w:rPr>
          <w:lang w:val="en-US"/>
        </w:rPr>
        <w:t>OVP: 19V</w:t>
      </w:r>
    </w:p>
    <w:p w14:paraId="5CB47F74" w14:textId="77777777" w:rsidR="006E1469" w:rsidRDefault="006E1469" w:rsidP="006E1469">
      <w:pPr>
        <w:ind w:left="1429"/>
        <w:contextualSpacing/>
        <w:rPr>
          <w:lang w:val="en-US"/>
        </w:rPr>
      </w:pPr>
      <w:r>
        <w:rPr>
          <w:lang w:val="en-US"/>
        </w:rPr>
        <w:t>OCP: 2A</w:t>
      </w:r>
    </w:p>
    <w:p w14:paraId="138A5A3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3DB29D22" w14:textId="77777777" w:rsidR="006E1469" w:rsidRDefault="006E1469" w:rsidP="009A5055">
      <w:pPr>
        <w:numPr>
          <w:ilvl w:val="0"/>
          <w:numId w:val="510"/>
        </w:numPr>
        <w:contextualSpacing/>
        <w:rPr>
          <w:lang w:val="en-US"/>
        </w:rPr>
      </w:pPr>
      <w:r>
        <w:rPr>
          <w:lang w:val="en-US"/>
        </w:rPr>
        <w:t>GBC board</w:t>
      </w:r>
    </w:p>
    <w:p w14:paraId="0842F5F3" w14:textId="77777777" w:rsidR="006E1469" w:rsidRDefault="006E1469" w:rsidP="009A5055">
      <w:pPr>
        <w:numPr>
          <w:ilvl w:val="0"/>
          <w:numId w:val="510"/>
        </w:numPr>
        <w:contextualSpacing/>
        <w:rPr>
          <w:lang w:val="en-US"/>
        </w:rPr>
      </w:pPr>
      <w:r>
        <w:rPr>
          <w:lang w:val="en-US"/>
        </w:rPr>
        <w:t>Debug board</w:t>
      </w:r>
    </w:p>
    <w:p w14:paraId="0BE22187" w14:textId="77777777" w:rsidR="006E1469" w:rsidRDefault="006E1469" w:rsidP="009A5055">
      <w:pPr>
        <w:numPr>
          <w:ilvl w:val="0"/>
          <w:numId w:val="510"/>
        </w:numPr>
        <w:contextualSpacing/>
        <w:rPr>
          <w:lang w:val="en-US"/>
        </w:rPr>
      </w:pPr>
      <w:r>
        <w:rPr>
          <w:lang w:val="en-US"/>
        </w:rPr>
        <w:t>Monitor</w:t>
      </w:r>
    </w:p>
    <w:p w14:paraId="7D2CFEFF" w14:textId="77777777" w:rsidR="006E1469" w:rsidRDefault="006E1469" w:rsidP="006E1469">
      <w:pPr>
        <w:ind w:left="1429"/>
        <w:contextualSpacing/>
        <w:rPr>
          <w:lang w:val="en-US"/>
        </w:rPr>
      </w:pPr>
    </w:p>
    <w:p w14:paraId="423F7D5D"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18B93506" w14:textId="77777777" w:rsidR="006E1469" w:rsidRDefault="00595A4C" w:rsidP="009A5055">
      <w:pPr>
        <w:numPr>
          <w:ilvl w:val="0"/>
          <w:numId w:val="511"/>
        </w:numPr>
        <w:contextualSpacing/>
        <w:rPr>
          <w:lang w:val="en-US"/>
        </w:rPr>
      </w:pPr>
      <w:r>
        <w:rPr>
          <w:lang w:val="en-US"/>
        </w:rPr>
        <w:t xml:space="preserve">MSATA with </w:t>
      </w:r>
      <w:r w:rsidR="006E1469">
        <w:rPr>
          <w:lang w:val="en-US"/>
        </w:rPr>
        <w:t xml:space="preserve">OS loaded </w:t>
      </w:r>
    </w:p>
    <w:p w14:paraId="1433F1A9" w14:textId="77777777" w:rsidR="006E1469" w:rsidRDefault="006E1469" w:rsidP="006E1469">
      <w:pPr>
        <w:ind w:left="1429"/>
        <w:contextualSpacing/>
        <w:rPr>
          <w:lang w:val="en-US"/>
        </w:rPr>
      </w:pPr>
    </w:p>
    <w:p w14:paraId="27CAA90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3EC2FED0"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4C23F37"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AFFEF21"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5785B022"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6E1469" w14:paraId="21120EA9"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9B65212"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775494"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6F49C03"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6E1469" w14:paraId="45689437"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CC92EB4"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D1189E7"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4E44CF2"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580AD394" w14:textId="77777777" w:rsidR="006E1469" w:rsidRDefault="006E1469" w:rsidP="006E1469">
      <w:pPr>
        <w:spacing w:before="120"/>
        <w:jc w:val="center"/>
        <w:rPr>
          <w:lang w:val="en-US"/>
        </w:rPr>
      </w:pPr>
      <w:bookmarkStart w:id="430" w:name="_Toc468446059"/>
      <w:bookmarkStart w:id="431" w:name="_Toc471314902"/>
      <w:r>
        <w:rPr>
          <w:b/>
        </w:rPr>
        <w:t xml:space="preserve">Table </w:t>
      </w:r>
      <w:r>
        <w:fldChar w:fldCharType="begin"/>
      </w:r>
      <w:r>
        <w:rPr>
          <w:b/>
        </w:rPr>
        <w:instrText xml:space="preserve"> SEQ Table \* ARABIC </w:instrText>
      </w:r>
      <w:r>
        <w:fldChar w:fldCharType="separate"/>
      </w:r>
      <w:r w:rsidR="0056573C">
        <w:rPr>
          <w:b/>
          <w:noProof/>
        </w:rPr>
        <w:t>241</w:t>
      </w:r>
      <w:r>
        <w:fldChar w:fldCharType="end"/>
      </w:r>
      <w:r>
        <w:rPr>
          <w:b/>
        </w:rPr>
        <w:t xml:space="preserve">. Test Condition for Control outputs FV – </w:t>
      </w:r>
      <w:r>
        <w:rPr>
          <w:rFonts w:asciiTheme="majorHAnsi" w:hAnsiTheme="majorHAnsi"/>
          <w:b/>
        </w:rPr>
        <w:t>TIVA GPIO</w:t>
      </w:r>
      <w:bookmarkEnd w:id="430"/>
      <w:bookmarkEnd w:id="431"/>
    </w:p>
    <w:p w14:paraId="3263A73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3411AEC9" w14:textId="77777777" w:rsidR="006E1469" w:rsidRDefault="006E1469" w:rsidP="006E1469">
      <w:pPr>
        <w:tabs>
          <w:tab w:val="right" w:pos="9360"/>
        </w:tabs>
        <w:spacing w:after="160" w:line="360" w:lineRule="auto"/>
        <w:ind w:left="1080"/>
        <w:contextualSpacing/>
      </w:pPr>
      <w:r>
        <w:t>NA</w:t>
      </w:r>
    </w:p>
    <w:p w14:paraId="256B2066"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6E1469" w14:paraId="36EDB62B"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9C6B88E" w14:textId="77777777" w:rsidR="006E1469" w:rsidRDefault="006E1469">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7A2EEB5"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40AC8EC3" w14:textId="77777777" w:rsidR="006E1469" w:rsidRDefault="006E1469">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6E1469" w14:paraId="7D10752B" w14:textId="77777777" w:rsidTr="006E1469">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872559A" w14:textId="77777777" w:rsidR="006E1469" w:rsidRDefault="006E1469">
            <w:pPr>
              <w:spacing w:after="0" w:line="276" w:lineRule="auto"/>
              <w:jc w:val="center"/>
              <w:rPr>
                <w:rFonts w:eastAsia="Times New Roman" w:cs="Arial"/>
                <w:szCs w:val="20"/>
                <w:lang w:val="en-US"/>
              </w:rPr>
            </w:pPr>
            <w:r>
              <w:rPr>
                <w:rFonts w:eastAsia="Times New Roman" w:cs="Arial"/>
                <w:szCs w:val="20"/>
                <w:lang w:val="en-US"/>
              </w:rPr>
              <w:t>Control outputs 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54AE7D0" w14:textId="77777777" w:rsidR="006E1469" w:rsidRDefault="006E1469">
            <w:pPr>
              <w:spacing w:after="0" w:line="276" w:lineRule="auto"/>
              <w:jc w:val="left"/>
              <w:rPr>
                <w:rFonts w:eastAsia="Times New Roman" w:cs="Arial"/>
                <w:szCs w:val="20"/>
                <w:lang w:val="en-US"/>
              </w:rPr>
            </w:pPr>
            <w:r>
              <w:t xml:space="preserve">Toggling of </w:t>
            </w:r>
            <w:r>
              <w:rPr>
                <w:rFonts w:asciiTheme="minorHAnsi" w:hAnsiTheme="minorHAnsi"/>
              </w:rPr>
              <w:t xml:space="preserve">TIVA - </w:t>
            </w:r>
            <w:r>
              <w:t>GPIO signals</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15ABDB80" w14:textId="77777777" w:rsidR="006E1469" w:rsidRDefault="006E1469">
            <w:pPr>
              <w:spacing w:after="0" w:line="276" w:lineRule="auto"/>
              <w:jc w:val="left"/>
              <w:rPr>
                <w:rFonts w:eastAsia="Times New Roman" w:cs="Arial"/>
                <w:szCs w:val="20"/>
                <w:lang w:val="en-US"/>
              </w:rPr>
            </w:pPr>
            <w:r>
              <w:t>Toggle the GPIO lines by using GPIO Sysfs Interface in Linux.</w:t>
            </w:r>
          </w:p>
        </w:tc>
      </w:tr>
    </w:tbl>
    <w:p w14:paraId="7B6BF13F" w14:textId="77777777" w:rsidR="006E1469" w:rsidRDefault="006E1469" w:rsidP="006E1469">
      <w:pPr>
        <w:tabs>
          <w:tab w:val="left" w:pos="434"/>
        </w:tabs>
        <w:spacing w:before="120"/>
        <w:jc w:val="center"/>
        <w:rPr>
          <w:lang w:val="en-US"/>
        </w:rPr>
      </w:pPr>
      <w:bookmarkStart w:id="432" w:name="_Toc468446060"/>
      <w:bookmarkStart w:id="433" w:name="_Toc471314903"/>
      <w:r>
        <w:rPr>
          <w:b/>
        </w:rPr>
        <w:t xml:space="preserve">Table </w:t>
      </w:r>
      <w:r>
        <w:fldChar w:fldCharType="begin"/>
      </w:r>
      <w:r>
        <w:rPr>
          <w:b/>
        </w:rPr>
        <w:instrText xml:space="preserve"> SEQ Table \* ARABIC </w:instrText>
      </w:r>
      <w:r>
        <w:fldChar w:fldCharType="separate"/>
      </w:r>
      <w:r w:rsidR="0056573C">
        <w:rPr>
          <w:b/>
          <w:noProof/>
        </w:rPr>
        <w:t>242</w:t>
      </w:r>
      <w:r>
        <w:fldChar w:fldCharType="end"/>
      </w:r>
      <w:r>
        <w:rPr>
          <w:b/>
        </w:rPr>
        <w:t xml:space="preserve">. Requirements for Control outputs FV – </w:t>
      </w:r>
      <w:r>
        <w:rPr>
          <w:rFonts w:asciiTheme="majorHAnsi" w:hAnsiTheme="majorHAnsi"/>
          <w:b/>
        </w:rPr>
        <w:t>TIVA GPIO</w:t>
      </w:r>
      <w:bookmarkEnd w:id="432"/>
      <w:bookmarkEnd w:id="433"/>
    </w:p>
    <w:p w14:paraId="7712FD3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2E880BA8" w14:textId="77777777" w:rsidR="006E1469" w:rsidRDefault="006E1469" w:rsidP="009A5055">
      <w:pPr>
        <w:numPr>
          <w:ilvl w:val="0"/>
          <w:numId w:val="512"/>
        </w:numPr>
        <w:contextualSpacing/>
        <w:rPr>
          <w:lang w:val="en-US"/>
        </w:rPr>
      </w:pPr>
      <w:r>
        <w:rPr>
          <w:lang w:val="en-US"/>
        </w:rPr>
        <w:t>Connect Debug board to GBC board.</w:t>
      </w:r>
    </w:p>
    <w:p w14:paraId="3433F131" w14:textId="77777777" w:rsidR="006E1469" w:rsidRDefault="006E1469" w:rsidP="009A5055">
      <w:pPr>
        <w:numPr>
          <w:ilvl w:val="0"/>
          <w:numId w:val="512"/>
        </w:numPr>
        <w:contextualSpacing/>
        <w:rPr>
          <w:lang w:val="en-US"/>
        </w:rPr>
      </w:pPr>
      <w:r>
        <w:rPr>
          <w:lang w:val="en-US"/>
        </w:rPr>
        <w:t>Connect a monitor to debug board using HDMI cable.</w:t>
      </w:r>
    </w:p>
    <w:p w14:paraId="47B8B161" w14:textId="77777777" w:rsidR="006E1469" w:rsidRDefault="006E1469" w:rsidP="009A5055">
      <w:pPr>
        <w:numPr>
          <w:ilvl w:val="0"/>
          <w:numId w:val="512"/>
        </w:numPr>
        <w:contextualSpacing/>
        <w:rPr>
          <w:lang w:val="en-US"/>
        </w:rPr>
      </w:pPr>
      <w:r>
        <w:rPr>
          <w:lang w:val="en-US"/>
        </w:rPr>
        <w:t>Configure DC power supply to give a voltage of 18V.</w:t>
      </w:r>
    </w:p>
    <w:p w14:paraId="1379A225" w14:textId="77777777" w:rsidR="006E1469" w:rsidRDefault="006E1469" w:rsidP="009A5055">
      <w:pPr>
        <w:numPr>
          <w:ilvl w:val="0"/>
          <w:numId w:val="512"/>
        </w:numPr>
        <w:contextualSpacing/>
        <w:rPr>
          <w:lang w:val="en-US"/>
        </w:rPr>
      </w:pPr>
      <w:r>
        <w:rPr>
          <w:lang w:val="en-US"/>
        </w:rPr>
        <w:t>Open the terminal and run the command to toggle the GPIO lines.</w:t>
      </w:r>
    </w:p>
    <w:p w14:paraId="3C4E18FE" w14:textId="77777777" w:rsidR="006E1469" w:rsidRDefault="006E1469" w:rsidP="009A5055">
      <w:pPr>
        <w:numPr>
          <w:ilvl w:val="0"/>
          <w:numId w:val="512"/>
        </w:numPr>
        <w:contextualSpacing/>
        <w:rPr>
          <w:lang w:val="en-US"/>
        </w:rPr>
      </w:pPr>
      <w:r>
        <w:t>Validate the output as per the above requirement.</w:t>
      </w:r>
    </w:p>
    <w:p w14:paraId="1B21A0EB" w14:textId="77777777" w:rsidR="006E1469" w:rsidRDefault="006E1469" w:rsidP="006E1469">
      <w:pPr>
        <w:ind w:left="1429"/>
        <w:contextualSpacing/>
        <w:rPr>
          <w:lang w:val="en-US"/>
        </w:rPr>
      </w:pPr>
    </w:p>
    <w:p w14:paraId="74270646"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Reference</w:t>
      </w:r>
    </w:p>
    <w:p w14:paraId="1828A065" w14:textId="77777777" w:rsidR="006E1469" w:rsidRDefault="006E1469" w:rsidP="006E1469">
      <w:pPr>
        <w:ind w:left="288" w:firstLine="720"/>
        <w:rPr>
          <w:lang w:val="en-US"/>
        </w:rPr>
      </w:pPr>
      <w:r>
        <w:rPr>
          <w:lang w:val="en-US"/>
        </w:rPr>
        <w:t xml:space="preserve">Further details can be found in Page 12, 60 and 83 of GBC schematic </w:t>
      </w:r>
      <w:r w:rsidR="00F717B1">
        <w:rPr>
          <w:lang w:val="en-US"/>
        </w:rPr>
        <w:t>Life-2</w:t>
      </w:r>
      <w:r>
        <w:rPr>
          <w:lang w:val="en-US"/>
        </w:rPr>
        <w:t>.</w:t>
      </w:r>
    </w:p>
    <w:p w14:paraId="699E0AFF" w14:textId="77777777" w:rsidR="006E1469" w:rsidRDefault="006E1469" w:rsidP="006E1469">
      <w:pPr>
        <w:rPr>
          <w:lang w:val="en-US"/>
        </w:rPr>
      </w:pPr>
    </w:p>
    <w:p w14:paraId="6F18BD56" w14:textId="77777777" w:rsidR="006E1469" w:rsidRDefault="006E1469"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Signal Characteristics</w:t>
      </w:r>
      <w:r>
        <w:rPr>
          <w:rFonts w:asciiTheme="majorHAnsi" w:eastAsiaTheme="majorEastAsia" w:hAnsiTheme="majorHAnsi" w:cstheme="majorBidi"/>
          <w:b/>
          <w:bCs/>
          <w:i/>
          <w:iCs/>
          <w:lang w:val="en-US"/>
        </w:rPr>
        <w:t xml:space="preserve"> (Test ID: CPU.17.3) </w:t>
      </w:r>
    </w:p>
    <w:p w14:paraId="2324913E"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4CE4BAE2" w14:textId="77777777" w:rsidR="006E1469" w:rsidRDefault="006E1469" w:rsidP="009A5055">
      <w:pPr>
        <w:numPr>
          <w:ilvl w:val="0"/>
          <w:numId w:val="513"/>
        </w:numPr>
        <w:spacing w:after="160" w:line="360" w:lineRule="auto"/>
        <w:contextualSpacing/>
        <w:rPr>
          <w:b/>
        </w:rPr>
      </w:pPr>
      <w:r>
        <w:rPr>
          <w:b/>
        </w:rPr>
        <w:t>Purpose</w:t>
      </w:r>
      <w:r>
        <w:rPr>
          <w:b/>
        </w:rPr>
        <w:br/>
      </w:r>
      <w:r>
        <w:t>The purpose of the test case is to execute the control outputs functional validation of TIVA- GPIO signals.</w:t>
      </w:r>
    </w:p>
    <w:p w14:paraId="7DE25540" w14:textId="77777777" w:rsidR="006E1469" w:rsidRDefault="006E1469" w:rsidP="006E1469">
      <w:pPr>
        <w:spacing w:after="160" w:line="360" w:lineRule="auto"/>
        <w:ind w:left="1080"/>
        <w:contextualSpacing/>
        <w:rPr>
          <w:b/>
        </w:rPr>
      </w:pPr>
    </w:p>
    <w:p w14:paraId="6EED80B1" w14:textId="77777777" w:rsidR="006E1469" w:rsidRDefault="006E1469" w:rsidP="009A5055">
      <w:pPr>
        <w:numPr>
          <w:ilvl w:val="0"/>
          <w:numId w:val="513"/>
        </w:numPr>
        <w:spacing w:after="160" w:line="360" w:lineRule="auto"/>
        <w:contextualSpacing/>
        <w:rPr>
          <w:b/>
        </w:rPr>
      </w:pPr>
      <w:r>
        <w:rPr>
          <w:b/>
        </w:rPr>
        <w:t>Impact of failure of test case on system</w:t>
      </w:r>
    </w:p>
    <w:p w14:paraId="286EFDAA" w14:textId="77777777" w:rsidR="006E1469" w:rsidRDefault="006E1469" w:rsidP="006E1469">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6E1469" w14:paraId="6C5F8FAC" w14:textId="77777777" w:rsidTr="006E146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0623DF" w14:textId="77777777" w:rsidR="006E1469" w:rsidRDefault="006E1469">
            <w:pPr>
              <w:spacing w:line="276" w:lineRule="auto"/>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9AF5EF" w14:textId="77777777" w:rsidR="006E1469" w:rsidRDefault="006E1469">
            <w:pPr>
              <w:spacing w:line="276" w:lineRule="auto"/>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D99616" w14:textId="77777777" w:rsidR="006E1469" w:rsidRDefault="006E1469">
            <w:pPr>
              <w:spacing w:line="276" w:lineRule="auto"/>
              <w:rPr>
                <w:b/>
              </w:rPr>
            </w:pPr>
            <w:r>
              <w:rPr>
                <w:b/>
              </w:rPr>
              <w:t>Description</w:t>
            </w:r>
          </w:p>
        </w:tc>
      </w:tr>
      <w:tr w:rsidR="006E1469" w14:paraId="69B7DE39"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17B6D7" w14:textId="77777777" w:rsidR="006E1469" w:rsidRDefault="006E1469">
            <w:pPr>
              <w:spacing w:line="276" w:lineRule="auto"/>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DCE2B9A" w14:textId="77777777" w:rsidR="006E1469" w:rsidRDefault="006E1469">
            <w:pPr>
              <w:spacing w:line="276" w:lineRule="auto"/>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396B7016" w14:textId="77777777" w:rsidR="006E1469" w:rsidRDefault="006E1469">
            <w:pPr>
              <w:spacing w:line="276" w:lineRule="auto"/>
            </w:pPr>
          </w:p>
        </w:tc>
      </w:tr>
      <w:tr w:rsidR="006E1469" w14:paraId="69F0CDEC"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50F91" w14:textId="77777777" w:rsidR="006E1469" w:rsidRDefault="006E1469">
            <w:pPr>
              <w:spacing w:line="276" w:lineRule="auto"/>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1C305DF" w14:textId="77777777" w:rsidR="006E1469" w:rsidRDefault="006E1469">
            <w:pPr>
              <w:spacing w:line="276" w:lineRule="auto"/>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31C4E779" w14:textId="77777777" w:rsidR="006E1469" w:rsidRDefault="006E1469">
            <w:pPr>
              <w:spacing w:line="276" w:lineRule="auto"/>
            </w:pPr>
            <w:r>
              <w:t>Failure of this test case will result in improper functioning of the GPIO lines.</w:t>
            </w:r>
          </w:p>
        </w:tc>
      </w:tr>
      <w:tr w:rsidR="006E1469" w14:paraId="4649AEFD" w14:textId="77777777" w:rsidTr="006E146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8B3B8" w14:textId="77777777" w:rsidR="006E1469" w:rsidRDefault="006E1469">
            <w:pPr>
              <w:spacing w:line="276" w:lineRule="auto"/>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0CB383A5" w14:textId="77777777" w:rsidR="006E1469" w:rsidRDefault="006E1469">
            <w:pPr>
              <w:spacing w:line="276" w:lineRule="auto"/>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5DCE16B3" w14:textId="77777777" w:rsidR="006E1469" w:rsidRDefault="006E1469">
            <w:pPr>
              <w:spacing w:line="276" w:lineRule="auto"/>
            </w:pPr>
          </w:p>
        </w:tc>
      </w:tr>
    </w:tbl>
    <w:p w14:paraId="13CAF136" w14:textId="77777777" w:rsidR="006E1469" w:rsidRDefault="006E1469" w:rsidP="006E1469">
      <w:pPr>
        <w:spacing w:before="120"/>
        <w:jc w:val="center"/>
        <w:rPr>
          <w:lang w:val="en-US"/>
        </w:rPr>
      </w:pPr>
      <w:bookmarkStart w:id="434" w:name="_Toc468446061"/>
      <w:bookmarkStart w:id="435" w:name="_Toc471314904"/>
      <w:r>
        <w:rPr>
          <w:b/>
        </w:rPr>
        <w:t xml:space="preserve">Table </w:t>
      </w:r>
      <w:r>
        <w:fldChar w:fldCharType="begin"/>
      </w:r>
      <w:r>
        <w:rPr>
          <w:b/>
        </w:rPr>
        <w:instrText xml:space="preserve"> SEQ Table \* ARABIC </w:instrText>
      </w:r>
      <w:r>
        <w:fldChar w:fldCharType="separate"/>
      </w:r>
      <w:r w:rsidR="0056573C">
        <w:rPr>
          <w:b/>
          <w:noProof/>
        </w:rPr>
        <w:t>243</w:t>
      </w:r>
      <w:r>
        <w:fldChar w:fldCharType="end"/>
      </w:r>
      <w:r>
        <w:rPr>
          <w:b/>
        </w:rPr>
        <w:t>. Impact of Failure of SI –</w:t>
      </w:r>
      <w:r>
        <w:rPr>
          <w:rFonts w:asciiTheme="majorHAnsi" w:hAnsiTheme="majorHAnsi"/>
          <w:b/>
        </w:rPr>
        <w:t xml:space="preserve"> TIVA GPIO</w:t>
      </w:r>
      <w:bookmarkEnd w:id="434"/>
      <w:bookmarkEnd w:id="435"/>
    </w:p>
    <w:p w14:paraId="6B945B2A" w14:textId="77777777" w:rsidR="006E1469" w:rsidRDefault="006E1469" w:rsidP="009A5055">
      <w:pPr>
        <w:numPr>
          <w:ilvl w:val="0"/>
          <w:numId w:val="513"/>
        </w:numPr>
        <w:spacing w:after="160" w:line="360" w:lineRule="auto"/>
        <w:contextualSpacing/>
        <w:rPr>
          <w:b/>
        </w:rPr>
      </w:pPr>
      <w:r>
        <w:rPr>
          <w:b/>
        </w:rPr>
        <w:t>Measurement Locations</w:t>
      </w:r>
    </w:p>
    <w:p w14:paraId="357A3D17" w14:textId="77777777" w:rsidR="006E1469" w:rsidRDefault="006E1469" w:rsidP="006E1469">
      <w:pPr>
        <w:spacing w:after="160" w:line="360" w:lineRule="auto"/>
        <w:ind w:left="360" w:firstLine="720"/>
        <w:contextualSpacing/>
      </w:pPr>
      <w:r>
        <w:rPr>
          <w:rFonts w:eastAsia="Times New Roman"/>
        </w:rPr>
        <w:t>R10514, R10516</w:t>
      </w:r>
    </w:p>
    <w:p w14:paraId="2D866550"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17E96C41" w14:textId="77777777" w:rsidR="006E1469" w:rsidRDefault="00177D9A" w:rsidP="009A5055">
      <w:pPr>
        <w:numPr>
          <w:ilvl w:val="0"/>
          <w:numId w:val="514"/>
        </w:numPr>
        <w:contextualSpacing/>
        <w:rPr>
          <w:lang w:val="en-US"/>
        </w:rPr>
      </w:pPr>
      <w:r>
        <w:rPr>
          <w:lang w:val="en-US"/>
        </w:rPr>
        <w:t>Oscilloscope:</w:t>
      </w:r>
      <w:r w:rsidR="006E1469">
        <w:rPr>
          <w:lang w:val="en-US"/>
        </w:rPr>
        <w:t xml:space="preserve"> MSO9404A</w:t>
      </w:r>
    </w:p>
    <w:p w14:paraId="70EACA4F" w14:textId="77777777" w:rsidR="006E1469" w:rsidRDefault="006E1469" w:rsidP="009A5055">
      <w:pPr>
        <w:numPr>
          <w:ilvl w:val="0"/>
          <w:numId w:val="514"/>
        </w:numPr>
        <w:contextualSpacing/>
        <w:rPr>
          <w:lang w:val="en-US"/>
        </w:rPr>
      </w:pPr>
      <w:r>
        <w:rPr>
          <w:lang w:val="en-US"/>
        </w:rPr>
        <w:t xml:space="preserve">DC power </w:t>
      </w:r>
      <w:r w:rsidR="00177D9A">
        <w:rPr>
          <w:lang w:val="en-US"/>
        </w:rPr>
        <w:t>supply:</w:t>
      </w:r>
      <w:r>
        <w:rPr>
          <w:lang w:val="en-US"/>
        </w:rPr>
        <w:t xml:space="preserve"> E3633A</w:t>
      </w:r>
    </w:p>
    <w:p w14:paraId="7A602A96" w14:textId="77777777" w:rsidR="006E1469" w:rsidRDefault="006E1469" w:rsidP="006E1469">
      <w:pPr>
        <w:ind w:left="1429"/>
        <w:contextualSpacing/>
        <w:rPr>
          <w:lang w:val="en-US"/>
        </w:rPr>
      </w:pPr>
    </w:p>
    <w:p w14:paraId="564EC04A"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2633C435" w14:textId="77777777" w:rsidR="006E1469" w:rsidRDefault="00177D9A" w:rsidP="009A5055">
      <w:pPr>
        <w:numPr>
          <w:ilvl w:val="0"/>
          <w:numId w:val="515"/>
        </w:numPr>
        <w:contextualSpacing/>
        <w:rPr>
          <w:lang w:val="en-US"/>
        </w:rPr>
      </w:pPr>
      <w:r>
        <w:rPr>
          <w:lang w:val="en-US"/>
        </w:rPr>
        <w:t>Oscilloscope:</w:t>
      </w:r>
      <w:r w:rsidR="006E1469">
        <w:rPr>
          <w:lang w:val="en-US"/>
        </w:rPr>
        <w:t xml:space="preserve"> MSO9404A</w:t>
      </w:r>
    </w:p>
    <w:p w14:paraId="2AFAD941" w14:textId="77777777" w:rsidR="006E1469" w:rsidRDefault="006E1469" w:rsidP="006E1469">
      <w:pPr>
        <w:ind w:left="1429"/>
        <w:contextualSpacing/>
        <w:rPr>
          <w:lang w:val="en-US"/>
        </w:rPr>
      </w:pPr>
      <w:r>
        <w:rPr>
          <w:lang w:val="en-US"/>
        </w:rPr>
        <w:t>Voltage per division: 1V</w:t>
      </w:r>
    </w:p>
    <w:p w14:paraId="746D6EB3" w14:textId="77777777" w:rsidR="006E1469" w:rsidRDefault="006E1469" w:rsidP="006E1469">
      <w:pPr>
        <w:ind w:left="1429"/>
        <w:contextualSpacing/>
        <w:rPr>
          <w:lang w:val="en-US"/>
        </w:rPr>
      </w:pPr>
      <w:r>
        <w:rPr>
          <w:lang w:val="en-US"/>
        </w:rPr>
        <w:t>Time scale: 1s</w:t>
      </w:r>
    </w:p>
    <w:p w14:paraId="253CABEF" w14:textId="77777777" w:rsidR="006E1469" w:rsidRDefault="006E1469" w:rsidP="006E1469">
      <w:pPr>
        <w:ind w:left="1429"/>
        <w:contextualSpacing/>
        <w:rPr>
          <w:lang w:val="en-US"/>
        </w:rPr>
      </w:pPr>
    </w:p>
    <w:p w14:paraId="239CC0AD" w14:textId="77777777" w:rsidR="006E1469" w:rsidRDefault="006E1469" w:rsidP="009A5055">
      <w:pPr>
        <w:numPr>
          <w:ilvl w:val="0"/>
          <w:numId w:val="515"/>
        </w:numPr>
        <w:contextualSpacing/>
        <w:rPr>
          <w:lang w:val="en-US"/>
        </w:rPr>
      </w:pPr>
      <w:r>
        <w:rPr>
          <w:lang w:val="en-US"/>
        </w:rPr>
        <w:t xml:space="preserve">DC power </w:t>
      </w:r>
      <w:r w:rsidR="00177D9A">
        <w:rPr>
          <w:lang w:val="en-US"/>
        </w:rPr>
        <w:t>supply:</w:t>
      </w:r>
      <w:r>
        <w:rPr>
          <w:lang w:val="en-US"/>
        </w:rPr>
        <w:t xml:space="preserve"> E3633A</w:t>
      </w:r>
    </w:p>
    <w:p w14:paraId="4F985FF3" w14:textId="77777777" w:rsidR="006E1469" w:rsidRDefault="006E1469" w:rsidP="006E1469">
      <w:pPr>
        <w:ind w:left="1429"/>
        <w:contextualSpacing/>
        <w:rPr>
          <w:lang w:val="en-US"/>
        </w:rPr>
      </w:pPr>
      <w:r>
        <w:rPr>
          <w:lang w:val="en-US"/>
        </w:rPr>
        <w:t>Supply Voltage: 18V</w:t>
      </w:r>
    </w:p>
    <w:p w14:paraId="23A5C279" w14:textId="77777777" w:rsidR="006E1469" w:rsidRDefault="006E1469" w:rsidP="006E1469">
      <w:pPr>
        <w:ind w:left="1429"/>
        <w:contextualSpacing/>
        <w:rPr>
          <w:lang w:val="en-US"/>
        </w:rPr>
      </w:pPr>
      <w:r>
        <w:rPr>
          <w:lang w:val="en-US"/>
        </w:rPr>
        <w:t>Current Limit: 1.5A</w:t>
      </w:r>
    </w:p>
    <w:p w14:paraId="29226397" w14:textId="77777777" w:rsidR="006E1469" w:rsidRDefault="006E1469" w:rsidP="006E1469">
      <w:pPr>
        <w:ind w:left="1429"/>
        <w:contextualSpacing/>
        <w:rPr>
          <w:lang w:val="en-US"/>
        </w:rPr>
      </w:pPr>
      <w:r>
        <w:rPr>
          <w:lang w:val="en-US"/>
        </w:rPr>
        <w:t>OVP: 19V</w:t>
      </w:r>
    </w:p>
    <w:p w14:paraId="27536436" w14:textId="77777777" w:rsidR="006E1469" w:rsidRDefault="006E1469" w:rsidP="006E1469">
      <w:pPr>
        <w:ind w:left="1429"/>
        <w:contextualSpacing/>
        <w:rPr>
          <w:lang w:val="en-US"/>
        </w:rPr>
      </w:pPr>
      <w:r>
        <w:rPr>
          <w:lang w:val="en-US"/>
        </w:rPr>
        <w:t>OCP: 2A</w:t>
      </w:r>
    </w:p>
    <w:p w14:paraId="4538229D"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1594C751" w14:textId="77777777" w:rsidR="006E1469" w:rsidRDefault="006E1469" w:rsidP="009A5055">
      <w:pPr>
        <w:numPr>
          <w:ilvl w:val="0"/>
          <w:numId w:val="516"/>
        </w:numPr>
        <w:contextualSpacing/>
        <w:rPr>
          <w:lang w:val="en-US"/>
        </w:rPr>
      </w:pPr>
      <w:r>
        <w:rPr>
          <w:lang w:val="en-US"/>
        </w:rPr>
        <w:t>GBC board</w:t>
      </w:r>
    </w:p>
    <w:p w14:paraId="07AF1F95" w14:textId="77777777" w:rsidR="006E1469" w:rsidRDefault="006E1469" w:rsidP="009A5055">
      <w:pPr>
        <w:numPr>
          <w:ilvl w:val="0"/>
          <w:numId w:val="516"/>
        </w:numPr>
        <w:contextualSpacing/>
        <w:rPr>
          <w:lang w:val="en-US"/>
        </w:rPr>
      </w:pPr>
      <w:r>
        <w:rPr>
          <w:lang w:val="en-US"/>
        </w:rPr>
        <w:t>Debug board</w:t>
      </w:r>
    </w:p>
    <w:p w14:paraId="645B5099" w14:textId="77777777" w:rsidR="006E1469" w:rsidRDefault="006E1469" w:rsidP="009A5055">
      <w:pPr>
        <w:numPr>
          <w:ilvl w:val="0"/>
          <w:numId w:val="516"/>
        </w:numPr>
        <w:contextualSpacing/>
        <w:rPr>
          <w:lang w:val="en-US"/>
        </w:rPr>
      </w:pPr>
      <w:r>
        <w:rPr>
          <w:lang w:val="en-US"/>
        </w:rPr>
        <w:t>Monitor</w:t>
      </w:r>
    </w:p>
    <w:p w14:paraId="1E2FE3A3" w14:textId="77777777" w:rsidR="006E1469" w:rsidRDefault="006E1469" w:rsidP="006E1469">
      <w:pPr>
        <w:ind w:left="1429"/>
        <w:contextualSpacing/>
        <w:rPr>
          <w:lang w:val="en-US"/>
        </w:rPr>
      </w:pPr>
    </w:p>
    <w:p w14:paraId="2E3CA6D4"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67D8D8D9" w14:textId="77777777" w:rsidR="006E1469" w:rsidRDefault="006E1469" w:rsidP="009A5055">
      <w:pPr>
        <w:numPr>
          <w:ilvl w:val="0"/>
          <w:numId w:val="517"/>
        </w:numPr>
        <w:contextualSpacing/>
        <w:rPr>
          <w:lang w:val="en-US"/>
        </w:rPr>
      </w:pPr>
      <w:r>
        <w:rPr>
          <w:lang w:val="en-US"/>
        </w:rPr>
        <w:t>OS loaded MSATA</w:t>
      </w:r>
    </w:p>
    <w:p w14:paraId="0503E1C4" w14:textId="77777777" w:rsidR="006E1469" w:rsidRDefault="006E1469" w:rsidP="006E1469">
      <w:pPr>
        <w:ind w:left="1429"/>
        <w:contextualSpacing/>
        <w:rPr>
          <w:lang w:val="en-US"/>
        </w:rPr>
      </w:pPr>
    </w:p>
    <w:p w14:paraId="00F8C305"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E1469" w14:paraId="454E7C9B"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25E4DBD"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6D92AF8"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64525331" w14:textId="77777777" w:rsidR="006E1469" w:rsidRDefault="006E1469">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6E1469" w14:paraId="6F0B5993"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F0F1F2C"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2BC529"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4377835"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6E1469" w14:paraId="30FA6F52" w14:textId="77777777" w:rsidTr="006E146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17851D1"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FE78AAE"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0C00131" w14:textId="77777777" w:rsidR="006E1469" w:rsidRDefault="006E1469">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128D7150" w14:textId="77777777" w:rsidR="006E1469" w:rsidRDefault="006E1469" w:rsidP="006E1469">
      <w:pPr>
        <w:spacing w:before="120"/>
        <w:jc w:val="center"/>
        <w:rPr>
          <w:rFonts w:asciiTheme="majorHAnsi" w:hAnsiTheme="majorHAnsi"/>
          <w:b/>
        </w:rPr>
      </w:pPr>
      <w:bookmarkStart w:id="436" w:name="_Toc468446062"/>
      <w:bookmarkStart w:id="437" w:name="_Toc471314905"/>
      <w:r>
        <w:rPr>
          <w:b/>
        </w:rPr>
        <w:t xml:space="preserve">Table </w:t>
      </w:r>
      <w:r>
        <w:fldChar w:fldCharType="begin"/>
      </w:r>
      <w:r>
        <w:rPr>
          <w:b/>
        </w:rPr>
        <w:instrText xml:space="preserve"> SEQ Table \* ARABIC </w:instrText>
      </w:r>
      <w:r>
        <w:fldChar w:fldCharType="separate"/>
      </w:r>
      <w:r w:rsidR="0056573C">
        <w:rPr>
          <w:b/>
          <w:noProof/>
        </w:rPr>
        <w:t>244</w:t>
      </w:r>
      <w:r>
        <w:fldChar w:fldCharType="end"/>
      </w:r>
      <w:r>
        <w:rPr>
          <w:b/>
        </w:rPr>
        <w:t>. Test Condition for SI –</w:t>
      </w:r>
      <w:r>
        <w:rPr>
          <w:rFonts w:asciiTheme="majorHAnsi" w:hAnsiTheme="majorHAnsi"/>
          <w:b/>
        </w:rPr>
        <w:t xml:space="preserve"> TIVA GPIO</w:t>
      </w:r>
      <w:bookmarkEnd w:id="436"/>
      <w:bookmarkEnd w:id="437"/>
    </w:p>
    <w:p w14:paraId="5740B957" w14:textId="77777777" w:rsidR="006E1469" w:rsidRDefault="006E146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6913300B" w14:textId="77777777" w:rsidR="006E1469" w:rsidRDefault="006E1469" w:rsidP="00595A4C">
      <w:pPr>
        <w:ind w:left="1008"/>
      </w:pPr>
      <w:r>
        <w:t xml:space="preserve">Resistor </w:t>
      </w:r>
      <w:r>
        <w:rPr>
          <w:rFonts w:asciiTheme="majorHAnsi" w:eastAsiaTheme="majorEastAsia" w:hAnsiTheme="majorHAnsi" w:cstheme="majorBidi"/>
          <w:color w:val="000000" w:themeColor="text1"/>
        </w:rPr>
        <w:t>R10511</w:t>
      </w:r>
      <w:r>
        <w:t xml:space="preserve"> is removed and Pin 2 of the resistor is connected to ground to enable the level shifter.</w:t>
      </w:r>
    </w:p>
    <w:p w14:paraId="2027165A"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Style w:val="TableGrid"/>
        <w:tblW w:w="0" w:type="auto"/>
        <w:tblInd w:w="1098" w:type="dxa"/>
        <w:tblLook w:val="04A0" w:firstRow="1" w:lastRow="0" w:firstColumn="1" w:lastColumn="0" w:noHBand="0" w:noVBand="1"/>
      </w:tblPr>
      <w:tblGrid>
        <w:gridCol w:w="2384"/>
        <w:gridCol w:w="1208"/>
        <w:gridCol w:w="2720"/>
        <w:gridCol w:w="940"/>
        <w:gridCol w:w="1000"/>
      </w:tblGrid>
      <w:tr w:rsidR="006E1469" w14:paraId="704F7C08" w14:textId="77777777" w:rsidTr="006E1469">
        <w:trPr>
          <w:trHeight w:val="585"/>
        </w:trPr>
        <w:tc>
          <w:tcPr>
            <w:tcW w:w="1522" w:type="dxa"/>
            <w:vMerge w:val="restart"/>
            <w:tcBorders>
              <w:top w:val="single" w:sz="4" w:space="0" w:color="auto"/>
              <w:left w:val="single" w:sz="4" w:space="0" w:color="auto"/>
              <w:bottom w:val="single" w:sz="4" w:space="0" w:color="auto"/>
              <w:right w:val="single" w:sz="4" w:space="0" w:color="auto"/>
            </w:tcBorders>
            <w:hideMark/>
          </w:tcPr>
          <w:p w14:paraId="169133F2" w14:textId="77777777" w:rsidR="006E1469" w:rsidRDefault="006E1469">
            <w:pPr>
              <w:spacing w:before="120"/>
            </w:pPr>
            <w:r>
              <w:t>Test</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B8275B2" w14:textId="77777777" w:rsidR="006E1469" w:rsidRDefault="006E1469">
            <w:pPr>
              <w:spacing w:before="120"/>
            </w:pPr>
            <w:r>
              <w:t>Measuring Point</w:t>
            </w:r>
          </w:p>
        </w:tc>
        <w:tc>
          <w:tcPr>
            <w:tcW w:w="2720" w:type="dxa"/>
            <w:vMerge w:val="restart"/>
            <w:tcBorders>
              <w:top w:val="single" w:sz="4" w:space="0" w:color="auto"/>
              <w:left w:val="single" w:sz="4" w:space="0" w:color="auto"/>
              <w:bottom w:val="single" w:sz="4" w:space="0" w:color="auto"/>
              <w:right w:val="single" w:sz="4" w:space="0" w:color="auto"/>
            </w:tcBorders>
            <w:hideMark/>
          </w:tcPr>
          <w:p w14:paraId="36EA2301" w14:textId="77777777" w:rsidR="006E1469" w:rsidRDefault="006E1469">
            <w:pPr>
              <w:spacing w:before="120"/>
            </w:pPr>
            <w:r>
              <w:t>Measuring Criteria</w:t>
            </w:r>
          </w:p>
        </w:tc>
        <w:tc>
          <w:tcPr>
            <w:tcW w:w="1940" w:type="dxa"/>
            <w:gridSpan w:val="2"/>
            <w:tcBorders>
              <w:top w:val="single" w:sz="4" w:space="0" w:color="auto"/>
              <w:left w:val="single" w:sz="4" w:space="0" w:color="auto"/>
              <w:bottom w:val="single" w:sz="4" w:space="0" w:color="auto"/>
              <w:right w:val="single" w:sz="4" w:space="0" w:color="auto"/>
            </w:tcBorders>
            <w:hideMark/>
          </w:tcPr>
          <w:p w14:paraId="4F4DA212" w14:textId="77777777" w:rsidR="006E1469" w:rsidRDefault="006E1469">
            <w:pPr>
              <w:spacing w:before="120"/>
            </w:pPr>
            <w:r>
              <w:t>Specification</w:t>
            </w:r>
          </w:p>
        </w:tc>
      </w:tr>
      <w:tr w:rsidR="006E1469" w14:paraId="1C359BBA" w14:textId="77777777" w:rsidTr="006E1469">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2389"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E1682"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26DF7" w14:textId="77777777" w:rsidR="006E1469" w:rsidRDefault="006E1469">
            <w:pPr>
              <w:jc w:val="left"/>
            </w:pPr>
          </w:p>
        </w:tc>
        <w:tc>
          <w:tcPr>
            <w:tcW w:w="940" w:type="dxa"/>
            <w:tcBorders>
              <w:top w:val="single" w:sz="4" w:space="0" w:color="auto"/>
              <w:left w:val="single" w:sz="4" w:space="0" w:color="auto"/>
              <w:bottom w:val="single" w:sz="4" w:space="0" w:color="auto"/>
              <w:right w:val="single" w:sz="4" w:space="0" w:color="auto"/>
            </w:tcBorders>
            <w:hideMark/>
          </w:tcPr>
          <w:p w14:paraId="41D1766B" w14:textId="77777777" w:rsidR="006E1469" w:rsidRDefault="006E1469">
            <w:pPr>
              <w:spacing w:before="120"/>
            </w:pPr>
            <w:r>
              <w:t>Min(V)</w:t>
            </w:r>
          </w:p>
        </w:tc>
        <w:tc>
          <w:tcPr>
            <w:tcW w:w="1000" w:type="dxa"/>
            <w:tcBorders>
              <w:top w:val="single" w:sz="4" w:space="0" w:color="auto"/>
              <w:left w:val="single" w:sz="4" w:space="0" w:color="auto"/>
              <w:bottom w:val="single" w:sz="4" w:space="0" w:color="auto"/>
              <w:right w:val="single" w:sz="4" w:space="0" w:color="auto"/>
            </w:tcBorders>
            <w:hideMark/>
          </w:tcPr>
          <w:p w14:paraId="1BB8D0F9" w14:textId="77777777" w:rsidR="006E1469" w:rsidRDefault="006E1469">
            <w:pPr>
              <w:spacing w:before="120"/>
            </w:pPr>
            <w:r>
              <w:t>Max(V)</w:t>
            </w:r>
          </w:p>
        </w:tc>
      </w:tr>
      <w:tr w:rsidR="006E1469" w14:paraId="61092B27" w14:textId="77777777" w:rsidTr="006E1469">
        <w:trPr>
          <w:trHeight w:val="255"/>
        </w:trPr>
        <w:tc>
          <w:tcPr>
            <w:tcW w:w="7742" w:type="dxa"/>
            <w:gridSpan w:val="5"/>
            <w:tcBorders>
              <w:top w:val="single" w:sz="4" w:space="0" w:color="auto"/>
              <w:left w:val="single" w:sz="4" w:space="0" w:color="auto"/>
              <w:bottom w:val="single" w:sz="4" w:space="0" w:color="auto"/>
              <w:right w:val="single" w:sz="4" w:space="0" w:color="auto"/>
            </w:tcBorders>
            <w:hideMark/>
          </w:tcPr>
          <w:p w14:paraId="4FA3FC0C" w14:textId="77777777" w:rsidR="006E1469" w:rsidRDefault="006E1469">
            <w:pPr>
              <w:spacing w:before="120"/>
              <w:jc w:val="center"/>
              <w:rPr>
                <w:b/>
                <w:bCs/>
              </w:rPr>
            </w:pPr>
            <w:r>
              <w:rPr>
                <w:b/>
                <w:bCs/>
              </w:rPr>
              <w:t>Before Level Shifter</w:t>
            </w:r>
          </w:p>
        </w:tc>
      </w:tr>
      <w:tr w:rsidR="006E1469" w14:paraId="2565B094" w14:textId="77777777" w:rsidTr="006E1469">
        <w:trPr>
          <w:trHeight w:val="315"/>
        </w:trPr>
        <w:tc>
          <w:tcPr>
            <w:tcW w:w="1522" w:type="dxa"/>
            <w:vMerge w:val="restart"/>
            <w:tcBorders>
              <w:top w:val="single" w:sz="4" w:space="0" w:color="auto"/>
              <w:left w:val="single" w:sz="4" w:space="0" w:color="auto"/>
              <w:bottom w:val="single" w:sz="4" w:space="0" w:color="auto"/>
              <w:right w:val="single" w:sz="4" w:space="0" w:color="auto"/>
            </w:tcBorders>
            <w:hideMark/>
          </w:tcPr>
          <w:p w14:paraId="37C96C5B" w14:textId="77777777" w:rsidR="006E1469" w:rsidRDefault="006E1469">
            <w:pPr>
              <w:spacing w:before="120"/>
            </w:pPr>
            <w:r>
              <w:t>ISO_TIVA_SOC_GPIO2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54EBC32" w14:textId="77777777" w:rsidR="006E1469" w:rsidRDefault="006E1469">
            <w:pPr>
              <w:spacing w:before="120"/>
            </w:pPr>
            <w:r>
              <w:t>R10514</w:t>
            </w:r>
          </w:p>
        </w:tc>
        <w:tc>
          <w:tcPr>
            <w:tcW w:w="2720" w:type="dxa"/>
            <w:tcBorders>
              <w:top w:val="single" w:sz="4" w:space="0" w:color="auto"/>
              <w:left w:val="single" w:sz="4" w:space="0" w:color="auto"/>
              <w:bottom w:val="single" w:sz="4" w:space="0" w:color="auto"/>
              <w:right w:val="single" w:sz="4" w:space="0" w:color="auto"/>
            </w:tcBorders>
            <w:hideMark/>
          </w:tcPr>
          <w:p w14:paraId="78969B88" w14:textId="77777777" w:rsidR="006E1469" w:rsidRDefault="006E1469">
            <w:pPr>
              <w:spacing w:before="120"/>
            </w:pPr>
            <w:r>
              <w:t>V</w:t>
            </w:r>
            <w:r>
              <w:rPr>
                <w:vertAlign w:val="subscript"/>
              </w:rPr>
              <w:t>LOW</w:t>
            </w:r>
            <w:r>
              <w:t xml:space="preserve"> (V)</w:t>
            </w:r>
          </w:p>
        </w:tc>
        <w:tc>
          <w:tcPr>
            <w:tcW w:w="940" w:type="dxa"/>
            <w:tcBorders>
              <w:top w:val="single" w:sz="4" w:space="0" w:color="auto"/>
              <w:left w:val="single" w:sz="4" w:space="0" w:color="auto"/>
              <w:bottom w:val="single" w:sz="4" w:space="0" w:color="auto"/>
              <w:right w:val="single" w:sz="4" w:space="0" w:color="auto"/>
            </w:tcBorders>
            <w:noWrap/>
            <w:hideMark/>
          </w:tcPr>
          <w:p w14:paraId="44D9BAA6" w14:textId="77777777" w:rsidR="006E1469" w:rsidRDefault="006E1469">
            <w:pPr>
              <w:spacing w:before="120"/>
            </w:pPr>
            <w:r>
              <w:t> </w:t>
            </w:r>
            <w:r w:rsidR="00E261F0">
              <w:t>0</w:t>
            </w:r>
          </w:p>
        </w:tc>
        <w:tc>
          <w:tcPr>
            <w:tcW w:w="1000" w:type="dxa"/>
            <w:tcBorders>
              <w:top w:val="single" w:sz="4" w:space="0" w:color="auto"/>
              <w:left w:val="single" w:sz="4" w:space="0" w:color="auto"/>
              <w:bottom w:val="single" w:sz="4" w:space="0" w:color="auto"/>
              <w:right w:val="single" w:sz="4" w:space="0" w:color="auto"/>
            </w:tcBorders>
            <w:noWrap/>
            <w:hideMark/>
          </w:tcPr>
          <w:p w14:paraId="6FDA5116" w14:textId="77777777" w:rsidR="006E1469" w:rsidRDefault="006E1469">
            <w:pPr>
              <w:spacing w:before="120"/>
            </w:pPr>
            <w:r>
              <w:t>0.63</w:t>
            </w:r>
          </w:p>
        </w:tc>
      </w:tr>
      <w:tr w:rsidR="006E1469" w14:paraId="3DE26C5E" w14:textId="77777777" w:rsidTr="006E146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3F3B5"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94DB4"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hideMark/>
          </w:tcPr>
          <w:p w14:paraId="0AC6E243" w14:textId="77777777" w:rsidR="006E1469" w:rsidRDefault="006E1469">
            <w:pPr>
              <w:spacing w:before="120"/>
            </w:pPr>
            <w:r>
              <w:t>V</w:t>
            </w:r>
            <w:r>
              <w:rPr>
                <w:vertAlign w:val="subscript"/>
              </w:rPr>
              <w:t>HIGH</w:t>
            </w:r>
            <w:r>
              <w:t xml:space="preserve"> (V)</w:t>
            </w:r>
          </w:p>
        </w:tc>
        <w:tc>
          <w:tcPr>
            <w:tcW w:w="940" w:type="dxa"/>
            <w:tcBorders>
              <w:top w:val="single" w:sz="4" w:space="0" w:color="auto"/>
              <w:left w:val="single" w:sz="4" w:space="0" w:color="auto"/>
              <w:bottom w:val="single" w:sz="4" w:space="0" w:color="auto"/>
              <w:right w:val="single" w:sz="4" w:space="0" w:color="auto"/>
            </w:tcBorders>
            <w:noWrap/>
            <w:hideMark/>
          </w:tcPr>
          <w:p w14:paraId="0AE2DF16" w14:textId="77777777" w:rsidR="006E1469" w:rsidRDefault="006E1469">
            <w:pPr>
              <w:spacing w:before="120"/>
            </w:pPr>
            <w:r>
              <w:t>1.17</w:t>
            </w:r>
          </w:p>
        </w:tc>
        <w:tc>
          <w:tcPr>
            <w:tcW w:w="1000" w:type="dxa"/>
            <w:tcBorders>
              <w:top w:val="single" w:sz="4" w:space="0" w:color="auto"/>
              <w:left w:val="single" w:sz="4" w:space="0" w:color="auto"/>
              <w:bottom w:val="single" w:sz="4" w:space="0" w:color="auto"/>
              <w:right w:val="single" w:sz="4" w:space="0" w:color="auto"/>
            </w:tcBorders>
            <w:noWrap/>
            <w:hideMark/>
          </w:tcPr>
          <w:p w14:paraId="3C95120E" w14:textId="77777777" w:rsidR="006E1469" w:rsidRDefault="006E1469">
            <w:pPr>
              <w:spacing w:before="120"/>
            </w:pPr>
            <w:r>
              <w:t> </w:t>
            </w:r>
            <w:r w:rsidR="00E261F0">
              <w:t>1.8</w:t>
            </w:r>
          </w:p>
        </w:tc>
      </w:tr>
      <w:tr w:rsidR="006E1469" w14:paraId="3EA8E941"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41E5A"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D321F"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noWrap/>
            <w:hideMark/>
          </w:tcPr>
          <w:p w14:paraId="37A8976B" w14:textId="77777777" w:rsidR="006E1469" w:rsidRDefault="006E1469">
            <w:pPr>
              <w:spacing w:before="120"/>
            </w:pPr>
            <w:r>
              <w:t>Positive Over-shoot (V)</w:t>
            </w:r>
          </w:p>
        </w:tc>
        <w:tc>
          <w:tcPr>
            <w:tcW w:w="940" w:type="dxa"/>
            <w:tcBorders>
              <w:top w:val="single" w:sz="4" w:space="0" w:color="auto"/>
              <w:left w:val="single" w:sz="4" w:space="0" w:color="auto"/>
              <w:bottom w:val="single" w:sz="4" w:space="0" w:color="auto"/>
              <w:right w:val="single" w:sz="4" w:space="0" w:color="auto"/>
            </w:tcBorders>
            <w:noWrap/>
            <w:hideMark/>
          </w:tcPr>
          <w:p w14:paraId="59C5BAA3" w14:textId="77777777" w:rsidR="006E1469" w:rsidRDefault="006E1469">
            <w:pPr>
              <w:spacing w:before="120"/>
            </w:pPr>
            <w:r>
              <w:t>0.00</w:t>
            </w:r>
          </w:p>
        </w:tc>
        <w:tc>
          <w:tcPr>
            <w:tcW w:w="1000" w:type="dxa"/>
            <w:tcBorders>
              <w:top w:val="single" w:sz="4" w:space="0" w:color="auto"/>
              <w:left w:val="single" w:sz="4" w:space="0" w:color="auto"/>
              <w:bottom w:val="single" w:sz="4" w:space="0" w:color="auto"/>
              <w:right w:val="single" w:sz="4" w:space="0" w:color="auto"/>
            </w:tcBorders>
            <w:noWrap/>
            <w:hideMark/>
          </w:tcPr>
          <w:p w14:paraId="1195E618" w14:textId="77777777" w:rsidR="006E1469" w:rsidRDefault="006E1469">
            <w:pPr>
              <w:spacing w:before="120"/>
            </w:pPr>
            <w:r>
              <w:t>0.18</w:t>
            </w:r>
          </w:p>
        </w:tc>
      </w:tr>
      <w:tr w:rsidR="006E1469" w14:paraId="597676A7"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47D7"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5EC29"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hideMark/>
          </w:tcPr>
          <w:p w14:paraId="4011877C" w14:textId="77777777" w:rsidR="006E1469" w:rsidRDefault="006E1469">
            <w:pPr>
              <w:spacing w:before="120"/>
            </w:pPr>
            <w:r>
              <w:t>Negative Over-shoot (V)</w:t>
            </w:r>
          </w:p>
        </w:tc>
        <w:tc>
          <w:tcPr>
            <w:tcW w:w="940" w:type="dxa"/>
            <w:tcBorders>
              <w:top w:val="single" w:sz="4" w:space="0" w:color="auto"/>
              <w:left w:val="single" w:sz="4" w:space="0" w:color="auto"/>
              <w:bottom w:val="single" w:sz="4" w:space="0" w:color="auto"/>
              <w:right w:val="single" w:sz="4" w:space="0" w:color="auto"/>
            </w:tcBorders>
            <w:noWrap/>
            <w:hideMark/>
          </w:tcPr>
          <w:p w14:paraId="7B87686D" w14:textId="77777777" w:rsidR="006E1469" w:rsidRDefault="006E1469">
            <w:pPr>
              <w:spacing w:before="120"/>
            </w:pPr>
            <w:r>
              <w:t>0.00</w:t>
            </w:r>
          </w:p>
        </w:tc>
        <w:tc>
          <w:tcPr>
            <w:tcW w:w="1000" w:type="dxa"/>
            <w:tcBorders>
              <w:top w:val="single" w:sz="4" w:space="0" w:color="auto"/>
              <w:left w:val="single" w:sz="4" w:space="0" w:color="auto"/>
              <w:bottom w:val="single" w:sz="4" w:space="0" w:color="auto"/>
              <w:right w:val="single" w:sz="4" w:space="0" w:color="auto"/>
            </w:tcBorders>
            <w:noWrap/>
            <w:hideMark/>
          </w:tcPr>
          <w:p w14:paraId="14BE0946" w14:textId="77777777" w:rsidR="006E1469" w:rsidRDefault="006E1469">
            <w:pPr>
              <w:spacing w:before="120"/>
            </w:pPr>
            <w:r>
              <w:t>0.18</w:t>
            </w:r>
          </w:p>
        </w:tc>
      </w:tr>
      <w:tr w:rsidR="006E1469" w14:paraId="57BB8AF0" w14:textId="77777777" w:rsidTr="006E1469">
        <w:trPr>
          <w:trHeight w:val="255"/>
        </w:trPr>
        <w:tc>
          <w:tcPr>
            <w:tcW w:w="7742" w:type="dxa"/>
            <w:gridSpan w:val="5"/>
            <w:tcBorders>
              <w:top w:val="single" w:sz="4" w:space="0" w:color="auto"/>
              <w:left w:val="single" w:sz="4" w:space="0" w:color="auto"/>
              <w:bottom w:val="single" w:sz="4" w:space="0" w:color="auto"/>
              <w:right w:val="single" w:sz="4" w:space="0" w:color="auto"/>
            </w:tcBorders>
            <w:hideMark/>
          </w:tcPr>
          <w:p w14:paraId="30B2D5A9" w14:textId="77777777" w:rsidR="006E1469" w:rsidRDefault="006E1469">
            <w:pPr>
              <w:spacing w:before="120"/>
              <w:jc w:val="center"/>
              <w:rPr>
                <w:b/>
                <w:bCs/>
              </w:rPr>
            </w:pPr>
            <w:r>
              <w:rPr>
                <w:b/>
                <w:bCs/>
              </w:rPr>
              <w:t>After Level Shifter</w:t>
            </w:r>
          </w:p>
        </w:tc>
      </w:tr>
      <w:tr w:rsidR="006E1469" w14:paraId="2E4FA54F" w14:textId="77777777" w:rsidTr="006E1469">
        <w:trPr>
          <w:trHeight w:val="345"/>
        </w:trPr>
        <w:tc>
          <w:tcPr>
            <w:tcW w:w="1522" w:type="dxa"/>
            <w:vMerge w:val="restart"/>
            <w:tcBorders>
              <w:top w:val="single" w:sz="4" w:space="0" w:color="auto"/>
              <w:left w:val="single" w:sz="4" w:space="0" w:color="auto"/>
              <w:bottom w:val="single" w:sz="4" w:space="0" w:color="auto"/>
              <w:right w:val="single" w:sz="4" w:space="0" w:color="auto"/>
            </w:tcBorders>
            <w:hideMark/>
          </w:tcPr>
          <w:p w14:paraId="50CDEB29" w14:textId="77777777" w:rsidR="006E1469" w:rsidRDefault="006E1469">
            <w:pPr>
              <w:spacing w:before="120"/>
            </w:pPr>
            <w:r>
              <w:t>TIVA_SOC_GPIO2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06C352CC" w14:textId="77777777" w:rsidR="006E1469" w:rsidRDefault="006E1469">
            <w:pPr>
              <w:spacing w:before="120"/>
            </w:pPr>
            <w:r>
              <w:t>R10516</w:t>
            </w:r>
          </w:p>
        </w:tc>
        <w:tc>
          <w:tcPr>
            <w:tcW w:w="2720" w:type="dxa"/>
            <w:tcBorders>
              <w:top w:val="single" w:sz="4" w:space="0" w:color="auto"/>
              <w:left w:val="single" w:sz="4" w:space="0" w:color="auto"/>
              <w:bottom w:val="single" w:sz="4" w:space="0" w:color="auto"/>
              <w:right w:val="single" w:sz="4" w:space="0" w:color="auto"/>
            </w:tcBorders>
            <w:hideMark/>
          </w:tcPr>
          <w:p w14:paraId="0E4C19DB" w14:textId="77777777" w:rsidR="006E1469" w:rsidRDefault="006E1469">
            <w:pPr>
              <w:spacing w:before="120"/>
            </w:pPr>
            <w:r>
              <w:t>V</w:t>
            </w:r>
            <w:r>
              <w:rPr>
                <w:vertAlign w:val="subscript"/>
              </w:rPr>
              <w:t>LOW</w:t>
            </w:r>
            <w:r>
              <w:t xml:space="preserve"> (V)</w:t>
            </w:r>
          </w:p>
        </w:tc>
        <w:tc>
          <w:tcPr>
            <w:tcW w:w="940" w:type="dxa"/>
            <w:tcBorders>
              <w:top w:val="single" w:sz="4" w:space="0" w:color="auto"/>
              <w:left w:val="single" w:sz="4" w:space="0" w:color="auto"/>
              <w:bottom w:val="single" w:sz="4" w:space="0" w:color="auto"/>
              <w:right w:val="single" w:sz="4" w:space="0" w:color="auto"/>
            </w:tcBorders>
            <w:hideMark/>
          </w:tcPr>
          <w:p w14:paraId="18888D73" w14:textId="77777777" w:rsidR="006E1469" w:rsidRDefault="006E1469">
            <w:pPr>
              <w:spacing w:before="120"/>
            </w:pPr>
            <w:r>
              <w:t>0.00</w:t>
            </w:r>
          </w:p>
        </w:tc>
        <w:tc>
          <w:tcPr>
            <w:tcW w:w="1000" w:type="dxa"/>
            <w:tcBorders>
              <w:top w:val="single" w:sz="4" w:space="0" w:color="auto"/>
              <w:left w:val="single" w:sz="4" w:space="0" w:color="auto"/>
              <w:bottom w:val="single" w:sz="4" w:space="0" w:color="auto"/>
              <w:right w:val="single" w:sz="4" w:space="0" w:color="auto"/>
            </w:tcBorders>
            <w:hideMark/>
          </w:tcPr>
          <w:p w14:paraId="49A732AB" w14:textId="77777777" w:rsidR="006E1469" w:rsidRDefault="006E1469">
            <w:pPr>
              <w:spacing w:before="120"/>
            </w:pPr>
            <w:r>
              <w:t>1.16</w:t>
            </w:r>
          </w:p>
        </w:tc>
      </w:tr>
      <w:tr w:rsidR="006E1469" w14:paraId="45156E0D" w14:textId="77777777" w:rsidTr="006E146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5A3B6"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6590D"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hideMark/>
          </w:tcPr>
          <w:p w14:paraId="5CF3430E" w14:textId="77777777" w:rsidR="006E1469" w:rsidRDefault="006E1469">
            <w:pPr>
              <w:spacing w:before="120"/>
            </w:pPr>
            <w:r>
              <w:t>V</w:t>
            </w:r>
            <w:r>
              <w:rPr>
                <w:vertAlign w:val="subscript"/>
              </w:rPr>
              <w:t>HIGH</w:t>
            </w:r>
            <w:r>
              <w:t xml:space="preserve"> (V)</w:t>
            </w:r>
          </w:p>
        </w:tc>
        <w:tc>
          <w:tcPr>
            <w:tcW w:w="940" w:type="dxa"/>
            <w:tcBorders>
              <w:top w:val="single" w:sz="4" w:space="0" w:color="auto"/>
              <w:left w:val="single" w:sz="4" w:space="0" w:color="auto"/>
              <w:bottom w:val="single" w:sz="4" w:space="0" w:color="auto"/>
              <w:right w:val="single" w:sz="4" w:space="0" w:color="auto"/>
            </w:tcBorders>
            <w:hideMark/>
          </w:tcPr>
          <w:p w14:paraId="7B60492C" w14:textId="77777777" w:rsidR="006E1469" w:rsidRDefault="006E1469">
            <w:pPr>
              <w:spacing w:before="120"/>
            </w:pPr>
            <w:r>
              <w:t>2.15</w:t>
            </w:r>
          </w:p>
        </w:tc>
        <w:tc>
          <w:tcPr>
            <w:tcW w:w="1000" w:type="dxa"/>
            <w:tcBorders>
              <w:top w:val="single" w:sz="4" w:space="0" w:color="auto"/>
              <w:left w:val="single" w:sz="4" w:space="0" w:color="auto"/>
              <w:bottom w:val="single" w:sz="4" w:space="0" w:color="auto"/>
              <w:right w:val="single" w:sz="4" w:space="0" w:color="auto"/>
            </w:tcBorders>
            <w:hideMark/>
          </w:tcPr>
          <w:p w14:paraId="37E41C10" w14:textId="77777777" w:rsidR="006E1469" w:rsidRDefault="006E1469">
            <w:pPr>
              <w:spacing w:before="120"/>
            </w:pPr>
            <w:r>
              <w:t>4.00</w:t>
            </w:r>
          </w:p>
        </w:tc>
      </w:tr>
      <w:tr w:rsidR="006E1469" w14:paraId="36BD407F"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BB333"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69A7F"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noWrap/>
            <w:hideMark/>
          </w:tcPr>
          <w:p w14:paraId="63E1D459" w14:textId="77777777" w:rsidR="006E1469" w:rsidRDefault="006E1469">
            <w:pPr>
              <w:spacing w:before="120"/>
            </w:pPr>
            <w:r>
              <w:t>Positive Over-shoot (V)</w:t>
            </w:r>
          </w:p>
        </w:tc>
        <w:tc>
          <w:tcPr>
            <w:tcW w:w="940" w:type="dxa"/>
            <w:tcBorders>
              <w:top w:val="single" w:sz="4" w:space="0" w:color="auto"/>
              <w:left w:val="single" w:sz="4" w:space="0" w:color="auto"/>
              <w:bottom w:val="single" w:sz="4" w:space="0" w:color="auto"/>
              <w:right w:val="single" w:sz="4" w:space="0" w:color="auto"/>
            </w:tcBorders>
            <w:noWrap/>
            <w:hideMark/>
          </w:tcPr>
          <w:p w14:paraId="699C4ED8" w14:textId="77777777" w:rsidR="006E1469" w:rsidRDefault="006E1469">
            <w:pPr>
              <w:spacing w:before="120"/>
            </w:pPr>
            <w:r>
              <w:t>0.00</w:t>
            </w:r>
          </w:p>
        </w:tc>
        <w:tc>
          <w:tcPr>
            <w:tcW w:w="1000" w:type="dxa"/>
            <w:tcBorders>
              <w:top w:val="single" w:sz="4" w:space="0" w:color="auto"/>
              <w:left w:val="single" w:sz="4" w:space="0" w:color="auto"/>
              <w:bottom w:val="single" w:sz="4" w:space="0" w:color="auto"/>
              <w:right w:val="single" w:sz="4" w:space="0" w:color="auto"/>
            </w:tcBorders>
            <w:noWrap/>
            <w:hideMark/>
          </w:tcPr>
          <w:p w14:paraId="2C899F9E" w14:textId="77777777" w:rsidR="006E1469" w:rsidRDefault="006E1469">
            <w:pPr>
              <w:spacing w:before="120"/>
            </w:pPr>
            <w:r>
              <w:t>0.33</w:t>
            </w:r>
          </w:p>
        </w:tc>
      </w:tr>
      <w:tr w:rsidR="006E1469" w14:paraId="7DC8441F" w14:textId="77777777" w:rsidTr="006E1469">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028A6" w14:textId="77777777" w:rsidR="006E1469" w:rsidRDefault="006E1469">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419FC" w14:textId="77777777" w:rsidR="006E1469" w:rsidRDefault="006E1469">
            <w:pPr>
              <w:jc w:val="left"/>
            </w:pPr>
          </w:p>
        </w:tc>
        <w:tc>
          <w:tcPr>
            <w:tcW w:w="2720" w:type="dxa"/>
            <w:tcBorders>
              <w:top w:val="single" w:sz="4" w:space="0" w:color="auto"/>
              <w:left w:val="single" w:sz="4" w:space="0" w:color="auto"/>
              <w:bottom w:val="single" w:sz="4" w:space="0" w:color="auto"/>
              <w:right w:val="single" w:sz="4" w:space="0" w:color="auto"/>
            </w:tcBorders>
            <w:hideMark/>
          </w:tcPr>
          <w:p w14:paraId="29659C6F" w14:textId="77777777" w:rsidR="006E1469" w:rsidRDefault="006E1469">
            <w:pPr>
              <w:spacing w:before="120"/>
            </w:pPr>
            <w:r>
              <w:t>Negative Over-shoot (V)</w:t>
            </w:r>
          </w:p>
        </w:tc>
        <w:tc>
          <w:tcPr>
            <w:tcW w:w="940" w:type="dxa"/>
            <w:tcBorders>
              <w:top w:val="single" w:sz="4" w:space="0" w:color="auto"/>
              <w:left w:val="single" w:sz="4" w:space="0" w:color="auto"/>
              <w:bottom w:val="single" w:sz="4" w:space="0" w:color="auto"/>
              <w:right w:val="single" w:sz="4" w:space="0" w:color="auto"/>
            </w:tcBorders>
            <w:noWrap/>
            <w:hideMark/>
          </w:tcPr>
          <w:p w14:paraId="3A2F1788" w14:textId="77777777" w:rsidR="006E1469" w:rsidRDefault="006E1469">
            <w:pPr>
              <w:spacing w:before="120"/>
            </w:pPr>
            <w:r>
              <w:t>0.00</w:t>
            </w:r>
          </w:p>
        </w:tc>
        <w:tc>
          <w:tcPr>
            <w:tcW w:w="1000" w:type="dxa"/>
            <w:tcBorders>
              <w:top w:val="single" w:sz="4" w:space="0" w:color="auto"/>
              <w:left w:val="single" w:sz="4" w:space="0" w:color="auto"/>
              <w:bottom w:val="single" w:sz="4" w:space="0" w:color="auto"/>
              <w:right w:val="single" w:sz="4" w:space="0" w:color="auto"/>
            </w:tcBorders>
            <w:noWrap/>
            <w:hideMark/>
          </w:tcPr>
          <w:p w14:paraId="3BA681A4" w14:textId="77777777" w:rsidR="006E1469" w:rsidRDefault="006E1469">
            <w:pPr>
              <w:spacing w:before="120"/>
            </w:pPr>
            <w:r>
              <w:t>0.33</w:t>
            </w:r>
          </w:p>
        </w:tc>
      </w:tr>
    </w:tbl>
    <w:p w14:paraId="06EA4769" w14:textId="77777777" w:rsidR="006E1469" w:rsidRDefault="006E1469" w:rsidP="006E1469">
      <w:pPr>
        <w:spacing w:before="120"/>
        <w:jc w:val="center"/>
        <w:rPr>
          <w:lang w:val="en-US"/>
        </w:rPr>
      </w:pPr>
      <w:bookmarkStart w:id="438" w:name="_Toc468446063"/>
      <w:bookmarkStart w:id="439" w:name="_Toc471314906"/>
      <w:r>
        <w:rPr>
          <w:b/>
        </w:rPr>
        <w:t xml:space="preserve">Table </w:t>
      </w:r>
      <w:r>
        <w:fldChar w:fldCharType="begin"/>
      </w:r>
      <w:r>
        <w:rPr>
          <w:b/>
        </w:rPr>
        <w:instrText xml:space="preserve"> SEQ Table \* ARABIC </w:instrText>
      </w:r>
      <w:r>
        <w:fldChar w:fldCharType="separate"/>
      </w:r>
      <w:r w:rsidR="0056573C">
        <w:rPr>
          <w:b/>
          <w:noProof/>
        </w:rPr>
        <w:t>245</w:t>
      </w:r>
      <w:r>
        <w:fldChar w:fldCharType="end"/>
      </w:r>
      <w:r>
        <w:rPr>
          <w:b/>
        </w:rPr>
        <w:t xml:space="preserve">. Requirements for SI – </w:t>
      </w:r>
      <w:r>
        <w:rPr>
          <w:rFonts w:asciiTheme="majorHAnsi" w:hAnsiTheme="majorHAnsi"/>
          <w:b/>
        </w:rPr>
        <w:t>TIVA GPIO</w:t>
      </w:r>
      <w:bookmarkEnd w:id="438"/>
      <w:bookmarkEnd w:id="439"/>
    </w:p>
    <w:p w14:paraId="64C23B38" w14:textId="77777777" w:rsidR="006E1469" w:rsidRDefault="006E1469"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0A66B667" w14:textId="77777777" w:rsidR="006E1469" w:rsidRDefault="006E1469" w:rsidP="009A5055">
      <w:pPr>
        <w:numPr>
          <w:ilvl w:val="0"/>
          <w:numId w:val="518"/>
        </w:numPr>
        <w:contextualSpacing/>
        <w:rPr>
          <w:lang w:val="en-US"/>
        </w:rPr>
      </w:pPr>
      <w:r>
        <w:rPr>
          <w:lang w:val="en-US"/>
        </w:rPr>
        <w:t>Connect Debug board to GBC board.</w:t>
      </w:r>
    </w:p>
    <w:p w14:paraId="217045D7" w14:textId="77777777" w:rsidR="006E1469" w:rsidRDefault="006E1469" w:rsidP="009A5055">
      <w:pPr>
        <w:numPr>
          <w:ilvl w:val="0"/>
          <w:numId w:val="518"/>
        </w:numPr>
        <w:contextualSpacing/>
        <w:rPr>
          <w:lang w:val="en-US"/>
        </w:rPr>
      </w:pPr>
      <w:r>
        <w:rPr>
          <w:lang w:val="en-US"/>
        </w:rPr>
        <w:t>Connect a monitor to debug board using HDMI cable.</w:t>
      </w:r>
    </w:p>
    <w:p w14:paraId="6B341A53" w14:textId="77777777" w:rsidR="006E1469" w:rsidRDefault="006E1469" w:rsidP="009A5055">
      <w:pPr>
        <w:numPr>
          <w:ilvl w:val="0"/>
          <w:numId w:val="518"/>
        </w:numPr>
        <w:contextualSpacing/>
        <w:rPr>
          <w:lang w:val="en-US"/>
        </w:rPr>
      </w:pPr>
      <w:r>
        <w:rPr>
          <w:lang w:val="en-US"/>
        </w:rPr>
        <w:t>Configure DC power supply to give a voltage of 18V.</w:t>
      </w:r>
    </w:p>
    <w:p w14:paraId="48E2DE75" w14:textId="77777777" w:rsidR="006E1469" w:rsidRDefault="006E1469" w:rsidP="009A5055">
      <w:pPr>
        <w:numPr>
          <w:ilvl w:val="0"/>
          <w:numId w:val="518"/>
        </w:numPr>
        <w:contextualSpacing/>
        <w:rPr>
          <w:lang w:val="en-US"/>
        </w:rPr>
      </w:pPr>
      <w:r>
        <w:rPr>
          <w:lang w:val="en-US"/>
        </w:rPr>
        <w:t>Open the terminal and run the command to toggle the GPIO lines.</w:t>
      </w:r>
    </w:p>
    <w:p w14:paraId="427D1588" w14:textId="77777777" w:rsidR="006E1469" w:rsidRDefault="006E1469" w:rsidP="009A5055">
      <w:pPr>
        <w:numPr>
          <w:ilvl w:val="0"/>
          <w:numId w:val="518"/>
        </w:numPr>
        <w:contextualSpacing/>
        <w:rPr>
          <w:lang w:val="en-US"/>
        </w:rPr>
      </w:pPr>
      <w:r>
        <w:t xml:space="preserve">Probe the </w:t>
      </w:r>
      <w:r>
        <w:rPr>
          <w:rFonts w:eastAsia="Times New Roman"/>
        </w:rPr>
        <w:t>GPIO2</w:t>
      </w:r>
      <w:r>
        <w:t xml:space="preserve"> signal at </w:t>
      </w:r>
      <w:r>
        <w:rPr>
          <w:rFonts w:eastAsia="Times New Roman"/>
        </w:rPr>
        <w:t>R10514 before level shifter and at R10516 after level shifter and verify the signal characteristics</w:t>
      </w:r>
      <w:r>
        <w:rPr>
          <w:sz w:val="22"/>
        </w:rPr>
        <w:t>.</w:t>
      </w:r>
    </w:p>
    <w:p w14:paraId="53AFD2E1" w14:textId="77777777" w:rsidR="006E1469" w:rsidRDefault="006E1469" w:rsidP="009A5055">
      <w:pPr>
        <w:numPr>
          <w:ilvl w:val="0"/>
          <w:numId w:val="518"/>
        </w:numPr>
        <w:contextualSpacing/>
        <w:rPr>
          <w:lang w:val="en-US"/>
        </w:rPr>
      </w:pPr>
      <w:r>
        <w:t>Make sure the measuring criteria for the signal satisfies the above mentioned requirements.</w:t>
      </w:r>
    </w:p>
    <w:p w14:paraId="1B39DEBA" w14:textId="77777777" w:rsidR="006E1469" w:rsidRDefault="006E1469" w:rsidP="006E1469">
      <w:pPr>
        <w:ind w:left="1429"/>
        <w:contextualSpacing/>
        <w:rPr>
          <w:lang w:val="en-US"/>
        </w:rPr>
      </w:pPr>
    </w:p>
    <w:p w14:paraId="16224902" w14:textId="77777777" w:rsidR="006E1469" w:rsidRDefault="00E678FA"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 </w:t>
      </w:r>
      <w:r w:rsidR="006E1469">
        <w:rPr>
          <w:rFonts w:asciiTheme="majorHAnsi" w:eastAsiaTheme="majorEastAsia" w:hAnsiTheme="majorHAnsi" w:cstheme="majorBidi"/>
          <w:b/>
          <w:lang w:val="en-US"/>
        </w:rPr>
        <w:t>Reference</w:t>
      </w:r>
    </w:p>
    <w:p w14:paraId="3C57977C" w14:textId="77777777" w:rsidR="006E1469" w:rsidRDefault="007413D7" w:rsidP="006E1469">
      <w:pPr>
        <w:ind w:left="288" w:firstLine="720"/>
        <w:rPr>
          <w:lang w:val="en-US"/>
        </w:rPr>
      </w:pPr>
      <w:r>
        <w:rPr>
          <w:lang w:val="en-US"/>
        </w:rPr>
        <w:t xml:space="preserve">  </w:t>
      </w:r>
      <w:r w:rsidR="006E1469">
        <w:rPr>
          <w:lang w:val="en-US"/>
        </w:rPr>
        <w:t xml:space="preserve">Further details can be found in Page 12, 60 and 83 of GBC schematic </w:t>
      </w:r>
      <w:r w:rsidR="00F717B1">
        <w:rPr>
          <w:lang w:val="en-US"/>
        </w:rPr>
        <w:t>Life-2</w:t>
      </w:r>
      <w:r w:rsidR="006E1469">
        <w:rPr>
          <w:lang w:val="en-US"/>
        </w:rPr>
        <w:t>.</w:t>
      </w:r>
    </w:p>
    <w:p w14:paraId="075B4E03" w14:textId="77777777" w:rsidR="002355A3" w:rsidRDefault="002355A3" w:rsidP="006E1469">
      <w:pPr>
        <w:ind w:left="288" w:firstLine="720"/>
        <w:rPr>
          <w:lang w:val="en-US"/>
        </w:rPr>
      </w:pPr>
    </w:p>
    <w:p w14:paraId="54CC7406" w14:textId="77777777" w:rsidR="002355A3" w:rsidRPr="002355A3" w:rsidRDefault="002355A3" w:rsidP="002355A3">
      <w:pPr>
        <w:pStyle w:val="Heading3"/>
        <w:spacing w:after="200"/>
        <w:ind w:left="709"/>
        <w:rPr>
          <w:color w:val="auto"/>
          <w:sz w:val="22"/>
          <w:lang w:val="en-US"/>
        </w:rPr>
      </w:pPr>
      <w:bookmarkStart w:id="440" w:name="_Toc471315107"/>
      <w:r w:rsidRPr="002355A3">
        <w:rPr>
          <w:color w:val="auto"/>
          <w:sz w:val="22"/>
          <w:lang w:val="en-US"/>
        </w:rPr>
        <w:t>TRXFE – FX3 – USB2.0</w:t>
      </w:r>
      <w:bookmarkEnd w:id="440"/>
    </w:p>
    <w:p w14:paraId="428BE717" w14:textId="77777777" w:rsidR="002355A3" w:rsidRDefault="002355A3"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C2D4030" w14:textId="77777777" w:rsidR="002355A3" w:rsidRDefault="002355A3" w:rsidP="002355A3">
      <w:pPr>
        <w:jc w:val="center"/>
        <w:rPr>
          <w:rFonts w:asciiTheme="majorHAnsi" w:hAnsiTheme="majorHAnsi"/>
          <w:b/>
          <w:i/>
        </w:rPr>
      </w:pPr>
      <w:r>
        <w:rPr>
          <w:rFonts w:asciiTheme="majorHAnsi" w:hAnsiTheme="majorHAnsi"/>
          <w:b/>
          <w:i/>
          <w:noProof/>
          <w:lang w:val="en-US"/>
        </w:rPr>
        <w:drawing>
          <wp:inline distT="0" distB="0" distL="0" distR="0" wp14:anchorId="75D03547" wp14:editId="4F98E691">
            <wp:extent cx="5654675" cy="217233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4675" cy="2172335"/>
                    </a:xfrm>
                    <a:prstGeom prst="rect">
                      <a:avLst/>
                    </a:prstGeom>
                    <a:noFill/>
                    <a:ln>
                      <a:noFill/>
                    </a:ln>
                  </pic:spPr>
                </pic:pic>
              </a:graphicData>
            </a:graphic>
          </wp:inline>
        </w:drawing>
      </w:r>
    </w:p>
    <w:p w14:paraId="3F043B51" w14:textId="77777777" w:rsidR="002355A3" w:rsidRDefault="002355A3" w:rsidP="002355A3">
      <w:pPr>
        <w:jc w:val="center"/>
        <w:rPr>
          <w:b/>
        </w:rPr>
      </w:pPr>
      <w:bookmarkStart w:id="441" w:name="_Toc471314638"/>
      <w:r>
        <w:rPr>
          <w:b/>
        </w:rPr>
        <w:t xml:space="preserve">Figure </w:t>
      </w:r>
      <w:r>
        <w:rPr>
          <w:b/>
        </w:rPr>
        <w:fldChar w:fldCharType="begin"/>
      </w:r>
      <w:r>
        <w:rPr>
          <w:b/>
        </w:rPr>
        <w:instrText xml:space="preserve"> SEQ Figure \* ARABIC </w:instrText>
      </w:r>
      <w:r>
        <w:rPr>
          <w:b/>
        </w:rPr>
        <w:fldChar w:fldCharType="separate"/>
      </w:r>
      <w:r w:rsidR="0056573C">
        <w:rPr>
          <w:b/>
          <w:noProof/>
        </w:rPr>
        <w:t>28</w:t>
      </w:r>
      <w:r>
        <w:rPr>
          <w:b/>
        </w:rPr>
        <w:fldChar w:fldCharType="end"/>
      </w:r>
      <w:r w:rsidR="008103AE">
        <w:rPr>
          <w:b/>
        </w:rPr>
        <w:t xml:space="preserve">. TRXFE FX3 </w:t>
      </w:r>
      <w:r>
        <w:rPr>
          <w:b/>
        </w:rPr>
        <w:t>USB2.0 - Test Setup Diagram</w:t>
      </w:r>
      <w:bookmarkEnd w:id="441"/>
    </w:p>
    <w:p w14:paraId="20647003" w14:textId="77777777" w:rsidR="005231DD" w:rsidRPr="005231DD" w:rsidRDefault="005231DD" w:rsidP="005231DD">
      <w:pPr>
        <w:pStyle w:val="Heading4"/>
        <w:numPr>
          <w:ilvl w:val="3"/>
          <w:numId w:val="298"/>
        </w:numPr>
        <w:rPr>
          <w:color w:val="auto"/>
          <w:lang w:val="en-US"/>
        </w:rPr>
      </w:pPr>
      <w:r w:rsidRPr="005231DD">
        <w:rPr>
          <w:i w:val="0"/>
          <w:color w:val="auto"/>
          <w:lang w:val="en-US"/>
        </w:rPr>
        <w:t>Test Case:</w:t>
      </w:r>
      <w:r w:rsidRPr="005231DD">
        <w:rPr>
          <w:color w:val="auto"/>
          <w:lang w:val="en-US"/>
        </w:rPr>
        <w:t xml:space="preserve"> </w:t>
      </w:r>
      <w:r w:rsidRPr="005231DD">
        <w:rPr>
          <w:i w:val="0"/>
          <w:color w:val="auto"/>
          <w:lang w:val="en-US"/>
        </w:rPr>
        <w:t>Electrical Validation</w:t>
      </w:r>
      <w:r w:rsidR="00127585">
        <w:rPr>
          <w:color w:val="auto"/>
          <w:lang w:val="en-US"/>
        </w:rPr>
        <w:t xml:space="preserve"> (Test ID: CPU.19</w:t>
      </w:r>
      <w:r w:rsidRPr="005231DD">
        <w:rPr>
          <w:color w:val="auto"/>
          <w:lang w:val="en-US"/>
        </w:rPr>
        <w:t>.</w:t>
      </w:r>
      <w:r w:rsidR="00127585">
        <w:rPr>
          <w:color w:val="auto"/>
          <w:lang w:val="en-US"/>
        </w:rPr>
        <w:t>1</w:t>
      </w:r>
      <w:r w:rsidRPr="005231DD">
        <w:rPr>
          <w:color w:val="auto"/>
          <w:lang w:val="en-US"/>
        </w:rPr>
        <w:t xml:space="preserve">) </w:t>
      </w:r>
    </w:p>
    <w:p w14:paraId="4829F7E9" w14:textId="77777777" w:rsidR="005231DD" w:rsidRDefault="005231DD" w:rsidP="005231DD">
      <w:pPr>
        <w:pStyle w:val="Heading5"/>
        <w:numPr>
          <w:ilvl w:val="4"/>
          <w:numId w:val="298"/>
        </w:numPr>
        <w:spacing w:after="240"/>
        <w:rPr>
          <w:b/>
          <w:color w:val="auto"/>
          <w:lang w:val="en-US"/>
        </w:rPr>
      </w:pPr>
      <w:r>
        <w:rPr>
          <w:b/>
          <w:color w:val="auto"/>
          <w:lang w:val="en-US"/>
        </w:rPr>
        <w:t>Description</w:t>
      </w:r>
    </w:p>
    <w:p w14:paraId="0D1870CD" w14:textId="77777777" w:rsidR="005231DD" w:rsidRPr="00B67632" w:rsidRDefault="005231DD" w:rsidP="005231DD">
      <w:pPr>
        <w:pStyle w:val="ListParagraph"/>
        <w:numPr>
          <w:ilvl w:val="0"/>
          <w:numId w:val="580"/>
        </w:numPr>
        <w:spacing w:after="160" w:line="360" w:lineRule="auto"/>
        <w:rPr>
          <w:b/>
        </w:rPr>
      </w:pPr>
      <w:r>
        <w:rPr>
          <w:b/>
        </w:rPr>
        <w:t>Purpose</w:t>
      </w:r>
      <w:r>
        <w:rPr>
          <w:b/>
        </w:rPr>
        <w:br/>
      </w:r>
      <w:r>
        <w:t>The purpose of the test case is to validate th</w:t>
      </w:r>
      <w:r w:rsidR="001A508D">
        <w:t>e electrical characteristics of</w:t>
      </w:r>
      <w:r w:rsidR="00DA4864">
        <w:t xml:space="preserve"> </w:t>
      </w:r>
      <w:r>
        <w:t>USB</w:t>
      </w:r>
      <w:r w:rsidR="00DA4864">
        <w:t>2.0</w:t>
      </w:r>
      <w:r>
        <w:t xml:space="preserve"> </w:t>
      </w:r>
      <w:r w:rsidR="001C6917">
        <w:t>interface</w:t>
      </w:r>
      <w:r w:rsidR="001A508D">
        <w:t xml:space="preserve"> between GBC and R</w:t>
      </w:r>
      <w:r w:rsidR="009F5E42">
        <w:t>F</w:t>
      </w:r>
      <w:r w:rsidR="001A508D">
        <w:t>-SDR</w:t>
      </w:r>
      <w:r w:rsidR="001C6917">
        <w:t>.</w:t>
      </w:r>
      <w:r>
        <w:t xml:space="preserve"> </w:t>
      </w:r>
    </w:p>
    <w:p w14:paraId="7DAC2310" w14:textId="77777777" w:rsidR="005231DD" w:rsidRDefault="005231DD" w:rsidP="005231DD">
      <w:pPr>
        <w:pStyle w:val="ListParagraph"/>
        <w:numPr>
          <w:ilvl w:val="0"/>
          <w:numId w:val="580"/>
        </w:numPr>
        <w:spacing w:after="160" w:line="360" w:lineRule="auto"/>
        <w:rPr>
          <w:b/>
        </w:rPr>
      </w:pPr>
      <w:r>
        <w:rPr>
          <w:b/>
        </w:rPr>
        <w:t>Impact of failure of test case on system</w:t>
      </w:r>
    </w:p>
    <w:p w14:paraId="4FCA1EAA" w14:textId="77777777" w:rsidR="005231DD" w:rsidRDefault="005231DD" w:rsidP="005231DD">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759"/>
        <w:gridCol w:w="4220"/>
      </w:tblGrid>
      <w:tr w:rsidR="005231DD" w14:paraId="2DA16D49" w14:textId="77777777" w:rsidTr="00953B89">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07315C" w14:textId="77777777" w:rsidR="005231DD" w:rsidRDefault="005231DD" w:rsidP="00953B89">
            <w:pPr>
              <w:pStyle w:val="ListParagraph"/>
              <w:spacing w:line="276" w:lineRule="auto"/>
              <w:ind w:left="0"/>
              <w:rPr>
                <w:b/>
                <w:lang w:val="en-US"/>
              </w:rPr>
            </w:pPr>
            <w:r>
              <w:rPr>
                <w:b/>
              </w:rPr>
              <w:t>Impact</w:t>
            </w:r>
          </w:p>
        </w:tc>
        <w:tc>
          <w:tcPr>
            <w:tcW w:w="17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D427A" w14:textId="77777777" w:rsidR="005231DD" w:rsidRDefault="005231DD" w:rsidP="00953B89">
            <w:pPr>
              <w:pStyle w:val="ListParagraph"/>
              <w:spacing w:line="276" w:lineRule="auto"/>
              <w:ind w:left="0"/>
              <w:rPr>
                <w:b/>
              </w:rPr>
            </w:pPr>
            <w:r>
              <w:rPr>
                <w:b/>
              </w:rPr>
              <w:t>Applicable</w:t>
            </w:r>
          </w:p>
        </w:tc>
        <w:tc>
          <w:tcPr>
            <w:tcW w:w="4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C3B08" w14:textId="77777777" w:rsidR="005231DD" w:rsidRDefault="005231DD" w:rsidP="00953B89">
            <w:pPr>
              <w:pStyle w:val="ListParagraph"/>
              <w:spacing w:line="276" w:lineRule="auto"/>
              <w:ind w:left="0"/>
              <w:rPr>
                <w:b/>
              </w:rPr>
            </w:pPr>
            <w:r>
              <w:rPr>
                <w:b/>
              </w:rPr>
              <w:t>Description</w:t>
            </w:r>
          </w:p>
        </w:tc>
      </w:tr>
      <w:tr w:rsidR="005231DD" w14:paraId="1A11D06B" w14:textId="77777777" w:rsidTr="00953B8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A5905" w14:textId="77777777" w:rsidR="005231DD" w:rsidRDefault="005231DD" w:rsidP="00953B89">
            <w:pPr>
              <w:pStyle w:val="ListParagraph"/>
              <w:spacing w:line="276" w:lineRule="auto"/>
              <w:ind w:left="0"/>
            </w:pPr>
            <w:r>
              <w:t>Functional</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4D65E3F1" w14:textId="77777777" w:rsidR="005231DD" w:rsidRDefault="005231DD" w:rsidP="00953B89">
            <w:pPr>
              <w:pStyle w:val="ListParagraph"/>
              <w:spacing w:line="276" w:lineRule="auto"/>
              <w:ind w:left="0"/>
            </w:pPr>
            <w:r>
              <w:t>NA</w:t>
            </w:r>
          </w:p>
        </w:tc>
        <w:tc>
          <w:tcPr>
            <w:tcW w:w="4220" w:type="dxa"/>
            <w:tcBorders>
              <w:top w:val="nil"/>
              <w:left w:val="nil"/>
              <w:bottom w:val="single" w:sz="8" w:space="0" w:color="auto"/>
              <w:right w:val="single" w:sz="8" w:space="0" w:color="auto"/>
            </w:tcBorders>
            <w:tcMar>
              <w:top w:w="0" w:type="dxa"/>
              <w:left w:w="108" w:type="dxa"/>
              <w:bottom w:w="0" w:type="dxa"/>
              <w:right w:w="108" w:type="dxa"/>
            </w:tcMar>
          </w:tcPr>
          <w:p w14:paraId="58E66732" w14:textId="77777777" w:rsidR="005231DD" w:rsidRDefault="005231DD" w:rsidP="00953B89">
            <w:pPr>
              <w:spacing w:line="276" w:lineRule="auto"/>
            </w:pPr>
          </w:p>
        </w:tc>
      </w:tr>
      <w:tr w:rsidR="005231DD" w14:paraId="29608091" w14:textId="77777777" w:rsidTr="00953B8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557E3" w14:textId="77777777" w:rsidR="005231DD" w:rsidRDefault="005231DD" w:rsidP="00953B89">
            <w:pPr>
              <w:pStyle w:val="ListParagraph"/>
              <w:spacing w:line="276" w:lineRule="auto"/>
              <w:ind w:left="0"/>
            </w:pPr>
            <w:r>
              <w:t>Performance</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08B97017" w14:textId="77777777" w:rsidR="005231DD" w:rsidRDefault="005231DD" w:rsidP="00953B89">
            <w:pPr>
              <w:pStyle w:val="ListParagraph"/>
              <w:spacing w:line="276" w:lineRule="auto"/>
              <w:ind w:left="0"/>
            </w:pPr>
            <w:r>
              <w:t>Yes</w:t>
            </w:r>
          </w:p>
        </w:tc>
        <w:tc>
          <w:tcPr>
            <w:tcW w:w="4220" w:type="dxa"/>
            <w:tcBorders>
              <w:top w:val="nil"/>
              <w:left w:val="nil"/>
              <w:bottom w:val="single" w:sz="8" w:space="0" w:color="auto"/>
              <w:right w:val="single" w:sz="8" w:space="0" w:color="auto"/>
            </w:tcBorders>
            <w:tcMar>
              <w:top w:w="0" w:type="dxa"/>
              <w:left w:w="108" w:type="dxa"/>
              <w:bottom w:w="0" w:type="dxa"/>
              <w:right w:w="108" w:type="dxa"/>
            </w:tcMar>
            <w:hideMark/>
          </w:tcPr>
          <w:p w14:paraId="4D0DE6EA" w14:textId="77777777" w:rsidR="005231DD" w:rsidRDefault="0025424D" w:rsidP="00953B89">
            <w:pPr>
              <w:pStyle w:val="ListParagraph"/>
              <w:spacing w:line="276" w:lineRule="auto"/>
              <w:ind w:left="0"/>
            </w:pPr>
            <w:r>
              <w:t>Failure of this test case results in communication failure between GBC and RF-SDR through USB2.0</w:t>
            </w:r>
          </w:p>
        </w:tc>
      </w:tr>
      <w:tr w:rsidR="005231DD" w14:paraId="430CEDDD" w14:textId="77777777" w:rsidTr="00953B89">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1012E" w14:textId="77777777" w:rsidR="005231DD" w:rsidRDefault="005231DD" w:rsidP="00953B89">
            <w:pPr>
              <w:pStyle w:val="ListParagraph"/>
              <w:spacing w:line="276" w:lineRule="auto"/>
              <w:ind w:left="0"/>
            </w:pPr>
            <w:r>
              <w:t xml:space="preserve">Compliance </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51073EFE" w14:textId="77777777" w:rsidR="005231DD" w:rsidRDefault="005231DD" w:rsidP="00953B89">
            <w:pPr>
              <w:pStyle w:val="ListParagraph"/>
              <w:spacing w:line="276" w:lineRule="auto"/>
              <w:ind w:left="0"/>
            </w:pPr>
            <w:r>
              <w:t>NA</w:t>
            </w:r>
          </w:p>
        </w:tc>
        <w:tc>
          <w:tcPr>
            <w:tcW w:w="4220" w:type="dxa"/>
            <w:tcBorders>
              <w:top w:val="nil"/>
              <w:left w:val="nil"/>
              <w:bottom w:val="single" w:sz="8" w:space="0" w:color="auto"/>
              <w:right w:val="single" w:sz="8" w:space="0" w:color="auto"/>
            </w:tcBorders>
            <w:tcMar>
              <w:top w:w="0" w:type="dxa"/>
              <w:left w:w="108" w:type="dxa"/>
              <w:bottom w:w="0" w:type="dxa"/>
              <w:right w:w="108" w:type="dxa"/>
            </w:tcMar>
          </w:tcPr>
          <w:p w14:paraId="1E0864BA" w14:textId="77777777" w:rsidR="005231DD" w:rsidRDefault="005231DD" w:rsidP="00953B89">
            <w:pPr>
              <w:pStyle w:val="ListParagraph"/>
              <w:spacing w:line="276" w:lineRule="auto"/>
              <w:ind w:left="0"/>
            </w:pPr>
          </w:p>
        </w:tc>
      </w:tr>
    </w:tbl>
    <w:p w14:paraId="620E1D43" w14:textId="77777777" w:rsidR="005231DD" w:rsidRDefault="005231DD" w:rsidP="005231DD">
      <w:pPr>
        <w:spacing w:before="120"/>
        <w:jc w:val="center"/>
        <w:rPr>
          <w:lang w:val="en-US"/>
        </w:rPr>
      </w:pPr>
      <w:bookmarkStart w:id="442" w:name="_Toc471314907"/>
      <w:r>
        <w:rPr>
          <w:b/>
        </w:rPr>
        <w:t xml:space="preserve">Table </w:t>
      </w:r>
      <w:r>
        <w:fldChar w:fldCharType="begin"/>
      </w:r>
      <w:r>
        <w:rPr>
          <w:b/>
        </w:rPr>
        <w:instrText xml:space="preserve"> SEQ Table \* ARABIC </w:instrText>
      </w:r>
      <w:r>
        <w:fldChar w:fldCharType="separate"/>
      </w:r>
      <w:r w:rsidR="0056573C">
        <w:rPr>
          <w:b/>
          <w:noProof/>
        </w:rPr>
        <w:t>246</w:t>
      </w:r>
      <w:r>
        <w:fldChar w:fldCharType="end"/>
      </w:r>
      <w:r w:rsidR="001C6917">
        <w:rPr>
          <w:b/>
        </w:rPr>
        <w:t xml:space="preserve">. Impact of Failure of EV – </w:t>
      </w:r>
      <w:r w:rsidR="008103AE">
        <w:rPr>
          <w:b/>
        </w:rPr>
        <w:t>TRXFE FX3 USB2.0</w:t>
      </w:r>
      <w:bookmarkEnd w:id="442"/>
    </w:p>
    <w:p w14:paraId="52857558" w14:textId="77777777" w:rsidR="005231DD" w:rsidRDefault="005231DD" w:rsidP="005231DD">
      <w:pPr>
        <w:pStyle w:val="ListParagraph"/>
        <w:numPr>
          <w:ilvl w:val="0"/>
          <w:numId w:val="580"/>
        </w:numPr>
        <w:spacing w:after="160" w:line="360" w:lineRule="auto"/>
        <w:rPr>
          <w:b/>
        </w:rPr>
      </w:pPr>
      <w:r>
        <w:rPr>
          <w:b/>
        </w:rPr>
        <w:t>Measurement Locations</w:t>
      </w:r>
    </w:p>
    <w:p w14:paraId="64F3A149" w14:textId="77777777" w:rsidR="005231DD" w:rsidRDefault="00953B89" w:rsidP="005231DD">
      <w:pPr>
        <w:pStyle w:val="ListParagraph"/>
        <w:spacing w:after="160" w:line="360" w:lineRule="auto"/>
        <w:ind w:left="1080"/>
      </w:pPr>
      <w:r>
        <w:t>R206.2, R208.2</w:t>
      </w:r>
    </w:p>
    <w:p w14:paraId="717F5212" w14:textId="77777777" w:rsidR="005231DD" w:rsidRDefault="005231DD" w:rsidP="005231DD">
      <w:pPr>
        <w:pStyle w:val="Heading5"/>
        <w:numPr>
          <w:ilvl w:val="4"/>
          <w:numId w:val="298"/>
        </w:numPr>
        <w:spacing w:after="240"/>
        <w:rPr>
          <w:b/>
          <w:color w:val="auto"/>
          <w:lang w:val="en-US"/>
        </w:rPr>
      </w:pPr>
      <w:r>
        <w:rPr>
          <w:b/>
          <w:color w:val="auto"/>
          <w:lang w:val="en-US"/>
        </w:rPr>
        <w:t>Test Equipment List</w:t>
      </w:r>
    </w:p>
    <w:p w14:paraId="3C7C739A" w14:textId="77777777" w:rsidR="005231DD" w:rsidRDefault="005231DD" w:rsidP="005231DD">
      <w:pPr>
        <w:pStyle w:val="ListParagraph"/>
        <w:numPr>
          <w:ilvl w:val="0"/>
          <w:numId w:val="581"/>
        </w:numPr>
        <w:rPr>
          <w:lang w:val="en-US"/>
        </w:rPr>
      </w:pPr>
      <w:r>
        <w:rPr>
          <w:lang w:val="en-US"/>
        </w:rPr>
        <w:t xml:space="preserve">Oscilloscope: </w:t>
      </w:r>
      <w:r w:rsidR="008103AE">
        <w:rPr>
          <w:lang w:val="en-US"/>
        </w:rPr>
        <w:t>DSA91304A</w:t>
      </w:r>
    </w:p>
    <w:p w14:paraId="0D6BA68D" w14:textId="77777777" w:rsidR="005231DD" w:rsidRPr="00B67632" w:rsidRDefault="005231DD" w:rsidP="005231DD">
      <w:pPr>
        <w:pStyle w:val="ListParagraph"/>
        <w:numPr>
          <w:ilvl w:val="0"/>
          <w:numId w:val="581"/>
        </w:numPr>
        <w:rPr>
          <w:lang w:val="en-US"/>
        </w:rPr>
      </w:pPr>
      <w:r>
        <w:rPr>
          <w:lang w:val="en-US"/>
        </w:rPr>
        <w:t>DC power supply: E3633A</w:t>
      </w:r>
    </w:p>
    <w:p w14:paraId="75E12D43" w14:textId="77777777" w:rsidR="005231DD" w:rsidRDefault="005231DD" w:rsidP="005231DD">
      <w:pPr>
        <w:pStyle w:val="Heading5"/>
        <w:numPr>
          <w:ilvl w:val="4"/>
          <w:numId w:val="298"/>
        </w:numPr>
        <w:spacing w:after="240"/>
        <w:rPr>
          <w:b/>
          <w:color w:val="auto"/>
          <w:lang w:val="en-US"/>
        </w:rPr>
      </w:pPr>
      <w:r>
        <w:rPr>
          <w:b/>
          <w:color w:val="auto"/>
          <w:lang w:val="en-US"/>
        </w:rPr>
        <w:t>Equipment Settings</w:t>
      </w:r>
    </w:p>
    <w:p w14:paraId="5A924C77" w14:textId="77777777" w:rsidR="005231DD" w:rsidRDefault="005231DD" w:rsidP="005231DD">
      <w:pPr>
        <w:pStyle w:val="ListParagraph"/>
        <w:numPr>
          <w:ilvl w:val="0"/>
          <w:numId w:val="582"/>
        </w:numPr>
        <w:rPr>
          <w:lang w:val="en-US"/>
        </w:rPr>
      </w:pPr>
      <w:r>
        <w:rPr>
          <w:lang w:val="en-US"/>
        </w:rPr>
        <w:t>Oscilloscope:</w:t>
      </w:r>
      <w:r w:rsidR="008103AE" w:rsidRPr="008103AE">
        <w:rPr>
          <w:lang w:val="en-US"/>
        </w:rPr>
        <w:t xml:space="preserve"> </w:t>
      </w:r>
      <w:r w:rsidR="008103AE">
        <w:rPr>
          <w:lang w:val="en-US"/>
        </w:rPr>
        <w:t>DSA91304A</w:t>
      </w:r>
    </w:p>
    <w:p w14:paraId="398C4513" w14:textId="77777777" w:rsidR="005231DD" w:rsidRDefault="005231DD" w:rsidP="005231DD">
      <w:pPr>
        <w:pStyle w:val="ListParagraph"/>
        <w:ind w:left="1429"/>
        <w:rPr>
          <w:lang w:val="en-US"/>
        </w:rPr>
      </w:pPr>
      <w:r>
        <w:rPr>
          <w:lang w:val="en-US"/>
        </w:rPr>
        <w:t>Voltage per division: 1V</w:t>
      </w:r>
    </w:p>
    <w:p w14:paraId="5542CD8E" w14:textId="77777777" w:rsidR="005231DD" w:rsidRDefault="005231DD" w:rsidP="005231DD">
      <w:pPr>
        <w:pStyle w:val="ListParagraph"/>
        <w:ind w:left="1429"/>
        <w:rPr>
          <w:lang w:val="en-US"/>
        </w:rPr>
      </w:pPr>
      <w:r>
        <w:rPr>
          <w:lang w:val="en-US"/>
        </w:rPr>
        <w:t>Time scale: 50µs</w:t>
      </w:r>
    </w:p>
    <w:p w14:paraId="7ED4B0C0" w14:textId="77777777" w:rsidR="005231DD" w:rsidRDefault="005231DD" w:rsidP="005231DD">
      <w:pPr>
        <w:pStyle w:val="ListParagraph"/>
        <w:ind w:left="1429"/>
        <w:rPr>
          <w:lang w:val="en-US"/>
        </w:rPr>
      </w:pPr>
    </w:p>
    <w:p w14:paraId="408DB2BB" w14:textId="77777777" w:rsidR="005231DD" w:rsidRDefault="005231DD" w:rsidP="005231DD">
      <w:pPr>
        <w:pStyle w:val="ListParagraph"/>
        <w:numPr>
          <w:ilvl w:val="0"/>
          <w:numId w:val="582"/>
        </w:numPr>
        <w:rPr>
          <w:lang w:val="en-US"/>
        </w:rPr>
      </w:pPr>
      <w:r>
        <w:rPr>
          <w:lang w:val="en-US"/>
        </w:rPr>
        <w:t>DC power supply: E3633A</w:t>
      </w:r>
    </w:p>
    <w:p w14:paraId="170E88E0" w14:textId="77777777" w:rsidR="005231DD" w:rsidRDefault="005231DD" w:rsidP="005231DD">
      <w:pPr>
        <w:pStyle w:val="ListParagraph"/>
        <w:ind w:left="1429"/>
        <w:rPr>
          <w:lang w:val="en-US"/>
        </w:rPr>
      </w:pPr>
      <w:r>
        <w:rPr>
          <w:lang w:val="en-US"/>
        </w:rPr>
        <w:t>Supply Voltage: 18V</w:t>
      </w:r>
    </w:p>
    <w:p w14:paraId="23A5C428" w14:textId="77777777" w:rsidR="005231DD" w:rsidRDefault="005231DD" w:rsidP="005231DD">
      <w:pPr>
        <w:pStyle w:val="ListParagraph"/>
        <w:ind w:left="1429"/>
        <w:rPr>
          <w:lang w:val="en-US"/>
        </w:rPr>
      </w:pPr>
      <w:r>
        <w:rPr>
          <w:lang w:val="en-US"/>
        </w:rPr>
        <w:t>Current Limit: 1.5A</w:t>
      </w:r>
    </w:p>
    <w:p w14:paraId="2962F0A6" w14:textId="77777777" w:rsidR="005231DD" w:rsidRDefault="005231DD" w:rsidP="005231DD">
      <w:pPr>
        <w:pStyle w:val="ListParagraph"/>
        <w:ind w:left="1429"/>
        <w:rPr>
          <w:lang w:val="en-US"/>
        </w:rPr>
      </w:pPr>
      <w:r>
        <w:rPr>
          <w:lang w:val="en-US"/>
        </w:rPr>
        <w:t>OVP: 19V</w:t>
      </w:r>
    </w:p>
    <w:p w14:paraId="53B6DA09" w14:textId="77777777" w:rsidR="005231DD" w:rsidRDefault="005231DD" w:rsidP="005231DD">
      <w:pPr>
        <w:pStyle w:val="ListParagraph"/>
        <w:ind w:left="1429"/>
        <w:rPr>
          <w:lang w:val="en-US"/>
        </w:rPr>
      </w:pPr>
      <w:r>
        <w:rPr>
          <w:lang w:val="en-US"/>
        </w:rPr>
        <w:t>OCP: 2A</w:t>
      </w:r>
    </w:p>
    <w:p w14:paraId="28D75AEC" w14:textId="77777777" w:rsidR="005231DD" w:rsidRDefault="005231DD" w:rsidP="005231DD">
      <w:pPr>
        <w:pStyle w:val="Heading5"/>
        <w:numPr>
          <w:ilvl w:val="4"/>
          <w:numId w:val="298"/>
        </w:numPr>
        <w:spacing w:after="240"/>
        <w:rPr>
          <w:b/>
          <w:color w:val="auto"/>
          <w:lang w:val="en-US"/>
        </w:rPr>
      </w:pPr>
      <w:r>
        <w:rPr>
          <w:b/>
          <w:color w:val="auto"/>
          <w:lang w:val="en-US"/>
        </w:rPr>
        <w:t xml:space="preserve">Hardware Requisites </w:t>
      </w:r>
    </w:p>
    <w:p w14:paraId="68C7C66E" w14:textId="77777777" w:rsidR="005231DD" w:rsidRDefault="005231DD" w:rsidP="005231DD">
      <w:pPr>
        <w:pStyle w:val="ListParagraph"/>
        <w:numPr>
          <w:ilvl w:val="0"/>
          <w:numId w:val="583"/>
        </w:numPr>
        <w:rPr>
          <w:lang w:val="en-US"/>
        </w:rPr>
      </w:pPr>
      <w:r>
        <w:rPr>
          <w:lang w:val="en-US"/>
        </w:rPr>
        <w:t>GBC board</w:t>
      </w:r>
    </w:p>
    <w:p w14:paraId="53145ABA" w14:textId="77777777" w:rsidR="00953B89" w:rsidRDefault="00953B89" w:rsidP="005231DD">
      <w:pPr>
        <w:pStyle w:val="ListParagraph"/>
        <w:numPr>
          <w:ilvl w:val="0"/>
          <w:numId w:val="583"/>
        </w:numPr>
        <w:rPr>
          <w:lang w:val="en-US"/>
        </w:rPr>
      </w:pPr>
      <w:r>
        <w:rPr>
          <w:lang w:val="en-US"/>
        </w:rPr>
        <w:t>RF-SDR board</w:t>
      </w:r>
    </w:p>
    <w:p w14:paraId="4EE97992" w14:textId="77777777" w:rsidR="005231DD" w:rsidRDefault="005231DD" w:rsidP="005231DD">
      <w:pPr>
        <w:pStyle w:val="ListParagraph"/>
        <w:numPr>
          <w:ilvl w:val="0"/>
          <w:numId w:val="583"/>
        </w:numPr>
        <w:rPr>
          <w:lang w:val="en-US"/>
        </w:rPr>
      </w:pPr>
      <w:r>
        <w:rPr>
          <w:lang w:val="en-US"/>
        </w:rPr>
        <w:t>Debug board</w:t>
      </w:r>
    </w:p>
    <w:p w14:paraId="6DE9B45F" w14:textId="77777777" w:rsidR="00C20509" w:rsidRDefault="00B9552B" w:rsidP="005231DD">
      <w:pPr>
        <w:pStyle w:val="ListParagraph"/>
        <w:numPr>
          <w:ilvl w:val="0"/>
          <w:numId w:val="583"/>
        </w:numPr>
        <w:rPr>
          <w:lang w:val="en-US"/>
        </w:rPr>
      </w:pPr>
      <w:r>
        <w:rPr>
          <w:lang w:val="en-US"/>
        </w:rPr>
        <w:t>Monitor</w:t>
      </w:r>
    </w:p>
    <w:p w14:paraId="39B994A7" w14:textId="77777777" w:rsidR="005231DD" w:rsidRDefault="005231DD" w:rsidP="005231DD">
      <w:pPr>
        <w:pStyle w:val="Heading5"/>
        <w:numPr>
          <w:ilvl w:val="4"/>
          <w:numId w:val="298"/>
        </w:numPr>
        <w:spacing w:after="240"/>
        <w:rPr>
          <w:b/>
          <w:color w:val="auto"/>
          <w:lang w:val="en-US"/>
        </w:rPr>
      </w:pPr>
      <w:r>
        <w:rPr>
          <w:b/>
          <w:color w:val="auto"/>
          <w:lang w:val="en-US"/>
        </w:rPr>
        <w:t xml:space="preserve">Software Requisites </w:t>
      </w:r>
    </w:p>
    <w:p w14:paraId="1F889320" w14:textId="77777777" w:rsidR="00C20509" w:rsidRDefault="00C20509" w:rsidP="00C20509">
      <w:pPr>
        <w:pStyle w:val="ListParagraph"/>
        <w:numPr>
          <w:ilvl w:val="0"/>
          <w:numId w:val="522"/>
        </w:numPr>
        <w:rPr>
          <w:lang w:val="en-US"/>
        </w:rPr>
      </w:pPr>
      <w:r>
        <w:rPr>
          <w:lang w:val="en-US"/>
        </w:rPr>
        <w:t>OS (</w:t>
      </w:r>
      <w:r>
        <w:rPr>
          <w:sz w:val="22"/>
        </w:rPr>
        <w:t>Linux 14.4.4)</w:t>
      </w:r>
      <w:r>
        <w:rPr>
          <w:lang w:val="en-US"/>
        </w:rPr>
        <w:t xml:space="preserve"> loaded MSATA with Uhd drivers in it</w:t>
      </w:r>
    </w:p>
    <w:p w14:paraId="5580FEE7" w14:textId="77777777" w:rsidR="00C20509" w:rsidRDefault="00C20509" w:rsidP="00C20509">
      <w:pPr>
        <w:pStyle w:val="ListParagraph"/>
        <w:numPr>
          <w:ilvl w:val="0"/>
          <w:numId w:val="522"/>
        </w:numPr>
        <w:rPr>
          <w:lang w:val="en-US"/>
        </w:rPr>
      </w:pPr>
      <w:r>
        <w:rPr>
          <w:lang w:val="en-US"/>
        </w:rPr>
        <w:t>Core Boot without USB</w:t>
      </w:r>
    </w:p>
    <w:p w14:paraId="50BFBA4F" w14:textId="77777777" w:rsidR="00953B89" w:rsidRPr="00C20509" w:rsidRDefault="00C20509" w:rsidP="00953B89">
      <w:pPr>
        <w:pStyle w:val="ListParagraph"/>
        <w:numPr>
          <w:ilvl w:val="0"/>
          <w:numId w:val="522"/>
        </w:numPr>
        <w:rPr>
          <w:lang w:val="en-US"/>
        </w:rPr>
      </w:pPr>
      <w:r>
        <w:rPr>
          <w:lang w:val="en-US"/>
        </w:rPr>
        <w:t xml:space="preserve">Dediprog engineering </w:t>
      </w:r>
    </w:p>
    <w:p w14:paraId="665B5318" w14:textId="77777777" w:rsidR="005231DD" w:rsidRDefault="005231DD" w:rsidP="005231DD">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5231DD" w14:paraId="27B513E9" w14:textId="77777777" w:rsidTr="00953B89">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88FBD39" w14:textId="77777777" w:rsidR="005231DD" w:rsidRDefault="005231DD" w:rsidP="00953B89">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D5B1710" w14:textId="77777777" w:rsidR="005231DD" w:rsidRDefault="005231DD" w:rsidP="00953B89">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A90951B" w14:textId="77777777" w:rsidR="005231DD" w:rsidRDefault="005231DD" w:rsidP="00953B89">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5231DD" w14:paraId="2DC06E89" w14:textId="77777777" w:rsidTr="00953B8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8C9A915" w14:textId="77777777" w:rsidR="005231DD" w:rsidRDefault="005231DD" w:rsidP="00953B89">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B6889DC" w14:textId="77777777" w:rsidR="005231DD" w:rsidRDefault="005231DD" w:rsidP="00953B89">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47D80BC" w14:textId="77777777" w:rsidR="005231DD" w:rsidRDefault="005231DD" w:rsidP="00953B89">
            <w:pPr>
              <w:pStyle w:val="Table"/>
              <w:spacing w:line="276" w:lineRule="auto"/>
              <w:jc w:val="center"/>
            </w:pPr>
            <w:r>
              <w:t>Nominal input voltage</w:t>
            </w:r>
          </w:p>
        </w:tc>
      </w:tr>
      <w:tr w:rsidR="005231DD" w14:paraId="6670E51C" w14:textId="77777777" w:rsidTr="00953B89">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A5D4720" w14:textId="77777777" w:rsidR="005231DD" w:rsidRDefault="005231DD" w:rsidP="00953B89">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7E69CB" w14:textId="77777777" w:rsidR="005231DD" w:rsidRDefault="005231DD" w:rsidP="00953B89">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7AD826A" w14:textId="77777777" w:rsidR="005231DD" w:rsidRDefault="005231DD" w:rsidP="00953B89">
            <w:pPr>
              <w:pStyle w:val="Table"/>
              <w:spacing w:line="276" w:lineRule="auto"/>
              <w:jc w:val="center"/>
            </w:pPr>
            <w:r>
              <w:t>Normal Room temperature</w:t>
            </w:r>
          </w:p>
        </w:tc>
      </w:tr>
    </w:tbl>
    <w:p w14:paraId="141263C0" w14:textId="77777777" w:rsidR="005231DD" w:rsidRDefault="005231DD" w:rsidP="005231DD">
      <w:pPr>
        <w:spacing w:before="120"/>
        <w:jc w:val="center"/>
        <w:rPr>
          <w:lang w:val="en-US"/>
        </w:rPr>
      </w:pPr>
      <w:bookmarkStart w:id="443" w:name="_Toc471314908"/>
      <w:r>
        <w:rPr>
          <w:b/>
        </w:rPr>
        <w:t xml:space="preserve">Table </w:t>
      </w:r>
      <w:r>
        <w:fldChar w:fldCharType="begin"/>
      </w:r>
      <w:r>
        <w:rPr>
          <w:b/>
        </w:rPr>
        <w:instrText xml:space="preserve"> SEQ Table \* ARABIC </w:instrText>
      </w:r>
      <w:r>
        <w:fldChar w:fldCharType="separate"/>
      </w:r>
      <w:r w:rsidR="0056573C">
        <w:rPr>
          <w:b/>
          <w:noProof/>
        </w:rPr>
        <w:t>247</w:t>
      </w:r>
      <w:r>
        <w:fldChar w:fldCharType="end"/>
      </w:r>
      <w:r>
        <w:rPr>
          <w:b/>
        </w:rPr>
        <w:t xml:space="preserve">. Test Condition for EV – </w:t>
      </w:r>
      <w:r w:rsidR="008103AE">
        <w:rPr>
          <w:b/>
        </w:rPr>
        <w:t>TRXFE FX3 USB2.0</w:t>
      </w:r>
      <w:bookmarkEnd w:id="443"/>
    </w:p>
    <w:p w14:paraId="20898AE7" w14:textId="77777777" w:rsidR="005231DD" w:rsidRDefault="005231DD" w:rsidP="005231DD">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7A284B3" w14:textId="77777777" w:rsidR="005231DD" w:rsidRDefault="005231DD" w:rsidP="005231DD">
      <w:pPr>
        <w:pStyle w:val="ListParagraph"/>
        <w:spacing w:after="160" w:line="360" w:lineRule="auto"/>
        <w:ind w:left="1080"/>
      </w:pPr>
      <w:r>
        <w:t>NA</w:t>
      </w:r>
    </w:p>
    <w:p w14:paraId="10C9BD7E" w14:textId="77777777" w:rsidR="005231DD" w:rsidRDefault="005231DD" w:rsidP="005231DD">
      <w:pPr>
        <w:pStyle w:val="Heading5"/>
        <w:numPr>
          <w:ilvl w:val="4"/>
          <w:numId w:val="298"/>
        </w:numPr>
        <w:spacing w:after="240"/>
        <w:rPr>
          <w:b/>
          <w:color w:val="auto"/>
          <w:lang w:val="en-US"/>
        </w:rPr>
      </w:pPr>
      <w:r>
        <w:rPr>
          <w:b/>
          <w:color w:val="auto"/>
          <w:lang w:val="en-US"/>
        </w:rPr>
        <w:t>Requirements</w:t>
      </w:r>
    </w:p>
    <w:tbl>
      <w:tblPr>
        <w:tblW w:w="7748" w:type="dxa"/>
        <w:tblInd w:w="1075" w:type="dxa"/>
        <w:tblLayout w:type="fixed"/>
        <w:tblLook w:val="04A0" w:firstRow="1" w:lastRow="0" w:firstColumn="1" w:lastColumn="0" w:noHBand="0" w:noVBand="1"/>
      </w:tblPr>
      <w:tblGrid>
        <w:gridCol w:w="2162"/>
        <w:gridCol w:w="2428"/>
        <w:gridCol w:w="3158"/>
      </w:tblGrid>
      <w:tr w:rsidR="00393BB8" w14:paraId="336B54E6" w14:textId="77777777" w:rsidTr="00393BB8">
        <w:trPr>
          <w:trHeight w:val="255"/>
        </w:trPr>
        <w:tc>
          <w:tcPr>
            <w:tcW w:w="2162" w:type="dxa"/>
            <w:tcBorders>
              <w:top w:val="single" w:sz="4" w:space="0" w:color="auto"/>
              <w:left w:val="single" w:sz="4" w:space="0" w:color="auto"/>
              <w:bottom w:val="single" w:sz="4" w:space="0" w:color="auto"/>
              <w:right w:val="single" w:sz="4" w:space="0" w:color="auto"/>
            </w:tcBorders>
            <w:vAlign w:val="center"/>
            <w:hideMark/>
          </w:tcPr>
          <w:p w14:paraId="267744EB" w14:textId="77777777" w:rsidR="00393BB8" w:rsidRDefault="00393BB8" w:rsidP="00FC54DD">
            <w:pPr>
              <w:spacing w:after="0" w:line="276" w:lineRule="auto"/>
              <w:jc w:val="center"/>
              <w:rPr>
                <w:rFonts w:eastAsia="Times New Roman" w:cs="Arial"/>
                <w:b/>
                <w:szCs w:val="20"/>
                <w:lang w:val="en-US"/>
              </w:rPr>
            </w:pPr>
            <w:r>
              <w:rPr>
                <w:rFonts w:eastAsia="Times New Roman" w:cs="Arial"/>
                <w:b/>
                <w:szCs w:val="20"/>
                <w:lang w:val="en-US"/>
              </w:rPr>
              <w:t>Test</w:t>
            </w:r>
          </w:p>
        </w:tc>
        <w:tc>
          <w:tcPr>
            <w:tcW w:w="2428" w:type="dxa"/>
            <w:tcBorders>
              <w:top w:val="single" w:sz="4" w:space="0" w:color="auto"/>
              <w:left w:val="nil"/>
              <w:bottom w:val="single" w:sz="4" w:space="0" w:color="auto"/>
              <w:right w:val="single" w:sz="4" w:space="0" w:color="auto"/>
            </w:tcBorders>
            <w:shd w:val="clear" w:color="auto" w:fill="FFFFFF"/>
            <w:vAlign w:val="center"/>
            <w:hideMark/>
          </w:tcPr>
          <w:p w14:paraId="489BC369" w14:textId="77777777" w:rsidR="00393BB8" w:rsidRDefault="00393BB8" w:rsidP="00FC54DD">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58" w:type="dxa"/>
            <w:tcBorders>
              <w:top w:val="single" w:sz="4" w:space="0" w:color="auto"/>
              <w:left w:val="nil"/>
              <w:bottom w:val="single" w:sz="4" w:space="0" w:color="auto"/>
              <w:right w:val="single" w:sz="4" w:space="0" w:color="auto"/>
            </w:tcBorders>
            <w:shd w:val="clear" w:color="auto" w:fill="FFFFFF"/>
            <w:noWrap/>
            <w:vAlign w:val="center"/>
            <w:hideMark/>
          </w:tcPr>
          <w:p w14:paraId="1AA47D65" w14:textId="77777777" w:rsidR="00393BB8" w:rsidRDefault="00393BB8" w:rsidP="00FC54DD">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393BB8" w14:paraId="466126D0" w14:textId="77777777" w:rsidTr="00393BB8">
        <w:trPr>
          <w:trHeight w:val="255"/>
        </w:trPr>
        <w:tc>
          <w:tcPr>
            <w:tcW w:w="2162" w:type="dxa"/>
            <w:tcBorders>
              <w:top w:val="single" w:sz="4" w:space="0" w:color="auto"/>
              <w:left w:val="single" w:sz="4" w:space="0" w:color="auto"/>
              <w:bottom w:val="single" w:sz="4" w:space="0" w:color="auto"/>
              <w:right w:val="single" w:sz="4" w:space="0" w:color="auto"/>
            </w:tcBorders>
            <w:vAlign w:val="center"/>
            <w:hideMark/>
          </w:tcPr>
          <w:p w14:paraId="37A4C0CA" w14:textId="77777777" w:rsidR="00393BB8" w:rsidRDefault="00393BB8" w:rsidP="00FC54DD">
            <w:pPr>
              <w:spacing w:after="0" w:line="276" w:lineRule="auto"/>
              <w:jc w:val="center"/>
              <w:rPr>
                <w:rFonts w:eastAsia="Times New Roman" w:cs="Arial"/>
                <w:szCs w:val="20"/>
                <w:lang w:val="en-US"/>
              </w:rPr>
            </w:pPr>
            <w:r>
              <w:rPr>
                <w:rFonts w:eastAsia="Times New Roman" w:cs="Arial"/>
                <w:szCs w:val="20"/>
                <w:lang w:val="en-US"/>
              </w:rPr>
              <w:t>USB 2.0</w:t>
            </w:r>
          </w:p>
        </w:tc>
        <w:tc>
          <w:tcPr>
            <w:tcW w:w="2428" w:type="dxa"/>
            <w:tcBorders>
              <w:top w:val="single" w:sz="4" w:space="0" w:color="auto"/>
              <w:left w:val="nil"/>
              <w:bottom w:val="single" w:sz="4" w:space="0" w:color="auto"/>
              <w:right w:val="single" w:sz="4" w:space="0" w:color="auto"/>
            </w:tcBorders>
            <w:shd w:val="clear" w:color="auto" w:fill="FFFFFF"/>
            <w:vAlign w:val="center"/>
            <w:hideMark/>
          </w:tcPr>
          <w:p w14:paraId="4684D8EE" w14:textId="77777777" w:rsidR="00393BB8" w:rsidRDefault="00393BB8" w:rsidP="00FC54DD">
            <w:pPr>
              <w:spacing w:after="0" w:line="276" w:lineRule="auto"/>
              <w:rPr>
                <w:rFonts w:eastAsia="Times New Roman" w:cs="Arial"/>
                <w:szCs w:val="20"/>
                <w:lang w:val="en-US"/>
              </w:rPr>
            </w:pPr>
            <w:r>
              <w:rPr>
                <w:rFonts w:eastAsia="Times New Roman" w:cs="Arial"/>
                <w:szCs w:val="20"/>
                <w:lang w:val="en-US"/>
              </w:rPr>
              <w:t>Electrical characteristics</w:t>
            </w:r>
          </w:p>
        </w:tc>
        <w:tc>
          <w:tcPr>
            <w:tcW w:w="3158" w:type="dxa"/>
            <w:tcBorders>
              <w:top w:val="single" w:sz="4" w:space="0" w:color="auto"/>
              <w:left w:val="nil"/>
              <w:bottom w:val="single" w:sz="4" w:space="0" w:color="auto"/>
              <w:right w:val="single" w:sz="4" w:space="0" w:color="auto"/>
            </w:tcBorders>
            <w:shd w:val="clear" w:color="auto" w:fill="FFFFFF"/>
            <w:noWrap/>
            <w:vAlign w:val="center"/>
            <w:hideMark/>
          </w:tcPr>
          <w:p w14:paraId="7182EA3D" w14:textId="77777777" w:rsidR="00393BB8" w:rsidRDefault="00393BB8" w:rsidP="00FC54DD">
            <w:pPr>
              <w:spacing w:after="0" w:line="276" w:lineRule="auto"/>
              <w:rPr>
                <w:rFonts w:eastAsia="Times New Roman" w:cs="Arial"/>
                <w:szCs w:val="20"/>
                <w:lang w:val="en-US"/>
              </w:rPr>
            </w:pPr>
            <w:r>
              <w:rPr>
                <w:lang w:val="en-US"/>
              </w:rPr>
              <w:t>All the measuring parameters should pass</w:t>
            </w:r>
          </w:p>
        </w:tc>
      </w:tr>
    </w:tbl>
    <w:p w14:paraId="181ACEC2" w14:textId="77777777" w:rsidR="00393BB8" w:rsidRPr="00393BB8" w:rsidRDefault="00393BB8" w:rsidP="00393BB8">
      <w:pPr>
        <w:rPr>
          <w:lang w:val="en-US"/>
        </w:rPr>
      </w:pPr>
    </w:p>
    <w:p w14:paraId="577AB01B" w14:textId="77777777" w:rsidR="005231DD" w:rsidRDefault="005231DD" w:rsidP="005231DD">
      <w:pPr>
        <w:pStyle w:val="Heading5"/>
        <w:numPr>
          <w:ilvl w:val="4"/>
          <w:numId w:val="298"/>
        </w:numPr>
        <w:spacing w:after="240"/>
        <w:rPr>
          <w:b/>
          <w:color w:val="auto"/>
          <w:lang w:val="en-US"/>
        </w:rPr>
      </w:pPr>
      <w:r>
        <w:rPr>
          <w:b/>
          <w:color w:val="auto"/>
          <w:lang w:val="en-US"/>
        </w:rPr>
        <w:t>Test Procedure</w:t>
      </w:r>
    </w:p>
    <w:p w14:paraId="18C2EE87" w14:textId="77777777" w:rsidR="00B541EE" w:rsidRDefault="00B541EE" w:rsidP="00B541EE">
      <w:pPr>
        <w:pStyle w:val="ListParagraph"/>
        <w:numPr>
          <w:ilvl w:val="0"/>
          <w:numId w:val="523"/>
        </w:numPr>
        <w:rPr>
          <w:lang w:val="en-US"/>
        </w:rPr>
      </w:pPr>
      <w:r>
        <w:rPr>
          <w:lang w:val="en-US"/>
        </w:rPr>
        <w:t>Flash “without USB core boot” on SPI NOR Flash using SF-100.</w:t>
      </w:r>
    </w:p>
    <w:p w14:paraId="0945680B" w14:textId="77777777" w:rsidR="00B541EE" w:rsidRDefault="00B541EE" w:rsidP="00B541EE">
      <w:pPr>
        <w:pStyle w:val="ListParagraph"/>
        <w:numPr>
          <w:ilvl w:val="0"/>
          <w:numId w:val="523"/>
        </w:numPr>
        <w:rPr>
          <w:lang w:val="en-US"/>
        </w:rPr>
      </w:pPr>
      <w:r>
        <w:rPr>
          <w:lang w:val="en-US"/>
        </w:rPr>
        <w:t>Connect Debug board to GBC board.</w:t>
      </w:r>
    </w:p>
    <w:p w14:paraId="46B52DE9" w14:textId="77777777" w:rsidR="00B541EE" w:rsidRDefault="00B9552B" w:rsidP="00B541EE">
      <w:pPr>
        <w:pStyle w:val="ListParagraph"/>
        <w:numPr>
          <w:ilvl w:val="0"/>
          <w:numId w:val="523"/>
        </w:numPr>
        <w:rPr>
          <w:lang w:val="en-US"/>
        </w:rPr>
      </w:pPr>
      <w:r>
        <w:rPr>
          <w:lang w:val="en-US"/>
        </w:rPr>
        <w:t>Connect a monitor</w:t>
      </w:r>
      <w:r w:rsidR="00B541EE">
        <w:rPr>
          <w:lang w:val="en-US"/>
        </w:rPr>
        <w:t xml:space="preserve"> to Debug board.</w:t>
      </w:r>
    </w:p>
    <w:p w14:paraId="2FAF1B29" w14:textId="77777777" w:rsidR="00B541EE" w:rsidRDefault="00B541EE" w:rsidP="00B541EE">
      <w:pPr>
        <w:pStyle w:val="ListParagraph"/>
        <w:numPr>
          <w:ilvl w:val="0"/>
          <w:numId w:val="523"/>
        </w:numPr>
        <w:rPr>
          <w:lang w:val="en-US"/>
        </w:rPr>
      </w:pPr>
      <w:r>
        <w:rPr>
          <w:lang w:val="en-US"/>
        </w:rPr>
        <w:t>Configure DC power supply to give a voltage of 18V.</w:t>
      </w:r>
    </w:p>
    <w:p w14:paraId="6BB1D3BA" w14:textId="77777777" w:rsidR="00B541EE" w:rsidRPr="004812D3" w:rsidRDefault="00B541EE" w:rsidP="00B541EE">
      <w:pPr>
        <w:pStyle w:val="ListParagraph"/>
        <w:numPr>
          <w:ilvl w:val="0"/>
          <w:numId w:val="523"/>
        </w:numPr>
        <w:spacing w:after="0"/>
        <w:jc w:val="left"/>
        <w:rPr>
          <w:lang w:val="en-US"/>
        </w:rPr>
      </w:pPr>
      <w:r>
        <w:rPr>
          <w:lang w:val="en-US"/>
        </w:rPr>
        <w:t xml:space="preserve">Give “sudo uhd_usrp_probe” command in the terminal. </w:t>
      </w:r>
    </w:p>
    <w:p w14:paraId="20146CA0" w14:textId="77777777" w:rsidR="00B541EE" w:rsidRDefault="00B541EE" w:rsidP="00B541EE">
      <w:pPr>
        <w:pStyle w:val="ListParagraph"/>
        <w:numPr>
          <w:ilvl w:val="0"/>
          <w:numId w:val="523"/>
        </w:numPr>
        <w:spacing w:after="0"/>
        <w:jc w:val="left"/>
        <w:rPr>
          <w:lang w:val="en-US"/>
        </w:rPr>
      </w:pPr>
      <w:r>
        <w:rPr>
          <w:lang w:val="en-US"/>
        </w:rPr>
        <w:t>Make sure communication is happening between GBC and RF-SDR is through USB 2.0.</w:t>
      </w:r>
    </w:p>
    <w:p w14:paraId="4A97F8E3" w14:textId="77777777" w:rsidR="00B541EE" w:rsidRDefault="00B9552B" w:rsidP="00B541EE">
      <w:pPr>
        <w:pStyle w:val="ListParagraph"/>
        <w:numPr>
          <w:ilvl w:val="0"/>
          <w:numId w:val="523"/>
        </w:numPr>
        <w:spacing w:after="0"/>
        <w:jc w:val="left"/>
        <w:rPr>
          <w:lang w:val="en-US"/>
        </w:rPr>
      </w:pPr>
      <w:r>
        <w:rPr>
          <w:lang w:val="en-US"/>
        </w:rPr>
        <w:t xml:space="preserve">Capture one frame of </w:t>
      </w:r>
      <w:r w:rsidR="0062493E">
        <w:rPr>
          <w:lang w:val="en-US"/>
        </w:rPr>
        <w:t>data (</w:t>
      </w:r>
      <w:r w:rsidR="004C6FAF">
        <w:rPr>
          <w:lang w:val="en-US"/>
        </w:rPr>
        <w:t>USB 2.0 signals</w:t>
      </w:r>
      <w:r>
        <w:rPr>
          <w:lang w:val="en-US"/>
        </w:rPr>
        <w:t xml:space="preserve">) </w:t>
      </w:r>
      <w:r w:rsidR="004C6FAF">
        <w:rPr>
          <w:lang w:val="en-US"/>
        </w:rPr>
        <w:t xml:space="preserve">by probing </w:t>
      </w:r>
      <w:r w:rsidR="00B541EE">
        <w:rPr>
          <w:lang w:val="en-US"/>
        </w:rPr>
        <w:t xml:space="preserve">at </w:t>
      </w:r>
      <w:r w:rsidR="0062493E">
        <w:rPr>
          <w:lang w:val="en-US"/>
        </w:rPr>
        <w:t>R206 (</w:t>
      </w:r>
      <w:r w:rsidR="00B541EE" w:rsidRPr="00B541EE">
        <w:rPr>
          <w:lang w:val="en-US"/>
        </w:rPr>
        <w:t>USB_DP0)</w:t>
      </w:r>
      <w:r w:rsidR="00B541EE">
        <w:rPr>
          <w:lang w:val="en-US"/>
        </w:rPr>
        <w:t xml:space="preserve"> and </w:t>
      </w:r>
      <w:r w:rsidR="0062493E">
        <w:rPr>
          <w:lang w:val="en-US"/>
        </w:rPr>
        <w:t>R208 (</w:t>
      </w:r>
      <w:r w:rsidR="00B541EE" w:rsidRPr="00B541EE">
        <w:rPr>
          <w:lang w:val="en-US"/>
        </w:rPr>
        <w:t>USB_DN0</w:t>
      </w:r>
      <w:r>
        <w:rPr>
          <w:lang w:val="en-US"/>
        </w:rPr>
        <w:t>) and save as .csv format.</w:t>
      </w:r>
    </w:p>
    <w:p w14:paraId="4333F03C" w14:textId="77777777" w:rsidR="00341A4D" w:rsidRDefault="00B9552B" w:rsidP="00B541EE">
      <w:pPr>
        <w:pStyle w:val="ListParagraph"/>
        <w:numPr>
          <w:ilvl w:val="0"/>
          <w:numId w:val="523"/>
        </w:numPr>
        <w:spacing w:after="0"/>
        <w:jc w:val="left"/>
        <w:rPr>
          <w:lang w:val="en-US"/>
        </w:rPr>
      </w:pPr>
      <w:r>
        <w:rPr>
          <w:lang w:val="en-US"/>
        </w:rPr>
        <w:t>I</w:t>
      </w:r>
      <w:r w:rsidR="004C6FAF">
        <w:rPr>
          <w:lang w:val="en-US"/>
        </w:rPr>
        <w:t xml:space="preserve">nput this .csv file to </w:t>
      </w:r>
      <w:r w:rsidR="00341A4D">
        <w:rPr>
          <w:lang w:val="en-US"/>
        </w:rPr>
        <w:t>“USBET20” tool</w:t>
      </w:r>
      <w:r>
        <w:rPr>
          <w:lang w:val="en-US"/>
        </w:rPr>
        <w:t xml:space="preserve"> provided by USB.org, an </w:t>
      </w:r>
      <w:r w:rsidR="00C765E4">
        <w:rPr>
          <w:rFonts w:cs="Arial"/>
          <w:color w:val="000000"/>
          <w:shd w:val="clear" w:color="auto" w:fill="FFFFFF"/>
        </w:rPr>
        <w:t>official analysis tool for certifying signal quality and inrush current published by the USB-IF.  Please be sure to run captured signal quality and inrush current test data through this tool for an official assessment of the measurement</w:t>
      </w:r>
      <w:r>
        <w:rPr>
          <w:lang w:val="en-US"/>
        </w:rPr>
        <w:t>.</w:t>
      </w:r>
    </w:p>
    <w:p w14:paraId="3A940A7C" w14:textId="77777777" w:rsidR="007231DE" w:rsidRDefault="007231DE" w:rsidP="008103AE">
      <w:pPr>
        <w:pStyle w:val="ListParagraph"/>
        <w:numPr>
          <w:ilvl w:val="0"/>
          <w:numId w:val="523"/>
        </w:numPr>
        <w:spacing w:after="0"/>
        <w:jc w:val="left"/>
        <w:rPr>
          <w:lang w:val="en-US"/>
        </w:rPr>
      </w:pPr>
      <w:r>
        <w:rPr>
          <w:lang w:val="en-US"/>
        </w:rPr>
        <w:t>Link to download USBET20 tool is -</w:t>
      </w:r>
      <w:r w:rsidR="008103AE">
        <w:rPr>
          <w:lang w:val="en-US"/>
        </w:rPr>
        <w:t xml:space="preserve">  </w:t>
      </w:r>
      <w:hyperlink r:id="rId41" w:history="1">
        <w:r w:rsidR="00B9552B" w:rsidRPr="00B9552B">
          <w:rPr>
            <w:rStyle w:val="Hyperlink"/>
            <w:lang w:val="en-US"/>
          </w:rPr>
          <w:t>http://www.usb.org/developers/tools/usb20_tools/</w:t>
        </w:r>
      </w:hyperlink>
    </w:p>
    <w:p w14:paraId="5C6304F9" w14:textId="77777777" w:rsidR="00341A4D" w:rsidRDefault="00341A4D" w:rsidP="00B541EE">
      <w:pPr>
        <w:pStyle w:val="ListParagraph"/>
        <w:numPr>
          <w:ilvl w:val="0"/>
          <w:numId w:val="523"/>
        </w:numPr>
        <w:spacing w:after="0"/>
        <w:jc w:val="left"/>
        <w:rPr>
          <w:lang w:val="en-US"/>
        </w:rPr>
      </w:pPr>
      <w:r>
        <w:rPr>
          <w:lang w:val="en-US"/>
        </w:rPr>
        <w:t xml:space="preserve">This will </w:t>
      </w:r>
      <w:r w:rsidR="00B9552B">
        <w:rPr>
          <w:rFonts w:cs="Arial"/>
          <w:color w:val="000000"/>
          <w:shd w:val="clear" w:color="auto" w:fill="FFFFFF"/>
        </w:rPr>
        <w:t>generate a report in .html format</w:t>
      </w:r>
      <w:r w:rsidR="007231DE">
        <w:rPr>
          <w:rFonts w:cs="Arial"/>
          <w:color w:val="000000"/>
          <w:shd w:val="clear" w:color="auto" w:fill="FFFFFF"/>
        </w:rPr>
        <w:t>.</w:t>
      </w:r>
    </w:p>
    <w:p w14:paraId="5DC29AB3" w14:textId="77777777" w:rsidR="004C6FAF" w:rsidRDefault="00341A4D" w:rsidP="00B541EE">
      <w:pPr>
        <w:pStyle w:val="ListParagraph"/>
        <w:numPr>
          <w:ilvl w:val="0"/>
          <w:numId w:val="523"/>
        </w:numPr>
        <w:spacing w:after="0"/>
        <w:jc w:val="left"/>
        <w:rPr>
          <w:lang w:val="en-US"/>
        </w:rPr>
      </w:pPr>
      <w:r>
        <w:rPr>
          <w:lang w:val="en-US"/>
        </w:rPr>
        <w:t>Make sure all the</w:t>
      </w:r>
      <w:r w:rsidR="00B9552B">
        <w:rPr>
          <w:lang w:val="en-US"/>
        </w:rPr>
        <w:t xml:space="preserve"> measuring parameters are pass</w:t>
      </w:r>
      <w:r>
        <w:rPr>
          <w:lang w:val="en-US"/>
        </w:rPr>
        <w:t>.</w:t>
      </w:r>
    </w:p>
    <w:p w14:paraId="0DB5A17E" w14:textId="77777777" w:rsidR="005231DD" w:rsidRDefault="00953B89" w:rsidP="005231DD">
      <w:pPr>
        <w:pStyle w:val="Heading5"/>
        <w:numPr>
          <w:ilvl w:val="4"/>
          <w:numId w:val="298"/>
        </w:numPr>
        <w:spacing w:after="240"/>
        <w:rPr>
          <w:b/>
          <w:color w:val="auto"/>
          <w:lang w:val="en-US"/>
        </w:rPr>
      </w:pPr>
      <w:r>
        <w:rPr>
          <w:b/>
          <w:color w:val="auto"/>
          <w:lang w:val="en-US"/>
        </w:rPr>
        <w:t xml:space="preserve"> </w:t>
      </w:r>
      <w:r w:rsidR="005231DD">
        <w:rPr>
          <w:b/>
          <w:color w:val="auto"/>
          <w:lang w:val="en-US"/>
        </w:rPr>
        <w:t>Reference</w:t>
      </w:r>
    </w:p>
    <w:p w14:paraId="0C0117CC" w14:textId="77777777" w:rsidR="00341A4D" w:rsidRDefault="007413D7" w:rsidP="00341A4D">
      <w:pPr>
        <w:ind w:left="864"/>
        <w:rPr>
          <w:lang w:val="en-US"/>
        </w:rPr>
      </w:pPr>
      <w:r>
        <w:rPr>
          <w:lang w:val="en-US"/>
        </w:rPr>
        <w:t xml:space="preserve">    </w:t>
      </w:r>
      <w:r w:rsidR="00341A4D">
        <w:rPr>
          <w:lang w:val="en-US"/>
        </w:rPr>
        <w:t xml:space="preserve">Further details can be found in Page 12 and 76 GBC schematic Ver. Life-2 and page 19,18 </w:t>
      </w:r>
      <w:r>
        <w:rPr>
          <w:lang w:val="en-US"/>
        </w:rPr>
        <w:t xml:space="preserve">      </w:t>
      </w:r>
      <w:r w:rsidR="00341A4D">
        <w:rPr>
          <w:lang w:val="en-US"/>
        </w:rPr>
        <w:t>and 15 of Debug board schematic Life-2.</w:t>
      </w:r>
    </w:p>
    <w:p w14:paraId="20FAA95B" w14:textId="77777777" w:rsidR="00644EDB" w:rsidRDefault="00644EDB" w:rsidP="002355A3">
      <w:pPr>
        <w:jc w:val="center"/>
        <w:rPr>
          <w:b/>
        </w:rPr>
      </w:pPr>
    </w:p>
    <w:p w14:paraId="4B3FBD08" w14:textId="77777777" w:rsidR="00365BFA" w:rsidRPr="00365BFA" w:rsidRDefault="002E5907" w:rsidP="009A5055">
      <w:pPr>
        <w:pStyle w:val="Heading4"/>
        <w:numPr>
          <w:ilvl w:val="3"/>
          <w:numId w:val="298"/>
        </w:numPr>
        <w:rPr>
          <w:color w:val="auto"/>
          <w:lang w:val="en-US"/>
        </w:rPr>
      </w:pPr>
      <w:r w:rsidRPr="00365BFA">
        <w:rPr>
          <w:i w:val="0"/>
          <w:color w:val="auto"/>
          <w:lang w:val="en-US"/>
        </w:rPr>
        <w:t>Test Case</w:t>
      </w:r>
      <w:r w:rsidR="00623BA0">
        <w:rPr>
          <w:i w:val="0"/>
          <w:color w:val="auto"/>
          <w:lang w:val="en-US"/>
        </w:rPr>
        <w:t>:</w:t>
      </w:r>
      <w:r w:rsidRPr="00623BA0">
        <w:rPr>
          <w:i w:val="0"/>
          <w:color w:val="auto"/>
          <w:lang w:val="en-US"/>
        </w:rPr>
        <w:t xml:space="preserve"> </w:t>
      </w:r>
      <w:r w:rsidRPr="00365BFA">
        <w:rPr>
          <w:i w:val="0"/>
          <w:color w:val="auto"/>
          <w:lang w:val="en-US"/>
        </w:rPr>
        <w:t xml:space="preserve">Throughput measurement </w:t>
      </w:r>
      <w:r w:rsidRPr="00365BFA">
        <w:rPr>
          <w:color w:val="auto"/>
          <w:lang w:val="en-US"/>
        </w:rPr>
        <w:t xml:space="preserve">(Test ID: CPU.19.2) </w:t>
      </w:r>
    </w:p>
    <w:p w14:paraId="6743C5DA" w14:textId="77777777" w:rsidR="00617DAA" w:rsidRDefault="00617DAA" w:rsidP="00617DAA">
      <w:pPr>
        <w:pStyle w:val="Heading5"/>
        <w:numPr>
          <w:ilvl w:val="4"/>
          <w:numId w:val="298"/>
        </w:numPr>
        <w:spacing w:after="240"/>
        <w:rPr>
          <w:b/>
          <w:color w:val="auto"/>
          <w:lang w:val="en-US"/>
        </w:rPr>
      </w:pPr>
      <w:r>
        <w:rPr>
          <w:b/>
          <w:color w:val="auto"/>
          <w:lang w:val="en-US"/>
        </w:rPr>
        <w:t>Description</w:t>
      </w:r>
    </w:p>
    <w:p w14:paraId="2E0A3641" w14:textId="77777777" w:rsidR="00617DAA" w:rsidRPr="00D50C85" w:rsidRDefault="00617DAA" w:rsidP="009A1026">
      <w:pPr>
        <w:pStyle w:val="ListParagraph"/>
        <w:numPr>
          <w:ilvl w:val="0"/>
          <w:numId w:val="752"/>
        </w:numPr>
        <w:spacing w:after="160" w:line="360" w:lineRule="auto"/>
        <w:rPr>
          <w:b/>
        </w:rPr>
      </w:pPr>
      <w:r>
        <w:rPr>
          <w:b/>
        </w:rPr>
        <w:t>Purpose</w:t>
      </w:r>
      <w:r>
        <w:rPr>
          <w:b/>
        </w:rPr>
        <w:br/>
      </w:r>
      <w:r w:rsidRPr="00365BFA">
        <w:t>The purpose of the test case is to validate USB 2.0 throughput</w:t>
      </w:r>
      <w:r>
        <w:t>.</w:t>
      </w:r>
    </w:p>
    <w:p w14:paraId="58D03154" w14:textId="77777777" w:rsidR="00617DAA" w:rsidRPr="00D50C85" w:rsidRDefault="00617DAA" w:rsidP="00617DAA">
      <w:pPr>
        <w:pStyle w:val="ListParagraph"/>
        <w:spacing w:after="160" w:line="360" w:lineRule="auto"/>
        <w:ind w:left="1080"/>
        <w:rPr>
          <w:b/>
        </w:rPr>
      </w:pPr>
    </w:p>
    <w:p w14:paraId="46015BED" w14:textId="77777777" w:rsidR="00617DAA" w:rsidRDefault="00617DAA" w:rsidP="009A1026">
      <w:pPr>
        <w:pStyle w:val="ListParagraph"/>
        <w:numPr>
          <w:ilvl w:val="0"/>
          <w:numId w:val="752"/>
        </w:numPr>
        <w:spacing w:after="160" w:line="360" w:lineRule="auto"/>
        <w:rPr>
          <w:b/>
        </w:rPr>
      </w:pPr>
      <w:r>
        <w:rPr>
          <w:b/>
        </w:rPr>
        <w:t>Impact of failure of test case on system</w:t>
      </w:r>
    </w:p>
    <w:p w14:paraId="3D3068F7" w14:textId="77777777" w:rsidR="00617DAA" w:rsidRDefault="00617DAA" w:rsidP="00617DAA">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617DAA" w14:paraId="47653814" w14:textId="77777777" w:rsidTr="00617DAA">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37ABB8" w14:textId="77777777" w:rsidR="00617DAA" w:rsidRDefault="00617DAA" w:rsidP="00617DAA">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C3591B" w14:textId="77777777" w:rsidR="00617DAA" w:rsidRDefault="00617DAA" w:rsidP="00617DAA">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E418B" w14:textId="77777777" w:rsidR="00617DAA" w:rsidRDefault="00617DAA" w:rsidP="00617DAA">
            <w:pPr>
              <w:pStyle w:val="ListParagraph"/>
              <w:spacing w:line="276" w:lineRule="auto"/>
              <w:ind w:left="0"/>
              <w:rPr>
                <w:b/>
              </w:rPr>
            </w:pPr>
            <w:r>
              <w:rPr>
                <w:b/>
              </w:rPr>
              <w:t>Description</w:t>
            </w:r>
          </w:p>
        </w:tc>
      </w:tr>
      <w:tr w:rsidR="00617DAA" w14:paraId="299E3414" w14:textId="77777777" w:rsidTr="00617DAA">
        <w:trPr>
          <w:trHeight w:val="988"/>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53527" w14:textId="77777777" w:rsidR="00617DAA" w:rsidRDefault="00617DAA" w:rsidP="00617DAA">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B74E37F" w14:textId="77777777" w:rsidR="00617DAA" w:rsidRDefault="00617DAA" w:rsidP="00617DAA">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E48602C" w14:textId="77777777" w:rsidR="00617DAA" w:rsidRDefault="00452542" w:rsidP="00452542">
            <w:pPr>
              <w:pStyle w:val="ListParagraph"/>
              <w:spacing w:line="276" w:lineRule="auto"/>
              <w:ind w:left="0"/>
            </w:pPr>
            <w:r>
              <w:t>System requirement will not be met in case of failure of this test case.</w:t>
            </w:r>
          </w:p>
        </w:tc>
      </w:tr>
      <w:tr w:rsidR="00617DAA" w14:paraId="71F30377" w14:textId="77777777" w:rsidTr="00617DA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0B0AB" w14:textId="77777777" w:rsidR="00617DAA" w:rsidRDefault="00617DAA" w:rsidP="00617DAA">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DC65BF4" w14:textId="77777777" w:rsidR="00617DAA" w:rsidRDefault="00617DAA" w:rsidP="00617DA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DC24C3A" w14:textId="77777777" w:rsidR="00617DAA" w:rsidRDefault="00617DAA" w:rsidP="00617DAA">
            <w:pPr>
              <w:pStyle w:val="ListParagraph"/>
              <w:spacing w:line="276" w:lineRule="auto"/>
              <w:ind w:left="0"/>
            </w:pPr>
          </w:p>
        </w:tc>
      </w:tr>
      <w:tr w:rsidR="00617DAA" w14:paraId="55374E46" w14:textId="77777777" w:rsidTr="00617DAA">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8E77E" w14:textId="77777777" w:rsidR="00617DAA" w:rsidRDefault="00617DAA" w:rsidP="00617DAA">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635789C" w14:textId="77777777" w:rsidR="00617DAA" w:rsidRDefault="00617DAA" w:rsidP="00617DAA">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C60B61C" w14:textId="77777777" w:rsidR="00617DAA" w:rsidRDefault="00617DAA" w:rsidP="00617DAA">
            <w:pPr>
              <w:pStyle w:val="ListParagraph"/>
              <w:spacing w:line="276" w:lineRule="auto"/>
              <w:ind w:left="0"/>
            </w:pPr>
          </w:p>
        </w:tc>
      </w:tr>
    </w:tbl>
    <w:p w14:paraId="45C2C83E" w14:textId="77777777" w:rsidR="00617DAA" w:rsidRDefault="00617DAA" w:rsidP="00617DAA">
      <w:pPr>
        <w:spacing w:before="120"/>
        <w:jc w:val="center"/>
        <w:rPr>
          <w:lang w:val="en-US"/>
        </w:rPr>
      </w:pPr>
      <w:bookmarkStart w:id="444" w:name="_Toc471314909"/>
      <w:r>
        <w:rPr>
          <w:b/>
        </w:rPr>
        <w:t xml:space="preserve">Table </w:t>
      </w:r>
      <w:r>
        <w:fldChar w:fldCharType="begin"/>
      </w:r>
      <w:r>
        <w:rPr>
          <w:b/>
        </w:rPr>
        <w:instrText xml:space="preserve"> SEQ Table \* ARABIC </w:instrText>
      </w:r>
      <w:r>
        <w:fldChar w:fldCharType="separate"/>
      </w:r>
      <w:r w:rsidR="0056573C">
        <w:rPr>
          <w:b/>
          <w:noProof/>
        </w:rPr>
        <w:t>248</w:t>
      </w:r>
      <w:r>
        <w:fldChar w:fldCharType="end"/>
      </w:r>
      <w:r>
        <w:rPr>
          <w:b/>
        </w:rPr>
        <w:t xml:space="preserve">. Impact of Failure of </w:t>
      </w:r>
      <w:r w:rsidRPr="005170CC">
        <w:rPr>
          <w:b/>
        </w:rPr>
        <w:t>Throughput measurement</w:t>
      </w:r>
      <w:r w:rsidRPr="00996288">
        <w:rPr>
          <w:lang w:val="en-US"/>
        </w:rPr>
        <w:t xml:space="preserve"> </w:t>
      </w:r>
      <w:r w:rsidRPr="00617DAA">
        <w:rPr>
          <w:b/>
        </w:rPr>
        <w:t>– USB 2.0</w:t>
      </w:r>
      <w:bookmarkEnd w:id="444"/>
    </w:p>
    <w:p w14:paraId="5C88D32E" w14:textId="77777777" w:rsidR="00617DAA" w:rsidRDefault="00617DAA" w:rsidP="00617DAA">
      <w:pPr>
        <w:pStyle w:val="Heading5"/>
        <w:numPr>
          <w:ilvl w:val="4"/>
          <w:numId w:val="298"/>
        </w:numPr>
        <w:spacing w:after="240"/>
        <w:rPr>
          <w:b/>
          <w:color w:val="auto"/>
          <w:lang w:val="en-US"/>
        </w:rPr>
      </w:pPr>
      <w:r>
        <w:rPr>
          <w:b/>
          <w:color w:val="auto"/>
          <w:lang w:val="en-US"/>
        </w:rPr>
        <w:t>Test Equipment List</w:t>
      </w:r>
    </w:p>
    <w:p w14:paraId="081A71B1" w14:textId="77777777" w:rsidR="00617DAA" w:rsidRDefault="00617DAA" w:rsidP="009A1026">
      <w:pPr>
        <w:pStyle w:val="ListParagraph"/>
        <w:numPr>
          <w:ilvl w:val="0"/>
          <w:numId w:val="753"/>
        </w:numPr>
        <w:rPr>
          <w:lang w:val="en-US"/>
        </w:rPr>
      </w:pPr>
      <w:r>
        <w:rPr>
          <w:lang w:val="en-US"/>
        </w:rPr>
        <w:t>DC power supply: E3633A</w:t>
      </w:r>
    </w:p>
    <w:p w14:paraId="79884EF1" w14:textId="77777777" w:rsidR="00617DAA" w:rsidRDefault="00617DAA" w:rsidP="00617DAA">
      <w:pPr>
        <w:pStyle w:val="ListParagraph"/>
        <w:ind w:left="1429"/>
        <w:rPr>
          <w:lang w:val="en-US"/>
        </w:rPr>
      </w:pPr>
    </w:p>
    <w:p w14:paraId="7D4963DD" w14:textId="77777777" w:rsidR="00617DAA" w:rsidRDefault="00617DAA" w:rsidP="00617DAA">
      <w:pPr>
        <w:pStyle w:val="Heading5"/>
        <w:numPr>
          <w:ilvl w:val="4"/>
          <w:numId w:val="298"/>
        </w:numPr>
        <w:spacing w:after="240"/>
        <w:rPr>
          <w:b/>
          <w:color w:val="auto"/>
          <w:lang w:val="en-US"/>
        </w:rPr>
      </w:pPr>
      <w:r>
        <w:rPr>
          <w:b/>
          <w:color w:val="auto"/>
          <w:lang w:val="en-US"/>
        </w:rPr>
        <w:t>Equipment Settings</w:t>
      </w:r>
    </w:p>
    <w:p w14:paraId="03892048" w14:textId="77777777" w:rsidR="00617DAA" w:rsidRDefault="00617DAA" w:rsidP="009A1026">
      <w:pPr>
        <w:pStyle w:val="ListParagraph"/>
        <w:numPr>
          <w:ilvl w:val="0"/>
          <w:numId w:val="754"/>
        </w:numPr>
        <w:rPr>
          <w:lang w:val="en-US"/>
        </w:rPr>
      </w:pPr>
      <w:r>
        <w:rPr>
          <w:lang w:val="en-US"/>
        </w:rPr>
        <w:t>DC power supply: E3633A</w:t>
      </w:r>
    </w:p>
    <w:p w14:paraId="3EA81B89" w14:textId="77777777" w:rsidR="00617DAA" w:rsidRDefault="00617DAA" w:rsidP="00617DAA">
      <w:pPr>
        <w:pStyle w:val="ListParagraph"/>
        <w:ind w:left="1429"/>
        <w:rPr>
          <w:lang w:val="en-US"/>
        </w:rPr>
      </w:pPr>
      <w:r>
        <w:rPr>
          <w:lang w:val="en-US"/>
        </w:rPr>
        <w:t>Supply Voltage: 18V</w:t>
      </w:r>
    </w:p>
    <w:p w14:paraId="52352525" w14:textId="77777777" w:rsidR="00617DAA" w:rsidRDefault="00617DAA" w:rsidP="00617DAA">
      <w:pPr>
        <w:pStyle w:val="ListParagraph"/>
        <w:ind w:left="1429"/>
        <w:rPr>
          <w:lang w:val="en-US"/>
        </w:rPr>
      </w:pPr>
      <w:r>
        <w:rPr>
          <w:lang w:val="en-US"/>
        </w:rPr>
        <w:t>Current Limit: 1.5A</w:t>
      </w:r>
    </w:p>
    <w:p w14:paraId="5BDED621" w14:textId="77777777" w:rsidR="00617DAA" w:rsidRDefault="00617DAA" w:rsidP="00617DAA">
      <w:pPr>
        <w:pStyle w:val="ListParagraph"/>
        <w:ind w:left="1429"/>
        <w:rPr>
          <w:lang w:val="en-US"/>
        </w:rPr>
      </w:pPr>
      <w:r>
        <w:rPr>
          <w:lang w:val="en-US"/>
        </w:rPr>
        <w:t>OVP: 19V</w:t>
      </w:r>
    </w:p>
    <w:p w14:paraId="0EC99A17" w14:textId="77777777" w:rsidR="00617DAA" w:rsidRDefault="00617DAA" w:rsidP="00617DAA">
      <w:pPr>
        <w:pStyle w:val="ListParagraph"/>
        <w:ind w:left="1429"/>
        <w:rPr>
          <w:lang w:val="en-US"/>
        </w:rPr>
      </w:pPr>
      <w:r>
        <w:rPr>
          <w:lang w:val="en-US"/>
        </w:rPr>
        <w:t>OCP: 2A</w:t>
      </w:r>
    </w:p>
    <w:p w14:paraId="67291F9F" w14:textId="77777777" w:rsidR="00617DAA" w:rsidRDefault="00617DAA" w:rsidP="00617DAA">
      <w:pPr>
        <w:pStyle w:val="Heading5"/>
        <w:numPr>
          <w:ilvl w:val="4"/>
          <w:numId w:val="298"/>
        </w:numPr>
        <w:spacing w:after="240"/>
        <w:rPr>
          <w:b/>
          <w:color w:val="auto"/>
          <w:lang w:val="en-US"/>
        </w:rPr>
      </w:pPr>
      <w:r>
        <w:rPr>
          <w:b/>
          <w:color w:val="auto"/>
          <w:lang w:val="en-US"/>
        </w:rPr>
        <w:t xml:space="preserve">Hardware Requisites </w:t>
      </w:r>
    </w:p>
    <w:p w14:paraId="2FAF0A9A" w14:textId="77777777" w:rsidR="00617DAA" w:rsidRDefault="00617DAA" w:rsidP="009A1026">
      <w:pPr>
        <w:pStyle w:val="ListParagraph"/>
        <w:numPr>
          <w:ilvl w:val="0"/>
          <w:numId w:val="755"/>
        </w:numPr>
        <w:rPr>
          <w:lang w:val="en-US"/>
        </w:rPr>
      </w:pPr>
      <w:r>
        <w:rPr>
          <w:lang w:val="en-US"/>
        </w:rPr>
        <w:t>GBC board</w:t>
      </w:r>
    </w:p>
    <w:p w14:paraId="693688BD" w14:textId="77777777" w:rsidR="00617DAA" w:rsidRDefault="00617DAA" w:rsidP="009A1026">
      <w:pPr>
        <w:pStyle w:val="ListParagraph"/>
        <w:numPr>
          <w:ilvl w:val="0"/>
          <w:numId w:val="755"/>
        </w:numPr>
        <w:rPr>
          <w:lang w:val="en-US"/>
        </w:rPr>
      </w:pPr>
      <w:r>
        <w:rPr>
          <w:lang w:val="en-US"/>
        </w:rPr>
        <w:t>Debug board</w:t>
      </w:r>
    </w:p>
    <w:p w14:paraId="6C28AFD8" w14:textId="77777777" w:rsidR="00617DAA" w:rsidRDefault="00617DAA" w:rsidP="009A1026">
      <w:pPr>
        <w:pStyle w:val="ListParagraph"/>
        <w:numPr>
          <w:ilvl w:val="0"/>
          <w:numId w:val="755"/>
        </w:numPr>
        <w:rPr>
          <w:lang w:val="en-US"/>
        </w:rPr>
      </w:pPr>
      <w:r>
        <w:rPr>
          <w:lang w:val="en-US"/>
        </w:rPr>
        <w:t>Monitor</w:t>
      </w:r>
    </w:p>
    <w:p w14:paraId="6FEEF4F7" w14:textId="77777777" w:rsidR="00617DAA" w:rsidRDefault="00617DAA" w:rsidP="00617DAA">
      <w:pPr>
        <w:pStyle w:val="Heading5"/>
        <w:numPr>
          <w:ilvl w:val="4"/>
          <w:numId w:val="298"/>
        </w:numPr>
        <w:spacing w:after="240"/>
        <w:rPr>
          <w:b/>
          <w:color w:val="auto"/>
          <w:lang w:val="en-US"/>
        </w:rPr>
      </w:pPr>
      <w:r>
        <w:rPr>
          <w:b/>
          <w:color w:val="auto"/>
          <w:lang w:val="en-US"/>
        </w:rPr>
        <w:t xml:space="preserve">Software Requisites </w:t>
      </w:r>
    </w:p>
    <w:p w14:paraId="3D389F8B" w14:textId="77777777" w:rsidR="00617DAA" w:rsidRPr="00617DAA" w:rsidRDefault="00617DAA" w:rsidP="00617DAA">
      <w:pPr>
        <w:autoSpaceDE w:val="0"/>
        <w:autoSpaceDN w:val="0"/>
        <w:spacing w:before="240" w:after="0"/>
        <w:ind w:left="720"/>
        <w:rPr>
          <w:sz w:val="22"/>
        </w:rPr>
      </w:pPr>
      <w:r>
        <w:rPr>
          <w:lang w:val="en-US"/>
        </w:rPr>
        <w:t xml:space="preserve">OS loaded MSATA </w:t>
      </w:r>
      <w:r>
        <w:rPr>
          <w:sz w:val="22"/>
        </w:rPr>
        <w:t xml:space="preserve">with </w:t>
      </w:r>
      <w:r w:rsidRPr="00265E1C">
        <w:t>cyusb_linux application</w:t>
      </w:r>
    </w:p>
    <w:p w14:paraId="404D5C0E" w14:textId="77777777" w:rsidR="00617DAA" w:rsidRDefault="00617DAA" w:rsidP="00617DAA">
      <w:pPr>
        <w:pStyle w:val="ListParagraph"/>
        <w:spacing w:after="160" w:line="360" w:lineRule="auto"/>
        <w:ind w:left="1080"/>
      </w:pPr>
    </w:p>
    <w:p w14:paraId="72D166A4" w14:textId="77777777" w:rsidR="00617DAA" w:rsidRDefault="00617DAA" w:rsidP="00617DAA">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617DAA" w14:paraId="3F913A15" w14:textId="77777777" w:rsidTr="00617DAA">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65B8E72" w14:textId="77777777" w:rsidR="00617DAA" w:rsidRDefault="00617DAA" w:rsidP="00617DAA">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174A8C4" w14:textId="77777777" w:rsidR="00617DAA" w:rsidRDefault="00617DAA" w:rsidP="00617DAA">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37B62FC" w14:textId="77777777" w:rsidR="00617DAA" w:rsidRDefault="00617DAA" w:rsidP="00617DAA">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617DAA" w14:paraId="47A9A4CE" w14:textId="77777777" w:rsidTr="00617DAA">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16E1DFB" w14:textId="77777777" w:rsidR="00617DAA" w:rsidRDefault="00617DAA" w:rsidP="00617DAA">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8104AB" w14:textId="77777777" w:rsidR="00617DAA" w:rsidRDefault="00617DAA" w:rsidP="00617DAA">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89CEFD5" w14:textId="77777777" w:rsidR="00617DAA" w:rsidRDefault="00617DAA" w:rsidP="00617DAA">
            <w:pPr>
              <w:pStyle w:val="Table"/>
              <w:spacing w:line="276" w:lineRule="auto"/>
              <w:jc w:val="center"/>
            </w:pPr>
            <w:r>
              <w:t>Nominal input voltage</w:t>
            </w:r>
          </w:p>
        </w:tc>
      </w:tr>
      <w:tr w:rsidR="00617DAA" w14:paraId="1A957269" w14:textId="77777777" w:rsidTr="00617DAA">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224584A" w14:textId="77777777" w:rsidR="00617DAA" w:rsidRDefault="00617DAA" w:rsidP="00617DAA">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5BE679" w14:textId="77777777" w:rsidR="00617DAA" w:rsidRDefault="00617DAA" w:rsidP="00617DAA">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BA596C1" w14:textId="77777777" w:rsidR="00617DAA" w:rsidRDefault="00617DAA" w:rsidP="00617DAA">
            <w:pPr>
              <w:pStyle w:val="Table"/>
              <w:spacing w:line="276" w:lineRule="auto"/>
              <w:jc w:val="center"/>
            </w:pPr>
            <w:r>
              <w:t>Normal Room temperature</w:t>
            </w:r>
          </w:p>
        </w:tc>
      </w:tr>
    </w:tbl>
    <w:p w14:paraId="7252E934" w14:textId="77777777" w:rsidR="00617DAA" w:rsidRDefault="00617DAA" w:rsidP="00617DAA">
      <w:pPr>
        <w:spacing w:before="120"/>
        <w:jc w:val="center"/>
        <w:rPr>
          <w:lang w:val="en-US"/>
        </w:rPr>
      </w:pPr>
      <w:bookmarkStart w:id="445" w:name="_Toc471314910"/>
      <w:r>
        <w:rPr>
          <w:b/>
        </w:rPr>
        <w:t xml:space="preserve">Table </w:t>
      </w:r>
      <w:r>
        <w:fldChar w:fldCharType="begin"/>
      </w:r>
      <w:r>
        <w:rPr>
          <w:b/>
        </w:rPr>
        <w:instrText xml:space="preserve"> SEQ Table \* ARABIC </w:instrText>
      </w:r>
      <w:r>
        <w:fldChar w:fldCharType="separate"/>
      </w:r>
      <w:r w:rsidR="0056573C">
        <w:rPr>
          <w:b/>
          <w:noProof/>
        </w:rPr>
        <w:t>249</w:t>
      </w:r>
      <w:r>
        <w:fldChar w:fldCharType="end"/>
      </w:r>
      <w:r>
        <w:rPr>
          <w:b/>
        </w:rPr>
        <w:t xml:space="preserve">. Test Condition for </w:t>
      </w:r>
      <w:r w:rsidRPr="005170CC">
        <w:rPr>
          <w:b/>
        </w:rPr>
        <w:t>Throughput measurement</w:t>
      </w:r>
      <w:r>
        <w:rPr>
          <w:b/>
        </w:rPr>
        <w:t xml:space="preserve"> </w:t>
      </w:r>
      <w:r w:rsidRPr="00617DAA">
        <w:rPr>
          <w:b/>
        </w:rPr>
        <w:t>– USB 2.0</w:t>
      </w:r>
      <w:bookmarkEnd w:id="445"/>
    </w:p>
    <w:p w14:paraId="71C95F88" w14:textId="77777777" w:rsidR="00617DAA" w:rsidRDefault="00617DAA" w:rsidP="00617DAA">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562D71F" w14:textId="77777777" w:rsidR="00617DAA" w:rsidRDefault="00617DAA" w:rsidP="00617DAA">
      <w:pPr>
        <w:pStyle w:val="ListParagraph"/>
        <w:spacing w:after="160" w:line="360" w:lineRule="auto"/>
        <w:ind w:left="1080"/>
      </w:pPr>
      <w:r>
        <w:t>NA</w:t>
      </w:r>
    </w:p>
    <w:p w14:paraId="4BE39DB2" w14:textId="77777777" w:rsidR="00617DAA" w:rsidRDefault="00617DAA" w:rsidP="00617DAA">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617DAA" w14:paraId="2690D582" w14:textId="77777777" w:rsidTr="00617DAA">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625A2E8" w14:textId="77777777" w:rsidR="00617DAA" w:rsidRDefault="00617DAA" w:rsidP="00617DAA">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CE7980B" w14:textId="77777777" w:rsidR="00617DAA" w:rsidRDefault="00617DAA" w:rsidP="00617DAA">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7BC097EA" w14:textId="77777777" w:rsidR="00617DAA" w:rsidRDefault="00617DAA" w:rsidP="00617DAA">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617DAA" w14:paraId="450FF7FA" w14:textId="77777777" w:rsidTr="00617DAA">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D5BAC7A" w14:textId="77777777" w:rsidR="00617DAA" w:rsidRDefault="00617DAA" w:rsidP="00617DAA">
            <w:pPr>
              <w:spacing w:after="0" w:line="276" w:lineRule="auto"/>
              <w:jc w:val="center"/>
              <w:rPr>
                <w:rFonts w:eastAsia="Times New Roman" w:cs="Arial"/>
                <w:szCs w:val="20"/>
                <w:lang w:val="en-US"/>
              </w:rPr>
            </w:pPr>
            <w:r>
              <w:rPr>
                <w:rFonts w:eastAsia="Times New Roman" w:cs="Arial"/>
                <w:szCs w:val="20"/>
                <w:lang w:val="en-US"/>
              </w:rPr>
              <w:t>Memory DDR</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0F48C66" w14:textId="77777777" w:rsidR="00617DAA" w:rsidRDefault="00617DAA" w:rsidP="00617DAA">
            <w:pPr>
              <w:spacing w:after="0" w:line="276" w:lineRule="auto"/>
              <w:rPr>
                <w:rFonts w:eastAsia="Times New Roman" w:cs="Arial"/>
                <w:szCs w:val="20"/>
                <w:lang w:val="en-US"/>
              </w:rPr>
            </w:pPr>
            <w:r w:rsidRPr="002821BF">
              <w:rPr>
                <w:rFonts w:eastAsia="Times New Roman" w:cs="Arial"/>
                <w:szCs w:val="20"/>
                <w:lang w:val="en-US"/>
              </w:rPr>
              <w:t xml:space="preserve">Throughput </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20BB1B38" w14:textId="77777777" w:rsidR="00617DAA" w:rsidRDefault="002E069B" w:rsidP="00247D63">
            <w:pPr>
              <w:spacing w:after="0" w:line="276" w:lineRule="auto"/>
              <w:rPr>
                <w:rFonts w:eastAsia="Times New Roman" w:cs="Arial"/>
                <w:szCs w:val="20"/>
                <w:lang w:val="en-US"/>
              </w:rPr>
            </w:pPr>
            <w:r>
              <w:rPr>
                <w:rFonts w:eastAsia="Times New Roman" w:cs="Arial"/>
                <w:szCs w:val="20"/>
                <w:lang w:val="en-US"/>
              </w:rPr>
              <w:t>25</w:t>
            </w:r>
            <w:r w:rsidR="00247D63" w:rsidRPr="00247D63">
              <w:rPr>
                <w:rFonts w:eastAsia="Times New Roman" w:cs="Arial"/>
                <w:szCs w:val="20"/>
                <w:lang w:val="en-US"/>
              </w:rPr>
              <w:t xml:space="preserve"> MB/s</w:t>
            </w:r>
          </w:p>
        </w:tc>
      </w:tr>
    </w:tbl>
    <w:p w14:paraId="10A91A59" w14:textId="77777777" w:rsidR="00617DAA" w:rsidRDefault="00617DAA" w:rsidP="00617DAA">
      <w:pPr>
        <w:spacing w:before="120"/>
        <w:jc w:val="center"/>
        <w:rPr>
          <w:lang w:val="en-US"/>
        </w:rPr>
      </w:pPr>
      <w:bookmarkStart w:id="446" w:name="_Toc471314911"/>
      <w:r>
        <w:rPr>
          <w:b/>
        </w:rPr>
        <w:t xml:space="preserve">Table </w:t>
      </w:r>
      <w:r>
        <w:fldChar w:fldCharType="begin"/>
      </w:r>
      <w:r>
        <w:rPr>
          <w:b/>
        </w:rPr>
        <w:instrText xml:space="preserve"> SEQ Table \* ARABIC </w:instrText>
      </w:r>
      <w:r>
        <w:fldChar w:fldCharType="separate"/>
      </w:r>
      <w:r w:rsidR="0056573C">
        <w:rPr>
          <w:b/>
          <w:noProof/>
        </w:rPr>
        <w:t>250</w:t>
      </w:r>
      <w:r>
        <w:fldChar w:fldCharType="end"/>
      </w:r>
      <w:r>
        <w:rPr>
          <w:b/>
        </w:rPr>
        <w:t xml:space="preserve">. Requirements for </w:t>
      </w:r>
      <w:r w:rsidRPr="005170CC">
        <w:rPr>
          <w:b/>
        </w:rPr>
        <w:t>Throughput measurement</w:t>
      </w:r>
      <w:r>
        <w:rPr>
          <w:b/>
        </w:rPr>
        <w:t xml:space="preserve"> </w:t>
      </w:r>
      <w:r w:rsidRPr="00617DAA">
        <w:rPr>
          <w:b/>
        </w:rPr>
        <w:t>– USB 2.0</w:t>
      </w:r>
      <w:bookmarkEnd w:id="446"/>
    </w:p>
    <w:p w14:paraId="42648AB8" w14:textId="77777777" w:rsidR="00617DAA" w:rsidRPr="00365BFA" w:rsidRDefault="00617DAA" w:rsidP="00617DAA">
      <w:pPr>
        <w:pStyle w:val="Heading5"/>
        <w:numPr>
          <w:ilvl w:val="4"/>
          <w:numId w:val="298"/>
        </w:numPr>
        <w:spacing w:after="240"/>
        <w:rPr>
          <w:rFonts w:ascii="Arial" w:eastAsiaTheme="minorHAnsi" w:hAnsi="Arial" w:cstheme="minorBidi"/>
          <w:b/>
          <w:color w:val="auto"/>
        </w:rPr>
      </w:pPr>
      <w:r w:rsidRPr="00365BFA">
        <w:rPr>
          <w:rFonts w:ascii="Arial" w:eastAsiaTheme="minorHAnsi" w:hAnsi="Arial" w:cstheme="minorBidi"/>
          <w:b/>
          <w:color w:val="auto"/>
        </w:rPr>
        <w:t>Test Procedure</w:t>
      </w:r>
    </w:p>
    <w:p w14:paraId="262A8C23" w14:textId="77777777" w:rsidR="00617DAA" w:rsidRDefault="00617DAA" w:rsidP="009A1026">
      <w:pPr>
        <w:pStyle w:val="ListParagraph"/>
        <w:numPr>
          <w:ilvl w:val="0"/>
          <w:numId w:val="756"/>
        </w:numPr>
        <w:rPr>
          <w:lang w:val="en-US"/>
        </w:rPr>
      </w:pPr>
      <w:r>
        <w:rPr>
          <w:lang w:val="en-US"/>
        </w:rPr>
        <w:t>Connect Debug board to GBC board.</w:t>
      </w:r>
    </w:p>
    <w:p w14:paraId="494EE5A5" w14:textId="77777777" w:rsidR="00617DAA" w:rsidRDefault="00617DAA" w:rsidP="009A1026">
      <w:pPr>
        <w:pStyle w:val="ListParagraph"/>
        <w:numPr>
          <w:ilvl w:val="0"/>
          <w:numId w:val="756"/>
        </w:numPr>
        <w:rPr>
          <w:lang w:val="en-US"/>
        </w:rPr>
      </w:pPr>
      <w:r>
        <w:rPr>
          <w:lang w:val="en-US"/>
        </w:rPr>
        <w:t>Connect a monitor to debug board using HDMI cable.</w:t>
      </w:r>
    </w:p>
    <w:p w14:paraId="72CCB6FE" w14:textId="77777777" w:rsidR="00617DAA" w:rsidRPr="00617DAA" w:rsidRDefault="00617DAA" w:rsidP="009A1026">
      <w:pPr>
        <w:pStyle w:val="ListParagraph"/>
        <w:numPr>
          <w:ilvl w:val="0"/>
          <w:numId w:val="756"/>
        </w:numPr>
        <w:rPr>
          <w:lang w:val="en-US"/>
        </w:rPr>
      </w:pPr>
      <w:r>
        <w:rPr>
          <w:lang w:val="en-US"/>
        </w:rPr>
        <w:t>Configure DC power supply to give a voltage of 18V.</w:t>
      </w:r>
    </w:p>
    <w:p w14:paraId="32951620" w14:textId="77777777" w:rsidR="00617DAA" w:rsidRPr="002F010E" w:rsidRDefault="00617DAA" w:rsidP="009A1026">
      <w:pPr>
        <w:pStyle w:val="ListParagraph"/>
        <w:numPr>
          <w:ilvl w:val="0"/>
          <w:numId w:val="756"/>
        </w:numPr>
        <w:rPr>
          <w:lang w:val="en-US"/>
        </w:rPr>
      </w:pPr>
      <w:r w:rsidRPr="002F010E">
        <w:rPr>
          <w:lang w:val="en-US"/>
        </w:rPr>
        <w:t>Install the FX3 Utility, by running the installation script. (./install.sh)</w:t>
      </w:r>
      <w:r>
        <w:rPr>
          <w:lang w:val="en-US"/>
        </w:rPr>
        <w:t>.</w:t>
      </w:r>
    </w:p>
    <w:p w14:paraId="1C7E9A2D" w14:textId="77777777" w:rsidR="00617DAA" w:rsidRPr="002F010E" w:rsidRDefault="00617DAA" w:rsidP="009A1026">
      <w:pPr>
        <w:pStyle w:val="ListParagraph"/>
        <w:numPr>
          <w:ilvl w:val="0"/>
          <w:numId w:val="756"/>
        </w:numPr>
        <w:rPr>
          <w:lang w:val="en-US"/>
        </w:rPr>
      </w:pPr>
      <w:r w:rsidRPr="002F010E">
        <w:rPr>
          <w:lang w:val="en-US"/>
        </w:rPr>
        <w:t>Run the cyusb_linux application</w:t>
      </w:r>
      <w:r>
        <w:rPr>
          <w:lang w:val="en-US"/>
        </w:rPr>
        <w:t>.</w:t>
      </w:r>
    </w:p>
    <w:p w14:paraId="3FED6DF0" w14:textId="77777777" w:rsidR="00617DAA" w:rsidRPr="002F010E" w:rsidRDefault="00617DAA" w:rsidP="009A1026">
      <w:pPr>
        <w:pStyle w:val="ListParagraph"/>
        <w:numPr>
          <w:ilvl w:val="0"/>
          <w:numId w:val="756"/>
        </w:numPr>
        <w:rPr>
          <w:lang w:val="en-US"/>
        </w:rPr>
      </w:pPr>
      <w:r w:rsidRPr="002F010E">
        <w:rPr>
          <w:lang w:val="en-US"/>
        </w:rPr>
        <w:t>Select the device from the list, and under the program tab download the USBIso image, .img file with burst 8 and mult 3</w:t>
      </w:r>
      <w:r>
        <w:rPr>
          <w:lang w:val="en-US"/>
        </w:rPr>
        <w:t>.</w:t>
      </w:r>
    </w:p>
    <w:p w14:paraId="129F75DE" w14:textId="77777777" w:rsidR="00617DAA" w:rsidRPr="002F010E" w:rsidRDefault="00617DAA" w:rsidP="009A1026">
      <w:pPr>
        <w:pStyle w:val="ListParagraph"/>
        <w:numPr>
          <w:ilvl w:val="0"/>
          <w:numId w:val="756"/>
        </w:numPr>
        <w:rPr>
          <w:lang w:val="en-US"/>
        </w:rPr>
      </w:pPr>
      <w:r w:rsidRPr="002F010E">
        <w:rPr>
          <w:lang w:val="en-US"/>
        </w:rPr>
        <w:t>Under the Descriptors tab, select the device from the list of devices</w:t>
      </w:r>
      <w:r>
        <w:rPr>
          <w:lang w:val="en-US"/>
        </w:rPr>
        <w:t>.</w:t>
      </w:r>
    </w:p>
    <w:p w14:paraId="0A798BC9" w14:textId="77777777" w:rsidR="00617DAA" w:rsidRDefault="00617DAA" w:rsidP="009A1026">
      <w:pPr>
        <w:pStyle w:val="ListParagraph"/>
        <w:numPr>
          <w:ilvl w:val="0"/>
          <w:numId w:val="756"/>
        </w:numPr>
        <w:rPr>
          <w:lang w:val="en-US"/>
        </w:rPr>
      </w:pPr>
      <w:r w:rsidRPr="002F010E">
        <w:rPr>
          <w:lang w:val="en-US"/>
        </w:rPr>
        <w:t xml:space="preserve">Under the Data Transfers tab, start the process </w:t>
      </w:r>
      <w:r>
        <w:rPr>
          <w:lang w:val="en-US"/>
        </w:rPr>
        <w:t>to know the throughput achieved.</w:t>
      </w:r>
    </w:p>
    <w:p w14:paraId="73F45218" w14:textId="77777777" w:rsidR="00617DAA" w:rsidRDefault="00617DAA" w:rsidP="00617DAA">
      <w:pPr>
        <w:pStyle w:val="Heading5"/>
        <w:numPr>
          <w:ilvl w:val="4"/>
          <w:numId w:val="298"/>
        </w:numPr>
        <w:spacing w:after="240"/>
        <w:rPr>
          <w:b/>
          <w:color w:val="auto"/>
          <w:lang w:val="en-US"/>
        </w:rPr>
      </w:pPr>
      <w:r>
        <w:rPr>
          <w:b/>
          <w:color w:val="auto"/>
          <w:lang w:val="en-US"/>
        </w:rPr>
        <w:t>Reference</w:t>
      </w:r>
    </w:p>
    <w:p w14:paraId="7EFE45C5" w14:textId="77777777" w:rsidR="00617DAA" w:rsidRPr="00617DAA" w:rsidRDefault="004457D8" w:rsidP="004457D8">
      <w:pPr>
        <w:ind w:left="144" w:firstLine="720"/>
        <w:rPr>
          <w:lang w:val="en-US"/>
        </w:rPr>
      </w:pPr>
      <w:r>
        <w:rPr>
          <w:lang w:val="en-US"/>
        </w:rPr>
        <w:t>Further details can be found in Page 12 and 76 GBC schematic Ver. Life-2</w:t>
      </w:r>
    </w:p>
    <w:p w14:paraId="7BC79BDC" w14:textId="77777777" w:rsidR="00365BFA" w:rsidRDefault="00365BFA" w:rsidP="00365BFA">
      <w:pPr>
        <w:autoSpaceDE w:val="0"/>
        <w:autoSpaceDN w:val="0"/>
        <w:spacing w:after="0"/>
      </w:pPr>
      <w:r>
        <w:rPr>
          <w:rFonts w:ascii="Segoe UI" w:hAnsi="Segoe UI" w:cs="Segoe UI"/>
          <w:szCs w:val="20"/>
        </w:rPr>
        <w:t> </w:t>
      </w:r>
    </w:p>
    <w:p w14:paraId="33B34C85" w14:textId="77777777" w:rsidR="002355A3" w:rsidRDefault="002355A3"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CPU.19.3) </w:t>
      </w:r>
    </w:p>
    <w:p w14:paraId="008B5F11" w14:textId="77777777" w:rsidR="002355A3" w:rsidRDefault="002355A3" w:rsidP="009A5055">
      <w:pPr>
        <w:pStyle w:val="Heading5"/>
        <w:numPr>
          <w:ilvl w:val="4"/>
          <w:numId w:val="298"/>
        </w:numPr>
        <w:spacing w:after="240"/>
        <w:rPr>
          <w:b/>
          <w:color w:val="auto"/>
          <w:lang w:val="en-US"/>
        </w:rPr>
      </w:pPr>
      <w:r>
        <w:rPr>
          <w:b/>
          <w:color w:val="auto"/>
          <w:lang w:val="en-US"/>
        </w:rPr>
        <w:t>Description</w:t>
      </w:r>
    </w:p>
    <w:p w14:paraId="7DCAACFE" w14:textId="77777777" w:rsidR="002355A3" w:rsidRPr="00223F7B" w:rsidRDefault="002355A3" w:rsidP="009A1026">
      <w:pPr>
        <w:pStyle w:val="ListParagraph"/>
        <w:numPr>
          <w:ilvl w:val="0"/>
          <w:numId w:val="751"/>
        </w:numPr>
        <w:spacing w:after="160" w:line="360" w:lineRule="auto"/>
        <w:rPr>
          <w:b/>
        </w:rPr>
      </w:pPr>
      <w:r>
        <w:rPr>
          <w:b/>
        </w:rPr>
        <w:t>Purpose</w:t>
      </w:r>
      <w:r>
        <w:rPr>
          <w:b/>
        </w:rPr>
        <w:br/>
      </w:r>
      <w:r>
        <w:t>The purpose of the test case is to validate USB 2.0 interface between GBC and RF-SDR board.</w:t>
      </w:r>
    </w:p>
    <w:p w14:paraId="635B97B7" w14:textId="77777777" w:rsidR="002355A3" w:rsidRDefault="002355A3" w:rsidP="009A1026">
      <w:pPr>
        <w:pStyle w:val="ListParagraph"/>
        <w:numPr>
          <w:ilvl w:val="0"/>
          <w:numId w:val="751"/>
        </w:numPr>
        <w:spacing w:after="160" w:line="360" w:lineRule="auto"/>
        <w:rPr>
          <w:b/>
        </w:rPr>
      </w:pPr>
      <w:r>
        <w:rPr>
          <w:b/>
        </w:rPr>
        <w:t>Impact of failure of test case on system</w:t>
      </w:r>
    </w:p>
    <w:p w14:paraId="4BD82E35" w14:textId="77777777" w:rsidR="002355A3" w:rsidRDefault="002355A3" w:rsidP="002355A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355A3" w14:paraId="7880341C" w14:textId="77777777" w:rsidTr="002355A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718238" w14:textId="77777777" w:rsidR="002355A3" w:rsidRDefault="002355A3">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9D6574" w14:textId="77777777" w:rsidR="002355A3" w:rsidRDefault="002355A3">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9D514" w14:textId="77777777" w:rsidR="002355A3" w:rsidRDefault="002355A3">
            <w:pPr>
              <w:pStyle w:val="ListParagraph"/>
              <w:spacing w:line="276" w:lineRule="auto"/>
              <w:ind w:left="0"/>
              <w:rPr>
                <w:b/>
              </w:rPr>
            </w:pPr>
            <w:r>
              <w:rPr>
                <w:b/>
              </w:rPr>
              <w:t>Description</w:t>
            </w:r>
          </w:p>
        </w:tc>
      </w:tr>
      <w:tr w:rsidR="002355A3" w14:paraId="50669A4A"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5C0553" w14:textId="77777777" w:rsidR="002355A3" w:rsidRDefault="002355A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A454002" w14:textId="77777777" w:rsidR="002355A3" w:rsidRDefault="002355A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DB55410" w14:textId="77777777" w:rsidR="002355A3" w:rsidRDefault="002355A3">
            <w:pPr>
              <w:pStyle w:val="ListParagraph"/>
              <w:spacing w:line="276" w:lineRule="auto"/>
              <w:ind w:left="0"/>
            </w:pPr>
            <w:r>
              <w:t xml:space="preserve">Failure </w:t>
            </w:r>
            <w:r w:rsidR="008E04D3">
              <w:t>of this</w:t>
            </w:r>
            <w:r>
              <w:t xml:space="preserve"> test case results in communication failure between GBC and RF-SDR through USB2.0</w:t>
            </w:r>
          </w:p>
        </w:tc>
      </w:tr>
      <w:tr w:rsidR="002355A3" w14:paraId="4281D75A"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39F6BB" w14:textId="77777777" w:rsidR="002355A3" w:rsidRDefault="002355A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9BB2259" w14:textId="77777777" w:rsidR="002355A3" w:rsidRDefault="002355A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B2195F0" w14:textId="77777777" w:rsidR="002355A3" w:rsidRDefault="002355A3">
            <w:pPr>
              <w:pStyle w:val="ListParagraph"/>
              <w:spacing w:line="276" w:lineRule="auto"/>
              <w:ind w:left="0"/>
            </w:pPr>
          </w:p>
        </w:tc>
      </w:tr>
      <w:tr w:rsidR="002355A3" w14:paraId="6980380C"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F7642" w14:textId="77777777" w:rsidR="002355A3" w:rsidRDefault="002355A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9D87E4B" w14:textId="77777777" w:rsidR="002355A3" w:rsidRDefault="002355A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171E58D" w14:textId="77777777" w:rsidR="002355A3" w:rsidRDefault="002355A3">
            <w:pPr>
              <w:pStyle w:val="ListParagraph"/>
              <w:spacing w:line="276" w:lineRule="auto"/>
              <w:ind w:left="0"/>
            </w:pPr>
          </w:p>
        </w:tc>
      </w:tr>
    </w:tbl>
    <w:p w14:paraId="76F31ECA" w14:textId="77777777" w:rsidR="002355A3" w:rsidRDefault="002355A3" w:rsidP="002355A3">
      <w:pPr>
        <w:spacing w:before="120"/>
        <w:jc w:val="center"/>
        <w:rPr>
          <w:lang w:val="en-US"/>
        </w:rPr>
      </w:pPr>
      <w:bookmarkStart w:id="447" w:name="_Toc471314912"/>
      <w:r>
        <w:rPr>
          <w:b/>
        </w:rPr>
        <w:t xml:space="preserve">Table </w:t>
      </w:r>
      <w:r>
        <w:rPr>
          <w:b/>
          <w:i/>
          <w:iCs/>
        </w:rPr>
        <w:fldChar w:fldCharType="begin"/>
      </w:r>
      <w:r>
        <w:rPr>
          <w:b/>
        </w:rPr>
        <w:instrText xml:space="preserve"> SEQ Table \* ARABIC </w:instrText>
      </w:r>
      <w:r>
        <w:rPr>
          <w:b/>
          <w:i/>
          <w:iCs/>
        </w:rPr>
        <w:fldChar w:fldCharType="separate"/>
      </w:r>
      <w:r w:rsidR="0056573C">
        <w:rPr>
          <w:b/>
          <w:noProof/>
        </w:rPr>
        <w:t>251</w:t>
      </w:r>
      <w:r>
        <w:rPr>
          <w:b/>
          <w:i/>
          <w:iCs/>
        </w:rPr>
        <w:fldChar w:fldCharType="end"/>
      </w:r>
      <w:r>
        <w:rPr>
          <w:b/>
        </w:rPr>
        <w:t>. Impact of Failure of TRXFE – FX3 – USB2.0</w:t>
      </w:r>
      <w:bookmarkEnd w:id="447"/>
    </w:p>
    <w:p w14:paraId="67F123F1" w14:textId="77777777" w:rsidR="002355A3" w:rsidRDefault="002355A3" w:rsidP="009A5055">
      <w:pPr>
        <w:pStyle w:val="Heading5"/>
        <w:numPr>
          <w:ilvl w:val="4"/>
          <w:numId w:val="298"/>
        </w:numPr>
        <w:spacing w:after="240"/>
        <w:rPr>
          <w:b/>
          <w:color w:val="auto"/>
          <w:lang w:val="en-US"/>
        </w:rPr>
      </w:pPr>
      <w:r>
        <w:rPr>
          <w:b/>
          <w:color w:val="auto"/>
          <w:lang w:val="en-US"/>
        </w:rPr>
        <w:t>Test Equipment List</w:t>
      </w:r>
    </w:p>
    <w:p w14:paraId="28FCB86F" w14:textId="77777777" w:rsidR="002355A3" w:rsidRDefault="002355A3" w:rsidP="009A1026">
      <w:pPr>
        <w:pStyle w:val="ListParagraph"/>
        <w:numPr>
          <w:ilvl w:val="0"/>
          <w:numId w:val="520"/>
        </w:numPr>
        <w:rPr>
          <w:lang w:val="en-US"/>
        </w:rPr>
      </w:pPr>
      <w:r>
        <w:rPr>
          <w:lang w:val="en-US"/>
        </w:rPr>
        <w:t xml:space="preserve">DC power </w:t>
      </w:r>
      <w:r w:rsidR="008E04D3">
        <w:rPr>
          <w:lang w:val="en-US"/>
        </w:rPr>
        <w:t>supply:</w:t>
      </w:r>
      <w:r>
        <w:rPr>
          <w:lang w:val="en-US"/>
        </w:rPr>
        <w:t xml:space="preserve"> E3633A</w:t>
      </w:r>
    </w:p>
    <w:p w14:paraId="023C32AD" w14:textId="77777777" w:rsidR="002355A3" w:rsidRDefault="002355A3" w:rsidP="009A5055">
      <w:pPr>
        <w:pStyle w:val="Heading5"/>
        <w:numPr>
          <w:ilvl w:val="4"/>
          <w:numId w:val="298"/>
        </w:numPr>
        <w:spacing w:after="240"/>
        <w:rPr>
          <w:b/>
          <w:color w:val="auto"/>
          <w:lang w:val="en-US"/>
        </w:rPr>
      </w:pPr>
      <w:r>
        <w:rPr>
          <w:b/>
          <w:color w:val="auto"/>
          <w:lang w:val="en-US"/>
        </w:rPr>
        <w:t>Equipment Settings</w:t>
      </w:r>
    </w:p>
    <w:p w14:paraId="5A70BABD" w14:textId="77777777" w:rsidR="002355A3" w:rsidRDefault="002355A3" w:rsidP="009A1026">
      <w:pPr>
        <w:pStyle w:val="ListParagraph"/>
        <w:numPr>
          <w:ilvl w:val="0"/>
          <w:numId w:val="529"/>
        </w:numPr>
        <w:rPr>
          <w:lang w:val="en-US"/>
        </w:rPr>
      </w:pPr>
      <w:r>
        <w:rPr>
          <w:lang w:val="en-US"/>
        </w:rPr>
        <w:t xml:space="preserve">DC power </w:t>
      </w:r>
      <w:r w:rsidR="008E04D3">
        <w:rPr>
          <w:lang w:val="en-US"/>
        </w:rPr>
        <w:t>supply:</w:t>
      </w:r>
      <w:r>
        <w:rPr>
          <w:lang w:val="en-US"/>
        </w:rPr>
        <w:t xml:space="preserve"> E3633A</w:t>
      </w:r>
    </w:p>
    <w:p w14:paraId="31B8BEBA" w14:textId="77777777" w:rsidR="002355A3" w:rsidRDefault="002355A3" w:rsidP="002355A3">
      <w:pPr>
        <w:pStyle w:val="ListParagraph"/>
        <w:ind w:left="1429"/>
        <w:rPr>
          <w:lang w:val="en-US"/>
        </w:rPr>
      </w:pPr>
      <w:r>
        <w:rPr>
          <w:lang w:val="en-US"/>
        </w:rPr>
        <w:t xml:space="preserve">Supply </w:t>
      </w:r>
      <w:r w:rsidR="008E04D3">
        <w:rPr>
          <w:lang w:val="en-US"/>
        </w:rPr>
        <w:t>Voltage:</w:t>
      </w:r>
      <w:r>
        <w:rPr>
          <w:lang w:val="en-US"/>
        </w:rPr>
        <w:t xml:space="preserve"> 18V</w:t>
      </w:r>
    </w:p>
    <w:p w14:paraId="1779BCCA" w14:textId="77777777" w:rsidR="002355A3" w:rsidRDefault="002355A3" w:rsidP="002355A3">
      <w:pPr>
        <w:pStyle w:val="ListParagraph"/>
        <w:ind w:left="1429"/>
        <w:rPr>
          <w:lang w:val="en-US"/>
        </w:rPr>
      </w:pPr>
      <w:r>
        <w:rPr>
          <w:lang w:val="en-US"/>
        </w:rPr>
        <w:t xml:space="preserve">Current </w:t>
      </w:r>
      <w:r w:rsidR="008E04D3">
        <w:rPr>
          <w:lang w:val="en-US"/>
        </w:rPr>
        <w:t>Limit:</w:t>
      </w:r>
      <w:r>
        <w:rPr>
          <w:lang w:val="en-US"/>
        </w:rPr>
        <w:t xml:space="preserve"> 1.5A</w:t>
      </w:r>
    </w:p>
    <w:p w14:paraId="344C5558" w14:textId="77777777" w:rsidR="002355A3" w:rsidRDefault="008E04D3" w:rsidP="002355A3">
      <w:pPr>
        <w:pStyle w:val="ListParagraph"/>
        <w:ind w:left="1429"/>
        <w:rPr>
          <w:lang w:val="en-US"/>
        </w:rPr>
      </w:pPr>
      <w:r>
        <w:rPr>
          <w:lang w:val="en-US"/>
        </w:rPr>
        <w:t>OVP:</w:t>
      </w:r>
      <w:r w:rsidR="002355A3">
        <w:rPr>
          <w:lang w:val="en-US"/>
        </w:rPr>
        <w:t xml:space="preserve"> 19V</w:t>
      </w:r>
    </w:p>
    <w:p w14:paraId="6F72E124" w14:textId="77777777" w:rsidR="002355A3" w:rsidRDefault="008E04D3" w:rsidP="002355A3">
      <w:pPr>
        <w:pStyle w:val="ListParagraph"/>
        <w:ind w:left="1429"/>
        <w:rPr>
          <w:lang w:val="en-US"/>
        </w:rPr>
      </w:pPr>
      <w:r>
        <w:rPr>
          <w:lang w:val="en-US"/>
        </w:rPr>
        <w:t>OCP:</w:t>
      </w:r>
      <w:r w:rsidR="002355A3">
        <w:rPr>
          <w:lang w:val="en-US"/>
        </w:rPr>
        <w:t xml:space="preserve"> 2A</w:t>
      </w:r>
    </w:p>
    <w:p w14:paraId="2534098E" w14:textId="77777777" w:rsidR="002355A3" w:rsidRDefault="002355A3" w:rsidP="009A5055">
      <w:pPr>
        <w:pStyle w:val="Heading5"/>
        <w:numPr>
          <w:ilvl w:val="4"/>
          <w:numId w:val="298"/>
        </w:numPr>
        <w:spacing w:after="240"/>
        <w:rPr>
          <w:b/>
          <w:color w:val="auto"/>
          <w:lang w:val="en-US"/>
        </w:rPr>
      </w:pPr>
      <w:r>
        <w:rPr>
          <w:b/>
          <w:color w:val="auto"/>
          <w:lang w:val="en-US"/>
        </w:rPr>
        <w:t xml:space="preserve">Hardware Requisites </w:t>
      </w:r>
    </w:p>
    <w:p w14:paraId="585F6094" w14:textId="77777777" w:rsidR="002355A3" w:rsidRDefault="002355A3" w:rsidP="009A1026">
      <w:pPr>
        <w:pStyle w:val="ListParagraph"/>
        <w:numPr>
          <w:ilvl w:val="0"/>
          <w:numId w:val="521"/>
        </w:numPr>
        <w:rPr>
          <w:lang w:val="en-US"/>
        </w:rPr>
      </w:pPr>
      <w:r>
        <w:rPr>
          <w:lang w:val="en-US"/>
        </w:rPr>
        <w:t>GBC board</w:t>
      </w:r>
    </w:p>
    <w:p w14:paraId="5E08FF5B" w14:textId="77777777" w:rsidR="002355A3" w:rsidRDefault="002355A3" w:rsidP="009A1026">
      <w:pPr>
        <w:pStyle w:val="ListParagraph"/>
        <w:numPr>
          <w:ilvl w:val="0"/>
          <w:numId w:val="521"/>
        </w:numPr>
        <w:rPr>
          <w:lang w:val="en-US"/>
        </w:rPr>
      </w:pPr>
      <w:r>
        <w:rPr>
          <w:lang w:val="en-US"/>
        </w:rPr>
        <w:t>Debug board</w:t>
      </w:r>
    </w:p>
    <w:p w14:paraId="1A392DFD" w14:textId="77777777" w:rsidR="002355A3" w:rsidRDefault="002355A3" w:rsidP="009A1026">
      <w:pPr>
        <w:pStyle w:val="ListParagraph"/>
        <w:numPr>
          <w:ilvl w:val="0"/>
          <w:numId w:val="521"/>
        </w:numPr>
        <w:rPr>
          <w:lang w:val="en-US"/>
        </w:rPr>
      </w:pPr>
      <w:r>
        <w:rPr>
          <w:lang w:val="en-US"/>
        </w:rPr>
        <w:t>RF-SDR board</w:t>
      </w:r>
    </w:p>
    <w:p w14:paraId="1EA5F3EA" w14:textId="77777777" w:rsidR="002355A3" w:rsidRDefault="002355A3" w:rsidP="009A1026">
      <w:pPr>
        <w:pStyle w:val="ListParagraph"/>
        <w:numPr>
          <w:ilvl w:val="0"/>
          <w:numId w:val="521"/>
        </w:numPr>
        <w:rPr>
          <w:lang w:val="en-US"/>
        </w:rPr>
      </w:pPr>
      <w:r>
        <w:rPr>
          <w:lang w:val="en-US"/>
        </w:rPr>
        <w:t>Monitor</w:t>
      </w:r>
    </w:p>
    <w:p w14:paraId="5F8B29E7" w14:textId="77777777" w:rsidR="002355A3" w:rsidRDefault="002355A3" w:rsidP="009A5055">
      <w:pPr>
        <w:pStyle w:val="Heading5"/>
        <w:numPr>
          <w:ilvl w:val="4"/>
          <w:numId w:val="298"/>
        </w:numPr>
        <w:spacing w:after="240"/>
        <w:rPr>
          <w:b/>
          <w:color w:val="auto"/>
          <w:lang w:val="en-US"/>
        </w:rPr>
      </w:pPr>
      <w:r>
        <w:rPr>
          <w:b/>
          <w:color w:val="auto"/>
          <w:lang w:val="en-US"/>
        </w:rPr>
        <w:t xml:space="preserve">Software Requisites </w:t>
      </w:r>
    </w:p>
    <w:p w14:paraId="78D37136" w14:textId="77777777" w:rsidR="002355A3" w:rsidRDefault="00CC49C1" w:rsidP="009A1026">
      <w:pPr>
        <w:pStyle w:val="ListParagraph"/>
        <w:numPr>
          <w:ilvl w:val="0"/>
          <w:numId w:val="522"/>
        </w:numPr>
        <w:rPr>
          <w:lang w:val="en-US"/>
        </w:rPr>
      </w:pPr>
      <w:r>
        <w:rPr>
          <w:lang w:val="en-US"/>
        </w:rPr>
        <w:t>OS (</w:t>
      </w:r>
      <w:r w:rsidR="007A17F0">
        <w:rPr>
          <w:sz w:val="22"/>
        </w:rPr>
        <w:t>Linux 14.4.4)</w:t>
      </w:r>
      <w:r w:rsidR="002355A3">
        <w:rPr>
          <w:lang w:val="en-US"/>
        </w:rPr>
        <w:t xml:space="preserve"> loaded MSATA</w:t>
      </w:r>
      <w:r w:rsidR="00B404E1">
        <w:rPr>
          <w:lang w:val="en-US"/>
        </w:rPr>
        <w:t xml:space="preserve"> with Uhd drivers in it</w:t>
      </w:r>
    </w:p>
    <w:p w14:paraId="62AB0CD7" w14:textId="77777777" w:rsidR="002355A3" w:rsidRDefault="00CC49C1" w:rsidP="009A1026">
      <w:pPr>
        <w:pStyle w:val="ListParagraph"/>
        <w:numPr>
          <w:ilvl w:val="0"/>
          <w:numId w:val="522"/>
        </w:numPr>
        <w:rPr>
          <w:lang w:val="en-US"/>
        </w:rPr>
      </w:pPr>
      <w:r>
        <w:rPr>
          <w:lang w:val="en-US"/>
        </w:rPr>
        <w:t>CoreBoot</w:t>
      </w:r>
      <w:r w:rsidR="002355A3">
        <w:rPr>
          <w:lang w:val="en-US"/>
        </w:rPr>
        <w:t xml:space="preserve"> without USB</w:t>
      </w:r>
    </w:p>
    <w:p w14:paraId="5718876B" w14:textId="77777777" w:rsidR="002355A3" w:rsidRDefault="002355A3" w:rsidP="009A1026">
      <w:pPr>
        <w:pStyle w:val="ListParagraph"/>
        <w:numPr>
          <w:ilvl w:val="0"/>
          <w:numId w:val="522"/>
        </w:numPr>
        <w:rPr>
          <w:lang w:val="en-US"/>
        </w:rPr>
      </w:pPr>
      <w:r>
        <w:rPr>
          <w:lang w:val="en-US"/>
        </w:rPr>
        <w:t xml:space="preserve">Dediprog engineering </w:t>
      </w:r>
    </w:p>
    <w:p w14:paraId="6310029D" w14:textId="77777777" w:rsidR="002355A3" w:rsidRDefault="002355A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355A3" w14:paraId="4404524F"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8412CB4"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75CF644"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46078BA"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355A3" w14:paraId="6DC8FCB7"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4D67943" w14:textId="77777777" w:rsidR="002355A3" w:rsidRDefault="002355A3">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2F6F400" w14:textId="77777777" w:rsidR="002355A3" w:rsidRDefault="002355A3">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6FB9D29" w14:textId="77777777" w:rsidR="002355A3" w:rsidRDefault="002355A3">
            <w:pPr>
              <w:pStyle w:val="Table"/>
              <w:spacing w:line="276" w:lineRule="auto"/>
              <w:jc w:val="center"/>
            </w:pPr>
            <w:r>
              <w:t>Nominal input voltage</w:t>
            </w:r>
          </w:p>
        </w:tc>
      </w:tr>
      <w:tr w:rsidR="002355A3" w14:paraId="38FB01D5"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293FBFB" w14:textId="77777777" w:rsidR="002355A3" w:rsidRDefault="002355A3">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2369DA2" w14:textId="77777777" w:rsidR="002355A3" w:rsidRDefault="002355A3">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44A1456" w14:textId="77777777" w:rsidR="002355A3" w:rsidRDefault="002355A3">
            <w:pPr>
              <w:pStyle w:val="Table"/>
              <w:spacing w:line="276" w:lineRule="auto"/>
              <w:jc w:val="center"/>
            </w:pPr>
            <w:r>
              <w:t>Normal Room temperature</w:t>
            </w:r>
          </w:p>
        </w:tc>
      </w:tr>
    </w:tbl>
    <w:p w14:paraId="10821303" w14:textId="77777777" w:rsidR="002355A3" w:rsidRDefault="002355A3" w:rsidP="002355A3">
      <w:pPr>
        <w:spacing w:before="120"/>
        <w:jc w:val="center"/>
        <w:rPr>
          <w:lang w:val="en-US"/>
        </w:rPr>
      </w:pPr>
      <w:bookmarkStart w:id="448" w:name="_Toc471314913"/>
      <w:r>
        <w:rPr>
          <w:b/>
        </w:rPr>
        <w:t xml:space="preserve">Table </w:t>
      </w:r>
      <w:r>
        <w:rPr>
          <w:b/>
          <w:i/>
          <w:iCs/>
        </w:rPr>
        <w:fldChar w:fldCharType="begin"/>
      </w:r>
      <w:r>
        <w:rPr>
          <w:b/>
        </w:rPr>
        <w:instrText xml:space="preserve"> SEQ Table \* ARABIC </w:instrText>
      </w:r>
      <w:r>
        <w:rPr>
          <w:b/>
          <w:i/>
          <w:iCs/>
        </w:rPr>
        <w:fldChar w:fldCharType="separate"/>
      </w:r>
      <w:r w:rsidR="0056573C">
        <w:rPr>
          <w:b/>
          <w:noProof/>
        </w:rPr>
        <w:t>252</w:t>
      </w:r>
      <w:r>
        <w:rPr>
          <w:b/>
          <w:i/>
          <w:iCs/>
        </w:rPr>
        <w:fldChar w:fldCharType="end"/>
      </w:r>
      <w:r>
        <w:rPr>
          <w:b/>
        </w:rPr>
        <w:t>. Test Condition for FV – TRXFE – FX3 – USB2.0</w:t>
      </w:r>
      <w:bookmarkEnd w:id="448"/>
    </w:p>
    <w:p w14:paraId="69200A44" w14:textId="77777777" w:rsidR="002355A3" w:rsidRDefault="002355A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0D36CB0B" w14:textId="77777777" w:rsidR="002355A3" w:rsidRDefault="002355A3" w:rsidP="002355A3">
      <w:pPr>
        <w:pStyle w:val="ListParagraph"/>
        <w:spacing w:after="160" w:line="360" w:lineRule="auto"/>
        <w:ind w:left="1080"/>
      </w:pPr>
      <w:r>
        <w:t>NA</w:t>
      </w:r>
    </w:p>
    <w:p w14:paraId="0A180D89" w14:textId="77777777" w:rsidR="002355A3" w:rsidRDefault="002355A3" w:rsidP="009A5055">
      <w:pPr>
        <w:pStyle w:val="Heading5"/>
        <w:numPr>
          <w:ilvl w:val="4"/>
          <w:numId w:val="298"/>
        </w:numPr>
        <w:spacing w:after="240"/>
        <w:rPr>
          <w:b/>
          <w:color w:val="auto"/>
          <w:lang w:val="en-US"/>
        </w:rPr>
      </w:pPr>
      <w:r>
        <w:rPr>
          <w:b/>
          <w:color w:val="auto"/>
          <w:lang w:val="en-US"/>
        </w:rPr>
        <w:t>Requirements</w:t>
      </w:r>
    </w:p>
    <w:tbl>
      <w:tblPr>
        <w:tblW w:w="5323" w:type="dxa"/>
        <w:tblInd w:w="1075" w:type="dxa"/>
        <w:tblLayout w:type="fixed"/>
        <w:tblLook w:val="04A0" w:firstRow="1" w:lastRow="0" w:firstColumn="1" w:lastColumn="0" w:noHBand="0" w:noVBand="1"/>
      </w:tblPr>
      <w:tblGrid>
        <w:gridCol w:w="1144"/>
        <w:gridCol w:w="2089"/>
        <w:gridCol w:w="2090"/>
      </w:tblGrid>
      <w:tr w:rsidR="007A17F0" w14:paraId="6BBE249B" w14:textId="77777777" w:rsidTr="00595A4C">
        <w:trPr>
          <w:trHeight w:val="289"/>
        </w:trPr>
        <w:tc>
          <w:tcPr>
            <w:tcW w:w="1144" w:type="dxa"/>
            <w:tcBorders>
              <w:top w:val="single" w:sz="4" w:space="0" w:color="auto"/>
              <w:left w:val="single" w:sz="4" w:space="0" w:color="auto"/>
              <w:bottom w:val="single" w:sz="4" w:space="0" w:color="auto"/>
              <w:right w:val="single" w:sz="4" w:space="0" w:color="auto"/>
            </w:tcBorders>
            <w:vAlign w:val="center"/>
            <w:hideMark/>
          </w:tcPr>
          <w:p w14:paraId="57CBFE82" w14:textId="77777777" w:rsidR="007A17F0" w:rsidRDefault="007A17F0">
            <w:pPr>
              <w:spacing w:after="0" w:line="276" w:lineRule="auto"/>
              <w:jc w:val="center"/>
              <w:rPr>
                <w:rFonts w:eastAsia="Times New Roman" w:cs="Arial"/>
                <w:b/>
                <w:szCs w:val="20"/>
                <w:lang w:val="en-US"/>
              </w:rPr>
            </w:pPr>
            <w:r>
              <w:rPr>
                <w:rFonts w:eastAsia="Times New Roman" w:cs="Arial"/>
                <w:b/>
                <w:szCs w:val="20"/>
                <w:lang w:val="en-US"/>
              </w:rPr>
              <w:t>Test</w:t>
            </w:r>
          </w:p>
        </w:tc>
        <w:tc>
          <w:tcPr>
            <w:tcW w:w="2089" w:type="dxa"/>
            <w:tcBorders>
              <w:top w:val="single" w:sz="4" w:space="0" w:color="auto"/>
              <w:left w:val="nil"/>
              <w:bottom w:val="single" w:sz="4" w:space="0" w:color="auto"/>
              <w:right w:val="nil"/>
            </w:tcBorders>
            <w:shd w:val="clear" w:color="auto" w:fill="FFFFFF"/>
          </w:tcPr>
          <w:p w14:paraId="47EFB4D7" w14:textId="77777777" w:rsidR="007A17F0" w:rsidRDefault="007A17F0">
            <w:pPr>
              <w:spacing w:after="0" w:line="276" w:lineRule="auto"/>
              <w:jc w:val="left"/>
              <w:rPr>
                <w:rFonts w:eastAsia="Times New Roman" w:cs="Arial"/>
                <w:b/>
                <w:szCs w:val="20"/>
                <w:lang w:val="en-US"/>
              </w:rPr>
            </w:pPr>
            <w:r>
              <w:rPr>
                <w:rFonts w:eastAsia="Times New Roman" w:cs="Arial"/>
                <w:b/>
                <w:szCs w:val="20"/>
                <w:lang w:val="en-US"/>
              </w:rPr>
              <w:t>Result</w:t>
            </w:r>
          </w:p>
        </w:tc>
        <w:tc>
          <w:tcPr>
            <w:tcW w:w="2089" w:type="dxa"/>
            <w:tcBorders>
              <w:top w:val="single" w:sz="4" w:space="0" w:color="auto"/>
              <w:left w:val="nil"/>
              <w:bottom w:val="single" w:sz="4" w:space="0" w:color="auto"/>
              <w:right w:val="single" w:sz="4" w:space="0" w:color="auto"/>
            </w:tcBorders>
            <w:shd w:val="clear" w:color="auto" w:fill="FFFFFF"/>
            <w:noWrap/>
            <w:vAlign w:val="center"/>
          </w:tcPr>
          <w:p w14:paraId="51F9805C" w14:textId="77777777" w:rsidR="007A17F0" w:rsidRDefault="007A17F0">
            <w:pPr>
              <w:spacing w:after="0" w:line="276" w:lineRule="auto"/>
              <w:jc w:val="left"/>
              <w:rPr>
                <w:rFonts w:eastAsia="Times New Roman" w:cs="Arial"/>
                <w:b/>
                <w:szCs w:val="20"/>
                <w:lang w:val="en-US"/>
              </w:rPr>
            </w:pPr>
          </w:p>
        </w:tc>
      </w:tr>
      <w:tr w:rsidR="00595A4C" w14:paraId="6C06E7A2" w14:textId="77777777" w:rsidTr="00595A4C">
        <w:trPr>
          <w:trHeight w:val="289"/>
        </w:trPr>
        <w:tc>
          <w:tcPr>
            <w:tcW w:w="1144" w:type="dxa"/>
            <w:tcBorders>
              <w:top w:val="single" w:sz="4" w:space="0" w:color="auto"/>
              <w:left w:val="single" w:sz="4" w:space="0" w:color="auto"/>
              <w:bottom w:val="single" w:sz="4" w:space="0" w:color="auto"/>
              <w:right w:val="single" w:sz="4" w:space="0" w:color="auto"/>
            </w:tcBorders>
            <w:vAlign w:val="center"/>
            <w:hideMark/>
          </w:tcPr>
          <w:p w14:paraId="788F50AE" w14:textId="77777777" w:rsidR="00595A4C" w:rsidRDefault="00595A4C">
            <w:pPr>
              <w:spacing w:after="0" w:line="276" w:lineRule="auto"/>
              <w:jc w:val="center"/>
              <w:rPr>
                <w:rFonts w:eastAsia="Times New Roman" w:cs="Arial"/>
                <w:szCs w:val="20"/>
                <w:lang w:val="en-US"/>
              </w:rPr>
            </w:pPr>
            <w:r>
              <w:rPr>
                <w:rFonts w:eastAsia="Times New Roman" w:cs="Arial"/>
                <w:szCs w:val="20"/>
                <w:lang w:val="en-US"/>
              </w:rPr>
              <w:t>USB 2.0 Interface</w:t>
            </w:r>
          </w:p>
        </w:tc>
        <w:tc>
          <w:tcPr>
            <w:tcW w:w="4179" w:type="dxa"/>
            <w:gridSpan w:val="2"/>
            <w:tcBorders>
              <w:top w:val="single" w:sz="4" w:space="0" w:color="auto"/>
              <w:left w:val="nil"/>
              <w:bottom w:val="single" w:sz="4" w:space="0" w:color="auto"/>
              <w:right w:val="single" w:sz="4" w:space="0" w:color="auto"/>
            </w:tcBorders>
            <w:shd w:val="clear" w:color="auto" w:fill="FFFFFF"/>
          </w:tcPr>
          <w:p w14:paraId="2D172583" w14:textId="77777777" w:rsidR="00595A4C" w:rsidRDefault="00595A4C">
            <w:pPr>
              <w:spacing w:after="0" w:line="276" w:lineRule="auto"/>
              <w:jc w:val="left"/>
              <w:rPr>
                <w:rFonts w:eastAsia="Times New Roman" w:cs="Arial"/>
                <w:szCs w:val="20"/>
                <w:lang w:val="en-US"/>
              </w:rPr>
            </w:pPr>
            <w:r>
              <w:rPr>
                <w:lang w:val="en-US"/>
              </w:rPr>
              <w:t>Communication should happen through USB 2.0 when “sudo uhd_usrp_probe” command is given.</w:t>
            </w:r>
          </w:p>
        </w:tc>
      </w:tr>
    </w:tbl>
    <w:p w14:paraId="5FF111E8" w14:textId="77777777" w:rsidR="002355A3" w:rsidRDefault="002355A3" w:rsidP="002355A3">
      <w:pPr>
        <w:spacing w:before="120"/>
        <w:jc w:val="center"/>
        <w:rPr>
          <w:lang w:val="en-US"/>
        </w:rPr>
      </w:pPr>
      <w:bookmarkStart w:id="449" w:name="_Toc471314914"/>
      <w:r>
        <w:rPr>
          <w:b/>
        </w:rPr>
        <w:t xml:space="preserve">Table </w:t>
      </w:r>
      <w:r>
        <w:rPr>
          <w:b/>
          <w:i/>
          <w:iCs/>
        </w:rPr>
        <w:fldChar w:fldCharType="begin"/>
      </w:r>
      <w:r>
        <w:rPr>
          <w:b/>
        </w:rPr>
        <w:instrText xml:space="preserve"> SEQ Table \* ARABIC </w:instrText>
      </w:r>
      <w:r>
        <w:rPr>
          <w:b/>
          <w:i/>
          <w:iCs/>
        </w:rPr>
        <w:fldChar w:fldCharType="separate"/>
      </w:r>
      <w:r w:rsidR="0056573C">
        <w:rPr>
          <w:b/>
          <w:noProof/>
        </w:rPr>
        <w:t>253</w:t>
      </w:r>
      <w:r>
        <w:rPr>
          <w:b/>
          <w:i/>
          <w:iCs/>
        </w:rPr>
        <w:fldChar w:fldCharType="end"/>
      </w:r>
      <w:r>
        <w:rPr>
          <w:b/>
        </w:rPr>
        <w:t>. Requirements for FV – TRXFE – FX3 – USB2.0</w:t>
      </w:r>
      <w:bookmarkEnd w:id="449"/>
    </w:p>
    <w:p w14:paraId="3E48EC64" w14:textId="77777777" w:rsidR="002355A3" w:rsidRDefault="002355A3" w:rsidP="009A5055">
      <w:pPr>
        <w:pStyle w:val="Heading5"/>
        <w:numPr>
          <w:ilvl w:val="4"/>
          <w:numId w:val="298"/>
        </w:numPr>
        <w:spacing w:after="240"/>
        <w:rPr>
          <w:b/>
          <w:color w:val="auto"/>
          <w:lang w:val="en-US"/>
        </w:rPr>
      </w:pPr>
      <w:r>
        <w:rPr>
          <w:b/>
          <w:color w:val="auto"/>
          <w:lang w:val="en-US"/>
        </w:rPr>
        <w:t>Test Procedure</w:t>
      </w:r>
    </w:p>
    <w:p w14:paraId="0EA17C84" w14:textId="77777777" w:rsidR="002355A3" w:rsidRDefault="002355A3" w:rsidP="009A1026">
      <w:pPr>
        <w:pStyle w:val="ListParagraph"/>
        <w:numPr>
          <w:ilvl w:val="0"/>
          <w:numId w:val="523"/>
        </w:numPr>
        <w:rPr>
          <w:lang w:val="en-US"/>
        </w:rPr>
      </w:pPr>
      <w:r>
        <w:rPr>
          <w:lang w:val="en-US"/>
        </w:rPr>
        <w:t>Flash “without USB core boot” on SPI NOR Flash using SF-100.</w:t>
      </w:r>
    </w:p>
    <w:p w14:paraId="643292AB" w14:textId="77777777" w:rsidR="002355A3" w:rsidRDefault="002355A3" w:rsidP="009A1026">
      <w:pPr>
        <w:pStyle w:val="ListParagraph"/>
        <w:numPr>
          <w:ilvl w:val="0"/>
          <w:numId w:val="523"/>
        </w:numPr>
        <w:rPr>
          <w:lang w:val="en-US"/>
        </w:rPr>
      </w:pPr>
      <w:r>
        <w:rPr>
          <w:lang w:val="en-US"/>
        </w:rPr>
        <w:t>Connect Debug board to GBC board.</w:t>
      </w:r>
    </w:p>
    <w:p w14:paraId="0331853D" w14:textId="77777777" w:rsidR="002355A3" w:rsidRDefault="002355A3" w:rsidP="009A1026">
      <w:pPr>
        <w:pStyle w:val="ListParagraph"/>
        <w:numPr>
          <w:ilvl w:val="0"/>
          <w:numId w:val="523"/>
        </w:numPr>
        <w:rPr>
          <w:lang w:val="en-US"/>
        </w:rPr>
      </w:pPr>
      <w:r>
        <w:rPr>
          <w:lang w:val="en-US"/>
        </w:rPr>
        <w:t>Connect a Test PC to Debug board.</w:t>
      </w:r>
    </w:p>
    <w:p w14:paraId="1DD123D8" w14:textId="77777777" w:rsidR="002355A3" w:rsidRDefault="002355A3" w:rsidP="009A1026">
      <w:pPr>
        <w:pStyle w:val="ListParagraph"/>
        <w:numPr>
          <w:ilvl w:val="0"/>
          <w:numId w:val="523"/>
        </w:numPr>
        <w:rPr>
          <w:lang w:val="en-US"/>
        </w:rPr>
      </w:pPr>
      <w:r>
        <w:rPr>
          <w:lang w:val="en-US"/>
        </w:rPr>
        <w:t>Configure DC power supply to give a voltage of 18V.</w:t>
      </w:r>
    </w:p>
    <w:p w14:paraId="7B58CF2A" w14:textId="77777777" w:rsidR="002355A3" w:rsidRPr="004812D3" w:rsidRDefault="00CC49C1" w:rsidP="009A1026">
      <w:pPr>
        <w:pStyle w:val="ListParagraph"/>
        <w:numPr>
          <w:ilvl w:val="0"/>
          <w:numId w:val="523"/>
        </w:numPr>
        <w:spacing w:after="0"/>
        <w:jc w:val="left"/>
        <w:rPr>
          <w:lang w:val="en-US"/>
        </w:rPr>
      </w:pPr>
      <w:r>
        <w:rPr>
          <w:lang w:val="en-US"/>
        </w:rPr>
        <w:t>Give “</w:t>
      </w:r>
      <w:r w:rsidR="00CD5EDE">
        <w:rPr>
          <w:lang w:val="en-US"/>
        </w:rPr>
        <w:t>sudo uhd_usrp_probe”</w:t>
      </w:r>
      <w:r w:rsidR="002355A3">
        <w:rPr>
          <w:lang w:val="en-US"/>
        </w:rPr>
        <w:t xml:space="preserve"> command</w:t>
      </w:r>
      <w:r w:rsidR="00CD5EDE">
        <w:rPr>
          <w:lang w:val="en-US"/>
        </w:rPr>
        <w:t xml:space="preserve"> in the terminal</w:t>
      </w:r>
      <w:r w:rsidR="002355A3">
        <w:rPr>
          <w:lang w:val="en-US"/>
        </w:rPr>
        <w:t xml:space="preserve">. </w:t>
      </w:r>
    </w:p>
    <w:p w14:paraId="191069DC" w14:textId="77777777" w:rsidR="00CD5EDE" w:rsidRDefault="00CD5EDE" w:rsidP="009A1026">
      <w:pPr>
        <w:pStyle w:val="ListParagraph"/>
        <w:numPr>
          <w:ilvl w:val="0"/>
          <w:numId w:val="523"/>
        </w:numPr>
        <w:spacing w:after="0"/>
        <w:jc w:val="left"/>
        <w:rPr>
          <w:lang w:val="en-US"/>
        </w:rPr>
      </w:pPr>
      <w:r>
        <w:rPr>
          <w:lang w:val="en-US"/>
        </w:rPr>
        <w:t>Make sure communication is happening</w:t>
      </w:r>
      <w:r w:rsidR="004E2537">
        <w:rPr>
          <w:lang w:val="en-US"/>
        </w:rPr>
        <w:t xml:space="preserve"> between GBC and RF-SDR is through</w:t>
      </w:r>
      <w:r>
        <w:rPr>
          <w:lang w:val="en-US"/>
        </w:rPr>
        <w:t xml:space="preserve"> </w:t>
      </w:r>
      <w:r w:rsidR="007A17F0">
        <w:rPr>
          <w:lang w:val="en-US"/>
        </w:rPr>
        <w:t>USB 2.0.</w:t>
      </w:r>
    </w:p>
    <w:p w14:paraId="25B9CA1B" w14:textId="77777777" w:rsidR="002355A3" w:rsidRDefault="002355A3" w:rsidP="002355A3">
      <w:pPr>
        <w:pStyle w:val="ListParagraph"/>
        <w:ind w:left="1429"/>
        <w:rPr>
          <w:lang w:val="en-US"/>
        </w:rPr>
      </w:pPr>
    </w:p>
    <w:p w14:paraId="638B3597" w14:textId="77777777" w:rsidR="002355A3" w:rsidRDefault="00223F7B" w:rsidP="009A5055">
      <w:pPr>
        <w:pStyle w:val="Heading5"/>
        <w:numPr>
          <w:ilvl w:val="4"/>
          <w:numId w:val="298"/>
        </w:numPr>
        <w:spacing w:after="240"/>
        <w:rPr>
          <w:b/>
          <w:color w:val="auto"/>
          <w:lang w:val="en-US"/>
        </w:rPr>
      </w:pPr>
      <w:r>
        <w:rPr>
          <w:b/>
          <w:color w:val="auto"/>
          <w:lang w:val="en-US"/>
        </w:rPr>
        <w:t xml:space="preserve"> </w:t>
      </w:r>
      <w:r w:rsidR="002355A3">
        <w:rPr>
          <w:b/>
          <w:color w:val="auto"/>
          <w:lang w:val="en-US"/>
        </w:rPr>
        <w:t>Reference</w:t>
      </w:r>
    </w:p>
    <w:p w14:paraId="6E93BC24" w14:textId="77777777" w:rsidR="002355A3" w:rsidRDefault="007413D7" w:rsidP="002355A3">
      <w:pPr>
        <w:ind w:left="864"/>
        <w:rPr>
          <w:lang w:val="en-US"/>
        </w:rPr>
      </w:pPr>
      <w:r>
        <w:rPr>
          <w:lang w:val="en-US"/>
        </w:rPr>
        <w:t xml:space="preserve">    </w:t>
      </w:r>
      <w:r w:rsidR="002355A3">
        <w:rPr>
          <w:lang w:val="en-US"/>
        </w:rPr>
        <w:t xml:space="preserve">Further details can be found in Page 12 and 76 GBC schematic Ver. </w:t>
      </w:r>
      <w:r w:rsidR="00F717B1">
        <w:rPr>
          <w:lang w:val="en-US"/>
        </w:rPr>
        <w:t>Life-2</w:t>
      </w:r>
      <w:r w:rsidR="002355A3">
        <w:rPr>
          <w:lang w:val="en-US"/>
        </w:rPr>
        <w:t xml:space="preserve"> and page 19,18 </w:t>
      </w:r>
      <w:r>
        <w:rPr>
          <w:lang w:val="en-US"/>
        </w:rPr>
        <w:t xml:space="preserve">  </w:t>
      </w:r>
      <w:r w:rsidR="002355A3">
        <w:rPr>
          <w:lang w:val="en-US"/>
        </w:rPr>
        <w:t xml:space="preserve">and 15 of Debug board schematic </w:t>
      </w:r>
      <w:r w:rsidR="00F717B1">
        <w:rPr>
          <w:lang w:val="en-US"/>
        </w:rPr>
        <w:t>Life-2</w:t>
      </w:r>
      <w:r w:rsidR="002355A3">
        <w:rPr>
          <w:lang w:val="en-US"/>
        </w:rPr>
        <w:t>.</w:t>
      </w:r>
    </w:p>
    <w:p w14:paraId="34A5AC90" w14:textId="77777777" w:rsidR="002355A3" w:rsidRDefault="002355A3" w:rsidP="002355A3">
      <w:pPr>
        <w:ind w:left="864"/>
        <w:rPr>
          <w:lang w:val="en-US"/>
        </w:rPr>
      </w:pPr>
    </w:p>
    <w:p w14:paraId="52D9D0FA" w14:textId="77777777" w:rsidR="002355A3" w:rsidRPr="00223F7B" w:rsidRDefault="002355A3" w:rsidP="002355A3">
      <w:pPr>
        <w:pStyle w:val="Heading3"/>
        <w:spacing w:after="200"/>
        <w:ind w:left="709"/>
        <w:rPr>
          <w:color w:val="auto"/>
          <w:sz w:val="22"/>
          <w:lang w:val="en-US"/>
        </w:rPr>
      </w:pPr>
      <w:bookmarkStart w:id="450" w:name="_Toc471315108"/>
      <w:r w:rsidRPr="002355A3">
        <w:rPr>
          <w:color w:val="auto"/>
          <w:sz w:val="22"/>
          <w:lang w:val="en-US"/>
        </w:rPr>
        <w:t>TRXFE – FX3 – USB3.0</w:t>
      </w:r>
      <w:bookmarkEnd w:id="450"/>
    </w:p>
    <w:p w14:paraId="0932D74C" w14:textId="77777777" w:rsidR="002355A3" w:rsidRDefault="002355A3" w:rsidP="009A5055">
      <w:pPr>
        <w:pStyle w:val="Heading4"/>
        <w:numPr>
          <w:ilvl w:val="3"/>
          <w:numId w:val="298"/>
        </w:numPr>
        <w:spacing w:after="200"/>
        <w:ind w:left="709" w:hanging="708"/>
        <w:rPr>
          <w:i w:val="0"/>
          <w:color w:val="auto"/>
          <w:lang w:val="en-US"/>
        </w:rPr>
      </w:pPr>
      <w:r>
        <w:rPr>
          <w:i w:val="0"/>
          <w:color w:val="auto"/>
          <w:lang w:val="en-US"/>
        </w:rPr>
        <w:t>Test Setup</w:t>
      </w:r>
    </w:p>
    <w:p w14:paraId="7E7A353B" w14:textId="77777777" w:rsidR="002355A3" w:rsidRDefault="002355A3" w:rsidP="002355A3">
      <w:pPr>
        <w:rPr>
          <w:lang w:val="en-US"/>
        </w:rPr>
      </w:pPr>
      <w:r>
        <w:rPr>
          <w:noProof/>
          <w:lang w:val="en-US"/>
        </w:rPr>
        <w:drawing>
          <wp:inline distT="0" distB="0" distL="0" distR="0" wp14:anchorId="37D23998" wp14:editId="16F84BCC">
            <wp:extent cx="5640070" cy="216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0070" cy="2165350"/>
                    </a:xfrm>
                    <a:prstGeom prst="rect">
                      <a:avLst/>
                    </a:prstGeom>
                    <a:noFill/>
                    <a:ln>
                      <a:noFill/>
                    </a:ln>
                  </pic:spPr>
                </pic:pic>
              </a:graphicData>
            </a:graphic>
          </wp:inline>
        </w:drawing>
      </w:r>
    </w:p>
    <w:p w14:paraId="3159023C" w14:textId="77777777" w:rsidR="002355A3" w:rsidRDefault="002355A3" w:rsidP="002355A3">
      <w:pPr>
        <w:jc w:val="center"/>
        <w:rPr>
          <w:b/>
        </w:rPr>
      </w:pPr>
      <w:bookmarkStart w:id="451" w:name="_Toc471314639"/>
      <w:r>
        <w:rPr>
          <w:b/>
        </w:rPr>
        <w:t xml:space="preserve">Figure </w:t>
      </w:r>
      <w:r>
        <w:rPr>
          <w:b/>
        </w:rPr>
        <w:fldChar w:fldCharType="begin"/>
      </w:r>
      <w:r>
        <w:rPr>
          <w:b/>
        </w:rPr>
        <w:instrText xml:space="preserve"> SEQ Figure \* ARABIC </w:instrText>
      </w:r>
      <w:r>
        <w:rPr>
          <w:b/>
        </w:rPr>
        <w:fldChar w:fldCharType="separate"/>
      </w:r>
      <w:r w:rsidR="0056573C">
        <w:rPr>
          <w:b/>
          <w:noProof/>
        </w:rPr>
        <w:t>29</w:t>
      </w:r>
      <w:r>
        <w:rPr>
          <w:b/>
        </w:rPr>
        <w:fldChar w:fldCharType="end"/>
      </w:r>
      <w:r>
        <w:rPr>
          <w:b/>
        </w:rPr>
        <w:t>. TRXFE – FX3 – USB3.0 - Test Setup Diagram</w:t>
      </w:r>
      <w:bookmarkEnd w:id="451"/>
    </w:p>
    <w:p w14:paraId="3EB77D8E" w14:textId="77777777" w:rsidR="00365BFA" w:rsidRPr="001B62E5" w:rsidRDefault="002E5907" w:rsidP="009A5055">
      <w:pPr>
        <w:pStyle w:val="Heading4"/>
        <w:numPr>
          <w:ilvl w:val="3"/>
          <w:numId w:val="298"/>
        </w:numPr>
        <w:rPr>
          <w:color w:val="auto"/>
          <w:lang w:val="en-US"/>
        </w:rPr>
      </w:pPr>
      <w:r w:rsidRPr="001B62E5">
        <w:rPr>
          <w:i w:val="0"/>
          <w:color w:val="auto"/>
          <w:lang w:val="en-US"/>
        </w:rPr>
        <w:t>Test Case</w:t>
      </w:r>
      <w:r w:rsidRPr="001B62E5">
        <w:t xml:space="preserve"> </w:t>
      </w:r>
      <w:r w:rsidRPr="001B62E5">
        <w:rPr>
          <w:i w:val="0"/>
          <w:color w:val="auto"/>
          <w:lang w:val="en-US"/>
        </w:rPr>
        <w:t xml:space="preserve">Throughput measurement </w:t>
      </w:r>
      <w:r w:rsidRPr="001B62E5">
        <w:rPr>
          <w:color w:val="auto"/>
          <w:lang w:val="en-US"/>
        </w:rPr>
        <w:t>(Test ID: CPU.20.2)</w:t>
      </w:r>
    </w:p>
    <w:p w14:paraId="20588E8C" w14:textId="77777777" w:rsidR="002E5907" w:rsidRDefault="002E5907" w:rsidP="002E5907">
      <w:pPr>
        <w:rPr>
          <w:b/>
        </w:rPr>
      </w:pPr>
    </w:p>
    <w:p w14:paraId="00616229" w14:textId="77777777" w:rsidR="00903808" w:rsidRDefault="00903808" w:rsidP="00903808">
      <w:pPr>
        <w:pStyle w:val="Heading5"/>
        <w:numPr>
          <w:ilvl w:val="4"/>
          <w:numId w:val="298"/>
        </w:numPr>
        <w:spacing w:after="240"/>
        <w:rPr>
          <w:b/>
          <w:color w:val="auto"/>
          <w:lang w:val="en-US"/>
        </w:rPr>
      </w:pPr>
      <w:r>
        <w:rPr>
          <w:b/>
          <w:color w:val="auto"/>
          <w:lang w:val="en-US"/>
        </w:rPr>
        <w:t>Description</w:t>
      </w:r>
    </w:p>
    <w:p w14:paraId="32FF7572" w14:textId="77777777" w:rsidR="00903808" w:rsidRPr="00D50C85" w:rsidRDefault="00903808" w:rsidP="009A1026">
      <w:pPr>
        <w:pStyle w:val="ListParagraph"/>
        <w:numPr>
          <w:ilvl w:val="0"/>
          <w:numId w:val="757"/>
        </w:numPr>
        <w:spacing w:after="160" w:line="360" w:lineRule="auto"/>
        <w:rPr>
          <w:b/>
        </w:rPr>
      </w:pPr>
      <w:r>
        <w:rPr>
          <w:b/>
        </w:rPr>
        <w:t>Purpose</w:t>
      </w:r>
      <w:r>
        <w:rPr>
          <w:b/>
        </w:rPr>
        <w:br/>
      </w:r>
      <w:r w:rsidRPr="00365BFA">
        <w:t>The purpose of th</w:t>
      </w:r>
      <w:r>
        <w:t>e test case is to validate USB 3</w:t>
      </w:r>
      <w:r w:rsidRPr="00365BFA">
        <w:t>.0 throughput</w:t>
      </w:r>
      <w:r>
        <w:t>.</w:t>
      </w:r>
    </w:p>
    <w:p w14:paraId="0D4952E3" w14:textId="77777777" w:rsidR="00903808" w:rsidRPr="00D50C85" w:rsidRDefault="00903808" w:rsidP="00903808">
      <w:pPr>
        <w:pStyle w:val="ListParagraph"/>
        <w:spacing w:after="160" w:line="360" w:lineRule="auto"/>
        <w:ind w:left="1080"/>
        <w:rPr>
          <w:b/>
        </w:rPr>
      </w:pPr>
    </w:p>
    <w:p w14:paraId="50FD805E" w14:textId="77777777" w:rsidR="00903808" w:rsidRDefault="00903808" w:rsidP="009A1026">
      <w:pPr>
        <w:pStyle w:val="ListParagraph"/>
        <w:numPr>
          <w:ilvl w:val="0"/>
          <w:numId w:val="757"/>
        </w:numPr>
        <w:spacing w:after="160" w:line="360" w:lineRule="auto"/>
        <w:rPr>
          <w:b/>
        </w:rPr>
      </w:pPr>
      <w:r>
        <w:rPr>
          <w:b/>
        </w:rPr>
        <w:t>Impact of failure of test case on system</w:t>
      </w:r>
    </w:p>
    <w:p w14:paraId="28326EF1" w14:textId="77777777" w:rsidR="00903808" w:rsidRDefault="00903808" w:rsidP="00903808">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03808" w14:paraId="15E4C016" w14:textId="77777777" w:rsidTr="00FB33B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D6D065" w14:textId="77777777" w:rsidR="00903808" w:rsidRDefault="00903808" w:rsidP="00FB33BE">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05790D" w14:textId="77777777" w:rsidR="00903808" w:rsidRDefault="00903808" w:rsidP="00FB33BE">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01B0B5" w14:textId="77777777" w:rsidR="00903808" w:rsidRDefault="00903808" w:rsidP="00FB33BE">
            <w:pPr>
              <w:pStyle w:val="ListParagraph"/>
              <w:spacing w:line="276" w:lineRule="auto"/>
              <w:ind w:left="0"/>
              <w:rPr>
                <w:b/>
              </w:rPr>
            </w:pPr>
            <w:r>
              <w:rPr>
                <w:b/>
              </w:rPr>
              <w:t>Description</w:t>
            </w:r>
          </w:p>
        </w:tc>
      </w:tr>
      <w:tr w:rsidR="00903808" w14:paraId="3F9215CD" w14:textId="77777777" w:rsidTr="00FB33BE">
        <w:trPr>
          <w:trHeight w:val="988"/>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9C58B" w14:textId="77777777" w:rsidR="00903808" w:rsidRDefault="00903808" w:rsidP="00FB33B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30C1CCC" w14:textId="77777777" w:rsidR="00903808" w:rsidRDefault="00903808" w:rsidP="00FB33B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2B97389" w14:textId="77777777" w:rsidR="00903808" w:rsidRDefault="00452542" w:rsidP="00FB33BE">
            <w:pPr>
              <w:pStyle w:val="ListParagraph"/>
              <w:spacing w:line="276" w:lineRule="auto"/>
              <w:ind w:left="0"/>
            </w:pPr>
            <w:r>
              <w:t>System requirement will not be met in case of failure of this test case.</w:t>
            </w:r>
          </w:p>
        </w:tc>
      </w:tr>
      <w:tr w:rsidR="00903808" w14:paraId="56CB1070" w14:textId="77777777" w:rsidTr="00FB33B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B3ACE" w14:textId="77777777" w:rsidR="00903808" w:rsidRDefault="00903808" w:rsidP="00FB33B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EBC8CD" w14:textId="77777777" w:rsidR="00903808" w:rsidRDefault="00903808" w:rsidP="00FB33B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08343C1" w14:textId="77777777" w:rsidR="00903808" w:rsidRDefault="00903808" w:rsidP="00FB33BE">
            <w:pPr>
              <w:pStyle w:val="ListParagraph"/>
              <w:spacing w:line="276" w:lineRule="auto"/>
              <w:ind w:left="0"/>
            </w:pPr>
          </w:p>
        </w:tc>
      </w:tr>
      <w:tr w:rsidR="00903808" w14:paraId="5A609F47" w14:textId="77777777" w:rsidTr="00FB33B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83E9" w14:textId="77777777" w:rsidR="00903808" w:rsidRDefault="00903808" w:rsidP="00FB33B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DCB58B6" w14:textId="77777777" w:rsidR="00903808" w:rsidRDefault="00903808" w:rsidP="00FB33B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D171A81" w14:textId="77777777" w:rsidR="00903808" w:rsidRDefault="00903808" w:rsidP="00FB33BE">
            <w:pPr>
              <w:pStyle w:val="ListParagraph"/>
              <w:spacing w:line="276" w:lineRule="auto"/>
              <w:ind w:left="0"/>
            </w:pPr>
          </w:p>
        </w:tc>
      </w:tr>
    </w:tbl>
    <w:p w14:paraId="47CB4D85" w14:textId="77777777" w:rsidR="00903808" w:rsidRDefault="00903808" w:rsidP="00903808">
      <w:pPr>
        <w:spacing w:before="120"/>
        <w:jc w:val="center"/>
        <w:rPr>
          <w:lang w:val="en-US"/>
        </w:rPr>
      </w:pPr>
      <w:bookmarkStart w:id="452" w:name="_Toc471314915"/>
      <w:r>
        <w:rPr>
          <w:b/>
        </w:rPr>
        <w:t xml:space="preserve">Table </w:t>
      </w:r>
      <w:r>
        <w:fldChar w:fldCharType="begin"/>
      </w:r>
      <w:r>
        <w:rPr>
          <w:b/>
        </w:rPr>
        <w:instrText xml:space="preserve"> SEQ Table \* ARABIC </w:instrText>
      </w:r>
      <w:r>
        <w:fldChar w:fldCharType="separate"/>
      </w:r>
      <w:r w:rsidR="0056573C">
        <w:rPr>
          <w:b/>
          <w:noProof/>
        </w:rPr>
        <w:t>254</w:t>
      </w:r>
      <w:r>
        <w:fldChar w:fldCharType="end"/>
      </w:r>
      <w:r>
        <w:rPr>
          <w:b/>
        </w:rPr>
        <w:t xml:space="preserve">. Impact of Failure of </w:t>
      </w:r>
      <w:r w:rsidRPr="005170CC">
        <w:rPr>
          <w:b/>
        </w:rPr>
        <w:t>Throughput measurement</w:t>
      </w:r>
      <w:r w:rsidRPr="00996288">
        <w:rPr>
          <w:lang w:val="en-US"/>
        </w:rPr>
        <w:t xml:space="preserve"> </w:t>
      </w:r>
      <w:r>
        <w:rPr>
          <w:b/>
        </w:rPr>
        <w:t>– USB 3</w:t>
      </w:r>
      <w:r w:rsidRPr="00617DAA">
        <w:rPr>
          <w:b/>
        </w:rPr>
        <w:t>.0</w:t>
      </w:r>
      <w:bookmarkEnd w:id="452"/>
    </w:p>
    <w:p w14:paraId="5D69C247" w14:textId="77777777" w:rsidR="00903808" w:rsidRDefault="00903808" w:rsidP="00903808">
      <w:pPr>
        <w:pStyle w:val="Heading5"/>
        <w:numPr>
          <w:ilvl w:val="4"/>
          <w:numId w:val="298"/>
        </w:numPr>
        <w:spacing w:after="240"/>
        <w:rPr>
          <w:b/>
          <w:color w:val="auto"/>
          <w:lang w:val="en-US"/>
        </w:rPr>
      </w:pPr>
      <w:r>
        <w:rPr>
          <w:b/>
          <w:color w:val="auto"/>
          <w:lang w:val="en-US"/>
        </w:rPr>
        <w:t>Test Equipment List</w:t>
      </w:r>
    </w:p>
    <w:p w14:paraId="3D4F0B44" w14:textId="77777777" w:rsidR="00903808" w:rsidRDefault="00903808" w:rsidP="009A1026">
      <w:pPr>
        <w:pStyle w:val="ListParagraph"/>
        <w:numPr>
          <w:ilvl w:val="0"/>
          <w:numId w:val="759"/>
        </w:numPr>
        <w:rPr>
          <w:lang w:val="en-US"/>
        </w:rPr>
      </w:pPr>
      <w:r>
        <w:rPr>
          <w:lang w:val="en-US"/>
        </w:rPr>
        <w:t>DC power supply: E3633A</w:t>
      </w:r>
    </w:p>
    <w:p w14:paraId="1C6FF1A4" w14:textId="77777777" w:rsidR="00903808" w:rsidRDefault="00903808" w:rsidP="00903808">
      <w:pPr>
        <w:pStyle w:val="ListParagraph"/>
        <w:ind w:left="1429"/>
        <w:rPr>
          <w:lang w:val="en-US"/>
        </w:rPr>
      </w:pPr>
    </w:p>
    <w:p w14:paraId="0D95F46D" w14:textId="77777777" w:rsidR="00903808" w:rsidRDefault="00903808" w:rsidP="00903808">
      <w:pPr>
        <w:pStyle w:val="Heading5"/>
        <w:numPr>
          <w:ilvl w:val="4"/>
          <w:numId w:val="298"/>
        </w:numPr>
        <w:spacing w:after="240"/>
        <w:rPr>
          <w:b/>
          <w:color w:val="auto"/>
          <w:lang w:val="en-US"/>
        </w:rPr>
      </w:pPr>
      <w:r>
        <w:rPr>
          <w:b/>
          <w:color w:val="auto"/>
          <w:lang w:val="en-US"/>
        </w:rPr>
        <w:t>Equipment Settings</w:t>
      </w:r>
    </w:p>
    <w:p w14:paraId="4CCEB6E3" w14:textId="77777777" w:rsidR="00903808" w:rsidRDefault="00903808" w:rsidP="009A1026">
      <w:pPr>
        <w:pStyle w:val="ListParagraph"/>
        <w:numPr>
          <w:ilvl w:val="0"/>
          <w:numId w:val="760"/>
        </w:numPr>
        <w:rPr>
          <w:lang w:val="en-US"/>
        </w:rPr>
      </w:pPr>
      <w:r>
        <w:rPr>
          <w:lang w:val="en-US"/>
        </w:rPr>
        <w:t>DC power supply: E3633A</w:t>
      </w:r>
    </w:p>
    <w:p w14:paraId="314B12A2" w14:textId="77777777" w:rsidR="00903808" w:rsidRDefault="00903808" w:rsidP="00903808">
      <w:pPr>
        <w:pStyle w:val="ListParagraph"/>
        <w:ind w:left="1429"/>
        <w:rPr>
          <w:lang w:val="en-US"/>
        </w:rPr>
      </w:pPr>
      <w:r>
        <w:rPr>
          <w:lang w:val="en-US"/>
        </w:rPr>
        <w:t>Supply Voltage: 18V</w:t>
      </w:r>
    </w:p>
    <w:p w14:paraId="2816A778" w14:textId="77777777" w:rsidR="00903808" w:rsidRDefault="00903808" w:rsidP="00903808">
      <w:pPr>
        <w:pStyle w:val="ListParagraph"/>
        <w:ind w:left="1429"/>
        <w:rPr>
          <w:lang w:val="en-US"/>
        </w:rPr>
      </w:pPr>
      <w:r>
        <w:rPr>
          <w:lang w:val="en-US"/>
        </w:rPr>
        <w:t>Current Limit: 1.5A</w:t>
      </w:r>
    </w:p>
    <w:p w14:paraId="08237F8A" w14:textId="77777777" w:rsidR="00903808" w:rsidRDefault="00903808" w:rsidP="00903808">
      <w:pPr>
        <w:pStyle w:val="ListParagraph"/>
        <w:ind w:left="1429"/>
        <w:rPr>
          <w:lang w:val="en-US"/>
        </w:rPr>
      </w:pPr>
      <w:r>
        <w:rPr>
          <w:lang w:val="en-US"/>
        </w:rPr>
        <w:t>OVP: 19V</w:t>
      </w:r>
    </w:p>
    <w:p w14:paraId="54E0758C" w14:textId="77777777" w:rsidR="00903808" w:rsidRDefault="00903808" w:rsidP="00903808">
      <w:pPr>
        <w:pStyle w:val="ListParagraph"/>
        <w:ind w:left="1429"/>
        <w:rPr>
          <w:lang w:val="en-US"/>
        </w:rPr>
      </w:pPr>
      <w:r>
        <w:rPr>
          <w:lang w:val="en-US"/>
        </w:rPr>
        <w:t>OCP: 2A</w:t>
      </w:r>
    </w:p>
    <w:p w14:paraId="420A6057" w14:textId="77777777" w:rsidR="00903808" w:rsidRDefault="00903808" w:rsidP="00903808">
      <w:pPr>
        <w:pStyle w:val="Heading5"/>
        <w:numPr>
          <w:ilvl w:val="4"/>
          <w:numId w:val="298"/>
        </w:numPr>
        <w:spacing w:after="240"/>
        <w:rPr>
          <w:b/>
          <w:color w:val="auto"/>
          <w:lang w:val="en-US"/>
        </w:rPr>
      </w:pPr>
      <w:r>
        <w:rPr>
          <w:b/>
          <w:color w:val="auto"/>
          <w:lang w:val="en-US"/>
        </w:rPr>
        <w:t xml:space="preserve">Hardware Requisites </w:t>
      </w:r>
    </w:p>
    <w:p w14:paraId="231EB356" w14:textId="77777777" w:rsidR="00903808" w:rsidRDefault="00903808" w:rsidP="009A1026">
      <w:pPr>
        <w:pStyle w:val="ListParagraph"/>
        <w:numPr>
          <w:ilvl w:val="0"/>
          <w:numId w:val="761"/>
        </w:numPr>
        <w:rPr>
          <w:lang w:val="en-US"/>
        </w:rPr>
      </w:pPr>
      <w:r>
        <w:rPr>
          <w:lang w:val="en-US"/>
        </w:rPr>
        <w:t>GBC board</w:t>
      </w:r>
    </w:p>
    <w:p w14:paraId="6BD2B9E3" w14:textId="77777777" w:rsidR="00903808" w:rsidRDefault="00903808" w:rsidP="009A1026">
      <w:pPr>
        <w:pStyle w:val="ListParagraph"/>
        <w:numPr>
          <w:ilvl w:val="0"/>
          <w:numId w:val="761"/>
        </w:numPr>
        <w:rPr>
          <w:lang w:val="en-US"/>
        </w:rPr>
      </w:pPr>
      <w:r>
        <w:rPr>
          <w:lang w:val="en-US"/>
        </w:rPr>
        <w:t>Debug board</w:t>
      </w:r>
    </w:p>
    <w:p w14:paraId="0E323CE4" w14:textId="77777777" w:rsidR="00903808" w:rsidRDefault="00903808" w:rsidP="009A1026">
      <w:pPr>
        <w:pStyle w:val="ListParagraph"/>
        <w:numPr>
          <w:ilvl w:val="0"/>
          <w:numId w:val="761"/>
        </w:numPr>
        <w:rPr>
          <w:lang w:val="en-US"/>
        </w:rPr>
      </w:pPr>
      <w:r>
        <w:rPr>
          <w:lang w:val="en-US"/>
        </w:rPr>
        <w:t>Monitor</w:t>
      </w:r>
    </w:p>
    <w:p w14:paraId="3856C162" w14:textId="77777777" w:rsidR="00903808" w:rsidRDefault="00903808" w:rsidP="00903808">
      <w:pPr>
        <w:pStyle w:val="Heading5"/>
        <w:numPr>
          <w:ilvl w:val="4"/>
          <w:numId w:val="298"/>
        </w:numPr>
        <w:spacing w:after="240"/>
        <w:rPr>
          <w:b/>
          <w:color w:val="auto"/>
          <w:lang w:val="en-US"/>
        </w:rPr>
      </w:pPr>
      <w:r>
        <w:rPr>
          <w:b/>
          <w:color w:val="auto"/>
          <w:lang w:val="en-US"/>
        </w:rPr>
        <w:t xml:space="preserve">Software Requisites </w:t>
      </w:r>
    </w:p>
    <w:p w14:paraId="73459C2C" w14:textId="77777777" w:rsidR="00903808" w:rsidRPr="00617DAA" w:rsidRDefault="00903808" w:rsidP="00903808">
      <w:pPr>
        <w:autoSpaceDE w:val="0"/>
        <w:autoSpaceDN w:val="0"/>
        <w:spacing w:before="240" w:after="0"/>
        <w:ind w:left="720"/>
        <w:rPr>
          <w:sz w:val="22"/>
        </w:rPr>
      </w:pPr>
      <w:r>
        <w:rPr>
          <w:lang w:val="en-US"/>
        </w:rPr>
        <w:t xml:space="preserve">OS loaded MSATA </w:t>
      </w:r>
      <w:r>
        <w:rPr>
          <w:sz w:val="22"/>
        </w:rPr>
        <w:t xml:space="preserve">with </w:t>
      </w:r>
      <w:r w:rsidRPr="00265E1C">
        <w:t>cyusb_linux application</w:t>
      </w:r>
    </w:p>
    <w:p w14:paraId="50854071" w14:textId="77777777" w:rsidR="00903808" w:rsidRDefault="00903808" w:rsidP="00903808">
      <w:pPr>
        <w:pStyle w:val="ListParagraph"/>
        <w:spacing w:after="160" w:line="360" w:lineRule="auto"/>
        <w:ind w:left="1080"/>
      </w:pPr>
    </w:p>
    <w:p w14:paraId="2305FDA7" w14:textId="77777777" w:rsidR="00903808" w:rsidRDefault="00903808" w:rsidP="00903808">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903808" w14:paraId="32171B7E" w14:textId="77777777" w:rsidTr="00FB33BE">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7E0B7E6" w14:textId="77777777" w:rsidR="00903808" w:rsidRDefault="00903808" w:rsidP="00FB33BE">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2FBD04A" w14:textId="77777777" w:rsidR="00903808" w:rsidRDefault="00903808" w:rsidP="00FB33BE">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17289A3" w14:textId="77777777" w:rsidR="00903808" w:rsidRDefault="00903808" w:rsidP="00FB33BE">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903808" w14:paraId="792C1623" w14:textId="77777777" w:rsidTr="00FB33BE">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B866C1E" w14:textId="77777777" w:rsidR="00903808" w:rsidRDefault="00903808" w:rsidP="00FB33BE">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EE8F58" w14:textId="77777777" w:rsidR="00903808" w:rsidRDefault="00903808" w:rsidP="00FB33BE">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0FDF1A6" w14:textId="77777777" w:rsidR="00903808" w:rsidRDefault="00903808" w:rsidP="00FB33BE">
            <w:pPr>
              <w:pStyle w:val="Table"/>
              <w:spacing w:line="276" w:lineRule="auto"/>
              <w:jc w:val="center"/>
            </w:pPr>
            <w:r>
              <w:t>Nominal input voltage</w:t>
            </w:r>
          </w:p>
        </w:tc>
      </w:tr>
      <w:tr w:rsidR="00903808" w14:paraId="5E541395" w14:textId="77777777" w:rsidTr="00FB33BE">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B5A3CB2" w14:textId="77777777" w:rsidR="00903808" w:rsidRDefault="00903808" w:rsidP="00FB33BE">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D7356E" w14:textId="77777777" w:rsidR="00903808" w:rsidRDefault="00903808" w:rsidP="00FB33BE">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E29A2B7" w14:textId="77777777" w:rsidR="00903808" w:rsidRDefault="00903808" w:rsidP="00FB33BE">
            <w:pPr>
              <w:pStyle w:val="Table"/>
              <w:spacing w:line="276" w:lineRule="auto"/>
              <w:jc w:val="center"/>
            </w:pPr>
            <w:r>
              <w:t>Normal Room temperature</w:t>
            </w:r>
          </w:p>
        </w:tc>
      </w:tr>
    </w:tbl>
    <w:p w14:paraId="5A801172" w14:textId="77777777" w:rsidR="00903808" w:rsidRDefault="00903808" w:rsidP="00903808">
      <w:pPr>
        <w:spacing w:before="120"/>
        <w:jc w:val="center"/>
        <w:rPr>
          <w:lang w:val="en-US"/>
        </w:rPr>
      </w:pPr>
      <w:bookmarkStart w:id="453" w:name="_Toc471314916"/>
      <w:r>
        <w:rPr>
          <w:b/>
        </w:rPr>
        <w:t xml:space="preserve">Table </w:t>
      </w:r>
      <w:r>
        <w:fldChar w:fldCharType="begin"/>
      </w:r>
      <w:r>
        <w:rPr>
          <w:b/>
        </w:rPr>
        <w:instrText xml:space="preserve"> SEQ Table \* ARABIC </w:instrText>
      </w:r>
      <w:r>
        <w:fldChar w:fldCharType="separate"/>
      </w:r>
      <w:r w:rsidR="0056573C">
        <w:rPr>
          <w:b/>
          <w:noProof/>
        </w:rPr>
        <w:t>255</w:t>
      </w:r>
      <w:r>
        <w:fldChar w:fldCharType="end"/>
      </w:r>
      <w:r>
        <w:rPr>
          <w:b/>
        </w:rPr>
        <w:t xml:space="preserve">. Test Condition for </w:t>
      </w:r>
      <w:r w:rsidRPr="005170CC">
        <w:rPr>
          <w:b/>
        </w:rPr>
        <w:t>Throughput measurement</w:t>
      </w:r>
      <w:r>
        <w:rPr>
          <w:b/>
        </w:rPr>
        <w:t xml:space="preserve"> – USB 3</w:t>
      </w:r>
      <w:r w:rsidRPr="00617DAA">
        <w:rPr>
          <w:b/>
        </w:rPr>
        <w:t>.0</w:t>
      </w:r>
      <w:bookmarkEnd w:id="453"/>
    </w:p>
    <w:p w14:paraId="7E2A25D7" w14:textId="77777777" w:rsidR="00903808" w:rsidRDefault="00903808" w:rsidP="00903808">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1FAAABC" w14:textId="77777777" w:rsidR="00903808" w:rsidRPr="00026B73" w:rsidRDefault="00903808" w:rsidP="00903808">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capacitors and short the path because more number of decoupling capacitors are present in the path:</w:t>
      </w:r>
    </w:p>
    <w:p w14:paraId="7874AB10" w14:textId="77777777" w:rsidR="00903808" w:rsidRPr="00026B73" w:rsidRDefault="00903808" w:rsidP="00903808">
      <w:pPr>
        <w:pStyle w:val="ListParagraph"/>
        <w:spacing w:after="160" w:line="360" w:lineRule="auto"/>
        <w:ind w:left="1080"/>
        <w:rPr>
          <w:rFonts w:asciiTheme="majorHAnsi" w:eastAsia="Times New Roman" w:hAnsiTheme="majorHAnsi" w:cstheme="majorHAnsi"/>
          <w:color w:val="000000"/>
        </w:rPr>
      </w:pPr>
      <w:r w:rsidRPr="00026B73">
        <w:rPr>
          <w:rFonts w:asciiTheme="majorHAnsi" w:eastAsia="Times New Roman" w:hAnsiTheme="majorHAnsi" w:cstheme="majorHAnsi"/>
          <w:color w:val="000000"/>
        </w:rPr>
        <w:t>C1979, C1980, C1984, C1985, C1988 and C1989</w:t>
      </w:r>
    </w:p>
    <w:p w14:paraId="2ED36A91" w14:textId="77777777" w:rsidR="00903808" w:rsidRPr="00026B73" w:rsidRDefault="00903808" w:rsidP="00903808">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resistors:</w:t>
      </w:r>
    </w:p>
    <w:p w14:paraId="7FAC09EC" w14:textId="77777777" w:rsidR="00903808" w:rsidRPr="00026B73" w:rsidRDefault="00903808" w:rsidP="00903808">
      <w:pPr>
        <w:pStyle w:val="ListParagraph"/>
        <w:spacing w:after="160" w:line="360" w:lineRule="auto"/>
        <w:ind w:left="1080"/>
        <w:rPr>
          <w:rFonts w:asciiTheme="majorHAnsi" w:eastAsia="Times New Roman" w:hAnsiTheme="majorHAnsi" w:cstheme="majorHAnsi"/>
          <w:color w:val="000000"/>
        </w:rPr>
      </w:pPr>
      <w:r w:rsidRPr="00026B73">
        <w:rPr>
          <w:rFonts w:asciiTheme="majorHAnsi" w:eastAsia="Times New Roman" w:hAnsiTheme="majorHAnsi" w:cstheme="majorHAnsi"/>
          <w:color w:val="000000"/>
        </w:rPr>
        <w:t>R10627, R10628, R10629 and R10630.</w:t>
      </w:r>
    </w:p>
    <w:p w14:paraId="0605AD5B" w14:textId="77777777" w:rsidR="00903808" w:rsidRDefault="00903808" w:rsidP="00903808">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903808" w14:paraId="456A7555" w14:textId="77777777" w:rsidTr="00FB33BE">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2D83109" w14:textId="77777777" w:rsidR="00903808" w:rsidRDefault="00903808" w:rsidP="00FB33BE">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ADDE9DB" w14:textId="77777777" w:rsidR="00903808" w:rsidRDefault="00903808" w:rsidP="00FB33BE">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0E614A42" w14:textId="77777777" w:rsidR="00903808" w:rsidRDefault="00903808" w:rsidP="00FB33BE">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903808" w14:paraId="7F10DD1A" w14:textId="77777777" w:rsidTr="00FB33BE">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0240FED" w14:textId="77777777" w:rsidR="00903808" w:rsidRDefault="00903808" w:rsidP="00FB33BE">
            <w:pPr>
              <w:spacing w:after="0" w:line="276" w:lineRule="auto"/>
              <w:jc w:val="center"/>
              <w:rPr>
                <w:rFonts w:eastAsia="Times New Roman" w:cs="Arial"/>
                <w:szCs w:val="20"/>
                <w:lang w:val="en-US"/>
              </w:rPr>
            </w:pPr>
            <w:r>
              <w:rPr>
                <w:rFonts w:eastAsia="Times New Roman" w:cs="Arial"/>
                <w:szCs w:val="20"/>
                <w:lang w:val="en-US"/>
              </w:rPr>
              <w:t>Memory DDR</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283CCF8" w14:textId="77777777" w:rsidR="00903808" w:rsidRDefault="00903808" w:rsidP="00FB33BE">
            <w:pPr>
              <w:spacing w:after="0" w:line="276" w:lineRule="auto"/>
              <w:rPr>
                <w:rFonts w:eastAsia="Times New Roman" w:cs="Arial"/>
                <w:szCs w:val="20"/>
                <w:lang w:val="en-US"/>
              </w:rPr>
            </w:pPr>
            <w:r w:rsidRPr="002821BF">
              <w:rPr>
                <w:rFonts w:eastAsia="Times New Roman" w:cs="Arial"/>
                <w:szCs w:val="20"/>
                <w:lang w:val="en-US"/>
              </w:rPr>
              <w:t xml:space="preserve">Throughput </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55AFFB7" w14:textId="77777777" w:rsidR="00903808" w:rsidRDefault="0022476D" w:rsidP="0022476D">
            <w:pPr>
              <w:spacing w:after="0" w:line="276" w:lineRule="auto"/>
              <w:jc w:val="left"/>
              <w:rPr>
                <w:rFonts w:eastAsia="Times New Roman" w:cs="Arial"/>
                <w:szCs w:val="20"/>
                <w:lang w:val="en-US"/>
              </w:rPr>
            </w:pPr>
            <w:r w:rsidRPr="0022476D">
              <w:rPr>
                <w:rFonts w:eastAsia="Times New Roman" w:cs="Arial"/>
                <w:szCs w:val="20"/>
                <w:lang w:val="en-US"/>
              </w:rPr>
              <w:t>240</w:t>
            </w:r>
            <w:r>
              <w:rPr>
                <w:rFonts w:eastAsia="Times New Roman" w:cs="Arial"/>
                <w:szCs w:val="20"/>
                <w:lang w:val="en-US"/>
              </w:rPr>
              <w:t xml:space="preserve"> </w:t>
            </w:r>
            <w:r w:rsidR="00D46166" w:rsidRPr="0022476D">
              <w:rPr>
                <w:rFonts w:eastAsia="Times New Roman" w:cs="Arial"/>
                <w:szCs w:val="20"/>
                <w:lang w:val="en-US"/>
              </w:rPr>
              <w:t>MB/s</w:t>
            </w:r>
            <w:r>
              <w:rPr>
                <w:sz w:val="22"/>
              </w:rPr>
              <w:t xml:space="preserve">  </w:t>
            </w:r>
          </w:p>
        </w:tc>
      </w:tr>
    </w:tbl>
    <w:p w14:paraId="44FF358B" w14:textId="77777777" w:rsidR="00903808" w:rsidRDefault="00903808" w:rsidP="00903808">
      <w:pPr>
        <w:spacing w:before="120"/>
        <w:jc w:val="center"/>
        <w:rPr>
          <w:b/>
        </w:rPr>
      </w:pPr>
      <w:bookmarkStart w:id="454" w:name="_Toc471314917"/>
      <w:r>
        <w:rPr>
          <w:b/>
        </w:rPr>
        <w:t xml:space="preserve">Table </w:t>
      </w:r>
      <w:r>
        <w:fldChar w:fldCharType="begin"/>
      </w:r>
      <w:r>
        <w:rPr>
          <w:b/>
        </w:rPr>
        <w:instrText xml:space="preserve"> SEQ Table \* ARABIC </w:instrText>
      </w:r>
      <w:r>
        <w:fldChar w:fldCharType="separate"/>
      </w:r>
      <w:r w:rsidR="0056573C">
        <w:rPr>
          <w:b/>
          <w:noProof/>
        </w:rPr>
        <w:t>256</w:t>
      </w:r>
      <w:r>
        <w:fldChar w:fldCharType="end"/>
      </w:r>
      <w:r>
        <w:rPr>
          <w:b/>
        </w:rPr>
        <w:t xml:space="preserve">. Requirements for </w:t>
      </w:r>
      <w:r w:rsidRPr="005170CC">
        <w:rPr>
          <w:b/>
        </w:rPr>
        <w:t>Throughput measurement</w:t>
      </w:r>
      <w:r>
        <w:rPr>
          <w:b/>
        </w:rPr>
        <w:t xml:space="preserve"> – USB 3</w:t>
      </w:r>
      <w:r w:rsidRPr="00617DAA">
        <w:rPr>
          <w:b/>
        </w:rPr>
        <w:t>.0</w:t>
      </w:r>
      <w:bookmarkEnd w:id="454"/>
    </w:p>
    <w:p w14:paraId="0DB5DC28" w14:textId="77777777" w:rsidR="00B86DF3" w:rsidRPr="00B86DF3" w:rsidRDefault="00B86DF3" w:rsidP="00B86DF3">
      <w:pPr>
        <w:rPr>
          <w:lang w:val="en-US"/>
        </w:rPr>
      </w:pPr>
      <w:r w:rsidRPr="00B86DF3">
        <w:rPr>
          <w:b/>
          <w:lang w:val="en-US"/>
        </w:rPr>
        <w:t>NOTE:</w:t>
      </w:r>
      <w:r w:rsidRPr="00B86DF3">
        <w:rPr>
          <w:lang w:val="en-US"/>
        </w:rPr>
        <w:t xml:space="preserve"> Expected throughput is 240 MB/s as per image provided by Cypress.</w:t>
      </w:r>
    </w:p>
    <w:p w14:paraId="14CBA906" w14:textId="77777777" w:rsidR="00903808" w:rsidRPr="00365BFA" w:rsidRDefault="00903808" w:rsidP="00903808">
      <w:pPr>
        <w:pStyle w:val="Heading5"/>
        <w:numPr>
          <w:ilvl w:val="4"/>
          <w:numId w:val="298"/>
        </w:numPr>
        <w:spacing w:after="240"/>
        <w:rPr>
          <w:rFonts w:ascii="Arial" w:eastAsiaTheme="minorHAnsi" w:hAnsi="Arial" w:cstheme="minorBidi"/>
          <w:b/>
          <w:color w:val="auto"/>
        </w:rPr>
      </w:pPr>
      <w:r w:rsidRPr="00365BFA">
        <w:rPr>
          <w:rFonts w:ascii="Arial" w:eastAsiaTheme="minorHAnsi" w:hAnsi="Arial" w:cstheme="minorBidi"/>
          <w:b/>
          <w:color w:val="auto"/>
        </w:rPr>
        <w:t>Test Procedure</w:t>
      </w:r>
    </w:p>
    <w:p w14:paraId="64201163" w14:textId="77777777" w:rsidR="00903808" w:rsidRDefault="00903808" w:rsidP="009A1026">
      <w:pPr>
        <w:pStyle w:val="ListParagraph"/>
        <w:numPr>
          <w:ilvl w:val="0"/>
          <w:numId w:val="758"/>
        </w:numPr>
        <w:rPr>
          <w:lang w:val="en-US"/>
        </w:rPr>
      </w:pPr>
      <w:r>
        <w:rPr>
          <w:lang w:val="en-US"/>
        </w:rPr>
        <w:t>Connect Debug board to GBC board.</w:t>
      </w:r>
    </w:p>
    <w:p w14:paraId="3D47E45F" w14:textId="77777777" w:rsidR="00903808" w:rsidRDefault="00903808" w:rsidP="009A1026">
      <w:pPr>
        <w:pStyle w:val="ListParagraph"/>
        <w:numPr>
          <w:ilvl w:val="0"/>
          <w:numId w:val="758"/>
        </w:numPr>
        <w:rPr>
          <w:lang w:val="en-US"/>
        </w:rPr>
      </w:pPr>
      <w:r>
        <w:rPr>
          <w:lang w:val="en-US"/>
        </w:rPr>
        <w:t>Connect a monitor to debug board using HDMI cable.</w:t>
      </w:r>
    </w:p>
    <w:p w14:paraId="0A10EF73" w14:textId="77777777" w:rsidR="00903808" w:rsidRPr="00617DAA" w:rsidRDefault="00903808" w:rsidP="009A1026">
      <w:pPr>
        <w:pStyle w:val="ListParagraph"/>
        <w:numPr>
          <w:ilvl w:val="0"/>
          <w:numId w:val="758"/>
        </w:numPr>
        <w:rPr>
          <w:lang w:val="en-US"/>
        </w:rPr>
      </w:pPr>
      <w:r>
        <w:rPr>
          <w:lang w:val="en-US"/>
        </w:rPr>
        <w:t>Configure DC power supply to give a voltage of 18V.</w:t>
      </w:r>
    </w:p>
    <w:p w14:paraId="46BEC793" w14:textId="77777777" w:rsidR="00903808" w:rsidRPr="002F010E" w:rsidRDefault="00903808" w:rsidP="009A1026">
      <w:pPr>
        <w:pStyle w:val="ListParagraph"/>
        <w:numPr>
          <w:ilvl w:val="0"/>
          <w:numId w:val="758"/>
        </w:numPr>
        <w:rPr>
          <w:lang w:val="en-US"/>
        </w:rPr>
      </w:pPr>
      <w:r w:rsidRPr="002F010E">
        <w:rPr>
          <w:lang w:val="en-US"/>
        </w:rPr>
        <w:t>Install the FX3 Utility, by running the installation script. (./install.sh)</w:t>
      </w:r>
      <w:r>
        <w:rPr>
          <w:lang w:val="en-US"/>
        </w:rPr>
        <w:t>.</w:t>
      </w:r>
    </w:p>
    <w:p w14:paraId="1FFB201B" w14:textId="77777777" w:rsidR="00903808" w:rsidRPr="002F010E" w:rsidRDefault="00903808" w:rsidP="009A1026">
      <w:pPr>
        <w:pStyle w:val="ListParagraph"/>
        <w:numPr>
          <w:ilvl w:val="0"/>
          <w:numId w:val="758"/>
        </w:numPr>
        <w:rPr>
          <w:lang w:val="en-US"/>
        </w:rPr>
      </w:pPr>
      <w:r w:rsidRPr="002F010E">
        <w:rPr>
          <w:lang w:val="en-US"/>
        </w:rPr>
        <w:t>Run the cyusb_linux application</w:t>
      </w:r>
      <w:r>
        <w:rPr>
          <w:lang w:val="en-US"/>
        </w:rPr>
        <w:t>.</w:t>
      </w:r>
    </w:p>
    <w:p w14:paraId="000B6D26" w14:textId="77777777" w:rsidR="00903808" w:rsidRPr="002F010E" w:rsidRDefault="00903808" w:rsidP="009A1026">
      <w:pPr>
        <w:pStyle w:val="ListParagraph"/>
        <w:numPr>
          <w:ilvl w:val="0"/>
          <w:numId w:val="758"/>
        </w:numPr>
        <w:rPr>
          <w:lang w:val="en-US"/>
        </w:rPr>
      </w:pPr>
      <w:r w:rsidRPr="002F010E">
        <w:rPr>
          <w:lang w:val="en-US"/>
        </w:rPr>
        <w:t>Select the device from the list, and under the program tab download the USBIso image, .img file with burst 8 and mult 3</w:t>
      </w:r>
      <w:r>
        <w:rPr>
          <w:lang w:val="en-US"/>
        </w:rPr>
        <w:t>.</w:t>
      </w:r>
    </w:p>
    <w:p w14:paraId="51670D44" w14:textId="77777777" w:rsidR="00903808" w:rsidRPr="002F010E" w:rsidRDefault="00903808" w:rsidP="009A1026">
      <w:pPr>
        <w:pStyle w:val="ListParagraph"/>
        <w:numPr>
          <w:ilvl w:val="0"/>
          <w:numId w:val="758"/>
        </w:numPr>
        <w:rPr>
          <w:lang w:val="en-US"/>
        </w:rPr>
      </w:pPr>
      <w:r w:rsidRPr="002F010E">
        <w:rPr>
          <w:lang w:val="en-US"/>
        </w:rPr>
        <w:t>Under the Descriptors tab, select the device from the list of devices</w:t>
      </w:r>
      <w:r>
        <w:rPr>
          <w:lang w:val="en-US"/>
        </w:rPr>
        <w:t>.</w:t>
      </w:r>
    </w:p>
    <w:p w14:paraId="7974C7F6" w14:textId="77777777" w:rsidR="00903808" w:rsidRDefault="00903808" w:rsidP="009A1026">
      <w:pPr>
        <w:pStyle w:val="ListParagraph"/>
        <w:numPr>
          <w:ilvl w:val="0"/>
          <w:numId w:val="758"/>
        </w:numPr>
        <w:rPr>
          <w:lang w:val="en-US"/>
        </w:rPr>
      </w:pPr>
      <w:r w:rsidRPr="002F010E">
        <w:rPr>
          <w:lang w:val="en-US"/>
        </w:rPr>
        <w:t xml:space="preserve">Under the Data Transfers tab, start the process </w:t>
      </w:r>
      <w:r>
        <w:rPr>
          <w:lang w:val="en-US"/>
        </w:rPr>
        <w:t>to know the throughput achieved.</w:t>
      </w:r>
    </w:p>
    <w:p w14:paraId="1028232E" w14:textId="77777777" w:rsidR="00903808" w:rsidRDefault="00183C77" w:rsidP="00903808">
      <w:pPr>
        <w:pStyle w:val="Heading5"/>
        <w:numPr>
          <w:ilvl w:val="4"/>
          <w:numId w:val="298"/>
        </w:numPr>
        <w:spacing w:after="240"/>
        <w:rPr>
          <w:b/>
          <w:color w:val="auto"/>
          <w:lang w:val="en-US"/>
        </w:rPr>
      </w:pPr>
      <w:r>
        <w:rPr>
          <w:b/>
          <w:color w:val="auto"/>
          <w:lang w:val="en-US"/>
        </w:rPr>
        <w:t xml:space="preserve"> </w:t>
      </w:r>
      <w:r w:rsidR="00903808">
        <w:rPr>
          <w:b/>
          <w:color w:val="auto"/>
          <w:lang w:val="en-US"/>
        </w:rPr>
        <w:t>Reference</w:t>
      </w:r>
    </w:p>
    <w:p w14:paraId="6EDA4418" w14:textId="77777777" w:rsidR="00365BFA" w:rsidRDefault="00183C77" w:rsidP="00903808">
      <w:pPr>
        <w:ind w:firstLine="720"/>
        <w:rPr>
          <w:lang w:val="en-US"/>
        </w:rPr>
      </w:pPr>
      <w:r>
        <w:rPr>
          <w:lang w:val="en-US"/>
        </w:rPr>
        <w:t xml:space="preserve">       </w:t>
      </w:r>
      <w:r w:rsidR="00903808">
        <w:rPr>
          <w:lang w:val="en-US"/>
        </w:rPr>
        <w:t>Further details can be found in Page 12, 85 and 76 GBC schematic Ver. Life-2.</w:t>
      </w:r>
    </w:p>
    <w:p w14:paraId="46734940" w14:textId="77777777" w:rsidR="00903808" w:rsidRDefault="00903808" w:rsidP="00903808">
      <w:pPr>
        <w:ind w:firstLine="720"/>
        <w:rPr>
          <w:b/>
        </w:rPr>
      </w:pPr>
    </w:p>
    <w:p w14:paraId="4FCDF1E4" w14:textId="77777777" w:rsidR="002355A3" w:rsidRDefault="002355A3"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w:t>
      </w:r>
      <w:r w:rsidR="002E5907">
        <w:rPr>
          <w:color w:val="auto"/>
          <w:lang w:val="en-US"/>
        </w:rPr>
        <w:t>.</w:t>
      </w:r>
      <w:r>
        <w:rPr>
          <w:color w:val="auto"/>
          <w:lang w:val="en-US"/>
        </w:rPr>
        <w:t xml:space="preserve">20.3) </w:t>
      </w:r>
    </w:p>
    <w:p w14:paraId="2AC5A945" w14:textId="77777777" w:rsidR="002355A3" w:rsidRDefault="002355A3" w:rsidP="009A5055">
      <w:pPr>
        <w:pStyle w:val="Heading5"/>
        <w:numPr>
          <w:ilvl w:val="4"/>
          <w:numId w:val="298"/>
        </w:numPr>
        <w:spacing w:after="240"/>
        <w:rPr>
          <w:b/>
          <w:color w:val="auto"/>
          <w:lang w:val="en-US"/>
        </w:rPr>
      </w:pPr>
      <w:r>
        <w:rPr>
          <w:b/>
          <w:color w:val="auto"/>
          <w:lang w:val="en-US"/>
        </w:rPr>
        <w:t>Description</w:t>
      </w:r>
    </w:p>
    <w:p w14:paraId="7BFB960D" w14:textId="77777777" w:rsidR="002355A3" w:rsidRPr="00026B73" w:rsidRDefault="002355A3" w:rsidP="009A1026">
      <w:pPr>
        <w:pStyle w:val="ListParagraph"/>
        <w:numPr>
          <w:ilvl w:val="0"/>
          <w:numId w:val="524"/>
        </w:numPr>
        <w:spacing w:after="160" w:line="360" w:lineRule="auto"/>
        <w:rPr>
          <w:b/>
        </w:rPr>
      </w:pPr>
      <w:r>
        <w:rPr>
          <w:b/>
        </w:rPr>
        <w:t>Purpose</w:t>
      </w:r>
      <w:r>
        <w:rPr>
          <w:b/>
        </w:rPr>
        <w:br/>
      </w:r>
      <w:r>
        <w:t>The purpose of the test case is to validate USB 3.0 interface between GBC and RF-SDR board.</w:t>
      </w:r>
    </w:p>
    <w:p w14:paraId="7DB876B1" w14:textId="77777777" w:rsidR="002355A3" w:rsidRDefault="002355A3" w:rsidP="009A1026">
      <w:pPr>
        <w:pStyle w:val="ListParagraph"/>
        <w:numPr>
          <w:ilvl w:val="0"/>
          <w:numId w:val="524"/>
        </w:numPr>
        <w:spacing w:after="160" w:line="360" w:lineRule="auto"/>
        <w:rPr>
          <w:b/>
        </w:rPr>
      </w:pPr>
      <w:r>
        <w:rPr>
          <w:b/>
        </w:rPr>
        <w:t>Impact of failure of test case on system</w:t>
      </w:r>
    </w:p>
    <w:p w14:paraId="28AE5BD0" w14:textId="77777777" w:rsidR="002355A3" w:rsidRDefault="002355A3" w:rsidP="002355A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355A3" w14:paraId="6C2EFC69" w14:textId="77777777" w:rsidTr="002355A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05099D" w14:textId="77777777" w:rsidR="002355A3" w:rsidRDefault="002355A3">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E97B7" w14:textId="77777777" w:rsidR="002355A3" w:rsidRDefault="002355A3">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F0C7E" w14:textId="77777777" w:rsidR="002355A3" w:rsidRDefault="002355A3">
            <w:pPr>
              <w:pStyle w:val="ListParagraph"/>
              <w:spacing w:line="276" w:lineRule="auto"/>
              <w:ind w:left="0"/>
              <w:rPr>
                <w:b/>
              </w:rPr>
            </w:pPr>
            <w:r>
              <w:rPr>
                <w:b/>
              </w:rPr>
              <w:t>Description</w:t>
            </w:r>
          </w:p>
        </w:tc>
      </w:tr>
      <w:tr w:rsidR="002355A3" w14:paraId="679BC7D1"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642A7" w14:textId="77777777" w:rsidR="002355A3" w:rsidRDefault="002355A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C87D9E8" w14:textId="77777777" w:rsidR="002355A3" w:rsidRDefault="002355A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2BF7FEE" w14:textId="77777777" w:rsidR="002355A3" w:rsidRDefault="002355A3">
            <w:pPr>
              <w:pStyle w:val="ListParagraph"/>
              <w:spacing w:line="276" w:lineRule="auto"/>
              <w:ind w:left="0"/>
            </w:pPr>
            <w:r>
              <w:t xml:space="preserve">Failure </w:t>
            </w:r>
            <w:r w:rsidR="00CC49C1">
              <w:t>of this</w:t>
            </w:r>
            <w:r>
              <w:t xml:space="preserve"> test case results in communication failure between GBC and RF-SDR through USB3.0</w:t>
            </w:r>
          </w:p>
        </w:tc>
      </w:tr>
      <w:tr w:rsidR="002355A3" w14:paraId="5B84FDB4"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D8E84" w14:textId="77777777" w:rsidR="002355A3" w:rsidRDefault="002355A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06145E1" w14:textId="77777777" w:rsidR="002355A3" w:rsidRDefault="002355A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EC2A01C" w14:textId="77777777" w:rsidR="002355A3" w:rsidRDefault="002355A3">
            <w:pPr>
              <w:pStyle w:val="ListParagraph"/>
              <w:spacing w:line="276" w:lineRule="auto"/>
              <w:ind w:left="0"/>
            </w:pPr>
          </w:p>
        </w:tc>
      </w:tr>
      <w:tr w:rsidR="002355A3" w14:paraId="365A881C" w14:textId="77777777" w:rsidTr="002355A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5D0B0" w14:textId="77777777" w:rsidR="002355A3" w:rsidRDefault="002355A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223B1CD" w14:textId="77777777" w:rsidR="002355A3" w:rsidRDefault="002355A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E68D25A" w14:textId="77777777" w:rsidR="002355A3" w:rsidRDefault="002355A3">
            <w:pPr>
              <w:pStyle w:val="ListParagraph"/>
              <w:spacing w:line="276" w:lineRule="auto"/>
              <w:ind w:left="0"/>
            </w:pPr>
          </w:p>
        </w:tc>
      </w:tr>
    </w:tbl>
    <w:p w14:paraId="4A24639A" w14:textId="77777777" w:rsidR="002355A3" w:rsidRDefault="002355A3" w:rsidP="002355A3">
      <w:pPr>
        <w:spacing w:before="120"/>
        <w:jc w:val="center"/>
        <w:rPr>
          <w:lang w:val="en-US"/>
        </w:rPr>
      </w:pPr>
      <w:bookmarkStart w:id="455" w:name="_Toc471314918"/>
      <w:r>
        <w:rPr>
          <w:b/>
        </w:rPr>
        <w:t xml:space="preserve">Table </w:t>
      </w:r>
      <w:r>
        <w:rPr>
          <w:b/>
          <w:i/>
          <w:iCs/>
        </w:rPr>
        <w:fldChar w:fldCharType="begin"/>
      </w:r>
      <w:r>
        <w:rPr>
          <w:b/>
        </w:rPr>
        <w:instrText xml:space="preserve"> SEQ Table \* ARABIC </w:instrText>
      </w:r>
      <w:r>
        <w:rPr>
          <w:b/>
          <w:i/>
          <w:iCs/>
        </w:rPr>
        <w:fldChar w:fldCharType="separate"/>
      </w:r>
      <w:r w:rsidR="0056573C">
        <w:rPr>
          <w:b/>
          <w:noProof/>
        </w:rPr>
        <w:t>257</w:t>
      </w:r>
      <w:r>
        <w:rPr>
          <w:b/>
          <w:i/>
          <w:iCs/>
        </w:rPr>
        <w:fldChar w:fldCharType="end"/>
      </w:r>
      <w:r>
        <w:rPr>
          <w:b/>
        </w:rPr>
        <w:t>. Impact of Failure of TRXFE – FX3 – USB3.0</w:t>
      </w:r>
      <w:bookmarkEnd w:id="455"/>
    </w:p>
    <w:p w14:paraId="710DE515" w14:textId="77777777" w:rsidR="002355A3" w:rsidRDefault="002355A3" w:rsidP="009A5055">
      <w:pPr>
        <w:pStyle w:val="Heading5"/>
        <w:numPr>
          <w:ilvl w:val="4"/>
          <w:numId w:val="298"/>
        </w:numPr>
        <w:spacing w:after="240"/>
        <w:rPr>
          <w:b/>
          <w:color w:val="auto"/>
          <w:lang w:val="en-US"/>
        </w:rPr>
      </w:pPr>
      <w:r>
        <w:rPr>
          <w:b/>
          <w:color w:val="auto"/>
          <w:lang w:val="en-US"/>
        </w:rPr>
        <w:t>Test Equipment List</w:t>
      </w:r>
    </w:p>
    <w:p w14:paraId="3D1A442D" w14:textId="77777777" w:rsidR="002355A3" w:rsidRPr="00026B73" w:rsidRDefault="002355A3" w:rsidP="009A1026">
      <w:pPr>
        <w:pStyle w:val="ListParagraph"/>
        <w:numPr>
          <w:ilvl w:val="0"/>
          <w:numId w:val="525"/>
        </w:numPr>
        <w:rPr>
          <w:lang w:val="en-US"/>
        </w:rPr>
      </w:pPr>
      <w:r>
        <w:rPr>
          <w:lang w:val="en-US"/>
        </w:rPr>
        <w:t xml:space="preserve">DC power </w:t>
      </w:r>
      <w:r w:rsidR="00CC49C1">
        <w:rPr>
          <w:lang w:val="en-US"/>
        </w:rPr>
        <w:t>supply:</w:t>
      </w:r>
      <w:r>
        <w:rPr>
          <w:lang w:val="en-US"/>
        </w:rPr>
        <w:t xml:space="preserve"> E3633A</w:t>
      </w:r>
    </w:p>
    <w:p w14:paraId="33B63B67" w14:textId="77777777" w:rsidR="002355A3" w:rsidRDefault="002355A3" w:rsidP="009A5055">
      <w:pPr>
        <w:pStyle w:val="Heading5"/>
        <w:numPr>
          <w:ilvl w:val="4"/>
          <w:numId w:val="298"/>
        </w:numPr>
        <w:spacing w:after="240"/>
        <w:rPr>
          <w:b/>
          <w:color w:val="auto"/>
          <w:lang w:val="en-US"/>
        </w:rPr>
      </w:pPr>
      <w:r>
        <w:rPr>
          <w:b/>
          <w:color w:val="auto"/>
          <w:lang w:val="en-US"/>
        </w:rPr>
        <w:t>Equipment Settings</w:t>
      </w:r>
    </w:p>
    <w:p w14:paraId="7111BC13" w14:textId="77777777" w:rsidR="002355A3" w:rsidRDefault="002355A3" w:rsidP="009A1026">
      <w:pPr>
        <w:pStyle w:val="ListParagraph"/>
        <w:numPr>
          <w:ilvl w:val="0"/>
          <w:numId w:val="526"/>
        </w:numPr>
        <w:rPr>
          <w:lang w:val="en-US"/>
        </w:rPr>
      </w:pPr>
      <w:r>
        <w:rPr>
          <w:lang w:val="en-US"/>
        </w:rPr>
        <w:t xml:space="preserve">DC power </w:t>
      </w:r>
      <w:r w:rsidR="00CC49C1">
        <w:rPr>
          <w:lang w:val="en-US"/>
        </w:rPr>
        <w:t>supply:</w:t>
      </w:r>
      <w:r>
        <w:rPr>
          <w:lang w:val="en-US"/>
        </w:rPr>
        <w:t xml:space="preserve"> E3633A</w:t>
      </w:r>
    </w:p>
    <w:p w14:paraId="5069270D" w14:textId="77777777" w:rsidR="002355A3" w:rsidRDefault="002355A3" w:rsidP="002355A3">
      <w:pPr>
        <w:pStyle w:val="ListParagraph"/>
        <w:ind w:left="1429"/>
        <w:rPr>
          <w:lang w:val="en-US"/>
        </w:rPr>
      </w:pPr>
      <w:r>
        <w:rPr>
          <w:lang w:val="en-US"/>
        </w:rPr>
        <w:t xml:space="preserve">Supply </w:t>
      </w:r>
      <w:r w:rsidR="00CC49C1">
        <w:rPr>
          <w:lang w:val="en-US"/>
        </w:rPr>
        <w:t>Voltage:</w:t>
      </w:r>
      <w:r>
        <w:rPr>
          <w:lang w:val="en-US"/>
        </w:rPr>
        <w:t xml:space="preserve"> 18V</w:t>
      </w:r>
    </w:p>
    <w:p w14:paraId="6D0C0B31" w14:textId="77777777" w:rsidR="002355A3" w:rsidRDefault="002355A3" w:rsidP="002355A3">
      <w:pPr>
        <w:pStyle w:val="ListParagraph"/>
        <w:ind w:left="1429"/>
        <w:rPr>
          <w:lang w:val="en-US"/>
        </w:rPr>
      </w:pPr>
      <w:r>
        <w:rPr>
          <w:lang w:val="en-US"/>
        </w:rPr>
        <w:t xml:space="preserve">Current </w:t>
      </w:r>
      <w:r w:rsidR="00CC49C1">
        <w:rPr>
          <w:lang w:val="en-US"/>
        </w:rPr>
        <w:t>Limit:</w:t>
      </w:r>
      <w:r>
        <w:rPr>
          <w:lang w:val="en-US"/>
        </w:rPr>
        <w:t xml:space="preserve"> 1.5A</w:t>
      </w:r>
    </w:p>
    <w:p w14:paraId="02163F1B" w14:textId="77777777" w:rsidR="002355A3" w:rsidRDefault="00CC49C1" w:rsidP="002355A3">
      <w:pPr>
        <w:pStyle w:val="ListParagraph"/>
        <w:ind w:left="1429"/>
        <w:rPr>
          <w:lang w:val="en-US"/>
        </w:rPr>
      </w:pPr>
      <w:r>
        <w:rPr>
          <w:lang w:val="en-US"/>
        </w:rPr>
        <w:t>OVP:</w:t>
      </w:r>
      <w:r w:rsidR="002355A3">
        <w:rPr>
          <w:lang w:val="en-US"/>
        </w:rPr>
        <w:t xml:space="preserve"> 19V</w:t>
      </w:r>
    </w:p>
    <w:p w14:paraId="2A7F9C4B" w14:textId="77777777" w:rsidR="002355A3" w:rsidRDefault="00CC49C1" w:rsidP="002355A3">
      <w:pPr>
        <w:pStyle w:val="ListParagraph"/>
        <w:ind w:left="1429"/>
        <w:rPr>
          <w:lang w:val="en-US"/>
        </w:rPr>
      </w:pPr>
      <w:r>
        <w:rPr>
          <w:lang w:val="en-US"/>
        </w:rPr>
        <w:t>OCP:</w:t>
      </w:r>
      <w:r w:rsidR="002355A3">
        <w:rPr>
          <w:lang w:val="en-US"/>
        </w:rPr>
        <w:t xml:space="preserve"> 2A</w:t>
      </w:r>
    </w:p>
    <w:p w14:paraId="7C9BA689" w14:textId="77777777" w:rsidR="002355A3" w:rsidRDefault="002355A3" w:rsidP="009A5055">
      <w:pPr>
        <w:pStyle w:val="Heading5"/>
        <w:numPr>
          <w:ilvl w:val="4"/>
          <w:numId w:val="298"/>
        </w:numPr>
        <w:spacing w:after="240"/>
        <w:rPr>
          <w:b/>
          <w:color w:val="auto"/>
          <w:lang w:val="en-US"/>
        </w:rPr>
      </w:pPr>
      <w:r>
        <w:rPr>
          <w:b/>
          <w:color w:val="auto"/>
          <w:lang w:val="en-US"/>
        </w:rPr>
        <w:t xml:space="preserve">Hardware Requisites </w:t>
      </w:r>
    </w:p>
    <w:p w14:paraId="7A50DCF0" w14:textId="77777777" w:rsidR="002355A3" w:rsidRDefault="002355A3" w:rsidP="009A1026">
      <w:pPr>
        <w:pStyle w:val="ListParagraph"/>
        <w:numPr>
          <w:ilvl w:val="0"/>
          <w:numId w:val="527"/>
        </w:numPr>
        <w:rPr>
          <w:lang w:val="en-US"/>
        </w:rPr>
      </w:pPr>
      <w:r>
        <w:rPr>
          <w:lang w:val="en-US"/>
        </w:rPr>
        <w:t>GBC board</w:t>
      </w:r>
    </w:p>
    <w:p w14:paraId="0B38D71B" w14:textId="77777777" w:rsidR="002355A3" w:rsidRDefault="002355A3" w:rsidP="009A1026">
      <w:pPr>
        <w:pStyle w:val="ListParagraph"/>
        <w:numPr>
          <w:ilvl w:val="0"/>
          <w:numId w:val="527"/>
        </w:numPr>
        <w:rPr>
          <w:lang w:val="en-US"/>
        </w:rPr>
      </w:pPr>
      <w:r>
        <w:rPr>
          <w:lang w:val="en-US"/>
        </w:rPr>
        <w:t>Debug board</w:t>
      </w:r>
    </w:p>
    <w:p w14:paraId="1EA0DA49" w14:textId="77777777" w:rsidR="002355A3" w:rsidRDefault="002355A3" w:rsidP="009A1026">
      <w:pPr>
        <w:pStyle w:val="ListParagraph"/>
        <w:numPr>
          <w:ilvl w:val="0"/>
          <w:numId w:val="527"/>
        </w:numPr>
        <w:rPr>
          <w:lang w:val="en-US"/>
        </w:rPr>
      </w:pPr>
      <w:r>
        <w:rPr>
          <w:lang w:val="en-US"/>
        </w:rPr>
        <w:t>RF-SDR board</w:t>
      </w:r>
    </w:p>
    <w:p w14:paraId="1BE2F432" w14:textId="77777777" w:rsidR="002355A3" w:rsidRDefault="002355A3" w:rsidP="009A1026">
      <w:pPr>
        <w:pStyle w:val="ListParagraph"/>
        <w:numPr>
          <w:ilvl w:val="0"/>
          <w:numId w:val="527"/>
        </w:numPr>
        <w:rPr>
          <w:lang w:val="en-US"/>
        </w:rPr>
      </w:pPr>
      <w:r>
        <w:rPr>
          <w:lang w:val="en-US"/>
        </w:rPr>
        <w:t>Monitor</w:t>
      </w:r>
    </w:p>
    <w:p w14:paraId="6CBED530" w14:textId="77777777" w:rsidR="002355A3" w:rsidRDefault="002355A3" w:rsidP="009A5055">
      <w:pPr>
        <w:pStyle w:val="Heading5"/>
        <w:numPr>
          <w:ilvl w:val="4"/>
          <w:numId w:val="298"/>
        </w:numPr>
        <w:spacing w:after="240"/>
        <w:rPr>
          <w:b/>
          <w:color w:val="auto"/>
          <w:lang w:val="en-US"/>
        </w:rPr>
      </w:pPr>
      <w:r>
        <w:rPr>
          <w:b/>
          <w:color w:val="auto"/>
          <w:lang w:val="en-US"/>
        </w:rPr>
        <w:t xml:space="preserve">Software Requisites </w:t>
      </w:r>
    </w:p>
    <w:p w14:paraId="70058706" w14:textId="77777777" w:rsidR="002355A3" w:rsidRDefault="00CC49C1" w:rsidP="009A1026">
      <w:pPr>
        <w:pStyle w:val="ListParagraph"/>
        <w:numPr>
          <w:ilvl w:val="0"/>
          <w:numId w:val="528"/>
        </w:numPr>
        <w:rPr>
          <w:lang w:val="en-US"/>
        </w:rPr>
      </w:pPr>
      <w:r>
        <w:rPr>
          <w:lang w:val="en-US"/>
        </w:rPr>
        <w:t>OS (</w:t>
      </w:r>
      <w:r w:rsidR="00B404E1">
        <w:rPr>
          <w:sz w:val="22"/>
        </w:rPr>
        <w:t>Linux 14.4.4</w:t>
      </w:r>
      <w:r>
        <w:rPr>
          <w:sz w:val="22"/>
        </w:rPr>
        <w:t>)</w:t>
      </w:r>
      <w:r>
        <w:rPr>
          <w:lang w:val="en-US"/>
        </w:rPr>
        <w:t xml:space="preserve"> loaded</w:t>
      </w:r>
      <w:r w:rsidR="002355A3">
        <w:rPr>
          <w:lang w:val="en-US"/>
        </w:rPr>
        <w:t xml:space="preserve"> MSATA with </w:t>
      </w:r>
      <w:r>
        <w:rPr>
          <w:lang w:val="en-US"/>
        </w:rPr>
        <w:t>Uhd</w:t>
      </w:r>
      <w:r w:rsidR="002355A3">
        <w:rPr>
          <w:lang w:val="en-US"/>
        </w:rPr>
        <w:t xml:space="preserve"> drivers</w:t>
      </w:r>
    </w:p>
    <w:p w14:paraId="1F19E34C" w14:textId="77777777" w:rsidR="002355A3" w:rsidRDefault="00CC49C1" w:rsidP="009A1026">
      <w:pPr>
        <w:pStyle w:val="ListParagraph"/>
        <w:numPr>
          <w:ilvl w:val="0"/>
          <w:numId w:val="528"/>
        </w:numPr>
        <w:rPr>
          <w:lang w:val="en-US"/>
        </w:rPr>
      </w:pPr>
      <w:r>
        <w:rPr>
          <w:lang w:val="en-US"/>
        </w:rPr>
        <w:t>CoreBoot</w:t>
      </w:r>
      <w:r w:rsidR="002355A3">
        <w:rPr>
          <w:lang w:val="en-US"/>
        </w:rPr>
        <w:t xml:space="preserve"> with USB</w:t>
      </w:r>
    </w:p>
    <w:p w14:paraId="3F31A6A9" w14:textId="77777777" w:rsidR="002355A3" w:rsidRDefault="002355A3" w:rsidP="009A1026">
      <w:pPr>
        <w:pStyle w:val="ListParagraph"/>
        <w:numPr>
          <w:ilvl w:val="0"/>
          <w:numId w:val="528"/>
        </w:numPr>
        <w:rPr>
          <w:lang w:val="en-US"/>
        </w:rPr>
      </w:pPr>
      <w:r>
        <w:rPr>
          <w:lang w:val="en-US"/>
        </w:rPr>
        <w:t xml:space="preserve">Dediprog engineering </w:t>
      </w:r>
    </w:p>
    <w:p w14:paraId="6ED3893E" w14:textId="77777777" w:rsidR="002355A3" w:rsidRDefault="002355A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355A3" w14:paraId="1CD4CA94"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4450649"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70EF49D"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3CAF990" w14:textId="77777777" w:rsidR="002355A3" w:rsidRDefault="002355A3">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355A3" w14:paraId="73D28181"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A6C4B43" w14:textId="77777777" w:rsidR="002355A3" w:rsidRDefault="002355A3">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90055C" w14:textId="77777777" w:rsidR="002355A3" w:rsidRDefault="002355A3">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B2A60DC" w14:textId="77777777" w:rsidR="002355A3" w:rsidRDefault="002355A3">
            <w:pPr>
              <w:pStyle w:val="Table"/>
              <w:spacing w:line="276" w:lineRule="auto"/>
              <w:jc w:val="center"/>
            </w:pPr>
            <w:r>
              <w:t>Nominal input voltage</w:t>
            </w:r>
          </w:p>
        </w:tc>
      </w:tr>
      <w:tr w:rsidR="002355A3" w14:paraId="06AECDEB" w14:textId="77777777" w:rsidTr="002355A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DBF2ACC" w14:textId="77777777" w:rsidR="002355A3" w:rsidRDefault="002355A3">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9D9B48A" w14:textId="77777777" w:rsidR="002355A3" w:rsidRDefault="002355A3">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FF009A6" w14:textId="77777777" w:rsidR="002355A3" w:rsidRDefault="002355A3">
            <w:pPr>
              <w:pStyle w:val="Table"/>
              <w:spacing w:line="276" w:lineRule="auto"/>
              <w:jc w:val="center"/>
            </w:pPr>
            <w:r>
              <w:t>Normal Room temperature</w:t>
            </w:r>
          </w:p>
        </w:tc>
      </w:tr>
    </w:tbl>
    <w:p w14:paraId="7B1E7514" w14:textId="77777777" w:rsidR="002355A3" w:rsidRDefault="002355A3" w:rsidP="002355A3">
      <w:pPr>
        <w:spacing w:before="120"/>
        <w:jc w:val="center"/>
        <w:rPr>
          <w:lang w:val="en-US"/>
        </w:rPr>
      </w:pPr>
      <w:bookmarkStart w:id="456" w:name="_Toc471314919"/>
      <w:r>
        <w:rPr>
          <w:b/>
        </w:rPr>
        <w:t xml:space="preserve">Table </w:t>
      </w:r>
      <w:r>
        <w:rPr>
          <w:b/>
          <w:i/>
          <w:iCs/>
        </w:rPr>
        <w:fldChar w:fldCharType="begin"/>
      </w:r>
      <w:r>
        <w:rPr>
          <w:b/>
        </w:rPr>
        <w:instrText xml:space="preserve"> SEQ Table \* ARABIC </w:instrText>
      </w:r>
      <w:r>
        <w:rPr>
          <w:b/>
          <w:i/>
          <w:iCs/>
        </w:rPr>
        <w:fldChar w:fldCharType="separate"/>
      </w:r>
      <w:r w:rsidR="0056573C">
        <w:rPr>
          <w:b/>
          <w:noProof/>
        </w:rPr>
        <w:t>258</w:t>
      </w:r>
      <w:r>
        <w:rPr>
          <w:b/>
          <w:i/>
          <w:iCs/>
        </w:rPr>
        <w:fldChar w:fldCharType="end"/>
      </w:r>
      <w:r>
        <w:rPr>
          <w:b/>
        </w:rPr>
        <w:t>. Test Condition for FV – TRXFE – FX3 – USB3.0</w:t>
      </w:r>
      <w:bookmarkEnd w:id="456"/>
    </w:p>
    <w:p w14:paraId="5A7E6FC2" w14:textId="77777777" w:rsidR="002355A3" w:rsidRDefault="002355A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F924A1B" w14:textId="77777777" w:rsidR="002355A3" w:rsidRPr="00026B73" w:rsidRDefault="002355A3" w:rsidP="002355A3">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capacitors and short the path because more number of decoupling capacitors are present in the path:</w:t>
      </w:r>
    </w:p>
    <w:p w14:paraId="6A31C579" w14:textId="77777777" w:rsidR="002355A3" w:rsidRPr="00026B73" w:rsidRDefault="002355A3" w:rsidP="002355A3">
      <w:pPr>
        <w:pStyle w:val="ListParagraph"/>
        <w:spacing w:after="160" w:line="360" w:lineRule="auto"/>
        <w:ind w:left="1080"/>
        <w:rPr>
          <w:rFonts w:asciiTheme="majorHAnsi" w:eastAsia="Times New Roman" w:hAnsiTheme="majorHAnsi" w:cstheme="majorHAnsi"/>
          <w:color w:val="000000"/>
        </w:rPr>
      </w:pPr>
      <w:r w:rsidRPr="00026B73">
        <w:rPr>
          <w:rFonts w:asciiTheme="majorHAnsi" w:eastAsia="Times New Roman" w:hAnsiTheme="majorHAnsi" w:cstheme="majorHAnsi"/>
          <w:color w:val="000000"/>
        </w:rPr>
        <w:t>C1979, C1980, C1984, C1985, C1988 and C1989</w:t>
      </w:r>
    </w:p>
    <w:p w14:paraId="1271A0BB" w14:textId="77777777" w:rsidR="002355A3" w:rsidRPr="00026B73" w:rsidRDefault="002355A3" w:rsidP="002355A3">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resistors:</w:t>
      </w:r>
    </w:p>
    <w:p w14:paraId="2C2FDD62" w14:textId="77777777" w:rsidR="002355A3" w:rsidRPr="00026B73" w:rsidRDefault="002355A3" w:rsidP="002355A3">
      <w:pPr>
        <w:pStyle w:val="ListParagraph"/>
        <w:spacing w:after="160" w:line="360" w:lineRule="auto"/>
        <w:ind w:left="1080"/>
        <w:rPr>
          <w:rFonts w:asciiTheme="majorHAnsi" w:eastAsia="Times New Roman" w:hAnsiTheme="majorHAnsi" w:cstheme="majorHAnsi"/>
          <w:color w:val="000000"/>
        </w:rPr>
      </w:pPr>
      <w:r w:rsidRPr="00026B73">
        <w:rPr>
          <w:rFonts w:asciiTheme="majorHAnsi" w:eastAsia="Times New Roman" w:hAnsiTheme="majorHAnsi" w:cstheme="majorHAnsi"/>
          <w:color w:val="000000"/>
        </w:rPr>
        <w:t>R10627, R10628, R10629 and R10630.</w:t>
      </w:r>
    </w:p>
    <w:p w14:paraId="434CBBF6" w14:textId="77777777" w:rsidR="002355A3" w:rsidRDefault="002355A3" w:rsidP="009A5055">
      <w:pPr>
        <w:pStyle w:val="Heading5"/>
        <w:numPr>
          <w:ilvl w:val="4"/>
          <w:numId w:val="298"/>
        </w:numPr>
        <w:spacing w:after="240"/>
        <w:rPr>
          <w:b/>
          <w:color w:val="auto"/>
          <w:lang w:val="en-US"/>
        </w:rPr>
      </w:pPr>
      <w:r>
        <w:rPr>
          <w:b/>
          <w:color w:val="auto"/>
          <w:lang w:val="en-US"/>
        </w:rPr>
        <w:t>Requirements</w:t>
      </w:r>
    </w:p>
    <w:tbl>
      <w:tblPr>
        <w:tblW w:w="8444" w:type="dxa"/>
        <w:tblInd w:w="1075" w:type="dxa"/>
        <w:tblLayout w:type="fixed"/>
        <w:tblLook w:val="04A0" w:firstRow="1" w:lastRow="0" w:firstColumn="1" w:lastColumn="0" w:noHBand="0" w:noVBand="1"/>
      </w:tblPr>
      <w:tblGrid>
        <w:gridCol w:w="1622"/>
        <w:gridCol w:w="3411"/>
        <w:gridCol w:w="3411"/>
      </w:tblGrid>
      <w:tr w:rsidR="00B404E1" w14:paraId="54DE111F" w14:textId="77777777" w:rsidTr="004812D3">
        <w:trPr>
          <w:trHeight w:val="255"/>
        </w:trPr>
        <w:tc>
          <w:tcPr>
            <w:tcW w:w="1622" w:type="dxa"/>
            <w:tcBorders>
              <w:top w:val="single" w:sz="4" w:space="0" w:color="auto"/>
              <w:left w:val="single" w:sz="4" w:space="0" w:color="auto"/>
              <w:bottom w:val="single" w:sz="4" w:space="0" w:color="auto"/>
              <w:right w:val="single" w:sz="4" w:space="0" w:color="auto"/>
            </w:tcBorders>
            <w:vAlign w:val="center"/>
            <w:hideMark/>
          </w:tcPr>
          <w:p w14:paraId="71D3B185" w14:textId="77777777" w:rsidR="00B404E1" w:rsidRDefault="00B404E1">
            <w:pPr>
              <w:spacing w:after="0" w:line="276" w:lineRule="auto"/>
              <w:jc w:val="center"/>
              <w:rPr>
                <w:rFonts w:eastAsia="Times New Roman" w:cs="Arial"/>
                <w:b/>
                <w:szCs w:val="20"/>
                <w:lang w:val="en-US"/>
              </w:rPr>
            </w:pPr>
            <w:r>
              <w:rPr>
                <w:rFonts w:eastAsia="Times New Roman" w:cs="Arial"/>
                <w:b/>
                <w:szCs w:val="20"/>
                <w:lang w:val="en-US"/>
              </w:rPr>
              <w:t>Test</w:t>
            </w:r>
          </w:p>
        </w:tc>
        <w:tc>
          <w:tcPr>
            <w:tcW w:w="3411" w:type="dxa"/>
            <w:tcBorders>
              <w:top w:val="single" w:sz="4" w:space="0" w:color="auto"/>
              <w:left w:val="nil"/>
              <w:bottom w:val="single" w:sz="4" w:space="0" w:color="auto"/>
              <w:right w:val="nil"/>
            </w:tcBorders>
            <w:shd w:val="clear" w:color="auto" w:fill="FFFFFF"/>
          </w:tcPr>
          <w:p w14:paraId="614E1D65" w14:textId="77777777" w:rsidR="00B404E1" w:rsidRDefault="00B404E1">
            <w:pPr>
              <w:spacing w:after="0" w:line="276" w:lineRule="auto"/>
              <w:jc w:val="left"/>
              <w:rPr>
                <w:rFonts w:eastAsia="Times New Roman" w:cs="Arial"/>
                <w:b/>
                <w:szCs w:val="20"/>
                <w:lang w:val="en-US"/>
              </w:rPr>
            </w:pPr>
            <w:r>
              <w:rPr>
                <w:rFonts w:eastAsia="Times New Roman" w:cs="Arial"/>
                <w:b/>
                <w:szCs w:val="20"/>
                <w:lang w:val="en-US"/>
              </w:rPr>
              <w:t>Result</w:t>
            </w:r>
          </w:p>
        </w:tc>
        <w:tc>
          <w:tcPr>
            <w:tcW w:w="3411" w:type="dxa"/>
            <w:tcBorders>
              <w:top w:val="single" w:sz="4" w:space="0" w:color="auto"/>
              <w:left w:val="nil"/>
              <w:bottom w:val="single" w:sz="4" w:space="0" w:color="auto"/>
              <w:right w:val="single" w:sz="4" w:space="0" w:color="auto"/>
            </w:tcBorders>
            <w:shd w:val="clear" w:color="auto" w:fill="FFFFFF"/>
            <w:noWrap/>
            <w:vAlign w:val="center"/>
          </w:tcPr>
          <w:p w14:paraId="0CCAA30E" w14:textId="77777777" w:rsidR="00B404E1" w:rsidRDefault="00B404E1">
            <w:pPr>
              <w:spacing w:after="0" w:line="276" w:lineRule="auto"/>
              <w:jc w:val="left"/>
              <w:rPr>
                <w:rFonts w:eastAsia="Times New Roman" w:cs="Arial"/>
                <w:b/>
                <w:szCs w:val="20"/>
                <w:lang w:val="en-US"/>
              </w:rPr>
            </w:pPr>
          </w:p>
        </w:tc>
      </w:tr>
      <w:tr w:rsidR="001F4963" w14:paraId="75F0821C" w14:textId="77777777" w:rsidTr="00F154B3">
        <w:trPr>
          <w:trHeight w:val="255"/>
        </w:trPr>
        <w:tc>
          <w:tcPr>
            <w:tcW w:w="1622" w:type="dxa"/>
            <w:tcBorders>
              <w:top w:val="single" w:sz="4" w:space="0" w:color="auto"/>
              <w:left w:val="single" w:sz="4" w:space="0" w:color="auto"/>
              <w:bottom w:val="single" w:sz="4" w:space="0" w:color="auto"/>
              <w:right w:val="single" w:sz="4" w:space="0" w:color="auto"/>
            </w:tcBorders>
            <w:vAlign w:val="center"/>
            <w:hideMark/>
          </w:tcPr>
          <w:p w14:paraId="6643C593" w14:textId="77777777" w:rsidR="001F4963" w:rsidRDefault="001F4963">
            <w:pPr>
              <w:spacing w:after="0" w:line="276" w:lineRule="auto"/>
              <w:jc w:val="center"/>
              <w:rPr>
                <w:rFonts w:eastAsia="Times New Roman" w:cs="Arial"/>
                <w:szCs w:val="20"/>
                <w:lang w:val="en-US"/>
              </w:rPr>
            </w:pPr>
            <w:r>
              <w:rPr>
                <w:rFonts w:eastAsia="Times New Roman" w:cs="Arial"/>
                <w:szCs w:val="20"/>
                <w:lang w:val="en-US"/>
              </w:rPr>
              <w:t>USB 3.0 Interface</w:t>
            </w:r>
          </w:p>
        </w:tc>
        <w:tc>
          <w:tcPr>
            <w:tcW w:w="6822" w:type="dxa"/>
            <w:gridSpan w:val="2"/>
            <w:tcBorders>
              <w:top w:val="single" w:sz="4" w:space="0" w:color="auto"/>
              <w:left w:val="nil"/>
              <w:bottom w:val="single" w:sz="4" w:space="0" w:color="auto"/>
              <w:right w:val="single" w:sz="4" w:space="0" w:color="auto"/>
            </w:tcBorders>
            <w:shd w:val="clear" w:color="auto" w:fill="FFFFFF"/>
          </w:tcPr>
          <w:p w14:paraId="50FF8725" w14:textId="77777777" w:rsidR="001F4963" w:rsidRDefault="001F4963">
            <w:pPr>
              <w:spacing w:after="0" w:line="276" w:lineRule="auto"/>
              <w:jc w:val="left"/>
              <w:rPr>
                <w:rFonts w:eastAsia="Times New Roman" w:cs="Arial"/>
                <w:szCs w:val="20"/>
                <w:lang w:val="en-US"/>
              </w:rPr>
            </w:pPr>
            <w:r>
              <w:rPr>
                <w:lang w:val="en-US"/>
              </w:rPr>
              <w:t>Communication should happen through USB 3.0 when “sudo uhd_usrp_probe” command is given.</w:t>
            </w:r>
          </w:p>
        </w:tc>
      </w:tr>
    </w:tbl>
    <w:p w14:paraId="26BC6D0D" w14:textId="77777777" w:rsidR="002355A3" w:rsidRDefault="002355A3" w:rsidP="002355A3">
      <w:pPr>
        <w:spacing w:before="120"/>
        <w:jc w:val="center"/>
        <w:rPr>
          <w:lang w:val="en-US"/>
        </w:rPr>
      </w:pPr>
      <w:bookmarkStart w:id="457" w:name="_Toc471314920"/>
      <w:r>
        <w:rPr>
          <w:b/>
        </w:rPr>
        <w:t xml:space="preserve">Table </w:t>
      </w:r>
      <w:r>
        <w:rPr>
          <w:b/>
          <w:i/>
          <w:iCs/>
        </w:rPr>
        <w:fldChar w:fldCharType="begin"/>
      </w:r>
      <w:r>
        <w:rPr>
          <w:b/>
        </w:rPr>
        <w:instrText xml:space="preserve"> SEQ Table \* ARABIC </w:instrText>
      </w:r>
      <w:r>
        <w:rPr>
          <w:b/>
          <w:i/>
          <w:iCs/>
        </w:rPr>
        <w:fldChar w:fldCharType="separate"/>
      </w:r>
      <w:r w:rsidR="0056573C">
        <w:rPr>
          <w:b/>
          <w:noProof/>
        </w:rPr>
        <w:t>259</w:t>
      </w:r>
      <w:r>
        <w:rPr>
          <w:b/>
          <w:i/>
          <w:iCs/>
        </w:rPr>
        <w:fldChar w:fldCharType="end"/>
      </w:r>
      <w:r>
        <w:rPr>
          <w:b/>
        </w:rPr>
        <w:t>. Requirements for FV – TRXFE – FX3 – USB3.0</w:t>
      </w:r>
      <w:bookmarkEnd w:id="457"/>
    </w:p>
    <w:p w14:paraId="25B04F63" w14:textId="77777777" w:rsidR="002355A3" w:rsidRDefault="002355A3" w:rsidP="009A5055">
      <w:pPr>
        <w:pStyle w:val="Heading5"/>
        <w:numPr>
          <w:ilvl w:val="4"/>
          <w:numId w:val="298"/>
        </w:numPr>
        <w:spacing w:after="240"/>
        <w:rPr>
          <w:b/>
          <w:color w:val="auto"/>
          <w:lang w:val="en-US"/>
        </w:rPr>
      </w:pPr>
      <w:r>
        <w:rPr>
          <w:b/>
          <w:color w:val="auto"/>
          <w:lang w:val="en-US"/>
        </w:rPr>
        <w:t>Test Procedure</w:t>
      </w:r>
    </w:p>
    <w:p w14:paraId="77E23D43" w14:textId="77777777" w:rsidR="002355A3" w:rsidRDefault="00CC49C1" w:rsidP="009A1026">
      <w:pPr>
        <w:pStyle w:val="ListParagraph"/>
        <w:numPr>
          <w:ilvl w:val="0"/>
          <w:numId w:val="746"/>
        </w:numPr>
        <w:rPr>
          <w:lang w:val="en-US"/>
        </w:rPr>
      </w:pPr>
      <w:r>
        <w:rPr>
          <w:lang w:val="en-US"/>
        </w:rPr>
        <w:t>Flash “</w:t>
      </w:r>
      <w:r w:rsidR="002355A3">
        <w:rPr>
          <w:lang w:val="en-US"/>
        </w:rPr>
        <w:t>with usb core boot” on SPI NOR Flash using SF-100 to configure FX3.</w:t>
      </w:r>
    </w:p>
    <w:p w14:paraId="3D552B4D" w14:textId="77777777" w:rsidR="002355A3" w:rsidRDefault="002355A3" w:rsidP="009A1026">
      <w:pPr>
        <w:pStyle w:val="ListParagraph"/>
        <w:numPr>
          <w:ilvl w:val="0"/>
          <w:numId w:val="746"/>
        </w:numPr>
        <w:rPr>
          <w:lang w:val="en-US"/>
        </w:rPr>
      </w:pPr>
      <w:r>
        <w:rPr>
          <w:lang w:val="en-US"/>
        </w:rPr>
        <w:t>Connect Debug board to GBC board.</w:t>
      </w:r>
    </w:p>
    <w:p w14:paraId="076AFB79" w14:textId="77777777" w:rsidR="002355A3" w:rsidRDefault="002355A3" w:rsidP="009A1026">
      <w:pPr>
        <w:pStyle w:val="ListParagraph"/>
        <w:numPr>
          <w:ilvl w:val="0"/>
          <w:numId w:val="746"/>
        </w:numPr>
        <w:rPr>
          <w:lang w:val="en-US"/>
        </w:rPr>
      </w:pPr>
      <w:r>
        <w:rPr>
          <w:lang w:val="en-US"/>
        </w:rPr>
        <w:t xml:space="preserve">Connect a Test PC to </w:t>
      </w:r>
      <w:r w:rsidR="00D46166">
        <w:rPr>
          <w:lang w:val="en-US"/>
        </w:rPr>
        <w:t>debug</w:t>
      </w:r>
      <w:r>
        <w:rPr>
          <w:lang w:val="en-US"/>
        </w:rPr>
        <w:t xml:space="preserve"> board.</w:t>
      </w:r>
    </w:p>
    <w:p w14:paraId="2E3E03E9" w14:textId="77777777" w:rsidR="002355A3" w:rsidRDefault="002355A3" w:rsidP="009A1026">
      <w:pPr>
        <w:pStyle w:val="ListParagraph"/>
        <w:numPr>
          <w:ilvl w:val="0"/>
          <w:numId w:val="746"/>
        </w:numPr>
        <w:rPr>
          <w:lang w:val="en-US"/>
        </w:rPr>
      </w:pPr>
      <w:r>
        <w:rPr>
          <w:lang w:val="en-US"/>
        </w:rPr>
        <w:t>Configure DC power supply to give a voltage of 18V.</w:t>
      </w:r>
    </w:p>
    <w:p w14:paraId="1C28C8E7" w14:textId="77777777" w:rsidR="00B404E1" w:rsidRPr="00001581" w:rsidRDefault="002355A3" w:rsidP="009A1026">
      <w:pPr>
        <w:pStyle w:val="ListParagraph"/>
        <w:numPr>
          <w:ilvl w:val="0"/>
          <w:numId w:val="746"/>
        </w:numPr>
        <w:spacing w:after="0"/>
        <w:jc w:val="left"/>
        <w:rPr>
          <w:lang w:val="en-US"/>
        </w:rPr>
      </w:pPr>
      <w:r>
        <w:rPr>
          <w:lang w:val="en-US"/>
        </w:rPr>
        <w:t xml:space="preserve">Give </w:t>
      </w:r>
      <w:r w:rsidR="00EC1929">
        <w:rPr>
          <w:lang w:val="en-US"/>
        </w:rPr>
        <w:t xml:space="preserve">“sudo uhd_usrp_probe” </w:t>
      </w:r>
      <w:r>
        <w:rPr>
          <w:lang w:val="en-US"/>
        </w:rPr>
        <w:t>command</w:t>
      </w:r>
      <w:r w:rsidR="00EC1929">
        <w:rPr>
          <w:lang w:val="en-US"/>
        </w:rPr>
        <w:t xml:space="preserve"> in the terminal</w:t>
      </w:r>
      <w:r>
        <w:rPr>
          <w:lang w:val="en-US"/>
        </w:rPr>
        <w:t xml:space="preserve">. </w:t>
      </w:r>
    </w:p>
    <w:p w14:paraId="63B015CA" w14:textId="77777777" w:rsidR="00B404E1" w:rsidRDefault="00B404E1" w:rsidP="009A1026">
      <w:pPr>
        <w:pStyle w:val="ListParagraph"/>
        <w:numPr>
          <w:ilvl w:val="0"/>
          <w:numId w:val="746"/>
        </w:numPr>
        <w:spacing w:after="0"/>
        <w:jc w:val="left"/>
        <w:rPr>
          <w:lang w:val="en-US"/>
        </w:rPr>
      </w:pPr>
      <w:r>
        <w:rPr>
          <w:lang w:val="en-US"/>
        </w:rPr>
        <w:t>Make sure communication is happening between GBC and RF-SDR is through USB 3.0.</w:t>
      </w:r>
    </w:p>
    <w:p w14:paraId="7540D859" w14:textId="77777777" w:rsidR="002355A3" w:rsidRDefault="002355A3" w:rsidP="002355A3">
      <w:pPr>
        <w:pStyle w:val="ListParagraph"/>
        <w:ind w:left="1429"/>
      </w:pPr>
    </w:p>
    <w:p w14:paraId="53B8B2BC" w14:textId="77777777" w:rsidR="002355A3" w:rsidRDefault="00026B73" w:rsidP="009A5055">
      <w:pPr>
        <w:pStyle w:val="Heading5"/>
        <w:numPr>
          <w:ilvl w:val="4"/>
          <w:numId w:val="298"/>
        </w:numPr>
        <w:spacing w:after="240"/>
        <w:rPr>
          <w:b/>
          <w:color w:val="auto"/>
          <w:lang w:val="en-US"/>
        </w:rPr>
      </w:pPr>
      <w:r>
        <w:rPr>
          <w:b/>
          <w:color w:val="auto"/>
          <w:lang w:val="en-US"/>
        </w:rPr>
        <w:t xml:space="preserve"> </w:t>
      </w:r>
      <w:r w:rsidR="002355A3">
        <w:rPr>
          <w:b/>
          <w:color w:val="auto"/>
          <w:lang w:val="en-US"/>
        </w:rPr>
        <w:t>Reference</w:t>
      </w:r>
    </w:p>
    <w:p w14:paraId="6FADBF6B" w14:textId="77777777" w:rsidR="002355A3" w:rsidRDefault="00B74CEC" w:rsidP="00B74CEC">
      <w:pPr>
        <w:ind w:left="864" w:firstLine="144"/>
        <w:rPr>
          <w:lang w:val="en-US"/>
        </w:rPr>
      </w:pPr>
      <w:r>
        <w:rPr>
          <w:lang w:val="en-US"/>
        </w:rPr>
        <w:t xml:space="preserve"> </w:t>
      </w:r>
      <w:r w:rsidR="002355A3">
        <w:rPr>
          <w:lang w:val="en-US"/>
        </w:rPr>
        <w:t xml:space="preserve">Further details can be found in Page 12, 85 and 76 GBC schematic Ver. </w:t>
      </w:r>
      <w:r w:rsidR="00F717B1">
        <w:rPr>
          <w:lang w:val="en-US"/>
        </w:rPr>
        <w:t>Life-2</w:t>
      </w:r>
      <w:r w:rsidR="002355A3">
        <w:rPr>
          <w:lang w:val="en-US"/>
        </w:rPr>
        <w:t xml:space="preserve"> and page 17</w:t>
      </w:r>
      <w:r w:rsidR="00015907">
        <w:rPr>
          <w:lang w:val="en-US"/>
        </w:rPr>
        <w:t>, 19</w:t>
      </w:r>
      <w:r w:rsidR="002355A3">
        <w:rPr>
          <w:lang w:val="en-US"/>
        </w:rPr>
        <w:t xml:space="preserve"> and 15 of Debug board schematic </w:t>
      </w:r>
      <w:r w:rsidR="00F717B1">
        <w:rPr>
          <w:lang w:val="en-US"/>
        </w:rPr>
        <w:t>Life-2</w:t>
      </w:r>
      <w:r w:rsidR="002355A3">
        <w:rPr>
          <w:lang w:val="en-US"/>
        </w:rPr>
        <w:t>.</w:t>
      </w:r>
    </w:p>
    <w:p w14:paraId="77956600" w14:textId="77777777" w:rsidR="002355A3" w:rsidRDefault="002355A3" w:rsidP="00026B73">
      <w:pPr>
        <w:rPr>
          <w:lang w:val="en-US"/>
        </w:rPr>
      </w:pPr>
    </w:p>
    <w:p w14:paraId="39771133" w14:textId="77777777" w:rsidR="00026B73" w:rsidRPr="00026B73" w:rsidRDefault="00026B73" w:rsidP="00026B73">
      <w:pPr>
        <w:pStyle w:val="Heading3"/>
        <w:spacing w:after="200"/>
        <w:ind w:left="709"/>
        <w:rPr>
          <w:color w:val="auto"/>
          <w:sz w:val="22"/>
          <w:lang w:val="en-US"/>
        </w:rPr>
      </w:pPr>
      <w:bookmarkStart w:id="458" w:name="_Toc471315109"/>
      <w:r w:rsidRPr="00026B73">
        <w:rPr>
          <w:color w:val="auto"/>
          <w:sz w:val="22"/>
          <w:lang w:val="en-US"/>
        </w:rPr>
        <w:t>Debug USB2.0</w:t>
      </w:r>
      <w:bookmarkEnd w:id="458"/>
    </w:p>
    <w:p w14:paraId="27DBAD77" w14:textId="77777777" w:rsidR="00026B73" w:rsidRDefault="00026B73" w:rsidP="009A5055">
      <w:pPr>
        <w:pStyle w:val="Heading4"/>
        <w:numPr>
          <w:ilvl w:val="3"/>
          <w:numId w:val="298"/>
        </w:numPr>
        <w:spacing w:after="200"/>
        <w:ind w:left="709" w:hanging="708"/>
        <w:rPr>
          <w:i w:val="0"/>
          <w:color w:val="auto"/>
          <w:lang w:val="en-US"/>
        </w:rPr>
      </w:pPr>
      <w:r>
        <w:rPr>
          <w:i w:val="0"/>
          <w:color w:val="auto"/>
          <w:lang w:val="en-US"/>
        </w:rPr>
        <w:t>Test Setup</w:t>
      </w:r>
    </w:p>
    <w:p w14:paraId="319A8333" w14:textId="77777777" w:rsidR="00026B73" w:rsidRDefault="00026B73" w:rsidP="00026B73">
      <w:pPr>
        <w:rPr>
          <w:lang w:val="en-US"/>
        </w:rPr>
      </w:pPr>
      <w:r>
        <w:rPr>
          <w:noProof/>
          <w:lang w:val="en-US"/>
        </w:rPr>
        <w:t xml:space="preserve">          </w:t>
      </w:r>
      <w:r>
        <w:rPr>
          <w:noProof/>
          <w:lang w:val="en-US"/>
        </w:rPr>
        <w:drawing>
          <wp:inline distT="0" distB="0" distL="0" distR="0" wp14:anchorId="4E8080D7" wp14:editId="32DB86A2">
            <wp:extent cx="4235450" cy="2216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5450" cy="2216785"/>
                    </a:xfrm>
                    <a:prstGeom prst="rect">
                      <a:avLst/>
                    </a:prstGeom>
                    <a:noFill/>
                    <a:ln>
                      <a:noFill/>
                    </a:ln>
                  </pic:spPr>
                </pic:pic>
              </a:graphicData>
            </a:graphic>
          </wp:inline>
        </w:drawing>
      </w:r>
    </w:p>
    <w:p w14:paraId="0FA8149F" w14:textId="77777777" w:rsidR="00026B73" w:rsidRDefault="00026B73" w:rsidP="00026B73">
      <w:pPr>
        <w:rPr>
          <w:lang w:val="en-US"/>
        </w:rPr>
      </w:pPr>
      <w:r>
        <w:rPr>
          <w:noProof/>
          <w:lang w:val="en-US"/>
        </w:rPr>
        <w:t xml:space="preserve"> </w:t>
      </w:r>
      <w:r>
        <w:rPr>
          <w:noProof/>
          <w:lang w:val="en-US"/>
        </w:rPr>
        <w:tab/>
      </w:r>
      <w:r>
        <w:rPr>
          <w:noProof/>
          <w:lang w:val="en-US"/>
        </w:rPr>
        <w:tab/>
      </w:r>
      <w:r>
        <w:rPr>
          <w:noProof/>
          <w:lang w:val="en-US"/>
        </w:rPr>
        <w:tab/>
      </w:r>
      <w:bookmarkStart w:id="459" w:name="_Toc471314640"/>
      <w:r>
        <w:rPr>
          <w:b/>
        </w:rPr>
        <w:t xml:space="preserve">Figure </w:t>
      </w:r>
      <w:r>
        <w:rPr>
          <w:b/>
        </w:rPr>
        <w:fldChar w:fldCharType="begin"/>
      </w:r>
      <w:r>
        <w:rPr>
          <w:b/>
        </w:rPr>
        <w:instrText xml:space="preserve"> SEQ Figure \* ARABIC </w:instrText>
      </w:r>
      <w:r>
        <w:rPr>
          <w:b/>
        </w:rPr>
        <w:fldChar w:fldCharType="separate"/>
      </w:r>
      <w:r w:rsidR="0056573C">
        <w:rPr>
          <w:b/>
          <w:noProof/>
        </w:rPr>
        <w:t>30</w:t>
      </w:r>
      <w:r>
        <w:rPr>
          <w:b/>
        </w:rPr>
        <w:fldChar w:fldCharType="end"/>
      </w:r>
      <w:r>
        <w:rPr>
          <w:b/>
        </w:rPr>
        <w:t>. Debug USB2.0 - Test Setup Diagram</w:t>
      </w:r>
      <w:bookmarkEnd w:id="459"/>
    </w:p>
    <w:p w14:paraId="3E2BCA1D" w14:textId="77777777" w:rsidR="00026B73" w:rsidRDefault="00026B73"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CPU.21.1) </w:t>
      </w:r>
    </w:p>
    <w:p w14:paraId="30F596C6" w14:textId="77777777" w:rsidR="00026B73" w:rsidRDefault="00026B73" w:rsidP="009A5055">
      <w:pPr>
        <w:pStyle w:val="Heading5"/>
        <w:numPr>
          <w:ilvl w:val="4"/>
          <w:numId w:val="298"/>
        </w:numPr>
        <w:spacing w:after="240"/>
        <w:rPr>
          <w:b/>
          <w:color w:val="auto"/>
          <w:lang w:val="en-US"/>
        </w:rPr>
      </w:pPr>
      <w:r>
        <w:rPr>
          <w:b/>
          <w:color w:val="auto"/>
          <w:lang w:val="en-US"/>
        </w:rPr>
        <w:t>Description</w:t>
      </w:r>
    </w:p>
    <w:p w14:paraId="58A5F468" w14:textId="77777777" w:rsidR="00026B73" w:rsidRPr="00026B73" w:rsidRDefault="00026B73" w:rsidP="009A1026">
      <w:pPr>
        <w:pStyle w:val="ListParagraph"/>
        <w:numPr>
          <w:ilvl w:val="0"/>
          <w:numId w:val="530"/>
        </w:numPr>
        <w:spacing w:after="160" w:line="360" w:lineRule="auto"/>
        <w:rPr>
          <w:b/>
        </w:rPr>
      </w:pPr>
      <w:r>
        <w:rPr>
          <w:b/>
        </w:rPr>
        <w:t>Purpose</w:t>
      </w:r>
      <w:r>
        <w:rPr>
          <w:b/>
        </w:rPr>
        <w:br/>
      </w:r>
      <w:r>
        <w:t>The purpose of the test case is to validate USB 2.0 in debug board.</w:t>
      </w:r>
    </w:p>
    <w:p w14:paraId="719E28BF" w14:textId="77777777" w:rsidR="00026B73" w:rsidRDefault="00026B73" w:rsidP="009A1026">
      <w:pPr>
        <w:pStyle w:val="ListParagraph"/>
        <w:numPr>
          <w:ilvl w:val="0"/>
          <w:numId w:val="530"/>
        </w:numPr>
        <w:spacing w:after="160" w:line="360" w:lineRule="auto"/>
        <w:rPr>
          <w:b/>
        </w:rPr>
      </w:pPr>
      <w:r>
        <w:rPr>
          <w:b/>
        </w:rPr>
        <w:t>Impact of failure of test case on system</w:t>
      </w:r>
    </w:p>
    <w:p w14:paraId="5B8E27F6" w14:textId="77777777" w:rsidR="00026B73" w:rsidRDefault="00026B73" w:rsidP="00026B7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6B73" w14:paraId="18DA5690"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9FFCE1" w14:textId="77777777" w:rsidR="00026B73" w:rsidRDefault="00026B73">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B52EE3" w14:textId="77777777" w:rsidR="00026B73" w:rsidRDefault="00026B73">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D48AB6" w14:textId="77777777" w:rsidR="00026B73" w:rsidRDefault="00026B73">
            <w:pPr>
              <w:pStyle w:val="ListParagraph"/>
              <w:spacing w:line="276" w:lineRule="auto"/>
              <w:ind w:left="0"/>
              <w:rPr>
                <w:b/>
              </w:rPr>
            </w:pPr>
            <w:r>
              <w:rPr>
                <w:b/>
              </w:rPr>
              <w:t>Description</w:t>
            </w:r>
          </w:p>
        </w:tc>
      </w:tr>
      <w:tr w:rsidR="00026B73" w14:paraId="118DB5AD"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37A244" w14:textId="77777777" w:rsidR="00026B73" w:rsidRDefault="00026B7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58B6E8" w14:textId="77777777" w:rsidR="00026B73" w:rsidRDefault="00026B7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66DE8EE" w14:textId="77777777" w:rsidR="00026B73" w:rsidRDefault="00026B73">
            <w:pPr>
              <w:pStyle w:val="ListParagraph"/>
              <w:spacing w:line="276" w:lineRule="auto"/>
              <w:ind w:left="0"/>
            </w:pPr>
            <w:r>
              <w:t xml:space="preserve">Failure </w:t>
            </w:r>
            <w:r w:rsidR="00CC49C1">
              <w:t>of this</w:t>
            </w:r>
            <w:r>
              <w:t xml:space="preserve"> test case results in communication failure between GBC and USB2.0 device connected to debug board.</w:t>
            </w:r>
          </w:p>
        </w:tc>
      </w:tr>
      <w:tr w:rsidR="00026B73" w14:paraId="18AD0321"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7F5EB4" w14:textId="77777777" w:rsidR="00026B73" w:rsidRDefault="00026B7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560E35A"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FEC3DF" w14:textId="77777777" w:rsidR="00026B73" w:rsidRDefault="00026B73">
            <w:pPr>
              <w:pStyle w:val="ListParagraph"/>
              <w:spacing w:line="276" w:lineRule="auto"/>
              <w:ind w:left="0"/>
            </w:pPr>
          </w:p>
        </w:tc>
      </w:tr>
      <w:tr w:rsidR="00026B73" w14:paraId="38C721E8"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DB68C" w14:textId="77777777" w:rsidR="00026B73" w:rsidRDefault="00026B7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630DD1E"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9FB3F1" w14:textId="77777777" w:rsidR="00026B73" w:rsidRDefault="00026B73">
            <w:pPr>
              <w:pStyle w:val="ListParagraph"/>
              <w:spacing w:line="276" w:lineRule="auto"/>
              <w:ind w:left="0"/>
            </w:pPr>
          </w:p>
        </w:tc>
      </w:tr>
    </w:tbl>
    <w:p w14:paraId="4A6C96C6" w14:textId="77777777" w:rsidR="00026B73" w:rsidRDefault="00026B73" w:rsidP="00026B73">
      <w:pPr>
        <w:spacing w:before="120"/>
        <w:jc w:val="center"/>
        <w:rPr>
          <w:lang w:val="en-US"/>
        </w:rPr>
      </w:pPr>
      <w:bookmarkStart w:id="460" w:name="_Toc471314921"/>
      <w:r>
        <w:rPr>
          <w:b/>
        </w:rPr>
        <w:t xml:space="preserve">Table </w:t>
      </w:r>
      <w:r>
        <w:rPr>
          <w:b/>
          <w:i/>
          <w:iCs/>
        </w:rPr>
        <w:fldChar w:fldCharType="begin"/>
      </w:r>
      <w:r>
        <w:rPr>
          <w:b/>
        </w:rPr>
        <w:instrText xml:space="preserve"> SEQ Table \* ARABIC </w:instrText>
      </w:r>
      <w:r>
        <w:rPr>
          <w:b/>
          <w:i/>
          <w:iCs/>
        </w:rPr>
        <w:fldChar w:fldCharType="separate"/>
      </w:r>
      <w:r w:rsidR="0056573C">
        <w:rPr>
          <w:b/>
          <w:noProof/>
        </w:rPr>
        <w:t>260</w:t>
      </w:r>
      <w:r>
        <w:rPr>
          <w:b/>
          <w:i/>
          <w:iCs/>
        </w:rPr>
        <w:fldChar w:fldCharType="end"/>
      </w:r>
      <w:r>
        <w:rPr>
          <w:b/>
        </w:rPr>
        <w:t>. Impact of Failure of Debug USB2.0</w:t>
      </w:r>
      <w:bookmarkEnd w:id="460"/>
    </w:p>
    <w:p w14:paraId="42E10D6F" w14:textId="77777777" w:rsidR="00026B73" w:rsidRDefault="00026B73" w:rsidP="009A5055">
      <w:pPr>
        <w:pStyle w:val="Heading5"/>
        <w:numPr>
          <w:ilvl w:val="4"/>
          <w:numId w:val="298"/>
        </w:numPr>
        <w:spacing w:after="240"/>
        <w:rPr>
          <w:b/>
          <w:color w:val="auto"/>
          <w:lang w:val="en-US"/>
        </w:rPr>
      </w:pPr>
      <w:r>
        <w:rPr>
          <w:b/>
          <w:color w:val="auto"/>
          <w:lang w:val="en-US"/>
        </w:rPr>
        <w:t>Test Equipment List</w:t>
      </w:r>
    </w:p>
    <w:p w14:paraId="4ECD3D8E" w14:textId="77777777" w:rsidR="00026B73" w:rsidRDefault="00026B73" w:rsidP="009A1026">
      <w:pPr>
        <w:pStyle w:val="ListParagraph"/>
        <w:numPr>
          <w:ilvl w:val="0"/>
          <w:numId w:val="531"/>
        </w:numPr>
        <w:rPr>
          <w:lang w:val="en-US"/>
        </w:rPr>
      </w:pPr>
      <w:r>
        <w:rPr>
          <w:lang w:val="en-US"/>
        </w:rPr>
        <w:t xml:space="preserve">DC power </w:t>
      </w:r>
      <w:r w:rsidR="00CC49C1">
        <w:rPr>
          <w:lang w:val="en-US"/>
        </w:rPr>
        <w:t>supply:</w:t>
      </w:r>
      <w:r>
        <w:rPr>
          <w:lang w:val="en-US"/>
        </w:rPr>
        <w:t xml:space="preserve"> E3633A</w:t>
      </w:r>
    </w:p>
    <w:p w14:paraId="32BF4F72" w14:textId="77777777" w:rsidR="00026B73" w:rsidRDefault="00026B73" w:rsidP="009A5055">
      <w:pPr>
        <w:pStyle w:val="Heading5"/>
        <w:numPr>
          <w:ilvl w:val="4"/>
          <w:numId w:val="298"/>
        </w:numPr>
        <w:spacing w:after="240"/>
        <w:rPr>
          <w:b/>
          <w:color w:val="auto"/>
          <w:lang w:val="en-US"/>
        </w:rPr>
      </w:pPr>
      <w:r>
        <w:rPr>
          <w:b/>
          <w:color w:val="auto"/>
          <w:lang w:val="en-US"/>
        </w:rPr>
        <w:t>Equipment Settings</w:t>
      </w:r>
    </w:p>
    <w:p w14:paraId="7057A09A" w14:textId="77777777" w:rsidR="00026B73" w:rsidRDefault="00026B73" w:rsidP="009A1026">
      <w:pPr>
        <w:pStyle w:val="ListParagraph"/>
        <w:numPr>
          <w:ilvl w:val="0"/>
          <w:numId w:val="532"/>
        </w:numPr>
        <w:rPr>
          <w:lang w:val="en-US"/>
        </w:rPr>
      </w:pPr>
      <w:r>
        <w:rPr>
          <w:lang w:val="en-US"/>
        </w:rPr>
        <w:t xml:space="preserve">DC power </w:t>
      </w:r>
      <w:r w:rsidR="00CC49C1">
        <w:rPr>
          <w:lang w:val="en-US"/>
        </w:rPr>
        <w:t>supply:</w:t>
      </w:r>
      <w:r>
        <w:rPr>
          <w:lang w:val="en-US"/>
        </w:rPr>
        <w:t xml:space="preserve"> E3633A</w:t>
      </w:r>
    </w:p>
    <w:p w14:paraId="6CB92C21" w14:textId="77777777" w:rsidR="00026B73" w:rsidRDefault="00026B73" w:rsidP="00026B73">
      <w:pPr>
        <w:pStyle w:val="ListParagraph"/>
        <w:ind w:left="1429"/>
        <w:rPr>
          <w:lang w:val="en-US"/>
        </w:rPr>
      </w:pPr>
      <w:r>
        <w:rPr>
          <w:lang w:val="en-US"/>
        </w:rPr>
        <w:t xml:space="preserve">Supply </w:t>
      </w:r>
      <w:r w:rsidR="00CC49C1">
        <w:rPr>
          <w:lang w:val="en-US"/>
        </w:rPr>
        <w:t>Voltage:</w:t>
      </w:r>
      <w:r>
        <w:rPr>
          <w:lang w:val="en-US"/>
        </w:rPr>
        <w:t xml:space="preserve"> 18V</w:t>
      </w:r>
    </w:p>
    <w:p w14:paraId="16DED551" w14:textId="77777777" w:rsidR="00026B73" w:rsidRDefault="00026B73" w:rsidP="00026B73">
      <w:pPr>
        <w:pStyle w:val="ListParagraph"/>
        <w:ind w:left="1429"/>
        <w:rPr>
          <w:lang w:val="en-US"/>
        </w:rPr>
      </w:pPr>
      <w:r>
        <w:rPr>
          <w:lang w:val="en-US"/>
        </w:rPr>
        <w:t xml:space="preserve">Current </w:t>
      </w:r>
      <w:r w:rsidR="00CC49C1">
        <w:rPr>
          <w:lang w:val="en-US"/>
        </w:rPr>
        <w:t>Limit:</w:t>
      </w:r>
      <w:r>
        <w:rPr>
          <w:lang w:val="en-US"/>
        </w:rPr>
        <w:t xml:space="preserve"> 1.5A</w:t>
      </w:r>
    </w:p>
    <w:p w14:paraId="7DAA4A7B" w14:textId="77777777" w:rsidR="00026B73" w:rsidRDefault="00CC49C1" w:rsidP="00026B73">
      <w:pPr>
        <w:pStyle w:val="ListParagraph"/>
        <w:ind w:left="1429"/>
        <w:rPr>
          <w:lang w:val="en-US"/>
        </w:rPr>
      </w:pPr>
      <w:r>
        <w:rPr>
          <w:lang w:val="en-US"/>
        </w:rPr>
        <w:t>OVP:</w:t>
      </w:r>
      <w:r w:rsidR="00026B73">
        <w:rPr>
          <w:lang w:val="en-US"/>
        </w:rPr>
        <w:t xml:space="preserve"> 19V</w:t>
      </w:r>
    </w:p>
    <w:p w14:paraId="08F84A85" w14:textId="77777777" w:rsidR="00026B73" w:rsidRDefault="00CC49C1" w:rsidP="00026B73">
      <w:pPr>
        <w:pStyle w:val="ListParagraph"/>
        <w:ind w:left="1429"/>
        <w:rPr>
          <w:lang w:val="en-US"/>
        </w:rPr>
      </w:pPr>
      <w:r>
        <w:rPr>
          <w:lang w:val="en-US"/>
        </w:rPr>
        <w:t>OCP:</w:t>
      </w:r>
      <w:r w:rsidR="00026B73">
        <w:rPr>
          <w:lang w:val="en-US"/>
        </w:rPr>
        <w:t xml:space="preserve"> 2A</w:t>
      </w:r>
    </w:p>
    <w:p w14:paraId="384F9148" w14:textId="77777777" w:rsidR="00026B73" w:rsidRDefault="00026B73" w:rsidP="009A5055">
      <w:pPr>
        <w:pStyle w:val="Heading5"/>
        <w:numPr>
          <w:ilvl w:val="4"/>
          <w:numId w:val="298"/>
        </w:numPr>
        <w:spacing w:after="240"/>
        <w:rPr>
          <w:b/>
          <w:color w:val="auto"/>
          <w:lang w:val="en-US"/>
        </w:rPr>
      </w:pPr>
      <w:r>
        <w:rPr>
          <w:b/>
          <w:color w:val="auto"/>
          <w:lang w:val="en-US"/>
        </w:rPr>
        <w:t xml:space="preserve">Hardware Requisites </w:t>
      </w:r>
    </w:p>
    <w:p w14:paraId="5F853D23" w14:textId="77777777" w:rsidR="00026B73" w:rsidRDefault="00026B73" w:rsidP="009A1026">
      <w:pPr>
        <w:pStyle w:val="ListParagraph"/>
        <w:numPr>
          <w:ilvl w:val="0"/>
          <w:numId w:val="533"/>
        </w:numPr>
        <w:rPr>
          <w:lang w:val="en-US"/>
        </w:rPr>
      </w:pPr>
      <w:r>
        <w:rPr>
          <w:lang w:val="en-US"/>
        </w:rPr>
        <w:t>GBC board</w:t>
      </w:r>
    </w:p>
    <w:p w14:paraId="15875A95" w14:textId="77777777" w:rsidR="00026B73" w:rsidRDefault="00026B73" w:rsidP="009A1026">
      <w:pPr>
        <w:pStyle w:val="ListParagraph"/>
        <w:numPr>
          <w:ilvl w:val="0"/>
          <w:numId w:val="533"/>
        </w:numPr>
        <w:rPr>
          <w:lang w:val="en-US"/>
        </w:rPr>
      </w:pPr>
      <w:r>
        <w:rPr>
          <w:lang w:val="en-US"/>
        </w:rPr>
        <w:t>Debug board</w:t>
      </w:r>
    </w:p>
    <w:p w14:paraId="04AACB11" w14:textId="77777777" w:rsidR="00026B73" w:rsidRDefault="00026B73" w:rsidP="009A1026">
      <w:pPr>
        <w:pStyle w:val="ListParagraph"/>
        <w:numPr>
          <w:ilvl w:val="0"/>
          <w:numId w:val="533"/>
        </w:numPr>
        <w:rPr>
          <w:lang w:val="en-US"/>
        </w:rPr>
      </w:pPr>
      <w:r>
        <w:rPr>
          <w:lang w:val="en-US"/>
        </w:rPr>
        <w:t>Monitor</w:t>
      </w:r>
    </w:p>
    <w:p w14:paraId="273D02D9" w14:textId="77777777" w:rsidR="00026B73" w:rsidRDefault="00026B73" w:rsidP="009A5055">
      <w:pPr>
        <w:pStyle w:val="Heading5"/>
        <w:numPr>
          <w:ilvl w:val="4"/>
          <w:numId w:val="298"/>
        </w:numPr>
        <w:spacing w:after="240"/>
        <w:rPr>
          <w:b/>
          <w:color w:val="auto"/>
          <w:lang w:val="en-US"/>
        </w:rPr>
      </w:pPr>
      <w:r>
        <w:rPr>
          <w:b/>
          <w:color w:val="auto"/>
          <w:lang w:val="en-US"/>
        </w:rPr>
        <w:t xml:space="preserve">Software Requisites </w:t>
      </w:r>
    </w:p>
    <w:p w14:paraId="6AA31718" w14:textId="77777777" w:rsidR="00026B73" w:rsidRDefault="00026B73" w:rsidP="009A1026">
      <w:pPr>
        <w:pStyle w:val="ListParagraph"/>
        <w:numPr>
          <w:ilvl w:val="0"/>
          <w:numId w:val="534"/>
        </w:numPr>
        <w:rPr>
          <w:lang w:val="en-US"/>
        </w:rPr>
      </w:pPr>
      <w:r>
        <w:rPr>
          <w:lang w:val="en-US"/>
        </w:rPr>
        <w:t xml:space="preserve">OS loaded MSATA </w:t>
      </w:r>
    </w:p>
    <w:p w14:paraId="0DB9F2E0" w14:textId="77777777" w:rsidR="00026B73" w:rsidRDefault="00CC49C1" w:rsidP="009A1026">
      <w:pPr>
        <w:pStyle w:val="ListParagraph"/>
        <w:numPr>
          <w:ilvl w:val="0"/>
          <w:numId w:val="534"/>
        </w:numPr>
        <w:rPr>
          <w:lang w:val="en-US"/>
        </w:rPr>
      </w:pPr>
      <w:r>
        <w:rPr>
          <w:lang w:val="en-US"/>
        </w:rPr>
        <w:t>CoreBoot</w:t>
      </w:r>
      <w:r w:rsidR="00026B73">
        <w:rPr>
          <w:lang w:val="en-US"/>
        </w:rPr>
        <w:t xml:space="preserve"> without USB</w:t>
      </w:r>
    </w:p>
    <w:p w14:paraId="31A73838" w14:textId="77777777" w:rsidR="00026B73" w:rsidRDefault="00026B73" w:rsidP="009A1026">
      <w:pPr>
        <w:pStyle w:val="ListParagraph"/>
        <w:numPr>
          <w:ilvl w:val="0"/>
          <w:numId w:val="534"/>
        </w:numPr>
        <w:rPr>
          <w:lang w:val="en-US"/>
        </w:rPr>
      </w:pPr>
      <w:r>
        <w:rPr>
          <w:lang w:val="en-US"/>
        </w:rPr>
        <w:t xml:space="preserve">Dediprog engineering </w:t>
      </w:r>
    </w:p>
    <w:p w14:paraId="772482B3" w14:textId="77777777" w:rsidR="00026B73" w:rsidRDefault="00026B7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026B73" w14:paraId="0431EBEA"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EB6FC5F"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CFC9F5A"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27A2D8A"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6B73" w14:paraId="59EBFCDB"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A342F40" w14:textId="77777777" w:rsidR="00026B73" w:rsidRDefault="00026B73">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05696B" w14:textId="77777777" w:rsidR="00026B73" w:rsidRDefault="00026B73">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DA9E611" w14:textId="77777777" w:rsidR="00026B73" w:rsidRDefault="00026B73">
            <w:pPr>
              <w:pStyle w:val="Table"/>
              <w:spacing w:line="276" w:lineRule="auto"/>
              <w:jc w:val="center"/>
            </w:pPr>
            <w:r>
              <w:t>Nominal input voltage</w:t>
            </w:r>
          </w:p>
        </w:tc>
      </w:tr>
      <w:tr w:rsidR="00026B73" w14:paraId="69C76781"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D503FDD" w14:textId="77777777" w:rsidR="00026B73" w:rsidRDefault="00026B73">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AEE71E" w14:textId="77777777" w:rsidR="00026B73" w:rsidRDefault="00026B73">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2E5179B" w14:textId="77777777" w:rsidR="00026B73" w:rsidRDefault="00026B73">
            <w:pPr>
              <w:pStyle w:val="Table"/>
              <w:spacing w:line="276" w:lineRule="auto"/>
              <w:jc w:val="center"/>
            </w:pPr>
            <w:r>
              <w:t>Normal Room temperature</w:t>
            </w:r>
          </w:p>
        </w:tc>
      </w:tr>
    </w:tbl>
    <w:p w14:paraId="21DAA3AC" w14:textId="77777777" w:rsidR="00026B73" w:rsidRDefault="00026B73" w:rsidP="00026B73">
      <w:pPr>
        <w:spacing w:before="120"/>
        <w:jc w:val="center"/>
        <w:rPr>
          <w:lang w:val="en-US"/>
        </w:rPr>
      </w:pPr>
      <w:bookmarkStart w:id="461" w:name="_Toc471314922"/>
      <w:r>
        <w:rPr>
          <w:b/>
        </w:rPr>
        <w:t xml:space="preserve">Table </w:t>
      </w:r>
      <w:r>
        <w:rPr>
          <w:b/>
          <w:i/>
          <w:iCs/>
        </w:rPr>
        <w:fldChar w:fldCharType="begin"/>
      </w:r>
      <w:r>
        <w:rPr>
          <w:b/>
        </w:rPr>
        <w:instrText xml:space="preserve"> SEQ Table \* ARABIC </w:instrText>
      </w:r>
      <w:r>
        <w:rPr>
          <w:b/>
          <w:i/>
          <w:iCs/>
        </w:rPr>
        <w:fldChar w:fldCharType="separate"/>
      </w:r>
      <w:r w:rsidR="0056573C">
        <w:rPr>
          <w:b/>
          <w:noProof/>
        </w:rPr>
        <w:t>261</w:t>
      </w:r>
      <w:r>
        <w:rPr>
          <w:b/>
          <w:i/>
          <w:iCs/>
        </w:rPr>
        <w:fldChar w:fldCharType="end"/>
      </w:r>
      <w:r>
        <w:rPr>
          <w:b/>
        </w:rPr>
        <w:t>. Test Condition for FV – Debug USB2.0</w:t>
      </w:r>
      <w:bookmarkEnd w:id="461"/>
    </w:p>
    <w:p w14:paraId="5BC5AEDC" w14:textId="77777777" w:rsidR="00026B73" w:rsidRDefault="00026B7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9D222A9" w14:textId="77777777" w:rsidR="00026B73" w:rsidRDefault="00026B73" w:rsidP="00026B73">
      <w:pPr>
        <w:pStyle w:val="ListParagraph"/>
        <w:spacing w:after="160" w:line="360" w:lineRule="auto"/>
        <w:ind w:left="1080"/>
      </w:pPr>
      <w:r>
        <w:t>NA</w:t>
      </w:r>
    </w:p>
    <w:p w14:paraId="1D888716" w14:textId="77777777" w:rsidR="00026B73" w:rsidRDefault="00026B73" w:rsidP="009A5055">
      <w:pPr>
        <w:pStyle w:val="Heading5"/>
        <w:numPr>
          <w:ilvl w:val="4"/>
          <w:numId w:val="298"/>
        </w:numPr>
        <w:spacing w:after="240"/>
        <w:rPr>
          <w:b/>
          <w:color w:val="auto"/>
          <w:lang w:val="en-US"/>
        </w:rPr>
      </w:pPr>
      <w:r>
        <w:rPr>
          <w:b/>
          <w:color w:val="auto"/>
          <w:lang w:val="en-US"/>
        </w:rPr>
        <w:t>Requirements</w:t>
      </w:r>
    </w:p>
    <w:tbl>
      <w:tblPr>
        <w:tblW w:w="7050" w:type="dxa"/>
        <w:tblInd w:w="1075" w:type="dxa"/>
        <w:tblLayout w:type="fixed"/>
        <w:tblLook w:val="04A0" w:firstRow="1" w:lastRow="0" w:firstColumn="1" w:lastColumn="0" w:noHBand="0" w:noVBand="1"/>
      </w:tblPr>
      <w:tblGrid>
        <w:gridCol w:w="1622"/>
        <w:gridCol w:w="2467"/>
        <w:gridCol w:w="2961"/>
      </w:tblGrid>
      <w:tr w:rsidR="00026B73" w14:paraId="43722BF2"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9B31ABB" w14:textId="77777777" w:rsidR="00026B73" w:rsidRDefault="00026B73">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7153335"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958" w:type="dxa"/>
            <w:tcBorders>
              <w:top w:val="single" w:sz="4" w:space="0" w:color="auto"/>
              <w:left w:val="nil"/>
              <w:bottom w:val="single" w:sz="4" w:space="0" w:color="auto"/>
              <w:right w:val="single" w:sz="4" w:space="0" w:color="auto"/>
            </w:tcBorders>
            <w:shd w:val="clear" w:color="auto" w:fill="FFFFFF"/>
            <w:noWrap/>
            <w:vAlign w:val="center"/>
            <w:hideMark/>
          </w:tcPr>
          <w:p w14:paraId="535A1F5E"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Result</w:t>
            </w:r>
          </w:p>
        </w:tc>
      </w:tr>
      <w:tr w:rsidR="00026B73" w14:paraId="4A24A590"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E0CB1BE" w14:textId="77777777" w:rsidR="00026B73" w:rsidRDefault="00026B73">
            <w:pPr>
              <w:spacing w:after="0" w:line="276" w:lineRule="auto"/>
              <w:jc w:val="center"/>
              <w:rPr>
                <w:rFonts w:eastAsia="Times New Roman" w:cs="Arial"/>
                <w:szCs w:val="20"/>
                <w:lang w:val="en-US"/>
              </w:rPr>
            </w:pPr>
            <w:r>
              <w:rPr>
                <w:rFonts w:eastAsia="Times New Roman" w:cs="Arial"/>
                <w:szCs w:val="20"/>
                <w:lang w:val="en-US"/>
              </w:rPr>
              <w:t>USB 2.0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80B7CCC" w14:textId="77777777" w:rsidR="00026B73" w:rsidRDefault="00026B73">
            <w:pPr>
              <w:spacing w:after="0" w:line="276" w:lineRule="auto"/>
              <w:jc w:val="left"/>
              <w:rPr>
                <w:rFonts w:eastAsia="Times New Roman" w:cs="Arial"/>
                <w:szCs w:val="20"/>
                <w:lang w:val="en-US"/>
              </w:rPr>
            </w:pPr>
            <w:r>
              <w:rPr>
                <w:rFonts w:cs="Arial"/>
                <w:szCs w:val="20"/>
                <w:lang w:val="en-US"/>
              </w:rPr>
              <w:t>Device ID</w:t>
            </w:r>
          </w:p>
        </w:tc>
        <w:tc>
          <w:tcPr>
            <w:tcW w:w="2958" w:type="dxa"/>
            <w:tcBorders>
              <w:top w:val="single" w:sz="4" w:space="0" w:color="auto"/>
              <w:left w:val="nil"/>
              <w:bottom w:val="single" w:sz="4" w:space="0" w:color="auto"/>
              <w:right w:val="single" w:sz="4" w:space="0" w:color="auto"/>
            </w:tcBorders>
            <w:shd w:val="clear" w:color="auto" w:fill="FFFFFF"/>
            <w:noWrap/>
            <w:vAlign w:val="center"/>
            <w:hideMark/>
          </w:tcPr>
          <w:p w14:paraId="0BBF6F7C" w14:textId="77777777" w:rsidR="00026B73" w:rsidRDefault="00026B73">
            <w:pPr>
              <w:spacing w:after="0" w:line="276" w:lineRule="auto"/>
              <w:jc w:val="left"/>
              <w:rPr>
                <w:rFonts w:eastAsia="Times New Roman" w:cs="Arial"/>
                <w:szCs w:val="20"/>
                <w:lang w:val="en-US"/>
              </w:rPr>
            </w:pPr>
            <w:r>
              <w:rPr>
                <w:lang w:val="en-US"/>
              </w:rPr>
              <w:t xml:space="preserve">The USB2.0 device connected to </w:t>
            </w:r>
            <w:r w:rsidR="004528FB">
              <w:rPr>
                <w:lang w:val="en-US"/>
              </w:rPr>
              <w:t xml:space="preserve">USB 2.0 port in </w:t>
            </w:r>
            <w:r>
              <w:rPr>
                <w:lang w:val="en-US"/>
              </w:rPr>
              <w:t xml:space="preserve">debug </w:t>
            </w:r>
            <w:r w:rsidR="004528FB">
              <w:rPr>
                <w:lang w:val="en-US"/>
              </w:rPr>
              <w:t xml:space="preserve">board </w:t>
            </w:r>
            <w:r>
              <w:rPr>
                <w:lang w:val="en-US"/>
              </w:rPr>
              <w:t>should list under Bus1 when “lsusb –t” command is given.</w:t>
            </w:r>
          </w:p>
        </w:tc>
      </w:tr>
    </w:tbl>
    <w:p w14:paraId="7AF06405" w14:textId="77777777" w:rsidR="00026B73" w:rsidRDefault="00026B73" w:rsidP="00026B73">
      <w:pPr>
        <w:spacing w:before="120"/>
        <w:jc w:val="center"/>
        <w:rPr>
          <w:lang w:val="en-US"/>
        </w:rPr>
      </w:pPr>
      <w:bookmarkStart w:id="462" w:name="_Toc471314923"/>
      <w:r>
        <w:rPr>
          <w:b/>
        </w:rPr>
        <w:t xml:space="preserve">Table </w:t>
      </w:r>
      <w:r>
        <w:rPr>
          <w:b/>
          <w:i/>
          <w:iCs/>
        </w:rPr>
        <w:fldChar w:fldCharType="begin"/>
      </w:r>
      <w:r>
        <w:rPr>
          <w:b/>
        </w:rPr>
        <w:instrText xml:space="preserve"> SEQ Table \* ARABIC </w:instrText>
      </w:r>
      <w:r>
        <w:rPr>
          <w:b/>
          <w:i/>
          <w:iCs/>
        </w:rPr>
        <w:fldChar w:fldCharType="separate"/>
      </w:r>
      <w:r w:rsidR="0056573C">
        <w:rPr>
          <w:b/>
          <w:noProof/>
        </w:rPr>
        <w:t>262</w:t>
      </w:r>
      <w:r>
        <w:rPr>
          <w:b/>
          <w:i/>
          <w:iCs/>
        </w:rPr>
        <w:fldChar w:fldCharType="end"/>
      </w:r>
      <w:r>
        <w:rPr>
          <w:b/>
        </w:rPr>
        <w:t>. Requirements for FV – Debug USB2.0</w:t>
      </w:r>
      <w:bookmarkEnd w:id="462"/>
    </w:p>
    <w:p w14:paraId="733A046E" w14:textId="77777777" w:rsidR="00026B73" w:rsidRDefault="00026B73" w:rsidP="009A5055">
      <w:pPr>
        <w:pStyle w:val="Heading5"/>
        <w:numPr>
          <w:ilvl w:val="4"/>
          <w:numId w:val="298"/>
        </w:numPr>
        <w:spacing w:after="240"/>
        <w:rPr>
          <w:b/>
          <w:color w:val="auto"/>
          <w:lang w:val="en-US"/>
        </w:rPr>
      </w:pPr>
      <w:r>
        <w:rPr>
          <w:b/>
          <w:color w:val="auto"/>
          <w:lang w:val="en-US"/>
        </w:rPr>
        <w:t>Test Procedure</w:t>
      </w:r>
    </w:p>
    <w:p w14:paraId="13C8F077" w14:textId="77777777" w:rsidR="00026B73" w:rsidRDefault="00026B73" w:rsidP="009A1026">
      <w:pPr>
        <w:pStyle w:val="ListParagraph"/>
        <w:numPr>
          <w:ilvl w:val="0"/>
          <w:numId w:val="553"/>
        </w:numPr>
        <w:rPr>
          <w:lang w:val="en-US"/>
        </w:rPr>
      </w:pPr>
      <w:r>
        <w:rPr>
          <w:lang w:val="en-US"/>
        </w:rPr>
        <w:t>Flash “without USB core boot” on SPI NOR Flash using SF-100.</w:t>
      </w:r>
    </w:p>
    <w:p w14:paraId="1EBDCC7D" w14:textId="77777777" w:rsidR="00026B73" w:rsidRDefault="00026B73" w:rsidP="009A1026">
      <w:pPr>
        <w:pStyle w:val="ListParagraph"/>
        <w:numPr>
          <w:ilvl w:val="0"/>
          <w:numId w:val="553"/>
        </w:numPr>
        <w:rPr>
          <w:lang w:val="en-US"/>
        </w:rPr>
      </w:pPr>
      <w:r>
        <w:rPr>
          <w:lang w:val="en-US"/>
        </w:rPr>
        <w:t>Connect Debug board to GBC board.</w:t>
      </w:r>
    </w:p>
    <w:p w14:paraId="725AA748" w14:textId="77777777" w:rsidR="00026B73" w:rsidRDefault="00026B73" w:rsidP="009A1026">
      <w:pPr>
        <w:pStyle w:val="ListParagraph"/>
        <w:numPr>
          <w:ilvl w:val="0"/>
          <w:numId w:val="553"/>
        </w:numPr>
        <w:rPr>
          <w:lang w:val="en-US"/>
        </w:rPr>
      </w:pPr>
      <w:r>
        <w:rPr>
          <w:lang w:val="en-US"/>
        </w:rPr>
        <w:t xml:space="preserve">Connect a Test PC to </w:t>
      </w:r>
      <w:r w:rsidR="00D46166">
        <w:rPr>
          <w:lang w:val="en-US"/>
        </w:rPr>
        <w:t>debug</w:t>
      </w:r>
      <w:r>
        <w:rPr>
          <w:lang w:val="en-US"/>
        </w:rPr>
        <w:t xml:space="preserve"> board.</w:t>
      </w:r>
    </w:p>
    <w:p w14:paraId="1AD06720" w14:textId="77777777" w:rsidR="00026B73" w:rsidRDefault="00026B73" w:rsidP="009A1026">
      <w:pPr>
        <w:pStyle w:val="ListParagraph"/>
        <w:numPr>
          <w:ilvl w:val="0"/>
          <w:numId w:val="553"/>
        </w:numPr>
        <w:rPr>
          <w:lang w:val="en-US"/>
        </w:rPr>
      </w:pPr>
      <w:r>
        <w:rPr>
          <w:lang w:val="en-US"/>
        </w:rPr>
        <w:t>Configure DC power supply to give a voltage of 18V.</w:t>
      </w:r>
    </w:p>
    <w:p w14:paraId="4810F4BE" w14:textId="77777777" w:rsidR="0037083D" w:rsidRPr="0037083D" w:rsidRDefault="0037083D" w:rsidP="0037083D">
      <w:pPr>
        <w:pStyle w:val="ListParagraph"/>
        <w:numPr>
          <w:ilvl w:val="0"/>
          <w:numId w:val="553"/>
        </w:numPr>
        <w:rPr>
          <w:lang w:val="en-US"/>
        </w:rPr>
      </w:pPr>
      <w:r w:rsidRPr="0037083D">
        <w:rPr>
          <w:lang w:val="en-US"/>
        </w:rPr>
        <w:t>A</w:t>
      </w:r>
      <w:r>
        <w:rPr>
          <w:lang w:val="en-US"/>
        </w:rPr>
        <w:t xml:space="preserve"> USB2.0 device(pen drive)</w:t>
      </w:r>
      <w:r w:rsidRPr="0037083D">
        <w:rPr>
          <w:lang w:val="en-US"/>
        </w:rPr>
        <w:t xml:space="preserve"> is connected to </w:t>
      </w:r>
      <w:r>
        <w:rPr>
          <w:lang w:val="en-US"/>
        </w:rPr>
        <w:t>USB2.0</w:t>
      </w:r>
      <w:r w:rsidRPr="0037083D">
        <w:rPr>
          <w:lang w:val="en-US"/>
        </w:rPr>
        <w:t xml:space="preserve"> port</w:t>
      </w:r>
      <w:r>
        <w:rPr>
          <w:lang w:val="en-US"/>
        </w:rPr>
        <w:t xml:space="preserve"> in debug board.</w:t>
      </w:r>
    </w:p>
    <w:p w14:paraId="4D89E6C1" w14:textId="77777777" w:rsidR="00026B73" w:rsidRDefault="00026B73" w:rsidP="009A1026">
      <w:pPr>
        <w:pStyle w:val="ListParagraph"/>
        <w:numPr>
          <w:ilvl w:val="0"/>
          <w:numId w:val="553"/>
        </w:numPr>
        <w:spacing w:after="0"/>
        <w:jc w:val="left"/>
        <w:rPr>
          <w:lang w:val="en-US"/>
        </w:rPr>
      </w:pPr>
      <w:r>
        <w:rPr>
          <w:lang w:val="en-US"/>
        </w:rPr>
        <w:t xml:space="preserve">Give “lsusb –t” command. </w:t>
      </w:r>
    </w:p>
    <w:p w14:paraId="3E6649C3" w14:textId="77777777" w:rsidR="00026B73" w:rsidRDefault="00026B73" w:rsidP="009A1026">
      <w:pPr>
        <w:pStyle w:val="ListParagraph"/>
        <w:numPr>
          <w:ilvl w:val="0"/>
          <w:numId w:val="553"/>
        </w:numPr>
        <w:spacing w:after="0"/>
        <w:jc w:val="left"/>
        <w:rPr>
          <w:lang w:val="en-US"/>
        </w:rPr>
      </w:pPr>
      <w:r>
        <w:rPr>
          <w:lang w:val="en-US"/>
        </w:rPr>
        <w:t>This will list out all the devices connected through USB.</w:t>
      </w:r>
    </w:p>
    <w:p w14:paraId="75289AE6" w14:textId="77777777" w:rsidR="00026B73" w:rsidRPr="00026B73" w:rsidRDefault="00026B73" w:rsidP="009A1026">
      <w:pPr>
        <w:pStyle w:val="ListParagraph"/>
        <w:numPr>
          <w:ilvl w:val="0"/>
          <w:numId w:val="553"/>
        </w:numPr>
        <w:spacing w:after="0"/>
        <w:jc w:val="left"/>
        <w:rPr>
          <w:lang w:val="en-US"/>
        </w:rPr>
      </w:pPr>
      <w:r>
        <w:rPr>
          <w:lang w:val="en-US"/>
        </w:rPr>
        <w:t>Make sure that the</w:t>
      </w:r>
      <w:r w:rsidR="00B87110">
        <w:rPr>
          <w:lang w:val="en-US"/>
        </w:rPr>
        <w:t xml:space="preserve"> USB2.0 </w:t>
      </w:r>
      <w:r>
        <w:rPr>
          <w:lang w:val="en-US"/>
        </w:rPr>
        <w:t>device should list under Bus1.</w:t>
      </w:r>
    </w:p>
    <w:p w14:paraId="31CB5A53" w14:textId="77777777" w:rsidR="00026B73" w:rsidRDefault="00026B73" w:rsidP="009A5055">
      <w:pPr>
        <w:pStyle w:val="Heading5"/>
        <w:numPr>
          <w:ilvl w:val="4"/>
          <w:numId w:val="298"/>
        </w:numPr>
        <w:spacing w:after="240"/>
        <w:rPr>
          <w:b/>
          <w:color w:val="auto"/>
          <w:lang w:val="en-US"/>
        </w:rPr>
      </w:pPr>
      <w:r>
        <w:rPr>
          <w:b/>
          <w:color w:val="auto"/>
          <w:lang w:val="en-US"/>
        </w:rPr>
        <w:t xml:space="preserve"> Reference</w:t>
      </w:r>
    </w:p>
    <w:p w14:paraId="6154E3DD" w14:textId="77777777" w:rsidR="00026B73" w:rsidRDefault="00B74CEC" w:rsidP="00B74CEC">
      <w:pPr>
        <w:ind w:left="864" w:firstLine="144"/>
        <w:rPr>
          <w:lang w:val="en-US"/>
        </w:rPr>
      </w:pPr>
      <w:r>
        <w:rPr>
          <w:lang w:val="en-US"/>
        </w:rPr>
        <w:t xml:space="preserve"> </w:t>
      </w:r>
      <w:r w:rsidR="00026B73">
        <w:rPr>
          <w:lang w:val="en-US"/>
        </w:rPr>
        <w:t xml:space="preserve">Further details can be found in Page 12 and 69 of GBC schematic Ver. </w:t>
      </w:r>
      <w:r w:rsidR="00F717B1">
        <w:rPr>
          <w:lang w:val="en-US"/>
        </w:rPr>
        <w:t>Life-2</w:t>
      </w:r>
      <w:r w:rsidR="00026B73">
        <w:rPr>
          <w:lang w:val="en-US"/>
        </w:rPr>
        <w:t xml:space="preserve"> and page 3, 4 and 6 of debug board schematic </w:t>
      </w:r>
      <w:r w:rsidR="00F717B1">
        <w:rPr>
          <w:lang w:val="en-US"/>
        </w:rPr>
        <w:t>Life-2</w:t>
      </w:r>
      <w:r w:rsidR="00026B73">
        <w:rPr>
          <w:lang w:val="en-US"/>
        </w:rPr>
        <w:t>.</w:t>
      </w:r>
    </w:p>
    <w:p w14:paraId="10B67A97" w14:textId="77777777" w:rsidR="00026B73" w:rsidRDefault="00026B73" w:rsidP="00026B73">
      <w:pPr>
        <w:ind w:left="864"/>
        <w:rPr>
          <w:lang w:val="en-US"/>
        </w:rPr>
      </w:pPr>
    </w:p>
    <w:p w14:paraId="4389BC83" w14:textId="77777777" w:rsidR="00026B73" w:rsidRPr="00026B73" w:rsidRDefault="00026B73" w:rsidP="00026B73">
      <w:pPr>
        <w:pStyle w:val="Heading3"/>
        <w:spacing w:after="200"/>
        <w:ind w:left="709"/>
        <w:rPr>
          <w:color w:val="auto"/>
          <w:sz w:val="22"/>
          <w:lang w:val="en-US"/>
        </w:rPr>
      </w:pPr>
      <w:bookmarkStart w:id="463" w:name="_Toc471315110"/>
      <w:r w:rsidRPr="00026B73">
        <w:rPr>
          <w:color w:val="auto"/>
          <w:sz w:val="22"/>
          <w:lang w:val="en-US"/>
        </w:rPr>
        <w:t>Debug USB3.0</w:t>
      </w:r>
      <w:bookmarkEnd w:id="463"/>
    </w:p>
    <w:p w14:paraId="1611B646" w14:textId="77777777" w:rsidR="00026B73" w:rsidRDefault="00026B73" w:rsidP="009A5055">
      <w:pPr>
        <w:pStyle w:val="Heading4"/>
        <w:numPr>
          <w:ilvl w:val="3"/>
          <w:numId w:val="298"/>
        </w:numPr>
        <w:spacing w:after="200"/>
        <w:ind w:left="709" w:hanging="708"/>
        <w:rPr>
          <w:i w:val="0"/>
          <w:color w:val="auto"/>
          <w:lang w:val="en-US"/>
        </w:rPr>
      </w:pPr>
      <w:r>
        <w:rPr>
          <w:i w:val="0"/>
          <w:color w:val="auto"/>
          <w:lang w:val="en-US"/>
        </w:rPr>
        <w:t>Test Setup</w:t>
      </w:r>
    </w:p>
    <w:p w14:paraId="408A5640" w14:textId="77777777" w:rsidR="00026B73" w:rsidRDefault="00026B73" w:rsidP="00026B73">
      <w:pPr>
        <w:rPr>
          <w:lang w:val="en-US"/>
        </w:rPr>
      </w:pPr>
      <w:r>
        <w:rPr>
          <w:noProof/>
          <w:lang w:val="en-US"/>
        </w:rPr>
        <w:drawing>
          <wp:inline distT="0" distB="0" distL="0" distR="0" wp14:anchorId="2AC8B61E" wp14:editId="70FF5864">
            <wp:extent cx="4323080" cy="226758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3080" cy="2267585"/>
                    </a:xfrm>
                    <a:prstGeom prst="rect">
                      <a:avLst/>
                    </a:prstGeom>
                    <a:noFill/>
                    <a:ln>
                      <a:noFill/>
                    </a:ln>
                  </pic:spPr>
                </pic:pic>
              </a:graphicData>
            </a:graphic>
          </wp:inline>
        </w:drawing>
      </w:r>
    </w:p>
    <w:p w14:paraId="161B9F48" w14:textId="77777777" w:rsidR="00026B73" w:rsidRDefault="00026B73" w:rsidP="00026B73">
      <w:pPr>
        <w:jc w:val="center"/>
        <w:rPr>
          <w:b/>
        </w:rPr>
      </w:pPr>
      <w:bookmarkStart w:id="464" w:name="_Toc471314641"/>
      <w:r>
        <w:rPr>
          <w:b/>
        </w:rPr>
        <w:t xml:space="preserve">Figure </w:t>
      </w:r>
      <w:r>
        <w:rPr>
          <w:b/>
        </w:rPr>
        <w:fldChar w:fldCharType="begin"/>
      </w:r>
      <w:r>
        <w:rPr>
          <w:b/>
        </w:rPr>
        <w:instrText xml:space="preserve"> SEQ Figure \* ARABIC </w:instrText>
      </w:r>
      <w:r>
        <w:rPr>
          <w:b/>
        </w:rPr>
        <w:fldChar w:fldCharType="separate"/>
      </w:r>
      <w:r w:rsidR="0056573C">
        <w:rPr>
          <w:b/>
          <w:noProof/>
        </w:rPr>
        <w:t>31</w:t>
      </w:r>
      <w:r>
        <w:rPr>
          <w:b/>
        </w:rPr>
        <w:fldChar w:fldCharType="end"/>
      </w:r>
      <w:r>
        <w:rPr>
          <w:b/>
        </w:rPr>
        <w:t>. Debug USB3.0 - Test Setup Diagram</w:t>
      </w:r>
      <w:bookmarkEnd w:id="464"/>
    </w:p>
    <w:p w14:paraId="3CBA5251" w14:textId="77777777" w:rsidR="00026B73" w:rsidRDefault="00026B73" w:rsidP="00026B73">
      <w:pPr>
        <w:jc w:val="center"/>
        <w:rPr>
          <w:b/>
        </w:rPr>
      </w:pPr>
    </w:p>
    <w:p w14:paraId="52F4BA00" w14:textId="77777777" w:rsidR="00026B73" w:rsidRDefault="00026B73"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w:t>
      </w:r>
      <w:r w:rsidR="003A00FE">
        <w:rPr>
          <w:color w:val="auto"/>
          <w:lang w:val="en-US"/>
        </w:rPr>
        <w:t>.</w:t>
      </w:r>
      <w:r>
        <w:rPr>
          <w:color w:val="auto"/>
          <w:lang w:val="en-US"/>
        </w:rPr>
        <w:t xml:space="preserve">22.1) </w:t>
      </w:r>
    </w:p>
    <w:p w14:paraId="11908445" w14:textId="77777777" w:rsidR="00026B73" w:rsidRDefault="00026B73" w:rsidP="009A5055">
      <w:pPr>
        <w:pStyle w:val="Heading5"/>
        <w:numPr>
          <w:ilvl w:val="4"/>
          <w:numId w:val="298"/>
        </w:numPr>
        <w:spacing w:after="240"/>
        <w:rPr>
          <w:b/>
          <w:color w:val="auto"/>
          <w:lang w:val="en-US"/>
        </w:rPr>
      </w:pPr>
      <w:r>
        <w:rPr>
          <w:b/>
          <w:color w:val="auto"/>
          <w:lang w:val="en-US"/>
        </w:rPr>
        <w:t>Description</w:t>
      </w:r>
    </w:p>
    <w:p w14:paraId="702EFE9D" w14:textId="77777777" w:rsidR="00026B73" w:rsidRPr="00026B73" w:rsidRDefault="00026B73" w:rsidP="009A1026">
      <w:pPr>
        <w:pStyle w:val="ListParagraph"/>
        <w:numPr>
          <w:ilvl w:val="0"/>
          <w:numId w:val="535"/>
        </w:numPr>
        <w:spacing w:after="160" w:line="360" w:lineRule="auto"/>
        <w:rPr>
          <w:b/>
        </w:rPr>
      </w:pPr>
      <w:r>
        <w:rPr>
          <w:b/>
        </w:rPr>
        <w:t>Purpose</w:t>
      </w:r>
      <w:r>
        <w:rPr>
          <w:b/>
        </w:rPr>
        <w:br/>
      </w:r>
      <w:r>
        <w:t>The purpose of the test case is to validate USB 3.0 in debug board.</w:t>
      </w:r>
    </w:p>
    <w:p w14:paraId="55EACC0A" w14:textId="77777777" w:rsidR="00026B73" w:rsidRDefault="00026B73" w:rsidP="009A1026">
      <w:pPr>
        <w:pStyle w:val="ListParagraph"/>
        <w:numPr>
          <w:ilvl w:val="0"/>
          <w:numId w:val="535"/>
        </w:numPr>
        <w:spacing w:after="160" w:line="360" w:lineRule="auto"/>
        <w:rPr>
          <w:b/>
        </w:rPr>
      </w:pPr>
      <w:r>
        <w:rPr>
          <w:b/>
        </w:rPr>
        <w:t>Impact of failure of test case on system</w:t>
      </w:r>
    </w:p>
    <w:p w14:paraId="2BA270FA" w14:textId="77777777" w:rsidR="00026B73" w:rsidRDefault="00026B73" w:rsidP="00026B7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6B73" w14:paraId="53276B58"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D4FC64" w14:textId="77777777" w:rsidR="00026B73" w:rsidRDefault="00026B73">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E34C70" w14:textId="77777777" w:rsidR="00026B73" w:rsidRDefault="00026B73">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842CC" w14:textId="77777777" w:rsidR="00026B73" w:rsidRDefault="00026B73">
            <w:pPr>
              <w:pStyle w:val="ListParagraph"/>
              <w:spacing w:line="276" w:lineRule="auto"/>
              <w:ind w:left="0"/>
              <w:rPr>
                <w:b/>
              </w:rPr>
            </w:pPr>
            <w:r>
              <w:rPr>
                <w:b/>
              </w:rPr>
              <w:t>Description</w:t>
            </w:r>
          </w:p>
        </w:tc>
      </w:tr>
      <w:tr w:rsidR="00026B73" w14:paraId="3A9FE1A7"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DE3A4" w14:textId="77777777" w:rsidR="00026B73" w:rsidRDefault="00026B7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922C7CC" w14:textId="77777777" w:rsidR="00026B73" w:rsidRDefault="00026B7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6579FF3" w14:textId="77777777" w:rsidR="00026B73" w:rsidRDefault="00026B73">
            <w:pPr>
              <w:pStyle w:val="ListParagraph"/>
              <w:spacing w:line="276" w:lineRule="auto"/>
              <w:ind w:left="0"/>
            </w:pPr>
            <w:r>
              <w:t xml:space="preserve">Failure </w:t>
            </w:r>
            <w:r w:rsidR="00CC49C1">
              <w:t>of this</w:t>
            </w:r>
            <w:r>
              <w:t xml:space="preserve"> test case results in communication failure between GBC and USB3.0 device connected to debug board.</w:t>
            </w:r>
          </w:p>
        </w:tc>
      </w:tr>
      <w:tr w:rsidR="00026B73" w14:paraId="30728BB2"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09C3C" w14:textId="77777777" w:rsidR="00026B73" w:rsidRDefault="00026B7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696781A"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58A29CD" w14:textId="77777777" w:rsidR="00026B73" w:rsidRDefault="00026B73">
            <w:pPr>
              <w:pStyle w:val="ListParagraph"/>
              <w:spacing w:line="276" w:lineRule="auto"/>
              <w:ind w:left="0"/>
            </w:pPr>
          </w:p>
        </w:tc>
      </w:tr>
      <w:tr w:rsidR="00026B73" w14:paraId="58ADBB60"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5E68F" w14:textId="77777777" w:rsidR="00026B73" w:rsidRDefault="00026B7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14ACCF3"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DA54751" w14:textId="77777777" w:rsidR="00026B73" w:rsidRDefault="00026B73">
            <w:pPr>
              <w:pStyle w:val="ListParagraph"/>
              <w:spacing w:line="276" w:lineRule="auto"/>
              <w:ind w:left="0"/>
            </w:pPr>
          </w:p>
        </w:tc>
      </w:tr>
    </w:tbl>
    <w:p w14:paraId="1BFA409F" w14:textId="77777777" w:rsidR="00026B73" w:rsidRDefault="00026B73" w:rsidP="00026B73">
      <w:pPr>
        <w:spacing w:before="120"/>
        <w:jc w:val="center"/>
        <w:rPr>
          <w:lang w:val="en-US"/>
        </w:rPr>
      </w:pPr>
      <w:bookmarkStart w:id="465" w:name="_Toc471314924"/>
      <w:r>
        <w:rPr>
          <w:b/>
        </w:rPr>
        <w:t xml:space="preserve">Table </w:t>
      </w:r>
      <w:r>
        <w:rPr>
          <w:b/>
          <w:i/>
          <w:iCs/>
        </w:rPr>
        <w:fldChar w:fldCharType="begin"/>
      </w:r>
      <w:r>
        <w:rPr>
          <w:b/>
        </w:rPr>
        <w:instrText xml:space="preserve"> SEQ Table \* ARABIC </w:instrText>
      </w:r>
      <w:r>
        <w:rPr>
          <w:b/>
          <w:i/>
          <w:iCs/>
        </w:rPr>
        <w:fldChar w:fldCharType="separate"/>
      </w:r>
      <w:r w:rsidR="0056573C">
        <w:rPr>
          <w:b/>
          <w:noProof/>
        </w:rPr>
        <w:t>263</w:t>
      </w:r>
      <w:r>
        <w:rPr>
          <w:b/>
          <w:i/>
          <w:iCs/>
        </w:rPr>
        <w:fldChar w:fldCharType="end"/>
      </w:r>
      <w:r>
        <w:rPr>
          <w:b/>
        </w:rPr>
        <w:t>. Impact of Failure of Debug USB3.0</w:t>
      </w:r>
      <w:bookmarkEnd w:id="465"/>
    </w:p>
    <w:p w14:paraId="6A8DD911" w14:textId="77777777" w:rsidR="00026B73" w:rsidRDefault="00026B73" w:rsidP="009A5055">
      <w:pPr>
        <w:pStyle w:val="Heading5"/>
        <w:numPr>
          <w:ilvl w:val="4"/>
          <w:numId w:val="298"/>
        </w:numPr>
        <w:spacing w:after="240"/>
        <w:rPr>
          <w:b/>
          <w:color w:val="auto"/>
          <w:lang w:val="en-US"/>
        </w:rPr>
      </w:pPr>
      <w:r>
        <w:rPr>
          <w:b/>
          <w:color w:val="auto"/>
          <w:lang w:val="en-US"/>
        </w:rPr>
        <w:t>Test Equipment List</w:t>
      </w:r>
    </w:p>
    <w:p w14:paraId="5ECD620D" w14:textId="77777777" w:rsidR="00026B73" w:rsidRPr="00026B73" w:rsidRDefault="00026B73" w:rsidP="009A1026">
      <w:pPr>
        <w:pStyle w:val="ListParagraph"/>
        <w:numPr>
          <w:ilvl w:val="0"/>
          <w:numId w:val="536"/>
        </w:numPr>
        <w:rPr>
          <w:lang w:val="en-US"/>
        </w:rPr>
      </w:pPr>
      <w:r>
        <w:rPr>
          <w:lang w:val="en-US"/>
        </w:rPr>
        <w:t xml:space="preserve">DC power </w:t>
      </w:r>
      <w:r w:rsidR="00CC49C1">
        <w:rPr>
          <w:lang w:val="en-US"/>
        </w:rPr>
        <w:t>supply:</w:t>
      </w:r>
      <w:r>
        <w:rPr>
          <w:lang w:val="en-US"/>
        </w:rPr>
        <w:t xml:space="preserve"> E3633A</w:t>
      </w:r>
    </w:p>
    <w:p w14:paraId="083776C0" w14:textId="77777777" w:rsidR="00026B73" w:rsidRDefault="00026B73" w:rsidP="009A5055">
      <w:pPr>
        <w:pStyle w:val="Heading5"/>
        <w:numPr>
          <w:ilvl w:val="4"/>
          <w:numId w:val="298"/>
        </w:numPr>
        <w:spacing w:after="240"/>
        <w:rPr>
          <w:b/>
          <w:color w:val="auto"/>
          <w:lang w:val="en-US"/>
        </w:rPr>
      </w:pPr>
      <w:r>
        <w:rPr>
          <w:b/>
          <w:color w:val="auto"/>
          <w:lang w:val="en-US"/>
        </w:rPr>
        <w:t>Equipment Settings</w:t>
      </w:r>
    </w:p>
    <w:p w14:paraId="52D3580D" w14:textId="77777777" w:rsidR="00026B73" w:rsidRDefault="00026B73" w:rsidP="009A1026">
      <w:pPr>
        <w:pStyle w:val="ListParagraph"/>
        <w:numPr>
          <w:ilvl w:val="0"/>
          <w:numId w:val="537"/>
        </w:numPr>
        <w:rPr>
          <w:lang w:val="en-US"/>
        </w:rPr>
      </w:pPr>
      <w:r>
        <w:rPr>
          <w:lang w:val="en-US"/>
        </w:rPr>
        <w:t xml:space="preserve">DC power </w:t>
      </w:r>
      <w:r w:rsidR="00CC49C1">
        <w:rPr>
          <w:lang w:val="en-US"/>
        </w:rPr>
        <w:t>supply:</w:t>
      </w:r>
      <w:r>
        <w:rPr>
          <w:lang w:val="en-US"/>
        </w:rPr>
        <w:t xml:space="preserve"> E3633A</w:t>
      </w:r>
    </w:p>
    <w:p w14:paraId="10E5BC53" w14:textId="77777777" w:rsidR="00026B73" w:rsidRDefault="00026B73" w:rsidP="00026B73">
      <w:pPr>
        <w:pStyle w:val="ListParagraph"/>
        <w:ind w:left="1429"/>
        <w:rPr>
          <w:lang w:val="en-US"/>
        </w:rPr>
      </w:pPr>
      <w:r>
        <w:rPr>
          <w:lang w:val="en-US"/>
        </w:rPr>
        <w:t xml:space="preserve">Supply </w:t>
      </w:r>
      <w:r w:rsidR="00CC49C1">
        <w:rPr>
          <w:lang w:val="en-US"/>
        </w:rPr>
        <w:t>Voltage:</w:t>
      </w:r>
      <w:r>
        <w:rPr>
          <w:lang w:val="en-US"/>
        </w:rPr>
        <w:t xml:space="preserve"> 18V</w:t>
      </w:r>
    </w:p>
    <w:p w14:paraId="58766836" w14:textId="77777777" w:rsidR="00026B73" w:rsidRDefault="00026B73" w:rsidP="00026B73">
      <w:pPr>
        <w:pStyle w:val="ListParagraph"/>
        <w:ind w:left="1429"/>
        <w:rPr>
          <w:lang w:val="en-US"/>
        </w:rPr>
      </w:pPr>
      <w:r>
        <w:rPr>
          <w:lang w:val="en-US"/>
        </w:rPr>
        <w:t xml:space="preserve">Current </w:t>
      </w:r>
      <w:r w:rsidR="00CC49C1">
        <w:rPr>
          <w:lang w:val="en-US"/>
        </w:rPr>
        <w:t>Limit:</w:t>
      </w:r>
      <w:r>
        <w:rPr>
          <w:lang w:val="en-US"/>
        </w:rPr>
        <w:t xml:space="preserve"> 1.5A</w:t>
      </w:r>
    </w:p>
    <w:p w14:paraId="5188B1F6" w14:textId="77777777" w:rsidR="00026B73" w:rsidRDefault="00CC49C1" w:rsidP="00026B73">
      <w:pPr>
        <w:pStyle w:val="ListParagraph"/>
        <w:ind w:left="1429"/>
        <w:rPr>
          <w:lang w:val="en-US"/>
        </w:rPr>
      </w:pPr>
      <w:r>
        <w:rPr>
          <w:lang w:val="en-US"/>
        </w:rPr>
        <w:t>OVP:</w:t>
      </w:r>
      <w:r w:rsidR="00026B73">
        <w:rPr>
          <w:lang w:val="en-US"/>
        </w:rPr>
        <w:t xml:space="preserve"> 19V</w:t>
      </w:r>
    </w:p>
    <w:p w14:paraId="04201C1D" w14:textId="77777777" w:rsidR="00026B73" w:rsidRDefault="00CC49C1" w:rsidP="00026B73">
      <w:pPr>
        <w:pStyle w:val="ListParagraph"/>
        <w:ind w:left="1429"/>
        <w:rPr>
          <w:lang w:val="en-US"/>
        </w:rPr>
      </w:pPr>
      <w:r>
        <w:rPr>
          <w:lang w:val="en-US"/>
        </w:rPr>
        <w:t>OCP:</w:t>
      </w:r>
      <w:r w:rsidR="00026B73">
        <w:rPr>
          <w:lang w:val="en-US"/>
        </w:rPr>
        <w:t xml:space="preserve"> 2A</w:t>
      </w:r>
    </w:p>
    <w:p w14:paraId="5EE32DAB" w14:textId="77777777" w:rsidR="00026B73" w:rsidRDefault="00026B73" w:rsidP="009A5055">
      <w:pPr>
        <w:pStyle w:val="Heading5"/>
        <w:numPr>
          <w:ilvl w:val="4"/>
          <w:numId w:val="298"/>
        </w:numPr>
        <w:spacing w:after="240"/>
        <w:rPr>
          <w:b/>
          <w:color w:val="auto"/>
          <w:lang w:val="en-US"/>
        </w:rPr>
      </w:pPr>
      <w:r>
        <w:rPr>
          <w:b/>
          <w:color w:val="auto"/>
          <w:lang w:val="en-US"/>
        </w:rPr>
        <w:t xml:space="preserve">Hardware Requisites </w:t>
      </w:r>
    </w:p>
    <w:p w14:paraId="4C5BEE9C" w14:textId="77777777" w:rsidR="00026B73" w:rsidRDefault="00026B73" w:rsidP="009A1026">
      <w:pPr>
        <w:pStyle w:val="ListParagraph"/>
        <w:numPr>
          <w:ilvl w:val="0"/>
          <w:numId w:val="538"/>
        </w:numPr>
        <w:rPr>
          <w:lang w:val="en-US"/>
        </w:rPr>
      </w:pPr>
      <w:r>
        <w:rPr>
          <w:lang w:val="en-US"/>
        </w:rPr>
        <w:t>GBC board</w:t>
      </w:r>
    </w:p>
    <w:p w14:paraId="7DDDA950" w14:textId="77777777" w:rsidR="00026B73" w:rsidRDefault="00026B73" w:rsidP="009A1026">
      <w:pPr>
        <w:pStyle w:val="ListParagraph"/>
        <w:numPr>
          <w:ilvl w:val="0"/>
          <w:numId w:val="538"/>
        </w:numPr>
        <w:rPr>
          <w:lang w:val="en-US"/>
        </w:rPr>
      </w:pPr>
      <w:r>
        <w:rPr>
          <w:lang w:val="en-US"/>
        </w:rPr>
        <w:t>Debug board</w:t>
      </w:r>
    </w:p>
    <w:p w14:paraId="3BB56FAD" w14:textId="77777777" w:rsidR="00026B73" w:rsidRDefault="00026B73" w:rsidP="009A1026">
      <w:pPr>
        <w:pStyle w:val="ListParagraph"/>
        <w:numPr>
          <w:ilvl w:val="0"/>
          <w:numId w:val="538"/>
        </w:numPr>
        <w:rPr>
          <w:lang w:val="en-US"/>
        </w:rPr>
      </w:pPr>
      <w:r>
        <w:rPr>
          <w:lang w:val="en-US"/>
        </w:rPr>
        <w:t>Monitor</w:t>
      </w:r>
    </w:p>
    <w:p w14:paraId="3A8A2560" w14:textId="77777777" w:rsidR="00026B73" w:rsidRDefault="00026B73" w:rsidP="009A5055">
      <w:pPr>
        <w:pStyle w:val="Heading5"/>
        <w:numPr>
          <w:ilvl w:val="4"/>
          <w:numId w:val="298"/>
        </w:numPr>
        <w:spacing w:after="240"/>
        <w:rPr>
          <w:b/>
          <w:color w:val="auto"/>
          <w:lang w:val="en-US"/>
        </w:rPr>
      </w:pPr>
      <w:r>
        <w:rPr>
          <w:b/>
          <w:color w:val="auto"/>
          <w:lang w:val="en-US"/>
        </w:rPr>
        <w:t xml:space="preserve">Software Requisites </w:t>
      </w:r>
    </w:p>
    <w:p w14:paraId="60C8B26F" w14:textId="77777777" w:rsidR="00026B73" w:rsidRDefault="00026B73" w:rsidP="009A1026">
      <w:pPr>
        <w:pStyle w:val="ListParagraph"/>
        <w:numPr>
          <w:ilvl w:val="0"/>
          <w:numId w:val="539"/>
        </w:numPr>
        <w:rPr>
          <w:lang w:val="en-US"/>
        </w:rPr>
      </w:pPr>
      <w:r>
        <w:rPr>
          <w:lang w:val="en-US"/>
        </w:rPr>
        <w:t xml:space="preserve">OS loaded MSATA with </w:t>
      </w:r>
      <w:r w:rsidR="00CC49C1">
        <w:rPr>
          <w:lang w:val="en-US"/>
        </w:rPr>
        <w:t>Uhd</w:t>
      </w:r>
      <w:r>
        <w:rPr>
          <w:lang w:val="en-US"/>
        </w:rPr>
        <w:t xml:space="preserve"> drivers</w:t>
      </w:r>
    </w:p>
    <w:p w14:paraId="0E722F02" w14:textId="77777777" w:rsidR="00026B73" w:rsidRDefault="00CC49C1" w:rsidP="009A1026">
      <w:pPr>
        <w:pStyle w:val="ListParagraph"/>
        <w:numPr>
          <w:ilvl w:val="0"/>
          <w:numId w:val="539"/>
        </w:numPr>
        <w:rPr>
          <w:lang w:val="en-US"/>
        </w:rPr>
      </w:pPr>
      <w:r>
        <w:rPr>
          <w:lang w:val="en-US"/>
        </w:rPr>
        <w:t>CoreBoot</w:t>
      </w:r>
      <w:r w:rsidR="00026B73">
        <w:rPr>
          <w:lang w:val="en-US"/>
        </w:rPr>
        <w:t xml:space="preserve"> with USB</w:t>
      </w:r>
    </w:p>
    <w:p w14:paraId="4D821BAB" w14:textId="77777777" w:rsidR="00026B73" w:rsidRDefault="00026B73" w:rsidP="009A1026">
      <w:pPr>
        <w:pStyle w:val="ListParagraph"/>
        <w:numPr>
          <w:ilvl w:val="0"/>
          <w:numId w:val="539"/>
        </w:numPr>
        <w:rPr>
          <w:lang w:val="en-US"/>
        </w:rPr>
      </w:pPr>
      <w:r>
        <w:rPr>
          <w:lang w:val="en-US"/>
        </w:rPr>
        <w:t xml:space="preserve">Dediprog engineering </w:t>
      </w:r>
    </w:p>
    <w:p w14:paraId="136C54F4" w14:textId="77777777" w:rsidR="00026B73" w:rsidRDefault="00026B7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026B73" w14:paraId="5B5D7492"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E03C259"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143A288"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ABEF8DA"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6B73" w14:paraId="6449D6C9"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B4DF9C7" w14:textId="77777777" w:rsidR="00026B73" w:rsidRDefault="00026B73">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97420FB" w14:textId="77777777" w:rsidR="00026B73" w:rsidRDefault="00026B73">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7222749" w14:textId="77777777" w:rsidR="00026B73" w:rsidRDefault="00026B73">
            <w:pPr>
              <w:pStyle w:val="Table"/>
              <w:spacing w:line="276" w:lineRule="auto"/>
              <w:jc w:val="center"/>
            </w:pPr>
            <w:r>
              <w:t>Nominal input voltage</w:t>
            </w:r>
          </w:p>
        </w:tc>
      </w:tr>
      <w:tr w:rsidR="00026B73" w14:paraId="2B994421"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FC1D0DB" w14:textId="77777777" w:rsidR="00026B73" w:rsidRDefault="00026B73">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9765AB8" w14:textId="77777777" w:rsidR="00026B73" w:rsidRDefault="00026B73">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C8313BE" w14:textId="77777777" w:rsidR="00026B73" w:rsidRDefault="00026B73">
            <w:pPr>
              <w:pStyle w:val="Table"/>
              <w:spacing w:line="276" w:lineRule="auto"/>
              <w:jc w:val="center"/>
            </w:pPr>
            <w:r>
              <w:t>Normal Room temperature</w:t>
            </w:r>
          </w:p>
        </w:tc>
      </w:tr>
    </w:tbl>
    <w:p w14:paraId="31D7733E" w14:textId="77777777" w:rsidR="00026B73" w:rsidRDefault="00026B73" w:rsidP="00026B73">
      <w:pPr>
        <w:spacing w:before="120"/>
        <w:jc w:val="center"/>
        <w:rPr>
          <w:lang w:val="en-US"/>
        </w:rPr>
      </w:pPr>
      <w:bookmarkStart w:id="466" w:name="_Toc471314925"/>
      <w:r>
        <w:rPr>
          <w:b/>
        </w:rPr>
        <w:t xml:space="preserve">Table </w:t>
      </w:r>
      <w:r>
        <w:rPr>
          <w:b/>
          <w:i/>
          <w:iCs/>
        </w:rPr>
        <w:fldChar w:fldCharType="begin"/>
      </w:r>
      <w:r>
        <w:rPr>
          <w:b/>
        </w:rPr>
        <w:instrText xml:space="preserve"> SEQ Table \* ARABIC </w:instrText>
      </w:r>
      <w:r>
        <w:rPr>
          <w:b/>
          <w:i/>
          <w:iCs/>
        </w:rPr>
        <w:fldChar w:fldCharType="separate"/>
      </w:r>
      <w:r w:rsidR="0056573C">
        <w:rPr>
          <w:b/>
          <w:noProof/>
        </w:rPr>
        <w:t>264</w:t>
      </w:r>
      <w:r>
        <w:rPr>
          <w:b/>
          <w:i/>
          <w:iCs/>
        </w:rPr>
        <w:fldChar w:fldCharType="end"/>
      </w:r>
      <w:r>
        <w:rPr>
          <w:b/>
        </w:rPr>
        <w:t>. Test Condition for FV – Debug USB3.0</w:t>
      </w:r>
      <w:bookmarkEnd w:id="466"/>
    </w:p>
    <w:p w14:paraId="316CCF6A" w14:textId="77777777" w:rsidR="00026B73" w:rsidRDefault="00026B7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65DF0B2" w14:textId="77777777" w:rsidR="00026B73" w:rsidRPr="00026B73" w:rsidRDefault="00026B73" w:rsidP="00026B73">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capacitors and short the path because more number of decoupling capacitors are present in the path:</w:t>
      </w:r>
    </w:p>
    <w:p w14:paraId="4CE7B8AD" w14:textId="77777777" w:rsidR="00026B73" w:rsidRPr="00026B73" w:rsidRDefault="00026B73" w:rsidP="00026B73">
      <w:pPr>
        <w:pStyle w:val="ListParagraph"/>
        <w:spacing w:after="160" w:line="360" w:lineRule="auto"/>
        <w:ind w:left="1080"/>
        <w:rPr>
          <w:rFonts w:asciiTheme="majorHAnsi" w:eastAsia="Times New Roman" w:hAnsiTheme="majorHAnsi" w:cstheme="majorHAnsi"/>
          <w:color w:val="000000"/>
        </w:rPr>
      </w:pPr>
      <w:r>
        <w:rPr>
          <w:rFonts w:asciiTheme="majorHAnsi" w:eastAsia="Times New Roman" w:hAnsiTheme="majorHAnsi" w:cstheme="majorHAnsi"/>
          <w:color w:val="000000"/>
        </w:rPr>
        <w:t>C1979</w:t>
      </w:r>
      <w:r w:rsidR="00BD39A9">
        <w:rPr>
          <w:rFonts w:asciiTheme="majorHAnsi" w:eastAsia="Times New Roman" w:hAnsiTheme="majorHAnsi" w:cstheme="majorHAnsi"/>
          <w:color w:val="000000"/>
        </w:rPr>
        <w:t xml:space="preserve">, </w:t>
      </w:r>
      <w:r w:rsidRPr="00026B73">
        <w:rPr>
          <w:rFonts w:asciiTheme="majorHAnsi" w:eastAsia="Times New Roman" w:hAnsiTheme="majorHAnsi" w:cstheme="majorHAnsi"/>
          <w:color w:val="000000"/>
        </w:rPr>
        <w:t>C1980, C1986 and C1987.</w:t>
      </w:r>
    </w:p>
    <w:p w14:paraId="70A4A0C8" w14:textId="77777777" w:rsidR="00026B73" w:rsidRPr="00026B73" w:rsidRDefault="00026B73" w:rsidP="00026B73">
      <w:pPr>
        <w:pStyle w:val="ListParagraph"/>
        <w:spacing w:after="160" w:line="360" w:lineRule="auto"/>
        <w:ind w:left="1080"/>
        <w:rPr>
          <w:rFonts w:asciiTheme="majorHAnsi" w:hAnsiTheme="majorHAnsi" w:cstheme="majorHAnsi"/>
        </w:rPr>
      </w:pPr>
      <w:r w:rsidRPr="00026B73">
        <w:rPr>
          <w:rFonts w:asciiTheme="majorHAnsi" w:hAnsiTheme="majorHAnsi" w:cstheme="majorHAnsi"/>
        </w:rPr>
        <w:t>Remove the following resistors:</w:t>
      </w:r>
    </w:p>
    <w:p w14:paraId="76B913FC" w14:textId="77777777" w:rsidR="00026B73" w:rsidRDefault="00026B73" w:rsidP="00026B73">
      <w:pPr>
        <w:pStyle w:val="ListParagraph"/>
        <w:spacing w:after="160" w:line="360" w:lineRule="auto"/>
        <w:ind w:left="1080"/>
        <w:rPr>
          <w:rFonts w:asciiTheme="majorHAnsi" w:eastAsia="Times New Roman" w:hAnsiTheme="majorHAnsi" w:cstheme="majorHAnsi"/>
          <w:color w:val="000000"/>
        </w:rPr>
      </w:pPr>
      <w:r w:rsidRPr="00026B73">
        <w:rPr>
          <w:rFonts w:asciiTheme="majorHAnsi" w:eastAsia="Times New Roman" w:hAnsiTheme="majorHAnsi" w:cstheme="majorHAnsi"/>
          <w:color w:val="000000"/>
        </w:rPr>
        <w:t>R10627, R10628, R10629 and R10630.</w:t>
      </w:r>
    </w:p>
    <w:p w14:paraId="3540AA27" w14:textId="77777777" w:rsidR="00BE2DF9" w:rsidRPr="00026B73" w:rsidRDefault="00BE2DF9" w:rsidP="00026B73">
      <w:pPr>
        <w:pStyle w:val="ListParagraph"/>
        <w:spacing w:after="160" w:line="360" w:lineRule="auto"/>
        <w:ind w:left="1080"/>
        <w:rPr>
          <w:rFonts w:asciiTheme="majorHAnsi" w:eastAsia="Times New Roman" w:hAnsiTheme="majorHAnsi" w:cstheme="majorHAnsi"/>
          <w:color w:val="000000"/>
        </w:rPr>
      </w:pPr>
      <w:r>
        <w:rPr>
          <w:rFonts w:asciiTheme="majorHAnsi" w:eastAsia="Times New Roman" w:hAnsiTheme="majorHAnsi" w:cstheme="majorHAnsi"/>
          <w:color w:val="000000"/>
        </w:rPr>
        <w:t xml:space="preserve">In debug board, remove </w:t>
      </w:r>
      <w:r w:rsidRPr="00BE2DF9">
        <w:rPr>
          <w:rFonts w:asciiTheme="majorHAnsi" w:eastAsia="Times New Roman" w:hAnsiTheme="majorHAnsi" w:cstheme="majorHAnsi"/>
          <w:color w:val="000000"/>
        </w:rPr>
        <w:t>C4P4</w:t>
      </w:r>
      <w:r>
        <w:rPr>
          <w:rFonts w:asciiTheme="majorHAnsi" w:eastAsia="Times New Roman" w:hAnsiTheme="majorHAnsi" w:cstheme="majorHAnsi"/>
          <w:color w:val="000000"/>
        </w:rPr>
        <w:t xml:space="preserve"> and C4P3 and short the path.</w:t>
      </w:r>
    </w:p>
    <w:p w14:paraId="0CCC5A89" w14:textId="77777777" w:rsidR="00026B73" w:rsidRDefault="00026B73" w:rsidP="009A5055">
      <w:pPr>
        <w:pStyle w:val="Heading5"/>
        <w:numPr>
          <w:ilvl w:val="4"/>
          <w:numId w:val="298"/>
        </w:numPr>
        <w:spacing w:after="240"/>
        <w:rPr>
          <w:b/>
          <w:color w:val="auto"/>
          <w:lang w:val="en-US"/>
        </w:rPr>
      </w:pPr>
      <w:r>
        <w:rPr>
          <w:b/>
          <w:color w:val="auto"/>
          <w:lang w:val="en-US"/>
        </w:rPr>
        <w:t>Requirements</w:t>
      </w:r>
    </w:p>
    <w:tbl>
      <w:tblPr>
        <w:tblW w:w="7500" w:type="dxa"/>
        <w:tblInd w:w="1075" w:type="dxa"/>
        <w:tblLayout w:type="fixed"/>
        <w:tblLook w:val="04A0" w:firstRow="1" w:lastRow="0" w:firstColumn="1" w:lastColumn="0" w:noHBand="0" w:noVBand="1"/>
      </w:tblPr>
      <w:tblGrid>
        <w:gridCol w:w="1622"/>
        <w:gridCol w:w="2467"/>
        <w:gridCol w:w="3411"/>
      </w:tblGrid>
      <w:tr w:rsidR="00026B73" w14:paraId="398DC8DF"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6B9EE5F" w14:textId="77777777" w:rsidR="00026B73" w:rsidRDefault="00026B73">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5FA799E"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408" w:type="dxa"/>
            <w:tcBorders>
              <w:top w:val="single" w:sz="4" w:space="0" w:color="auto"/>
              <w:left w:val="nil"/>
              <w:bottom w:val="single" w:sz="4" w:space="0" w:color="auto"/>
              <w:right w:val="single" w:sz="4" w:space="0" w:color="auto"/>
            </w:tcBorders>
            <w:shd w:val="clear" w:color="auto" w:fill="FFFFFF"/>
            <w:noWrap/>
            <w:vAlign w:val="center"/>
            <w:hideMark/>
          </w:tcPr>
          <w:p w14:paraId="25188AB3"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Result</w:t>
            </w:r>
          </w:p>
        </w:tc>
      </w:tr>
      <w:tr w:rsidR="00026B73" w14:paraId="33D2366C"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F5FF6AB" w14:textId="77777777" w:rsidR="00026B73" w:rsidRDefault="00026B73">
            <w:pPr>
              <w:spacing w:after="0" w:line="276" w:lineRule="auto"/>
              <w:jc w:val="center"/>
              <w:rPr>
                <w:rFonts w:eastAsia="Times New Roman" w:cs="Arial"/>
                <w:szCs w:val="20"/>
                <w:lang w:val="en-US"/>
              </w:rPr>
            </w:pPr>
            <w:r>
              <w:rPr>
                <w:rFonts w:eastAsia="Times New Roman" w:cs="Arial"/>
                <w:szCs w:val="20"/>
                <w:lang w:val="en-US"/>
              </w:rPr>
              <w:t>USB 3.0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F86C7EC" w14:textId="77777777" w:rsidR="00026B73" w:rsidRDefault="00026B73">
            <w:pPr>
              <w:spacing w:after="0" w:line="276" w:lineRule="auto"/>
              <w:jc w:val="left"/>
              <w:rPr>
                <w:rFonts w:eastAsia="Times New Roman" w:cs="Arial"/>
                <w:szCs w:val="20"/>
                <w:lang w:val="en-US"/>
              </w:rPr>
            </w:pPr>
            <w:r>
              <w:rPr>
                <w:rFonts w:cs="Arial"/>
                <w:szCs w:val="20"/>
                <w:lang w:val="en-US"/>
              </w:rPr>
              <w:t>Device ID</w:t>
            </w:r>
          </w:p>
        </w:tc>
        <w:tc>
          <w:tcPr>
            <w:tcW w:w="3408" w:type="dxa"/>
            <w:tcBorders>
              <w:top w:val="single" w:sz="4" w:space="0" w:color="auto"/>
              <w:left w:val="nil"/>
              <w:bottom w:val="single" w:sz="4" w:space="0" w:color="auto"/>
              <w:right w:val="single" w:sz="4" w:space="0" w:color="auto"/>
            </w:tcBorders>
            <w:shd w:val="clear" w:color="auto" w:fill="FFFFFF"/>
            <w:noWrap/>
            <w:vAlign w:val="center"/>
            <w:hideMark/>
          </w:tcPr>
          <w:p w14:paraId="20B0A5B8" w14:textId="77777777" w:rsidR="00026B73" w:rsidRDefault="00026B73" w:rsidP="004528FB">
            <w:pPr>
              <w:spacing w:after="0" w:line="276" w:lineRule="auto"/>
              <w:jc w:val="left"/>
              <w:rPr>
                <w:rFonts w:eastAsia="Times New Roman" w:cs="Arial"/>
                <w:szCs w:val="20"/>
                <w:lang w:val="en-US"/>
              </w:rPr>
            </w:pPr>
            <w:r>
              <w:rPr>
                <w:lang w:val="en-US"/>
              </w:rPr>
              <w:t xml:space="preserve">The </w:t>
            </w:r>
            <w:r w:rsidR="004528FB">
              <w:rPr>
                <w:lang w:val="en-US"/>
              </w:rPr>
              <w:t xml:space="preserve">USB 3.0 device connected to usb 3.0 port in debug board </w:t>
            </w:r>
            <w:r>
              <w:rPr>
                <w:lang w:val="en-US"/>
              </w:rPr>
              <w:t>should list under Bus2 when “lsusb –t” command is given.</w:t>
            </w:r>
          </w:p>
        </w:tc>
      </w:tr>
    </w:tbl>
    <w:p w14:paraId="227E9804" w14:textId="77777777" w:rsidR="00026B73" w:rsidRDefault="00026B73" w:rsidP="00026B73">
      <w:pPr>
        <w:spacing w:before="120"/>
        <w:jc w:val="center"/>
        <w:rPr>
          <w:lang w:val="en-US"/>
        </w:rPr>
      </w:pPr>
      <w:bookmarkStart w:id="467" w:name="_Toc471314926"/>
      <w:r>
        <w:rPr>
          <w:b/>
        </w:rPr>
        <w:t xml:space="preserve">Table </w:t>
      </w:r>
      <w:r>
        <w:rPr>
          <w:b/>
          <w:i/>
          <w:iCs/>
        </w:rPr>
        <w:fldChar w:fldCharType="begin"/>
      </w:r>
      <w:r>
        <w:rPr>
          <w:b/>
        </w:rPr>
        <w:instrText xml:space="preserve"> SEQ Table \* ARABIC </w:instrText>
      </w:r>
      <w:r>
        <w:rPr>
          <w:b/>
          <w:i/>
          <w:iCs/>
        </w:rPr>
        <w:fldChar w:fldCharType="separate"/>
      </w:r>
      <w:r w:rsidR="0056573C">
        <w:rPr>
          <w:b/>
          <w:noProof/>
        </w:rPr>
        <w:t>265</w:t>
      </w:r>
      <w:r>
        <w:rPr>
          <w:b/>
          <w:i/>
          <w:iCs/>
        </w:rPr>
        <w:fldChar w:fldCharType="end"/>
      </w:r>
      <w:r>
        <w:rPr>
          <w:b/>
        </w:rPr>
        <w:t>. Requirements for FV – Debug USB3.0</w:t>
      </w:r>
      <w:bookmarkEnd w:id="467"/>
    </w:p>
    <w:p w14:paraId="6D9A8F91" w14:textId="77777777" w:rsidR="00026B73" w:rsidRDefault="00026B73" w:rsidP="009A5055">
      <w:pPr>
        <w:pStyle w:val="Heading5"/>
        <w:numPr>
          <w:ilvl w:val="4"/>
          <w:numId w:val="298"/>
        </w:numPr>
        <w:spacing w:after="240"/>
        <w:rPr>
          <w:b/>
          <w:color w:val="auto"/>
          <w:lang w:val="en-US"/>
        </w:rPr>
      </w:pPr>
      <w:r>
        <w:rPr>
          <w:b/>
          <w:color w:val="auto"/>
          <w:lang w:val="en-US"/>
        </w:rPr>
        <w:t>Test Procedure</w:t>
      </w:r>
    </w:p>
    <w:p w14:paraId="5D829DC4" w14:textId="77777777" w:rsidR="00026B73" w:rsidRDefault="00BD39A9" w:rsidP="009A1026">
      <w:pPr>
        <w:pStyle w:val="ListParagraph"/>
        <w:numPr>
          <w:ilvl w:val="0"/>
          <w:numId w:val="540"/>
        </w:numPr>
        <w:rPr>
          <w:lang w:val="en-US"/>
        </w:rPr>
      </w:pPr>
      <w:r>
        <w:rPr>
          <w:lang w:val="en-US"/>
        </w:rPr>
        <w:t xml:space="preserve">Flash </w:t>
      </w:r>
      <w:r w:rsidR="00026B73">
        <w:rPr>
          <w:lang w:val="en-US"/>
        </w:rPr>
        <w:t xml:space="preserve">with </w:t>
      </w:r>
      <w:r>
        <w:rPr>
          <w:lang w:val="en-US"/>
        </w:rPr>
        <w:t>“</w:t>
      </w:r>
      <w:r w:rsidR="00026B73">
        <w:rPr>
          <w:lang w:val="en-US"/>
        </w:rPr>
        <w:t>usb core boot” on SPI NOR Flash using SF-100 to configure FX3.</w:t>
      </w:r>
    </w:p>
    <w:p w14:paraId="76EB5E36" w14:textId="77777777" w:rsidR="00026B73" w:rsidRDefault="00026B73" w:rsidP="009A1026">
      <w:pPr>
        <w:pStyle w:val="ListParagraph"/>
        <w:numPr>
          <w:ilvl w:val="0"/>
          <w:numId w:val="540"/>
        </w:numPr>
        <w:rPr>
          <w:lang w:val="en-US"/>
        </w:rPr>
      </w:pPr>
      <w:r>
        <w:rPr>
          <w:lang w:val="en-US"/>
        </w:rPr>
        <w:t>Connect Debug board to GBC board.</w:t>
      </w:r>
    </w:p>
    <w:p w14:paraId="3E8A410B" w14:textId="77777777" w:rsidR="00026B73" w:rsidRDefault="00026B73" w:rsidP="009A1026">
      <w:pPr>
        <w:pStyle w:val="ListParagraph"/>
        <w:numPr>
          <w:ilvl w:val="0"/>
          <w:numId w:val="540"/>
        </w:numPr>
        <w:rPr>
          <w:lang w:val="en-US"/>
        </w:rPr>
      </w:pPr>
      <w:r>
        <w:rPr>
          <w:lang w:val="en-US"/>
        </w:rPr>
        <w:t>Connect a Monitor to Debug board.</w:t>
      </w:r>
    </w:p>
    <w:p w14:paraId="58EE0D8C" w14:textId="77777777" w:rsidR="00026B73" w:rsidRDefault="00026B73" w:rsidP="009A1026">
      <w:pPr>
        <w:pStyle w:val="ListParagraph"/>
        <w:numPr>
          <w:ilvl w:val="0"/>
          <w:numId w:val="540"/>
        </w:numPr>
        <w:rPr>
          <w:lang w:val="en-US"/>
        </w:rPr>
      </w:pPr>
      <w:r>
        <w:rPr>
          <w:lang w:val="en-US"/>
        </w:rPr>
        <w:t>Configure DC power supply to give a voltage of 18V.</w:t>
      </w:r>
    </w:p>
    <w:p w14:paraId="3F8AA9CC" w14:textId="77777777" w:rsidR="0037083D" w:rsidRDefault="0037083D" w:rsidP="009A1026">
      <w:pPr>
        <w:pStyle w:val="ListParagraph"/>
        <w:numPr>
          <w:ilvl w:val="0"/>
          <w:numId w:val="540"/>
        </w:numPr>
        <w:rPr>
          <w:lang w:val="en-US"/>
        </w:rPr>
      </w:pPr>
      <w:r w:rsidRPr="0037083D">
        <w:rPr>
          <w:lang w:val="en-US"/>
        </w:rPr>
        <w:t xml:space="preserve">A USB3.0 pen drive/HDD is connected to </w:t>
      </w:r>
      <w:r>
        <w:rPr>
          <w:lang w:val="en-US"/>
        </w:rPr>
        <w:t>USB3.0</w:t>
      </w:r>
      <w:r w:rsidRPr="0037083D">
        <w:rPr>
          <w:lang w:val="en-US"/>
        </w:rPr>
        <w:t xml:space="preserve"> port</w:t>
      </w:r>
      <w:r>
        <w:rPr>
          <w:lang w:val="en-US"/>
        </w:rPr>
        <w:t xml:space="preserve"> in debug board.</w:t>
      </w:r>
    </w:p>
    <w:p w14:paraId="45A0CD34" w14:textId="77777777" w:rsidR="0037083D" w:rsidRDefault="0037083D" w:rsidP="009A1026">
      <w:pPr>
        <w:pStyle w:val="ListParagraph"/>
        <w:numPr>
          <w:ilvl w:val="0"/>
          <w:numId w:val="540"/>
        </w:numPr>
        <w:rPr>
          <w:lang w:val="en-US"/>
        </w:rPr>
      </w:pPr>
      <w:r>
        <w:rPr>
          <w:lang w:val="en-US"/>
        </w:rPr>
        <w:t>T</w:t>
      </w:r>
      <w:r w:rsidRPr="0037083D">
        <w:rPr>
          <w:lang w:val="en-US"/>
        </w:rPr>
        <w:t>he USB3.0 signals at USB switch (U48) is routed to debug connector by toggling operation mode select pin of Mux/Demux switch (U48) using GPIO Sysfs Interface in Linux.</w:t>
      </w:r>
    </w:p>
    <w:p w14:paraId="44ED126A" w14:textId="77777777" w:rsidR="00026B73" w:rsidRDefault="00026B73" w:rsidP="009A1026">
      <w:pPr>
        <w:pStyle w:val="ListParagraph"/>
        <w:numPr>
          <w:ilvl w:val="0"/>
          <w:numId w:val="540"/>
        </w:numPr>
        <w:spacing w:after="0"/>
        <w:jc w:val="left"/>
        <w:rPr>
          <w:lang w:val="en-US"/>
        </w:rPr>
      </w:pPr>
      <w:r>
        <w:rPr>
          <w:lang w:val="en-US"/>
        </w:rPr>
        <w:t xml:space="preserve">Give “lsusb –t” command. </w:t>
      </w:r>
    </w:p>
    <w:p w14:paraId="55E85422" w14:textId="77777777" w:rsidR="00026B73" w:rsidRDefault="00026B73" w:rsidP="009A1026">
      <w:pPr>
        <w:pStyle w:val="ListParagraph"/>
        <w:numPr>
          <w:ilvl w:val="0"/>
          <w:numId w:val="540"/>
        </w:numPr>
        <w:spacing w:after="0"/>
        <w:jc w:val="left"/>
        <w:rPr>
          <w:lang w:val="en-US"/>
        </w:rPr>
      </w:pPr>
      <w:r>
        <w:rPr>
          <w:lang w:val="en-US"/>
        </w:rPr>
        <w:t>This will list out all the devices connected through USB.</w:t>
      </w:r>
    </w:p>
    <w:p w14:paraId="4CF07E35" w14:textId="77777777" w:rsidR="002238BF" w:rsidRPr="00862BC7" w:rsidRDefault="002238BF" w:rsidP="002238BF">
      <w:pPr>
        <w:pStyle w:val="ListParagraph"/>
        <w:numPr>
          <w:ilvl w:val="0"/>
          <w:numId w:val="540"/>
        </w:numPr>
        <w:spacing w:after="160" w:line="360" w:lineRule="auto"/>
        <w:rPr>
          <w:lang w:val="en-US"/>
        </w:rPr>
      </w:pPr>
      <w:r w:rsidRPr="00862BC7">
        <w:rPr>
          <w:lang w:val="en-US"/>
        </w:rPr>
        <w:t xml:space="preserve">Make sure that </w:t>
      </w:r>
      <w:r>
        <w:rPr>
          <w:lang w:val="en-US"/>
        </w:rPr>
        <w:t>USB3.0</w:t>
      </w:r>
      <w:r w:rsidRPr="00862BC7">
        <w:rPr>
          <w:lang w:val="en-US"/>
        </w:rPr>
        <w:t xml:space="preserve"> device </w:t>
      </w:r>
      <w:r>
        <w:rPr>
          <w:lang w:val="en-US"/>
        </w:rPr>
        <w:t xml:space="preserve">connected to </w:t>
      </w:r>
      <w:r w:rsidR="0037083D">
        <w:rPr>
          <w:lang w:val="en-US"/>
        </w:rPr>
        <w:t xml:space="preserve">USB 3.0 </w:t>
      </w:r>
      <w:r>
        <w:rPr>
          <w:lang w:val="en-US"/>
        </w:rPr>
        <w:t xml:space="preserve">port </w:t>
      </w:r>
      <w:r w:rsidRPr="00862BC7">
        <w:rPr>
          <w:lang w:val="en-US"/>
        </w:rPr>
        <w:t>should list under Bus2.</w:t>
      </w:r>
    </w:p>
    <w:p w14:paraId="412699A3" w14:textId="77777777" w:rsidR="00026B73" w:rsidRDefault="00026B73" w:rsidP="00026B73">
      <w:pPr>
        <w:pStyle w:val="ListParagraph"/>
        <w:ind w:left="1429"/>
      </w:pPr>
    </w:p>
    <w:p w14:paraId="00E0C8A7" w14:textId="77777777" w:rsidR="00026B73" w:rsidRDefault="00B74CEC" w:rsidP="009A5055">
      <w:pPr>
        <w:pStyle w:val="Heading5"/>
        <w:numPr>
          <w:ilvl w:val="4"/>
          <w:numId w:val="298"/>
        </w:numPr>
        <w:spacing w:after="240"/>
        <w:rPr>
          <w:b/>
          <w:color w:val="auto"/>
          <w:lang w:val="en-US"/>
        </w:rPr>
      </w:pPr>
      <w:r>
        <w:rPr>
          <w:b/>
          <w:color w:val="auto"/>
          <w:lang w:val="en-US"/>
        </w:rPr>
        <w:t xml:space="preserve"> </w:t>
      </w:r>
      <w:r w:rsidR="00026B73">
        <w:rPr>
          <w:b/>
          <w:color w:val="auto"/>
          <w:lang w:val="en-US"/>
        </w:rPr>
        <w:t>Reference</w:t>
      </w:r>
    </w:p>
    <w:p w14:paraId="4A7E5841" w14:textId="77777777" w:rsidR="00026B73" w:rsidRDefault="00026B73" w:rsidP="00B74CEC">
      <w:pPr>
        <w:ind w:left="864" w:firstLine="144"/>
        <w:rPr>
          <w:lang w:val="en-US"/>
        </w:rPr>
      </w:pPr>
      <w:r>
        <w:rPr>
          <w:lang w:val="en-US"/>
        </w:rPr>
        <w:t xml:space="preserve">Further details can be found in Page 12, 85 and 69 GBC schematic Ver. </w:t>
      </w:r>
      <w:r w:rsidR="00F717B1">
        <w:rPr>
          <w:lang w:val="en-US"/>
        </w:rPr>
        <w:t>Life-2</w:t>
      </w:r>
      <w:r>
        <w:rPr>
          <w:lang w:val="en-US"/>
        </w:rPr>
        <w:t xml:space="preserve"> and page 6 and 16 of Debug board schematic </w:t>
      </w:r>
      <w:r w:rsidR="00F717B1">
        <w:rPr>
          <w:lang w:val="en-US"/>
        </w:rPr>
        <w:t>Life-2</w:t>
      </w:r>
      <w:r>
        <w:rPr>
          <w:lang w:val="en-US"/>
        </w:rPr>
        <w:t>.</w:t>
      </w:r>
    </w:p>
    <w:p w14:paraId="6C0C882F" w14:textId="77777777" w:rsidR="00026B73" w:rsidRDefault="00026B73" w:rsidP="00026B73">
      <w:pPr>
        <w:ind w:firstLine="720"/>
        <w:rPr>
          <w:lang w:val="en-US"/>
        </w:rPr>
      </w:pPr>
    </w:p>
    <w:p w14:paraId="37D15ED2" w14:textId="77777777" w:rsidR="00026B73" w:rsidRPr="00026B73" w:rsidRDefault="00026B73" w:rsidP="00026B73">
      <w:pPr>
        <w:pStyle w:val="Heading3"/>
        <w:spacing w:after="200"/>
        <w:ind w:left="709"/>
        <w:rPr>
          <w:color w:val="auto"/>
          <w:sz w:val="22"/>
          <w:lang w:val="en-US"/>
        </w:rPr>
      </w:pPr>
      <w:bookmarkStart w:id="468" w:name="_Toc471315111"/>
      <w:r w:rsidRPr="00026B73">
        <w:rPr>
          <w:color w:val="auto"/>
          <w:sz w:val="22"/>
          <w:lang w:val="en-US"/>
        </w:rPr>
        <w:t>Debug Ethernet</w:t>
      </w:r>
      <w:bookmarkEnd w:id="468"/>
    </w:p>
    <w:p w14:paraId="762F7FEB" w14:textId="77777777" w:rsidR="00026B73" w:rsidRDefault="00026B73" w:rsidP="009A5055">
      <w:pPr>
        <w:pStyle w:val="Heading4"/>
        <w:numPr>
          <w:ilvl w:val="3"/>
          <w:numId w:val="298"/>
        </w:numPr>
        <w:spacing w:after="200"/>
        <w:ind w:left="709" w:hanging="708"/>
        <w:rPr>
          <w:i w:val="0"/>
          <w:color w:val="auto"/>
          <w:lang w:val="en-US"/>
        </w:rPr>
      </w:pPr>
      <w:r>
        <w:rPr>
          <w:i w:val="0"/>
          <w:color w:val="auto"/>
          <w:lang w:val="en-US"/>
        </w:rPr>
        <w:t>Test Setup</w:t>
      </w:r>
    </w:p>
    <w:p w14:paraId="174B4E37" w14:textId="77777777" w:rsidR="00026B73" w:rsidRDefault="00026B73" w:rsidP="00026B73">
      <w:pPr>
        <w:rPr>
          <w:lang w:val="en-US"/>
        </w:rPr>
      </w:pPr>
      <w:r>
        <w:rPr>
          <w:noProof/>
          <w:lang w:val="en-US"/>
        </w:rPr>
        <w:t xml:space="preserve">                 </w:t>
      </w:r>
      <w:r>
        <w:rPr>
          <w:noProof/>
          <w:lang w:val="en-US"/>
        </w:rPr>
        <w:drawing>
          <wp:inline distT="0" distB="0" distL="0" distR="0" wp14:anchorId="0EEED6B6" wp14:editId="7BAFCA9F">
            <wp:extent cx="4425950" cy="21215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25950" cy="2121535"/>
                    </a:xfrm>
                    <a:prstGeom prst="rect">
                      <a:avLst/>
                    </a:prstGeom>
                    <a:noFill/>
                    <a:ln>
                      <a:noFill/>
                    </a:ln>
                  </pic:spPr>
                </pic:pic>
              </a:graphicData>
            </a:graphic>
          </wp:inline>
        </w:drawing>
      </w:r>
    </w:p>
    <w:p w14:paraId="3F044090" w14:textId="77777777" w:rsidR="00026B73" w:rsidRDefault="00026B73" w:rsidP="00026B73">
      <w:pPr>
        <w:jc w:val="center"/>
        <w:rPr>
          <w:b/>
        </w:rPr>
      </w:pPr>
      <w:bookmarkStart w:id="469" w:name="_Toc471314642"/>
      <w:r>
        <w:rPr>
          <w:b/>
        </w:rPr>
        <w:t xml:space="preserve">Figure </w:t>
      </w:r>
      <w:r>
        <w:rPr>
          <w:b/>
        </w:rPr>
        <w:fldChar w:fldCharType="begin"/>
      </w:r>
      <w:r>
        <w:rPr>
          <w:b/>
        </w:rPr>
        <w:instrText xml:space="preserve"> SEQ Figure \* ARABIC </w:instrText>
      </w:r>
      <w:r>
        <w:rPr>
          <w:b/>
        </w:rPr>
        <w:fldChar w:fldCharType="separate"/>
      </w:r>
      <w:r w:rsidR="0056573C">
        <w:rPr>
          <w:b/>
          <w:noProof/>
        </w:rPr>
        <w:t>32</w:t>
      </w:r>
      <w:r>
        <w:rPr>
          <w:b/>
        </w:rPr>
        <w:fldChar w:fldCharType="end"/>
      </w:r>
      <w:r>
        <w:rPr>
          <w:b/>
        </w:rPr>
        <w:t>. Debug Ethernet - Test Setup Diagram</w:t>
      </w:r>
      <w:bookmarkEnd w:id="469"/>
    </w:p>
    <w:p w14:paraId="212DB113" w14:textId="77777777" w:rsidR="00026B73" w:rsidRDefault="00026B73"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CPU</w:t>
      </w:r>
      <w:r w:rsidR="003A00FE">
        <w:rPr>
          <w:color w:val="auto"/>
          <w:lang w:val="en-US"/>
        </w:rPr>
        <w:t>.</w:t>
      </w:r>
      <w:r>
        <w:rPr>
          <w:color w:val="auto"/>
          <w:lang w:val="en-US"/>
        </w:rPr>
        <w:t xml:space="preserve">23.1) </w:t>
      </w:r>
    </w:p>
    <w:p w14:paraId="70EEFACB" w14:textId="77777777" w:rsidR="00026B73" w:rsidRDefault="00026B73" w:rsidP="009A5055">
      <w:pPr>
        <w:pStyle w:val="Heading5"/>
        <w:numPr>
          <w:ilvl w:val="4"/>
          <w:numId w:val="298"/>
        </w:numPr>
        <w:spacing w:after="240"/>
        <w:rPr>
          <w:b/>
          <w:color w:val="auto"/>
          <w:lang w:val="en-US"/>
        </w:rPr>
      </w:pPr>
      <w:r>
        <w:rPr>
          <w:b/>
          <w:color w:val="auto"/>
          <w:lang w:val="en-US"/>
        </w:rPr>
        <w:t>Description</w:t>
      </w:r>
    </w:p>
    <w:p w14:paraId="1B18363C" w14:textId="77777777" w:rsidR="00026B73" w:rsidRPr="00026B73" w:rsidRDefault="00026B73" w:rsidP="009A1026">
      <w:pPr>
        <w:pStyle w:val="ListParagraph"/>
        <w:numPr>
          <w:ilvl w:val="0"/>
          <w:numId w:val="541"/>
        </w:numPr>
        <w:spacing w:after="160" w:line="360" w:lineRule="auto"/>
        <w:rPr>
          <w:b/>
        </w:rPr>
      </w:pPr>
      <w:r>
        <w:rPr>
          <w:b/>
        </w:rPr>
        <w:t>Purpose</w:t>
      </w:r>
      <w:r>
        <w:rPr>
          <w:b/>
        </w:rPr>
        <w:br/>
      </w:r>
      <w:r>
        <w:t>The purpose of the test case is to validate Ethernet port in debug board.</w:t>
      </w:r>
    </w:p>
    <w:p w14:paraId="0AE55246" w14:textId="77777777" w:rsidR="00026B73" w:rsidRDefault="00026B73" w:rsidP="009A1026">
      <w:pPr>
        <w:pStyle w:val="ListParagraph"/>
        <w:numPr>
          <w:ilvl w:val="0"/>
          <w:numId w:val="541"/>
        </w:numPr>
        <w:spacing w:after="160" w:line="360" w:lineRule="auto"/>
        <w:rPr>
          <w:b/>
        </w:rPr>
      </w:pPr>
      <w:r>
        <w:rPr>
          <w:b/>
        </w:rPr>
        <w:t>Impact of failure of test case on system</w:t>
      </w:r>
    </w:p>
    <w:p w14:paraId="1A91FCEE" w14:textId="77777777" w:rsidR="00026B73" w:rsidRDefault="00026B73" w:rsidP="00026B7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6B73" w14:paraId="516C3511"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A10475" w14:textId="77777777" w:rsidR="00026B73" w:rsidRDefault="00026B73">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50014" w14:textId="77777777" w:rsidR="00026B73" w:rsidRDefault="00026B73">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50D79B" w14:textId="77777777" w:rsidR="00026B73" w:rsidRDefault="00026B73">
            <w:pPr>
              <w:pStyle w:val="ListParagraph"/>
              <w:spacing w:line="276" w:lineRule="auto"/>
              <w:ind w:left="0"/>
              <w:rPr>
                <w:b/>
              </w:rPr>
            </w:pPr>
            <w:r>
              <w:rPr>
                <w:b/>
              </w:rPr>
              <w:t>Description</w:t>
            </w:r>
          </w:p>
        </w:tc>
      </w:tr>
      <w:tr w:rsidR="00026B73" w14:paraId="3A9A2D47"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CAC69" w14:textId="77777777" w:rsidR="00026B73" w:rsidRDefault="00026B73">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5AF0CD1" w14:textId="77777777" w:rsidR="00026B73" w:rsidRDefault="00026B73">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78B6B24" w14:textId="77777777" w:rsidR="00026B73" w:rsidRDefault="00BD39A9">
            <w:pPr>
              <w:pStyle w:val="ListParagraph"/>
              <w:spacing w:line="276" w:lineRule="auto"/>
              <w:ind w:left="0"/>
            </w:pPr>
            <w:r>
              <w:t xml:space="preserve">Failure of </w:t>
            </w:r>
            <w:r w:rsidR="00026B73">
              <w:t>this test case results in communication failure between GBC System and the system which is connected to Ethernet port of debug board.</w:t>
            </w:r>
          </w:p>
        </w:tc>
      </w:tr>
      <w:tr w:rsidR="00026B73" w14:paraId="03DCBF34"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C7D788" w14:textId="77777777" w:rsidR="00026B73" w:rsidRDefault="00026B73">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8A454F8"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35CA2C2" w14:textId="77777777" w:rsidR="00026B73" w:rsidRDefault="00026B73">
            <w:pPr>
              <w:pStyle w:val="ListParagraph"/>
              <w:spacing w:line="276" w:lineRule="auto"/>
              <w:ind w:left="0"/>
            </w:pPr>
          </w:p>
        </w:tc>
      </w:tr>
      <w:tr w:rsidR="00026B73" w14:paraId="304CE1D9"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FCF62" w14:textId="77777777" w:rsidR="00026B73" w:rsidRDefault="00026B73">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BE3C3DB" w14:textId="77777777" w:rsidR="00026B73" w:rsidRDefault="00026B73">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BDD9FEB" w14:textId="77777777" w:rsidR="00026B73" w:rsidRDefault="00026B73">
            <w:pPr>
              <w:pStyle w:val="ListParagraph"/>
              <w:spacing w:line="276" w:lineRule="auto"/>
              <w:ind w:left="0"/>
            </w:pPr>
          </w:p>
        </w:tc>
      </w:tr>
    </w:tbl>
    <w:p w14:paraId="108115D4" w14:textId="77777777" w:rsidR="00026B73" w:rsidRDefault="00026B73" w:rsidP="00026B73">
      <w:pPr>
        <w:spacing w:before="120"/>
        <w:jc w:val="center"/>
        <w:rPr>
          <w:lang w:val="en-US"/>
        </w:rPr>
      </w:pPr>
      <w:bookmarkStart w:id="470" w:name="_Toc471314927"/>
      <w:r>
        <w:rPr>
          <w:b/>
        </w:rPr>
        <w:t xml:space="preserve">Table </w:t>
      </w:r>
      <w:r>
        <w:rPr>
          <w:b/>
          <w:i/>
          <w:iCs/>
        </w:rPr>
        <w:fldChar w:fldCharType="begin"/>
      </w:r>
      <w:r>
        <w:rPr>
          <w:b/>
        </w:rPr>
        <w:instrText xml:space="preserve"> SEQ Table \* ARABIC </w:instrText>
      </w:r>
      <w:r>
        <w:rPr>
          <w:b/>
          <w:i/>
          <w:iCs/>
        </w:rPr>
        <w:fldChar w:fldCharType="separate"/>
      </w:r>
      <w:r w:rsidR="0056573C">
        <w:rPr>
          <w:b/>
          <w:noProof/>
        </w:rPr>
        <w:t>266</w:t>
      </w:r>
      <w:r>
        <w:rPr>
          <w:b/>
          <w:i/>
          <w:iCs/>
        </w:rPr>
        <w:fldChar w:fldCharType="end"/>
      </w:r>
      <w:r>
        <w:rPr>
          <w:b/>
        </w:rPr>
        <w:t>. Impact of Failure of Debug Ethernet</w:t>
      </w:r>
      <w:bookmarkEnd w:id="470"/>
    </w:p>
    <w:p w14:paraId="432F313E" w14:textId="77777777" w:rsidR="00026B73" w:rsidRDefault="00026B73" w:rsidP="009A5055">
      <w:pPr>
        <w:pStyle w:val="Heading5"/>
        <w:numPr>
          <w:ilvl w:val="4"/>
          <w:numId w:val="298"/>
        </w:numPr>
        <w:spacing w:after="240"/>
        <w:rPr>
          <w:b/>
          <w:color w:val="auto"/>
          <w:lang w:val="en-US"/>
        </w:rPr>
      </w:pPr>
      <w:r>
        <w:rPr>
          <w:b/>
          <w:color w:val="auto"/>
          <w:lang w:val="en-US"/>
        </w:rPr>
        <w:t>Test Equipment List</w:t>
      </w:r>
    </w:p>
    <w:p w14:paraId="0480FF74" w14:textId="77777777" w:rsidR="00026B73" w:rsidRPr="00026B73" w:rsidRDefault="00026B73" w:rsidP="009A1026">
      <w:pPr>
        <w:pStyle w:val="ListParagraph"/>
        <w:numPr>
          <w:ilvl w:val="0"/>
          <w:numId w:val="542"/>
        </w:numPr>
        <w:rPr>
          <w:lang w:val="en-US"/>
        </w:rPr>
      </w:pPr>
      <w:r>
        <w:rPr>
          <w:lang w:val="en-US"/>
        </w:rPr>
        <w:t xml:space="preserve">DC power </w:t>
      </w:r>
      <w:r w:rsidR="00CC49C1">
        <w:rPr>
          <w:lang w:val="en-US"/>
        </w:rPr>
        <w:t>supply:</w:t>
      </w:r>
      <w:r>
        <w:rPr>
          <w:lang w:val="en-US"/>
        </w:rPr>
        <w:t xml:space="preserve"> E3633A</w:t>
      </w:r>
    </w:p>
    <w:p w14:paraId="63D4B624" w14:textId="77777777" w:rsidR="00026B73" w:rsidRDefault="00026B73" w:rsidP="009A5055">
      <w:pPr>
        <w:pStyle w:val="Heading5"/>
        <w:numPr>
          <w:ilvl w:val="4"/>
          <w:numId w:val="298"/>
        </w:numPr>
        <w:spacing w:after="240"/>
        <w:rPr>
          <w:b/>
          <w:color w:val="auto"/>
          <w:lang w:val="en-US"/>
        </w:rPr>
      </w:pPr>
      <w:r>
        <w:rPr>
          <w:b/>
          <w:color w:val="auto"/>
          <w:lang w:val="en-US"/>
        </w:rPr>
        <w:t>Equipment Settings</w:t>
      </w:r>
    </w:p>
    <w:p w14:paraId="725C7B56" w14:textId="77777777" w:rsidR="00026B73" w:rsidRDefault="00026B73" w:rsidP="009A1026">
      <w:pPr>
        <w:pStyle w:val="ListParagraph"/>
        <w:numPr>
          <w:ilvl w:val="0"/>
          <w:numId w:val="543"/>
        </w:numPr>
        <w:rPr>
          <w:lang w:val="en-US"/>
        </w:rPr>
      </w:pPr>
      <w:r>
        <w:rPr>
          <w:lang w:val="en-US"/>
        </w:rPr>
        <w:t xml:space="preserve">DC power </w:t>
      </w:r>
      <w:r w:rsidR="00CC49C1">
        <w:rPr>
          <w:lang w:val="en-US"/>
        </w:rPr>
        <w:t>supply:</w:t>
      </w:r>
      <w:r>
        <w:rPr>
          <w:lang w:val="en-US"/>
        </w:rPr>
        <w:t xml:space="preserve"> E3633A</w:t>
      </w:r>
    </w:p>
    <w:p w14:paraId="60F48089" w14:textId="77777777" w:rsidR="00026B73" w:rsidRDefault="00026B73" w:rsidP="00026B73">
      <w:pPr>
        <w:pStyle w:val="ListParagraph"/>
        <w:ind w:left="1429"/>
        <w:rPr>
          <w:lang w:val="en-US"/>
        </w:rPr>
      </w:pPr>
      <w:r>
        <w:rPr>
          <w:lang w:val="en-US"/>
        </w:rPr>
        <w:t xml:space="preserve">Supply </w:t>
      </w:r>
      <w:r w:rsidR="00CC49C1">
        <w:rPr>
          <w:lang w:val="en-US"/>
        </w:rPr>
        <w:t>Voltage:</w:t>
      </w:r>
      <w:r>
        <w:rPr>
          <w:lang w:val="en-US"/>
        </w:rPr>
        <w:t xml:space="preserve"> 18V</w:t>
      </w:r>
    </w:p>
    <w:p w14:paraId="1EF3EFFF" w14:textId="77777777" w:rsidR="00026B73" w:rsidRDefault="00026B73" w:rsidP="00026B73">
      <w:pPr>
        <w:pStyle w:val="ListParagraph"/>
        <w:ind w:left="1429"/>
        <w:rPr>
          <w:lang w:val="en-US"/>
        </w:rPr>
      </w:pPr>
      <w:r>
        <w:rPr>
          <w:lang w:val="en-US"/>
        </w:rPr>
        <w:t xml:space="preserve">Current </w:t>
      </w:r>
      <w:r w:rsidR="00CC49C1">
        <w:rPr>
          <w:lang w:val="en-US"/>
        </w:rPr>
        <w:t>Limit:</w:t>
      </w:r>
      <w:r>
        <w:rPr>
          <w:lang w:val="en-US"/>
        </w:rPr>
        <w:t xml:space="preserve"> 1.5A</w:t>
      </w:r>
    </w:p>
    <w:p w14:paraId="0F4AD684" w14:textId="77777777" w:rsidR="00026B73" w:rsidRDefault="00CC49C1" w:rsidP="00026B73">
      <w:pPr>
        <w:pStyle w:val="ListParagraph"/>
        <w:ind w:left="1429"/>
        <w:rPr>
          <w:lang w:val="en-US"/>
        </w:rPr>
      </w:pPr>
      <w:r>
        <w:rPr>
          <w:lang w:val="en-US"/>
        </w:rPr>
        <w:t>OVP:</w:t>
      </w:r>
      <w:r w:rsidR="00026B73">
        <w:rPr>
          <w:lang w:val="en-US"/>
        </w:rPr>
        <w:t xml:space="preserve"> 19V</w:t>
      </w:r>
    </w:p>
    <w:p w14:paraId="4514475E" w14:textId="77777777" w:rsidR="00026B73" w:rsidRDefault="00CC49C1" w:rsidP="00026B73">
      <w:pPr>
        <w:pStyle w:val="ListParagraph"/>
        <w:ind w:left="1429"/>
        <w:rPr>
          <w:lang w:val="en-US"/>
        </w:rPr>
      </w:pPr>
      <w:r>
        <w:rPr>
          <w:lang w:val="en-US"/>
        </w:rPr>
        <w:t>OCP:</w:t>
      </w:r>
      <w:r w:rsidR="00026B73">
        <w:rPr>
          <w:lang w:val="en-US"/>
        </w:rPr>
        <w:t xml:space="preserve"> 2A</w:t>
      </w:r>
    </w:p>
    <w:p w14:paraId="3602AA94" w14:textId="77777777" w:rsidR="00026B73" w:rsidRDefault="00026B73" w:rsidP="009A5055">
      <w:pPr>
        <w:pStyle w:val="Heading5"/>
        <w:numPr>
          <w:ilvl w:val="4"/>
          <w:numId w:val="298"/>
        </w:numPr>
        <w:spacing w:after="240"/>
        <w:rPr>
          <w:b/>
          <w:color w:val="auto"/>
          <w:lang w:val="en-US"/>
        </w:rPr>
      </w:pPr>
      <w:r>
        <w:rPr>
          <w:b/>
          <w:color w:val="auto"/>
          <w:lang w:val="en-US"/>
        </w:rPr>
        <w:t xml:space="preserve">Hardware Requisites </w:t>
      </w:r>
    </w:p>
    <w:p w14:paraId="1F56C9E8" w14:textId="77777777" w:rsidR="00026B73" w:rsidRDefault="00026B73" w:rsidP="009A1026">
      <w:pPr>
        <w:pStyle w:val="ListParagraph"/>
        <w:numPr>
          <w:ilvl w:val="0"/>
          <w:numId w:val="544"/>
        </w:numPr>
        <w:rPr>
          <w:lang w:val="en-US"/>
        </w:rPr>
      </w:pPr>
      <w:r>
        <w:rPr>
          <w:lang w:val="en-US"/>
        </w:rPr>
        <w:t>GBC board</w:t>
      </w:r>
    </w:p>
    <w:p w14:paraId="5F8C9076" w14:textId="77777777" w:rsidR="00026B73" w:rsidRDefault="00026B73" w:rsidP="009A1026">
      <w:pPr>
        <w:pStyle w:val="ListParagraph"/>
        <w:numPr>
          <w:ilvl w:val="0"/>
          <w:numId w:val="544"/>
        </w:numPr>
        <w:rPr>
          <w:lang w:val="en-US"/>
        </w:rPr>
      </w:pPr>
      <w:r>
        <w:rPr>
          <w:lang w:val="en-US"/>
        </w:rPr>
        <w:t>Debug board</w:t>
      </w:r>
    </w:p>
    <w:p w14:paraId="2E8EEE23" w14:textId="77777777" w:rsidR="00026B73" w:rsidRDefault="00026B73" w:rsidP="009A1026">
      <w:pPr>
        <w:pStyle w:val="ListParagraph"/>
        <w:numPr>
          <w:ilvl w:val="0"/>
          <w:numId w:val="544"/>
        </w:numPr>
        <w:rPr>
          <w:lang w:val="en-US"/>
        </w:rPr>
      </w:pPr>
      <w:r>
        <w:rPr>
          <w:lang w:val="en-US"/>
        </w:rPr>
        <w:t>Monitor</w:t>
      </w:r>
    </w:p>
    <w:p w14:paraId="3C528470" w14:textId="77777777" w:rsidR="00026B73" w:rsidRDefault="00026B73" w:rsidP="009A1026">
      <w:pPr>
        <w:pStyle w:val="ListParagraph"/>
        <w:numPr>
          <w:ilvl w:val="0"/>
          <w:numId w:val="544"/>
        </w:numPr>
        <w:rPr>
          <w:lang w:val="en-US"/>
        </w:rPr>
      </w:pPr>
      <w:r>
        <w:rPr>
          <w:lang w:val="en-US"/>
        </w:rPr>
        <w:t>Linux PC</w:t>
      </w:r>
    </w:p>
    <w:p w14:paraId="44AFA0B8" w14:textId="77777777" w:rsidR="00026B73" w:rsidRDefault="00026B73" w:rsidP="009A5055">
      <w:pPr>
        <w:pStyle w:val="Heading5"/>
        <w:numPr>
          <w:ilvl w:val="4"/>
          <w:numId w:val="298"/>
        </w:numPr>
        <w:spacing w:after="240"/>
        <w:rPr>
          <w:b/>
          <w:color w:val="auto"/>
          <w:lang w:val="en-US"/>
        </w:rPr>
      </w:pPr>
      <w:r>
        <w:rPr>
          <w:b/>
          <w:color w:val="auto"/>
          <w:lang w:val="en-US"/>
        </w:rPr>
        <w:t xml:space="preserve">Software Requisites </w:t>
      </w:r>
    </w:p>
    <w:p w14:paraId="20B57921" w14:textId="77777777" w:rsidR="00026B73" w:rsidRDefault="00026B73" w:rsidP="009A1026">
      <w:pPr>
        <w:pStyle w:val="ListParagraph"/>
        <w:numPr>
          <w:ilvl w:val="0"/>
          <w:numId w:val="545"/>
        </w:numPr>
        <w:rPr>
          <w:lang w:val="en-US"/>
        </w:rPr>
      </w:pPr>
      <w:r>
        <w:rPr>
          <w:lang w:val="en-US"/>
        </w:rPr>
        <w:t xml:space="preserve">OS loaded MSATA </w:t>
      </w:r>
    </w:p>
    <w:p w14:paraId="6CF4A8FF" w14:textId="77777777" w:rsidR="00026B73" w:rsidRDefault="00026B7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026B73" w14:paraId="366F8BF0"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1043FD1"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B10EE19"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738AFF42" w14:textId="77777777" w:rsidR="00026B73" w:rsidRDefault="00026B73">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026B73" w14:paraId="275D117D"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0584948" w14:textId="77777777" w:rsidR="00026B73" w:rsidRDefault="00026B73">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0039DC" w14:textId="77777777" w:rsidR="00026B73" w:rsidRDefault="00026B73">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1B85336" w14:textId="77777777" w:rsidR="00026B73" w:rsidRDefault="00026B73">
            <w:pPr>
              <w:pStyle w:val="Table"/>
              <w:spacing w:line="276" w:lineRule="auto"/>
              <w:jc w:val="center"/>
            </w:pPr>
            <w:r>
              <w:t>Nominal input voltage</w:t>
            </w:r>
          </w:p>
        </w:tc>
      </w:tr>
      <w:tr w:rsidR="00026B73" w14:paraId="10DE1BFB"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874BE34" w14:textId="77777777" w:rsidR="00026B73" w:rsidRDefault="00026B73">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1B1A9E7" w14:textId="77777777" w:rsidR="00026B73" w:rsidRDefault="00026B73">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7CFFB07" w14:textId="77777777" w:rsidR="00026B73" w:rsidRDefault="00026B73">
            <w:pPr>
              <w:pStyle w:val="Table"/>
              <w:spacing w:line="276" w:lineRule="auto"/>
              <w:jc w:val="center"/>
            </w:pPr>
            <w:r>
              <w:t>Normal Room temperature</w:t>
            </w:r>
          </w:p>
        </w:tc>
      </w:tr>
    </w:tbl>
    <w:p w14:paraId="33E416E5" w14:textId="77777777" w:rsidR="00026B73" w:rsidRDefault="00026B73" w:rsidP="00026B73">
      <w:pPr>
        <w:spacing w:before="120"/>
        <w:jc w:val="center"/>
        <w:rPr>
          <w:lang w:val="en-US"/>
        </w:rPr>
      </w:pPr>
      <w:bookmarkStart w:id="471" w:name="_Toc471314928"/>
      <w:r>
        <w:rPr>
          <w:b/>
        </w:rPr>
        <w:t xml:space="preserve">Table </w:t>
      </w:r>
      <w:r>
        <w:rPr>
          <w:b/>
          <w:i/>
          <w:iCs/>
        </w:rPr>
        <w:fldChar w:fldCharType="begin"/>
      </w:r>
      <w:r>
        <w:rPr>
          <w:b/>
        </w:rPr>
        <w:instrText xml:space="preserve"> SEQ Table \* ARABIC </w:instrText>
      </w:r>
      <w:r>
        <w:rPr>
          <w:b/>
          <w:i/>
          <w:iCs/>
        </w:rPr>
        <w:fldChar w:fldCharType="separate"/>
      </w:r>
      <w:r w:rsidR="0056573C">
        <w:rPr>
          <w:b/>
          <w:noProof/>
        </w:rPr>
        <w:t>267</w:t>
      </w:r>
      <w:r>
        <w:rPr>
          <w:b/>
          <w:i/>
          <w:iCs/>
        </w:rPr>
        <w:fldChar w:fldCharType="end"/>
      </w:r>
      <w:r>
        <w:rPr>
          <w:b/>
        </w:rPr>
        <w:t>. Test Condition for FV – Debug Ethernet</w:t>
      </w:r>
      <w:bookmarkEnd w:id="471"/>
    </w:p>
    <w:p w14:paraId="504F1732" w14:textId="77777777" w:rsidR="00026B73" w:rsidRDefault="00026B7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0539C85D" w14:textId="77777777" w:rsidR="00026B73" w:rsidRDefault="00026B73" w:rsidP="00026B73">
      <w:pPr>
        <w:pStyle w:val="ListParagraph"/>
        <w:spacing w:after="160" w:line="360" w:lineRule="auto"/>
        <w:ind w:left="1080"/>
        <w:rPr>
          <w:rFonts w:ascii="Calibri" w:eastAsia="Times New Roman" w:hAnsi="Calibri" w:cs="Times New Roman"/>
          <w:color w:val="000000"/>
        </w:rPr>
      </w:pPr>
      <w:r>
        <w:t xml:space="preserve">Make U238 selection pin high mount R10661 and unmount R10662. </w:t>
      </w:r>
    </w:p>
    <w:p w14:paraId="14C83A2E" w14:textId="77777777" w:rsidR="00026B73" w:rsidRDefault="00026B73" w:rsidP="009A5055">
      <w:pPr>
        <w:pStyle w:val="Heading5"/>
        <w:numPr>
          <w:ilvl w:val="4"/>
          <w:numId w:val="298"/>
        </w:numPr>
        <w:spacing w:after="240"/>
        <w:rPr>
          <w:b/>
          <w:color w:val="auto"/>
          <w:lang w:val="en-US"/>
        </w:rPr>
      </w:pPr>
      <w:r>
        <w:rPr>
          <w:b/>
          <w:color w:val="auto"/>
          <w:lang w:val="en-US"/>
        </w:rPr>
        <w:t>Requirements</w:t>
      </w:r>
    </w:p>
    <w:tbl>
      <w:tblPr>
        <w:tblW w:w="7320" w:type="dxa"/>
        <w:tblInd w:w="1075" w:type="dxa"/>
        <w:tblLayout w:type="fixed"/>
        <w:tblLook w:val="04A0" w:firstRow="1" w:lastRow="0" w:firstColumn="1" w:lastColumn="0" w:noHBand="0" w:noVBand="1"/>
      </w:tblPr>
      <w:tblGrid>
        <w:gridCol w:w="1622"/>
        <w:gridCol w:w="5698"/>
      </w:tblGrid>
      <w:tr w:rsidR="00026B73" w14:paraId="75249DAD"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06CB87F" w14:textId="77777777" w:rsidR="00026B73" w:rsidRDefault="00026B73">
            <w:pPr>
              <w:spacing w:after="0" w:line="276" w:lineRule="auto"/>
              <w:jc w:val="center"/>
              <w:rPr>
                <w:rFonts w:eastAsia="Times New Roman" w:cs="Arial"/>
                <w:b/>
                <w:szCs w:val="20"/>
                <w:lang w:val="en-US"/>
              </w:rPr>
            </w:pPr>
            <w:r>
              <w:rPr>
                <w:rFonts w:eastAsia="Times New Roman" w:cs="Arial"/>
                <w:b/>
                <w:szCs w:val="20"/>
                <w:lang w:val="en-US"/>
              </w:rPr>
              <w:t>Test</w:t>
            </w:r>
          </w:p>
        </w:tc>
        <w:tc>
          <w:tcPr>
            <w:tcW w:w="5693" w:type="dxa"/>
            <w:tcBorders>
              <w:top w:val="single" w:sz="4" w:space="0" w:color="auto"/>
              <w:left w:val="nil"/>
              <w:bottom w:val="single" w:sz="4" w:space="0" w:color="auto"/>
              <w:right w:val="single" w:sz="4" w:space="0" w:color="auto"/>
            </w:tcBorders>
            <w:shd w:val="clear" w:color="auto" w:fill="FFFFFF"/>
            <w:noWrap/>
            <w:vAlign w:val="center"/>
            <w:hideMark/>
          </w:tcPr>
          <w:p w14:paraId="45EECC68"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Result</w:t>
            </w:r>
          </w:p>
        </w:tc>
      </w:tr>
      <w:tr w:rsidR="00026B73" w14:paraId="4FDF8E71"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8C1E545" w14:textId="77777777" w:rsidR="00026B73" w:rsidRDefault="00026B73">
            <w:pPr>
              <w:spacing w:after="0" w:line="276" w:lineRule="auto"/>
              <w:jc w:val="center"/>
              <w:rPr>
                <w:rFonts w:eastAsia="Times New Roman" w:cs="Arial"/>
                <w:szCs w:val="20"/>
                <w:lang w:val="en-US"/>
              </w:rPr>
            </w:pPr>
            <w:r>
              <w:rPr>
                <w:rFonts w:eastAsia="Times New Roman" w:cs="Arial"/>
                <w:szCs w:val="20"/>
                <w:lang w:val="en-US"/>
              </w:rPr>
              <w:t>Debug Ethernet port</w:t>
            </w:r>
          </w:p>
        </w:tc>
        <w:tc>
          <w:tcPr>
            <w:tcW w:w="5693" w:type="dxa"/>
            <w:tcBorders>
              <w:top w:val="single" w:sz="4" w:space="0" w:color="auto"/>
              <w:left w:val="nil"/>
              <w:bottom w:val="single" w:sz="4" w:space="0" w:color="auto"/>
              <w:right w:val="single" w:sz="4" w:space="0" w:color="auto"/>
            </w:tcBorders>
            <w:shd w:val="clear" w:color="auto" w:fill="FFFFFF"/>
            <w:noWrap/>
            <w:vAlign w:val="center"/>
            <w:hideMark/>
          </w:tcPr>
          <w:p w14:paraId="61853F70" w14:textId="77777777" w:rsidR="00026B73" w:rsidRDefault="00026B73">
            <w:pPr>
              <w:spacing w:after="0" w:line="276" w:lineRule="auto"/>
              <w:jc w:val="left"/>
              <w:rPr>
                <w:rFonts w:eastAsia="Times New Roman" w:cs="Arial"/>
                <w:szCs w:val="20"/>
                <w:lang w:val="en-US"/>
              </w:rPr>
            </w:pPr>
            <w:r>
              <w:rPr>
                <w:lang w:val="en-US"/>
              </w:rPr>
              <w:t>The connection should establish between GBC system and the PC connected to debug Ethernet switch.</w:t>
            </w:r>
          </w:p>
        </w:tc>
      </w:tr>
    </w:tbl>
    <w:p w14:paraId="4E686E53" w14:textId="77777777" w:rsidR="00026B73" w:rsidRDefault="00026B73" w:rsidP="00026B73">
      <w:pPr>
        <w:spacing w:before="120"/>
        <w:jc w:val="center"/>
        <w:rPr>
          <w:lang w:val="en-US"/>
        </w:rPr>
      </w:pPr>
      <w:bookmarkStart w:id="472" w:name="_Toc471314929"/>
      <w:r>
        <w:rPr>
          <w:b/>
        </w:rPr>
        <w:t xml:space="preserve">Table </w:t>
      </w:r>
      <w:r>
        <w:rPr>
          <w:b/>
          <w:i/>
          <w:iCs/>
        </w:rPr>
        <w:fldChar w:fldCharType="begin"/>
      </w:r>
      <w:r>
        <w:rPr>
          <w:b/>
        </w:rPr>
        <w:instrText xml:space="preserve"> SEQ Table \* ARABIC </w:instrText>
      </w:r>
      <w:r>
        <w:rPr>
          <w:b/>
          <w:i/>
          <w:iCs/>
        </w:rPr>
        <w:fldChar w:fldCharType="separate"/>
      </w:r>
      <w:r w:rsidR="0056573C">
        <w:rPr>
          <w:b/>
          <w:noProof/>
        </w:rPr>
        <w:t>268</w:t>
      </w:r>
      <w:r>
        <w:rPr>
          <w:b/>
          <w:i/>
          <w:iCs/>
        </w:rPr>
        <w:fldChar w:fldCharType="end"/>
      </w:r>
      <w:r>
        <w:rPr>
          <w:b/>
        </w:rPr>
        <w:t>. Requirements for FV – Debug Ethernet</w:t>
      </w:r>
      <w:bookmarkEnd w:id="472"/>
    </w:p>
    <w:p w14:paraId="175D47DD" w14:textId="77777777" w:rsidR="00026B73" w:rsidRDefault="00026B73" w:rsidP="009A5055">
      <w:pPr>
        <w:pStyle w:val="Heading5"/>
        <w:numPr>
          <w:ilvl w:val="4"/>
          <w:numId w:val="298"/>
        </w:numPr>
        <w:spacing w:after="240"/>
        <w:rPr>
          <w:b/>
          <w:color w:val="auto"/>
          <w:lang w:val="en-US"/>
        </w:rPr>
      </w:pPr>
      <w:r>
        <w:rPr>
          <w:b/>
          <w:color w:val="auto"/>
          <w:lang w:val="en-US"/>
        </w:rPr>
        <w:t>Test Procedure</w:t>
      </w:r>
    </w:p>
    <w:p w14:paraId="709A975D" w14:textId="77777777" w:rsidR="00026B73" w:rsidRDefault="00026B73" w:rsidP="009A1026">
      <w:pPr>
        <w:pStyle w:val="ListParagraph"/>
        <w:numPr>
          <w:ilvl w:val="0"/>
          <w:numId w:val="554"/>
        </w:numPr>
        <w:rPr>
          <w:lang w:val="en-US"/>
        </w:rPr>
      </w:pPr>
      <w:r>
        <w:rPr>
          <w:lang w:val="en-US"/>
        </w:rPr>
        <w:t>Connect Debug board to GBC board.</w:t>
      </w:r>
    </w:p>
    <w:p w14:paraId="75ADBFD2" w14:textId="77777777" w:rsidR="00026B73" w:rsidRDefault="00026B73" w:rsidP="009A1026">
      <w:pPr>
        <w:pStyle w:val="ListParagraph"/>
        <w:numPr>
          <w:ilvl w:val="0"/>
          <w:numId w:val="554"/>
        </w:numPr>
        <w:rPr>
          <w:lang w:val="en-US"/>
        </w:rPr>
      </w:pPr>
      <w:r>
        <w:rPr>
          <w:lang w:val="en-US"/>
        </w:rPr>
        <w:t>Connect a Monitor to Debug board.</w:t>
      </w:r>
    </w:p>
    <w:p w14:paraId="25A4D101" w14:textId="77777777" w:rsidR="00026B73" w:rsidRDefault="00026B73" w:rsidP="009A1026">
      <w:pPr>
        <w:pStyle w:val="ListParagraph"/>
        <w:numPr>
          <w:ilvl w:val="0"/>
          <w:numId w:val="554"/>
        </w:numPr>
        <w:rPr>
          <w:lang w:val="en-US"/>
        </w:rPr>
      </w:pPr>
      <w:r>
        <w:rPr>
          <w:lang w:val="en-US"/>
        </w:rPr>
        <w:t>Connect a PC to debug Ethernet port.</w:t>
      </w:r>
    </w:p>
    <w:p w14:paraId="3EF2D4A0" w14:textId="77777777" w:rsidR="00026B73" w:rsidRDefault="00026B73" w:rsidP="009A1026">
      <w:pPr>
        <w:pStyle w:val="ListParagraph"/>
        <w:numPr>
          <w:ilvl w:val="0"/>
          <w:numId w:val="554"/>
        </w:numPr>
        <w:rPr>
          <w:lang w:val="en-US"/>
        </w:rPr>
      </w:pPr>
      <w:r>
        <w:rPr>
          <w:lang w:val="en-US"/>
        </w:rPr>
        <w:t>Configure DC power supply to give a voltage of 18V.</w:t>
      </w:r>
    </w:p>
    <w:p w14:paraId="04D3DFFC" w14:textId="77777777" w:rsidR="00026B73" w:rsidRDefault="00026B73" w:rsidP="009A1026">
      <w:pPr>
        <w:pStyle w:val="ListParagraph"/>
        <w:numPr>
          <w:ilvl w:val="0"/>
          <w:numId w:val="554"/>
        </w:numPr>
        <w:rPr>
          <w:lang w:val="en-US"/>
        </w:rPr>
      </w:pPr>
      <w:r>
        <w:rPr>
          <w:lang w:val="en-US"/>
        </w:rPr>
        <w:t>Establish the connection between GBC system and the external PC using “ping” command.</w:t>
      </w:r>
    </w:p>
    <w:p w14:paraId="4F448290" w14:textId="77777777" w:rsidR="00026B73" w:rsidRDefault="00026B73" w:rsidP="009A1026">
      <w:pPr>
        <w:pStyle w:val="ListParagraph"/>
        <w:numPr>
          <w:ilvl w:val="0"/>
          <w:numId w:val="554"/>
        </w:numPr>
        <w:spacing w:after="0"/>
        <w:jc w:val="left"/>
        <w:rPr>
          <w:lang w:val="en-US"/>
        </w:rPr>
      </w:pPr>
      <w:r>
        <w:rPr>
          <w:lang w:val="en-US"/>
        </w:rPr>
        <w:t>Make sure the communication is established.</w:t>
      </w:r>
    </w:p>
    <w:p w14:paraId="1251BB1D" w14:textId="77777777" w:rsidR="00026B73" w:rsidRDefault="00026B73" w:rsidP="00026B73">
      <w:pPr>
        <w:pStyle w:val="ListParagraph"/>
        <w:ind w:left="1429"/>
      </w:pPr>
    </w:p>
    <w:p w14:paraId="6483F11E" w14:textId="77777777" w:rsidR="00026B73" w:rsidRDefault="00B74CEC" w:rsidP="009A5055">
      <w:pPr>
        <w:pStyle w:val="Heading5"/>
        <w:numPr>
          <w:ilvl w:val="4"/>
          <w:numId w:val="298"/>
        </w:numPr>
        <w:spacing w:after="240"/>
        <w:rPr>
          <w:b/>
          <w:color w:val="auto"/>
          <w:lang w:val="en-US"/>
        </w:rPr>
      </w:pPr>
      <w:r>
        <w:rPr>
          <w:b/>
          <w:color w:val="auto"/>
          <w:lang w:val="en-US"/>
        </w:rPr>
        <w:t xml:space="preserve"> </w:t>
      </w:r>
      <w:r w:rsidR="00026B73">
        <w:rPr>
          <w:b/>
          <w:color w:val="auto"/>
          <w:lang w:val="en-US"/>
        </w:rPr>
        <w:t>Reference</w:t>
      </w:r>
    </w:p>
    <w:p w14:paraId="34C604D5" w14:textId="77777777" w:rsidR="00026B73" w:rsidRDefault="00B74CEC" w:rsidP="00B74CEC">
      <w:pPr>
        <w:ind w:left="864" w:firstLine="144"/>
        <w:rPr>
          <w:lang w:val="en-US"/>
        </w:rPr>
      </w:pPr>
      <w:r>
        <w:rPr>
          <w:lang w:val="en-US"/>
        </w:rPr>
        <w:t xml:space="preserve">  </w:t>
      </w:r>
      <w:r w:rsidR="00026B73">
        <w:rPr>
          <w:lang w:val="en-US"/>
        </w:rPr>
        <w:t xml:space="preserve">Further details can be found in Page 86, 87, 26 and 25 of GBC schematic Ver. </w:t>
      </w:r>
      <w:r w:rsidR="00F717B1">
        <w:rPr>
          <w:lang w:val="en-US"/>
        </w:rPr>
        <w:t>Life-2</w:t>
      </w:r>
      <w:r w:rsidR="00026B73">
        <w:rPr>
          <w:lang w:val="en-US"/>
        </w:rPr>
        <w:t xml:space="preserve"> and page 14 and 15 of Debug board schematic </w:t>
      </w:r>
      <w:r w:rsidR="00F717B1">
        <w:rPr>
          <w:lang w:val="en-US"/>
        </w:rPr>
        <w:t>Life-2</w:t>
      </w:r>
      <w:r w:rsidR="00026B73">
        <w:rPr>
          <w:lang w:val="en-US"/>
        </w:rPr>
        <w:t>.</w:t>
      </w:r>
    </w:p>
    <w:p w14:paraId="2BB43FAA" w14:textId="77777777" w:rsidR="00883DBC" w:rsidRPr="00026B73" w:rsidRDefault="00883DBC" w:rsidP="00883DBC">
      <w:pPr>
        <w:pStyle w:val="Heading3"/>
        <w:spacing w:after="200"/>
        <w:ind w:left="709"/>
        <w:rPr>
          <w:color w:val="auto"/>
          <w:sz w:val="22"/>
          <w:lang w:val="en-US"/>
        </w:rPr>
      </w:pPr>
      <w:bookmarkStart w:id="473" w:name="_Toc471315112"/>
      <w:r>
        <w:rPr>
          <w:color w:val="auto"/>
          <w:sz w:val="22"/>
          <w:lang w:val="en-US"/>
        </w:rPr>
        <w:t>Display - HDMI</w:t>
      </w:r>
      <w:bookmarkEnd w:id="473"/>
    </w:p>
    <w:p w14:paraId="3CFB1FE5" w14:textId="77777777" w:rsidR="00883DBC" w:rsidRDefault="00883DBC" w:rsidP="009A5055">
      <w:pPr>
        <w:pStyle w:val="Heading4"/>
        <w:numPr>
          <w:ilvl w:val="3"/>
          <w:numId w:val="298"/>
        </w:numPr>
        <w:tabs>
          <w:tab w:val="left" w:pos="900"/>
        </w:tabs>
        <w:spacing w:after="200"/>
        <w:ind w:left="709" w:hanging="708"/>
        <w:rPr>
          <w:i w:val="0"/>
          <w:color w:val="auto"/>
          <w:lang w:val="en-US"/>
        </w:rPr>
      </w:pPr>
      <w:r>
        <w:rPr>
          <w:i w:val="0"/>
          <w:color w:val="auto"/>
          <w:lang w:val="en-US"/>
        </w:rPr>
        <w:t>Test Setup</w:t>
      </w:r>
    </w:p>
    <w:p w14:paraId="09036471" w14:textId="77777777" w:rsidR="00883DBC" w:rsidRPr="00DA1990" w:rsidRDefault="00883DBC" w:rsidP="00883DBC">
      <w:pPr>
        <w:jc w:val="center"/>
        <w:rPr>
          <w:lang w:val="en-US"/>
        </w:rPr>
      </w:pPr>
      <w:r>
        <w:rPr>
          <w:noProof/>
          <w:lang w:val="en-US"/>
        </w:rPr>
        <w:drawing>
          <wp:inline distT="0" distB="0" distL="0" distR="0" wp14:anchorId="21FD330B" wp14:editId="099BFB73">
            <wp:extent cx="4476750" cy="33813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6750" cy="3381375"/>
                    </a:xfrm>
                    <a:prstGeom prst="rect">
                      <a:avLst/>
                    </a:prstGeom>
                  </pic:spPr>
                </pic:pic>
              </a:graphicData>
            </a:graphic>
          </wp:inline>
        </w:drawing>
      </w:r>
    </w:p>
    <w:p w14:paraId="62310B21" w14:textId="77777777" w:rsidR="00883DBC" w:rsidRPr="00CE4F08" w:rsidRDefault="00883DBC" w:rsidP="00883DBC">
      <w:pPr>
        <w:spacing w:after="80"/>
        <w:jc w:val="center"/>
        <w:rPr>
          <w:i/>
          <w:iCs/>
          <w:sz w:val="22"/>
          <w:szCs w:val="18"/>
          <w:lang w:val="en-US"/>
        </w:rPr>
      </w:pPr>
      <w:bookmarkStart w:id="474" w:name="_Toc471314643"/>
      <w:r w:rsidRPr="00CE4F08">
        <w:rPr>
          <w:rFonts w:asciiTheme="majorHAnsi" w:hAnsiTheme="majorHAnsi"/>
          <w:b/>
          <w:iCs/>
          <w:szCs w:val="18"/>
        </w:rPr>
        <w:t xml:space="preserve">Figure </w:t>
      </w:r>
      <w:r w:rsidRPr="00CE4F08">
        <w:rPr>
          <w:rFonts w:asciiTheme="majorHAnsi" w:hAnsiTheme="majorHAnsi"/>
          <w:b/>
          <w:iCs/>
          <w:szCs w:val="18"/>
        </w:rPr>
        <w:fldChar w:fldCharType="begin"/>
      </w:r>
      <w:r w:rsidRPr="00CE4F08">
        <w:rPr>
          <w:rFonts w:asciiTheme="majorHAnsi" w:hAnsiTheme="majorHAnsi"/>
          <w:b/>
          <w:iCs/>
          <w:szCs w:val="18"/>
        </w:rPr>
        <w:instrText xml:space="preserve"> SEQ Figure \* ARABIC </w:instrText>
      </w:r>
      <w:r w:rsidRPr="00CE4F08">
        <w:rPr>
          <w:rFonts w:asciiTheme="majorHAnsi" w:hAnsiTheme="majorHAnsi"/>
          <w:b/>
          <w:iCs/>
          <w:szCs w:val="18"/>
        </w:rPr>
        <w:fldChar w:fldCharType="separate"/>
      </w:r>
      <w:r w:rsidR="0056573C">
        <w:rPr>
          <w:rFonts w:asciiTheme="majorHAnsi" w:hAnsiTheme="majorHAnsi"/>
          <w:b/>
          <w:iCs/>
          <w:noProof/>
          <w:szCs w:val="18"/>
        </w:rPr>
        <w:t>33</w:t>
      </w:r>
      <w:r w:rsidRPr="00CE4F08">
        <w:rPr>
          <w:rFonts w:asciiTheme="majorHAnsi" w:hAnsiTheme="majorHAnsi"/>
          <w:b/>
          <w:iCs/>
          <w:szCs w:val="18"/>
        </w:rPr>
        <w:fldChar w:fldCharType="end"/>
      </w:r>
      <w:r w:rsidRPr="00CE4F08">
        <w:rPr>
          <w:rFonts w:asciiTheme="majorHAnsi" w:hAnsiTheme="majorHAnsi"/>
          <w:b/>
          <w:iCs/>
          <w:szCs w:val="18"/>
        </w:rPr>
        <w:t xml:space="preserve">. </w:t>
      </w:r>
      <w:r>
        <w:rPr>
          <w:rFonts w:asciiTheme="majorHAnsi" w:hAnsiTheme="majorHAnsi"/>
          <w:b/>
          <w:iCs/>
          <w:szCs w:val="18"/>
        </w:rPr>
        <w:t>Display HDMI</w:t>
      </w:r>
      <w:r w:rsidRPr="00CE4F08">
        <w:rPr>
          <w:rFonts w:asciiTheme="majorHAnsi" w:hAnsiTheme="majorHAnsi"/>
          <w:b/>
          <w:iCs/>
          <w:szCs w:val="18"/>
        </w:rPr>
        <w:t xml:space="preserve"> - Test Setup Diagram</w:t>
      </w:r>
      <w:bookmarkEnd w:id="474"/>
    </w:p>
    <w:p w14:paraId="0E84E727" w14:textId="77777777" w:rsidR="00883DBC" w:rsidRPr="00CE4F08" w:rsidRDefault="00883DBC" w:rsidP="00883DBC">
      <w:pPr>
        <w:ind w:left="864"/>
        <w:rPr>
          <w:lang w:val="en-US"/>
        </w:rPr>
      </w:pPr>
    </w:p>
    <w:p w14:paraId="1BA487CE" w14:textId="77777777" w:rsidR="00883DBC" w:rsidRPr="00CE4F08" w:rsidRDefault="00883DBC" w:rsidP="009A5055">
      <w:pPr>
        <w:keepNext/>
        <w:keepLines/>
        <w:numPr>
          <w:ilvl w:val="3"/>
          <w:numId w:val="298"/>
        </w:numPr>
        <w:spacing w:before="200" w:after="0"/>
        <w:outlineLvl w:val="3"/>
        <w:rPr>
          <w:rFonts w:asciiTheme="majorHAnsi" w:eastAsiaTheme="majorEastAsia" w:hAnsiTheme="majorHAnsi" w:cstheme="majorBidi"/>
          <w:b/>
          <w:bCs/>
          <w:i/>
          <w:iCs/>
          <w:lang w:val="en-US"/>
        </w:rPr>
      </w:pPr>
      <w:r w:rsidRPr="00CE4F08">
        <w:rPr>
          <w:rFonts w:asciiTheme="majorHAnsi" w:eastAsiaTheme="majorEastAsia" w:hAnsiTheme="majorHAnsi" w:cstheme="majorBidi"/>
          <w:b/>
          <w:bCs/>
          <w:iCs/>
          <w:lang w:val="en-US"/>
        </w:rPr>
        <w:t>Test Case:</w:t>
      </w:r>
      <w:r w:rsidRPr="00CE4F08">
        <w:rPr>
          <w:rFonts w:asciiTheme="majorHAnsi" w:eastAsiaTheme="majorEastAsia" w:hAnsiTheme="majorHAnsi" w:cstheme="majorBidi"/>
          <w:b/>
          <w:bCs/>
          <w:i/>
          <w:iCs/>
          <w:lang w:val="en-US"/>
        </w:rPr>
        <w:t xml:space="preserve"> </w:t>
      </w:r>
      <w:r w:rsidRPr="00DA1990">
        <w:rPr>
          <w:rFonts w:asciiTheme="majorHAnsi" w:eastAsiaTheme="majorEastAsia" w:hAnsiTheme="majorHAnsi" w:cstheme="majorBidi"/>
          <w:b/>
          <w:bCs/>
          <w:iCs/>
          <w:lang w:val="en-US"/>
        </w:rPr>
        <w:t>F</w:t>
      </w:r>
      <w:r>
        <w:rPr>
          <w:rFonts w:asciiTheme="majorHAnsi" w:eastAsiaTheme="majorEastAsia" w:hAnsiTheme="majorHAnsi" w:cstheme="majorBidi"/>
          <w:b/>
          <w:bCs/>
          <w:iCs/>
          <w:lang w:val="en-US"/>
        </w:rPr>
        <w:t>unctional V</w:t>
      </w:r>
      <w:r w:rsidRPr="00CE4F08">
        <w:rPr>
          <w:rFonts w:asciiTheme="majorHAnsi" w:eastAsiaTheme="majorEastAsia" w:hAnsiTheme="majorHAnsi" w:cstheme="majorBidi"/>
          <w:b/>
          <w:bCs/>
          <w:iCs/>
          <w:lang w:val="en-US"/>
        </w:rPr>
        <w:t>alidation</w:t>
      </w:r>
      <w:r w:rsidRPr="00CE4F08">
        <w:rPr>
          <w:rFonts w:asciiTheme="majorHAnsi" w:eastAsiaTheme="majorEastAsia" w:hAnsiTheme="majorHAnsi" w:cstheme="majorBidi"/>
          <w:b/>
          <w:bCs/>
          <w:i/>
          <w:iCs/>
          <w:lang w:val="en-US"/>
        </w:rPr>
        <w:t xml:space="preserve"> (Test ID: </w:t>
      </w:r>
      <w:r>
        <w:rPr>
          <w:rFonts w:asciiTheme="majorHAnsi" w:eastAsiaTheme="majorEastAsia" w:hAnsiTheme="majorHAnsi" w:cstheme="majorBidi"/>
          <w:b/>
          <w:bCs/>
          <w:i/>
          <w:iCs/>
          <w:lang w:val="en-US"/>
        </w:rPr>
        <w:t>CPU.24</w:t>
      </w:r>
      <w:r w:rsidRPr="00CE4F08">
        <w:rPr>
          <w:rFonts w:asciiTheme="majorHAnsi" w:eastAsiaTheme="majorEastAsia" w:hAnsiTheme="majorHAnsi" w:cstheme="majorBidi"/>
          <w:b/>
          <w:bCs/>
          <w:i/>
          <w:iCs/>
          <w:lang w:val="en-US"/>
        </w:rPr>
        <w:t xml:space="preserve">.1) </w:t>
      </w:r>
    </w:p>
    <w:p w14:paraId="11FAAC00"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Description</w:t>
      </w:r>
    </w:p>
    <w:p w14:paraId="58A53E63" w14:textId="77777777" w:rsidR="00883DBC" w:rsidRPr="00CE4F08" w:rsidRDefault="00883DBC" w:rsidP="009A1026">
      <w:pPr>
        <w:numPr>
          <w:ilvl w:val="0"/>
          <w:numId w:val="714"/>
        </w:numPr>
        <w:spacing w:after="160" w:line="360" w:lineRule="auto"/>
        <w:contextualSpacing/>
        <w:rPr>
          <w:b/>
        </w:rPr>
      </w:pPr>
      <w:r w:rsidRPr="00CE4F08">
        <w:rPr>
          <w:b/>
        </w:rPr>
        <w:t>Purpose</w:t>
      </w:r>
      <w:r w:rsidRPr="00CE4F08">
        <w:rPr>
          <w:b/>
        </w:rPr>
        <w:br/>
      </w:r>
      <w:r w:rsidRPr="00DA1990">
        <w:t xml:space="preserve">The purpose of the test case is to validate </w:t>
      </w:r>
      <w:r>
        <w:t>HDMI</w:t>
      </w:r>
      <w:r w:rsidRPr="00DA1990">
        <w:t xml:space="preserve"> interface in debug board.</w:t>
      </w:r>
    </w:p>
    <w:p w14:paraId="56573341" w14:textId="77777777" w:rsidR="00883DBC" w:rsidRPr="00CE4F08" w:rsidRDefault="00883DBC" w:rsidP="00883DBC">
      <w:pPr>
        <w:spacing w:after="160" w:line="360" w:lineRule="auto"/>
        <w:ind w:left="1080"/>
        <w:contextualSpacing/>
        <w:rPr>
          <w:b/>
        </w:rPr>
      </w:pPr>
    </w:p>
    <w:p w14:paraId="6A5635E7" w14:textId="77777777" w:rsidR="00883DBC" w:rsidRPr="00C172E6" w:rsidRDefault="00883DBC" w:rsidP="009A1026">
      <w:pPr>
        <w:numPr>
          <w:ilvl w:val="0"/>
          <w:numId w:val="714"/>
        </w:numPr>
        <w:spacing w:after="160" w:line="360" w:lineRule="auto"/>
        <w:contextualSpacing/>
        <w:rPr>
          <w:b/>
        </w:rPr>
      </w:pPr>
      <w:r w:rsidRPr="00C172E6">
        <w:rPr>
          <w:b/>
        </w:rPr>
        <w:t>Impact of failure of test case on system</w:t>
      </w:r>
    </w:p>
    <w:p w14:paraId="085ED156" w14:textId="77777777" w:rsidR="00883DBC" w:rsidRPr="00CE4F08" w:rsidRDefault="00883DBC" w:rsidP="00883DBC">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83DBC" w:rsidRPr="00CE4F08" w14:paraId="3953241D"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9191BB" w14:textId="77777777" w:rsidR="00883DBC" w:rsidRPr="00CE4F08" w:rsidRDefault="00883DBC" w:rsidP="00996288">
            <w:pPr>
              <w:spacing w:line="276" w:lineRule="auto"/>
              <w:contextualSpacing/>
              <w:rPr>
                <w:b/>
                <w:lang w:val="en-US"/>
              </w:rPr>
            </w:pPr>
            <w:r w:rsidRPr="00CE4F08">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908355" w14:textId="77777777" w:rsidR="00883DBC" w:rsidRPr="00CE4F08" w:rsidRDefault="00883DBC" w:rsidP="00996288">
            <w:pPr>
              <w:spacing w:line="276" w:lineRule="auto"/>
              <w:contextualSpacing/>
              <w:rPr>
                <w:b/>
              </w:rPr>
            </w:pPr>
            <w:r w:rsidRPr="00CE4F08">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0B29E6" w14:textId="77777777" w:rsidR="00883DBC" w:rsidRPr="00CE4F08" w:rsidRDefault="00883DBC" w:rsidP="00996288">
            <w:pPr>
              <w:spacing w:line="276" w:lineRule="auto"/>
              <w:contextualSpacing/>
              <w:rPr>
                <w:b/>
              </w:rPr>
            </w:pPr>
            <w:r w:rsidRPr="00CE4F08">
              <w:rPr>
                <w:b/>
              </w:rPr>
              <w:t>Description</w:t>
            </w:r>
          </w:p>
        </w:tc>
      </w:tr>
      <w:tr w:rsidR="00883DBC" w:rsidRPr="00CE4F08" w14:paraId="0DF91420" w14:textId="77777777" w:rsidTr="00996288">
        <w:trPr>
          <w:trHeight w:val="406"/>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D31EB" w14:textId="77777777" w:rsidR="00883DBC" w:rsidRPr="00CE4F08" w:rsidRDefault="00883DBC" w:rsidP="00996288">
            <w:pPr>
              <w:spacing w:line="276" w:lineRule="auto"/>
              <w:contextualSpacing/>
            </w:pPr>
            <w:r w:rsidRPr="00CE4F08">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A90E5DA" w14:textId="77777777" w:rsidR="00883DBC" w:rsidRPr="00CE4F08" w:rsidRDefault="00883DBC" w:rsidP="00996288">
            <w:pPr>
              <w:spacing w:line="276" w:lineRule="auto"/>
              <w:contextualSpacing/>
            </w:pPr>
            <w:r w:rsidRPr="00CE4F08">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3CEC219" w14:textId="77777777" w:rsidR="00883DBC" w:rsidRPr="00CE4F08" w:rsidRDefault="00883DBC" w:rsidP="00996288">
            <w:pPr>
              <w:spacing w:line="276" w:lineRule="auto"/>
            </w:pPr>
            <w:r>
              <w:t>Failure of this test case will cause the display not to come up which will affect user interaction with the system</w:t>
            </w:r>
          </w:p>
        </w:tc>
      </w:tr>
      <w:tr w:rsidR="00883DBC" w:rsidRPr="00CE4F08" w14:paraId="1CD72B47"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5B757" w14:textId="77777777" w:rsidR="00883DBC" w:rsidRPr="00CE4F08" w:rsidRDefault="00883DBC" w:rsidP="00996288">
            <w:pPr>
              <w:spacing w:line="276" w:lineRule="auto"/>
              <w:contextualSpacing/>
            </w:pPr>
            <w:r w:rsidRPr="00CE4F08">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FD7426C" w14:textId="77777777" w:rsidR="00883DBC" w:rsidRPr="00CE4F08" w:rsidRDefault="00883DBC" w:rsidP="00996288">
            <w:pPr>
              <w:spacing w:line="276" w:lineRule="auto"/>
              <w:contextualSpacing/>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1BFD75" w14:textId="77777777" w:rsidR="00883DBC" w:rsidRPr="00CE4F08" w:rsidRDefault="00883DBC" w:rsidP="00996288">
            <w:pPr>
              <w:spacing w:line="276" w:lineRule="auto"/>
              <w:contextualSpacing/>
            </w:pPr>
          </w:p>
        </w:tc>
      </w:tr>
      <w:tr w:rsidR="00883DBC" w:rsidRPr="00CE4F08" w14:paraId="0D81279D"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3F7FF" w14:textId="77777777" w:rsidR="00883DBC" w:rsidRPr="00CE4F08" w:rsidRDefault="00883DBC" w:rsidP="00996288">
            <w:pPr>
              <w:spacing w:line="276" w:lineRule="auto"/>
              <w:contextualSpacing/>
            </w:pPr>
            <w:r w:rsidRPr="00CE4F08">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E6DA3C3" w14:textId="77777777" w:rsidR="00883DBC" w:rsidRPr="00CE4F08" w:rsidRDefault="00883DBC" w:rsidP="00996288">
            <w:pPr>
              <w:spacing w:line="276" w:lineRule="auto"/>
              <w:contextualSpacing/>
            </w:pPr>
            <w:r w:rsidRPr="00CE4F08">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F305D89" w14:textId="77777777" w:rsidR="00883DBC" w:rsidRPr="00CE4F08" w:rsidRDefault="00883DBC" w:rsidP="00996288">
            <w:pPr>
              <w:spacing w:line="276" w:lineRule="auto"/>
              <w:contextualSpacing/>
            </w:pPr>
          </w:p>
        </w:tc>
      </w:tr>
    </w:tbl>
    <w:p w14:paraId="2ED97985" w14:textId="77777777" w:rsidR="00883DBC" w:rsidRPr="00CE4F08" w:rsidRDefault="00883DBC" w:rsidP="00883DBC">
      <w:pPr>
        <w:spacing w:before="120"/>
        <w:jc w:val="center"/>
        <w:rPr>
          <w:lang w:val="en-US"/>
        </w:rPr>
      </w:pPr>
      <w:bookmarkStart w:id="475" w:name="_Toc471314930"/>
      <w:r w:rsidRPr="00CE4F08">
        <w:rPr>
          <w:b/>
        </w:rPr>
        <w:t xml:space="preserve">Table </w:t>
      </w:r>
      <w:r w:rsidRPr="00CE4F08">
        <w:rPr>
          <w:b/>
          <w:i/>
          <w:iCs/>
        </w:rPr>
        <w:fldChar w:fldCharType="begin"/>
      </w:r>
      <w:r w:rsidRPr="00CE4F08">
        <w:rPr>
          <w:b/>
        </w:rPr>
        <w:instrText xml:space="preserve"> SEQ Table \* ARABIC </w:instrText>
      </w:r>
      <w:r w:rsidRPr="00CE4F08">
        <w:rPr>
          <w:b/>
          <w:i/>
          <w:iCs/>
        </w:rPr>
        <w:fldChar w:fldCharType="separate"/>
      </w:r>
      <w:r w:rsidR="0056573C">
        <w:rPr>
          <w:b/>
          <w:noProof/>
        </w:rPr>
        <w:t>269</w:t>
      </w:r>
      <w:r w:rsidRPr="00CE4F08">
        <w:rPr>
          <w:b/>
          <w:i/>
          <w:iCs/>
        </w:rPr>
        <w:fldChar w:fldCharType="end"/>
      </w:r>
      <w:r w:rsidRPr="00CE4F08">
        <w:rPr>
          <w:b/>
        </w:rPr>
        <w:t xml:space="preserve">. Impact of Failure of FV – </w:t>
      </w:r>
      <w:r>
        <w:rPr>
          <w:rFonts w:asciiTheme="majorHAnsi" w:hAnsiTheme="majorHAnsi"/>
          <w:b/>
          <w:iCs/>
          <w:szCs w:val="18"/>
        </w:rPr>
        <w:t>Display HDMI</w:t>
      </w:r>
      <w:bookmarkEnd w:id="475"/>
    </w:p>
    <w:p w14:paraId="6817A1BB"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Test Equipment List</w:t>
      </w:r>
    </w:p>
    <w:p w14:paraId="6DA46889" w14:textId="77777777" w:rsidR="00883DBC" w:rsidRPr="00CE4F08" w:rsidRDefault="00883DBC" w:rsidP="009A1026">
      <w:pPr>
        <w:numPr>
          <w:ilvl w:val="0"/>
          <w:numId w:val="715"/>
        </w:numPr>
        <w:contextualSpacing/>
        <w:rPr>
          <w:lang w:val="en-US"/>
        </w:rPr>
      </w:pPr>
      <w:r w:rsidRPr="00CE4F08">
        <w:rPr>
          <w:lang w:val="en-US"/>
        </w:rPr>
        <w:t xml:space="preserve">DC power </w:t>
      </w:r>
      <w:r w:rsidR="00CC49C1" w:rsidRPr="00CE4F08">
        <w:rPr>
          <w:lang w:val="en-US"/>
        </w:rPr>
        <w:t>supply:</w:t>
      </w:r>
      <w:r w:rsidRPr="00CE4F08">
        <w:rPr>
          <w:lang w:val="en-US"/>
        </w:rPr>
        <w:t xml:space="preserve"> E3633A</w:t>
      </w:r>
    </w:p>
    <w:p w14:paraId="574B354C" w14:textId="77777777" w:rsidR="00883DBC" w:rsidRPr="00CE4F08" w:rsidRDefault="00883DBC" w:rsidP="00883DBC">
      <w:pPr>
        <w:ind w:left="1429"/>
        <w:contextualSpacing/>
        <w:rPr>
          <w:lang w:val="en-US"/>
        </w:rPr>
      </w:pPr>
    </w:p>
    <w:p w14:paraId="7B48833E"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Equipment Settings</w:t>
      </w:r>
    </w:p>
    <w:p w14:paraId="27DFCB2D" w14:textId="77777777" w:rsidR="00883DBC" w:rsidRPr="00CE4F08" w:rsidRDefault="00883DBC" w:rsidP="009A1026">
      <w:pPr>
        <w:numPr>
          <w:ilvl w:val="0"/>
          <w:numId w:val="716"/>
        </w:numPr>
        <w:contextualSpacing/>
        <w:rPr>
          <w:lang w:val="en-US"/>
        </w:rPr>
      </w:pPr>
      <w:r w:rsidRPr="00CE4F08">
        <w:rPr>
          <w:lang w:val="en-US"/>
        </w:rPr>
        <w:t xml:space="preserve">DC power </w:t>
      </w:r>
      <w:r w:rsidR="00CC49C1" w:rsidRPr="00CE4F08">
        <w:rPr>
          <w:lang w:val="en-US"/>
        </w:rPr>
        <w:t>supply:</w:t>
      </w:r>
      <w:r w:rsidRPr="00CE4F08">
        <w:rPr>
          <w:lang w:val="en-US"/>
        </w:rPr>
        <w:t xml:space="preserve"> E3633A</w:t>
      </w:r>
    </w:p>
    <w:p w14:paraId="4F823552" w14:textId="77777777" w:rsidR="00883DBC" w:rsidRPr="00CE4F08" w:rsidRDefault="00883DBC" w:rsidP="00883DBC">
      <w:pPr>
        <w:ind w:left="1429"/>
        <w:contextualSpacing/>
        <w:rPr>
          <w:lang w:val="en-US"/>
        </w:rPr>
      </w:pPr>
      <w:r w:rsidRPr="00CE4F08">
        <w:rPr>
          <w:lang w:val="en-US"/>
        </w:rPr>
        <w:t>Supply Voltage: 18V</w:t>
      </w:r>
    </w:p>
    <w:p w14:paraId="51445890" w14:textId="77777777" w:rsidR="00883DBC" w:rsidRPr="00CE4F08" w:rsidRDefault="00883DBC" w:rsidP="00883DBC">
      <w:pPr>
        <w:ind w:left="1429"/>
        <w:contextualSpacing/>
        <w:rPr>
          <w:lang w:val="en-US"/>
        </w:rPr>
      </w:pPr>
      <w:r w:rsidRPr="00CE4F08">
        <w:rPr>
          <w:lang w:val="en-US"/>
        </w:rPr>
        <w:t>Current Limit: 1.5A</w:t>
      </w:r>
    </w:p>
    <w:p w14:paraId="46067AFB" w14:textId="77777777" w:rsidR="00883DBC" w:rsidRPr="00CE4F08" w:rsidRDefault="00883DBC" w:rsidP="00883DBC">
      <w:pPr>
        <w:ind w:left="1429"/>
        <w:contextualSpacing/>
        <w:rPr>
          <w:lang w:val="en-US"/>
        </w:rPr>
      </w:pPr>
      <w:r w:rsidRPr="00CE4F08">
        <w:rPr>
          <w:lang w:val="en-US"/>
        </w:rPr>
        <w:t>OVP: 19V</w:t>
      </w:r>
    </w:p>
    <w:p w14:paraId="01A8D3E4" w14:textId="77777777" w:rsidR="00883DBC" w:rsidRDefault="00883DBC" w:rsidP="00883DBC">
      <w:pPr>
        <w:ind w:left="1429"/>
        <w:contextualSpacing/>
        <w:rPr>
          <w:lang w:val="en-US"/>
        </w:rPr>
      </w:pPr>
      <w:r w:rsidRPr="00CE4F08">
        <w:rPr>
          <w:lang w:val="en-US"/>
        </w:rPr>
        <w:t>OCP: 2A</w:t>
      </w:r>
    </w:p>
    <w:p w14:paraId="44D58A19" w14:textId="77777777" w:rsidR="00883DBC" w:rsidRPr="00CE4F08" w:rsidRDefault="00883DBC" w:rsidP="00883DBC">
      <w:pPr>
        <w:ind w:left="1429"/>
        <w:contextualSpacing/>
        <w:rPr>
          <w:lang w:val="en-US"/>
        </w:rPr>
      </w:pPr>
    </w:p>
    <w:p w14:paraId="4F1FCABB"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 xml:space="preserve">Hardware Requisites </w:t>
      </w:r>
    </w:p>
    <w:p w14:paraId="11B15196" w14:textId="77777777" w:rsidR="00883DBC" w:rsidRPr="00CE4F08" w:rsidRDefault="00883DBC" w:rsidP="009A1026">
      <w:pPr>
        <w:numPr>
          <w:ilvl w:val="0"/>
          <w:numId w:val="717"/>
        </w:numPr>
        <w:contextualSpacing/>
        <w:rPr>
          <w:lang w:val="en-US"/>
        </w:rPr>
      </w:pPr>
      <w:r w:rsidRPr="00CE4F08">
        <w:rPr>
          <w:lang w:val="en-US"/>
        </w:rPr>
        <w:t>GBC board</w:t>
      </w:r>
    </w:p>
    <w:p w14:paraId="5A939F50" w14:textId="77777777" w:rsidR="00883DBC" w:rsidRPr="00CE4F08" w:rsidRDefault="00883DBC" w:rsidP="009A1026">
      <w:pPr>
        <w:numPr>
          <w:ilvl w:val="0"/>
          <w:numId w:val="717"/>
        </w:numPr>
        <w:contextualSpacing/>
        <w:rPr>
          <w:lang w:val="en-US"/>
        </w:rPr>
      </w:pPr>
      <w:r w:rsidRPr="00CE4F08">
        <w:rPr>
          <w:lang w:val="en-US"/>
        </w:rPr>
        <w:t>Debug board</w:t>
      </w:r>
    </w:p>
    <w:p w14:paraId="6C53A643" w14:textId="77777777" w:rsidR="00883DBC" w:rsidRDefault="00883DBC" w:rsidP="00883DBC">
      <w:pPr>
        <w:ind w:left="1429"/>
        <w:contextualSpacing/>
        <w:rPr>
          <w:lang w:val="en-US"/>
        </w:rPr>
      </w:pPr>
    </w:p>
    <w:p w14:paraId="601E4F40" w14:textId="77777777" w:rsidR="00883DBC" w:rsidRPr="00CE4F08" w:rsidRDefault="00883DBC" w:rsidP="00883DBC">
      <w:pPr>
        <w:ind w:left="1429"/>
        <w:contextualSpacing/>
        <w:rPr>
          <w:lang w:val="en-US"/>
        </w:rPr>
      </w:pPr>
    </w:p>
    <w:p w14:paraId="05D32E48"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 xml:space="preserve">Software Requisites </w:t>
      </w:r>
    </w:p>
    <w:p w14:paraId="11A34671" w14:textId="77777777" w:rsidR="00883DBC" w:rsidRDefault="00883DBC" w:rsidP="009A1026">
      <w:pPr>
        <w:numPr>
          <w:ilvl w:val="0"/>
          <w:numId w:val="718"/>
        </w:numPr>
        <w:contextualSpacing/>
        <w:rPr>
          <w:lang w:val="en-US"/>
        </w:rPr>
      </w:pPr>
      <w:r>
        <w:rPr>
          <w:lang w:val="en-US"/>
        </w:rPr>
        <w:t xml:space="preserve">Test PC </w:t>
      </w:r>
    </w:p>
    <w:p w14:paraId="3FD21F10" w14:textId="77777777" w:rsidR="00883DBC" w:rsidRDefault="00883DBC" w:rsidP="009A1026">
      <w:pPr>
        <w:numPr>
          <w:ilvl w:val="0"/>
          <w:numId w:val="718"/>
        </w:numPr>
        <w:contextualSpacing/>
        <w:rPr>
          <w:lang w:val="en-US"/>
        </w:rPr>
      </w:pPr>
      <w:r w:rsidRPr="00CE4F08">
        <w:rPr>
          <w:lang w:val="en-US"/>
        </w:rPr>
        <w:t>OS loaded MSATA</w:t>
      </w:r>
    </w:p>
    <w:p w14:paraId="7AFE839F" w14:textId="77777777" w:rsidR="00883DBC" w:rsidRPr="00CE4F08" w:rsidRDefault="00883DBC" w:rsidP="00883DBC">
      <w:pPr>
        <w:ind w:left="1429"/>
        <w:contextualSpacing/>
        <w:rPr>
          <w:lang w:val="en-US"/>
        </w:rPr>
      </w:pPr>
    </w:p>
    <w:p w14:paraId="110C70A9"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sidRPr="00CE4F08">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883DBC" w:rsidRPr="00CE4F08" w14:paraId="07ED439A"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54ACDA7" w14:textId="77777777" w:rsidR="00883DBC" w:rsidRPr="00CE4F08" w:rsidRDefault="00883DBC" w:rsidP="00996288">
            <w:pPr>
              <w:spacing w:before="60" w:after="60" w:line="276" w:lineRule="auto"/>
              <w:jc w:val="center"/>
              <w:rPr>
                <w:rFonts w:asciiTheme="majorHAnsi" w:eastAsia="Times New Roman" w:hAnsiTheme="majorHAnsi" w:cstheme="majorHAnsi"/>
                <w:b/>
                <w:bCs/>
                <w:szCs w:val="20"/>
                <w:lang w:val="en-GB"/>
              </w:rPr>
            </w:pPr>
            <w:r w:rsidRPr="00CE4F08">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1C0335E" w14:textId="77777777" w:rsidR="00883DBC" w:rsidRPr="00CE4F08" w:rsidRDefault="00883DBC" w:rsidP="00996288">
            <w:pPr>
              <w:spacing w:before="60" w:after="60" w:line="276" w:lineRule="auto"/>
              <w:jc w:val="center"/>
              <w:rPr>
                <w:rFonts w:asciiTheme="majorHAnsi" w:eastAsia="Times New Roman" w:hAnsiTheme="majorHAnsi" w:cstheme="majorHAnsi"/>
                <w:b/>
                <w:bCs/>
                <w:szCs w:val="20"/>
                <w:lang w:val="en-GB"/>
              </w:rPr>
            </w:pPr>
            <w:r w:rsidRPr="00CE4F08">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057F83BB" w14:textId="77777777" w:rsidR="00883DBC" w:rsidRPr="00CE4F08" w:rsidRDefault="00883DBC" w:rsidP="00996288">
            <w:pPr>
              <w:spacing w:before="60" w:after="60" w:line="276" w:lineRule="auto"/>
              <w:jc w:val="center"/>
              <w:rPr>
                <w:rFonts w:asciiTheme="majorHAnsi" w:eastAsia="Times New Roman" w:hAnsiTheme="majorHAnsi" w:cstheme="majorHAnsi"/>
                <w:b/>
                <w:bCs/>
                <w:szCs w:val="20"/>
                <w:lang w:val="en-GB"/>
              </w:rPr>
            </w:pPr>
            <w:r w:rsidRPr="00CE4F08">
              <w:rPr>
                <w:rFonts w:asciiTheme="majorHAnsi" w:eastAsia="Times New Roman" w:hAnsiTheme="majorHAnsi" w:cstheme="majorHAnsi"/>
                <w:b/>
                <w:bCs/>
                <w:szCs w:val="20"/>
                <w:lang w:val="en-GB"/>
              </w:rPr>
              <w:t>Remarks</w:t>
            </w:r>
          </w:p>
        </w:tc>
      </w:tr>
      <w:tr w:rsidR="00883DBC" w:rsidRPr="00CE4F08" w14:paraId="409D5753"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44713EF"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5D47904"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33342FA"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Nominal input voltage</w:t>
            </w:r>
          </w:p>
        </w:tc>
      </w:tr>
      <w:tr w:rsidR="00883DBC" w:rsidRPr="00CE4F08" w14:paraId="0B9C2EDA"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F2BD135"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05D815"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E3FAB52" w14:textId="77777777" w:rsidR="00883DBC" w:rsidRPr="00CE4F08" w:rsidRDefault="00883DBC" w:rsidP="00996288">
            <w:pPr>
              <w:spacing w:before="60" w:after="60" w:line="276" w:lineRule="auto"/>
              <w:jc w:val="center"/>
              <w:rPr>
                <w:rFonts w:eastAsia="Times New Roman" w:cs="Times New Roman"/>
                <w:szCs w:val="20"/>
                <w:lang w:val="en-GB"/>
              </w:rPr>
            </w:pPr>
            <w:r w:rsidRPr="00CE4F08">
              <w:rPr>
                <w:rFonts w:eastAsia="Times New Roman" w:cs="Times New Roman"/>
                <w:szCs w:val="20"/>
                <w:lang w:val="en-GB"/>
              </w:rPr>
              <w:t>Normal Room temperature</w:t>
            </w:r>
          </w:p>
        </w:tc>
      </w:tr>
    </w:tbl>
    <w:p w14:paraId="01BE0E4E" w14:textId="77777777" w:rsidR="00883DBC" w:rsidRPr="00CE4F08" w:rsidRDefault="00883DBC" w:rsidP="00883DBC">
      <w:pPr>
        <w:spacing w:before="120"/>
        <w:jc w:val="center"/>
        <w:rPr>
          <w:lang w:val="en-US"/>
        </w:rPr>
      </w:pPr>
      <w:bookmarkStart w:id="476" w:name="_Toc471314931"/>
      <w:r w:rsidRPr="00CE4F08">
        <w:rPr>
          <w:b/>
        </w:rPr>
        <w:t xml:space="preserve">Table </w:t>
      </w:r>
      <w:r w:rsidRPr="00CE4F08">
        <w:rPr>
          <w:b/>
          <w:i/>
          <w:iCs/>
        </w:rPr>
        <w:fldChar w:fldCharType="begin"/>
      </w:r>
      <w:r w:rsidRPr="00CE4F08">
        <w:rPr>
          <w:b/>
        </w:rPr>
        <w:instrText xml:space="preserve"> SEQ Table \* ARABIC </w:instrText>
      </w:r>
      <w:r w:rsidRPr="00CE4F08">
        <w:rPr>
          <w:b/>
          <w:i/>
          <w:iCs/>
        </w:rPr>
        <w:fldChar w:fldCharType="separate"/>
      </w:r>
      <w:r w:rsidR="0056573C">
        <w:rPr>
          <w:b/>
          <w:noProof/>
        </w:rPr>
        <w:t>270</w:t>
      </w:r>
      <w:r w:rsidRPr="00CE4F08">
        <w:rPr>
          <w:b/>
          <w:i/>
          <w:iCs/>
        </w:rPr>
        <w:fldChar w:fldCharType="end"/>
      </w:r>
      <w:r w:rsidRPr="00CE4F08">
        <w:rPr>
          <w:b/>
        </w:rPr>
        <w:t xml:space="preserve">. Test Condition for FV – </w:t>
      </w:r>
      <w:r>
        <w:rPr>
          <w:rFonts w:asciiTheme="majorHAnsi" w:hAnsiTheme="majorHAnsi"/>
          <w:b/>
          <w:iCs/>
          <w:szCs w:val="18"/>
        </w:rPr>
        <w:t>Display HDMI</w:t>
      </w:r>
      <w:bookmarkEnd w:id="476"/>
    </w:p>
    <w:p w14:paraId="73378725" w14:textId="77777777" w:rsidR="00883DBC" w:rsidRDefault="00883DBC"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sidRPr="00CE4F08">
        <w:rPr>
          <w:rFonts w:asciiTheme="majorHAnsi" w:eastAsiaTheme="majorEastAsia" w:hAnsiTheme="majorHAnsi" w:cstheme="majorBidi"/>
          <w:b/>
          <w:lang w:val="en-US"/>
        </w:rPr>
        <w:t>DUT</w:t>
      </w:r>
      <w:r w:rsidRPr="00CE4F08">
        <w:rPr>
          <w:rFonts w:asciiTheme="majorHAnsi" w:eastAsiaTheme="majorEastAsia" w:hAnsiTheme="majorHAnsi" w:cstheme="majorBidi"/>
          <w:b/>
          <w:color w:val="243F60" w:themeColor="accent1" w:themeShade="7F"/>
        </w:rPr>
        <w:t xml:space="preserve"> </w:t>
      </w:r>
      <w:r w:rsidRPr="00CE4F08">
        <w:rPr>
          <w:rFonts w:asciiTheme="majorHAnsi" w:eastAsiaTheme="majorEastAsia" w:hAnsiTheme="majorHAnsi" w:cstheme="majorBidi"/>
          <w:b/>
          <w:color w:val="000000" w:themeColor="text1"/>
        </w:rPr>
        <w:t>Settings</w:t>
      </w:r>
    </w:p>
    <w:p w14:paraId="34489B38" w14:textId="77777777" w:rsidR="00883DBC" w:rsidRPr="00F34D5C" w:rsidRDefault="00883DBC" w:rsidP="00883DBC">
      <w:pPr>
        <w:ind w:left="1008"/>
        <w:rPr>
          <w:rFonts w:eastAsiaTheme="majorEastAsia"/>
        </w:rPr>
      </w:pPr>
      <w:r>
        <w:rPr>
          <w:rFonts w:eastAsiaTheme="majorEastAsia"/>
        </w:rPr>
        <w:t>NA</w:t>
      </w:r>
    </w:p>
    <w:p w14:paraId="607778CD"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Requirements</w:t>
      </w:r>
    </w:p>
    <w:tbl>
      <w:tblPr>
        <w:tblW w:w="6953" w:type="dxa"/>
        <w:tblInd w:w="1075" w:type="dxa"/>
        <w:tblLayout w:type="fixed"/>
        <w:tblLook w:val="04A0" w:firstRow="1" w:lastRow="0" w:firstColumn="1" w:lastColumn="0" w:noHBand="0" w:noVBand="1"/>
      </w:tblPr>
      <w:tblGrid>
        <w:gridCol w:w="1620"/>
        <w:gridCol w:w="2465"/>
        <w:gridCol w:w="2868"/>
      </w:tblGrid>
      <w:tr w:rsidR="00883DBC" w:rsidRPr="00CE4F08" w14:paraId="1637A6B4"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26238EC" w14:textId="77777777" w:rsidR="00883DBC" w:rsidRPr="00CE4F08" w:rsidRDefault="00883DBC" w:rsidP="00996288">
            <w:pPr>
              <w:spacing w:after="0" w:line="276" w:lineRule="auto"/>
              <w:jc w:val="center"/>
              <w:rPr>
                <w:rFonts w:eastAsia="Times New Roman" w:cs="Arial"/>
                <w:b/>
                <w:szCs w:val="20"/>
                <w:lang w:val="en-US"/>
              </w:rPr>
            </w:pPr>
            <w:r w:rsidRPr="00CE4F08">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D2E9783" w14:textId="77777777" w:rsidR="00883DBC" w:rsidRPr="00CE4F08" w:rsidRDefault="00883DBC" w:rsidP="00996288">
            <w:pPr>
              <w:spacing w:after="0" w:line="276" w:lineRule="auto"/>
              <w:jc w:val="left"/>
              <w:rPr>
                <w:rFonts w:eastAsia="Times New Roman" w:cs="Arial"/>
                <w:b/>
                <w:szCs w:val="20"/>
                <w:lang w:val="en-US"/>
              </w:rPr>
            </w:pPr>
            <w:r w:rsidRPr="00CE4F08">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2F777E5E" w14:textId="77777777" w:rsidR="00883DBC" w:rsidRPr="00CE4F08" w:rsidRDefault="00883DBC" w:rsidP="00996288">
            <w:pPr>
              <w:spacing w:after="0" w:line="276" w:lineRule="auto"/>
              <w:jc w:val="left"/>
              <w:rPr>
                <w:rFonts w:eastAsia="Times New Roman" w:cs="Arial"/>
                <w:b/>
                <w:szCs w:val="20"/>
                <w:lang w:val="en-US"/>
              </w:rPr>
            </w:pPr>
            <w:r w:rsidRPr="00CE4F08">
              <w:rPr>
                <w:rFonts w:eastAsia="Times New Roman" w:cs="Arial"/>
                <w:b/>
                <w:szCs w:val="20"/>
                <w:lang w:val="en-US"/>
              </w:rPr>
              <w:t xml:space="preserve">Result </w:t>
            </w:r>
          </w:p>
        </w:tc>
      </w:tr>
      <w:tr w:rsidR="00883DBC" w:rsidRPr="00CE4F08" w14:paraId="5BFFEDD8"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00316F6" w14:textId="77777777" w:rsidR="00883DBC" w:rsidRPr="00CE4F08" w:rsidRDefault="00883DBC" w:rsidP="00996288">
            <w:pPr>
              <w:spacing w:after="0" w:line="276" w:lineRule="auto"/>
              <w:jc w:val="center"/>
              <w:rPr>
                <w:rFonts w:eastAsia="Times New Roman" w:cs="Arial"/>
                <w:szCs w:val="20"/>
                <w:lang w:val="en-US"/>
              </w:rPr>
            </w:pPr>
            <w:r>
              <w:rPr>
                <w:rFonts w:eastAsia="Times New Roman" w:cs="Arial"/>
                <w:szCs w:val="20"/>
                <w:lang w:val="en-US"/>
              </w:rPr>
              <w:t>HDMI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194D7D3" w14:textId="77777777" w:rsidR="00883DBC" w:rsidRPr="00CE4F08" w:rsidRDefault="00883DBC" w:rsidP="00996288">
            <w:pPr>
              <w:spacing w:after="0" w:line="276" w:lineRule="auto"/>
              <w:jc w:val="left"/>
              <w:rPr>
                <w:rFonts w:eastAsia="Times New Roman" w:cs="Arial"/>
                <w:szCs w:val="20"/>
                <w:lang w:val="en-US"/>
              </w:rPr>
            </w:pPr>
            <w:r>
              <w:t xml:space="preserve">Display </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06288842" w14:textId="77777777" w:rsidR="00883DBC" w:rsidRPr="00CE4F08" w:rsidRDefault="00883DBC" w:rsidP="00996288">
            <w:pPr>
              <w:spacing w:after="0" w:line="276" w:lineRule="auto"/>
              <w:rPr>
                <w:rFonts w:eastAsia="Times New Roman" w:cs="Arial"/>
                <w:szCs w:val="20"/>
                <w:lang w:val="en-US"/>
              </w:rPr>
            </w:pPr>
            <w:r>
              <w:rPr>
                <w:rFonts w:eastAsia="Times New Roman" w:cs="Arial"/>
                <w:szCs w:val="20"/>
                <w:lang w:val="en-US"/>
              </w:rPr>
              <w:t>User can interact with the DUT for all sorts of functions</w:t>
            </w:r>
          </w:p>
        </w:tc>
      </w:tr>
    </w:tbl>
    <w:p w14:paraId="04545535" w14:textId="77777777" w:rsidR="00883DBC" w:rsidRPr="00CE4F08" w:rsidRDefault="00883DBC" w:rsidP="00883DBC">
      <w:pPr>
        <w:tabs>
          <w:tab w:val="left" w:pos="434"/>
        </w:tabs>
        <w:spacing w:before="120"/>
        <w:jc w:val="center"/>
        <w:rPr>
          <w:lang w:val="en-US"/>
        </w:rPr>
      </w:pPr>
      <w:bookmarkStart w:id="477" w:name="_Toc471314932"/>
      <w:r w:rsidRPr="00CE4F08">
        <w:rPr>
          <w:b/>
        </w:rPr>
        <w:t xml:space="preserve">Table </w:t>
      </w:r>
      <w:r w:rsidRPr="00CE4F08">
        <w:rPr>
          <w:b/>
          <w:i/>
          <w:iCs/>
        </w:rPr>
        <w:fldChar w:fldCharType="begin"/>
      </w:r>
      <w:r w:rsidRPr="00CE4F08">
        <w:rPr>
          <w:b/>
        </w:rPr>
        <w:instrText xml:space="preserve"> SEQ Table \* ARABIC </w:instrText>
      </w:r>
      <w:r w:rsidRPr="00CE4F08">
        <w:rPr>
          <w:b/>
          <w:i/>
          <w:iCs/>
        </w:rPr>
        <w:fldChar w:fldCharType="separate"/>
      </w:r>
      <w:r w:rsidR="0056573C">
        <w:rPr>
          <w:b/>
          <w:noProof/>
        </w:rPr>
        <w:t>271</w:t>
      </w:r>
      <w:r w:rsidRPr="00CE4F08">
        <w:rPr>
          <w:b/>
          <w:i/>
          <w:iCs/>
        </w:rPr>
        <w:fldChar w:fldCharType="end"/>
      </w:r>
      <w:r w:rsidRPr="00CE4F08">
        <w:rPr>
          <w:b/>
        </w:rPr>
        <w:t xml:space="preserve">. Requirements for FV – </w:t>
      </w:r>
      <w:r>
        <w:rPr>
          <w:rFonts w:asciiTheme="majorHAnsi" w:hAnsiTheme="majorHAnsi"/>
          <w:b/>
          <w:iCs/>
          <w:szCs w:val="18"/>
        </w:rPr>
        <w:t>Display HDMI</w:t>
      </w:r>
      <w:bookmarkEnd w:id="477"/>
    </w:p>
    <w:p w14:paraId="32558EA6" w14:textId="77777777" w:rsidR="00883DBC" w:rsidRPr="00CE4F08" w:rsidRDefault="00883DBC" w:rsidP="009A5055">
      <w:pPr>
        <w:keepNext/>
        <w:keepLines/>
        <w:numPr>
          <w:ilvl w:val="4"/>
          <w:numId w:val="298"/>
        </w:numPr>
        <w:spacing w:before="200" w:after="240"/>
        <w:outlineLvl w:val="4"/>
        <w:rPr>
          <w:rFonts w:asciiTheme="majorHAnsi" w:eastAsiaTheme="majorEastAsia" w:hAnsiTheme="majorHAnsi" w:cstheme="majorBidi"/>
          <w:b/>
          <w:lang w:val="en-US"/>
        </w:rPr>
      </w:pPr>
      <w:r w:rsidRPr="00CE4F08">
        <w:rPr>
          <w:rFonts w:asciiTheme="majorHAnsi" w:eastAsiaTheme="majorEastAsia" w:hAnsiTheme="majorHAnsi" w:cstheme="majorBidi"/>
          <w:b/>
          <w:lang w:val="en-US"/>
        </w:rPr>
        <w:t>Test Procedure</w:t>
      </w:r>
    </w:p>
    <w:p w14:paraId="174E3938" w14:textId="77777777" w:rsidR="00883DBC" w:rsidRDefault="00883DBC" w:rsidP="009A1026">
      <w:pPr>
        <w:numPr>
          <w:ilvl w:val="0"/>
          <w:numId w:val="719"/>
        </w:numPr>
        <w:contextualSpacing/>
        <w:rPr>
          <w:lang w:val="en-US"/>
        </w:rPr>
      </w:pPr>
      <w:r w:rsidRPr="00CE4F08">
        <w:rPr>
          <w:lang w:val="en-US"/>
        </w:rPr>
        <w:t>Connect Debug board to GBC board.</w:t>
      </w:r>
    </w:p>
    <w:p w14:paraId="2EF5D4B0" w14:textId="77777777" w:rsidR="00883DBC" w:rsidRPr="003C1308" w:rsidRDefault="00883DBC" w:rsidP="009A1026">
      <w:pPr>
        <w:numPr>
          <w:ilvl w:val="0"/>
          <w:numId w:val="719"/>
        </w:numPr>
        <w:contextualSpacing/>
        <w:rPr>
          <w:lang w:val="en-US"/>
        </w:rPr>
      </w:pPr>
      <w:r>
        <w:rPr>
          <w:lang w:val="en-US"/>
        </w:rPr>
        <w:t xml:space="preserve">Connect a PC </w:t>
      </w:r>
      <w:r w:rsidRPr="003C1308">
        <w:rPr>
          <w:lang w:val="en-US"/>
        </w:rPr>
        <w:t xml:space="preserve">to the </w:t>
      </w:r>
      <w:r>
        <w:rPr>
          <w:lang w:val="en-US"/>
        </w:rPr>
        <w:t>HDMI port (J4N1</w:t>
      </w:r>
      <w:r w:rsidRPr="003C1308">
        <w:rPr>
          <w:lang w:val="en-US"/>
        </w:rPr>
        <w:t>) of debug board.</w:t>
      </w:r>
    </w:p>
    <w:p w14:paraId="27ED3862" w14:textId="77777777" w:rsidR="00883DBC" w:rsidRPr="00C122FB" w:rsidRDefault="00883DBC" w:rsidP="009A1026">
      <w:pPr>
        <w:numPr>
          <w:ilvl w:val="0"/>
          <w:numId w:val="719"/>
        </w:numPr>
        <w:contextualSpacing/>
        <w:rPr>
          <w:lang w:val="en-US"/>
        </w:rPr>
      </w:pPr>
      <w:r w:rsidRPr="00CE4F08">
        <w:rPr>
          <w:lang w:val="en-US"/>
        </w:rPr>
        <w:t>Configure DC power supply to give a voltage of 18</w:t>
      </w:r>
      <w:r w:rsidR="00CC49C1" w:rsidRPr="00CE4F08">
        <w:rPr>
          <w:lang w:val="en-US"/>
        </w:rPr>
        <w:t>V.</w:t>
      </w:r>
    </w:p>
    <w:p w14:paraId="5298D647" w14:textId="77777777" w:rsidR="00883DBC" w:rsidRPr="00DA1990" w:rsidRDefault="00883DBC" w:rsidP="009A1026">
      <w:pPr>
        <w:numPr>
          <w:ilvl w:val="0"/>
          <w:numId w:val="719"/>
        </w:numPr>
        <w:contextualSpacing/>
        <w:rPr>
          <w:lang w:val="en-US"/>
        </w:rPr>
      </w:pPr>
      <w:r>
        <w:rPr>
          <w:lang w:val="en-US"/>
        </w:rPr>
        <w:t>If required power rail and HDMI interface are operational, display is seen on the monitor</w:t>
      </w:r>
    </w:p>
    <w:p w14:paraId="4C6130FE" w14:textId="77777777" w:rsidR="00883DBC" w:rsidRPr="003C1308" w:rsidRDefault="00883DBC" w:rsidP="00883DBC">
      <w:pPr>
        <w:ind w:left="1069"/>
        <w:contextualSpacing/>
        <w:rPr>
          <w:lang w:val="en-US"/>
        </w:rPr>
      </w:pPr>
    </w:p>
    <w:p w14:paraId="47A159E3" w14:textId="77777777" w:rsidR="00883DBC" w:rsidRPr="00CE4F08" w:rsidRDefault="00883DBC" w:rsidP="00883DBC">
      <w:pPr>
        <w:ind w:left="1429"/>
        <w:contextualSpacing/>
        <w:rPr>
          <w:lang w:val="en-US"/>
        </w:rPr>
      </w:pPr>
    </w:p>
    <w:p w14:paraId="14023C99" w14:textId="77777777" w:rsidR="00883DBC" w:rsidRPr="00CE4F08" w:rsidRDefault="00B74CEC" w:rsidP="00883DBC">
      <w:pPr>
        <w:keepNext/>
        <w:keepLines/>
        <w:numPr>
          <w:ilvl w:val="4"/>
          <w:numId w:val="1"/>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 </w:t>
      </w:r>
      <w:r w:rsidR="00883DBC" w:rsidRPr="00CE4F08">
        <w:rPr>
          <w:rFonts w:asciiTheme="majorHAnsi" w:eastAsiaTheme="majorEastAsia" w:hAnsiTheme="majorHAnsi" w:cstheme="majorBidi"/>
          <w:b/>
          <w:lang w:val="en-US"/>
        </w:rPr>
        <w:t>Reference</w:t>
      </w:r>
    </w:p>
    <w:p w14:paraId="34DB78F9" w14:textId="77777777" w:rsidR="00883DBC" w:rsidRDefault="00883DBC" w:rsidP="00B74CEC">
      <w:pPr>
        <w:spacing w:line="276" w:lineRule="auto"/>
        <w:ind w:left="1099"/>
        <w:jc w:val="left"/>
        <w:rPr>
          <w:lang w:val="en-US"/>
        </w:rPr>
      </w:pPr>
      <w:r w:rsidRPr="00CE4F08">
        <w:rPr>
          <w:lang w:val="en-US"/>
        </w:rPr>
        <w:t>Furthe</w:t>
      </w:r>
      <w:r>
        <w:rPr>
          <w:lang w:val="en-US"/>
        </w:rPr>
        <w:t xml:space="preserve">r details can be found in Page 7 and 69 of GBC schematic </w:t>
      </w:r>
      <w:r w:rsidR="00F717B1">
        <w:rPr>
          <w:lang w:val="en-US"/>
        </w:rPr>
        <w:t>Life-2</w:t>
      </w:r>
      <w:r>
        <w:rPr>
          <w:lang w:val="en-US"/>
        </w:rPr>
        <w:t xml:space="preserve"> and Page 2 of Debug </w:t>
      </w:r>
      <w:r w:rsidR="00861C1C">
        <w:rPr>
          <w:lang w:val="en-US"/>
        </w:rPr>
        <w:t>Schematic</w:t>
      </w:r>
      <w:r>
        <w:rPr>
          <w:lang w:val="en-US"/>
        </w:rPr>
        <w:t xml:space="preserve"> </w:t>
      </w:r>
      <w:r w:rsidR="00F717B1">
        <w:rPr>
          <w:lang w:val="en-US"/>
        </w:rPr>
        <w:t>Life-2</w:t>
      </w:r>
      <w:r w:rsidR="009F3F32">
        <w:rPr>
          <w:lang w:val="en-US"/>
        </w:rPr>
        <w:t>.</w:t>
      </w:r>
    </w:p>
    <w:p w14:paraId="62BCB58E" w14:textId="77777777" w:rsidR="00026B73" w:rsidRDefault="00026B73" w:rsidP="00883DBC">
      <w:pPr>
        <w:rPr>
          <w:lang w:val="en-US"/>
        </w:rPr>
      </w:pPr>
    </w:p>
    <w:p w14:paraId="7C8E0543" w14:textId="77777777" w:rsidR="00026B73" w:rsidRPr="00026B73" w:rsidRDefault="00026B73" w:rsidP="00026B73">
      <w:pPr>
        <w:pStyle w:val="Heading3"/>
        <w:spacing w:after="200"/>
        <w:ind w:left="709"/>
        <w:rPr>
          <w:color w:val="auto"/>
          <w:sz w:val="22"/>
          <w:lang w:val="en-US"/>
        </w:rPr>
      </w:pPr>
      <w:bookmarkStart w:id="478" w:name="_Toc471315113"/>
      <w:r w:rsidRPr="00026B73">
        <w:rPr>
          <w:color w:val="auto"/>
          <w:sz w:val="22"/>
          <w:lang w:val="en-US"/>
        </w:rPr>
        <w:t>Debug - UART</w:t>
      </w:r>
      <w:bookmarkEnd w:id="478"/>
    </w:p>
    <w:p w14:paraId="6F6CE521" w14:textId="77777777" w:rsidR="00026B73" w:rsidRDefault="00026B73" w:rsidP="009A5055">
      <w:pPr>
        <w:pStyle w:val="Heading4"/>
        <w:numPr>
          <w:ilvl w:val="3"/>
          <w:numId w:val="298"/>
        </w:numPr>
        <w:tabs>
          <w:tab w:val="left" w:pos="900"/>
        </w:tabs>
        <w:spacing w:after="200"/>
        <w:ind w:left="709" w:hanging="708"/>
        <w:rPr>
          <w:i w:val="0"/>
          <w:color w:val="auto"/>
          <w:lang w:val="en-US"/>
        </w:rPr>
      </w:pPr>
      <w:r>
        <w:rPr>
          <w:i w:val="0"/>
          <w:color w:val="auto"/>
          <w:lang w:val="en-US"/>
        </w:rPr>
        <w:t>Test Setup</w:t>
      </w:r>
    </w:p>
    <w:p w14:paraId="3F9F24B1" w14:textId="77777777" w:rsidR="00026B73" w:rsidRDefault="00026B73" w:rsidP="00026B73">
      <w:pPr>
        <w:jc w:val="center"/>
        <w:rPr>
          <w:lang w:val="en-US"/>
        </w:rPr>
      </w:pPr>
      <w:r>
        <w:rPr>
          <w:noProof/>
          <w:lang w:val="en-US"/>
        </w:rPr>
        <w:drawing>
          <wp:inline distT="0" distB="0" distL="0" distR="0" wp14:anchorId="400A2512" wp14:editId="603D0984">
            <wp:extent cx="3211195" cy="234061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1195" cy="2340610"/>
                    </a:xfrm>
                    <a:prstGeom prst="rect">
                      <a:avLst/>
                    </a:prstGeom>
                    <a:noFill/>
                    <a:ln>
                      <a:noFill/>
                    </a:ln>
                  </pic:spPr>
                </pic:pic>
              </a:graphicData>
            </a:graphic>
          </wp:inline>
        </w:drawing>
      </w:r>
    </w:p>
    <w:p w14:paraId="574F5DF6" w14:textId="77777777" w:rsidR="00026B73" w:rsidRDefault="00026B73" w:rsidP="00026B73">
      <w:pPr>
        <w:spacing w:after="80"/>
        <w:jc w:val="center"/>
        <w:rPr>
          <w:i/>
          <w:iCs/>
          <w:sz w:val="22"/>
          <w:szCs w:val="18"/>
          <w:lang w:val="en-US"/>
        </w:rPr>
      </w:pPr>
      <w:bookmarkStart w:id="479" w:name="_Toc471314644"/>
      <w:r>
        <w:rPr>
          <w:rFonts w:asciiTheme="majorHAnsi" w:hAnsiTheme="majorHAnsi"/>
          <w:b/>
          <w:iCs/>
          <w:szCs w:val="18"/>
        </w:rPr>
        <w:t xml:space="preserve">Figure </w:t>
      </w:r>
      <w:r>
        <w:rPr>
          <w:rFonts w:asciiTheme="majorHAnsi" w:hAnsiTheme="majorHAnsi"/>
          <w:b/>
          <w:iCs/>
          <w:szCs w:val="18"/>
        </w:rPr>
        <w:fldChar w:fldCharType="begin"/>
      </w:r>
      <w:r>
        <w:rPr>
          <w:rFonts w:asciiTheme="majorHAnsi" w:hAnsiTheme="majorHAnsi"/>
          <w:b/>
          <w:iCs/>
          <w:szCs w:val="18"/>
        </w:rPr>
        <w:instrText xml:space="preserve"> SEQ Figure \* ARABIC </w:instrText>
      </w:r>
      <w:r>
        <w:rPr>
          <w:rFonts w:asciiTheme="majorHAnsi" w:hAnsiTheme="majorHAnsi"/>
          <w:b/>
          <w:iCs/>
          <w:szCs w:val="18"/>
        </w:rPr>
        <w:fldChar w:fldCharType="separate"/>
      </w:r>
      <w:r w:rsidR="0056573C">
        <w:rPr>
          <w:rFonts w:asciiTheme="majorHAnsi" w:hAnsiTheme="majorHAnsi"/>
          <w:b/>
          <w:iCs/>
          <w:noProof/>
          <w:szCs w:val="18"/>
        </w:rPr>
        <w:t>34</w:t>
      </w:r>
      <w:r>
        <w:rPr>
          <w:rFonts w:asciiTheme="majorHAnsi" w:hAnsiTheme="majorHAnsi"/>
          <w:b/>
          <w:iCs/>
          <w:szCs w:val="18"/>
        </w:rPr>
        <w:fldChar w:fldCharType="end"/>
      </w:r>
      <w:r>
        <w:rPr>
          <w:rFonts w:asciiTheme="majorHAnsi" w:hAnsiTheme="majorHAnsi"/>
          <w:b/>
          <w:iCs/>
          <w:szCs w:val="18"/>
        </w:rPr>
        <w:t>. Debug UART - Test Setup Diagram</w:t>
      </w:r>
      <w:bookmarkEnd w:id="479"/>
    </w:p>
    <w:p w14:paraId="1AD48108" w14:textId="77777777" w:rsidR="00026B73" w:rsidRDefault="00026B73" w:rsidP="00026B73">
      <w:pPr>
        <w:ind w:left="864"/>
        <w:rPr>
          <w:lang w:val="en-US"/>
        </w:rPr>
      </w:pPr>
    </w:p>
    <w:p w14:paraId="6566E180" w14:textId="77777777" w:rsidR="00026B73" w:rsidRDefault="00026B73"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Functional Validation</w:t>
      </w:r>
      <w:r>
        <w:rPr>
          <w:rFonts w:asciiTheme="majorHAnsi" w:eastAsiaTheme="majorEastAsia" w:hAnsiTheme="majorHAnsi" w:cstheme="majorBidi"/>
          <w:b/>
          <w:bCs/>
          <w:i/>
          <w:iCs/>
          <w:lang w:val="en-US"/>
        </w:rPr>
        <w:t xml:space="preserve"> (Test ID: CPU.25.1) </w:t>
      </w:r>
    </w:p>
    <w:p w14:paraId="36E5E449"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2C7396DE" w14:textId="77777777" w:rsidR="00026B73" w:rsidRPr="00BA639F" w:rsidRDefault="00026B73" w:rsidP="009A1026">
      <w:pPr>
        <w:numPr>
          <w:ilvl w:val="0"/>
          <w:numId w:val="546"/>
        </w:numPr>
        <w:spacing w:after="160" w:line="360" w:lineRule="auto"/>
        <w:contextualSpacing/>
        <w:rPr>
          <w:b/>
        </w:rPr>
      </w:pPr>
      <w:r>
        <w:rPr>
          <w:b/>
        </w:rPr>
        <w:t>Purpose</w:t>
      </w:r>
      <w:r>
        <w:rPr>
          <w:b/>
        </w:rPr>
        <w:br/>
      </w:r>
      <w:r>
        <w:t>The purpose of the test case is to validate UART interface in debug board.</w:t>
      </w:r>
    </w:p>
    <w:p w14:paraId="696F8E06" w14:textId="77777777" w:rsidR="00026B73" w:rsidRDefault="00026B73" w:rsidP="009A1026">
      <w:pPr>
        <w:numPr>
          <w:ilvl w:val="0"/>
          <w:numId w:val="546"/>
        </w:numPr>
        <w:spacing w:after="160" w:line="360" w:lineRule="auto"/>
        <w:contextualSpacing/>
        <w:rPr>
          <w:b/>
        </w:rPr>
      </w:pPr>
      <w:r>
        <w:rPr>
          <w:b/>
        </w:rPr>
        <w:t>Impact of failure of test case on system</w:t>
      </w:r>
    </w:p>
    <w:p w14:paraId="77A8720A" w14:textId="77777777" w:rsidR="00026B73" w:rsidRDefault="00026B73" w:rsidP="00026B73">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026B73" w14:paraId="75792FEE" w14:textId="77777777" w:rsidTr="00026B73">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2BDF20" w14:textId="77777777" w:rsidR="00026B73" w:rsidRDefault="00026B73">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B7AE8" w14:textId="77777777" w:rsidR="00026B73" w:rsidRDefault="00026B73">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46FD89" w14:textId="77777777" w:rsidR="00026B73" w:rsidRDefault="00026B73">
            <w:pPr>
              <w:spacing w:line="276" w:lineRule="auto"/>
              <w:rPr>
                <w:b/>
              </w:rPr>
            </w:pPr>
            <w:r>
              <w:rPr>
                <w:b/>
              </w:rPr>
              <w:t>Description</w:t>
            </w:r>
          </w:p>
        </w:tc>
      </w:tr>
      <w:tr w:rsidR="00026B73" w14:paraId="3BC050A0" w14:textId="77777777" w:rsidTr="00026B73">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0C262" w14:textId="77777777" w:rsidR="00026B73" w:rsidRDefault="00026B73">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A9E0C6E" w14:textId="77777777" w:rsidR="00026B73" w:rsidRDefault="00026B73">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C4FC835" w14:textId="77777777" w:rsidR="00026B73" w:rsidRDefault="00026B73">
            <w:pPr>
              <w:spacing w:line="276" w:lineRule="auto"/>
            </w:pPr>
            <w:r>
              <w:t>Failure of this test case will cause the GPIO lines to not toggle and hence not work as per design.</w:t>
            </w:r>
          </w:p>
        </w:tc>
      </w:tr>
      <w:tr w:rsidR="00026B73" w14:paraId="1CBDEF8E"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1ECE1" w14:textId="77777777" w:rsidR="00026B73" w:rsidRDefault="00026B73">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5495D04" w14:textId="77777777" w:rsidR="00026B73" w:rsidRDefault="00026B73">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A821DCB" w14:textId="77777777" w:rsidR="00026B73" w:rsidRDefault="00026B73">
            <w:pPr>
              <w:spacing w:line="276" w:lineRule="auto"/>
            </w:pPr>
          </w:p>
        </w:tc>
      </w:tr>
      <w:tr w:rsidR="00026B73" w14:paraId="079A7B85" w14:textId="77777777" w:rsidTr="00026B73">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BE943" w14:textId="77777777" w:rsidR="00026B73" w:rsidRDefault="00026B73">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1507E8B" w14:textId="77777777" w:rsidR="00026B73" w:rsidRDefault="00026B73">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8134DC0" w14:textId="77777777" w:rsidR="00026B73" w:rsidRDefault="00026B73">
            <w:pPr>
              <w:spacing w:line="276" w:lineRule="auto"/>
            </w:pPr>
          </w:p>
        </w:tc>
      </w:tr>
    </w:tbl>
    <w:p w14:paraId="4C815CB5" w14:textId="77777777" w:rsidR="00026B73" w:rsidRDefault="00026B73" w:rsidP="00026B73">
      <w:pPr>
        <w:spacing w:before="120"/>
        <w:jc w:val="center"/>
        <w:rPr>
          <w:lang w:val="en-US"/>
        </w:rPr>
      </w:pPr>
      <w:bookmarkStart w:id="480" w:name="_Toc471314933"/>
      <w:r>
        <w:rPr>
          <w:b/>
        </w:rPr>
        <w:t xml:space="preserve">Table </w:t>
      </w:r>
      <w:r>
        <w:rPr>
          <w:b/>
          <w:i/>
          <w:iCs/>
        </w:rPr>
        <w:fldChar w:fldCharType="begin"/>
      </w:r>
      <w:r>
        <w:rPr>
          <w:b/>
        </w:rPr>
        <w:instrText xml:space="preserve"> SEQ Table \* ARABIC </w:instrText>
      </w:r>
      <w:r>
        <w:rPr>
          <w:b/>
          <w:i/>
          <w:iCs/>
        </w:rPr>
        <w:fldChar w:fldCharType="separate"/>
      </w:r>
      <w:r w:rsidR="0056573C">
        <w:rPr>
          <w:b/>
          <w:noProof/>
        </w:rPr>
        <w:t>272</w:t>
      </w:r>
      <w:r>
        <w:rPr>
          <w:b/>
          <w:i/>
          <w:iCs/>
        </w:rPr>
        <w:fldChar w:fldCharType="end"/>
      </w:r>
      <w:r>
        <w:rPr>
          <w:b/>
        </w:rPr>
        <w:t xml:space="preserve">. Impact of Failure of FV – </w:t>
      </w:r>
      <w:r>
        <w:rPr>
          <w:rFonts w:asciiTheme="majorHAnsi" w:hAnsiTheme="majorHAnsi"/>
          <w:b/>
          <w:iCs/>
          <w:szCs w:val="18"/>
        </w:rPr>
        <w:t>Debug UART</w:t>
      </w:r>
      <w:bookmarkEnd w:id="480"/>
    </w:p>
    <w:p w14:paraId="19CE58DC"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1C339FE1" w14:textId="77777777" w:rsidR="00026B73" w:rsidRDefault="00026B73" w:rsidP="009A1026">
      <w:pPr>
        <w:numPr>
          <w:ilvl w:val="0"/>
          <w:numId w:val="547"/>
        </w:numPr>
        <w:contextualSpacing/>
        <w:rPr>
          <w:lang w:val="en-US"/>
        </w:rPr>
      </w:pPr>
      <w:r>
        <w:rPr>
          <w:lang w:val="en-US"/>
        </w:rPr>
        <w:t xml:space="preserve">DC power </w:t>
      </w:r>
      <w:r w:rsidR="00CC49C1">
        <w:rPr>
          <w:lang w:val="en-US"/>
        </w:rPr>
        <w:t>supply:</w:t>
      </w:r>
      <w:r>
        <w:rPr>
          <w:lang w:val="en-US"/>
        </w:rPr>
        <w:t xml:space="preserve"> E3633A</w:t>
      </w:r>
    </w:p>
    <w:p w14:paraId="038937CF" w14:textId="77777777" w:rsidR="00026B73" w:rsidRDefault="00026B73" w:rsidP="00026B73">
      <w:pPr>
        <w:ind w:left="1429"/>
        <w:contextualSpacing/>
        <w:rPr>
          <w:lang w:val="en-US"/>
        </w:rPr>
      </w:pPr>
    </w:p>
    <w:p w14:paraId="422EB519"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14E66311" w14:textId="77777777" w:rsidR="00026B73" w:rsidRDefault="00026B73" w:rsidP="009A1026">
      <w:pPr>
        <w:numPr>
          <w:ilvl w:val="0"/>
          <w:numId w:val="548"/>
        </w:numPr>
        <w:contextualSpacing/>
        <w:rPr>
          <w:lang w:val="en-US"/>
        </w:rPr>
      </w:pPr>
      <w:r>
        <w:rPr>
          <w:lang w:val="en-US"/>
        </w:rPr>
        <w:t xml:space="preserve">DC power </w:t>
      </w:r>
      <w:r w:rsidR="00CC49C1">
        <w:rPr>
          <w:lang w:val="en-US"/>
        </w:rPr>
        <w:t>supply:</w:t>
      </w:r>
      <w:r>
        <w:rPr>
          <w:lang w:val="en-US"/>
        </w:rPr>
        <w:t xml:space="preserve"> E3633A</w:t>
      </w:r>
    </w:p>
    <w:p w14:paraId="657334A0" w14:textId="77777777" w:rsidR="00026B73" w:rsidRDefault="00026B73" w:rsidP="00026B73">
      <w:pPr>
        <w:ind w:left="1429"/>
        <w:contextualSpacing/>
        <w:rPr>
          <w:lang w:val="en-US"/>
        </w:rPr>
      </w:pPr>
      <w:r>
        <w:rPr>
          <w:lang w:val="en-US"/>
        </w:rPr>
        <w:t>Supply Voltage: 18V</w:t>
      </w:r>
    </w:p>
    <w:p w14:paraId="0FB6D9D6" w14:textId="77777777" w:rsidR="00026B73" w:rsidRDefault="00026B73" w:rsidP="00026B73">
      <w:pPr>
        <w:ind w:left="1429"/>
        <w:contextualSpacing/>
        <w:rPr>
          <w:lang w:val="en-US"/>
        </w:rPr>
      </w:pPr>
      <w:r>
        <w:rPr>
          <w:lang w:val="en-US"/>
        </w:rPr>
        <w:t>Current Limit: 1.5A</w:t>
      </w:r>
    </w:p>
    <w:p w14:paraId="74CF95F2" w14:textId="77777777" w:rsidR="00026B73" w:rsidRDefault="00026B73" w:rsidP="00026B73">
      <w:pPr>
        <w:ind w:left="1429"/>
        <w:contextualSpacing/>
        <w:rPr>
          <w:lang w:val="en-US"/>
        </w:rPr>
      </w:pPr>
      <w:r>
        <w:rPr>
          <w:lang w:val="en-US"/>
        </w:rPr>
        <w:t>OVP: 19V</w:t>
      </w:r>
    </w:p>
    <w:p w14:paraId="5AB84F63" w14:textId="77777777" w:rsidR="00026B73" w:rsidRDefault="00026B73" w:rsidP="00026B73">
      <w:pPr>
        <w:ind w:left="1429"/>
        <w:contextualSpacing/>
        <w:rPr>
          <w:lang w:val="en-US"/>
        </w:rPr>
      </w:pPr>
      <w:r>
        <w:rPr>
          <w:lang w:val="en-US"/>
        </w:rPr>
        <w:t>OCP: 2A</w:t>
      </w:r>
    </w:p>
    <w:p w14:paraId="6BCA6726" w14:textId="77777777" w:rsidR="00026B73" w:rsidRDefault="00026B73" w:rsidP="00026B73">
      <w:pPr>
        <w:ind w:left="1429"/>
        <w:contextualSpacing/>
        <w:rPr>
          <w:lang w:val="en-US"/>
        </w:rPr>
      </w:pPr>
    </w:p>
    <w:p w14:paraId="4EE40302"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1C543447" w14:textId="77777777" w:rsidR="00026B73" w:rsidRDefault="00026B73" w:rsidP="009A1026">
      <w:pPr>
        <w:numPr>
          <w:ilvl w:val="0"/>
          <w:numId w:val="549"/>
        </w:numPr>
        <w:contextualSpacing/>
        <w:rPr>
          <w:lang w:val="en-US"/>
        </w:rPr>
      </w:pPr>
      <w:r>
        <w:rPr>
          <w:lang w:val="en-US"/>
        </w:rPr>
        <w:t>GBC board</w:t>
      </w:r>
    </w:p>
    <w:p w14:paraId="65664562" w14:textId="77777777" w:rsidR="00026B73" w:rsidRPr="00BA639F" w:rsidRDefault="00026B73" w:rsidP="009A1026">
      <w:pPr>
        <w:numPr>
          <w:ilvl w:val="0"/>
          <w:numId w:val="549"/>
        </w:numPr>
        <w:contextualSpacing/>
        <w:rPr>
          <w:lang w:val="en-US"/>
        </w:rPr>
      </w:pPr>
      <w:r>
        <w:rPr>
          <w:lang w:val="en-US"/>
        </w:rPr>
        <w:t>Debug board</w:t>
      </w:r>
    </w:p>
    <w:p w14:paraId="1F80A648" w14:textId="77777777" w:rsidR="00026B73" w:rsidRDefault="00026B73" w:rsidP="00026B73">
      <w:pPr>
        <w:ind w:left="1429"/>
        <w:contextualSpacing/>
        <w:rPr>
          <w:lang w:val="en-US"/>
        </w:rPr>
      </w:pPr>
    </w:p>
    <w:p w14:paraId="2577DE4B"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02979753" w14:textId="77777777" w:rsidR="00026B73" w:rsidRDefault="00026B73" w:rsidP="009A1026">
      <w:pPr>
        <w:numPr>
          <w:ilvl w:val="0"/>
          <w:numId w:val="550"/>
        </w:numPr>
        <w:contextualSpacing/>
        <w:rPr>
          <w:lang w:val="en-US"/>
        </w:rPr>
      </w:pPr>
      <w:r>
        <w:rPr>
          <w:lang w:val="en-US"/>
        </w:rPr>
        <w:t xml:space="preserve">Test PC </w:t>
      </w:r>
      <w:r w:rsidRPr="00BA639F">
        <w:rPr>
          <w:szCs w:val="20"/>
          <w:lang w:val="en-US"/>
        </w:rPr>
        <w:t xml:space="preserve">with </w:t>
      </w:r>
      <w:r w:rsidRPr="00BA639F">
        <w:rPr>
          <w:szCs w:val="20"/>
        </w:rPr>
        <w:t>Docklight software</w:t>
      </w:r>
    </w:p>
    <w:p w14:paraId="0C9507D9" w14:textId="77777777" w:rsidR="00026B73" w:rsidRDefault="00026B73" w:rsidP="009A1026">
      <w:pPr>
        <w:numPr>
          <w:ilvl w:val="0"/>
          <w:numId w:val="550"/>
        </w:numPr>
        <w:contextualSpacing/>
        <w:rPr>
          <w:lang w:val="en-US"/>
        </w:rPr>
      </w:pPr>
      <w:r>
        <w:rPr>
          <w:lang w:val="en-US"/>
        </w:rPr>
        <w:t>OS loaded MSATA</w:t>
      </w:r>
    </w:p>
    <w:p w14:paraId="4C5AC841" w14:textId="77777777" w:rsidR="00026B73" w:rsidRDefault="00026B73" w:rsidP="00026B73">
      <w:pPr>
        <w:ind w:left="1429"/>
        <w:contextualSpacing/>
        <w:rPr>
          <w:lang w:val="en-US"/>
        </w:rPr>
      </w:pPr>
    </w:p>
    <w:p w14:paraId="51C14DD4"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026B73" w14:paraId="4EB47632"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FD3A1F7" w14:textId="77777777" w:rsidR="00026B73" w:rsidRDefault="00026B73">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4F98CC5" w14:textId="77777777" w:rsidR="00026B73" w:rsidRDefault="00026B73">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249A4E24" w14:textId="77777777" w:rsidR="00026B73" w:rsidRDefault="00026B73">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026B73" w14:paraId="06F66224"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C274210"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1E6138"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D844921"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026B73" w14:paraId="502C8E6B" w14:textId="77777777" w:rsidTr="00026B73">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51FA8F7"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A1D3D0"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D47A25C" w14:textId="77777777" w:rsidR="00026B73" w:rsidRDefault="00026B73">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58608765" w14:textId="77777777" w:rsidR="00026B73" w:rsidRDefault="00026B73" w:rsidP="00026B73">
      <w:pPr>
        <w:spacing w:before="120"/>
        <w:jc w:val="center"/>
        <w:rPr>
          <w:lang w:val="en-US"/>
        </w:rPr>
      </w:pPr>
      <w:bookmarkStart w:id="481" w:name="_Toc471314934"/>
      <w:r>
        <w:rPr>
          <w:b/>
        </w:rPr>
        <w:t xml:space="preserve">Table </w:t>
      </w:r>
      <w:r>
        <w:rPr>
          <w:b/>
          <w:i/>
          <w:iCs/>
        </w:rPr>
        <w:fldChar w:fldCharType="begin"/>
      </w:r>
      <w:r>
        <w:rPr>
          <w:b/>
        </w:rPr>
        <w:instrText xml:space="preserve"> SEQ Table \* ARABIC </w:instrText>
      </w:r>
      <w:r>
        <w:rPr>
          <w:b/>
          <w:i/>
          <w:iCs/>
        </w:rPr>
        <w:fldChar w:fldCharType="separate"/>
      </w:r>
      <w:r w:rsidR="0056573C">
        <w:rPr>
          <w:b/>
          <w:noProof/>
        </w:rPr>
        <w:t>273</w:t>
      </w:r>
      <w:r>
        <w:rPr>
          <w:b/>
          <w:i/>
          <w:iCs/>
        </w:rPr>
        <w:fldChar w:fldCharType="end"/>
      </w:r>
      <w:r>
        <w:rPr>
          <w:b/>
        </w:rPr>
        <w:t xml:space="preserve">. Test Condition for FV – </w:t>
      </w:r>
      <w:r>
        <w:rPr>
          <w:rFonts w:asciiTheme="majorHAnsi" w:hAnsiTheme="majorHAnsi"/>
          <w:b/>
          <w:iCs/>
          <w:szCs w:val="18"/>
        </w:rPr>
        <w:t>Debug UART</w:t>
      </w:r>
      <w:bookmarkEnd w:id="481"/>
    </w:p>
    <w:p w14:paraId="0A371672"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7E64C457" w14:textId="77777777" w:rsidR="00026B73" w:rsidRDefault="00026B73" w:rsidP="00026B73">
      <w:pPr>
        <w:spacing w:before="60" w:after="60" w:line="276" w:lineRule="auto"/>
        <w:ind w:left="288" w:firstLine="720"/>
        <w:rPr>
          <w:rFonts w:eastAsia="Times New Roman" w:cs="Times New Roman"/>
          <w:szCs w:val="20"/>
          <w:lang w:val="en-GB"/>
        </w:rPr>
      </w:pPr>
      <w:r>
        <w:rPr>
          <w:rFonts w:eastAsia="Times New Roman" w:cs="Times New Roman"/>
          <w:szCs w:val="20"/>
          <w:lang w:val="en-GB"/>
        </w:rPr>
        <w:t>Debug board:</w:t>
      </w:r>
    </w:p>
    <w:p w14:paraId="7ACD2EE5" w14:textId="77777777" w:rsidR="00026B73" w:rsidRDefault="00026B73" w:rsidP="009A1026">
      <w:pPr>
        <w:pStyle w:val="ListParagraph"/>
        <w:numPr>
          <w:ilvl w:val="0"/>
          <w:numId w:val="551"/>
        </w:numPr>
        <w:spacing w:before="60" w:after="60" w:line="276" w:lineRule="auto"/>
        <w:rPr>
          <w:rFonts w:eastAsia="Times New Roman" w:cs="Times New Roman"/>
          <w:szCs w:val="20"/>
          <w:lang w:val="en-GB"/>
        </w:rPr>
      </w:pPr>
      <w:r>
        <w:rPr>
          <w:rFonts w:eastAsia="Times New Roman" w:cs="Times New Roman"/>
          <w:szCs w:val="20"/>
          <w:lang w:val="en-GB"/>
        </w:rPr>
        <w:t>Bypass U2L1.</w:t>
      </w:r>
    </w:p>
    <w:p w14:paraId="2C8CF99C" w14:textId="77777777" w:rsidR="00026B73" w:rsidRDefault="00026B73" w:rsidP="009A1026">
      <w:pPr>
        <w:pStyle w:val="ListParagraph"/>
        <w:numPr>
          <w:ilvl w:val="0"/>
          <w:numId w:val="551"/>
        </w:numPr>
        <w:spacing w:before="60" w:after="60" w:line="276" w:lineRule="auto"/>
        <w:rPr>
          <w:rFonts w:eastAsia="Times New Roman" w:cs="Times New Roman"/>
          <w:szCs w:val="20"/>
          <w:lang w:val="en-GB"/>
        </w:rPr>
      </w:pPr>
      <w:r>
        <w:rPr>
          <w:rFonts w:eastAsia="Times New Roman" w:cs="Times New Roman"/>
          <w:szCs w:val="20"/>
          <w:lang w:val="en-GB"/>
        </w:rPr>
        <w:t>Remove R64 and R76, R88 and R91</w:t>
      </w:r>
    </w:p>
    <w:p w14:paraId="3750973C" w14:textId="77777777" w:rsidR="00026B73" w:rsidRDefault="00026B73" w:rsidP="009A1026">
      <w:pPr>
        <w:pStyle w:val="ListParagraph"/>
        <w:numPr>
          <w:ilvl w:val="0"/>
          <w:numId w:val="551"/>
        </w:numPr>
        <w:spacing w:before="60" w:after="60" w:line="276" w:lineRule="auto"/>
        <w:rPr>
          <w:rFonts w:eastAsia="Times New Roman" w:cs="Times New Roman"/>
          <w:szCs w:val="20"/>
          <w:lang w:val="en-GB"/>
        </w:rPr>
      </w:pPr>
      <w:r>
        <w:rPr>
          <w:rFonts w:eastAsia="Times New Roman" w:cs="Times New Roman"/>
          <w:szCs w:val="20"/>
          <w:lang w:val="en-GB"/>
        </w:rPr>
        <w:t xml:space="preserve">Connect R88.1 to R76.2 </w:t>
      </w:r>
    </w:p>
    <w:p w14:paraId="29C6B02A" w14:textId="77777777" w:rsidR="00026B73" w:rsidRDefault="00026B73" w:rsidP="009A1026">
      <w:pPr>
        <w:pStyle w:val="ListParagraph"/>
        <w:numPr>
          <w:ilvl w:val="0"/>
          <w:numId w:val="551"/>
        </w:numPr>
        <w:spacing w:before="60" w:after="60" w:line="276" w:lineRule="auto"/>
        <w:rPr>
          <w:rFonts w:eastAsia="Times New Roman" w:cs="Times New Roman"/>
          <w:szCs w:val="20"/>
          <w:lang w:val="en-GB"/>
        </w:rPr>
      </w:pPr>
      <w:r>
        <w:rPr>
          <w:rFonts w:eastAsia="Times New Roman" w:cs="Times New Roman"/>
          <w:szCs w:val="20"/>
          <w:lang w:val="en-GB"/>
        </w:rPr>
        <w:t>Connect R91.1 to R64.2</w:t>
      </w:r>
    </w:p>
    <w:p w14:paraId="46610D28"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026B73" w14:paraId="6E1A69FE"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4427F77" w14:textId="77777777" w:rsidR="00026B73" w:rsidRDefault="00026B73">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620BA17"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408FF798" w14:textId="77777777" w:rsidR="00026B73" w:rsidRDefault="00026B73">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026B73" w14:paraId="611FFA93" w14:textId="77777777" w:rsidTr="00026B73">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6612512" w14:textId="77777777" w:rsidR="00026B73" w:rsidRDefault="00026B73">
            <w:pPr>
              <w:spacing w:after="0" w:line="276" w:lineRule="auto"/>
              <w:jc w:val="center"/>
              <w:rPr>
                <w:rFonts w:eastAsia="Times New Roman" w:cs="Arial"/>
                <w:szCs w:val="20"/>
                <w:lang w:val="en-US"/>
              </w:rPr>
            </w:pPr>
            <w:r>
              <w:rPr>
                <w:rFonts w:eastAsia="Times New Roman" w:cs="Arial"/>
                <w:szCs w:val="20"/>
                <w:lang w:val="en-US"/>
              </w:rPr>
              <w:t>UART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7D7D750" w14:textId="77777777" w:rsidR="00026B73" w:rsidRDefault="00026B73">
            <w:pPr>
              <w:spacing w:after="0" w:line="276" w:lineRule="auto"/>
              <w:jc w:val="left"/>
              <w:rPr>
                <w:rFonts w:eastAsia="Times New Roman" w:cs="Arial"/>
                <w:szCs w:val="20"/>
                <w:lang w:val="en-US"/>
              </w:rPr>
            </w:pPr>
            <w:r>
              <w:t>Boot Log</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0E6C059C" w14:textId="77777777" w:rsidR="00026B73" w:rsidRDefault="00026B73">
            <w:pPr>
              <w:spacing w:after="0" w:line="276" w:lineRule="auto"/>
              <w:rPr>
                <w:rFonts w:eastAsia="Times New Roman" w:cs="Arial"/>
                <w:szCs w:val="20"/>
                <w:lang w:val="en-US"/>
              </w:rPr>
            </w:pPr>
            <w:r>
              <w:rPr>
                <w:rFonts w:eastAsia="Times New Roman" w:cs="Arial"/>
                <w:szCs w:val="20"/>
                <w:lang w:val="en-US"/>
              </w:rPr>
              <w:t>The Intel Atom processor sends boot log through the USB port to the PC during board power up. The data sent can be verified in the application software.</w:t>
            </w:r>
          </w:p>
        </w:tc>
      </w:tr>
    </w:tbl>
    <w:p w14:paraId="22DCCF7E" w14:textId="77777777" w:rsidR="00026B73" w:rsidRDefault="00026B73" w:rsidP="00026B73">
      <w:pPr>
        <w:tabs>
          <w:tab w:val="left" w:pos="434"/>
        </w:tabs>
        <w:spacing w:before="120"/>
        <w:jc w:val="center"/>
        <w:rPr>
          <w:lang w:val="en-US"/>
        </w:rPr>
      </w:pPr>
      <w:bookmarkStart w:id="482" w:name="_Toc471314935"/>
      <w:r>
        <w:rPr>
          <w:b/>
        </w:rPr>
        <w:t xml:space="preserve">Table </w:t>
      </w:r>
      <w:r>
        <w:rPr>
          <w:b/>
          <w:i/>
          <w:iCs/>
        </w:rPr>
        <w:fldChar w:fldCharType="begin"/>
      </w:r>
      <w:r>
        <w:rPr>
          <w:b/>
        </w:rPr>
        <w:instrText xml:space="preserve"> SEQ Table \* ARABIC </w:instrText>
      </w:r>
      <w:r>
        <w:rPr>
          <w:b/>
          <w:i/>
          <w:iCs/>
        </w:rPr>
        <w:fldChar w:fldCharType="separate"/>
      </w:r>
      <w:r w:rsidR="0056573C">
        <w:rPr>
          <w:b/>
          <w:noProof/>
        </w:rPr>
        <w:t>274</w:t>
      </w:r>
      <w:r>
        <w:rPr>
          <w:b/>
          <w:i/>
          <w:iCs/>
        </w:rPr>
        <w:fldChar w:fldCharType="end"/>
      </w:r>
      <w:r>
        <w:rPr>
          <w:b/>
        </w:rPr>
        <w:t xml:space="preserve">. Requirements for FV – </w:t>
      </w:r>
      <w:r>
        <w:rPr>
          <w:rFonts w:asciiTheme="majorHAnsi" w:hAnsiTheme="majorHAnsi"/>
          <w:b/>
          <w:iCs/>
          <w:szCs w:val="18"/>
        </w:rPr>
        <w:t>Debug UART</w:t>
      </w:r>
      <w:bookmarkEnd w:id="482"/>
    </w:p>
    <w:p w14:paraId="0C10D271"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7C65FF55" w14:textId="77777777" w:rsidR="00026B73" w:rsidRDefault="00026B73" w:rsidP="009A1026">
      <w:pPr>
        <w:numPr>
          <w:ilvl w:val="0"/>
          <w:numId w:val="552"/>
        </w:numPr>
        <w:contextualSpacing/>
        <w:rPr>
          <w:lang w:val="en-US"/>
        </w:rPr>
      </w:pPr>
      <w:r>
        <w:rPr>
          <w:lang w:val="en-US"/>
        </w:rPr>
        <w:t>Connect Debug board to GBC board.</w:t>
      </w:r>
    </w:p>
    <w:p w14:paraId="70014840" w14:textId="77777777" w:rsidR="00026B73" w:rsidRDefault="00026B73" w:rsidP="009A1026">
      <w:pPr>
        <w:numPr>
          <w:ilvl w:val="0"/>
          <w:numId w:val="552"/>
        </w:numPr>
        <w:contextualSpacing/>
        <w:rPr>
          <w:lang w:val="en-US"/>
        </w:rPr>
      </w:pPr>
      <w:r>
        <w:rPr>
          <w:lang w:val="en-US"/>
        </w:rPr>
        <w:t>Connect a PC (with Docklight software) to the USB port (J1N4) of debug board.</w:t>
      </w:r>
    </w:p>
    <w:p w14:paraId="7C3DC07F" w14:textId="77777777" w:rsidR="00026B73" w:rsidRDefault="00026B73" w:rsidP="009A1026">
      <w:pPr>
        <w:numPr>
          <w:ilvl w:val="0"/>
          <w:numId w:val="552"/>
        </w:numPr>
        <w:contextualSpacing/>
        <w:rPr>
          <w:lang w:val="en-US"/>
        </w:rPr>
      </w:pPr>
      <w:r>
        <w:rPr>
          <w:lang w:val="en-US"/>
        </w:rPr>
        <w:t>The Docklight software will be running in the PC.</w:t>
      </w:r>
    </w:p>
    <w:p w14:paraId="680ED513" w14:textId="77777777" w:rsidR="00026B73" w:rsidRDefault="00026B73" w:rsidP="009A1026">
      <w:pPr>
        <w:numPr>
          <w:ilvl w:val="0"/>
          <w:numId w:val="552"/>
        </w:numPr>
        <w:contextualSpacing/>
        <w:rPr>
          <w:lang w:val="en-US"/>
        </w:rPr>
      </w:pPr>
      <w:r>
        <w:rPr>
          <w:lang w:val="en-US"/>
        </w:rPr>
        <w:t>Configure DC power supply to give a voltage of 18</w:t>
      </w:r>
      <w:r w:rsidR="00CC49C1">
        <w:rPr>
          <w:lang w:val="en-US"/>
        </w:rPr>
        <w:t>V.</w:t>
      </w:r>
    </w:p>
    <w:p w14:paraId="1C112D5F" w14:textId="77777777" w:rsidR="00026B73" w:rsidRDefault="00026B73" w:rsidP="009A1026">
      <w:pPr>
        <w:numPr>
          <w:ilvl w:val="0"/>
          <w:numId w:val="552"/>
        </w:numPr>
        <w:contextualSpacing/>
        <w:rPr>
          <w:lang w:val="en-US"/>
        </w:rPr>
      </w:pPr>
      <w:r>
        <w:rPr>
          <w:lang w:val="en-US"/>
        </w:rPr>
        <w:t xml:space="preserve">The Intel Atom processor sends boot log through the USB port to the PC during board power up. </w:t>
      </w:r>
    </w:p>
    <w:p w14:paraId="5A064577" w14:textId="77777777" w:rsidR="00026B73" w:rsidRDefault="00026B73" w:rsidP="009A1026">
      <w:pPr>
        <w:numPr>
          <w:ilvl w:val="0"/>
          <w:numId w:val="552"/>
        </w:numPr>
        <w:contextualSpacing/>
        <w:rPr>
          <w:lang w:val="en-US"/>
        </w:rPr>
      </w:pPr>
      <w:r>
        <w:rPr>
          <w:lang w:val="en-US"/>
        </w:rPr>
        <w:t>The data sent can be verified in the application software.</w:t>
      </w:r>
    </w:p>
    <w:p w14:paraId="3DA3C9A9" w14:textId="77777777" w:rsidR="00026B73" w:rsidRDefault="00026B73" w:rsidP="00026B73">
      <w:pPr>
        <w:ind w:left="1069"/>
        <w:contextualSpacing/>
        <w:rPr>
          <w:lang w:val="en-US"/>
        </w:rPr>
      </w:pPr>
    </w:p>
    <w:p w14:paraId="4F7C33A8" w14:textId="77777777" w:rsidR="00026B73" w:rsidRDefault="00026B73" w:rsidP="00026B73">
      <w:pPr>
        <w:ind w:left="1429"/>
        <w:contextualSpacing/>
        <w:rPr>
          <w:lang w:val="en-US"/>
        </w:rPr>
      </w:pPr>
    </w:p>
    <w:p w14:paraId="6AD69702" w14:textId="77777777" w:rsidR="00026B73" w:rsidRDefault="00026B73"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  Reference</w:t>
      </w:r>
    </w:p>
    <w:p w14:paraId="456C25E8" w14:textId="77777777" w:rsidR="00D34ADB" w:rsidRPr="00BA639F" w:rsidRDefault="00026B73" w:rsidP="00B74CEC">
      <w:pPr>
        <w:ind w:left="1113"/>
        <w:rPr>
          <w:lang w:val="en-US"/>
        </w:rPr>
      </w:pPr>
      <w:r>
        <w:rPr>
          <w:lang w:val="en-US"/>
        </w:rPr>
        <w:t xml:space="preserve">Further details can be found in Page 12 and 69 of GBC schematic </w:t>
      </w:r>
      <w:r w:rsidR="00F717B1">
        <w:rPr>
          <w:lang w:val="en-US"/>
        </w:rPr>
        <w:t>Life-2</w:t>
      </w:r>
      <w:r>
        <w:rPr>
          <w:lang w:val="en-US"/>
        </w:rPr>
        <w:t xml:space="preserve"> and Page 5, 6</w:t>
      </w:r>
      <w:r w:rsidR="00BA639F">
        <w:rPr>
          <w:lang w:val="en-US"/>
        </w:rPr>
        <w:t xml:space="preserve"> and 10 </w:t>
      </w:r>
      <w:r w:rsidR="00B74CEC">
        <w:rPr>
          <w:lang w:val="en-US"/>
        </w:rPr>
        <w:t xml:space="preserve"> </w:t>
      </w:r>
      <w:r w:rsidR="00BA639F">
        <w:rPr>
          <w:lang w:val="en-US"/>
        </w:rPr>
        <w:t xml:space="preserve">of Debug </w:t>
      </w:r>
      <w:r w:rsidR="00861C1C">
        <w:rPr>
          <w:lang w:val="en-US"/>
        </w:rPr>
        <w:t>Schematic</w:t>
      </w:r>
      <w:r w:rsidR="00BA639F">
        <w:rPr>
          <w:lang w:val="en-US"/>
        </w:rPr>
        <w:t xml:space="preserve"> </w:t>
      </w:r>
      <w:r w:rsidR="00F717B1">
        <w:rPr>
          <w:lang w:val="en-US"/>
        </w:rPr>
        <w:t>Life-2</w:t>
      </w:r>
    </w:p>
    <w:p w14:paraId="60F70A9F" w14:textId="77777777" w:rsidR="00973D09" w:rsidRDefault="00973D09" w:rsidP="00AF5A2E">
      <w:pPr>
        <w:pStyle w:val="Heading3"/>
        <w:spacing w:after="200"/>
        <w:ind w:left="709"/>
        <w:rPr>
          <w:color w:val="auto"/>
          <w:sz w:val="22"/>
          <w:lang w:val="en-US"/>
        </w:rPr>
      </w:pPr>
      <w:bookmarkStart w:id="483" w:name="_Toc471315114"/>
      <w:r>
        <w:rPr>
          <w:color w:val="auto"/>
          <w:sz w:val="22"/>
          <w:lang w:val="en-US"/>
        </w:rPr>
        <w:t>RFSDR – PCIe</w:t>
      </w:r>
      <w:bookmarkEnd w:id="483"/>
    </w:p>
    <w:p w14:paraId="005F71B3" w14:textId="77777777" w:rsidR="00155099" w:rsidRDefault="00155099" w:rsidP="00A0346A">
      <w:pPr>
        <w:pStyle w:val="Heading4"/>
        <w:numPr>
          <w:ilvl w:val="3"/>
          <w:numId w:val="25"/>
        </w:numPr>
        <w:spacing w:after="200"/>
        <w:ind w:left="709" w:hanging="708"/>
        <w:rPr>
          <w:i w:val="0"/>
          <w:color w:val="auto"/>
          <w:lang w:val="en-US"/>
        </w:rPr>
      </w:pPr>
      <w:r>
        <w:rPr>
          <w:i w:val="0"/>
          <w:color w:val="auto"/>
          <w:lang w:val="en-US"/>
        </w:rPr>
        <w:t>Test Setup</w:t>
      </w:r>
    </w:p>
    <w:p w14:paraId="68997DC6" w14:textId="77777777" w:rsidR="00155099" w:rsidRDefault="005E01D7" w:rsidP="005E01D7">
      <w:pPr>
        <w:jc w:val="center"/>
        <w:rPr>
          <w:lang w:val="en-US"/>
        </w:rPr>
      </w:pPr>
      <w:r>
        <w:rPr>
          <w:noProof/>
          <w:lang w:val="en-US"/>
        </w:rPr>
        <w:drawing>
          <wp:inline distT="0" distB="0" distL="0" distR="0" wp14:anchorId="20A2EEF6" wp14:editId="25B61D53">
            <wp:extent cx="4753582" cy="2560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2814" cy="2570567"/>
                    </a:xfrm>
                    <a:prstGeom prst="rect">
                      <a:avLst/>
                    </a:prstGeom>
                  </pic:spPr>
                </pic:pic>
              </a:graphicData>
            </a:graphic>
          </wp:inline>
        </w:drawing>
      </w:r>
    </w:p>
    <w:p w14:paraId="637AF30A" w14:textId="77777777" w:rsidR="00155099" w:rsidRPr="00E573AE" w:rsidRDefault="00155099" w:rsidP="00E573AE">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484" w:name="_Toc471314645"/>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35</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Pr>
          <w:rFonts w:asciiTheme="majorHAnsi" w:hAnsiTheme="majorHAnsi"/>
          <w:b/>
          <w:i w:val="0"/>
          <w:color w:val="auto"/>
          <w:sz w:val="20"/>
        </w:rPr>
        <w:t xml:space="preserve"> RFSDR</w:t>
      </w:r>
      <w:r w:rsidRPr="008611D6">
        <w:rPr>
          <w:rFonts w:asciiTheme="majorHAnsi" w:hAnsiTheme="majorHAnsi"/>
          <w:b/>
          <w:i w:val="0"/>
          <w:color w:val="auto"/>
          <w:sz w:val="20"/>
        </w:rPr>
        <w:t xml:space="preserve"> – PCIe</w:t>
      </w:r>
      <w:r w:rsidRPr="0050038C">
        <w:rPr>
          <w:rFonts w:asciiTheme="majorHAnsi" w:hAnsiTheme="majorHAnsi"/>
          <w:b/>
          <w:i w:val="0"/>
          <w:color w:val="auto"/>
          <w:sz w:val="20"/>
        </w:rPr>
        <w:t>- Test Setup Diagram</w:t>
      </w:r>
      <w:bookmarkEnd w:id="484"/>
    </w:p>
    <w:p w14:paraId="7ECAB440" w14:textId="77777777" w:rsidR="00155099" w:rsidRPr="00155099" w:rsidRDefault="00155099" w:rsidP="00155099">
      <w:pPr>
        <w:rPr>
          <w:lang w:val="en-US"/>
        </w:rPr>
      </w:pPr>
    </w:p>
    <w:p w14:paraId="4171F17D" w14:textId="77777777" w:rsidR="00973D09" w:rsidRPr="003B7C10" w:rsidRDefault="00973D09" w:rsidP="00973D09">
      <w:pPr>
        <w:pStyle w:val="Heading4"/>
        <w:rPr>
          <w:color w:val="auto"/>
          <w:lang w:val="en-US"/>
        </w:rPr>
      </w:pPr>
      <w:r w:rsidRPr="003510B2">
        <w:rPr>
          <w:i w:val="0"/>
          <w:color w:val="auto"/>
          <w:lang w:val="en-US"/>
        </w:rPr>
        <w:t>Test Case:</w:t>
      </w:r>
      <w:r w:rsidRPr="003510B2">
        <w:rPr>
          <w:color w:val="auto"/>
          <w:lang w:val="en-US"/>
        </w:rPr>
        <w:t xml:space="preserve"> </w:t>
      </w:r>
      <w:r w:rsidR="002047DB">
        <w:rPr>
          <w:i w:val="0"/>
          <w:color w:val="auto"/>
          <w:lang w:val="en-US"/>
        </w:rPr>
        <w:t>RFSDR</w:t>
      </w:r>
      <w:r>
        <w:rPr>
          <w:i w:val="0"/>
          <w:color w:val="auto"/>
          <w:lang w:val="en-US"/>
        </w:rPr>
        <w:t xml:space="preserve"> - PCIe</w:t>
      </w:r>
      <w:r w:rsidR="002047DB">
        <w:rPr>
          <w:color w:val="auto"/>
          <w:lang w:val="en-US"/>
        </w:rPr>
        <w:t xml:space="preserve"> (Test ID: </w:t>
      </w:r>
      <w:r w:rsidR="00C9146B">
        <w:rPr>
          <w:color w:val="auto"/>
          <w:lang w:val="en-US"/>
        </w:rPr>
        <w:t>CPU.26.1</w:t>
      </w:r>
      <w:r>
        <w:rPr>
          <w:color w:val="auto"/>
          <w:lang w:val="en-US"/>
        </w:rPr>
        <w:t xml:space="preserve">) </w:t>
      </w:r>
    </w:p>
    <w:p w14:paraId="4B4A142A" w14:textId="77777777" w:rsidR="00973D09" w:rsidRPr="003510B2" w:rsidRDefault="00973D09" w:rsidP="00973D09">
      <w:pPr>
        <w:pStyle w:val="Heading5"/>
        <w:spacing w:after="240"/>
        <w:rPr>
          <w:b/>
          <w:color w:val="auto"/>
          <w:lang w:val="en-US"/>
        </w:rPr>
      </w:pPr>
      <w:r w:rsidRPr="003510B2">
        <w:rPr>
          <w:b/>
          <w:color w:val="auto"/>
          <w:lang w:val="en-US"/>
        </w:rPr>
        <w:t>Description</w:t>
      </w:r>
    </w:p>
    <w:p w14:paraId="73F45B3B" w14:textId="77777777" w:rsidR="00973D09" w:rsidRDefault="00973D09" w:rsidP="00A0346A">
      <w:pPr>
        <w:pStyle w:val="ListParagraph"/>
        <w:numPr>
          <w:ilvl w:val="0"/>
          <w:numId w:val="101"/>
        </w:numPr>
        <w:spacing w:after="160" w:line="360" w:lineRule="auto"/>
        <w:rPr>
          <w:b/>
        </w:rPr>
      </w:pPr>
      <w:r w:rsidRPr="0025257E">
        <w:rPr>
          <w:b/>
        </w:rPr>
        <w:t>Purpose</w:t>
      </w:r>
    </w:p>
    <w:p w14:paraId="005CEDAF" w14:textId="77777777" w:rsidR="00973D09" w:rsidRPr="00C3131E" w:rsidRDefault="00E573AE" w:rsidP="00973D09">
      <w:pPr>
        <w:pStyle w:val="ListParagraph"/>
        <w:spacing w:after="160" w:line="360" w:lineRule="auto"/>
        <w:ind w:left="1080"/>
        <w:rPr>
          <w:lang w:val="en-US"/>
        </w:rPr>
      </w:pPr>
      <w:r>
        <w:rPr>
          <w:lang w:val="en-US"/>
        </w:rPr>
        <w:t>T</w:t>
      </w:r>
      <w:r w:rsidRPr="00E573AE">
        <w:rPr>
          <w:lang w:val="en-US"/>
        </w:rPr>
        <w:t>he purpose of this test case is to check and validate the electrical parameters and signal integrity of PCIe interface at 5GT/s between Intel processor (U3) and RFSDR board.</w:t>
      </w:r>
    </w:p>
    <w:p w14:paraId="081700CF" w14:textId="77777777" w:rsidR="00973D09" w:rsidRPr="000B6DA4" w:rsidRDefault="00973D09" w:rsidP="00A0346A">
      <w:pPr>
        <w:pStyle w:val="ListParagraph"/>
        <w:numPr>
          <w:ilvl w:val="0"/>
          <w:numId w:val="101"/>
        </w:numPr>
        <w:spacing w:after="160" w:line="360" w:lineRule="auto"/>
        <w:rPr>
          <w:b/>
        </w:rPr>
      </w:pPr>
      <w:r w:rsidRPr="000B6DA4">
        <w:rPr>
          <w:b/>
        </w:rPr>
        <w:t>Impact of failure of test case on system</w:t>
      </w:r>
    </w:p>
    <w:p w14:paraId="7586BB72" w14:textId="77777777" w:rsidR="00973D09" w:rsidRDefault="00973D09" w:rsidP="00973D0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973D09" w14:paraId="4EBC6EAD" w14:textId="77777777" w:rsidTr="00FD6A2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D2001C" w14:textId="77777777" w:rsidR="00973D09" w:rsidRPr="00795D0F" w:rsidRDefault="00973D09" w:rsidP="00FD6A2E">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5B1EE5" w14:textId="77777777" w:rsidR="00973D09" w:rsidRPr="00795D0F" w:rsidRDefault="00973D09" w:rsidP="00FD6A2E">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BD002C" w14:textId="77777777" w:rsidR="00973D09" w:rsidRPr="00795D0F" w:rsidRDefault="00973D09" w:rsidP="00FD6A2E">
            <w:pPr>
              <w:pStyle w:val="ListParagraph"/>
              <w:spacing w:line="276" w:lineRule="auto"/>
              <w:ind w:left="0"/>
              <w:rPr>
                <w:b/>
              </w:rPr>
            </w:pPr>
            <w:r w:rsidRPr="00795D0F">
              <w:rPr>
                <w:b/>
              </w:rPr>
              <w:t>Description</w:t>
            </w:r>
          </w:p>
        </w:tc>
      </w:tr>
      <w:tr w:rsidR="00973D09" w14:paraId="0F75CB77"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EC2C2" w14:textId="77777777" w:rsidR="00973D09" w:rsidRDefault="00973D09" w:rsidP="00FD6A2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BB25322" w14:textId="77777777" w:rsidR="00973D09" w:rsidRDefault="00EB69F3" w:rsidP="00FD6A2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32C2435" w14:textId="77777777" w:rsidR="00973D09" w:rsidRDefault="00973D09" w:rsidP="00627BC4">
            <w:pPr>
              <w:pStyle w:val="ListParagraph"/>
              <w:spacing w:line="276" w:lineRule="auto"/>
              <w:ind w:left="0"/>
            </w:pPr>
            <w:r>
              <w:t xml:space="preserve">Communication between </w:t>
            </w:r>
            <w:r w:rsidR="00627BC4">
              <w:t>RFSDR</w:t>
            </w:r>
            <w:r>
              <w:t xml:space="preserve"> and Intel will fail resulting </w:t>
            </w:r>
            <w:r w:rsidR="00627BC4">
              <w:t>in data loss</w:t>
            </w:r>
          </w:p>
        </w:tc>
      </w:tr>
      <w:tr w:rsidR="00973D09" w14:paraId="12B5AE9E"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B4F46" w14:textId="77777777" w:rsidR="00973D09" w:rsidRDefault="00973D09" w:rsidP="00FD6A2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DED0F5E" w14:textId="77777777" w:rsidR="00973D09" w:rsidRDefault="00973D09" w:rsidP="00FD6A2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A7341F1" w14:textId="77777777" w:rsidR="00973D09" w:rsidRDefault="00973D09" w:rsidP="00FD6A2E">
            <w:pPr>
              <w:pStyle w:val="ListParagraph"/>
              <w:spacing w:line="276" w:lineRule="auto"/>
              <w:ind w:left="0"/>
            </w:pPr>
          </w:p>
        </w:tc>
      </w:tr>
      <w:tr w:rsidR="00973D09" w14:paraId="23AD237D"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8A4BC" w14:textId="77777777" w:rsidR="00973D09" w:rsidRDefault="00973D09" w:rsidP="00FD6A2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3D4A920" w14:textId="77777777" w:rsidR="00973D09" w:rsidRDefault="00973D09" w:rsidP="00FD6A2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68E886" w14:textId="77777777" w:rsidR="00973D09" w:rsidRDefault="00973D09" w:rsidP="00FD6A2E">
            <w:pPr>
              <w:pStyle w:val="ListParagraph"/>
              <w:spacing w:line="276" w:lineRule="auto"/>
              <w:ind w:left="0"/>
            </w:pPr>
          </w:p>
        </w:tc>
      </w:tr>
    </w:tbl>
    <w:p w14:paraId="44373ED6" w14:textId="77777777" w:rsidR="00973D09" w:rsidRPr="00DB381B" w:rsidRDefault="00973D09" w:rsidP="00973D09">
      <w:pPr>
        <w:spacing w:before="120"/>
        <w:jc w:val="center"/>
      </w:pPr>
      <w:bookmarkStart w:id="485" w:name="_Toc47131493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275</w:t>
      </w:r>
      <w:r w:rsidRPr="001E05F9">
        <w:rPr>
          <w:b/>
          <w:i/>
          <w:iCs/>
        </w:rPr>
        <w:fldChar w:fldCharType="end"/>
      </w:r>
      <w:r>
        <w:rPr>
          <w:b/>
        </w:rPr>
        <w:t xml:space="preserve">. Impact of Failure – </w:t>
      </w:r>
      <w:r w:rsidR="00E453AC">
        <w:rPr>
          <w:b/>
        </w:rPr>
        <w:t xml:space="preserve">Transmitter </w:t>
      </w:r>
      <w:r w:rsidR="00E453AC">
        <w:rPr>
          <w:b/>
          <w:lang w:val="en-US"/>
        </w:rPr>
        <w:t>RFSDR – PCIe Lane0</w:t>
      </w:r>
      <w:bookmarkEnd w:id="485"/>
    </w:p>
    <w:p w14:paraId="16727C13" w14:textId="77777777" w:rsidR="00973D09" w:rsidRPr="00A91D32" w:rsidRDefault="00973D09" w:rsidP="00A0346A">
      <w:pPr>
        <w:pStyle w:val="ListParagraph"/>
        <w:numPr>
          <w:ilvl w:val="0"/>
          <w:numId w:val="101"/>
        </w:numPr>
        <w:spacing w:after="160" w:line="360" w:lineRule="auto"/>
        <w:rPr>
          <w:b/>
        </w:rPr>
      </w:pPr>
      <w:r>
        <w:rPr>
          <w:b/>
        </w:rPr>
        <w:t>Measurement Location</w:t>
      </w:r>
    </w:p>
    <w:tbl>
      <w:tblPr>
        <w:tblStyle w:val="TableGrid"/>
        <w:tblW w:w="0" w:type="auto"/>
        <w:tblInd w:w="1165" w:type="dxa"/>
        <w:tblLook w:val="04A0" w:firstRow="1" w:lastRow="0" w:firstColumn="1" w:lastColumn="0" w:noHBand="0" w:noVBand="1"/>
      </w:tblPr>
      <w:tblGrid>
        <w:gridCol w:w="2160"/>
        <w:gridCol w:w="2250"/>
      </w:tblGrid>
      <w:tr w:rsidR="00973D09" w14:paraId="16B0B7E7" w14:textId="77777777" w:rsidTr="00B74CEC">
        <w:trPr>
          <w:trHeight w:val="737"/>
        </w:trPr>
        <w:tc>
          <w:tcPr>
            <w:tcW w:w="2160" w:type="dxa"/>
          </w:tcPr>
          <w:p w14:paraId="410EA0B2" w14:textId="77777777" w:rsidR="00973D09" w:rsidRPr="00795D0F" w:rsidRDefault="00973D09" w:rsidP="00FD6A2E">
            <w:pPr>
              <w:pStyle w:val="ListParagraph"/>
              <w:spacing w:after="160" w:line="360" w:lineRule="auto"/>
              <w:ind w:left="0"/>
              <w:jc w:val="left"/>
              <w:rPr>
                <w:b/>
              </w:rPr>
            </w:pPr>
            <w:r w:rsidRPr="00795D0F">
              <w:rPr>
                <w:b/>
              </w:rPr>
              <w:t>Measurement Parameter</w:t>
            </w:r>
          </w:p>
        </w:tc>
        <w:tc>
          <w:tcPr>
            <w:tcW w:w="2250" w:type="dxa"/>
          </w:tcPr>
          <w:p w14:paraId="6937A48E" w14:textId="77777777" w:rsidR="00973D09" w:rsidRPr="00795D0F" w:rsidRDefault="00973D09" w:rsidP="00FD6A2E">
            <w:pPr>
              <w:pStyle w:val="ListParagraph"/>
              <w:spacing w:after="160" w:line="360" w:lineRule="auto"/>
              <w:ind w:left="0"/>
              <w:jc w:val="left"/>
              <w:rPr>
                <w:b/>
              </w:rPr>
            </w:pPr>
            <w:r w:rsidRPr="00795D0F">
              <w:rPr>
                <w:b/>
              </w:rPr>
              <w:t>Measurement location</w:t>
            </w:r>
          </w:p>
        </w:tc>
      </w:tr>
      <w:tr w:rsidR="00973D09" w14:paraId="670B456B" w14:textId="77777777" w:rsidTr="00B74CEC">
        <w:trPr>
          <w:trHeight w:val="422"/>
        </w:trPr>
        <w:tc>
          <w:tcPr>
            <w:tcW w:w="2160" w:type="dxa"/>
          </w:tcPr>
          <w:p w14:paraId="148BC401" w14:textId="77777777" w:rsidR="00973D09" w:rsidRDefault="009F3E6F" w:rsidP="00FD6A2E">
            <w:pPr>
              <w:pStyle w:val="ListParagraph"/>
              <w:spacing w:after="160" w:line="360" w:lineRule="auto"/>
              <w:ind w:left="0"/>
              <w:jc w:val="left"/>
            </w:pPr>
            <w:r w:rsidRPr="009F3E6F">
              <w:t>PCIE0_TXP</w:t>
            </w:r>
          </w:p>
        </w:tc>
        <w:tc>
          <w:tcPr>
            <w:tcW w:w="2250" w:type="dxa"/>
          </w:tcPr>
          <w:p w14:paraId="50EB1ED9" w14:textId="77777777" w:rsidR="00973D09" w:rsidRDefault="009F3E6F" w:rsidP="00FD6A2E">
            <w:pPr>
              <w:pStyle w:val="ListParagraph"/>
              <w:spacing w:after="160" w:line="360" w:lineRule="auto"/>
              <w:ind w:left="0"/>
              <w:jc w:val="left"/>
            </w:pPr>
            <w:r>
              <w:t>C2000</w:t>
            </w:r>
            <w:r w:rsidR="00973D09" w:rsidRPr="007C4558">
              <w:t>.1</w:t>
            </w:r>
          </w:p>
        </w:tc>
      </w:tr>
      <w:tr w:rsidR="00973D09" w14:paraId="71CB14FC" w14:textId="77777777" w:rsidTr="00B74CEC">
        <w:tc>
          <w:tcPr>
            <w:tcW w:w="2160" w:type="dxa"/>
          </w:tcPr>
          <w:p w14:paraId="36730ADD" w14:textId="77777777" w:rsidR="00973D09" w:rsidRDefault="009F3E6F" w:rsidP="00FD6A2E">
            <w:pPr>
              <w:pStyle w:val="ListParagraph"/>
              <w:spacing w:after="160" w:line="360" w:lineRule="auto"/>
              <w:ind w:left="0"/>
              <w:jc w:val="left"/>
            </w:pPr>
            <w:r w:rsidRPr="00536CC1">
              <w:t>PCIE0_TXN</w:t>
            </w:r>
          </w:p>
        </w:tc>
        <w:tc>
          <w:tcPr>
            <w:tcW w:w="2250" w:type="dxa"/>
          </w:tcPr>
          <w:p w14:paraId="767496D3" w14:textId="77777777" w:rsidR="00973D09" w:rsidRDefault="009F3E6F" w:rsidP="00FD6A2E">
            <w:pPr>
              <w:pStyle w:val="ListParagraph"/>
              <w:spacing w:after="160" w:line="360" w:lineRule="auto"/>
              <w:ind w:left="0"/>
              <w:jc w:val="left"/>
            </w:pPr>
            <w:r>
              <w:t>C1999</w:t>
            </w:r>
            <w:r w:rsidR="00973D09" w:rsidRPr="007C4558">
              <w:t>.1</w:t>
            </w:r>
          </w:p>
        </w:tc>
      </w:tr>
    </w:tbl>
    <w:p w14:paraId="16F0FCF6" w14:textId="77777777" w:rsidR="00973D09" w:rsidRPr="00E453AC" w:rsidRDefault="00973D09" w:rsidP="00E453AC">
      <w:pPr>
        <w:spacing w:before="120"/>
        <w:jc w:val="center"/>
        <w:rPr>
          <w:b/>
          <w:lang w:val="en-US"/>
        </w:rPr>
      </w:pPr>
      <w:bookmarkStart w:id="486" w:name="_Toc47131493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276</w:t>
      </w:r>
      <w:r w:rsidRPr="001E05F9">
        <w:rPr>
          <w:b/>
          <w:i/>
          <w:iCs/>
        </w:rPr>
        <w:fldChar w:fldCharType="end"/>
      </w:r>
      <w:r>
        <w:rPr>
          <w:b/>
        </w:rPr>
        <w:t xml:space="preserve">. Measurement Locations – Transmitter </w:t>
      </w:r>
      <w:r w:rsidR="00E453AC">
        <w:rPr>
          <w:b/>
          <w:lang w:val="en-US"/>
        </w:rPr>
        <w:t>RFSDR – PCIe Lane0</w:t>
      </w:r>
      <w:bookmarkEnd w:id="486"/>
    </w:p>
    <w:p w14:paraId="3625351F" w14:textId="77777777" w:rsidR="00973D09" w:rsidRPr="00927928" w:rsidRDefault="00973D09" w:rsidP="00973D09">
      <w:pPr>
        <w:pStyle w:val="Heading5"/>
        <w:spacing w:after="240"/>
        <w:rPr>
          <w:b/>
          <w:color w:val="auto"/>
          <w:lang w:val="en-US"/>
        </w:rPr>
      </w:pPr>
      <w:r w:rsidRPr="00927928">
        <w:rPr>
          <w:b/>
          <w:color w:val="auto"/>
          <w:lang w:val="en-US"/>
        </w:rPr>
        <w:t>Test Equipment List</w:t>
      </w:r>
    </w:p>
    <w:p w14:paraId="4C73B23D" w14:textId="77777777" w:rsidR="00973D09" w:rsidRDefault="00973D09" w:rsidP="00A0346A">
      <w:pPr>
        <w:pStyle w:val="ListParagraph"/>
        <w:numPr>
          <w:ilvl w:val="0"/>
          <w:numId w:val="102"/>
        </w:numPr>
        <w:spacing w:after="0"/>
        <w:rPr>
          <w:lang w:val="en-US"/>
        </w:rPr>
      </w:pPr>
      <w:r>
        <w:rPr>
          <w:lang w:val="en-US"/>
        </w:rPr>
        <w:t>AU</w:t>
      </w:r>
      <w:r w:rsidRPr="007F0E80">
        <w:rPr>
          <w:lang w:val="en-US"/>
        </w:rPr>
        <w:t>X Power supply unit: Agilent E3634A</w:t>
      </w:r>
    </w:p>
    <w:p w14:paraId="0D89AF0C" w14:textId="77777777" w:rsidR="00973D09" w:rsidRPr="0049674A" w:rsidRDefault="00CC49C1" w:rsidP="00A0346A">
      <w:pPr>
        <w:pStyle w:val="ListParagraph"/>
        <w:numPr>
          <w:ilvl w:val="0"/>
          <w:numId w:val="102"/>
        </w:numPr>
        <w:spacing w:after="0"/>
        <w:rPr>
          <w:lang w:val="en-US"/>
        </w:rPr>
      </w:pPr>
      <w:r>
        <w:rPr>
          <w:lang w:val="en-US"/>
        </w:rPr>
        <w:t>Oscilloscope:</w:t>
      </w:r>
      <w:r w:rsidR="00973D09">
        <w:rPr>
          <w:lang w:val="en-US"/>
        </w:rPr>
        <w:t xml:space="preserve"> DSA91304A</w:t>
      </w:r>
    </w:p>
    <w:p w14:paraId="760D0D83" w14:textId="77777777" w:rsidR="003B7C10" w:rsidRDefault="003B7C10" w:rsidP="00A0346A">
      <w:pPr>
        <w:pStyle w:val="Heading5"/>
        <w:numPr>
          <w:ilvl w:val="4"/>
          <w:numId w:val="25"/>
        </w:numPr>
        <w:spacing w:after="240"/>
        <w:rPr>
          <w:b/>
          <w:color w:val="auto"/>
          <w:lang w:val="en-US"/>
        </w:rPr>
      </w:pPr>
      <w:r>
        <w:rPr>
          <w:b/>
          <w:color w:val="auto"/>
          <w:lang w:val="en-US"/>
        </w:rPr>
        <w:t>Equipment Settings</w:t>
      </w:r>
    </w:p>
    <w:p w14:paraId="6DCC5698" w14:textId="77777777" w:rsidR="00973D09" w:rsidRDefault="00973D09" w:rsidP="00A0346A">
      <w:pPr>
        <w:pStyle w:val="ListParagraph"/>
        <w:numPr>
          <w:ilvl w:val="0"/>
          <w:numId w:val="103"/>
        </w:numPr>
        <w:rPr>
          <w:lang w:val="en-US"/>
        </w:rPr>
      </w:pPr>
      <w:r>
        <w:rPr>
          <w:lang w:val="en-US"/>
        </w:rPr>
        <w:t xml:space="preserve">DC power </w:t>
      </w:r>
      <w:r w:rsidR="00CC49C1">
        <w:rPr>
          <w:lang w:val="en-US"/>
        </w:rPr>
        <w:t>supply:</w:t>
      </w:r>
      <w:r>
        <w:rPr>
          <w:lang w:val="en-US"/>
        </w:rPr>
        <w:t xml:space="preserve"> E3633A</w:t>
      </w:r>
    </w:p>
    <w:p w14:paraId="5322F6BC" w14:textId="77777777" w:rsidR="00973D09" w:rsidRDefault="00973D09" w:rsidP="00973D09">
      <w:pPr>
        <w:pStyle w:val="ListParagraph"/>
        <w:ind w:left="1429"/>
        <w:rPr>
          <w:lang w:val="en-US"/>
        </w:rPr>
      </w:pPr>
      <w:r>
        <w:rPr>
          <w:lang w:val="en-US"/>
        </w:rPr>
        <w:t>Supply Voltage: 18V</w:t>
      </w:r>
    </w:p>
    <w:p w14:paraId="7F606B53" w14:textId="77777777" w:rsidR="00973D09" w:rsidRDefault="00973D09" w:rsidP="00973D09">
      <w:pPr>
        <w:pStyle w:val="ListParagraph"/>
        <w:ind w:left="1429"/>
        <w:rPr>
          <w:lang w:val="en-US"/>
        </w:rPr>
      </w:pPr>
      <w:r>
        <w:rPr>
          <w:lang w:val="en-US"/>
        </w:rPr>
        <w:t>Current Limit: 1.5A</w:t>
      </w:r>
    </w:p>
    <w:p w14:paraId="310257F9" w14:textId="77777777" w:rsidR="00973D09" w:rsidRDefault="00973D09" w:rsidP="00973D09">
      <w:pPr>
        <w:pStyle w:val="ListParagraph"/>
        <w:ind w:left="1429"/>
        <w:rPr>
          <w:lang w:val="en-US"/>
        </w:rPr>
      </w:pPr>
      <w:r>
        <w:rPr>
          <w:lang w:val="en-US"/>
        </w:rPr>
        <w:t>OVP: 20V</w:t>
      </w:r>
    </w:p>
    <w:p w14:paraId="41F5B902" w14:textId="77777777" w:rsidR="00973D09" w:rsidRDefault="00973D09" w:rsidP="00973D09">
      <w:pPr>
        <w:pStyle w:val="ListParagraph"/>
        <w:spacing w:before="240"/>
        <w:ind w:left="1429"/>
        <w:rPr>
          <w:lang w:val="en-US"/>
        </w:rPr>
      </w:pPr>
      <w:r>
        <w:rPr>
          <w:lang w:val="en-US"/>
        </w:rPr>
        <w:t>OCP: 2A</w:t>
      </w:r>
    </w:p>
    <w:p w14:paraId="0AC75B7F" w14:textId="77777777" w:rsidR="003B7C10" w:rsidRDefault="003B7C10" w:rsidP="00A0346A">
      <w:pPr>
        <w:pStyle w:val="Heading5"/>
        <w:numPr>
          <w:ilvl w:val="4"/>
          <w:numId w:val="25"/>
        </w:numPr>
        <w:spacing w:after="240"/>
        <w:rPr>
          <w:b/>
          <w:color w:val="auto"/>
          <w:lang w:val="en-US"/>
        </w:rPr>
      </w:pPr>
      <w:r>
        <w:rPr>
          <w:b/>
          <w:color w:val="auto"/>
          <w:lang w:val="en-US"/>
        </w:rPr>
        <w:t xml:space="preserve">Hardware Requisites </w:t>
      </w:r>
    </w:p>
    <w:p w14:paraId="1D0DBB7B" w14:textId="77777777" w:rsidR="009A277A" w:rsidRDefault="009A277A" w:rsidP="00A0346A">
      <w:pPr>
        <w:pStyle w:val="ListParagraph"/>
        <w:numPr>
          <w:ilvl w:val="0"/>
          <w:numId w:val="215"/>
        </w:numPr>
        <w:rPr>
          <w:lang w:val="en-US"/>
        </w:rPr>
      </w:pPr>
      <w:r>
        <w:rPr>
          <w:lang w:val="en-US"/>
        </w:rPr>
        <w:t>GBC board</w:t>
      </w:r>
    </w:p>
    <w:p w14:paraId="32DE14D5" w14:textId="77777777" w:rsidR="009A277A" w:rsidRDefault="009A277A" w:rsidP="00A0346A">
      <w:pPr>
        <w:pStyle w:val="ListParagraph"/>
        <w:numPr>
          <w:ilvl w:val="0"/>
          <w:numId w:val="215"/>
        </w:numPr>
        <w:rPr>
          <w:lang w:val="en-US"/>
        </w:rPr>
      </w:pPr>
      <w:r>
        <w:rPr>
          <w:lang w:val="en-US"/>
        </w:rPr>
        <w:t>mSATA</w:t>
      </w:r>
    </w:p>
    <w:p w14:paraId="0CD1FD3C" w14:textId="77777777" w:rsidR="009A277A" w:rsidRDefault="009A277A" w:rsidP="00A0346A">
      <w:pPr>
        <w:pStyle w:val="ListParagraph"/>
        <w:numPr>
          <w:ilvl w:val="0"/>
          <w:numId w:val="215"/>
        </w:numPr>
        <w:rPr>
          <w:lang w:val="en-US"/>
        </w:rPr>
      </w:pPr>
      <w:r>
        <w:rPr>
          <w:lang w:val="en-US"/>
        </w:rPr>
        <w:t>Debug board</w:t>
      </w:r>
    </w:p>
    <w:p w14:paraId="6EEC8FB5" w14:textId="77777777" w:rsidR="009A277A" w:rsidRDefault="009A277A" w:rsidP="00A0346A">
      <w:pPr>
        <w:pStyle w:val="ListParagraph"/>
        <w:numPr>
          <w:ilvl w:val="0"/>
          <w:numId w:val="215"/>
        </w:numPr>
        <w:rPr>
          <w:lang w:val="en-US"/>
        </w:rPr>
      </w:pPr>
      <w:r>
        <w:rPr>
          <w:lang w:val="en-US"/>
        </w:rPr>
        <w:t>Monitor</w:t>
      </w:r>
    </w:p>
    <w:p w14:paraId="0451F357" w14:textId="77777777" w:rsidR="003B7C10" w:rsidRDefault="003B7C10" w:rsidP="00A0346A">
      <w:pPr>
        <w:pStyle w:val="Heading5"/>
        <w:numPr>
          <w:ilvl w:val="4"/>
          <w:numId w:val="25"/>
        </w:numPr>
        <w:spacing w:after="240"/>
        <w:rPr>
          <w:b/>
          <w:color w:val="auto"/>
          <w:lang w:val="en-US"/>
        </w:rPr>
      </w:pPr>
      <w:r>
        <w:rPr>
          <w:b/>
          <w:color w:val="auto"/>
          <w:lang w:val="en-US"/>
        </w:rPr>
        <w:t xml:space="preserve">Software Requisites </w:t>
      </w:r>
    </w:p>
    <w:p w14:paraId="56F10953" w14:textId="77777777" w:rsidR="00973D09" w:rsidRPr="003B7C10" w:rsidRDefault="003B7C10" w:rsidP="003B7C10">
      <w:pPr>
        <w:spacing w:before="240"/>
        <w:ind w:left="288" w:firstLine="720"/>
        <w:rPr>
          <w:lang w:val="en-US"/>
        </w:rPr>
      </w:pPr>
      <w:r>
        <w:rPr>
          <w:lang w:val="en-US"/>
        </w:rPr>
        <w:t>NA</w:t>
      </w:r>
    </w:p>
    <w:p w14:paraId="77FFA23F" w14:textId="77777777" w:rsidR="00973D09" w:rsidRPr="004C2BF6" w:rsidRDefault="00973D09" w:rsidP="00973D09">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973D09" w:rsidRPr="00E24A50" w14:paraId="2EFEDDCA" w14:textId="77777777" w:rsidTr="00FD6A2E">
        <w:trPr>
          <w:cantSplit/>
          <w:jc w:val="center"/>
        </w:trPr>
        <w:tc>
          <w:tcPr>
            <w:tcW w:w="3185" w:type="dxa"/>
            <w:shd w:val="clear" w:color="auto" w:fill="auto"/>
          </w:tcPr>
          <w:p w14:paraId="250036B6" w14:textId="77777777" w:rsidR="00973D09" w:rsidRPr="00E24A50" w:rsidRDefault="00973D09" w:rsidP="00FD6A2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43FA648" w14:textId="77777777" w:rsidR="00973D09" w:rsidRPr="00E24A50" w:rsidRDefault="00973D09" w:rsidP="00FD6A2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8DADA8A" w14:textId="77777777" w:rsidR="00973D09" w:rsidRPr="00E24A50" w:rsidRDefault="00973D09" w:rsidP="00FD6A2E">
            <w:pPr>
              <w:pStyle w:val="Table"/>
              <w:jc w:val="center"/>
              <w:rPr>
                <w:rFonts w:asciiTheme="majorHAnsi" w:hAnsiTheme="majorHAnsi" w:cstheme="majorHAnsi"/>
                <w:b/>
                <w:bCs/>
              </w:rPr>
            </w:pPr>
            <w:r>
              <w:rPr>
                <w:rFonts w:asciiTheme="majorHAnsi" w:hAnsiTheme="majorHAnsi" w:cstheme="majorHAnsi"/>
                <w:b/>
                <w:bCs/>
              </w:rPr>
              <w:t>Remarks</w:t>
            </w:r>
          </w:p>
        </w:tc>
      </w:tr>
      <w:tr w:rsidR="00973D09" w:rsidRPr="00E24A50" w14:paraId="6F0F8B5D" w14:textId="77777777" w:rsidTr="00FD6A2E">
        <w:trPr>
          <w:cantSplit/>
          <w:jc w:val="center"/>
        </w:trPr>
        <w:tc>
          <w:tcPr>
            <w:tcW w:w="3185" w:type="dxa"/>
            <w:shd w:val="clear" w:color="auto" w:fill="auto"/>
            <w:vAlign w:val="center"/>
          </w:tcPr>
          <w:p w14:paraId="028F5951" w14:textId="77777777" w:rsidR="00973D09" w:rsidRPr="00A52737" w:rsidRDefault="00973D09" w:rsidP="00FD6A2E">
            <w:pPr>
              <w:pStyle w:val="Table"/>
              <w:jc w:val="center"/>
            </w:pPr>
            <w:r w:rsidRPr="00A52737">
              <w:t xml:space="preserve"> Voltage</w:t>
            </w:r>
          </w:p>
        </w:tc>
        <w:tc>
          <w:tcPr>
            <w:tcW w:w="1440" w:type="dxa"/>
            <w:shd w:val="clear" w:color="auto" w:fill="auto"/>
            <w:vAlign w:val="center"/>
          </w:tcPr>
          <w:p w14:paraId="50621E1D" w14:textId="77777777" w:rsidR="00973D09" w:rsidRPr="00A52737" w:rsidRDefault="00973D09" w:rsidP="00FD6A2E">
            <w:pPr>
              <w:pStyle w:val="Table"/>
              <w:jc w:val="center"/>
            </w:pPr>
            <w:r>
              <w:t>18</w:t>
            </w:r>
            <w:r w:rsidRPr="00A52737">
              <w:t>V</w:t>
            </w:r>
          </w:p>
        </w:tc>
        <w:tc>
          <w:tcPr>
            <w:tcW w:w="2675" w:type="dxa"/>
            <w:shd w:val="clear" w:color="auto" w:fill="auto"/>
            <w:vAlign w:val="center"/>
          </w:tcPr>
          <w:p w14:paraId="5F2A2663" w14:textId="77777777" w:rsidR="00973D09" w:rsidRPr="00A52737" w:rsidRDefault="00973D09" w:rsidP="00FD6A2E">
            <w:pPr>
              <w:pStyle w:val="Table"/>
              <w:jc w:val="center"/>
            </w:pPr>
            <w:r>
              <w:t xml:space="preserve">Nominal Input </w:t>
            </w:r>
            <w:r w:rsidRPr="00A52737">
              <w:t>voltage</w:t>
            </w:r>
          </w:p>
        </w:tc>
      </w:tr>
      <w:tr w:rsidR="00973D09" w:rsidRPr="00E24A50" w14:paraId="1656958F" w14:textId="77777777" w:rsidTr="00FD6A2E">
        <w:trPr>
          <w:cantSplit/>
          <w:jc w:val="center"/>
        </w:trPr>
        <w:tc>
          <w:tcPr>
            <w:tcW w:w="3185" w:type="dxa"/>
            <w:shd w:val="clear" w:color="auto" w:fill="auto"/>
            <w:vAlign w:val="center"/>
          </w:tcPr>
          <w:p w14:paraId="4262621A" w14:textId="77777777" w:rsidR="00973D09" w:rsidRPr="00A52737" w:rsidRDefault="00973D09" w:rsidP="00FD6A2E">
            <w:pPr>
              <w:pStyle w:val="Table"/>
              <w:jc w:val="center"/>
            </w:pPr>
            <w:r w:rsidRPr="00A52737">
              <w:t>Temperature</w:t>
            </w:r>
          </w:p>
        </w:tc>
        <w:tc>
          <w:tcPr>
            <w:tcW w:w="1440" w:type="dxa"/>
            <w:shd w:val="clear" w:color="auto" w:fill="auto"/>
            <w:vAlign w:val="center"/>
          </w:tcPr>
          <w:p w14:paraId="535A47E6" w14:textId="77777777" w:rsidR="00973D09" w:rsidRPr="00A52737" w:rsidRDefault="00973D09" w:rsidP="00FD6A2E">
            <w:pPr>
              <w:pStyle w:val="Table"/>
              <w:jc w:val="center"/>
            </w:pPr>
            <w:r w:rsidRPr="00A52737">
              <w:t>+25 C</w:t>
            </w:r>
          </w:p>
        </w:tc>
        <w:tc>
          <w:tcPr>
            <w:tcW w:w="2675" w:type="dxa"/>
            <w:shd w:val="clear" w:color="auto" w:fill="auto"/>
            <w:vAlign w:val="center"/>
          </w:tcPr>
          <w:p w14:paraId="49853532" w14:textId="77777777" w:rsidR="00973D09" w:rsidRPr="00A52737" w:rsidRDefault="00973D09" w:rsidP="00FD6A2E">
            <w:pPr>
              <w:pStyle w:val="Table"/>
              <w:jc w:val="center"/>
            </w:pPr>
            <w:r w:rsidRPr="00A52737">
              <w:t>Normal Room temperature</w:t>
            </w:r>
          </w:p>
        </w:tc>
      </w:tr>
    </w:tbl>
    <w:p w14:paraId="12B452FD" w14:textId="77777777" w:rsidR="00973D09" w:rsidRPr="00AD7686" w:rsidRDefault="00973D09" w:rsidP="00973D09">
      <w:pPr>
        <w:spacing w:before="120"/>
        <w:jc w:val="center"/>
        <w:rPr>
          <w:lang w:val="en-US"/>
        </w:rPr>
      </w:pPr>
      <w:bookmarkStart w:id="487" w:name="_Toc4713149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277</w:t>
      </w:r>
      <w:r w:rsidRPr="001E05F9">
        <w:rPr>
          <w:b/>
          <w:i/>
          <w:iCs/>
        </w:rPr>
        <w:fldChar w:fldCharType="end"/>
      </w:r>
      <w:r>
        <w:rPr>
          <w:b/>
        </w:rPr>
        <w:t>. Test Condition</w:t>
      </w:r>
      <w:r w:rsidRPr="001E05F9">
        <w:rPr>
          <w:b/>
        </w:rPr>
        <w:t xml:space="preserve"> </w:t>
      </w:r>
      <w:r>
        <w:rPr>
          <w:b/>
        </w:rPr>
        <w:t xml:space="preserve">– </w:t>
      </w:r>
      <w:r w:rsidR="00E453AC">
        <w:rPr>
          <w:b/>
        </w:rPr>
        <w:t xml:space="preserve">Transmitter </w:t>
      </w:r>
      <w:r w:rsidR="00E453AC">
        <w:rPr>
          <w:b/>
          <w:lang w:val="en-US"/>
        </w:rPr>
        <w:t>RFSDR – PCIe Lane0</w:t>
      </w:r>
      <w:bookmarkEnd w:id="487"/>
    </w:p>
    <w:p w14:paraId="2AE064B1" w14:textId="77777777" w:rsidR="00973D09" w:rsidRDefault="00973D09" w:rsidP="00973D09">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for Transmitter tests</w:t>
      </w:r>
    </w:p>
    <w:p w14:paraId="7D83974A" w14:textId="77777777" w:rsidR="00536CC1" w:rsidRPr="009262FC" w:rsidRDefault="00536CC1" w:rsidP="00A0346A">
      <w:pPr>
        <w:pStyle w:val="ListParagraph"/>
        <w:numPr>
          <w:ilvl w:val="0"/>
          <w:numId w:val="254"/>
        </w:numPr>
        <w:rPr>
          <w:lang w:val="en-US"/>
        </w:rPr>
      </w:pPr>
      <w:r w:rsidRPr="009262FC">
        <w:rPr>
          <w:lang w:val="en-US"/>
        </w:rPr>
        <w:t xml:space="preserve">Terminate PCIe transmitter lane 0 lines with a </w:t>
      </w:r>
      <w:r w:rsidR="00CC49C1" w:rsidRPr="009262FC">
        <w:rPr>
          <w:lang w:val="en-US"/>
        </w:rPr>
        <w:t>50-ohm</w:t>
      </w:r>
      <w:r w:rsidRPr="009262FC">
        <w:rPr>
          <w:lang w:val="en-US"/>
        </w:rPr>
        <w:t xml:space="preserve"> resistor. By doing so, PCIe compliance pattern as per section 4.2.8 of PCIe base specification ver. 2.1 is generated. </w:t>
      </w:r>
    </w:p>
    <w:p w14:paraId="3C4FEC8A" w14:textId="77777777" w:rsidR="00973D09" w:rsidRPr="009262FC" w:rsidRDefault="00536CC1" w:rsidP="00A0346A">
      <w:pPr>
        <w:pStyle w:val="ListParagraph"/>
        <w:numPr>
          <w:ilvl w:val="0"/>
          <w:numId w:val="254"/>
        </w:numPr>
        <w:rPr>
          <w:lang w:val="en-US"/>
        </w:rPr>
      </w:pPr>
      <w:r w:rsidRPr="009262FC">
        <w:rPr>
          <w:lang w:val="en-US"/>
        </w:rPr>
        <w:t>From AWG (arbitrary waveform generator), generate bursts a 100MHz signal for 1ms duration. Connect the output of AWG to PCIE0_RXP. This ensures the PCIe Tx lines to be transmitting data at 5GT/s speed.</w:t>
      </w:r>
    </w:p>
    <w:p w14:paraId="6132514F" w14:textId="77777777" w:rsidR="00973D09" w:rsidRDefault="00973D09" w:rsidP="00973D09">
      <w:pPr>
        <w:pStyle w:val="Heading5"/>
        <w:spacing w:after="240"/>
        <w:rPr>
          <w:b/>
          <w:color w:val="auto"/>
          <w:lang w:val="en-US"/>
        </w:rPr>
      </w:pPr>
      <w:r w:rsidRPr="009A20D9">
        <w:rPr>
          <w:b/>
          <w:color w:val="auto"/>
          <w:lang w:val="en-US"/>
        </w:rPr>
        <w:t>Requirements</w:t>
      </w:r>
    </w:p>
    <w:p w14:paraId="6266221B" w14:textId="77777777" w:rsidR="00973D09" w:rsidRPr="00604C96" w:rsidRDefault="003B7C10" w:rsidP="00973D09">
      <w:pPr>
        <w:rPr>
          <w:lang w:val="en-US"/>
        </w:rPr>
      </w:pPr>
      <w:r>
        <w:rPr>
          <w:lang w:val="en-US"/>
        </w:rPr>
        <w:t xml:space="preserve">                  </w:t>
      </w:r>
      <w:r w:rsidR="00973D09">
        <w:rPr>
          <w:lang w:val="en-US"/>
        </w:rPr>
        <w:t>NA</w:t>
      </w:r>
    </w:p>
    <w:p w14:paraId="033760EB" w14:textId="77777777" w:rsidR="00973D09" w:rsidRDefault="00973D09" w:rsidP="00973D09">
      <w:pPr>
        <w:pStyle w:val="Heading5"/>
        <w:spacing w:after="240"/>
        <w:rPr>
          <w:b/>
          <w:color w:val="auto"/>
          <w:lang w:val="en-US"/>
        </w:rPr>
      </w:pPr>
      <w:r w:rsidRPr="00D33576">
        <w:rPr>
          <w:b/>
          <w:color w:val="auto"/>
          <w:lang w:val="en-US"/>
        </w:rPr>
        <w:t>Test Procedure</w:t>
      </w:r>
    </w:p>
    <w:p w14:paraId="7E8DDB8D" w14:textId="77777777" w:rsidR="00973D09" w:rsidRPr="008567CC" w:rsidRDefault="00973D09" w:rsidP="00A0346A">
      <w:pPr>
        <w:pStyle w:val="ListParagraph"/>
        <w:numPr>
          <w:ilvl w:val="0"/>
          <w:numId w:val="98"/>
        </w:numPr>
        <w:rPr>
          <w:b/>
          <w:lang w:val="en-US"/>
        </w:rPr>
      </w:pPr>
      <w:r w:rsidRPr="008567CC">
        <w:rPr>
          <w:b/>
          <w:lang w:val="en-US"/>
        </w:rPr>
        <w:t>Transmitter Test:</w:t>
      </w:r>
    </w:p>
    <w:p w14:paraId="232CBBAB" w14:textId="77777777" w:rsidR="006D0084" w:rsidRDefault="006D0084" w:rsidP="00A0346A">
      <w:pPr>
        <w:pStyle w:val="ListParagraph"/>
        <w:numPr>
          <w:ilvl w:val="0"/>
          <w:numId w:val="255"/>
        </w:numPr>
        <w:rPr>
          <w:lang w:val="en-US"/>
        </w:rPr>
      </w:pPr>
      <w:r w:rsidRPr="006D0084">
        <w:rPr>
          <w:lang w:val="en-US"/>
        </w:rPr>
        <w:t>Probe PCIE0_TXP PCIE0_TXN at C2</w:t>
      </w:r>
      <w:r>
        <w:rPr>
          <w:lang w:val="en-US"/>
        </w:rPr>
        <w:t>000.1 and C1999.1 respectively.</w:t>
      </w:r>
    </w:p>
    <w:p w14:paraId="06285AE1" w14:textId="77777777" w:rsidR="00973D09" w:rsidRDefault="006D0084" w:rsidP="00A0346A">
      <w:pPr>
        <w:pStyle w:val="ListParagraph"/>
        <w:numPr>
          <w:ilvl w:val="0"/>
          <w:numId w:val="255"/>
        </w:numPr>
        <w:rPr>
          <w:lang w:val="en-US"/>
        </w:rPr>
      </w:pPr>
      <w:r w:rsidRPr="006D0084">
        <w:rPr>
          <w:lang w:val="en-US"/>
        </w:rPr>
        <w:t>Run the test utility N5393D in the infiniium oscilloscope. To configure the test suite, select PCIe version as 2.0, Transmitter tests, Device1, Lan0, and speed as 5GT/s. In select tests option in utility, select transmitter tests and run all the selected test cases.</w:t>
      </w:r>
      <w:r w:rsidRPr="008567CC">
        <w:rPr>
          <w:lang w:val="en-US"/>
        </w:rPr>
        <w:t xml:space="preserve"> </w:t>
      </w:r>
      <w:r w:rsidR="00973D09" w:rsidRPr="008567CC">
        <w:rPr>
          <w:lang w:val="en-US"/>
        </w:rPr>
        <w:t>The test utility generates the test report for all the test cases selected with the pass or fail criteria and its % margin.</w:t>
      </w:r>
    </w:p>
    <w:p w14:paraId="55330F5A" w14:textId="77777777" w:rsidR="00973D09" w:rsidRPr="006D0084" w:rsidRDefault="006D0084" w:rsidP="00A0346A">
      <w:pPr>
        <w:pStyle w:val="ListParagraph"/>
        <w:numPr>
          <w:ilvl w:val="0"/>
          <w:numId w:val="255"/>
        </w:numPr>
        <w:rPr>
          <w:lang w:val="en-US"/>
        </w:rPr>
      </w:pPr>
      <w:r w:rsidRPr="006D0084">
        <w:rPr>
          <w:lang w:val="en-US"/>
        </w:rPr>
        <w:t>The test utility generates the test report for all the test cases selected with the pass or fail criteria and its % margin</w:t>
      </w:r>
      <w:r>
        <w:rPr>
          <w:lang w:val="en-US"/>
        </w:rPr>
        <w:t>.</w:t>
      </w:r>
    </w:p>
    <w:p w14:paraId="22E0D094" w14:textId="77777777" w:rsidR="00973D09" w:rsidRPr="00D33576" w:rsidRDefault="00B74CEC" w:rsidP="00973D09">
      <w:pPr>
        <w:pStyle w:val="Heading5"/>
        <w:spacing w:after="240"/>
        <w:rPr>
          <w:b/>
          <w:color w:val="auto"/>
          <w:lang w:val="en-US"/>
        </w:rPr>
      </w:pPr>
      <w:r>
        <w:rPr>
          <w:b/>
          <w:color w:val="auto"/>
          <w:lang w:val="en-US"/>
        </w:rPr>
        <w:t xml:space="preserve"> </w:t>
      </w:r>
      <w:r w:rsidR="00973D09" w:rsidRPr="00D33576">
        <w:rPr>
          <w:b/>
          <w:color w:val="auto"/>
          <w:lang w:val="en-US"/>
        </w:rPr>
        <w:t>Reference</w:t>
      </w:r>
    </w:p>
    <w:p w14:paraId="25AE9249" w14:textId="77777777" w:rsidR="00BA639F" w:rsidRDefault="003B7C10" w:rsidP="00973D09">
      <w:pPr>
        <w:rPr>
          <w:lang w:val="en-US"/>
        </w:rPr>
      </w:pPr>
      <w:r>
        <w:rPr>
          <w:lang w:val="en-US"/>
        </w:rPr>
        <w:t xml:space="preserve">                 </w:t>
      </w:r>
      <w:r w:rsidR="00B74CEC">
        <w:rPr>
          <w:lang w:val="en-US"/>
        </w:rPr>
        <w:t xml:space="preserve"> </w:t>
      </w:r>
      <w:r w:rsidR="0013228A">
        <w:rPr>
          <w:lang w:val="en-US"/>
        </w:rPr>
        <w:t xml:space="preserve"> </w:t>
      </w:r>
      <w:r w:rsidR="00973D09">
        <w:rPr>
          <w:lang w:val="en-US"/>
        </w:rPr>
        <w:t>Further details can be found in Page 9</w:t>
      </w:r>
      <w:r w:rsidR="00BC6B05">
        <w:rPr>
          <w:lang w:val="en-US"/>
        </w:rPr>
        <w:t xml:space="preserve"> and 76</w:t>
      </w:r>
      <w:r w:rsidR="00973D09">
        <w:rPr>
          <w:lang w:val="en-US"/>
        </w:rPr>
        <w:t xml:space="preserve"> of GBC schematic Ver. </w:t>
      </w:r>
      <w:r w:rsidR="00F717B1">
        <w:rPr>
          <w:lang w:val="en-US"/>
        </w:rPr>
        <w:t>Life-2</w:t>
      </w:r>
      <w:r w:rsidR="00973D09">
        <w:rPr>
          <w:lang w:val="en-US"/>
        </w:rPr>
        <w:t>.</w:t>
      </w:r>
    </w:p>
    <w:p w14:paraId="352ED02A" w14:textId="77777777" w:rsidR="00B67632" w:rsidRDefault="00B67632" w:rsidP="009A5055">
      <w:pPr>
        <w:pStyle w:val="Heading1"/>
        <w:numPr>
          <w:ilvl w:val="0"/>
          <w:numId w:val="298"/>
        </w:numPr>
        <w:rPr>
          <w:color w:val="000000" w:themeColor="text1"/>
        </w:rPr>
      </w:pPr>
      <w:bookmarkStart w:id="488" w:name="_Toc468445569"/>
      <w:bookmarkStart w:id="489" w:name="_Toc471315115"/>
      <w:r>
        <w:rPr>
          <w:color w:val="000000" w:themeColor="text1"/>
        </w:rPr>
        <w:t>TIVA</w:t>
      </w:r>
      <w:bookmarkEnd w:id="488"/>
      <w:bookmarkEnd w:id="489"/>
    </w:p>
    <w:p w14:paraId="5FF4A656" w14:textId="77777777" w:rsidR="00B67632" w:rsidRDefault="00B67632" w:rsidP="009A5055">
      <w:pPr>
        <w:pStyle w:val="Heading2"/>
        <w:numPr>
          <w:ilvl w:val="1"/>
          <w:numId w:val="298"/>
        </w:numPr>
        <w:spacing w:after="240"/>
        <w:ind w:left="567"/>
        <w:rPr>
          <w:color w:val="000000" w:themeColor="text1"/>
          <w:sz w:val="24"/>
          <w:lang w:val="en-US"/>
        </w:rPr>
      </w:pPr>
      <w:bookmarkStart w:id="490" w:name="_Toc468445570"/>
      <w:bookmarkStart w:id="491" w:name="_Toc471315116"/>
      <w:r>
        <w:rPr>
          <w:color w:val="000000" w:themeColor="text1"/>
          <w:sz w:val="24"/>
          <w:lang w:val="en-US"/>
        </w:rPr>
        <w:t>Test Purpose and Description</w:t>
      </w:r>
      <w:bookmarkEnd w:id="490"/>
      <w:bookmarkEnd w:id="491"/>
    </w:p>
    <w:p w14:paraId="479E0B3B" w14:textId="77777777" w:rsidR="00B67632" w:rsidRPr="007227DC" w:rsidRDefault="007227DC" w:rsidP="00B67632">
      <w:pPr>
        <w:spacing w:line="360" w:lineRule="auto"/>
        <w:ind w:left="360"/>
        <w:rPr>
          <w:lang w:val="en-US"/>
        </w:rPr>
      </w:pPr>
      <w:r w:rsidRPr="007227DC">
        <w:rPr>
          <w:lang w:val="en-US"/>
        </w:rPr>
        <w:t xml:space="preserve">The purpose of TIVA microcontroller is to perform housekeeping operations whose main function will be to control and monitor all power </w:t>
      </w:r>
      <w:r w:rsidR="00CC49C1" w:rsidRPr="007227DC">
        <w:rPr>
          <w:lang w:val="en-US"/>
        </w:rPr>
        <w:t>rails,</w:t>
      </w:r>
      <w:r w:rsidRPr="007227DC">
        <w:rPr>
          <w:lang w:val="en-US"/>
        </w:rPr>
        <w:t xml:space="preserve"> battery charging tasks and various </w:t>
      </w:r>
      <w:r w:rsidR="00CC49C1" w:rsidRPr="007227DC">
        <w:rPr>
          <w:lang w:val="en-US"/>
        </w:rPr>
        <w:t>control /</w:t>
      </w:r>
      <w:r w:rsidRPr="007227DC">
        <w:rPr>
          <w:lang w:val="en-US"/>
        </w:rPr>
        <w:t xml:space="preserve"> configuration / diagnostic tasks </w:t>
      </w:r>
      <w:r w:rsidR="00CC49C1" w:rsidRPr="007227DC">
        <w:rPr>
          <w:lang w:val="en-US"/>
        </w:rPr>
        <w:t>(for</w:t>
      </w:r>
      <w:r w:rsidRPr="007227DC">
        <w:rPr>
          <w:lang w:val="en-US"/>
        </w:rPr>
        <w:t xml:space="preserve"> ex. Configuration of TRX front end etc.).</w:t>
      </w:r>
    </w:p>
    <w:p w14:paraId="1521B60C" w14:textId="77777777" w:rsidR="00B67632" w:rsidRDefault="00B67632" w:rsidP="009A5055">
      <w:pPr>
        <w:pStyle w:val="Heading2"/>
        <w:numPr>
          <w:ilvl w:val="1"/>
          <w:numId w:val="298"/>
        </w:numPr>
        <w:spacing w:after="240"/>
        <w:ind w:left="567"/>
        <w:rPr>
          <w:sz w:val="24"/>
        </w:rPr>
      </w:pPr>
      <w:bookmarkStart w:id="492" w:name="_Toc468445571"/>
      <w:bookmarkStart w:id="493" w:name="_Toc471315117"/>
      <w:r>
        <w:rPr>
          <w:color w:val="000000" w:themeColor="text1"/>
          <w:sz w:val="24"/>
          <w:lang w:val="en-US"/>
        </w:rPr>
        <w:t>TIVA Sub-system constitutes of below components</w:t>
      </w:r>
      <w:bookmarkEnd w:id="492"/>
      <w:bookmarkEnd w:id="493"/>
    </w:p>
    <w:p w14:paraId="49519525" w14:textId="77777777" w:rsidR="00B67632" w:rsidRDefault="00B67632" w:rsidP="009A1026">
      <w:pPr>
        <w:pStyle w:val="ListParagraph"/>
        <w:numPr>
          <w:ilvl w:val="0"/>
          <w:numId w:val="555"/>
        </w:numPr>
        <w:spacing w:line="360" w:lineRule="auto"/>
      </w:pPr>
      <w:r>
        <w:t>TIVA – Configuration / System reset sequence</w:t>
      </w:r>
    </w:p>
    <w:p w14:paraId="59D37B6A" w14:textId="77777777" w:rsidR="00B67632" w:rsidRDefault="00B67632" w:rsidP="009A1026">
      <w:pPr>
        <w:pStyle w:val="ListParagraph"/>
        <w:numPr>
          <w:ilvl w:val="0"/>
          <w:numId w:val="555"/>
        </w:numPr>
        <w:spacing w:line="360" w:lineRule="auto"/>
      </w:pPr>
      <w:r>
        <w:t>PSE - I2C</w:t>
      </w:r>
    </w:p>
    <w:p w14:paraId="21327C95" w14:textId="77777777" w:rsidR="00B67632" w:rsidRDefault="00B67632" w:rsidP="009A1026">
      <w:pPr>
        <w:pStyle w:val="ListParagraph"/>
        <w:numPr>
          <w:ilvl w:val="0"/>
          <w:numId w:val="555"/>
        </w:numPr>
        <w:spacing w:line="360" w:lineRule="auto"/>
      </w:pPr>
      <w:r>
        <w:t>Power Monitor - I2C</w:t>
      </w:r>
    </w:p>
    <w:p w14:paraId="28E22943" w14:textId="77777777" w:rsidR="00B67632" w:rsidRDefault="00B67632" w:rsidP="009A1026">
      <w:pPr>
        <w:pStyle w:val="ListParagraph"/>
        <w:numPr>
          <w:ilvl w:val="0"/>
          <w:numId w:val="555"/>
        </w:numPr>
        <w:spacing w:line="360" w:lineRule="auto"/>
      </w:pPr>
      <w:r>
        <w:t>RF SDR IO Exp- I2C</w:t>
      </w:r>
    </w:p>
    <w:p w14:paraId="0755AD9C" w14:textId="77777777" w:rsidR="00B67632" w:rsidRDefault="00B67632" w:rsidP="009A1026">
      <w:pPr>
        <w:pStyle w:val="ListParagraph"/>
        <w:numPr>
          <w:ilvl w:val="0"/>
          <w:numId w:val="555"/>
        </w:numPr>
        <w:spacing w:line="360" w:lineRule="auto"/>
      </w:pPr>
      <w:r>
        <w:t>Temp Sensor - I2C</w:t>
      </w:r>
    </w:p>
    <w:p w14:paraId="7CF1EAF9" w14:textId="77777777" w:rsidR="00B67632" w:rsidRDefault="00B67632" w:rsidP="009A1026">
      <w:pPr>
        <w:pStyle w:val="ListParagraph"/>
        <w:numPr>
          <w:ilvl w:val="0"/>
          <w:numId w:val="555"/>
        </w:numPr>
        <w:spacing w:line="360" w:lineRule="auto"/>
      </w:pPr>
      <w:r>
        <w:t>Sync board - I2C</w:t>
      </w:r>
    </w:p>
    <w:p w14:paraId="67D0403A" w14:textId="77777777" w:rsidR="00B67632" w:rsidRDefault="00B67632" w:rsidP="009A1026">
      <w:pPr>
        <w:pStyle w:val="ListParagraph"/>
        <w:numPr>
          <w:ilvl w:val="0"/>
          <w:numId w:val="555"/>
        </w:numPr>
        <w:spacing w:line="360" w:lineRule="auto"/>
      </w:pPr>
      <w:r>
        <w:t>LED board - I2C</w:t>
      </w:r>
    </w:p>
    <w:p w14:paraId="3B3CCEF5" w14:textId="77777777" w:rsidR="00B67632" w:rsidRDefault="00B67632" w:rsidP="009A1026">
      <w:pPr>
        <w:pStyle w:val="ListParagraph"/>
        <w:numPr>
          <w:ilvl w:val="0"/>
          <w:numId w:val="555"/>
        </w:numPr>
        <w:spacing w:line="360" w:lineRule="auto"/>
      </w:pPr>
      <w:r>
        <w:t>TIVA GPIO - Control inputs functional validation</w:t>
      </w:r>
    </w:p>
    <w:p w14:paraId="26DC5756" w14:textId="77777777" w:rsidR="00B67632" w:rsidRDefault="00B67632" w:rsidP="009A1026">
      <w:pPr>
        <w:pStyle w:val="ListParagraph"/>
        <w:numPr>
          <w:ilvl w:val="0"/>
          <w:numId w:val="555"/>
        </w:numPr>
        <w:spacing w:line="360" w:lineRule="auto"/>
      </w:pPr>
      <w:r>
        <w:t>TIVA GPIO - Control outputs functional validation</w:t>
      </w:r>
    </w:p>
    <w:p w14:paraId="6E0F38E9" w14:textId="77777777" w:rsidR="00B67632" w:rsidRDefault="00B67632" w:rsidP="009A5055">
      <w:pPr>
        <w:pStyle w:val="Heading3"/>
        <w:numPr>
          <w:ilvl w:val="2"/>
          <w:numId w:val="298"/>
        </w:numPr>
        <w:rPr>
          <w:color w:val="auto"/>
          <w:sz w:val="22"/>
          <w:lang w:val="en-US"/>
        </w:rPr>
      </w:pPr>
      <w:bookmarkStart w:id="494" w:name="_Toc468445572"/>
      <w:bookmarkStart w:id="495" w:name="_Toc471315118"/>
      <w:r>
        <w:rPr>
          <w:color w:val="auto"/>
          <w:sz w:val="22"/>
          <w:lang w:val="en-US"/>
        </w:rPr>
        <w:t>TIVA</w:t>
      </w:r>
      <w:bookmarkEnd w:id="494"/>
      <w:bookmarkEnd w:id="495"/>
    </w:p>
    <w:p w14:paraId="59072519"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2272400" w14:textId="77777777" w:rsidR="00B67632" w:rsidRDefault="00B67632" w:rsidP="00B67632">
      <w:pPr>
        <w:jc w:val="center"/>
        <w:rPr>
          <w:lang w:val="en-US"/>
        </w:rPr>
      </w:pPr>
      <w:r>
        <w:rPr>
          <w:noProof/>
          <w:lang w:val="en-US"/>
        </w:rPr>
        <w:drawing>
          <wp:inline distT="0" distB="0" distL="0" distR="0" wp14:anchorId="568FB757" wp14:editId="62797BAA">
            <wp:extent cx="3818255" cy="2618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8255" cy="2618740"/>
                    </a:xfrm>
                    <a:prstGeom prst="rect">
                      <a:avLst/>
                    </a:prstGeom>
                    <a:noFill/>
                    <a:ln>
                      <a:noFill/>
                    </a:ln>
                  </pic:spPr>
                </pic:pic>
              </a:graphicData>
            </a:graphic>
          </wp:inline>
        </w:drawing>
      </w:r>
    </w:p>
    <w:p w14:paraId="329CC767" w14:textId="77777777" w:rsidR="00F05BA3" w:rsidRDefault="00F05BA3" w:rsidP="00F05BA3">
      <w:pPr>
        <w:rPr>
          <w:b/>
          <w:u w:val="single"/>
          <w:lang w:val="en-US"/>
        </w:rPr>
      </w:pPr>
      <w:r w:rsidRPr="00F05BA3">
        <w:rPr>
          <w:b/>
          <w:u w:val="single"/>
          <w:lang w:val="en-US"/>
        </w:rPr>
        <w:t>NOTE</w:t>
      </w:r>
      <w:r>
        <w:rPr>
          <w:b/>
          <w:u w:val="single"/>
          <w:lang w:val="en-US"/>
        </w:rPr>
        <w:t>:</w:t>
      </w:r>
    </w:p>
    <w:p w14:paraId="439A8520" w14:textId="77777777" w:rsidR="00F05BA3" w:rsidRPr="00F05BA3" w:rsidRDefault="00F05BA3" w:rsidP="009A1026">
      <w:pPr>
        <w:pStyle w:val="ListParagraph"/>
        <w:numPr>
          <w:ilvl w:val="0"/>
          <w:numId w:val="726"/>
        </w:numPr>
        <w:rPr>
          <w:lang w:val="en-US"/>
        </w:rPr>
      </w:pPr>
      <w:r w:rsidRPr="00F05BA3">
        <w:rPr>
          <w:lang w:val="en-US"/>
        </w:rPr>
        <w:t>Oscilloscope not required for Tiva Configuration</w:t>
      </w:r>
      <w:r w:rsidR="002E5EF9">
        <w:rPr>
          <w:lang w:val="en-US"/>
        </w:rPr>
        <w:t>.</w:t>
      </w:r>
    </w:p>
    <w:p w14:paraId="19F1EAC7" w14:textId="77777777" w:rsidR="00B67632" w:rsidRDefault="00B67632" w:rsidP="00B67632">
      <w:pPr>
        <w:pStyle w:val="Caption"/>
        <w:spacing w:after="80"/>
        <w:jc w:val="center"/>
        <w:rPr>
          <w:rFonts w:asciiTheme="majorHAnsi" w:hAnsiTheme="majorHAnsi"/>
          <w:b/>
          <w:i w:val="0"/>
          <w:color w:val="auto"/>
          <w:sz w:val="20"/>
        </w:rPr>
      </w:pPr>
      <w:bookmarkStart w:id="496" w:name="_Toc468445873"/>
      <w:bookmarkStart w:id="497" w:name="_Toc471314646"/>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36</w:t>
      </w:r>
      <w:r>
        <w:fldChar w:fldCharType="end"/>
      </w:r>
      <w:r>
        <w:rPr>
          <w:rFonts w:asciiTheme="majorHAnsi" w:hAnsiTheme="majorHAnsi"/>
          <w:b/>
          <w:i w:val="0"/>
          <w:color w:val="auto"/>
          <w:sz w:val="20"/>
        </w:rPr>
        <w:t xml:space="preserve">. </w:t>
      </w:r>
      <w:r w:rsidR="00EC74E1">
        <w:rPr>
          <w:rFonts w:asciiTheme="majorHAnsi" w:hAnsiTheme="majorHAnsi"/>
          <w:b/>
          <w:i w:val="0"/>
          <w:color w:val="auto"/>
          <w:sz w:val="20"/>
        </w:rPr>
        <w:t xml:space="preserve">TIVA </w:t>
      </w:r>
      <w:r>
        <w:rPr>
          <w:rFonts w:asciiTheme="majorHAnsi" w:hAnsiTheme="majorHAnsi"/>
          <w:b/>
          <w:i w:val="0"/>
          <w:color w:val="auto"/>
          <w:sz w:val="20"/>
        </w:rPr>
        <w:t>- Test Setup Diagram</w:t>
      </w:r>
      <w:bookmarkEnd w:id="496"/>
      <w:bookmarkEnd w:id="497"/>
    </w:p>
    <w:p w14:paraId="70C89913" w14:textId="77777777" w:rsidR="00EC74E1" w:rsidRPr="00EC74E1" w:rsidRDefault="00EC74E1" w:rsidP="00EC74E1"/>
    <w:p w14:paraId="5AA5645D" w14:textId="77777777" w:rsidR="00F05BA3" w:rsidRPr="00D811E0" w:rsidRDefault="00F05BA3" w:rsidP="009A5055">
      <w:pPr>
        <w:pStyle w:val="Heading4"/>
        <w:numPr>
          <w:ilvl w:val="3"/>
          <w:numId w:val="298"/>
        </w:numPr>
        <w:rPr>
          <w:color w:val="auto"/>
          <w:lang w:val="en-US"/>
        </w:rPr>
      </w:pPr>
      <w:r w:rsidRPr="00D811E0">
        <w:rPr>
          <w:i w:val="0"/>
          <w:color w:val="auto"/>
          <w:lang w:val="en-US"/>
        </w:rPr>
        <w:t>Test Case:</w:t>
      </w:r>
      <w:r w:rsidRPr="00D811E0">
        <w:rPr>
          <w:color w:val="auto"/>
          <w:lang w:val="en-US"/>
        </w:rPr>
        <w:t xml:space="preserve"> </w:t>
      </w:r>
      <w:r>
        <w:rPr>
          <w:i w:val="0"/>
          <w:color w:val="auto"/>
          <w:lang w:val="en-US"/>
        </w:rPr>
        <w:t>TIVA Configuration</w:t>
      </w:r>
      <w:r w:rsidRPr="00D811E0">
        <w:rPr>
          <w:i w:val="0"/>
          <w:color w:val="auto"/>
          <w:lang w:val="en-US"/>
        </w:rPr>
        <w:t xml:space="preserve"> </w:t>
      </w:r>
      <w:r w:rsidRPr="00D811E0">
        <w:rPr>
          <w:color w:val="auto"/>
          <w:lang w:val="en-US"/>
        </w:rPr>
        <w:t>(Test ID: TIV.1.</w:t>
      </w:r>
      <w:r>
        <w:rPr>
          <w:color w:val="auto"/>
          <w:lang w:val="en-US"/>
        </w:rPr>
        <w:t>1</w:t>
      </w:r>
      <w:r w:rsidRPr="00D811E0">
        <w:rPr>
          <w:color w:val="auto"/>
          <w:lang w:val="en-US"/>
        </w:rPr>
        <w:t xml:space="preserve">) </w:t>
      </w:r>
    </w:p>
    <w:p w14:paraId="1608245F" w14:textId="77777777" w:rsidR="00F05BA3" w:rsidRDefault="00F05BA3" w:rsidP="009A5055">
      <w:pPr>
        <w:pStyle w:val="Heading5"/>
        <w:numPr>
          <w:ilvl w:val="4"/>
          <w:numId w:val="298"/>
        </w:numPr>
        <w:spacing w:after="240"/>
        <w:rPr>
          <w:b/>
          <w:color w:val="auto"/>
          <w:lang w:val="en-US"/>
        </w:rPr>
      </w:pPr>
      <w:r>
        <w:rPr>
          <w:b/>
          <w:color w:val="auto"/>
          <w:lang w:val="en-US"/>
        </w:rPr>
        <w:t>Description</w:t>
      </w:r>
    </w:p>
    <w:p w14:paraId="51680928" w14:textId="77777777" w:rsidR="00F05BA3" w:rsidRDefault="00F05BA3" w:rsidP="009A1026">
      <w:pPr>
        <w:pStyle w:val="ListParagraph"/>
        <w:numPr>
          <w:ilvl w:val="0"/>
          <w:numId w:val="720"/>
        </w:numPr>
        <w:spacing w:after="160" w:line="360" w:lineRule="auto"/>
        <w:rPr>
          <w:b/>
        </w:rPr>
      </w:pPr>
      <w:r>
        <w:rPr>
          <w:b/>
        </w:rPr>
        <w:t>Purpose</w:t>
      </w:r>
      <w:r>
        <w:rPr>
          <w:b/>
        </w:rPr>
        <w:br/>
      </w:r>
      <w:r w:rsidRPr="007972D2">
        <w:rPr>
          <w:szCs w:val="20"/>
        </w:rPr>
        <w:t>The purpose of this test case is to access TIVA through JTAG and configuring with the help of CCS debug software</w:t>
      </w:r>
      <w:r w:rsidRPr="00811563">
        <w:t>.</w:t>
      </w:r>
    </w:p>
    <w:p w14:paraId="1F3429A9" w14:textId="77777777" w:rsidR="00F05BA3" w:rsidRDefault="00F05BA3" w:rsidP="00F05BA3">
      <w:pPr>
        <w:pStyle w:val="ListParagraph"/>
        <w:spacing w:after="160" w:line="360" w:lineRule="auto"/>
        <w:ind w:left="1080"/>
        <w:rPr>
          <w:b/>
        </w:rPr>
      </w:pPr>
    </w:p>
    <w:p w14:paraId="2F2F01FA" w14:textId="77777777" w:rsidR="00F05BA3" w:rsidRPr="00725027" w:rsidRDefault="00F05BA3" w:rsidP="009A1026">
      <w:pPr>
        <w:pStyle w:val="ListParagraph"/>
        <w:numPr>
          <w:ilvl w:val="0"/>
          <w:numId w:val="720"/>
        </w:numPr>
        <w:spacing w:after="160" w:line="360" w:lineRule="auto"/>
        <w:rPr>
          <w:b/>
        </w:rPr>
      </w:pPr>
      <w:r w:rsidRPr="00725027">
        <w:rPr>
          <w:b/>
        </w:rPr>
        <w:t>Impact of failure of test case on system</w:t>
      </w:r>
    </w:p>
    <w:p w14:paraId="396B9588" w14:textId="77777777" w:rsidR="00F05BA3" w:rsidRDefault="00F05BA3" w:rsidP="00F05BA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F05BA3" w14:paraId="5F700FB9"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5467B5" w14:textId="77777777" w:rsidR="00F05BA3" w:rsidRDefault="00F05BA3"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1B7AC6" w14:textId="77777777" w:rsidR="00F05BA3" w:rsidRDefault="00F05BA3"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41C6AF" w14:textId="77777777" w:rsidR="00F05BA3" w:rsidRDefault="00F05BA3" w:rsidP="00996288">
            <w:pPr>
              <w:pStyle w:val="ListParagraph"/>
              <w:spacing w:line="276" w:lineRule="auto"/>
              <w:ind w:left="0"/>
              <w:rPr>
                <w:b/>
              </w:rPr>
            </w:pPr>
            <w:r>
              <w:rPr>
                <w:b/>
              </w:rPr>
              <w:t>Description</w:t>
            </w:r>
          </w:p>
        </w:tc>
      </w:tr>
      <w:tr w:rsidR="00F05BA3" w14:paraId="66306C1E" w14:textId="77777777" w:rsidTr="00996288">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818A0" w14:textId="77777777" w:rsidR="00F05BA3" w:rsidRDefault="00F05BA3"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C75ABF5" w14:textId="77777777" w:rsidR="00F05BA3" w:rsidRDefault="00F05BA3"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952BD2F" w14:textId="77777777" w:rsidR="00F05BA3" w:rsidRDefault="00F05BA3" w:rsidP="00996288">
            <w:pPr>
              <w:spacing w:line="276" w:lineRule="auto"/>
            </w:pPr>
            <w:r>
              <w:t>Failure of this test case will result in abnormal functionality of the system.</w:t>
            </w:r>
          </w:p>
        </w:tc>
      </w:tr>
      <w:tr w:rsidR="00F05BA3" w14:paraId="0BF5E553"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0B601" w14:textId="77777777" w:rsidR="00F05BA3" w:rsidRDefault="00F05BA3"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8432EEA" w14:textId="77777777" w:rsidR="00F05BA3" w:rsidRDefault="00F05BA3"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46B85B9" w14:textId="77777777" w:rsidR="00F05BA3" w:rsidRDefault="00F05BA3" w:rsidP="00996288">
            <w:pPr>
              <w:pStyle w:val="ListParagraph"/>
              <w:spacing w:line="276" w:lineRule="auto"/>
              <w:ind w:left="0"/>
            </w:pPr>
          </w:p>
        </w:tc>
      </w:tr>
      <w:tr w:rsidR="00F05BA3" w14:paraId="6B085D95"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B4FD4" w14:textId="77777777" w:rsidR="00F05BA3" w:rsidRDefault="00F05BA3"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6E27E6F" w14:textId="77777777" w:rsidR="00F05BA3" w:rsidRDefault="00F05BA3"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A19636E" w14:textId="77777777" w:rsidR="00F05BA3" w:rsidRDefault="00F05BA3" w:rsidP="00996288">
            <w:pPr>
              <w:pStyle w:val="ListParagraph"/>
              <w:spacing w:line="276" w:lineRule="auto"/>
              <w:ind w:left="0"/>
            </w:pPr>
          </w:p>
        </w:tc>
      </w:tr>
    </w:tbl>
    <w:p w14:paraId="3AFB092D" w14:textId="77777777" w:rsidR="00F05BA3" w:rsidRDefault="00F05BA3" w:rsidP="00F05BA3">
      <w:pPr>
        <w:spacing w:before="120"/>
        <w:jc w:val="center"/>
        <w:rPr>
          <w:lang w:val="en-US"/>
        </w:rPr>
      </w:pPr>
      <w:bookmarkStart w:id="498" w:name="_Toc471314939"/>
      <w:r>
        <w:rPr>
          <w:b/>
        </w:rPr>
        <w:t xml:space="preserve">Table </w:t>
      </w:r>
      <w:r>
        <w:rPr>
          <w:b/>
          <w:i/>
          <w:iCs/>
        </w:rPr>
        <w:fldChar w:fldCharType="begin"/>
      </w:r>
      <w:r>
        <w:rPr>
          <w:b/>
        </w:rPr>
        <w:instrText xml:space="preserve"> SEQ Table \* ARABIC </w:instrText>
      </w:r>
      <w:r>
        <w:rPr>
          <w:b/>
          <w:i/>
          <w:iCs/>
        </w:rPr>
        <w:fldChar w:fldCharType="separate"/>
      </w:r>
      <w:r w:rsidR="0056573C">
        <w:rPr>
          <w:b/>
          <w:noProof/>
        </w:rPr>
        <w:t>278</w:t>
      </w:r>
      <w:r>
        <w:rPr>
          <w:b/>
          <w:i/>
          <w:iCs/>
        </w:rPr>
        <w:fldChar w:fldCharType="end"/>
      </w:r>
      <w:r>
        <w:rPr>
          <w:b/>
        </w:rPr>
        <w:t xml:space="preserve">. Impact of Failure of </w:t>
      </w:r>
      <w:r>
        <w:rPr>
          <w:b/>
          <w:lang w:val="en-US"/>
        </w:rPr>
        <w:t>TIVA Configuration</w:t>
      </w:r>
      <w:bookmarkEnd w:id="498"/>
    </w:p>
    <w:p w14:paraId="4B9BDA7D" w14:textId="77777777" w:rsidR="00F05BA3" w:rsidRDefault="00F05BA3" w:rsidP="009A1026">
      <w:pPr>
        <w:pStyle w:val="ListParagraph"/>
        <w:numPr>
          <w:ilvl w:val="0"/>
          <w:numId w:val="720"/>
        </w:numPr>
        <w:spacing w:after="160" w:line="360" w:lineRule="auto"/>
        <w:rPr>
          <w:b/>
        </w:rPr>
      </w:pPr>
      <w:r>
        <w:rPr>
          <w:b/>
        </w:rPr>
        <w:t>Measurement Locations</w:t>
      </w:r>
    </w:p>
    <w:p w14:paraId="3519D0C4" w14:textId="77777777" w:rsidR="00F05BA3" w:rsidRDefault="00F05BA3" w:rsidP="00F05BA3">
      <w:pPr>
        <w:pStyle w:val="ListParagraph"/>
        <w:spacing w:after="160" w:line="360" w:lineRule="auto"/>
        <w:ind w:left="1080"/>
      </w:pPr>
      <w:r>
        <w:t>NA</w:t>
      </w:r>
    </w:p>
    <w:p w14:paraId="3A6AC380" w14:textId="77777777" w:rsidR="00F05BA3" w:rsidRDefault="00F05BA3" w:rsidP="009A5055">
      <w:pPr>
        <w:pStyle w:val="Heading5"/>
        <w:numPr>
          <w:ilvl w:val="4"/>
          <w:numId w:val="298"/>
        </w:numPr>
        <w:spacing w:after="240"/>
        <w:rPr>
          <w:b/>
          <w:color w:val="auto"/>
          <w:lang w:val="en-US"/>
        </w:rPr>
      </w:pPr>
      <w:r>
        <w:rPr>
          <w:b/>
          <w:color w:val="auto"/>
          <w:lang w:val="en-US"/>
        </w:rPr>
        <w:t>Test Equipment List</w:t>
      </w:r>
    </w:p>
    <w:p w14:paraId="2CDAC63D" w14:textId="77777777" w:rsidR="00F05BA3" w:rsidRDefault="00F05BA3" w:rsidP="009A1026">
      <w:pPr>
        <w:pStyle w:val="ListParagraph"/>
        <w:numPr>
          <w:ilvl w:val="0"/>
          <w:numId w:val="721"/>
        </w:numPr>
        <w:rPr>
          <w:lang w:val="en-US"/>
        </w:rPr>
      </w:pPr>
      <w:r>
        <w:rPr>
          <w:lang w:val="en-US"/>
        </w:rPr>
        <w:t xml:space="preserve">DC power </w:t>
      </w:r>
      <w:r w:rsidR="00CC49C1">
        <w:rPr>
          <w:lang w:val="en-US"/>
        </w:rPr>
        <w:t>supply:</w:t>
      </w:r>
      <w:r>
        <w:rPr>
          <w:lang w:val="en-US"/>
        </w:rPr>
        <w:t xml:space="preserve"> E3633A</w:t>
      </w:r>
    </w:p>
    <w:p w14:paraId="5FF3E99A" w14:textId="77777777" w:rsidR="00F05BA3" w:rsidRDefault="00F05BA3" w:rsidP="00F05BA3">
      <w:pPr>
        <w:pStyle w:val="ListParagraph"/>
        <w:ind w:left="1429"/>
        <w:rPr>
          <w:lang w:val="en-US"/>
        </w:rPr>
      </w:pPr>
    </w:p>
    <w:p w14:paraId="2B5591D0" w14:textId="77777777" w:rsidR="00F05BA3" w:rsidRDefault="00F05BA3" w:rsidP="009A5055">
      <w:pPr>
        <w:pStyle w:val="Heading5"/>
        <w:numPr>
          <w:ilvl w:val="4"/>
          <w:numId w:val="298"/>
        </w:numPr>
        <w:spacing w:after="240"/>
        <w:rPr>
          <w:b/>
          <w:color w:val="auto"/>
          <w:lang w:val="en-US"/>
        </w:rPr>
      </w:pPr>
      <w:r>
        <w:rPr>
          <w:b/>
          <w:color w:val="auto"/>
          <w:lang w:val="en-US"/>
        </w:rPr>
        <w:t>Equipment Settings</w:t>
      </w:r>
    </w:p>
    <w:p w14:paraId="0CC79C60" w14:textId="77777777" w:rsidR="00F05BA3" w:rsidRDefault="00F05BA3" w:rsidP="009A1026">
      <w:pPr>
        <w:pStyle w:val="ListParagraph"/>
        <w:numPr>
          <w:ilvl w:val="0"/>
          <w:numId w:val="722"/>
        </w:numPr>
        <w:rPr>
          <w:lang w:val="en-US"/>
        </w:rPr>
      </w:pPr>
      <w:r>
        <w:rPr>
          <w:lang w:val="en-US"/>
        </w:rPr>
        <w:t xml:space="preserve">DC power </w:t>
      </w:r>
      <w:r w:rsidR="00CC49C1">
        <w:rPr>
          <w:lang w:val="en-US"/>
        </w:rPr>
        <w:t>supply:</w:t>
      </w:r>
      <w:r>
        <w:rPr>
          <w:lang w:val="en-US"/>
        </w:rPr>
        <w:t xml:space="preserve"> E3633A</w:t>
      </w:r>
    </w:p>
    <w:p w14:paraId="60C6D11C" w14:textId="77777777" w:rsidR="00F05BA3" w:rsidRDefault="00F05BA3" w:rsidP="00F05BA3">
      <w:pPr>
        <w:pStyle w:val="ListParagraph"/>
        <w:ind w:left="1429"/>
        <w:rPr>
          <w:lang w:val="en-US"/>
        </w:rPr>
      </w:pPr>
      <w:r>
        <w:rPr>
          <w:lang w:val="en-US"/>
        </w:rPr>
        <w:t>Supply Voltage: 18V</w:t>
      </w:r>
      <w:r>
        <w:rPr>
          <w:lang w:val="en-US"/>
        </w:rPr>
        <w:tab/>
      </w:r>
    </w:p>
    <w:p w14:paraId="46510EE4" w14:textId="77777777" w:rsidR="00F05BA3" w:rsidRDefault="00F05BA3" w:rsidP="00F05BA3">
      <w:pPr>
        <w:pStyle w:val="ListParagraph"/>
        <w:ind w:left="1429"/>
        <w:rPr>
          <w:lang w:val="en-US"/>
        </w:rPr>
      </w:pPr>
      <w:r>
        <w:rPr>
          <w:lang w:val="en-US"/>
        </w:rPr>
        <w:t>Current Limit: 1.5A</w:t>
      </w:r>
    </w:p>
    <w:p w14:paraId="2EB51400" w14:textId="77777777" w:rsidR="00F05BA3" w:rsidRDefault="00F05BA3" w:rsidP="00F05BA3">
      <w:pPr>
        <w:pStyle w:val="ListParagraph"/>
        <w:ind w:left="1429"/>
        <w:rPr>
          <w:lang w:val="en-US"/>
        </w:rPr>
      </w:pPr>
      <w:r>
        <w:rPr>
          <w:lang w:val="en-US"/>
        </w:rPr>
        <w:t>OVP: 19V</w:t>
      </w:r>
    </w:p>
    <w:p w14:paraId="73CD0F4D" w14:textId="77777777" w:rsidR="00F05BA3" w:rsidRDefault="00F05BA3" w:rsidP="00F05BA3">
      <w:pPr>
        <w:pStyle w:val="ListParagraph"/>
        <w:ind w:left="1429"/>
        <w:rPr>
          <w:lang w:val="en-US"/>
        </w:rPr>
      </w:pPr>
      <w:r>
        <w:rPr>
          <w:lang w:val="en-US"/>
        </w:rPr>
        <w:t>OCP: 2A</w:t>
      </w:r>
    </w:p>
    <w:p w14:paraId="1CD0EBDE" w14:textId="77777777" w:rsidR="00F05BA3" w:rsidRDefault="00F05BA3" w:rsidP="009A5055">
      <w:pPr>
        <w:pStyle w:val="Heading5"/>
        <w:numPr>
          <w:ilvl w:val="4"/>
          <w:numId w:val="298"/>
        </w:numPr>
        <w:spacing w:after="240"/>
        <w:rPr>
          <w:b/>
          <w:color w:val="auto"/>
          <w:lang w:val="en-US"/>
        </w:rPr>
      </w:pPr>
      <w:r>
        <w:rPr>
          <w:b/>
          <w:color w:val="auto"/>
          <w:lang w:val="en-US"/>
        </w:rPr>
        <w:t xml:space="preserve">Hardware Requisites </w:t>
      </w:r>
    </w:p>
    <w:p w14:paraId="15F576E6" w14:textId="77777777" w:rsidR="00F05BA3" w:rsidRDefault="00F05BA3" w:rsidP="009A1026">
      <w:pPr>
        <w:pStyle w:val="ListParagraph"/>
        <w:numPr>
          <w:ilvl w:val="0"/>
          <w:numId w:val="723"/>
        </w:numPr>
        <w:rPr>
          <w:lang w:val="en-US"/>
        </w:rPr>
      </w:pPr>
      <w:r>
        <w:rPr>
          <w:lang w:val="en-US"/>
        </w:rPr>
        <w:t>GBC board</w:t>
      </w:r>
    </w:p>
    <w:p w14:paraId="04DF0177" w14:textId="77777777" w:rsidR="00F05BA3" w:rsidRDefault="00F05BA3" w:rsidP="009A1026">
      <w:pPr>
        <w:pStyle w:val="ListParagraph"/>
        <w:numPr>
          <w:ilvl w:val="0"/>
          <w:numId w:val="723"/>
        </w:numPr>
        <w:rPr>
          <w:lang w:val="en-US"/>
        </w:rPr>
      </w:pPr>
      <w:r>
        <w:rPr>
          <w:lang w:val="en-US"/>
        </w:rPr>
        <w:t>Debug board</w:t>
      </w:r>
    </w:p>
    <w:p w14:paraId="7A47F6A3" w14:textId="77777777" w:rsidR="00F05BA3" w:rsidRDefault="00F05BA3" w:rsidP="009A5055">
      <w:pPr>
        <w:pStyle w:val="Heading5"/>
        <w:numPr>
          <w:ilvl w:val="4"/>
          <w:numId w:val="298"/>
        </w:numPr>
        <w:spacing w:after="240"/>
        <w:rPr>
          <w:b/>
          <w:color w:val="auto"/>
          <w:lang w:val="en-US"/>
        </w:rPr>
      </w:pPr>
      <w:r>
        <w:rPr>
          <w:b/>
          <w:color w:val="auto"/>
          <w:lang w:val="en-US"/>
        </w:rPr>
        <w:t xml:space="preserve">Software Requisites </w:t>
      </w:r>
    </w:p>
    <w:p w14:paraId="35CDC533" w14:textId="77777777" w:rsidR="00F05BA3" w:rsidRDefault="00F05BA3" w:rsidP="009A1026">
      <w:pPr>
        <w:pStyle w:val="ListParagraph"/>
        <w:numPr>
          <w:ilvl w:val="0"/>
          <w:numId w:val="724"/>
        </w:numPr>
        <w:rPr>
          <w:lang w:val="en-US"/>
        </w:rPr>
      </w:pPr>
      <w:r>
        <w:rPr>
          <w:lang w:val="en-US"/>
        </w:rPr>
        <w:t>Code Composer Studio Tool</w:t>
      </w:r>
    </w:p>
    <w:p w14:paraId="32130447" w14:textId="77777777" w:rsidR="00F05BA3" w:rsidRPr="000A0A40" w:rsidRDefault="00F05BA3" w:rsidP="009A1026">
      <w:pPr>
        <w:pStyle w:val="ListParagraph"/>
        <w:numPr>
          <w:ilvl w:val="0"/>
          <w:numId w:val="724"/>
        </w:numPr>
        <w:rPr>
          <w:lang w:val="en-US"/>
        </w:rPr>
      </w:pPr>
      <w:r>
        <w:rPr>
          <w:lang w:val="en-US"/>
        </w:rPr>
        <w:t>TIVA Configuration code</w:t>
      </w:r>
    </w:p>
    <w:p w14:paraId="1E97EDF6" w14:textId="77777777" w:rsidR="00F05BA3" w:rsidRDefault="00F05BA3" w:rsidP="00F05BA3">
      <w:pPr>
        <w:pStyle w:val="ListParagraph"/>
        <w:ind w:left="1429"/>
        <w:rPr>
          <w:lang w:val="en-US"/>
        </w:rPr>
      </w:pPr>
    </w:p>
    <w:p w14:paraId="4590CBDC" w14:textId="77777777" w:rsidR="00F05BA3" w:rsidRDefault="00F05BA3"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F05BA3" w14:paraId="4802D191"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EE99A6D" w14:textId="77777777" w:rsidR="00F05BA3" w:rsidRDefault="00F05BA3"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2D629D4" w14:textId="77777777" w:rsidR="00F05BA3" w:rsidRDefault="00F05BA3"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D0F88E0" w14:textId="77777777" w:rsidR="00F05BA3" w:rsidRDefault="00F05BA3"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F05BA3" w14:paraId="262B5D7C"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F2E7980" w14:textId="77777777" w:rsidR="00F05BA3" w:rsidRDefault="00F05BA3"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4F7E477" w14:textId="77777777" w:rsidR="00F05BA3" w:rsidRDefault="00F05BA3"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046F36" w14:textId="77777777" w:rsidR="00F05BA3" w:rsidRDefault="00F05BA3" w:rsidP="00996288">
            <w:pPr>
              <w:pStyle w:val="Table"/>
              <w:spacing w:line="276" w:lineRule="auto"/>
              <w:jc w:val="center"/>
            </w:pPr>
            <w:r>
              <w:t>Nominal input voltage</w:t>
            </w:r>
          </w:p>
        </w:tc>
      </w:tr>
      <w:tr w:rsidR="00F05BA3" w14:paraId="192B429D"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8AE22FB" w14:textId="77777777" w:rsidR="00F05BA3" w:rsidRDefault="00F05BA3"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80D537" w14:textId="77777777" w:rsidR="00F05BA3" w:rsidRDefault="00F05BA3"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8809D9D" w14:textId="77777777" w:rsidR="00F05BA3" w:rsidRDefault="00F05BA3" w:rsidP="00996288">
            <w:pPr>
              <w:pStyle w:val="Table"/>
              <w:spacing w:line="276" w:lineRule="auto"/>
              <w:jc w:val="center"/>
            </w:pPr>
            <w:r>
              <w:t>Normal Room temperature</w:t>
            </w:r>
          </w:p>
        </w:tc>
      </w:tr>
    </w:tbl>
    <w:p w14:paraId="2BA74BD1" w14:textId="77777777" w:rsidR="00F05BA3" w:rsidRDefault="00F05BA3" w:rsidP="00F05BA3">
      <w:pPr>
        <w:spacing w:before="120"/>
        <w:jc w:val="center"/>
        <w:rPr>
          <w:lang w:val="en-US"/>
        </w:rPr>
      </w:pPr>
      <w:bookmarkStart w:id="499" w:name="_Toc471314940"/>
      <w:r>
        <w:rPr>
          <w:b/>
        </w:rPr>
        <w:t xml:space="preserve">Table </w:t>
      </w:r>
      <w:r>
        <w:rPr>
          <w:b/>
          <w:i/>
          <w:iCs/>
        </w:rPr>
        <w:fldChar w:fldCharType="begin"/>
      </w:r>
      <w:r>
        <w:rPr>
          <w:b/>
        </w:rPr>
        <w:instrText xml:space="preserve"> SEQ Table \* ARABIC </w:instrText>
      </w:r>
      <w:r>
        <w:rPr>
          <w:b/>
          <w:i/>
          <w:iCs/>
        </w:rPr>
        <w:fldChar w:fldCharType="separate"/>
      </w:r>
      <w:r w:rsidR="0056573C">
        <w:rPr>
          <w:b/>
          <w:noProof/>
        </w:rPr>
        <w:t>279</w:t>
      </w:r>
      <w:r>
        <w:rPr>
          <w:b/>
          <w:i/>
          <w:iCs/>
        </w:rPr>
        <w:fldChar w:fldCharType="end"/>
      </w:r>
      <w:r>
        <w:rPr>
          <w:b/>
        </w:rPr>
        <w:t xml:space="preserve">. Test Condition for </w:t>
      </w:r>
      <w:r>
        <w:rPr>
          <w:rFonts w:asciiTheme="majorHAnsi" w:hAnsiTheme="majorHAnsi"/>
          <w:b/>
          <w:i/>
        </w:rPr>
        <w:t>TIVA Configuration</w:t>
      </w:r>
      <w:bookmarkEnd w:id="499"/>
    </w:p>
    <w:p w14:paraId="4C144F0A" w14:textId="77777777" w:rsidR="00F05BA3" w:rsidRDefault="00F05BA3"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22922BA" w14:textId="77777777" w:rsidR="00F05BA3" w:rsidRDefault="00F05BA3" w:rsidP="00F05BA3">
      <w:pPr>
        <w:pStyle w:val="ListParagraph"/>
        <w:tabs>
          <w:tab w:val="right" w:pos="9360"/>
        </w:tabs>
        <w:spacing w:after="160" w:line="360" w:lineRule="auto"/>
        <w:ind w:left="1080"/>
      </w:pPr>
      <w:r>
        <w:t>NA</w:t>
      </w:r>
    </w:p>
    <w:p w14:paraId="3F260938" w14:textId="77777777" w:rsidR="00F05BA3" w:rsidRDefault="00F05BA3" w:rsidP="009A5055">
      <w:pPr>
        <w:pStyle w:val="Heading5"/>
        <w:numPr>
          <w:ilvl w:val="4"/>
          <w:numId w:val="298"/>
        </w:numPr>
        <w:spacing w:after="240"/>
        <w:rPr>
          <w:b/>
          <w:color w:val="auto"/>
          <w:lang w:val="en-US"/>
        </w:rPr>
      </w:pPr>
      <w:r>
        <w:rPr>
          <w:b/>
          <w:color w:val="auto"/>
          <w:lang w:val="en-US"/>
        </w:rPr>
        <w:t>Requirements</w:t>
      </w:r>
    </w:p>
    <w:p w14:paraId="313C8668" w14:textId="77777777" w:rsidR="00F05BA3" w:rsidRPr="007972D2" w:rsidRDefault="00F05BA3" w:rsidP="00F05BA3">
      <w:pPr>
        <w:ind w:left="1008"/>
        <w:rPr>
          <w:lang w:val="en-US"/>
        </w:rPr>
      </w:pPr>
      <w:r>
        <w:rPr>
          <w:lang w:val="en-US"/>
        </w:rPr>
        <w:t>TIVA Configuration Code</w:t>
      </w:r>
    </w:p>
    <w:p w14:paraId="79FD0E2F" w14:textId="77777777" w:rsidR="00F05BA3" w:rsidRDefault="00F05BA3" w:rsidP="009A5055">
      <w:pPr>
        <w:pStyle w:val="Heading5"/>
        <w:numPr>
          <w:ilvl w:val="4"/>
          <w:numId w:val="298"/>
        </w:numPr>
        <w:spacing w:after="240"/>
        <w:rPr>
          <w:b/>
          <w:color w:val="auto"/>
          <w:lang w:val="en-US"/>
        </w:rPr>
      </w:pPr>
      <w:r>
        <w:rPr>
          <w:b/>
          <w:color w:val="auto"/>
          <w:lang w:val="en-US"/>
        </w:rPr>
        <w:t>Test Procedure</w:t>
      </w:r>
    </w:p>
    <w:p w14:paraId="7C160912" w14:textId="77777777" w:rsidR="00F05BA3" w:rsidRDefault="00F05BA3" w:rsidP="009A1026">
      <w:pPr>
        <w:pStyle w:val="ListParagraph"/>
        <w:numPr>
          <w:ilvl w:val="0"/>
          <w:numId w:val="725"/>
        </w:numPr>
        <w:rPr>
          <w:lang w:val="en-US"/>
        </w:rPr>
      </w:pPr>
      <w:r>
        <w:rPr>
          <w:lang w:val="en-US"/>
        </w:rPr>
        <w:t>Connect Debug board to GBC board to flash the code.</w:t>
      </w:r>
    </w:p>
    <w:p w14:paraId="7466FC3C" w14:textId="77777777" w:rsidR="00F05BA3" w:rsidRPr="00B2005F" w:rsidRDefault="00F05BA3" w:rsidP="009A1026">
      <w:pPr>
        <w:pStyle w:val="ListParagraph"/>
        <w:numPr>
          <w:ilvl w:val="0"/>
          <w:numId w:val="725"/>
        </w:numPr>
        <w:rPr>
          <w:lang w:val="en-US"/>
        </w:rPr>
      </w:pPr>
      <w:r>
        <w:rPr>
          <w:lang w:val="en-US"/>
        </w:rPr>
        <w:t>Connect a Test PC with CCS to debug board.</w:t>
      </w:r>
    </w:p>
    <w:p w14:paraId="2DE77E03" w14:textId="77777777" w:rsidR="00F05BA3" w:rsidRDefault="00F05BA3" w:rsidP="009A1026">
      <w:pPr>
        <w:pStyle w:val="ListParagraph"/>
        <w:numPr>
          <w:ilvl w:val="0"/>
          <w:numId w:val="725"/>
        </w:numPr>
        <w:rPr>
          <w:lang w:val="en-US"/>
        </w:rPr>
      </w:pPr>
      <w:r>
        <w:rPr>
          <w:lang w:val="en-US"/>
        </w:rPr>
        <w:t>Import the code in Code Composer Studio and configure the debugger.</w:t>
      </w:r>
    </w:p>
    <w:p w14:paraId="24DA0871" w14:textId="77777777" w:rsidR="00F05BA3" w:rsidRPr="004B33DD" w:rsidRDefault="00F05BA3" w:rsidP="009A1026">
      <w:pPr>
        <w:pStyle w:val="ListParagraph"/>
        <w:numPr>
          <w:ilvl w:val="0"/>
          <w:numId w:val="725"/>
        </w:numPr>
        <w:rPr>
          <w:lang w:val="en-US"/>
        </w:rPr>
      </w:pPr>
      <w:r>
        <w:t>Run the code in CCS</w:t>
      </w:r>
    </w:p>
    <w:p w14:paraId="5B82983D" w14:textId="77777777" w:rsidR="00F05BA3" w:rsidRDefault="00F05BA3" w:rsidP="009A1026">
      <w:pPr>
        <w:pStyle w:val="ListParagraph"/>
        <w:numPr>
          <w:ilvl w:val="0"/>
          <w:numId w:val="725"/>
        </w:numPr>
        <w:rPr>
          <w:lang w:val="en-US"/>
        </w:rPr>
      </w:pPr>
      <w:r>
        <w:rPr>
          <w:lang w:val="en-US"/>
        </w:rPr>
        <w:t>Configure DC power supply to give a voltage of 18V.</w:t>
      </w:r>
    </w:p>
    <w:p w14:paraId="3C17370C" w14:textId="77777777" w:rsidR="00F05BA3" w:rsidRPr="00363311" w:rsidRDefault="00F05BA3" w:rsidP="009A1026">
      <w:pPr>
        <w:pStyle w:val="ListParagraph"/>
        <w:numPr>
          <w:ilvl w:val="0"/>
          <w:numId w:val="725"/>
        </w:numPr>
        <w:rPr>
          <w:lang w:val="en-US"/>
        </w:rPr>
      </w:pPr>
      <w:r>
        <w:rPr>
          <w:lang w:val="en-US"/>
        </w:rPr>
        <w:t>Ensure successfully accessing and programming TIVA controller</w:t>
      </w:r>
    </w:p>
    <w:p w14:paraId="61A7ADDC" w14:textId="77777777" w:rsidR="00F05BA3" w:rsidRPr="0071390E" w:rsidRDefault="00F05BA3" w:rsidP="009A1026">
      <w:pPr>
        <w:pStyle w:val="ListParagraph"/>
        <w:numPr>
          <w:ilvl w:val="0"/>
          <w:numId w:val="725"/>
        </w:numPr>
        <w:rPr>
          <w:lang w:val="en-US"/>
        </w:rPr>
      </w:pPr>
      <w:r>
        <w:t>Make sure the behaviour of TIVA controller as desired.</w:t>
      </w:r>
    </w:p>
    <w:p w14:paraId="78C5BD57" w14:textId="77777777" w:rsidR="00F05BA3" w:rsidRPr="00D33576" w:rsidRDefault="00F05BA3" w:rsidP="00F05BA3">
      <w:pPr>
        <w:pStyle w:val="Heading5"/>
        <w:spacing w:after="240"/>
        <w:rPr>
          <w:b/>
          <w:color w:val="auto"/>
          <w:lang w:val="en-US"/>
        </w:rPr>
      </w:pPr>
      <w:r w:rsidRPr="00D33576">
        <w:rPr>
          <w:b/>
          <w:color w:val="auto"/>
          <w:lang w:val="en-US"/>
        </w:rPr>
        <w:t>Reference</w:t>
      </w:r>
    </w:p>
    <w:p w14:paraId="54FDAC70" w14:textId="77777777" w:rsidR="00F05BA3" w:rsidRDefault="00F05BA3" w:rsidP="00B74CEC">
      <w:pPr>
        <w:spacing w:line="276" w:lineRule="auto"/>
        <w:ind w:left="720" w:firstLine="288"/>
        <w:jc w:val="left"/>
        <w:rPr>
          <w:lang w:val="en-US"/>
        </w:rPr>
      </w:pPr>
      <w:r>
        <w:rPr>
          <w:lang w:val="en-US"/>
        </w:rPr>
        <w:t xml:space="preserve">Further details can be found in Page 60 and 74 of GBC schematic </w:t>
      </w:r>
      <w:r w:rsidR="00F717B1">
        <w:rPr>
          <w:lang w:val="en-US"/>
        </w:rPr>
        <w:t>Life-2</w:t>
      </w:r>
      <w:r>
        <w:rPr>
          <w:lang w:val="en-US"/>
        </w:rPr>
        <w:t xml:space="preserve"> and Page 8 of Debug </w:t>
      </w:r>
      <w:r w:rsidR="00861C1C">
        <w:rPr>
          <w:lang w:val="en-US"/>
        </w:rPr>
        <w:t>Schematic</w:t>
      </w:r>
      <w:r>
        <w:rPr>
          <w:lang w:val="en-US"/>
        </w:rPr>
        <w:t xml:space="preserve"> </w:t>
      </w:r>
      <w:r w:rsidR="00F717B1">
        <w:rPr>
          <w:lang w:val="en-US"/>
        </w:rPr>
        <w:t>Life-2</w:t>
      </w:r>
    </w:p>
    <w:p w14:paraId="22CD2C04" w14:textId="77777777" w:rsidR="00B67632" w:rsidRDefault="00B67632" w:rsidP="00F05BA3">
      <w:pPr>
        <w:rPr>
          <w:lang w:val="en-US"/>
        </w:rPr>
      </w:pPr>
    </w:p>
    <w:p w14:paraId="341E5B70"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 xml:space="preserve">System Reset sequence </w:t>
      </w:r>
      <w:r>
        <w:rPr>
          <w:color w:val="auto"/>
          <w:lang w:val="en-US"/>
        </w:rPr>
        <w:t xml:space="preserve">(Test ID: TIV.1.2) </w:t>
      </w:r>
    </w:p>
    <w:p w14:paraId="0BA6A431"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12F5B0BD" w14:textId="77777777" w:rsidR="00B67632" w:rsidRPr="00B67632" w:rsidRDefault="00B67632" w:rsidP="009A1026">
      <w:pPr>
        <w:pStyle w:val="ListParagraph"/>
        <w:numPr>
          <w:ilvl w:val="0"/>
          <w:numId w:val="556"/>
        </w:numPr>
        <w:spacing w:after="160" w:line="360" w:lineRule="auto"/>
        <w:rPr>
          <w:b/>
        </w:rPr>
      </w:pPr>
      <w:r>
        <w:rPr>
          <w:b/>
        </w:rPr>
        <w:t>Purpose</w:t>
      </w:r>
      <w:r>
        <w:rPr>
          <w:b/>
        </w:rPr>
        <w:br/>
      </w:r>
      <w:r>
        <w:t>The purpose of the test case is to validate TIVA system reset sequence.</w:t>
      </w:r>
    </w:p>
    <w:p w14:paraId="7689FA54" w14:textId="77777777" w:rsidR="00B67632" w:rsidRDefault="00B67632" w:rsidP="009A1026">
      <w:pPr>
        <w:pStyle w:val="ListParagraph"/>
        <w:numPr>
          <w:ilvl w:val="0"/>
          <w:numId w:val="556"/>
        </w:numPr>
        <w:spacing w:after="160" w:line="360" w:lineRule="auto"/>
        <w:rPr>
          <w:b/>
        </w:rPr>
      </w:pPr>
      <w:r>
        <w:rPr>
          <w:b/>
        </w:rPr>
        <w:t>Impact of failure of test case on system</w:t>
      </w:r>
    </w:p>
    <w:p w14:paraId="26556725"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7797CA9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62CF62"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BAAD62"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9A46B7" w14:textId="77777777" w:rsidR="00B67632" w:rsidRDefault="00B67632">
            <w:pPr>
              <w:pStyle w:val="ListParagraph"/>
              <w:spacing w:line="276" w:lineRule="auto"/>
              <w:ind w:left="0"/>
              <w:rPr>
                <w:b/>
              </w:rPr>
            </w:pPr>
            <w:r>
              <w:rPr>
                <w:b/>
              </w:rPr>
              <w:t>Description</w:t>
            </w:r>
          </w:p>
        </w:tc>
      </w:tr>
      <w:tr w:rsidR="00B67632" w14:paraId="4EDBCA20" w14:textId="77777777" w:rsidTr="00B67632">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43390E"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EF084DC"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C25BD4A" w14:textId="77777777" w:rsidR="00B67632" w:rsidRDefault="00B67632">
            <w:pPr>
              <w:spacing w:line="276" w:lineRule="auto"/>
            </w:pPr>
            <w:r>
              <w:t>Failure of this test case will result in abnormal functionality of the system.</w:t>
            </w:r>
          </w:p>
        </w:tc>
      </w:tr>
      <w:tr w:rsidR="00B67632" w14:paraId="0542066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60C68"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476E95D"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E39118" w14:textId="77777777" w:rsidR="00B67632" w:rsidRDefault="00B67632">
            <w:pPr>
              <w:pStyle w:val="ListParagraph"/>
              <w:spacing w:line="276" w:lineRule="auto"/>
              <w:ind w:left="0"/>
            </w:pPr>
          </w:p>
        </w:tc>
      </w:tr>
      <w:tr w:rsidR="00B67632" w14:paraId="7447EF75"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FBAE13"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251EBE3"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BD34D43" w14:textId="77777777" w:rsidR="00B67632" w:rsidRDefault="00B67632">
            <w:pPr>
              <w:pStyle w:val="ListParagraph"/>
              <w:spacing w:line="276" w:lineRule="auto"/>
              <w:ind w:left="0"/>
            </w:pPr>
          </w:p>
        </w:tc>
      </w:tr>
    </w:tbl>
    <w:p w14:paraId="06BA5FE8" w14:textId="77777777" w:rsidR="00B67632" w:rsidRDefault="00B67632" w:rsidP="00B67632">
      <w:pPr>
        <w:spacing w:before="120"/>
        <w:jc w:val="center"/>
        <w:rPr>
          <w:lang w:val="en-US"/>
        </w:rPr>
      </w:pPr>
      <w:bookmarkStart w:id="500" w:name="_Toc468446064"/>
      <w:bookmarkStart w:id="501" w:name="_Toc471314941"/>
      <w:r>
        <w:rPr>
          <w:b/>
        </w:rPr>
        <w:t xml:space="preserve">Table </w:t>
      </w:r>
      <w:r>
        <w:fldChar w:fldCharType="begin"/>
      </w:r>
      <w:r>
        <w:rPr>
          <w:b/>
        </w:rPr>
        <w:instrText xml:space="preserve"> SEQ Table \* ARABIC </w:instrText>
      </w:r>
      <w:r>
        <w:fldChar w:fldCharType="separate"/>
      </w:r>
      <w:r w:rsidR="0056573C">
        <w:rPr>
          <w:b/>
          <w:noProof/>
        </w:rPr>
        <w:t>280</w:t>
      </w:r>
      <w:r>
        <w:fldChar w:fldCharType="end"/>
      </w:r>
      <w:r>
        <w:rPr>
          <w:b/>
        </w:rPr>
        <w:t xml:space="preserve">. Impact of Failure of </w:t>
      </w:r>
      <w:r>
        <w:rPr>
          <w:b/>
          <w:lang w:val="en-US"/>
        </w:rPr>
        <w:t>System Reset sequence</w:t>
      </w:r>
      <w:bookmarkEnd w:id="500"/>
      <w:bookmarkEnd w:id="501"/>
    </w:p>
    <w:p w14:paraId="36FDF942" w14:textId="77777777" w:rsidR="00B67632" w:rsidRDefault="00B67632" w:rsidP="009A1026">
      <w:pPr>
        <w:pStyle w:val="ListParagraph"/>
        <w:numPr>
          <w:ilvl w:val="0"/>
          <w:numId w:val="556"/>
        </w:numPr>
        <w:spacing w:after="160" w:line="360" w:lineRule="auto"/>
        <w:rPr>
          <w:b/>
        </w:rPr>
      </w:pPr>
      <w:r>
        <w:rPr>
          <w:b/>
        </w:rPr>
        <w:t>Measurement Locations</w:t>
      </w:r>
    </w:p>
    <w:p w14:paraId="485038BC" w14:textId="77777777" w:rsidR="00B67632" w:rsidRDefault="00B67632" w:rsidP="00B67632">
      <w:pPr>
        <w:pStyle w:val="ListParagraph"/>
        <w:spacing w:after="160" w:line="360" w:lineRule="auto"/>
        <w:ind w:left="1080"/>
      </w:pPr>
      <w:r>
        <w:t xml:space="preserve">R10523, </w:t>
      </w:r>
      <w:r>
        <w:rPr>
          <w:rFonts w:eastAsia="Times New Roman" w:cs="Arial"/>
          <w:sz w:val="22"/>
        </w:rPr>
        <w:t>R10438, R10165, R10519</w:t>
      </w:r>
    </w:p>
    <w:p w14:paraId="489D6361"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58FA6D55" w14:textId="77777777" w:rsidR="00B67632" w:rsidRDefault="00CC49C1" w:rsidP="009A1026">
      <w:pPr>
        <w:pStyle w:val="ListParagraph"/>
        <w:numPr>
          <w:ilvl w:val="0"/>
          <w:numId w:val="557"/>
        </w:numPr>
        <w:rPr>
          <w:lang w:val="en-US"/>
        </w:rPr>
      </w:pPr>
      <w:r>
        <w:rPr>
          <w:lang w:val="en-US"/>
        </w:rPr>
        <w:t>Oscilloscope:</w:t>
      </w:r>
      <w:r w:rsidR="00B67632">
        <w:rPr>
          <w:lang w:val="en-US"/>
        </w:rPr>
        <w:t xml:space="preserve"> MSO9404A</w:t>
      </w:r>
    </w:p>
    <w:p w14:paraId="1A4141B4" w14:textId="77777777" w:rsidR="00B67632" w:rsidRPr="00B67632" w:rsidRDefault="00B67632" w:rsidP="009A1026">
      <w:pPr>
        <w:pStyle w:val="ListParagraph"/>
        <w:numPr>
          <w:ilvl w:val="0"/>
          <w:numId w:val="557"/>
        </w:numPr>
        <w:rPr>
          <w:lang w:val="en-US"/>
        </w:rPr>
      </w:pPr>
      <w:r>
        <w:rPr>
          <w:lang w:val="en-US"/>
        </w:rPr>
        <w:t xml:space="preserve">DC power </w:t>
      </w:r>
      <w:r w:rsidR="00CC49C1">
        <w:rPr>
          <w:lang w:val="en-US"/>
        </w:rPr>
        <w:t>supply:</w:t>
      </w:r>
      <w:r>
        <w:rPr>
          <w:lang w:val="en-US"/>
        </w:rPr>
        <w:t xml:space="preserve"> E3633A</w:t>
      </w:r>
    </w:p>
    <w:p w14:paraId="5482587A"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2789221B" w14:textId="77777777" w:rsidR="00B67632" w:rsidRDefault="00CC49C1" w:rsidP="009A1026">
      <w:pPr>
        <w:pStyle w:val="ListParagraph"/>
        <w:numPr>
          <w:ilvl w:val="0"/>
          <w:numId w:val="558"/>
        </w:numPr>
        <w:rPr>
          <w:lang w:val="en-US"/>
        </w:rPr>
      </w:pPr>
      <w:r>
        <w:rPr>
          <w:lang w:val="en-US"/>
        </w:rPr>
        <w:t>Oscilloscope:</w:t>
      </w:r>
      <w:r w:rsidR="00B67632">
        <w:rPr>
          <w:lang w:val="en-US"/>
        </w:rPr>
        <w:t xml:space="preserve"> MSO9404A</w:t>
      </w:r>
    </w:p>
    <w:p w14:paraId="52EE1ADB" w14:textId="77777777" w:rsidR="00B67632" w:rsidRDefault="00B67632" w:rsidP="00B67632">
      <w:pPr>
        <w:pStyle w:val="ListParagraph"/>
        <w:ind w:left="1429"/>
        <w:rPr>
          <w:lang w:val="en-US"/>
        </w:rPr>
      </w:pPr>
      <w:r>
        <w:rPr>
          <w:lang w:val="en-US"/>
        </w:rPr>
        <w:t>Logic Analyzer Threshold setting: 2V</w:t>
      </w:r>
    </w:p>
    <w:p w14:paraId="1389347B" w14:textId="77777777" w:rsidR="00B67632" w:rsidRDefault="00B67632" w:rsidP="00B67632">
      <w:pPr>
        <w:pStyle w:val="ListParagraph"/>
        <w:ind w:left="1429"/>
        <w:rPr>
          <w:lang w:val="en-US"/>
        </w:rPr>
      </w:pPr>
      <w:r>
        <w:rPr>
          <w:lang w:val="en-US"/>
        </w:rPr>
        <w:t>Time scale: 50ms</w:t>
      </w:r>
    </w:p>
    <w:p w14:paraId="11AEFBE6" w14:textId="77777777" w:rsidR="00B67632" w:rsidRDefault="00B67632" w:rsidP="00B67632">
      <w:pPr>
        <w:pStyle w:val="ListParagraph"/>
        <w:ind w:left="1429"/>
        <w:rPr>
          <w:lang w:val="en-US"/>
        </w:rPr>
      </w:pPr>
    </w:p>
    <w:p w14:paraId="0102564A" w14:textId="77777777" w:rsidR="00B67632" w:rsidRDefault="00B67632" w:rsidP="009A1026">
      <w:pPr>
        <w:pStyle w:val="ListParagraph"/>
        <w:numPr>
          <w:ilvl w:val="0"/>
          <w:numId w:val="558"/>
        </w:numPr>
        <w:rPr>
          <w:lang w:val="en-US"/>
        </w:rPr>
      </w:pPr>
      <w:r>
        <w:rPr>
          <w:lang w:val="en-US"/>
        </w:rPr>
        <w:t xml:space="preserve">DC power </w:t>
      </w:r>
      <w:r w:rsidR="00CC49C1">
        <w:rPr>
          <w:lang w:val="en-US"/>
        </w:rPr>
        <w:t>supply:</w:t>
      </w:r>
      <w:r>
        <w:rPr>
          <w:lang w:val="en-US"/>
        </w:rPr>
        <w:t xml:space="preserve"> E3633A</w:t>
      </w:r>
    </w:p>
    <w:p w14:paraId="51B4FD0B" w14:textId="77777777" w:rsidR="00B67632" w:rsidRDefault="00B67632" w:rsidP="00B67632">
      <w:pPr>
        <w:pStyle w:val="ListParagraph"/>
        <w:ind w:left="1429"/>
        <w:rPr>
          <w:lang w:val="en-US"/>
        </w:rPr>
      </w:pPr>
      <w:r>
        <w:rPr>
          <w:lang w:val="en-US"/>
        </w:rPr>
        <w:t>Supply Voltage: 18V</w:t>
      </w:r>
    </w:p>
    <w:p w14:paraId="275C76A0" w14:textId="77777777" w:rsidR="00B67632" w:rsidRDefault="00B67632" w:rsidP="00B67632">
      <w:pPr>
        <w:pStyle w:val="ListParagraph"/>
        <w:ind w:left="1429"/>
        <w:rPr>
          <w:lang w:val="en-US"/>
        </w:rPr>
      </w:pPr>
      <w:r>
        <w:rPr>
          <w:lang w:val="en-US"/>
        </w:rPr>
        <w:t>Current Limit: 1.5A</w:t>
      </w:r>
    </w:p>
    <w:p w14:paraId="213F9F16" w14:textId="77777777" w:rsidR="00B67632" w:rsidRDefault="00B67632" w:rsidP="00B67632">
      <w:pPr>
        <w:pStyle w:val="ListParagraph"/>
        <w:ind w:left="1429"/>
        <w:rPr>
          <w:lang w:val="en-US"/>
        </w:rPr>
      </w:pPr>
      <w:r>
        <w:rPr>
          <w:lang w:val="en-US"/>
        </w:rPr>
        <w:t>OVP: 19V</w:t>
      </w:r>
    </w:p>
    <w:p w14:paraId="20C6C2FF" w14:textId="77777777" w:rsidR="00B67632" w:rsidRDefault="00B67632" w:rsidP="00B67632">
      <w:pPr>
        <w:pStyle w:val="ListParagraph"/>
        <w:ind w:left="1429"/>
        <w:rPr>
          <w:lang w:val="en-US"/>
        </w:rPr>
      </w:pPr>
      <w:r>
        <w:rPr>
          <w:lang w:val="en-US"/>
        </w:rPr>
        <w:t>OCP: 2A</w:t>
      </w:r>
    </w:p>
    <w:p w14:paraId="0433665D"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42EABA54" w14:textId="77777777" w:rsidR="00B67632" w:rsidRDefault="00B67632" w:rsidP="009A1026">
      <w:pPr>
        <w:pStyle w:val="ListParagraph"/>
        <w:numPr>
          <w:ilvl w:val="0"/>
          <w:numId w:val="559"/>
        </w:numPr>
        <w:rPr>
          <w:lang w:val="en-US"/>
        </w:rPr>
      </w:pPr>
      <w:r>
        <w:rPr>
          <w:lang w:val="en-US"/>
        </w:rPr>
        <w:t>GBC board</w:t>
      </w:r>
    </w:p>
    <w:p w14:paraId="41FAF95D" w14:textId="77777777" w:rsidR="00B67632" w:rsidRDefault="00B67632" w:rsidP="009A1026">
      <w:pPr>
        <w:pStyle w:val="ListParagraph"/>
        <w:numPr>
          <w:ilvl w:val="0"/>
          <w:numId w:val="559"/>
        </w:numPr>
        <w:rPr>
          <w:lang w:val="en-US"/>
        </w:rPr>
      </w:pPr>
      <w:r>
        <w:rPr>
          <w:lang w:val="en-US"/>
        </w:rPr>
        <w:t>Debug board</w:t>
      </w:r>
    </w:p>
    <w:p w14:paraId="543D3E40"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4C89F271" w14:textId="77777777" w:rsidR="00B67632" w:rsidRDefault="00B67632" w:rsidP="009A1026">
      <w:pPr>
        <w:pStyle w:val="ListParagraph"/>
        <w:numPr>
          <w:ilvl w:val="0"/>
          <w:numId w:val="560"/>
        </w:numPr>
        <w:rPr>
          <w:lang w:val="en-US"/>
        </w:rPr>
      </w:pPr>
      <w:r>
        <w:rPr>
          <w:lang w:val="en-US"/>
        </w:rPr>
        <w:t>Code Composer Studio Tool</w:t>
      </w:r>
    </w:p>
    <w:p w14:paraId="6326C70B" w14:textId="77777777" w:rsidR="00B67632" w:rsidRPr="00B67632" w:rsidRDefault="00B67632" w:rsidP="009A1026">
      <w:pPr>
        <w:pStyle w:val="ListParagraph"/>
        <w:numPr>
          <w:ilvl w:val="0"/>
          <w:numId w:val="560"/>
        </w:numPr>
        <w:rPr>
          <w:lang w:val="en-US"/>
        </w:rPr>
      </w:pPr>
      <w:r>
        <w:rPr>
          <w:lang w:val="en-US"/>
        </w:rPr>
        <w:t>System Reset</w:t>
      </w:r>
      <w:r>
        <w:rPr>
          <w:b/>
          <w:lang w:val="en-US"/>
        </w:rPr>
        <w:t xml:space="preserve"> </w:t>
      </w:r>
      <w:r>
        <w:rPr>
          <w:lang w:val="en-US"/>
        </w:rPr>
        <w:t>Sequence code</w:t>
      </w:r>
    </w:p>
    <w:p w14:paraId="61AEE3B6"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1FB4FE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D629A7B"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ACD209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A686519"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5EFCE9E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135AA0F"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C9EA6D"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7331D6E" w14:textId="77777777" w:rsidR="00B67632" w:rsidRDefault="00B67632">
            <w:pPr>
              <w:pStyle w:val="Table"/>
              <w:spacing w:line="276" w:lineRule="auto"/>
              <w:jc w:val="center"/>
            </w:pPr>
            <w:r>
              <w:t>Nominal input voltage</w:t>
            </w:r>
          </w:p>
        </w:tc>
      </w:tr>
      <w:tr w:rsidR="00B67632" w14:paraId="378731A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7A59D02"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850CA7"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6431B9D" w14:textId="77777777" w:rsidR="00B67632" w:rsidRDefault="00B67632">
            <w:pPr>
              <w:pStyle w:val="Table"/>
              <w:spacing w:line="276" w:lineRule="auto"/>
              <w:jc w:val="center"/>
            </w:pPr>
            <w:r>
              <w:t>Normal Room temperature</w:t>
            </w:r>
          </w:p>
        </w:tc>
      </w:tr>
    </w:tbl>
    <w:p w14:paraId="588972F1" w14:textId="77777777" w:rsidR="00B67632" w:rsidRDefault="00B67632" w:rsidP="00B67632">
      <w:pPr>
        <w:spacing w:before="120"/>
        <w:jc w:val="center"/>
        <w:rPr>
          <w:lang w:val="en-US"/>
        </w:rPr>
      </w:pPr>
      <w:bookmarkStart w:id="502" w:name="_Toc468446065"/>
      <w:bookmarkStart w:id="503" w:name="_Toc471314942"/>
      <w:r>
        <w:rPr>
          <w:b/>
        </w:rPr>
        <w:t xml:space="preserve">Table </w:t>
      </w:r>
      <w:r>
        <w:fldChar w:fldCharType="begin"/>
      </w:r>
      <w:r>
        <w:rPr>
          <w:b/>
        </w:rPr>
        <w:instrText xml:space="preserve"> SEQ Table \* ARABIC </w:instrText>
      </w:r>
      <w:r>
        <w:fldChar w:fldCharType="separate"/>
      </w:r>
      <w:r w:rsidR="0056573C">
        <w:rPr>
          <w:b/>
          <w:noProof/>
        </w:rPr>
        <w:t>281</w:t>
      </w:r>
      <w:r>
        <w:fldChar w:fldCharType="end"/>
      </w:r>
      <w:r>
        <w:rPr>
          <w:b/>
        </w:rPr>
        <w:t xml:space="preserve">. Test Condition for </w:t>
      </w:r>
      <w:r>
        <w:rPr>
          <w:b/>
          <w:lang w:val="en-US"/>
        </w:rPr>
        <w:t>System Reset sequence</w:t>
      </w:r>
      <w:bookmarkEnd w:id="502"/>
      <w:bookmarkEnd w:id="503"/>
    </w:p>
    <w:p w14:paraId="2C0B7120"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DFFAFD7" w14:textId="77777777" w:rsidR="00B67632" w:rsidRDefault="00B67632" w:rsidP="00B67632">
      <w:pPr>
        <w:pStyle w:val="ListParagraph"/>
        <w:tabs>
          <w:tab w:val="right" w:pos="9360"/>
        </w:tabs>
        <w:spacing w:after="160" w:line="360" w:lineRule="auto"/>
        <w:ind w:left="1080"/>
      </w:pPr>
      <w:r>
        <w:t>NA</w:t>
      </w:r>
    </w:p>
    <w:p w14:paraId="6509B56D"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985" w:type="dxa"/>
        <w:tblLook w:val="04A0" w:firstRow="1" w:lastRow="0" w:firstColumn="1" w:lastColumn="0" w:noHBand="0" w:noVBand="1"/>
      </w:tblPr>
      <w:tblGrid>
        <w:gridCol w:w="810"/>
        <w:gridCol w:w="2673"/>
        <w:gridCol w:w="2040"/>
      </w:tblGrid>
      <w:tr w:rsidR="00B67632" w14:paraId="780A6B72" w14:textId="77777777" w:rsidTr="00B67632">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40820D22" w14:textId="77777777" w:rsidR="00B67632" w:rsidRDefault="00B67632">
            <w:pPr>
              <w:rPr>
                <w:b/>
              </w:rPr>
            </w:pPr>
            <w:r>
              <w:rPr>
                <w:b/>
              </w:rPr>
              <w:t>Sl. No</w:t>
            </w:r>
          </w:p>
        </w:tc>
        <w:tc>
          <w:tcPr>
            <w:tcW w:w="2673" w:type="dxa"/>
            <w:tcBorders>
              <w:top w:val="single" w:sz="4" w:space="0" w:color="auto"/>
              <w:left w:val="single" w:sz="4" w:space="0" w:color="auto"/>
              <w:bottom w:val="single" w:sz="4" w:space="0" w:color="auto"/>
              <w:right w:val="single" w:sz="4" w:space="0" w:color="auto"/>
            </w:tcBorders>
            <w:noWrap/>
            <w:hideMark/>
          </w:tcPr>
          <w:p w14:paraId="583EB8D4" w14:textId="77777777" w:rsidR="00B67632" w:rsidRDefault="00B67632">
            <w:pPr>
              <w:rPr>
                <w:b/>
              </w:rPr>
            </w:pPr>
            <w:r>
              <w:rPr>
                <w:b/>
              </w:rPr>
              <w:t>Expected sequence</w:t>
            </w:r>
          </w:p>
        </w:tc>
        <w:tc>
          <w:tcPr>
            <w:tcW w:w="2040" w:type="dxa"/>
            <w:tcBorders>
              <w:top w:val="single" w:sz="4" w:space="0" w:color="auto"/>
              <w:left w:val="single" w:sz="4" w:space="0" w:color="auto"/>
              <w:bottom w:val="single" w:sz="4" w:space="0" w:color="auto"/>
              <w:right w:val="single" w:sz="4" w:space="0" w:color="auto"/>
            </w:tcBorders>
            <w:noWrap/>
            <w:hideMark/>
          </w:tcPr>
          <w:p w14:paraId="794570EF" w14:textId="77777777" w:rsidR="00B67632" w:rsidRDefault="00B67632">
            <w:pPr>
              <w:rPr>
                <w:b/>
              </w:rPr>
            </w:pPr>
            <w:r>
              <w:rPr>
                <w:b/>
              </w:rPr>
              <w:t>Measurement Points</w:t>
            </w:r>
          </w:p>
        </w:tc>
      </w:tr>
      <w:tr w:rsidR="00B67632" w14:paraId="23D1E63D" w14:textId="77777777" w:rsidTr="00B67632">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42C8E089" w14:textId="77777777" w:rsidR="00B67632" w:rsidRDefault="00B67632">
            <w:pPr>
              <w:jc w:val="center"/>
            </w:pPr>
            <w:r>
              <w:t>1</w:t>
            </w:r>
          </w:p>
        </w:tc>
        <w:tc>
          <w:tcPr>
            <w:tcW w:w="2673" w:type="dxa"/>
            <w:tcBorders>
              <w:top w:val="single" w:sz="4" w:space="0" w:color="auto"/>
              <w:left w:val="single" w:sz="4" w:space="0" w:color="auto"/>
              <w:bottom w:val="single" w:sz="4" w:space="0" w:color="auto"/>
              <w:right w:val="single" w:sz="4" w:space="0" w:color="auto"/>
            </w:tcBorders>
            <w:noWrap/>
            <w:hideMark/>
          </w:tcPr>
          <w:p w14:paraId="2F5AC5CE" w14:textId="77777777" w:rsidR="00B67632" w:rsidRDefault="00B67632">
            <w:r>
              <w:t>TIVA_RESET_TO_PROC</w:t>
            </w:r>
          </w:p>
        </w:tc>
        <w:tc>
          <w:tcPr>
            <w:tcW w:w="2040" w:type="dxa"/>
            <w:tcBorders>
              <w:top w:val="single" w:sz="4" w:space="0" w:color="auto"/>
              <w:left w:val="single" w:sz="4" w:space="0" w:color="auto"/>
              <w:bottom w:val="single" w:sz="4" w:space="0" w:color="auto"/>
              <w:right w:val="single" w:sz="4" w:space="0" w:color="auto"/>
            </w:tcBorders>
            <w:noWrap/>
            <w:hideMark/>
          </w:tcPr>
          <w:p w14:paraId="4863481A" w14:textId="77777777" w:rsidR="00B67632" w:rsidRDefault="00B67632">
            <w:r>
              <w:t>R10523</w:t>
            </w:r>
          </w:p>
        </w:tc>
      </w:tr>
      <w:tr w:rsidR="00B67632" w14:paraId="5B94B921" w14:textId="77777777" w:rsidTr="00B67632">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467A6F00" w14:textId="77777777" w:rsidR="00B67632" w:rsidRDefault="00B67632">
            <w:pPr>
              <w:jc w:val="center"/>
            </w:pPr>
            <w:r>
              <w:t>2</w:t>
            </w:r>
          </w:p>
        </w:tc>
        <w:tc>
          <w:tcPr>
            <w:tcW w:w="2673" w:type="dxa"/>
            <w:tcBorders>
              <w:top w:val="single" w:sz="4" w:space="0" w:color="auto"/>
              <w:left w:val="single" w:sz="4" w:space="0" w:color="auto"/>
              <w:bottom w:val="single" w:sz="4" w:space="0" w:color="auto"/>
              <w:right w:val="single" w:sz="4" w:space="0" w:color="auto"/>
            </w:tcBorders>
            <w:noWrap/>
            <w:hideMark/>
          </w:tcPr>
          <w:p w14:paraId="62013FB8" w14:textId="77777777" w:rsidR="00B67632" w:rsidRDefault="00B67632">
            <w:r>
              <w:t>TIVA_ETHSW_RESET</w:t>
            </w:r>
          </w:p>
        </w:tc>
        <w:tc>
          <w:tcPr>
            <w:tcW w:w="2040" w:type="dxa"/>
            <w:tcBorders>
              <w:top w:val="single" w:sz="4" w:space="0" w:color="auto"/>
              <w:left w:val="single" w:sz="4" w:space="0" w:color="auto"/>
              <w:bottom w:val="single" w:sz="4" w:space="0" w:color="auto"/>
              <w:right w:val="single" w:sz="4" w:space="0" w:color="auto"/>
            </w:tcBorders>
            <w:noWrap/>
            <w:hideMark/>
          </w:tcPr>
          <w:p w14:paraId="64F6652F" w14:textId="77777777" w:rsidR="00B67632" w:rsidRDefault="00B67632">
            <w:r>
              <w:t>R10438</w:t>
            </w:r>
          </w:p>
        </w:tc>
      </w:tr>
      <w:tr w:rsidR="00B67632" w14:paraId="7A822008" w14:textId="77777777" w:rsidTr="00B67632">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738F06E5" w14:textId="77777777" w:rsidR="00B67632" w:rsidRDefault="00B67632">
            <w:pPr>
              <w:jc w:val="center"/>
            </w:pPr>
            <w:r>
              <w:t>3</w:t>
            </w:r>
          </w:p>
        </w:tc>
        <w:tc>
          <w:tcPr>
            <w:tcW w:w="2673" w:type="dxa"/>
            <w:tcBorders>
              <w:top w:val="single" w:sz="4" w:space="0" w:color="auto"/>
              <w:left w:val="single" w:sz="4" w:space="0" w:color="auto"/>
              <w:bottom w:val="single" w:sz="4" w:space="0" w:color="auto"/>
              <w:right w:val="single" w:sz="4" w:space="0" w:color="auto"/>
            </w:tcBorders>
            <w:noWrap/>
            <w:hideMark/>
          </w:tcPr>
          <w:p w14:paraId="51086C36" w14:textId="77777777" w:rsidR="00B67632" w:rsidRDefault="00B67632">
            <w:r>
              <w:t>TIVA_TRXFE_RESET</w:t>
            </w:r>
          </w:p>
        </w:tc>
        <w:tc>
          <w:tcPr>
            <w:tcW w:w="2040" w:type="dxa"/>
            <w:tcBorders>
              <w:top w:val="single" w:sz="4" w:space="0" w:color="auto"/>
              <w:left w:val="single" w:sz="4" w:space="0" w:color="auto"/>
              <w:bottom w:val="single" w:sz="4" w:space="0" w:color="auto"/>
              <w:right w:val="single" w:sz="4" w:space="0" w:color="auto"/>
            </w:tcBorders>
            <w:noWrap/>
            <w:hideMark/>
          </w:tcPr>
          <w:p w14:paraId="4B2C388C" w14:textId="77777777" w:rsidR="00B67632" w:rsidRDefault="00B67632">
            <w:r>
              <w:t>R10165</w:t>
            </w:r>
          </w:p>
        </w:tc>
      </w:tr>
      <w:tr w:rsidR="00B67632" w14:paraId="4A91EE3C" w14:textId="77777777" w:rsidTr="00B67632">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6D13D68E" w14:textId="77777777" w:rsidR="00B67632" w:rsidRDefault="00B67632">
            <w:pPr>
              <w:jc w:val="center"/>
            </w:pPr>
            <w:r>
              <w:t>4</w:t>
            </w:r>
          </w:p>
        </w:tc>
        <w:tc>
          <w:tcPr>
            <w:tcW w:w="2673" w:type="dxa"/>
            <w:tcBorders>
              <w:top w:val="single" w:sz="4" w:space="0" w:color="auto"/>
              <w:left w:val="single" w:sz="4" w:space="0" w:color="auto"/>
              <w:bottom w:val="single" w:sz="4" w:space="0" w:color="auto"/>
              <w:right w:val="single" w:sz="4" w:space="0" w:color="auto"/>
            </w:tcBorders>
            <w:noWrap/>
            <w:hideMark/>
          </w:tcPr>
          <w:p w14:paraId="2D1AE4F9" w14:textId="77777777" w:rsidR="00B67632" w:rsidRDefault="00B67632">
            <w:r>
              <w:t>TIVA_SYNC_RESET</w:t>
            </w:r>
          </w:p>
        </w:tc>
        <w:tc>
          <w:tcPr>
            <w:tcW w:w="2040" w:type="dxa"/>
            <w:tcBorders>
              <w:top w:val="single" w:sz="4" w:space="0" w:color="auto"/>
              <w:left w:val="single" w:sz="4" w:space="0" w:color="auto"/>
              <w:bottom w:val="single" w:sz="4" w:space="0" w:color="auto"/>
              <w:right w:val="single" w:sz="4" w:space="0" w:color="auto"/>
            </w:tcBorders>
            <w:noWrap/>
            <w:hideMark/>
          </w:tcPr>
          <w:p w14:paraId="7BCEE0C5" w14:textId="77777777" w:rsidR="00B67632" w:rsidRDefault="00B67632">
            <w:r>
              <w:t>R10519</w:t>
            </w:r>
          </w:p>
        </w:tc>
      </w:tr>
    </w:tbl>
    <w:p w14:paraId="5B6D59A0" w14:textId="77777777" w:rsidR="00B67632" w:rsidRDefault="00B67632" w:rsidP="00B67632">
      <w:pPr>
        <w:tabs>
          <w:tab w:val="left" w:pos="434"/>
        </w:tabs>
        <w:spacing w:before="120"/>
        <w:jc w:val="center"/>
        <w:rPr>
          <w:lang w:val="en-US"/>
        </w:rPr>
      </w:pPr>
      <w:bookmarkStart w:id="504" w:name="_Toc468446066"/>
      <w:bookmarkStart w:id="505" w:name="_Toc471314943"/>
      <w:r>
        <w:rPr>
          <w:b/>
        </w:rPr>
        <w:t xml:space="preserve">Table </w:t>
      </w:r>
      <w:r>
        <w:fldChar w:fldCharType="begin"/>
      </w:r>
      <w:r>
        <w:rPr>
          <w:b/>
        </w:rPr>
        <w:instrText xml:space="preserve"> SEQ Table \* ARABIC </w:instrText>
      </w:r>
      <w:r>
        <w:fldChar w:fldCharType="separate"/>
      </w:r>
      <w:r w:rsidR="0056573C">
        <w:rPr>
          <w:b/>
          <w:noProof/>
        </w:rPr>
        <w:t>282</w:t>
      </w:r>
      <w:r>
        <w:fldChar w:fldCharType="end"/>
      </w:r>
      <w:r>
        <w:rPr>
          <w:b/>
        </w:rPr>
        <w:t xml:space="preserve">. Requirements for </w:t>
      </w:r>
      <w:r>
        <w:rPr>
          <w:b/>
          <w:lang w:val="en-US"/>
        </w:rPr>
        <w:t>System Reset sequence</w:t>
      </w:r>
      <w:bookmarkEnd w:id="504"/>
      <w:bookmarkEnd w:id="505"/>
    </w:p>
    <w:p w14:paraId="0D142333"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5897075C" w14:textId="77777777" w:rsidR="00B67632" w:rsidRDefault="00B67632" w:rsidP="009A1026">
      <w:pPr>
        <w:pStyle w:val="ListParagraph"/>
        <w:numPr>
          <w:ilvl w:val="0"/>
          <w:numId w:val="561"/>
        </w:numPr>
        <w:rPr>
          <w:lang w:val="en-US"/>
        </w:rPr>
      </w:pPr>
      <w:r>
        <w:rPr>
          <w:lang w:val="en-US"/>
        </w:rPr>
        <w:t>Connect Debug board to GBC board to flash the code.</w:t>
      </w:r>
    </w:p>
    <w:p w14:paraId="3502383A" w14:textId="77777777" w:rsidR="00B67632" w:rsidRDefault="00B67632" w:rsidP="009A1026">
      <w:pPr>
        <w:pStyle w:val="ListParagraph"/>
        <w:numPr>
          <w:ilvl w:val="0"/>
          <w:numId w:val="561"/>
        </w:numPr>
        <w:rPr>
          <w:lang w:val="en-US"/>
        </w:rPr>
      </w:pPr>
      <w:r>
        <w:rPr>
          <w:lang w:val="en-US"/>
        </w:rPr>
        <w:t>Connect a Test PC with CCS to debug board.</w:t>
      </w:r>
    </w:p>
    <w:p w14:paraId="3133E0D0" w14:textId="77777777" w:rsidR="00B67632" w:rsidRDefault="00B67632" w:rsidP="009A1026">
      <w:pPr>
        <w:pStyle w:val="ListParagraph"/>
        <w:numPr>
          <w:ilvl w:val="0"/>
          <w:numId w:val="561"/>
        </w:numPr>
        <w:rPr>
          <w:lang w:val="en-US"/>
        </w:rPr>
      </w:pPr>
      <w:r>
        <w:rPr>
          <w:lang w:val="en-US"/>
        </w:rPr>
        <w:t>Import the code in Code Composer Studio.</w:t>
      </w:r>
    </w:p>
    <w:p w14:paraId="2E4459F0" w14:textId="77777777" w:rsidR="00B67632" w:rsidRDefault="00B67632" w:rsidP="009A1026">
      <w:pPr>
        <w:pStyle w:val="ListParagraph"/>
        <w:numPr>
          <w:ilvl w:val="0"/>
          <w:numId w:val="561"/>
        </w:numPr>
        <w:rPr>
          <w:lang w:val="en-US"/>
        </w:rPr>
      </w:pPr>
      <w:r>
        <w:t>Run the code in CCS.</w:t>
      </w:r>
    </w:p>
    <w:p w14:paraId="0F3B25E1" w14:textId="77777777" w:rsidR="00B67632" w:rsidRDefault="00B67632" w:rsidP="009A1026">
      <w:pPr>
        <w:pStyle w:val="ListParagraph"/>
        <w:numPr>
          <w:ilvl w:val="0"/>
          <w:numId w:val="561"/>
        </w:numPr>
        <w:rPr>
          <w:lang w:val="en-US"/>
        </w:rPr>
      </w:pPr>
      <w:r>
        <w:rPr>
          <w:lang w:val="en-US"/>
        </w:rPr>
        <w:t>Configure DC power supply to give a voltage of 18V.</w:t>
      </w:r>
    </w:p>
    <w:p w14:paraId="6B28EC79" w14:textId="77777777" w:rsidR="00B67632" w:rsidRDefault="00B67632" w:rsidP="009A1026">
      <w:pPr>
        <w:pStyle w:val="ListParagraph"/>
        <w:numPr>
          <w:ilvl w:val="0"/>
          <w:numId w:val="561"/>
        </w:numPr>
        <w:rPr>
          <w:lang w:val="en-US"/>
        </w:rPr>
      </w:pPr>
      <w:r>
        <w:rPr>
          <w:lang w:val="en-US"/>
        </w:rPr>
        <w:t>Set the Logic Analyzer in oscilloscope as mentioned above in Equipment Settings.</w:t>
      </w:r>
    </w:p>
    <w:p w14:paraId="1C04BF97" w14:textId="77777777" w:rsidR="00B67632" w:rsidRDefault="00B67632" w:rsidP="009A1026">
      <w:pPr>
        <w:pStyle w:val="ListParagraph"/>
        <w:numPr>
          <w:ilvl w:val="0"/>
          <w:numId w:val="561"/>
        </w:numPr>
        <w:rPr>
          <w:lang w:val="en-US"/>
        </w:rPr>
      </w:pPr>
      <w:r>
        <w:rPr>
          <w:lang w:val="en-US"/>
        </w:rPr>
        <w:t xml:space="preserve">Probe the reset signals at </w:t>
      </w:r>
      <w:r>
        <w:t xml:space="preserve">R10523, R10438, R10165 and R10519 to measure the </w:t>
      </w:r>
      <w:r>
        <w:rPr>
          <w:rFonts w:eastAsia="Times New Roman" w:cs="Arial"/>
          <w:szCs w:val="20"/>
          <w:lang w:val="en-US"/>
        </w:rPr>
        <w:t>system reset sequence.</w:t>
      </w:r>
    </w:p>
    <w:p w14:paraId="7D36D167" w14:textId="77777777" w:rsidR="00B67632" w:rsidRDefault="00B67632" w:rsidP="009A1026">
      <w:pPr>
        <w:pStyle w:val="ListParagraph"/>
        <w:numPr>
          <w:ilvl w:val="0"/>
          <w:numId w:val="561"/>
        </w:numPr>
        <w:rPr>
          <w:lang w:val="en-US"/>
        </w:rPr>
      </w:pPr>
      <w:r>
        <w:t>Make sure the measuring criteria for the signal satisfies the above mentioned requirements.</w:t>
      </w:r>
    </w:p>
    <w:p w14:paraId="3B0C5C8C"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644731B6" w14:textId="77777777" w:rsidR="00B67632" w:rsidRDefault="00B67632" w:rsidP="00B74CEC">
      <w:pPr>
        <w:ind w:left="288" w:firstLine="720"/>
        <w:rPr>
          <w:lang w:val="en-US"/>
        </w:rPr>
      </w:pPr>
      <w:r>
        <w:rPr>
          <w:lang w:val="en-US"/>
        </w:rPr>
        <w:t xml:space="preserve">Further details can be found in Page 60, 68 and 80 of GBC schematic </w:t>
      </w:r>
      <w:r w:rsidR="00F717B1">
        <w:rPr>
          <w:lang w:val="en-US"/>
        </w:rPr>
        <w:t>Life-2</w:t>
      </w:r>
      <w:r>
        <w:rPr>
          <w:lang w:val="en-US"/>
        </w:rPr>
        <w:t>.</w:t>
      </w:r>
    </w:p>
    <w:p w14:paraId="1A4AFE91" w14:textId="77777777" w:rsidR="00B67632" w:rsidRDefault="00B67632" w:rsidP="00B67632">
      <w:pPr>
        <w:rPr>
          <w:lang w:val="en-US"/>
        </w:rPr>
      </w:pPr>
    </w:p>
    <w:p w14:paraId="4A14C649" w14:textId="77777777" w:rsidR="00B67632" w:rsidRDefault="00B67632" w:rsidP="009A5055">
      <w:pPr>
        <w:pStyle w:val="Heading3"/>
        <w:numPr>
          <w:ilvl w:val="2"/>
          <w:numId w:val="298"/>
        </w:numPr>
        <w:spacing w:after="200"/>
        <w:ind w:left="709"/>
        <w:rPr>
          <w:color w:val="auto"/>
          <w:sz w:val="22"/>
          <w:lang w:val="en-US"/>
        </w:rPr>
      </w:pPr>
      <w:bookmarkStart w:id="506" w:name="_Toc468445573"/>
      <w:bookmarkStart w:id="507" w:name="_Toc471315119"/>
      <w:r>
        <w:rPr>
          <w:color w:val="auto"/>
          <w:sz w:val="22"/>
          <w:lang w:val="en-US"/>
        </w:rPr>
        <w:t xml:space="preserve">PSE – I2C </w:t>
      </w:r>
      <w:r>
        <w:rPr>
          <w:rFonts w:cstheme="majorHAnsi"/>
          <w:color w:val="000000" w:themeColor="text1"/>
          <w:sz w:val="22"/>
          <w:lang w:val="en-US"/>
        </w:rPr>
        <w:t>(LTC4274AIUHF)</w:t>
      </w:r>
      <w:bookmarkEnd w:id="506"/>
      <w:bookmarkEnd w:id="507"/>
    </w:p>
    <w:p w14:paraId="1A07AE8C"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33BFE409" w14:textId="77777777" w:rsidR="00B67632" w:rsidRDefault="00B67632" w:rsidP="00B67632">
      <w:pPr>
        <w:jc w:val="center"/>
        <w:rPr>
          <w:lang w:val="en-US"/>
        </w:rPr>
      </w:pPr>
      <w:r>
        <w:rPr>
          <w:noProof/>
          <w:lang w:val="en-US"/>
        </w:rPr>
        <w:drawing>
          <wp:inline distT="0" distB="0" distL="0" distR="0" wp14:anchorId="698A1AA6" wp14:editId="722D2FBD">
            <wp:extent cx="5552440" cy="19748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2440" cy="1974850"/>
                    </a:xfrm>
                    <a:prstGeom prst="rect">
                      <a:avLst/>
                    </a:prstGeom>
                    <a:noFill/>
                    <a:ln>
                      <a:noFill/>
                    </a:ln>
                  </pic:spPr>
                </pic:pic>
              </a:graphicData>
            </a:graphic>
          </wp:inline>
        </w:drawing>
      </w:r>
    </w:p>
    <w:p w14:paraId="639C096E" w14:textId="77777777" w:rsidR="00B67632" w:rsidRDefault="00B67632" w:rsidP="00B67632">
      <w:pPr>
        <w:pStyle w:val="Caption"/>
        <w:spacing w:after="80"/>
        <w:jc w:val="center"/>
        <w:rPr>
          <w:color w:val="auto"/>
          <w:sz w:val="22"/>
          <w:lang w:val="en-US"/>
        </w:rPr>
      </w:pPr>
      <w:bookmarkStart w:id="508" w:name="_Toc468445874"/>
      <w:bookmarkStart w:id="509" w:name="_Toc460400145"/>
      <w:bookmarkStart w:id="510" w:name="_Toc471314647"/>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37</w:t>
      </w:r>
      <w:r>
        <w:fldChar w:fldCharType="end"/>
      </w:r>
      <w:r>
        <w:rPr>
          <w:rFonts w:asciiTheme="majorHAnsi" w:hAnsiTheme="majorHAnsi"/>
          <w:b/>
          <w:i w:val="0"/>
          <w:color w:val="auto"/>
          <w:sz w:val="20"/>
        </w:rPr>
        <w:t>. PSE I2C -- Test Setup Diagram</w:t>
      </w:r>
      <w:bookmarkEnd w:id="508"/>
      <w:bookmarkEnd w:id="509"/>
      <w:bookmarkEnd w:id="510"/>
    </w:p>
    <w:p w14:paraId="7422AAD5" w14:textId="77777777" w:rsidR="00B67632" w:rsidRDefault="00B67632" w:rsidP="00B67632">
      <w:pPr>
        <w:ind w:left="864"/>
        <w:rPr>
          <w:lang w:val="en-US"/>
        </w:rPr>
      </w:pPr>
    </w:p>
    <w:p w14:paraId="7100A077"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TIV.2.1) </w:t>
      </w:r>
    </w:p>
    <w:p w14:paraId="4018F56F"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188C7513" w14:textId="77777777" w:rsidR="00B67632" w:rsidRPr="00B67632" w:rsidRDefault="00B67632" w:rsidP="009A1026">
      <w:pPr>
        <w:pStyle w:val="ListParagraph"/>
        <w:numPr>
          <w:ilvl w:val="0"/>
          <w:numId w:val="562"/>
        </w:numPr>
        <w:spacing w:after="160" w:line="360" w:lineRule="auto"/>
        <w:rPr>
          <w:b/>
        </w:rPr>
      </w:pPr>
      <w:r>
        <w:rPr>
          <w:b/>
        </w:rPr>
        <w:t>Purpose</w:t>
      </w:r>
      <w:r>
        <w:rPr>
          <w:b/>
        </w:rPr>
        <w:br/>
      </w:r>
      <w:r>
        <w:t>The purpose of the test case is to validate the electrical characteristics of I2C interface of PSE</w:t>
      </w:r>
      <w:r w:rsidR="00B87043">
        <w:t xml:space="preserve"> controller</w:t>
      </w:r>
      <w:r>
        <w:t>.</w:t>
      </w:r>
    </w:p>
    <w:p w14:paraId="5F7413E5" w14:textId="77777777" w:rsidR="00B67632" w:rsidRDefault="00B67632" w:rsidP="009A1026">
      <w:pPr>
        <w:pStyle w:val="ListParagraph"/>
        <w:numPr>
          <w:ilvl w:val="0"/>
          <w:numId w:val="562"/>
        </w:numPr>
        <w:spacing w:after="160" w:line="360" w:lineRule="auto"/>
        <w:rPr>
          <w:b/>
        </w:rPr>
      </w:pPr>
      <w:r>
        <w:rPr>
          <w:b/>
        </w:rPr>
        <w:t>Impact of failure of test case on system</w:t>
      </w:r>
    </w:p>
    <w:p w14:paraId="032C28AA"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4CC0C8F6"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20A785"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78824"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BE89FE" w14:textId="77777777" w:rsidR="00B67632" w:rsidRDefault="00B67632">
            <w:pPr>
              <w:pStyle w:val="ListParagraph"/>
              <w:spacing w:line="276" w:lineRule="auto"/>
              <w:ind w:left="0"/>
              <w:rPr>
                <w:b/>
              </w:rPr>
            </w:pPr>
            <w:r>
              <w:rPr>
                <w:b/>
              </w:rPr>
              <w:t>Description</w:t>
            </w:r>
          </w:p>
        </w:tc>
      </w:tr>
      <w:tr w:rsidR="00B67632" w14:paraId="68FA2EAD"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EA7098"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EEE27EC"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17E6520" w14:textId="77777777" w:rsidR="00B67632" w:rsidRDefault="00B67632">
            <w:pPr>
              <w:spacing w:line="276" w:lineRule="auto"/>
            </w:pPr>
          </w:p>
        </w:tc>
      </w:tr>
      <w:tr w:rsidR="00B67632" w14:paraId="6855572F"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D8993"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DF3B2D5"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9205477" w14:textId="77777777" w:rsidR="00B67632" w:rsidRDefault="00B67632">
            <w:pPr>
              <w:spacing w:line="276" w:lineRule="auto"/>
            </w:pPr>
            <w:r>
              <w:t>Failure of this test case will result in improper data from PSE controller.</w:t>
            </w:r>
          </w:p>
        </w:tc>
      </w:tr>
      <w:tr w:rsidR="00B67632" w14:paraId="2ED10E74"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FE8CF4"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C722F2D"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388B694" w14:textId="77777777" w:rsidR="00B67632" w:rsidRDefault="00B67632">
            <w:pPr>
              <w:pStyle w:val="ListParagraph"/>
              <w:spacing w:line="276" w:lineRule="auto"/>
              <w:ind w:left="0"/>
            </w:pPr>
          </w:p>
        </w:tc>
      </w:tr>
    </w:tbl>
    <w:p w14:paraId="252444F2" w14:textId="77777777" w:rsidR="00B67632" w:rsidRDefault="00B67632" w:rsidP="00B67632">
      <w:pPr>
        <w:spacing w:before="120"/>
        <w:jc w:val="center"/>
        <w:rPr>
          <w:lang w:val="en-US"/>
        </w:rPr>
      </w:pPr>
      <w:bookmarkStart w:id="511" w:name="_Toc468446067"/>
      <w:bookmarkStart w:id="512" w:name="_Toc471314944"/>
      <w:r>
        <w:rPr>
          <w:b/>
        </w:rPr>
        <w:t xml:space="preserve">Table </w:t>
      </w:r>
      <w:r>
        <w:fldChar w:fldCharType="begin"/>
      </w:r>
      <w:r>
        <w:rPr>
          <w:b/>
        </w:rPr>
        <w:instrText xml:space="preserve"> SEQ Table \* ARABIC </w:instrText>
      </w:r>
      <w:r>
        <w:fldChar w:fldCharType="separate"/>
      </w:r>
      <w:r w:rsidR="0056573C">
        <w:rPr>
          <w:b/>
          <w:noProof/>
        </w:rPr>
        <w:t>283</w:t>
      </w:r>
      <w:r>
        <w:fldChar w:fldCharType="end"/>
      </w:r>
      <w:r>
        <w:rPr>
          <w:b/>
        </w:rPr>
        <w:t>. Impact of Failure of EV – PSE I2C</w:t>
      </w:r>
      <w:bookmarkEnd w:id="511"/>
      <w:bookmarkEnd w:id="512"/>
    </w:p>
    <w:p w14:paraId="7B75B25B" w14:textId="77777777" w:rsidR="00B67632" w:rsidRDefault="00B67632" w:rsidP="009A1026">
      <w:pPr>
        <w:pStyle w:val="ListParagraph"/>
        <w:numPr>
          <w:ilvl w:val="0"/>
          <w:numId w:val="562"/>
        </w:numPr>
        <w:spacing w:after="160" w:line="360" w:lineRule="auto"/>
        <w:rPr>
          <w:b/>
        </w:rPr>
      </w:pPr>
      <w:r>
        <w:rPr>
          <w:b/>
        </w:rPr>
        <w:t>Measurement Locations</w:t>
      </w:r>
    </w:p>
    <w:p w14:paraId="6D4840F8" w14:textId="77777777" w:rsidR="00B67632" w:rsidRDefault="00B67632" w:rsidP="00B67632">
      <w:pPr>
        <w:pStyle w:val="ListParagraph"/>
        <w:spacing w:after="160" w:line="360" w:lineRule="auto"/>
        <w:ind w:left="1080"/>
        <w:rPr>
          <w:b/>
        </w:rPr>
      </w:pPr>
      <w:r>
        <w:t>U206.3/ U206.2, U206.6/ U206.7</w:t>
      </w:r>
    </w:p>
    <w:p w14:paraId="07F16A4D"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5387B75B" w14:textId="77777777" w:rsidR="00B67632" w:rsidRDefault="00CC49C1" w:rsidP="009A1026">
      <w:pPr>
        <w:pStyle w:val="ListParagraph"/>
        <w:numPr>
          <w:ilvl w:val="0"/>
          <w:numId w:val="563"/>
        </w:numPr>
        <w:rPr>
          <w:lang w:val="en-US"/>
        </w:rPr>
      </w:pPr>
      <w:r>
        <w:rPr>
          <w:lang w:val="en-US"/>
        </w:rPr>
        <w:t>Oscilloscope:</w:t>
      </w:r>
      <w:r w:rsidR="00B67632">
        <w:rPr>
          <w:lang w:val="en-US"/>
        </w:rPr>
        <w:t xml:space="preserve"> MSO9404A</w:t>
      </w:r>
    </w:p>
    <w:p w14:paraId="1891FE6B" w14:textId="77777777" w:rsidR="00B67632" w:rsidRPr="00B67632" w:rsidRDefault="00B67632" w:rsidP="009A1026">
      <w:pPr>
        <w:pStyle w:val="ListParagraph"/>
        <w:numPr>
          <w:ilvl w:val="0"/>
          <w:numId w:val="563"/>
        </w:numPr>
        <w:rPr>
          <w:lang w:val="en-US"/>
        </w:rPr>
      </w:pPr>
      <w:r>
        <w:rPr>
          <w:lang w:val="en-US"/>
        </w:rPr>
        <w:t xml:space="preserve">LTPoE++ PSE </w:t>
      </w:r>
      <w:r w:rsidRPr="00B67632">
        <w:rPr>
          <w:szCs w:val="20"/>
          <w:lang w:val="en-US"/>
        </w:rPr>
        <w:t xml:space="preserve">injector - </w:t>
      </w:r>
      <w:r w:rsidRPr="00B67632">
        <w:rPr>
          <w:szCs w:val="20"/>
        </w:rPr>
        <w:t>PS-201G++</w:t>
      </w:r>
    </w:p>
    <w:p w14:paraId="33DA18FA"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50FCFAF2" w14:textId="77777777" w:rsidR="00B67632" w:rsidRDefault="00CC49C1" w:rsidP="009A1026">
      <w:pPr>
        <w:pStyle w:val="ListParagraph"/>
        <w:numPr>
          <w:ilvl w:val="0"/>
          <w:numId w:val="564"/>
        </w:numPr>
        <w:rPr>
          <w:lang w:val="en-US"/>
        </w:rPr>
      </w:pPr>
      <w:r>
        <w:rPr>
          <w:lang w:val="en-US"/>
        </w:rPr>
        <w:t>Oscilloscope:</w:t>
      </w:r>
      <w:r w:rsidR="00B67632">
        <w:rPr>
          <w:lang w:val="en-US"/>
        </w:rPr>
        <w:t xml:space="preserve"> MSO9404A</w:t>
      </w:r>
    </w:p>
    <w:p w14:paraId="143404BC" w14:textId="77777777" w:rsidR="00B67632" w:rsidRDefault="00B67632" w:rsidP="00B67632">
      <w:pPr>
        <w:pStyle w:val="ListParagraph"/>
        <w:ind w:left="1429"/>
        <w:rPr>
          <w:lang w:val="en-US"/>
        </w:rPr>
      </w:pPr>
      <w:r>
        <w:rPr>
          <w:lang w:val="en-US"/>
        </w:rPr>
        <w:t>Voltage per division: 1V</w:t>
      </w:r>
    </w:p>
    <w:p w14:paraId="2AA66C93" w14:textId="77777777" w:rsidR="00B67632" w:rsidRDefault="00B67632" w:rsidP="00B67632">
      <w:pPr>
        <w:pStyle w:val="ListParagraph"/>
        <w:ind w:left="1429"/>
        <w:rPr>
          <w:lang w:val="en-US"/>
        </w:rPr>
      </w:pPr>
      <w:r>
        <w:rPr>
          <w:lang w:val="en-US"/>
        </w:rPr>
        <w:t>Time scale: 50µs</w:t>
      </w:r>
    </w:p>
    <w:p w14:paraId="4DA019CB" w14:textId="77777777" w:rsidR="00B67632" w:rsidRPr="00B67632" w:rsidRDefault="00B67632" w:rsidP="00B67632">
      <w:pPr>
        <w:pStyle w:val="ListParagraph"/>
        <w:ind w:left="1429"/>
        <w:rPr>
          <w:szCs w:val="20"/>
          <w:lang w:val="en-US"/>
        </w:rPr>
      </w:pPr>
    </w:p>
    <w:p w14:paraId="120A6B26" w14:textId="77777777" w:rsidR="00B67632" w:rsidRPr="00B67632" w:rsidRDefault="00B67632" w:rsidP="009A1026">
      <w:pPr>
        <w:pStyle w:val="ListParagraph"/>
        <w:numPr>
          <w:ilvl w:val="0"/>
          <w:numId w:val="564"/>
        </w:numPr>
        <w:rPr>
          <w:szCs w:val="20"/>
          <w:lang w:val="en-US"/>
        </w:rPr>
      </w:pPr>
      <w:r w:rsidRPr="00B67632">
        <w:rPr>
          <w:szCs w:val="20"/>
          <w:lang w:val="en-US"/>
        </w:rPr>
        <w:t xml:space="preserve">LTPoE++ PSE injector - </w:t>
      </w:r>
      <w:r w:rsidRPr="00B67632">
        <w:rPr>
          <w:szCs w:val="20"/>
        </w:rPr>
        <w:t>PS-201G++</w:t>
      </w:r>
    </w:p>
    <w:p w14:paraId="34BD4196" w14:textId="77777777" w:rsidR="00B67632" w:rsidRDefault="00B67632" w:rsidP="00B67632">
      <w:pPr>
        <w:pStyle w:val="ListParagraph"/>
        <w:ind w:left="1429"/>
        <w:rPr>
          <w:lang w:val="en-US"/>
        </w:rPr>
      </w:pPr>
      <w:r>
        <w:rPr>
          <w:lang w:val="en-US"/>
        </w:rPr>
        <w:t>Supply Voltage: 53.75 to 56V</w:t>
      </w:r>
    </w:p>
    <w:p w14:paraId="5B89D47C" w14:textId="77777777" w:rsidR="00B67632" w:rsidRDefault="00BC069B" w:rsidP="00B67632">
      <w:pPr>
        <w:pStyle w:val="ListParagraph"/>
        <w:ind w:left="1429"/>
        <w:rPr>
          <w:lang w:val="en-US"/>
        </w:rPr>
      </w:pPr>
      <w:r>
        <w:rPr>
          <w:lang w:val="en-US"/>
        </w:rPr>
        <w:t>Current Limit: 1.6A</w:t>
      </w:r>
    </w:p>
    <w:p w14:paraId="51A96D57"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6BD489B4" w14:textId="77777777" w:rsidR="00B67632" w:rsidRDefault="00B67632" w:rsidP="009A1026">
      <w:pPr>
        <w:pStyle w:val="ListParagraph"/>
        <w:numPr>
          <w:ilvl w:val="0"/>
          <w:numId w:val="565"/>
        </w:numPr>
        <w:rPr>
          <w:lang w:val="en-US"/>
        </w:rPr>
      </w:pPr>
      <w:r>
        <w:rPr>
          <w:lang w:val="en-US"/>
        </w:rPr>
        <w:t>GBC board</w:t>
      </w:r>
    </w:p>
    <w:p w14:paraId="53B3BC32" w14:textId="77777777" w:rsidR="00B67632" w:rsidRDefault="00B67632" w:rsidP="009A1026">
      <w:pPr>
        <w:pStyle w:val="ListParagraph"/>
        <w:numPr>
          <w:ilvl w:val="0"/>
          <w:numId w:val="565"/>
        </w:numPr>
        <w:rPr>
          <w:lang w:val="en-US"/>
        </w:rPr>
      </w:pPr>
      <w:r>
        <w:rPr>
          <w:lang w:val="en-US"/>
        </w:rPr>
        <w:t>Debug board</w:t>
      </w:r>
    </w:p>
    <w:p w14:paraId="3147A31B"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24490D97" w14:textId="77777777" w:rsidR="00B67632" w:rsidRDefault="00B67632" w:rsidP="009A1026">
      <w:pPr>
        <w:pStyle w:val="ListParagraph"/>
        <w:numPr>
          <w:ilvl w:val="0"/>
          <w:numId w:val="566"/>
        </w:numPr>
        <w:rPr>
          <w:lang w:val="en-US"/>
        </w:rPr>
      </w:pPr>
      <w:r>
        <w:rPr>
          <w:lang w:val="en-US"/>
        </w:rPr>
        <w:t>Code Composer Studio Tool</w:t>
      </w:r>
    </w:p>
    <w:p w14:paraId="219B17F9" w14:textId="77777777" w:rsidR="00B67632" w:rsidRDefault="00B67632" w:rsidP="009A1026">
      <w:pPr>
        <w:pStyle w:val="ListParagraph"/>
        <w:numPr>
          <w:ilvl w:val="0"/>
          <w:numId w:val="566"/>
        </w:numPr>
        <w:rPr>
          <w:lang w:val="en-US"/>
        </w:rPr>
      </w:pPr>
      <w:r>
        <w:rPr>
          <w:lang w:val="en-US"/>
        </w:rPr>
        <w:t>Tiva-PSE I2C code</w:t>
      </w:r>
    </w:p>
    <w:p w14:paraId="55F3752F"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536953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7E38215"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E02630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C9EDAA3"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24CA681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A07AF35"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D955A0"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3B6BF01" w14:textId="77777777" w:rsidR="00B67632" w:rsidRDefault="00B67632">
            <w:pPr>
              <w:pStyle w:val="Table"/>
              <w:spacing w:line="276" w:lineRule="auto"/>
              <w:jc w:val="center"/>
            </w:pPr>
            <w:r>
              <w:t>Nominal input voltage</w:t>
            </w:r>
          </w:p>
        </w:tc>
      </w:tr>
      <w:tr w:rsidR="00B67632" w14:paraId="26CFE72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4076B29"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A6B799"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5DE28CC" w14:textId="77777777" w:rsidR="00B67632" w:rsidRDefault="00B67632">
            <w:pPr>
              <w:pStyle w:val="Table"/>
              <w:spacing w:line="276" w:lineRule="auto"/>
              <w:jc w:val="center"/>
            </w:pPr>
            <w:r>
              <w:t>Normal Room temperature</w:t>
            </w:r>
          </w:p>
        </w:tc>
      </w:tr>
    </w:tbl>
    <w:p w14:paraId="10E2F911" w14:textId="77777777" w:rsidR="00B67632" w:rsidRDefault="00B67632" w:rsidP="00B67632">
      <w:pPr>
        <w:spacing w:before="120"/>
        <w:jc w:val="center"/>
        <w:rPr>
          <w:lang w:val="en-US"/>
        </w:rPr>
      </w:pPr>
      <w:bookmarkStart w:id="513" w:name="_Toc468446068"/>
      <w:bookmarkStart w:id="514" w:name="_Toc471314945"/>
      <w:r>
        <w:rPr>
          <w:b/>
        </w:rPr>
        <w:t xml:space="preserve">Table </w:t>
      </w:r>
      <w:r>
        <w:fldChar w:fldCharType="begin"/>
      </w:r>
      <w:r>
        <w:rPr>
          <w:b/>
        </w:rPr>
        <w:instrText xml:space="preserve"> SEQ Table \* ARABIC </w:instrText>
      </w:r>
      <w:r>
        <w:fldChar w:fldCharType="separate"/>
      </w:r>
      <w:r w:rsidR="0056573C">
        <w:rPr>
          <w:b/>
          <w:noProof/>
        </w:rPr>
        <w:t>284</w:t>
      </w:r>
      <w:r>
        <w:fldChar w:fldCharType="end"/>
      </w:r>
      <w:r>
        <w:rPr>
          <w:b/>
        </w:rPr>
        <w:t>. Test Condition for EV– PSE I2C</w:t>
      </w:r>
      <w:bookmarkEnd w:id="513"/>
      <w:bookmarkEnd w:id="514"/>
    </w:p>
    <w:p w14:paraId="6E79C25C"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02244AC" w14:textId="77777777" w:rsidR="00B67632" w:rsidRDefault="00B67632" w:rsidP="00B67632">
      <w:pPr>
        <w:pStyle w:val="ListParagraph"/>
        <w:spacing w:after="160" w:line="360" w:lineRule="auto"/>
        <w:ind w:left="1080"/>
      </w:pPr>
      <w:r>
        <w:t>NA</w:t>
      </w:r>
    </w:p>
    <w:p w14:paraId="4DB16110"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ook w:val="04A0" w:firstRow="1" w:lastRow="0" w:firstColumn="1" w:lastColumn="0" w:noHBand="0" w:noVBand="1"/>
      </w:tblPr>
      <w:tblGrid>
        <w:gridCol w:w="2340"/>
        <w:gridCol w:w="1150"/>
        <w:gridCol w:w="2044"/>
        <w:gridCol w:w="1565"/>
        <w:gridCol w:w="1063"/>
      </w:tblGrid>
      <w:tr w:rsidR="00B67632" w14:paraId="7BC66803" w14:textId="77777777" w:rsidTr="00B67632">
        <w:trPr>
          <w:trHeight w:val="263"/>
        </w:trPr>
        <w:tc>
          <w:tcPr>
            <w:tcW w:w="2254" w:type="dxa"/>
            <w:vMerge w:val="restart"/>
            <w:tcBorders>
              <w:top w:val="single" w:sz="4" w:space="0" w:color="auto"/>
              <w:left w:val="single" w:sz="4" w:space="0" w:color="auto"/>
              <w:bottom w:val="single" w:sz="4" w:space="0" w:color="auto"/>
              <w:right w:val="single" w:sz="4" w:space="0" w:color="auto"/>
            </w:tcBorders>
            <w:hideMark/>
          </w:tcPr>
          <w:p w14:paraId="28E56FD7" w14:textId="77777777" w:rsidR="00B67632" w:rsidRDefault="00B67632">
            <w:pPr>
              <w:rPr>
                <w:lang w:val="en-US"/>
              </w:rPr>
            </w:pPr>
            <w:r>
              <w:t>Test</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05005A75" w14:textId="77777777" w:rsidR="00B67632" w:rsidRDefault="00B67632">
            <w:r>
              <w:t>Measuring Point</w:t>
            </w:r>
          </w:p>
        </w:tc>
        <w:tc>
          <w:tcPr>
            <w:tcW w:w="2393" w:type="dxa"/>
            <w:vMerge w:val="restart"/>
            <w:tcBorders>
              <w:top w:val="single" w:sz="4" w:space="0" w:color="auto"/>
              <w:left w:val="single" w:sz="4" w:space="0" w:color="auto"/>
              <w:bottom w:val="single" w:sz="4" w:space="0" w:color="auto"/>
              <w:right w:val="single" w:sz="4" w:space="0" w:color="auto"/>
            </w:tcBorders>
            <w:hideMark/>
          </w:tcPr>
          <w:p w14:paraId="799AFBB0" w14:textId="77777777" w:rsidR="00B67632" w:rsidRDefault="00B67632">
            <w:r>
              <w:t>Measuring Criteria</w:t>
            </w:r>
          </w:p>
        </w:tc>
        <w:tc>
          <w:tcPr>
            <w:tcW w:w="2628" w:type="dxa"/>
            <w:gridSpan w:val="2"/>
            <w:tcBorders>
              <w:top w:val="single" w:sz="4" w:space="0" w:color="auto"/>
              <w:left w:val="single" w:sz="4" w:space="0" w:color="auto"/>
              <w:bottom w:val="single" w:sz="4" w:space="0" w:color="auto"/>
              <w:right w:val="single" w:sz="4" w:space="0" w:color="auto"/>
            </w:tcBorders>
            <w:hideMark/>
          </w:tcPr>
          <w:p w14:paraId="49B69030" w14:textId="77777777" w:rsidR="00B67632" w:rsidRDefault="00B67632">
            <w:r>
              <w:t>Specification</w:t>
            </w:r>
          </w:p>
        </w:tc>
      </w:tr>
      <w:tr w:rsidR="00B67632" w14:paraId="28091C4F" w14:textId="77777777" w:rsidTr="00B67632">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12E7C"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0F409"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EBE74" w14:textId="77777777" w:rsidR="00B67632" w:rsidRDefault="00B67632">
            <w:pPr>
              <w:jc w:val="left"/>
            </w:pPr>
          </w:p>
        </w:tc>
        <w:tc>
          <w:tcPr>
            <w:tcW w:w="1565" w:type="dxa"/>
            <w:tcBorders>
              <w:top w:val="single" w:sz="4" w:space="0" w:color="auto"/>
              <w:left w:val="single" w:sz="4" w:space="0" w:color="auto"/>
              <w:bottom w:val="single" w:sz="4" w:space="0" w:color="auto"/>
              <w:right w:val="single" w:sz="4" w:space="0" w:color="auto"/>
            </w:tcBorders>
            <w:hideMark/>
          </w:tcPr>
          <w:p w14:paraId="172D6965" w14:textId="77777777" w:rsidR="00B67632" w:rsidRDefault="00B67632">
            <w:r>
              <w:t>Min</w:t>
            </w:r>
          </w:p>
        </w:tc>
        <w:tc>
          <w:tcPr>
            <w:tcW w:w="1063" w:type="dxa"/>
            <w:tcBorders>
              <w:top w:val="single" w:sz="4" w:space="0" w:color="auto"/>
              <w:left w:val="single" w:sz="4" w:space="0" w:color="auto"/>
              <w:bottom w:val="single" w:sz="4" w:space="0" w:color="auto"/>
              <w:right w:val="single" w:sz="4" w:space="0" w:color="auto"/>
            </w:tcBorders>
            <w:hideMark/>
          </w:tcPr>
          <w:p w14:paraId="443107E8" w14:textId="77777777" w:rsidR="00B67632" w:rsidRDefault="00B67632">
            <w:r>
              <w:t>Max</w:t>
            </w:r>
          </w:p>
        </w:tc>
      </w:tr>
      <w:tr w:rsidR="00B67632" w14:paraId="2879FDE9"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008FD20D" w14:textId="77777777" w:rsidR="00B67632" w:rsidRDefault="00B67632">
            <w:pPr>
              <w:jc w:val="center"/>
              <w:rPr>
                <w:b/>
                <w:bCs/>
              </w:rPr>
            </w:pPr>
            <w:r>
              <w:rPr>
                <w:b/>
                <w:bCs/>
              </w:rPr>
              <w:t>Before Isolator</w:t>
            </w:r>
          </w:p>
        </w:tc>
      </w:tr>
      <w:tr w:rsidR="00B67632" w14:paraId="568050AD" w14:textId="77777777" w:rsidTr="00B67632">
        <w:trPr>
          <w:trHeight w:val="255"/>
        </w:trPr>
        <w:tc>
          <w:tcPr>
            <w:tcW w:w="2254" w:type="dxa"/>
            <w:vMerge w:val="restart"/>
            <w:tcBorders>
              <w:top w:val="single" w:sz="4" w:space="0" w:color="auto"/>
              <w:left w:val="single" w:sz="4" w:space="0" w:color="auto"/>
              <w:bottom w:val="single" w:sz="4" w:space="0" w:color="auto"/>
              <w:right w:val="single" w:sz="4" w:space="0" w:color="auto"/>
            </w:tcBorders>
          </w:tcPr>
          <w:p w14:paraId="6B0EAE88" w14:textId="77777777" w:rsidR="00B67632" w:rsidRDefault="00B67632"/>
          <w:p w14:paraId="2D4A8969" w14:textId="77777777" w:rsidR="00B67632" w:rsidRDefault="00B67632"/>
          <w:p w14:paraId="1F8655E4" w14:textId="77777777" w:rsidR="00B67632" w:rsidRDefault="00B67632">
            <w:r>
              <w:t>TIVA_PSE_I2C8_SCLK</w:t>
            </w:r>
          </w:p>
        </w:tc>
        <w:tc>
          <w:tcPr>
            <w:tcW w:w="1113" w:type="dxa"/>
            <w:vMerge w:val="restart"/>
            <w:tcBorders>
              <w:top w:val="single" w:sz="4" w:space="0" w:color="auto"/>
              <w:left w:val="single" w:sz="4" w:space="0" w:color="auto"/>
              <w:bottom w:val="single" w:sz="4" w:space="0" w:color="auto"/>
              <w:right w:val="single" w:sz="4" w:space="0" w:color="auto"/>
            </w:tcBorders>
          </w:tcPr>
          <w:p w14:paraId="7F99D002" w14:textId="77777777" w:rsidR="00B67632" w:rsidRDefault="00B67632"/>
          <w:p w14:paraId="4ACDE82B" w14:textId="77777777" w:rsidR="00B67632" w:rsidRDefault="00B67632"/>
          <w:p w14:paraId="585094CF" w14:textId="77777777" w:rsidR="00B67632" w:rsidRDefault="00B67632">
            <w:r>
              <w:t>U206.3</w:t>
            </w:r>
          </w:p>
        </w:tc>
        <w:tc>
          <w:tcPr>
            <w:tcW w:w="2393" w:type="dxa"/>
            <w:tcBorders>
              <w:top w:val="single" w:sz="4" w:space="0" w:color="auto"/>
              <w:left w:val="single" w:sz="4" w:space="0" w:color="auto"/>
              <w:bottom w:val="single" w:sz="4" w:space="0" w:color="auto"/>
              <w:right w:val="single" w:sz="4" w:space="0" w:color="auto"/>
            </w:tcBorders>
            <w:hideMark/>
          </w:tcPr>
          <w:p w14:paraId="2669A537" w14:textId="77777777" w:rsidR="00B67632" w:rsidRDefault="00B67632">
            <w:r>
              <w:t>VLOW (max) (V)</w:t>
            </w:r>
          </w:p>
        </w:tc>
        <w:tc>
          <w:tcPr>
            <w:tcW w:w="1565" w:type="dxa"/>
            <w:tcBorders>
              <w:top w:val="single" w:sz="4" w:space="0" w:color="auto"/>
              <w:left w:val="single" w:sz="4" w:space="0" w:color="auto"/>
              <w:bottom w:val="single" w:sz="4" w:space="0" w:color="auto"/>
              <w:right w:val="single" w:sz="4" w:space="0" w:color="auto"/>
            </w:tcBorders>
            <w:noWrap/>
            <w:hideMark/>
          </w:tcPr>
          <w:p w14:paraId="3DF3E48E"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5093F08E" w14:textId="77777777" w:rsidR="00B67632" w:rsidRDefault="00B67632">
            <w:r>
              <w:t>0.5</w:t>
            </w:r>
          </w:p>
        </w:tc>
      </w:tr>
      <w:tr w:rsidR="00B67632" w14:paraId="3B550A59"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3D591"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4D18D"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5E27D8B3" w14:textId="77777777" w:rsidR="00B67632" w:rsidRDefault="00B67632">
            <w:r>
              <w:t>VHIGH (min) (V)</w:t>
            </w:r>
          </w:p>
        </w:tc>
        <w:tc>
          <w:tcPr>
            <w:tcW w:w="1565" w:type="dxa"/>
            <w:tcBorders>
              <w:top w:val="single" w:sz="4" w:space="0" w:color="auto"/>
              <w:left w:val="single" w:sz="4" w:space="0" w:color="auto"/>
              <w:bottom w:val="single" w:sz="4" w:space="0" w:color="auto"/>
              <w:right w:val="single" w:sz="4" w:space="0" w:color="auto"/>
            </w:tcBorders>
            <w:noWrap/>
            <w:hideMark/>
          </w:tcPr>
          <w:p w14:paraId="39B139FF" w14:textId="77777777" w:rsidR="00B67632" w:rsidRDefault="00B67632">
            <w:r>
              <w:t>2.31</w:t>
            </w:r>
          </w:p>
        </w:tc>
        <w:tc>
          <w:tcPr>
            <w:tcW w:w="1063" w:type="dxa"/>
            <w:tcBorders>
              <w:top w:val="single" w:sz="4" w:space="0" w:color="auto"/>
              <w:left w:val="single" w:sz="4" w:space="0" w:color="auto"/>
              <w:bottom w:val="single" w:sz="4" w:space="0" w:color="auto"/>
              <w:right w:val="single" w:sz="4" w:space="0" w:color="auto"/>
            </w:tcBorders>
            <w:noWrap/>
            <w:hideMark/>
          </w:tcPr>
          <w:p w14:paraId="5F0AC5D9" w14:textId="77777777" w:rsidR="00B67632" w:rsidRDefault="00B67632">
            <w:r>
              <w:t>3.3</w:t>
            </w:r>
          </w:p>
        </w:tc>
      </w:tr>
      <w:tr w:rsidR="00B67632" w14:paraId="37116708"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ABD1E"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5F800"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0AF7D226" w14:textId="77777777" w:rsidR="00B67632" w:rsidRDefault="00B67632">
            <w:r>
              <w:t>Rise time (ns)</w:t>
            </w:r>
          </w:p>
        </w:tc>
        <w:tc>
          <w:tcPr>
            <w:tcW w:w="1565" w:type="dxa"/>
            <w:tcBorders>
              <w:top w:val="single" w:sz="4" w:space="0" w:color="auto"/>
              <w:left w:val="single" w:sz="4" w:space="0" w:color="auto"/>
              <w:bottom w:val="single" w:sz="4" w:space="0" w:color="auto"/>
              <w:right w:val="single" w:sz="4" w:space="0" w:color="auto"/>
            </w:tcBorders>
            <w:noWrap/>
            <w:hideMark/>
          </w:tcPr>
          <w:p w14:paraId="6045AD7B"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6C1D31EE" w14:textId="77777777" w:rsidR="00B67632" w:rsidRDefault="00B67632">
            <w:r>
              <w:t>1000</w:t>
            </w:r>
          </w:p>
        </w:tc>
      </w:tr>
      <w:tr w:rsidR="00B67632" w14:paraId="5BC1E25A"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A633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D0F7E"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3A383ECC" w14:textId="77777777" w:rsidR="00B67632" w:rsidRDefault="00B67632">
            <w:r>
              <w:t>Fall time (ns)</w:t>
            </w:r>
          </w:p>
        </w:tc>
        <w:tc>
          <w:tcPr>
            <w:tcW w:w="1565" w:type="dxa"/>
            <w:tcBorders>
              <w:top w:val="single" w:sz="4" w:space="0" w:color="auto"/>
              <w:left w:val="single" w:sz="4" w:space="0" w:color="auto"/>
              <w:bottom w:val="single" w:sz="4" w:space="0" w:color="auto"/>
              <w:right w:val="single" w:sz="4" w:space="0" w:color="auto"/>
            </w:tcBorders>
            <w:noWrap/>
            <w:hideMark/>
          </w:tcPr>
          <w:p w14:paraId="1ACDF2DA"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69EA4765" w14:textId="77777777" w:rsidR="00B67632" w:rsidRDefault="00B67632">
            <w:r>
              <w:t>300</w:t>
            </w:r>
          </w:p>
        </w:tc>
      </w:tr>
      <w:tr w:rsidR="00B67632" w14:paraId="3C8D9BB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58FC8"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9B384"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76A889D8" w14:textId="77777777" w:rsidR="00B67632" w:rsidRDefault="00B67632">
            <w:r>
              <w:t>Frequency (kHz)</w:t>
            </w:r>
          </w:p>
        </w:tc>
        <w:tc>
          <w:tcPr>
            <w:tcW w:w="1565" w:type="dxa"/>
            <w:tcBorders>
              <w:top w:val="single" w:sz="4" w:space="0" w:color="auto"/>
              <w:left w:val="single" w:sz="4" w:space="0" w:color="auto"/>
              <w:bottom w:val="single" w:sz="4" w:space="0" w:color="auto"/>
              <w:right w:val="single" w:sz="4" w:space="0" w:color="auto"/>
            </w:tcBorders>
            <w:noWrap/>
            <w:hideMark/>
          </w:tcPr>
          <w:p w14:paraId="3ABD1AD5" w14:textId="77777777" w:rsidR="00B67632" w:rsidRDefault="006767FC">
            <w:r>
              <w:t>0</w:t>
            </w:r>
          </w:p>
        </w:tc>
        <w:tc>
          <w:tcPr>
            <w:tcW w:w="1063" w:type="dxa"/>
            <w:tcBorders>
              <w:top w:val="single" w:sz="4" w:space="0" w:color="auto"/>
              <w:left w:val="single" w:sz="4" w:space="0" w:color="auto"/>
              <w:bottom w:val="single" w:sz="4" w:space="0" w:color="auto"/>
              <w:right w:val="single" w:sz="4" w:space="0" w:color="auto"/>
            </w:tcBorders>
            <w:noWrap/>
            <w:hideMark/>
          </w:tcPr>
          <w:p w14:paraId="03BB1E7F" w14:textId="77777777" w:rsidR="00B67632" w:rsidRDefault="00B67632">
            <w:r>
              <w:t>100</w:t>
            </w:r>
          </w:p>
        </w:tc>
      </w:tr>
      <w:tr w:rsidR="00B67632" w14:paraId="3A8223BF" w14:textId="77777777" w:rsidTr="00B67632">
        <w:trPr>
          <w:trHeight w:val="255"/>
        </w:trPr>
        <w:tc>
          <w:tcPr>
            <w:tcW w:w="2254" w:type="dxa"/>
            <w:vMerge w:val="restart"/>
            <w:tcBorders>
              <w:top w:val="single" w:sz="4" w:space="0" w:color="auto"/>
              <w:left w:val="single" w:sz="4" w:space="0" w:color="auto"/>
              <w:bottom w:val="single" w:sz="4" w:space="0" w:color="auto"/>
              <w:right w:val="single" w:sz="4" w:space="0" w:color="auto"/>
            </w:tcBorders>
          </w:tcPr>
          <w:p w14:paraId="1F9ABFED" w14:textId="77777777" w:rsidR="00B67632" w:rsidRDefault="00B67632"/>
          <w:p w14:paraId="0EC1ACC9" w14:textId="77777777" w:rsidR="00B67632" w:rsidRDefault="00B67632"/>
          <w:p w14:paraId="370E4BA6" w14:textId="77777777" w:rsidR="00B67632" w:rsidRDefault="00B67632">
            <w:r>
              <w:t>TIVA_PSE_I2C8_SDA</w:t>
            </w:r>
          </w:p>
        </w:tc>
        <w:tc>
          <w:tcPr>
            <w:tcW w:w="1113" w:type="dxa"/>
            <w:vMerge w:val="restart"/>
            <w:tcBorders>
              <w:top w:val="single" w:sz="4" w:space="0" w:color="auto"/>
              <w:left w:val="single" w:sz="4" w:space="0" w:color="auto"/>
              <w:bottom w:val="single" w:sz="4" w:space="0" w:color="auto"/>
              <w:right w:val="single" w:sz="4" w:space="0" w:color="auto"/>
            </w:tcBorders>
          </w:tcPr>
          <w:p w14:paraId="3A78F4B9" w14:textId="77777777" w:rsidR="00B67632" w:rsidRDefault="00B67632"/>
          <w:p w14:paraId="4D5139BE" w14:textId="77777777" w:rsidR="00B67632" w:rsidRDefault="00B67632"/>
          <w:p w14:paraId="40211460" w14:textId="77777777" w:rsidR="00B67632" w:rsidRDefault="00B67632">
            <w:r>
              <w:t>U206.2</w:t>
            </w:r>
          </w:p>
        </w:tc>
        <w:tc>
          <w:tcPr>
            <w:tcW w:w="2393" w:type="dxa"/>
            <w:tcBorders>
              <w:top w:val="single" w:sz="4" w:space="0" w:color="auto"/>
              <w:left w:val="single" w:sz="4" w:space="0" w:color="auto"/>
              <w:bottom w:val="single" w:sz="4" w:space="0" w:color="auto"/>
              <w:right w:val="single" w:sz="4" w:space="0" w:color="auto"/>
            </w:tcBorders>
            <w:hideMark/>
          </w:tcPr>
          <w:p w14:paraId="5017855C" w14:textId="77777777" w:rsidR="00B67632" w:rsidRDefault="00B67632">
            <w:r>
              <w:t>VLOW (max) (V)</w:t>
            </w:r>
          </w:p>
        </w:tc>
        <w:tc>
          <w:tcPr>
            <w:tcW w:w="1565" w:type="dxa"/>
            <w:tcBorders>
              <w:top w:val="single" w:sz="4" w:space="0" w:color="auto"/>
              <w:left w:val="single" w:sz="4" w:space="0" w:color="auto"/>
              <w:bottom w:val="single" w:sz="4" w:space="0" w:color="auto"/>
              <w:right w:val="single" w:sz="4" w:space="0" w:color="auto"/>
            </w:tcBorders>
            <w:noWrap/>
            <w:hideMark/>
          </w:tcPr>
          <w:p w14:paraId="3163F623"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62E65CC7" w14:textId="77777777" w:rsidR="00B67632" w:rsidRDefault="00B67632">
            <w:r>
              <w:t>0.5</w:t>
            </w:r>
          </w:p>
        </w:tc>
      </w:tr>
      <w:tr w:rsidR="00B67632" w14:paraId="3D5D5B8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22DFB"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AB69F"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18CCD3B2" w14:textId="77777777" w:rsidR="00B67632" w:rsidRDefault="00B67632">
            <w:r>
              <w:t>VHIGH (min) (V)</w:t>
            </w:r>
          </w:p>
        </w:tc>
        <w:tc>
          <w:tcPr>
            <w:tcW w:w="1565" w:type="dxa"/>
            <w:tcBorders>
              <w:top w:val="single" w:sz="4" w:space="0" w:color="auto"/>
              <w:left w:val="single" w:sz="4" w:space="0" w:color="auto"/>
              <w:bottom w:val="single" w:sz="4" w:space="0" w:color="auto"/>
              <w:right w:val="single" w:sz="4" w:space="0" w:color="auto"/>
            </w:tcBorders>
            <w:noWrap/>
            <w:hideMark/>
          </w:tcPr>
          <w:p w14:paraId="04E216A7" w14:textId="77777777" w:rsidR="00B67632" w:rsidRDefault="00B67632">
            <w:r>
              <w:t>2.31</w:t>
            </w:r>
          </w:p>
        </w:tc>
        <w:tc>
          <w:tcPr>
            <w:tcW w:w="1063" w:type="dxa"/>
            <w:tcBorders>
              <w:top w:val="single" w:sz="4" w:space="0" w:color="auto"/>
              <w:left w:val="single" w:sz="4" w:space="0" w:color="auto"/>
              <w:bottom w:val="single" w:sz="4" w:space="0" w:color="auto"/>
              <w:right w:val="single" w:sz="4" w:space="0" w:color="auto"/>
            </w:tcBorders>
            <w:noWrap/>
            <w:hideMark/>
          </w:tcPr>
          <w:p w14:paraId="708BC6FA" w14:textId="77777777" w:rsidR="00B67632" w:rsidRDefault="00B67632">
            <w:r>
              <w:t>3.3</w:t>
            </w:r>
          </w:p>
        </w:tc>
      </w:tr>
      <w:tr w:rsidR="00B67632" w14:paraId="40D97237"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C594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9C479"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69031AF7" w14:textId="77777777" w:rsidR="00B67632" w:rsidRDefault="00B67632">
            <w:r>
              <w:t>Rise time (ns)</w:t>
            </w:r>
          </w:p>
        </w:tc>
        <w:tc>
          <w:tcPr>
            <w:tcW w:w="1565" w:type="dxa"/>
            <w:tcBorders>
              <w:top w:val="single" w:sz="4" w:space="0" w:color="auto"/>
              <w:left w:val="single" w:sz="4" w:space="0" w:color="auto"/>
              <w:bottom w:val="single" w:sz="4" w:space="0" w:color="auto"/>
              <w:right w:val="single" w:sz="4" w:space="0" w:color="auto"/>
            </w:tcBorders>
            <w:noWrap/>
            <w:hideMark/>
          </w:tcPr>
          <w:p w14:paraId="372E5ABC"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085BB272" w14:textId="77777777" w:rsidR="00B67632" w:rsidRDefault="00B67632">
            <w:r>
              <w:t>1000</w:t>
            </w:r>
          </w:p>
        </w:tc>
      </w:tr>
      <w:tr w:rsidR="00B67632" w14:paraId="3B21BF20"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F87A9"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45CE0"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406BC83B" w14:textId="77777777" w:rsidR="00B67632" w:rsidRDefault="00B67632">
            <w:r>
              <w:t>Fall time (ns)</w:t>
            </w:r>
          </w:p>
        </w:tc>
        <w:tc>
          <w:tcPr>
            <w:tcW w:w="1565" w:type="dxa"/>
            <w:tcBorders>
              <w:top w:val="single" w:sz="4" w:space="0" w:color="auto"/>
              <w:left w:val="single" w:sz="4" w:space="0" w:color="auto"/>
              <w:bottom w:val="single" w:sz="4" w:space="0" w:color="auto"/>
              <w:right w:val="single" w:sz="4" w:space="0" w:color="auto"/>
            </w:tcBorders>
            <w:noWrap/>
            <w:hideMark/>
          </w:tcPr>
          <w:p w14:paraId="01ED4486"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066A67EE" w14:textId="77777777" w:rsidR="00B67632" w:rsidRDefault="00B67632">
            <w:r>
              <w:t>300</w:t>
            </w:r>
          </w:p>
        </w:tc>
      </w:tr>
      <w:tr w:rsidR="00B67632" w14:paraId="652E6DEB"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18ADF8CC" w14:textId="77777777" w:rsidR="00B67632" w:rsidRDefault="00B67632">
            <w:pPr>
              <w:jc w:val="center"/>
              <w:rPr>
                <w:b/>
                <w:bCs/>
              </w:rPr>
            </w:pPr>
            <w:r>
              <w:rPr>
                <w:b/>
                <w:bCs/>
              </w:rPr>
              <w:t>After Isolator</w:t>
            </w:r>
          </w:p>
        </w:tc>
      </w:tr>
      <w:tr w:rsidR="00B67632" w14:paraId="05C1C164" w14:textId="77777777" w:rsidTr="00B67632">
        <w:trPr>
          <w:trHeight w:val="255"/>
        </w:trPr>
        <w:tc>
          <w:tcPr>
            <w:tcW w:w="2254" w:type="dxa"/>
            <w:vMerge w:val="restart"/>
            <w:tcBorders>
              <w:top w:val="single" w:sz="4" w:space="0" w:color="auto"/>
              <w:left w:val="single" w:sz="4" w:space="0" w:color="auto"/>
              <w:bottom w:val="single" w:sz="4" w:space="0" w:color="auto"/>
              <w:right w:val="single" w:sz="4" w:space="0" w:color="auto"/>
            </w:tcBorders>
          </w:tcPr>
          <w:p w14:paraId="413BB8F9" w14:textId="77777777" w:rsidR="00B67632" w:rsidRDefault="00B67632"/>
          <w:p w14:paraId="2B33F1D0" w14:textId="77777777" w:rsidR="00B67632" w:rsidRDefault="00B67632"/>
          <w:p w14:paraId="02D08BBD" w14:textId="77777777" w:rsidR="00B67632" w:rsidRDefault="00B67632">
            <w:r>
              <w:t>PSE_I2CSCL</w:t>
            </w:r>
          </w:p>
        </w:tc>
        <w:tc>
          <w:tcPr>
            <w:tcW w:w="1113" w:type="dxa"/>
            <w:vMerge w:val="restart"/>
            <w:tcBorders>
              <w:top w:val="single" w:sz="4" w:space="0" w:color="auto"/>
              <w:left w:val="single" w:sz="4" w:space="0" w:color="auto"/>
              <w:bottom w:val="single" w:sz="4" w:space="0" w:color="auto"/>
              <w:right w:val="single" w:sz="4" w:space="0" w:color="auto"/>
            </w:tcBorders>
          </w:tcPr>
          <w:p w14:paraId="158D769A" w14:textId="77777777" w:rsidR="00B67632" w:rsidRDefault="00B67632"/>
          <w:p w14:paraId="6F0BBA7A" w14:textId="77777777" w:rsidR="00B67632" w:rsidRDefault="00B67632"/>
          <w:p w14:paraId="2FFDC492" w14:textId="77777777" w:rsidR="00B67632" w:rsidRDefault="00B67632">
            <w:r>
              <w:t>U206.6</w:t>
            </w:r>
          </w:p>
        </w:tc>
        <w:tc>
          <w:tcPr>
            <w:tcW w:w="2393" w:type="dxa"/>
            <w:tcBorders>
              <w:top w:val="single" w:sz="4" w:space="0" w:color="auto"/>
              <w:left w:val="single" w:sz="4" w:space="0" w:color="auto"/>
              <w:bottom w:val="single" w:sz="4" w:space="0" w:color="auto"/>
              <w:right w:val="single" w:sz="4" w:space="0" w:color="auto"/>
            </w:tcBorders>
            <w:hideMark/>
          </w:tcPr>
          <w:p w14:paraId="356ADE65" w14:textId="77777777" w:rsidR="00B67632" w:rsidRDefault="00B67632">
            <w:r>
              <w:t>VLOW (max) (V)</w:t>
            </w:r>
          </w:p>
        </w:tc>
        <w:tc>
          <w:tcPr>
            <w:tcW w:w="1565" w:type="dxa"/>
            <w:tcBorders>
              <w:top w:val="single" w:sz="4" w:space="0" w:color="auto"/>
              <w:left w:val="single" w:sz="4" w:space="0" w:color="auto"/>
              <w:bottom w:val="single" w:sz="4" w:space="0" w:color="auto"/>
              <w:right w:val="single" w:sz="4" w:space="0" w:color="auto"/>
            </w:tcBorders>
            <w:noWrap/>
            <w:hideMark/>
          </w:tcPr>
          <w:p w14:paraId="5FE29BDC" w14:textId="77777777" w:rsidR="00B67632" w:rsidRDefault="006767FC">
            <w:r w:rsidRPr="00453A94">
              <w:t>-0.5</w:t>
            </w:r>
          </w:p>
        </w:tc>
        <w:tc>
          <w:tcPr>
            <w:tcW w:w="1063" w:type="dxa"/>
            <w:tcBorders>
              <w:top w:val="single" w:sz="4" w:space="0" w:color="auto"/>
              <w:left w:val="single" w:sz="4" w:space="0" w:color="auto"/>
              <w:bottom w:val="single" w:sz="4" w:space="0" w:color="auto"/>
              <w:right w:val="single" w:sz="4" w:space="0" w:color="auto"/>
            </w:tcBorders>
            <w:noWrap/>
            <w:hideMark/>
          </w:tcPr>
          <w:p w14:paraId="13823897" w14:textId="77777777" w:rsidR="00B67632" w:rsidRDefault="00B67632">
            <w:r>
              <w:t>0.8</w:t>
            </w:r>
          </w:p>
        </w:tc>
      </w:tr>
      <w:tr w:rsidR="00B67632" w14:paraId="7C4A785A"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4C635"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4D7E4"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666B0A63" w14:textId="77777777" w:rsidR="00B67632" w:rsidRDefault="00B67632">
            <w:r>
              <w:t>VHIGH (min) (V)</w:t>
            </w:r>
          </w:p>
        </w:tc>
        <w:tc>
          <w:tcPr>
            <w:tcW w:w="1565" w:type="dxa"/>
            <w:tcBorders>
              <w:top w:val="single" w:sz="4" w:space="0" w:color="auto"/>
              <w:left w:val="single" w:sz="4" w:space="0" w:color="auto"/>
              <w:bottom w:val="single" w:sz="4" w:space="0" w:color="auto"/>
              <w:right w:val="single" w:sz="4" w:space="0" w:color="auto"/>
            </w:tcBorders>
            <w:noWrap/>
            <w:hideMark/>
          </w:tcPr>
          <w:p w14:paraId="337A5986" w14:textId="77777777" w:rsidR="00B67632" w:rsidRDefault="00B67632">
            <w:r>
              <w:t>2.2</w:t>
            </w:r>
          </w:p>
        </w:tc>
        <w:tc>
          <w:tcPr>
            <w:tcW w:w="1063" w:type="dxa"/>
            <w:tcBorders>
              <w:top w:val="single" w:sz="4" w:space="0" w:color="auto"/>
              <w:left w:val="single" w:sz="4" w:space="0" w:color="auto"/>
              <w:bottom w:val="single" w:sz="4" w:space="0" w:color="auto"/>
              <w:right w:val="single" w:sz="4" w:space="0" w:color="auto"/>
            </w:tcBorders>
            <w:noWrap/>
            <w:hideMark/>
          </w:tcPr>
          <w:p w14:paraId="77C9302F" w14:textId="77777777" w:rsidR="00B67632" w:rsidRDefault="006767FC">
            <w:r w:rsidRPr="00453A94">
              <w:t>3.8</w:t>
            </w:r>
          </w:p>
        </w:tc>
      </w:tr>
      <w:tr w:rsidR="00B67632" w14:paraId="162A274F"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80982"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1A0F5"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62D8C3F3" w14:textId="77777777" w:rsidR="00B67632" w:rsidRDefault="00B67632">
            <w:r>
              <w:t>Rise time (ns)</w:t>
            </w:r>
          </w:p>
        </w:tc>
        <w:tc>
          <w:tcPr>
            <w:tcW w:w="1565" w:type="dxa"/>
            <w:tcBorders>
              <w:top w:val="single" w:sz="4" w:space="0" w:color="auto"/>
              <w:left w:val="single" w:sz="4" w:space="0" w:color="auto"/>
              <w:bottom w:val="single" w:sz="4" w:space="0" w:color="auto"/>
              <w:right w:val="single" w:sz="4" w:space="0" w:color="auto"/>
            </w:tcBorders>
            <w:noWrap/>
            <w:hideMark/>
          </w:tcPr>
          <w:p w14:paraId="30E21F50"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6DD81853" w14:textId="77777777" w:rsidR="00B67632" w:rsidRDefault="00B67632">
            <w:r>
              <w:t>1000</w:t>
            </w:r>
          </w:p>
        </w:tc>
      </w:tr>
      <w:tr w:rsidR="00B67632" w14:paraId="1F4B699F"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2BE9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780BA"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7BA2246D" w14:textId="77777777" w:rsidR="00B67632" w:rsidRDefault="00B67632">
            <w:r>
              <w:t>Fall time (ns)</w:t>
            </w:r>
          </w:p>
        </w:tc>
        <w:tc>
          <w:tcPr>
            <w:tcW w:w="1565" w:type="dxa"/>
            <w:tcBorders>
              <w:top w:val="single" w:sz="4" w:space="0" w:color="auto"/>
              <w:left w:val="single" w:sz="4" w:space="0" w:color="auto"/>
              <w:bottom w:val="single" w:sz="4" w:space="0" w:color="auto"/>
              <w:right w:val="single" w:sz="4" w:space="0" w:color="auto"/>
            </w:tcBorders>
            <w:noWrap/>
            <w:hideMark/>
          </w:tcPr>
          <w:p w14:paraId="165C6708"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71E95414" w14:textId="77777777" w:rsidR="00B67632" w:rsidRDefault="00B67632">
            <w:r>
              <w:t>300</w:t>
            </w:r>
          </w:p>
        </w:tc>
      </w:tr>
      <w:tr w:rsidR="00B67632" w14:paraId="2278596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FB109"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7698D"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57F94AC5" w14:textId="77777777" w:rsidR="00B67632" w:rsidRDefault="00B67632">
            <w:r>
              <w:t>Frequency (kHz)</w:t>
            </w:r>
          </w:p>
        </w:tc>
        <w:tc>
          <w:tcPr>
            <w:tcW w:w="1565" w:type="dxa"/>
            <w:tcBorders>
              <w:top w:val="single" w:sz="4" w:space="0" w:color="auto"/>
              <w:left w:val="single" w:sz="4" w:space="0" w:color="auto"/>
              <w:bottom w:val="single" w:sz="4" w:space="0" w:color="auto"/>
              <w:right w:val="single" w:sz="4" w:space="0" w:color="auto"/>
            </w:tcBorders>
            <w:noWrap/>
            <w:hideMark/>
          </w:tcPr>
          <w:p w14:paraId="11B64DD9" w14:textId="77777777" w:rsidR="00B67632" w:rsidRDefault="006767FC">
            <w:r>
              <w:t>0</w:t>
            </w:r>
          </w:p>
        </w:tc>
        <w:tc>
          <w:tcPr>
            <w:tcW w:w="1063" w:type="dxa"/>
            <w:tcBorders>
              <w:top w:val="single" w:sz="4" w:space="0" w:color="auto"/>
              <w:left w:val="single" w:sz="4" w:space="0" w:color="auto"/>
              <w:bottom w:val="single" w:sz="4" w:space="0" w:color="auto"/>
              <w:right w:val="single" w:sz="4" w:space="0" w:color="auto"/>
            </w:tcBorders>
            <w:noWrap/>
            <w:hideMark/>
          </w:tcPr>
          <w:p w14:paraId="19D52EFD" w14:textId="77777777" w:rsidR="00B67632" w:rsidRDefault="00B67632">
            <w:r>
              <w:t>100</w:t>
            </w:r>
          </w:p>
        </w:tc>
      </w:tr>
      <w:tr w:rsidR="00B67632" w14:paraId="4878F14B" w14:textId="77777777" w:rsidTr="00B67632">
        <w:trPr>
          <w:trHeight w:val="255"/>
        </w:trPr>
        <w:tc>
          <w:tcPr>
            <w:tcW w:w="2254" w:type="dxa"/>
            <w:vMerge w:val="restart"/>
            <w:tcBorders>
              <w:top w:val="single" w:sz="4" w:space="0" w:color="auto"/>
              <w:left w:val="single" w:sz="4" w:space="0" w:color="auto"/>
              <w:bottom w:val="single" w:sz="4" w:space="0" w:color="auto"/>
              <w:right w:val="single" w:sz="4" w:space="0" w:color="auto"/>
            </w:tcBorders>
          </w:tcPr>
          <w:p w14:paraId="7E09C44A" w14:textId="77777777" w:rsidR="00B67632" w:rsidRDefault="00B67632"/>
          <w:p w14:paraId="57BC33DB" w14:textId="77777777" w:rsidR="00B67632" w:rsidRDefault="00B67632"/>
          <w:p w14:paraId="6A1E44D4" w14:textId="77777777" w:rsidR="00B67632" w:rsidRDefault="00B67632">
            <w:r>
              <w:t>PSE_I2CSDA</w:t>
            </w:r>
          </w:p>
        </w:tc>
        <w:tc>
          <w:tcPr>
            <w:tcW w:w="1113" w:type="dxa"/>
            <w:vMerge w:val="restart"/>
            <w:tcBorders>
              <w:top w:val="single" w:sz="4" w:space="0" w:color="auto"/>
              <w:left w:val="single" w:sz="4" w:space="0" w:color="auto"/>
              <w:bottom w:val="single" w:sz="4" w:space="0" w:color="auto"/>
              <w:right w:val="single" w:sz="4" w:space="0" w:color="auto"/>
            </w:tcBorders>
          </w:tcPr>
          <w:p w14:paraId="264364EA" w14:textId="77777777" w:rsidR="00B67632" w:rsidRDefault="00B67632"/>
          <w:p w14:paraId="02832E11" w14:textId="77777777" w:rsidR="00B67632" w:rsidRDefault="00B67632"/>
          <w:p w14:paraId="7D8AF978" w14:textId="77777777" w:rsidR="00B67632" w:rsidRDefault="00B67632">
            <w:r>
              <w:t>U206.7</w:t>
            </w:r>
          </w:p>
        </w:tc>
        <w:tc>
          <w:tcPr>
            <w:tcW w:w="2393" w:type="dxa"/>
            <w:tcBorders>
              <w:top w:val="single" w:sz="4" w:space="0" w:color="auto"/>
              <w:left w:val="single" w:sz="4" w:space="0" w:color="auto"/>
              <w:bottom w:val="single" w:sz="4" w:space="0" w:color="auto"/>
              <w:right w:val="single" w:sz="4" w:space="0" w:color="auto"/>
            </w:tcBorders>
            <w:hideMark/>
          </w:tcPr>
          <w:p w14:paraId="579172BF" w14:textId="77777777" w:rsidR="00B67632" w:rsidRDefault="00B67632">
            <w:r>
              <w:t>VLOW (max) (V)</w:t>
            </w:r>
          </w:p>
        </w:tc>
        <w:tc>
          <w:tcPr>
            <w:tcW w:w="1565" w:type="dxa"/>
            <w:tcBorders>
              <w:top w:val="single" w:sz="4" w:space="0" w:color="auto"/>
              <w:left w:val="single" w:sz="4" w:space="0" w:color="auto"/>
              <w:bottom w:val="single" w:sz="4" w:space="0" w:color="auto"/>
              <w:right w:val="single" w:sz="4" w:space="0" w:color="auto"/>
            </w:tcBorders>
            <w:noWrap/>
            <w:hideMark/>
          </w:tcPr>
          <w:p w14:paraId="01EBE76D" w14:textId="77777777" w:rsidR="00B67632" w:rsidRDefault="006767FC">
            <w:r w:rsidRPr="00453A94">
              <w:t>-0.5</w:t>
            </w:r>
          </w:p>
        </w:tc>
        <w:tc>
          <w:tcPr>
            <w:tcW w:w="1063" w:type="dxa"/>
            <w:tcBorders>
              <w:top w:val="single" w:sz="4" w:space="0" w:color="auto"/>
              <w:left w:val="single" w:sz="4" w:space="0" w:color="auto"/>
              <w:bottom w:val="single" w:sz="4" w:space="0" w:color="auto"/>
              <w:right w:val="single" w:sz="4" w:space="0" w:color="auto"/>
            </w:tcBorders>
            <w:noWrap/>
            <w:hideMark/>
          </w:tcPr>
          <w:p w14:paraId="5219F280" w14:textId="77777777" w:rsidR="00B67632" w:rsidRDefault="00B67632">
            <w:r>
              <w:t>0.8</w:t>
            </w:r>
          </w:p>
        </w:tc>
      </w:tr>
      <w:tr w:rsidR="00B67632" w14:paraId="573C1CDB"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D9E1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6BC04"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1FD788E6" w14:textId="77777777" w:rsidR="00B67632" w:rsidRDefault="00B67632">
            <w:r>
              <w:t>VHIGH (min) (V)</w:t>
            </w:r>
          </w:p>
        </w:tc>
        <w:tc>
          <w:tcPr>
            <w:tcW w:w="1565" w:type="dxa"/>
            <w:tcBorders>
              <w:top w:val="single" w:sz="4" w:space="0" w:color="auto"/>
              <w:left w:val="single" w:sz="4" w:space="0" w:color="auto"/>
              <w:bottom w:val="single" w:sz="4" w:space="0" w:color="auto"/>
              <w:right w:val="single" w:sz="4" w:space="0" w:color="auto"/>
            </w:tcBorders>
            <w:noWrap/>
            <w:hideMark/>
          </w:tcPr>
          <w:p w14:paraId="2AAB8FCF" w14:textId="77777777" w:rsidR="00B67632" w:rsidRDefault="00B67632">
            <w:r>
              <w:t>2.2</w:t>
            </w:r>
          </w:p>
        </w:tc>
        <w:tc>
          <w:tcPr>
            <w:tcW w:w="1063" w:type="dxa"/>
            <w:tcBorders>
              <w:top w:val="single" w:sz="4" w:space="0" w:color="auto"/>
              <w:left w:val="single" w:sz="4" w:space="0" w:color="auto"/>
              <w:bottom w:val="single" w:sz="4" w:space="0" w:color="auto"/>
              <w:right w:val="single" w:sz="4" w:space="0" w:color="auto"/>
            </w:tcBorders>
            <w:noWrap/>
            <w:hideMark/>
          </w:tcPr>
          <w:p w14:paraId="12B8D124" w14:textId="77777777" w:rsidR="00B67632" w:rsidRDefault="006767FC">
            <w:r w:rsidRPr="00453A94">
              <w:t>3.8</w:t>
            </w:r>
            <w:r w:rsidR="00B67632">
              <w:t> </w:t>
            </w:r>
          </w:p>
        </w:tc>
      </w:tr>
      <w:tr w:rsidR="00B67632" w14:paraId="062E6327"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E20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B635E"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2C6FB66F" w14:textId="77777777" w:rsidR="00B67632" w:rsidRDefault="00B67632">
            <w:r>
              <w:t>Rise time (ns)</w:t>
            </w:r>
          </w:p>
        </w:tc>
        <w:tc>
          <w:tcPr>
            <w:tcW w:w="1565" w:type="dxa"/>
            <w:tcBorders>
              <w:top w:val="single" w:sz="4" w:space="0" w:color="auto"/>
              <w:left w:val="single" w:sz="4" w:space="0" w:color="auto"/>
              <w:bottom w:val="single" w:sz="4" w:space="0" w:color="auto"/>
              <w:right w:val="single" w:sz="4" w:space="0" w:color="auto"/>
            </w:tcBorders>
            <w:noWrap/>
            <w:hideMark/>
          </w:tcPr>
          <w:p w14:paraId="54B69D62"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7CC0A95E" w14:textId="77777777" w:rsidR="00B67632" w:rsidRDefault="00B67632">
            <w:r>
              <w:t>1000</w:t>
            </w:r>
          </w:p>
        </w:tc>
      </w:tr>
      <w:tr w:rsidR="00B67632" w14:paraId="0D29C226"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E8724"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33DDB" w14:textId="77777777" w:rsidR="00B67632" w:rsidRDefault="00B67632">
            <w:pPr>
              <w:jc w:val="left"/>
            </w:pPr>
          </w:p>
        </w:tc>
        <w:tc>
          <w:tcPr>
            <w:tcW w:w="2393" w:type="dxa"/>
            <w:tcBorders>
              <w:top w:val="single" w:sz="4" w:space="0" w:color="auto"/>
              <w:left w:val="single" w:sz="4" w:space="0" w:color="auto"/>
              <w:bottom w:val="single" w:sz="4" w:space="0" w:color="auto"/>
              <w:right w:val="single" w:sz="4" w:space="0" w:color="auto"/>
            </w:tcBorders>
            <w:hideMark/>
          </w:tcPr>
          <w:p w14:paraId="7F58C2DC" w14:textId="77777777" w:rsidR="00B67632" w:rsidRDefault="00B67632">
            <w:r>
              <w:t>Fall time (ns)</w:t>
            </w:r>
          </w:p>
        </w:tc>
        <w:tc>
          <w:tcPr>
            <w:tcW w:w="1565" w:type="dxa"/>
            <w:tcBorders>
              <w:top w:val="single" w:sz="4" w:space="0" w:color="auto"/>
              <w:left w:val="single" w:sz="4" w:space="0" w:color="auto"/>
              <w:bottom w:val="single" w:sz="4" w:space="0" w:color="auto"/>
              <w:right w:val="single" w:sz="4" w:space="0" w:color="auto"/>
            </w:tcBorders>
            <w:noWrap/>
            <w:hideMark/>
          </w:tcPr>
          <w:p w14:paraId="0B387CFE" w14:textId="77777777" w:rsidR="00B67632" w:rsidRDefault="00B67632">
            <w:r>
              <w:t>0</w:t>
            </w:r>
          </w:p>
        </w:tc>
        <w:tc>
          <w:tcPr>
            <w:tcW w:w="1063" w:type="dxa"/>
            <w:tcBorders>
              <w:top w:val="single" w:sz="4" w:space="0" w:color="auto"/>
              <w:left w:val="single" w:sz="4" w:space="0" w:color="auto"/>
              <w:bottom w:val="single" w:sz="4" w:space="0" w:color="auto"/>
              <w:right w:val="single" w:sz="4" w:space="0" w:color="auto"/>
            </w:tcBorders>
            <w:noWrap/>
            <w:hideMark/>
          </w:tcPr>
          <w:p w14:paraId="111FD48C" w14:textId="77777777" w:rsidR="00B67632" w:rsidRDefault="00B67632">
            <w:r>
              <w:t>300</w:t>
            </w:r>
          </w:p>
        </w:tc>
      </w:tr>
    </w:tbl>
    <w:p w14:paraId="1609E3A1" w14:textId="77777777" w:rsidR="006767FC" w:rsidRDefault="006767FC" w:rsidP="006767FC">
      <w:pPr>
        <w:spacing w:before="120"/>
        <w:jc w:val="center"/>
        <w:rPr>
          <w:b/>
        </w:rPr>
      </w:pPr>
      <w:bookmarkStart w:id="515" w:name="_Toc468446069"/>
      <w:bookmarkStart w:id="516" w:name="_Toc471314946"/>
      <w:r>
        <w:rPr>
          <w:b/>
        </w:rPr>
        <w:t xml:space="preserve">Table </w:t>
      </w:r>
      <w:r>
        <w:fldChar w:fldCharType="begin"/>
      </w:r>
      <w:r>
        <w:rPr>
          <w:b/>
        </w:rPr>
        <w:instrText xml:space="preserve"> SEQ Table \* ARABIC </w:instrText>
      </w:r>
      <w:r>
        <w:fldChar w:fldCharType="separate"/>
      </w:r>
      <w:r w:rsidR="0056573C">
        <w:rPr>
          <w:b/>
          <w:noProof/>
        </w:rPr>
        <w:t>285</w:t>
      </w:r>
      <w:r>
        <w:fldChar w:fldCharType="end"/>
      </w:r>
      <w:r>
        <w:rPr>
          <w:b/>
        </w:rPr>
        <w:t>. Requirements for EV– PSE I2C</w:t>
      </w:r>
      <w:bookmarkEnd w:id="515"/>
      <w:bookmarkEnd w:id="516"/>
    </w:p>
    <w:p w14:paraId="146E5755" w14:textId="77777777" w:rsidR="006767FC" w:rsidRDefault="006767FC" w:rsidP="006767FC">
      <w:pPr>
        <w:spacing w:before="120"/>
        <w:rPr>
          <w:lang w:val="en-US"/>
        </w:rPr>
      </w:pPr>
    </w:p>
    <w:p w14:paraId="68190210"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227103C5" w14:textId="77777777" w:rsidR="00B67632" w:rsidRDefault="00B67632" w:rsidP="009A1026">
      <w:pPr>
        <w:pStyle w:val="ListParagraph"/>
        <w:numPr>
          <w:ilvl w:val="0"/>
          <w:numId w:val="567"/>
        </w:numPr>
        <w:rPr>
          <w:lang w:val="en-US"/>
        </w:rPr>
      </w:pPr>
      <w:r>
        <w:rPr>
          <w:lang w:val="en-US"/>
        </w:rPr>
        <w:t>Connect Debug board to GBC board to flash the code.</w:t>
      </w:r>
    </w:p>
    <w:p w14:paraId="64AA5BE1" w14:textId="77777777" w:rsidR="00B67632" w:rsidRDefault="00B67632" w:rsidP="009A1026">
      <w:pPr>
        <w:pStyle w:val="ListParagraph"/>
        <w:numPr>
          <w:ilvl w:val="0"/>
          <w:numId w:val="567"/>
        </w:numPr>
        <w:rPr>
          <w:lang w:val="en-US"/>
        </w:rPr>
      </w:pPr>
      <w:r>
        <w:rPr>
          <w:lang w:val="en-US"/>
        </w:rPr>
        <w:t>Connect a Test PC with CCS to debug board.</w:t>
      </w:r>
    </w:p>
    <w:p w14:paraId="7693B33B" w14:textId="77777777" w:rsidR="00B67632" w:rsidRDefault="00B67632" w:rsidP="009A1026">
      <w:pPr>
        <w:pStyle w:val="ListParagraph"/>
        <w:numPr>
          <w:ilvl w:val="0"/>
          <w:numId w:val="567"/>
        </w:numPr>
        <w:rPr>
          <w:lang w:val="en-US"/>
        </w:rPr>
      </w:pPr>
      <w:r>
        <w:rPr>
          <w:lang w:val="en-US"/>
        </w:rPr>
        <w:t>Import the code in Code Composer Studio.</w:t>
      </w:r>
    </w:p>
    <w:p w14:paraId="1B4FDF3D" w14:textId="77777777" w:rsidR="00B67632" w:rsidRDefault="00B67632" w:rsidP="009A1026">
      <w:pPr>
        <w:pStyle w:val="ListParagraph"/>
        <w:numPr>
          <w:ilvl w:val="0"/>
          <w:numId w:val="567"/>
        </w:numPr>
        <w:rPr>
          <w:lang w:val="en-US"/>
        </w:rPr>
      </w:pPr>
      <w:r>
        <w:rPr>
          <w:lang w:val="en-US"/>
        </w:rPr>
        <w:t>Configure DC power supply to give a voltage of 18V.</w:t>
      </w:r>
    </w:p>
    <w:p w14:paraId="6233E3ED" w14:textId="77777777" w:rsidR="00B67632" w:rsidRDefault="00B67632" w:rsidP="009A1026">
      <w:pPr>
        <w:pStyle w:val="ListParagraph"/>
        <w:numPr>
          <w:ilvl w:val="0"/>
          <w:numId w:val="567"/>
        </w:numPr>
        <w:rPr>
          <w:lang w:val="en-US"/>
        </w:rPr>
      </w:pPr>
      <w:r>
        <w:rPr>
          <w:lang w:val="en-US"/>
        </w:rPr>
        <w:t xml:space="preserve">Probe the I2C signal at </w:t>
      </w:r>
      <w:r>
        <w:t>U206.3 (SCL), U206.2 (SDA) for before isolator and U206.6 (SCL), U206.7 (SDA) for after isolator.</w:t>
      </w:r>
    </w:p>
    <w:p w14:paraId="7BBBE0D9" w14:textId="77777777" w:rsidR="00B67632" w:rsidRDefault="00B67632" w:rsidP="009A1026">
      <w:pPr>
        <w:pStyle w:val="ListParagraph"/>
        <w:numPr>
          <w:ilvl w:val="0"/>
          <w:numId w:val="567"/>
        </w:numPr>
        <w:rPr>
          <w:lang w:val="en-US"/>
        </w:rPr>
      </w:pPr>
      <w:r>
        <w:t>Run the code in CCS.</w:t>
      </w:r>
    </w:p>
    <w:p w14:paraId="71ADD84B" w14:textId="77777777" w:rsidR="00B67632" w:rsidRDefault="00B67632" w:rsidP="009A1026">
      <w:pPr>
        <w:pStyle w:val="ListParagraph"/>
        <w:numPr>
          <w:ilvl w:val="0"/>
          <w:numId w:val="567"/>
        </w:numPr>
        <w:rPr>
          <w:lang w:val="en-US"/>
        </w:rPr>
      </w:pPr>
      <w:r>
        <w:t>Make sure the measuring criteria for the signal satisfies the above mentioned requirements.</w:t>
      </w:r>
    </w:p>
    <w:p w14:paraId="354FB201"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4D6C9479" w14:textId="77777777" w:rsidR="00B67632" w:rsidRDefault="00B67632" w:rsidP="00B67632">
      <w:pPr>
        <w:ind w:left="864" w:firstLine="144"/>
        <w:rPr>
          <w:lang w:val="en-US"/>
        </w:rPr>
      </w:pPr>
      <w:r>
        <w:rPr>
          <w:lang w:val="en-US"/>
        </w:rPr>
        <w:t xml:space="preserve">Further details can be found in Page 45 and 46 of GBC schematic </w:t>
      </w:r>
      <w:r w:rsidR="00F717B1">
        <w:rPr>
          <w:lang w:val="en-US"/>
        </w:rPr>
        <w:t>Life-2</w:t>
      </w:r>
      <w:r>
        <w:rPr>
          <w:lang w:val="en-US"/>
        </w:rPr>
        <w:t>.</w:t>
      </w:r>
    </w:p>
    <w:p w14:paraId="5988C411" w14:textId="77777777" w:rsidR="00B67632" w:rsidRDefault="00B67632" w:rsidP="00B67632">
      <w:pPr>
        <w:ind w:left="864" w:firstLine="144"/>
        <w:rPr>
          <w:lang w:val="en-US"/>
        </w:rPr>
      </w:pPr>
    </w:p>
    <w:p w14:paraId="6ED69F68"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TIV.2.2) </w:t>
      </w:r>
    </w:p>
    <w:p w14:paraId="3AAE53D0"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4CD2364B" w14:textId="77777777" w:rsidR="00B67632" w:rsidRPr="00B67632" w:rsidRDefault="00B67632" w:rsidP="009A1026">
      <w:pPr>
        <w:pStyle w:val="ListParagraph"/>
        <w:numPr>
          <w:ilvl w:val="0"/>
          <w:numId w:val="568"/>
        </w:numPr>
        <w:spacing w:after="160" w:line="360" w:lineRule="auto"/>
        <w:rPr>
          <w:b/>
        </w:rPr>
      </w:pPr>
      <w:r>
        <w:rPr>
          <w:b/>
        </w:rPr>
        <w:t>Purpose</w:t>
      </w:r>
      <w:r>
        <w:rPr>
          <w:b/>
        </w:rPr>
        <w:br/>
      </w:r>
      <w:r>
        <w:t>The purpose of the test case is to validate the signal integrity of PSE</w:t>
      </w:r>
      <w:r w:rsidR="00B87043">
        <w:t xml:space="preserve"> controller</w:t>
      </w:r>
      <w:r>
        <w:t>.</w:t>
      </w:r>
    </w:p>
    <w:p w14:paraId="3779AC05" w14:textId="77777777" w:rsidR="00B67632" w:rsidRDefault="00B67632" w:rsidP="009A1026">
      <w:pPr>
        <w:pStyle w:val="ListParagraph"/>
        <w:numPr>
          <w:ilvl w:val="0"/>
          <w:numId w:val="568"/>
        </w:numPr>
        <w:spacing w:after="160" w:line="360" w:lineRule="auto"/>
        <w:rPr>
          <w:b/>
        </w:rPr>
      </w:pPr>
      <w:r>
        <w:rPr>
          <w:b/>
        </w:rPr>
        <w:t>Impact of failure of test case on system</w:t>
      </w:r>
    </w:p>
    <w:p w14:paraId="51C90E50"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0CA322B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6EC61"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170C7F"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473402" w14:textId="77777777" w:rsidR="00B67632" w:rsidRDefault="00B67632">
            <w:pPr>
              <w:pStyle w:val="ListParagraph"/>
              <w:spacing w:line="276" w:lineRule="auto"/>
              <w:ind w:left="0"/>
              <w:rPr>
                <w:b/>
              </w:rPr>
            </w:pPr>
            <w:r>
              <w:rPr>
                <w:b/>
              </w:rPr>
              <w:t>Description</w:t>
            </w:r>
          </w:p>
        </w:tc>
      </w:tr>
      <w:tr w:rsidR="00B67632" w14:paraId="16EB7B19"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6C4C7"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C67F664"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B64039E" w14:textId="77777777" w:rsidR="00B67632" w:rsidRDefault="00B67632">
            <w:pPr>
              <w:pStyle w:val="ListParagraph"/>
              <w:spacing w:line="276" w:lineRule="auto"/>
              <w:ind w:left="0"/>
            </w:pPr>
          </w:p>
        </w:tc>
      </w:tr>
      <w:tr w:rsidR="00B67632" w14:paraId="1CD07972"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E387C"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229D50D"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9DF0BB2" w14:textId="77777777" w:rsidR="00B67632" w:rsidRDefault="00B67632">
            <w:pPr>
              <w:pStyle w:val="ListParagraph"/>
              <w:spacing w:line="276" w:lineRule="auto"/>
              <w:ind w:left="0"/>
            </w:pPr>
            <w:r>
              <w:t>Failure of this test case will result in improper data from PSE controller.</w:t>
            </w:r>
          </w:p>
        </w:tc>
      </w:tr>
      <w:tr w:rsidR="00B67632" w14:paraId="5E44EFDB"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FC35D"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1867C0F"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F522AE9" w14:textId="77777777" w:rsidR="00B67632" w:rsidRDefault="00B67632">
            <w:pPr>
              <w:pStyle w:val="ListParagraph"/>
              <w:spacing w:line="276" w:lineRule="auto"/>
              <w:ind w:left="0"/>
            </w:pPr>
          </w:p>
        </w:tc>
      </w:tr>
    </w:tbl>
    <w:p w14:paraId="15B27BC7" w14:textId="77777777" w:rsidR="00B67632" w:rsidRDefault="00B67632" w:rsidP="00B67632">
      <w:pPr>
        <w:spacing w:before="120"/>
        <w:jc w:val="center"/>
        <w:rPr>
          <w:lang w:val="en-US"/>
        </w:rPr>
      </w:pPr>
      <w:bookmarkStart w:id="517" w:name="_Toc468446070"/>
      <w:bookmarkStart w:id="518" w:name="_Toc471314947"/>
      <w:r>
        <w:rPr>
          <w:b/>
        </w:rPr>
        <w:t xml:space="preserve">Table </w:t>
      </w:r>
      <w:r>
        <w:fldChar w:fldCharType="begin"/>
      </w:r>
      <w:r>
        <w:rPr>
          <w:b/>
        </w:rPr>
        <w:instrText xml:space="preserve"> SEQ Table \* ARABIC </w:instrText>
      </w:r>
      <w:r>
        <w:fldChar w:fldCharType="separate"/>
      </w:r>
      <w:r w:rsidR="0056573C">
        <w:rPr>
          <w:b/>
          <w:noProof/>
        </w:rPr>
        <w:t>286</w:t>
      </w:r>
      <w:r>
        <w:fldChar w:fldCharType="end"/>
      </w:r>
      <w:r>
        <w:rPr>
          <w:b/>
        </w:rPr>
        <w:t>. Impact of Failure of SI – PSE I2C</w:t>
      </w:r>
      <w:bookmarkEnd w:id="517"/>
      <w:bookmarkEnd w:id="518"/>
    </w:p>
    <w:p w14:paraId="7B434540" w14:textId="77777777" w:rsidR="00B67632" w:rsidRDefault="00B67632" w:rsidP="009A1026">
      <w:pPr>
        <w:pStyle w:val="ListParagraph"/>
        <w:numPr>
          <w:ilvl w:val="0"/>
          <w:numId w:val="568"/>
        </w:numPr>
        <w:spacing w:after="160" w:line="360" w:lineRule="auto"/>
        <w:rPr>
          <w:b/>
        </w:rPr>
      </w:pPr>
      <w:r>
        <w:rPr>
          <w:b/>
        </w:rPr>
        <w:t>Measurement Locations</w:t>
      </w:r>
    </w:p>
    <w:p w14:paraId="5EC49EC9" w14:textId="77777777" w:rsidR="00B67632" w:rsidRDefault="00B67632" w:rsidP="00B67632">
      <w:pPr>
        <w:pStyle w:val="ListParagraph"/>
        <w:spacing w:after="160" w:line="360" w:lineRule="auto"/>
        <w:ind w:left="1080"/>
        <w:rPr>
          <w:b/>
        </w:rPr>
      </w:pPr>
      <w:r>
        <w:t>U206.3/ U206.2, U206.6/ U206.7</w:t>
      </w:r>
    </w:p>
    <w:p w14:paraId="380C6CA5"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4FB0D7CC" w14:textId="77777777" w:rsidR="00B67632" w:rsidRDefault="00CC49C1" w:rsidP="009A1026">
      <w:pPr>
        <w:pStyle w:val="ListParagraph"/>
        <w:numPr>
          <w:ilvl w:val="0"/>
          <w:numId w:val="569"/>
        </w:numPr>
        <w:rPr>
          <w:lang w:val="en-US"/>
        </w:rPr>
      </w:pPr>
      <w:r>
        <w:rPr>
          <w:lang w:val="en-US"/>
        </w:rPr>
        <w:t>Oscilloscope:</w:t>
      </w:r>
      <w:r w:rsidR="00B67632">
        <w:rPr>
          <w:lang w:val="en-US"/>
        </w:rPr>
        <w:t xml:space="preserve"> MSO9404A</w:t>
      </w:r>
    </w:p>
    <w:p w14:paraId="4E538F7D" w14:textId="77777777" w:rsidR="00B67632" w:rsidRPr="00B67632" w:rsidRDefault="00B67632" w:rsidP="009A1026">
      <w:pPr>
        <w:pStyle w:val="ListParagraph"/>
        <w:numPr>
          <w:ilvl w:val="0"/>
          <w:numId w:val="569"/>
        </w:numPr>
        <w:rPr>
          <w:lang w:val="en-US"/>
        </w:rPr>
      </w:pPr>
      <w:r>
        <w:rPr>
          <w:lang w:val="en-US"/>
        </w:rPr>
        <w:t xml:space="preserve">LTPoE++ PSE </w:t>
      </w:r>
      <w:r w:rsidRPr="00B67632">
        <w:rPr>
          <w:szCs w:val="20"/>
          <w:lang w:val="en-US"/>
        </w:rPr>
        <w:t xml:space="preserve">injector - </w:t>
      </w:r>
      <w:r w:rsidRPr="00B67632">
        <w:rPr>
          <w:szCs w:val="20"/>
        </w:rPr>
        <w:t>PS-201G++</w:t>
      </w:r>
    </w:p>
    <w:p w14:paraId="76B49B34"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09B31035" w14:textId="77777777" w:rsidR="00B67632" w:rsidRDefault="00CC49C1" w:rsidP="009A1026">
      <w:pPr>
        <w:pStyle w:val="ListParagraph"/>
        <w:numPr>
          <w:ilvl w:val="0"/>
          <w:numId w:val="570"/>
        </w:numPr>
        <w:rPr>
          <w:lang w:val="en-US"/>
        </w:rPr>
      </w:pPr>
      <w:r>
        <w:rPr>
          <w:lang w:val="en-US"/>
        </w:rPr>
        <w:t>Oscilloscope:</w:t>
      </w:r>
      <w:r w:rsidR="00B67632">
        <w:rPr>
          <w:lang w:val="en-US"/>
        </w:rPr>
        <w:t xml:space="preserve"> MSO9404A</w:t>
      </w:r>
    </w:p>
    <w:p w14:paraId="35816D8A" w14:textId="77777777" w:rsidR="00B67632" w:rsidRDefault="00B67632" w:rsidP="00B67632">
      <w:pPr>
        <w:pStyle w:val="ListParagraph"/>
        <w:ind w:left="1429"/>
        <w:rPr>
          <w:lang w:val="en-US"/>
        </w:rPr>
      </w:pPr>
      <w:r>
        <w:rPr>
          <w:lang w:val="en-US"/>
        </w:rPr>
        <w:t>Voltage per division: 1V</w:t>
      </w:r>
    </w:p>
    <w:p w14:paraId="41540805" w14:textId="77777777" w:rsidR="00B67632" w:rsidRDefault="00B67632" w:rsidP="00B67632">
      <w:pPr>
        <w:pStyle w:val="ListParagraph"/>
        <w:ind w:left="1429"/>
        <w:rPr>
          <w:lang w:val="en-US"/>
        </w:rPr>
      </w:pPr>
      <w:r>
        <w:rPr>
          <w:lang w:val="en-US"/>
        </w:rPr>
        <w:t>Time scale: 50µs</w:t>
      </w:r>
    </w:p>
    <w:p w14:paraId="4FC48D32" w14:textId="77777777" w:rsidR="00B67632" w:rsidRDefault="00B67632" w:rsidP="00B67632">
      <w:pPr>
        <w:pStyle w:val="ListParagraph"/>
        <w:ind w:left="1429"/>
        <w:rPr>
          <w:lang w:val="en-US"/>
        </w:rPr>
      </w:pPr>
    </w:p>
    <w:p w14:paraId="426987C9" w14:textId="77777777" w:rsidR="00B67632" w:rsidRDefault="00B67632" w:rsidP="009A1026">
      <w:pPr>
        <w:pStyle w:val="ListParagraph"/>
        <w:numPr>
          <w:ilvl w:val="0"/>
          <w:numId w:val="570"/>
        </w:numPr>
        <w:rPr>
          <w:lang w:val="en-US"/>
        </w:rPr>
      </w:pPr>
      <w:r>
        <w:rPr>
          <w:lang w:val="en-US"/>
        </w:rPr>
        <w:t xml:space="preserve">LTPoE++ PSE injector </w:t>
      </w:r>
      <w:r w:rsidRPr="00B67632">
        <w:rPr>
          <w:szCs w:val="20"/>
          <w:lang w:val="en-US"/>
        </w:rPr>
        <w:t xml:space="preserve">- </w:t>
      </w:r>
      <w:r w:rsidRPr="00B67632">
        <w:rPr>
          <w:szCs w:val="20"/>
        </w:rPr>
        <w:t>PS-201G++</w:t>
      </w:r>
    </w:p>
    <w:p w14:paraId="658B14F1" w14:textId="77777777" w:rsidR="00B67632" w:rsidRDefault="00B67632" w:rsidP="00B67632">
      <w:pPr>
        <w:pStyle w:val="ListParagraph"/>
        <w:ind w:left="1429"/>
        <w:rPr>
          <w:lang w:val="en-US"/>
        </w:rPr>
      </w:pPr>
      <w:r>
        <w:rPr>
          <w:lang w:val="en-US"/>
        </w:rPr>
        <w:t>Supply Voltage: 53.75 to 56V</w:t>
      </w:r>
    </w:p>
    <w:p w14:paraId="23AF431C" w14:textId="77777777" w:rsidR="00B67632" w:rsidRDefault="00BC069B" w:rsidP="00B67632">
      <w:pPr>
        <w:pStyle w:val="ListParagraph"/>
        <w:ind w:left="1429"/>
        <w:rPr>
          <w:lang w:val="en-US"/>
        </w:rPr>
      </w:pPr>
      <w:r>
        <w:rPr>
          <w:lang w:val="en-US"/>
        </w:rPr>
        <w:t>Current Limit: 1.6A</w:t>
      </w:r>
    </w:p>
    <w:p w14:paraId="15AE4FAF"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5B339D20" w14:textId="77777777" w:rsidR="00B67632" w:rsidRDefault="00B67632" w:rsidP="009A1026">
      <w:pPr>
        <w:pStyle w:val="ListParagraph"/>
        <w:numPr>
          <w:ilvl w:val="0"/>
          <w:numId w:val="571"/>
        </w:numPr>
        <w:rPr>
          <w:lang w:val="en-US"/>
        </w:rPr>
      </w:pPr>
      <w:r>
        <w:rPr>
          <w:lang w:val="en-US"/>
        </w:rPr>
        <w:t>GBC board</w:t>
      </w:r>
    </w:p>
    <w:p w14:paraId="661FC970" w14:textId="77777777" w:rsidR="00B67632" w:rsidRDefault="00B67632" w:rsidP="009A1026">
      <w:pPr>
        <w:pStyle w:val="ListParagraph"/>
        <w:numPr>
          <w:ilvl w:val="0"/>
          <w:numId w:val="571"/>
        </w:numPr>
        <w:rPr>
          <w:lang w:val="en-US"/>
        </w:rPr>
      </w:pPr>
      <w:r>
        <w:rPr>
          <w:lang w:val="en-US"/>
        </w:rPr>
        <w:t>Debug board</w:t>
      </w:r>
    </w:p>
    <w:p w14:paraId="6C7FAE58"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79504BF1" w14:textId="77777777" w:rsidR="00B67632" w:rsidRDefault="00B67632" w:rsidP="009A1026">
      <w:pPr>
        <w:pStyle w:val="ListParagraph"/>
        <w:numPr>
          <w:ilvl w:val="0"/>
          <w:numId w:val="572"/>
        </w:numPr>
        <w:rPr>
          <w:lang w:val="en-US"/>
        </w:rPr>
      </w:pPr>
      <w:r>
        <w:rPr>
          <w:lang w:val="en-US"/>
        </w:rPr>
        <w:t>Code Composer Studio Tool</w:t>
      </w:r>
    </w:p>
    <w:p w14:paraId="187E64FF" w14:textId="77777777" w:rsidR="00B67632" w:rsidRDefault="00B67632" w:rsidP="009A1026">
      <w:pPr>
        <w:pStyle w:val="ListParagraph"/>
        <w:numPr>
          <w:ilvl w:val="0"/>
          <w:numId w:val="572"/>
        </w:numPr>
        <w:rPr>
          <w:lang w:val="en-US"/>
        </w:rPr>
      </w:pPr>
      <w:r>
        <w:rPr>
          <w:lang w:val="en-US"/>
        </w:rPr>
        <w:t>Tiva-PSE I2C code</w:t>
      </w:r>
    </w:p>
    <w:p w14:paraId="43F55BA2"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053526C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6C93D41"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13FB390"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3D88A0E"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31BDF902"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31CBAFD"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3E65EF"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4D95C7D" w14:textId="77777777" w:rsidR="00B67632" w:rsidRDefault="00B67632">
            <w:pPr>
              <w:pStyle w:val="Table"/>
              <w:spacing w:line="276" w:lineRule="auto"/>
              <w:jc w:val="center"/>
            </w:pPr>
            <w:r>
              <w:t>Nominal input voltage</w:t>
            </w:r>
          </w:p>
        </w:tc>
      </w:tr>
      <w:tr w:rsidR="00B67632" w14:paraId="1DD7898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0069425"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6E4826"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CD2CB8B" w14:textId="77777777" w:rsidR="00B67632" w:rsidRDefault="00B67632">
            <w:pPr>
              <w:pStyle w:val="Table"/>
              <w:spacing w:line="276" w:lineRule="auto"/>
              <w:jc w:val="center"/>
            </w:pPr>
            <w:r>
              <w:t>Normal Room temperature</w:t>
            </w:r>
          </w:p>
        </w:tc>
      </w:tr>
    </w:tbl>
    <w:p w14:paraId="70C31D49" w14:textId="77777777" w:rsidR="00B67632" w:rsidRDefault="00B67632" w:rsidP="00B67632">
      <w:pPr>
        <w:spacing w:before="120"/>
        <w:jc w:val="center"/>
        <w:rPr>
          <w:lang w:val="en-US"/>
        </w:rPr>
      </w:pPr>
      <w:bookmarkStart w:id="519" w:name="_Toc468446071"/>
      <w:bookmarkStart w:id="520" w:name="_Toc471314948"/>
      <w:r>
        <w:rPr>
          <w:b/>
        </w:rPr>
        <w:t xml:space="preserve">Table </w:t>
      </w:r>
      <w:r>
        <w:fldChar w:fldCharType="begin"/>
      </w:r>
      <w:r>
        <w:rPr>
          <w:b/>
        </w:rPr>
        <w:instrText xml:space="preserve"> SEQ Table \* ARABIC </w:instrText>
      </w:r>
      <w:r>
        <w:fldChar w:fldCharType="separate"/>
      </w:r>
      <w:r w:rsidR="0056573C">
        <w:rPr>
          <w:b/>
          <w:noProof/>
        </w:rPr>
        <w:t>287</w:t>
      </w:r>
      <w:r>
        <w:fldChar w:fldCharType="end"/>
      </w:r>
      <w:r>
        <w:rPr>
          <w:b/>
        </w:rPr>
        <w:t>. Test Condition for SI – PSE I2C</w:t>
      </w:r>
      <w:bookmarkEnd w:id="519"/>
      <w:bookmarkEnd w:id="520"/>
    </w:p>
    <w:p w14:paraId="08476A4A"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6C55A99" w14:textId="77777777" w:rsidR="00B67632" w:rsidRDefault="00B67632" w:rsidP="00B67632">
      <w:pPr>
        <w:pStyle w:val="ListParagraph"/>
        <w:spacing w:after="160" w:line="360" w:lineRule="auto"/>
        <w:ind w:left="1080"/>
      </w:pPr>
      <w:r>
        <w:t>NA</w:t>
      </w:r>
    </w:p>
    <w:p w14:paraId="4C315E85" w14:textId="77777777" w:rsidR="00B67632" w:rsidRDefault="00B67632" w:rsidP="00B67632">
      <w:pPr>
        <w:pStyle w:val="ListParagraph"/>
        <w:spacing w:after="160" w:line="360" w:lineRule="auto"/>
        <w:ind w:left="1080"/>
      </w:pPr>
    </w:p>
    <w:p w14:paraId="1D040456"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ook w:val="04A0" w:firstRow="1" w:lastRow="0" w:firstColumn="1" w:lastColumn="0" w:noHBand="0" w:noVBand="1"/>
      </w:tblPr>
      <w:tblGrid>
        <w:gridCol w:w="2280"/>
        <w:gridCol w:w="1124"/>
        <w:gridCol w:w="2544"/>
        <w:gridCol w:w="1164"/>
        <w:gridCol w:w="1050"/>
      </w:tblGrid>
      <w:tr w:rsidR="00B67632" w14:paraId="5A522C6A" w14:textId="77777777" w:rsidTr="00B67632">
        <w:trPr>
          <w:trHeight w:val="255"/>
        </w:trPr>
        <w:tc>
          <w:tcPr>
            <w:tcW w:w="2237" w:type="dxa"/>
            <w:vMerge w:val="restart"/>
            <w:tcBorders>
              <w:top w:val="single" w:sz="4" w:space="0" w:color="auto"/>
              <w:left w:val="single" w:sz="4" w:space="0" w:color="auto"/>
              <w:bottom w:val="single" w:sz="4" w:space="0" w:color="auto"/>
              <w:right w:val="single" w:sz="4" w:space="0" w:color="auto"/>
            </w:tcBorders>
            <w:hideMark/>
          </w:tcPr>
          <w:p w14:paraId="3E271FEC" w14:textId="77777777" w:rsidR="00B67632" w:rsidRDefault="00B67632">
            <w:pPr>
              <w:rPr>
                <w:lang w:val="en-US"/>
              </w:rPr>
            </w:pPr>
            <w:r>
              <w:t>Test</w:t>
            </w:r>
          </w:p>
        </w:tc>
        <w:tc>
          <w:tcPr>
            <w:tcW w:w="1273" w:type="dxa"/>
            <w:vMerge w:val="restart"/>
            <w:tcBorders>
              <w:top w:val="single" w:sz="4" w:space="0" w:color="auto"/>
              <w:left w:val="single" w:sz="4" w:space="0" w:color="auto"/>
              <w:bottom w:val="single" w:sz="4" w:space="0" w:color="auto"/>
              <w:right w:val="single" w:sz="4" w:space="0" w:color="auto"/>
            </w:tcBorders>
            <w:hideMark/>
          </w:tcPr>
          <w:p w14:paraId="7E0081EA" w14:textId="77777777" w:rsidR="00B67632" w:rsidRDefault="00B67632">
            <w:r>
              <w:t>Measuring Point</w:t>
            </w:r>
          </w:p>
        </w:tc>
        <w:tc>
          <w:tcPr>
            <w:tcW w:w="2612" w:type="dxa"/>
            <w:vMerge w:val="restart"/>
            <w:tcBorders>
              <w:top w:val="single" w:sz="4" w:space="0" w:color="auto"/>
              <w:left w:val="single" w:sz="4" w:space="0" w:color="auto"/>
              <w:bottom w:val="single" w:sz="4" w:space="0" w:color="auto"/>
              <w:right w:val="single" w:sz="4" w:space="0" w:color="auto"/>
            </w:tcBorders>
            <w:hideMark/>
          </w:tcPr>
          <w:p w14:paraId="7484DE66" w14:textId="77777777" w:rsidR="00B67632" w:rsidRDefault="00B67632">
            <w:r>
              <w:t>Measuring Criteria</w:t>
            </w:r>
          </w:p>
        </w:tc>
        <w:tc>
          <w:tcPr>
            <w:tcW w:w="2266" w:type="dxa"/>
            <w:gridSpan w:val="2"/>
            <w:tcBorders>
              <w:top w:val="single" w:sz="4" w:space="0" w:color="auto"/>
              <w:left w:val="single" w:sz="4" w:space="0" w:color="auto"/>
              <w:bottom w:val="single" w:sz="4" w:space="0" w:color="auto"/>
              <w:right w:val="single" w:sz="4" w:space="0" w:color="auto"/>
            </w:tcBorders>
            <w:hideMark/>
          </w:tcPr>
          <w:p w14:paraId="2854DA94" w14:textId="77777777" w:rsidR="00B67632" w:rsidRDefault="00B67632">
            <w:r>
              <w:t>Specification</w:t>
            </w:r>
          </w:p>
        </w:tc>
      </w:tr>
      <w:tr w:rsidR="00B67632" w14:paraId="1FEB7D5A"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ED7BF"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769D1"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34FF1" w14:textId="77777777" w:rsidR="00B67632" w:rsidRDefault="00B67632">
            <w:pPr>
              <w:jc w:val="left"/>
            </w:pPr>
          </w:p>
        </w:tc>
        <w:tc>
          <w:tcPr>
            <w:tcW w:w="1192" w:type="dxa"/>
            <w:tcBorders>
              <w:top w:val="single" w:sz="4" w:space="0" w:color="auto"/>
              <w:left w:val="single" w:sz="4" w:space="0" w:color="auto"/>
              <w:bottom w:val="single" w:sz="4" w:space="0" w:color="auto"/>
              <w:right w:val="single" w:sz="4" w:space="0" w:color="auto"/>
            </w:tcBorders>
            <w:hideMark/>
          </w:tcPr>
          <w:p w14:paraId="6CEEA24C" w14:textId="77777777" w:rsidR="00B67632" w:rsidRDefault="00B67632">
            <w:r>
              <w:t>Min</w:t>
            </w:r>
          </w:p>
        </w:tc>
        <w:tc>
          <w:tcPr>
            <w:tcW w:w="1074" w:type="dxa"/>
            <w:tcBorders>
              <w:top w:val="single" w:sz="4" w:space="0" w:color="auto"/>
              <w:left w:val="single" w:sz="4" w:space="0" w:color="auto"/>
              <w:bottom w:val="single" w:sz="4" w:space="0" w:color="auto"/>
              <w:right w:val="single" w:sz="4" w:space="0" w:color="auto"/>
            </w:tcBorders>
            <w:hideMark/>
          </w:tcPr>
          <w:p w14:paraId="19D51DF8" w14:textId="77777777" w:rsidR="00B67632" w:rsidRDefault="00B67632">
            <w:r>
              <w:t>Max</w:t>
            </w:r>
          </w:p>
        </w:tc>
      </w:tr>
      <w:tr w:rsidR="00B67632" w14:paraId="04ED9E46"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28349966" w14:textId="77777777" w:rsidR="00B67632" w:rsidRDefault="00B67632">
            <w:pPr>
              <w:jc w:val="center"/>
              <w:rPr>
                <w:b/>
                <w:bCs/>
              </w:rPr>
            </w:pPr>
            <w:r>
              <w:rPr>
                <w:b/>
                <w:bCs/>
              </w:rPr>
              <w:t>Before Isolator</w:t>
            </w:r>
          </w:p>
        </w:tc>
      </w:tr>
      <w:tr w:rsidR="00B67632" w14:paraId="3836A496" w14:textId="77777777" w:rsidTr="00B67632">
        <w:trPr>
          <w:trHeight w:val="300"/>
        </w:trPr>
        <w:tc>
          <w:tcPr>
            <w:tcW w:w="2237" w:type="dxa"/>
            <w:vMerge w:val="restart"/>
            <w:tcBorders>
              <w:top w:val="single" w:sz="4" w:space="0" w:color="auto"/>
              <w:left w:val="single" w:sz="4" w:space="0" w:color="auto"/>
              <w:bottom w:val="single" w:sz="4" w:space="0" w:color="auto"/>
              <w:right w:val="single" w:sz="4" w:space="0" w:color="auto"/>
            </w:tcBorders>
          </w:tcPr>
          <w:p w14:paraId="2ADD8A18" w14:textId="77777777" w:rsidR="00B67632" w:rsidRDefault="00B67632"/>
          <w:p w14:paraId="10078A12" w14:textId="77777777" w:rsidR="00B67632" w:rsidRDefault="00B67632">
            <w:r>
              <w:t>TIVA_PSE_I2C8_SCLK</w:t>
            </w:r>
          </w:p>
        </w:tc>
        <w:tc>
          <w:tcPr>
            <w:tcW w:w="1273" w:type="dxa"/>
            <w:vMerge w:val="restart"/>
            <w:tcBorders>
              <w:top w:val="single" w:sz="4" w:space="0" w:color="auto"/>
              <w:left w:val="single" w:sz="4" w:space="0" w:color="auto"/>
              <w:bottom w:val="single" w:sz="4" w:space="0" w:color="auto"/>
              <w:right w:val="single" w:sz="4" w:space="0" w:color="auto"/>
            </w:tcBorders>
          </w:tcPr>
          <w:p w14:paraId="0C4895BB" w14:textId="77777777" w:rsidR="00B67632" w:rsidRDefault="00B67632"/>
          <w:p w14:paraId="57A4DB75" w14:textId="77777777" w:rsidR="00B67632" w:rsidRDefault="00B67632">
            <w:r>
              <w:t>U206.3</w:t>
            </w:r>
          </w:p>
        </w:tc>
        <w:tc>
          <w:tcPr>
            <w:tcW w:w="2612" w:type="dxa"/>
            <w:tcBorders>
              <w:top w:val="single" w:sz="4" w:space="0" w:color="auto"/>
              <w:left w:val="single" w:sz="4" w:space="0" w:color="auto"/>
              <w:bottom w:val="single" w:sz="4" w:space="0" w:color="auto"/>
              <w:right w:val="single" w:sz="4" w:space="0" w:color="auto"/>
            </w:tcBorders>
            <w:noWrap/>
            <w:hideMark/>
          </w:tcPr>
          <w:p w14:paraId="6A83FE01" w14:textId="77777777" w:rsidR="00B67632" w:rsidRDefault="00B67632">
            <w:r>
              <w:t>Positive Over-shoot (V)</w:t>
            </w:r>
          </w:p>
        </w:tc>
        <w:tc>
          <w:tcPr>
            <w:tcW w:w="1192" w:type="dxa"/>
            <w:tcBorders>
              <w:top w:val="single" w:sz="4" w:space="0" w:color="auto"/>
              <w:left w:val="single" w:sz="4" w:space="0" w:color="auto"/>
              <w:bottom w:val="single" w:sz="4" w:space="0" w:color="auto"/>
              <w:right w:val="single" w:sz="4" w:space="0" w:color="auto"/>
            </w:tcBorders>
            <w:hideMark/>
          </w:tcPr>
          <w:p w14:paraId="64B458C8"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75BEEA7D" w14:textId="77777777" w:rsidR="00B67632" w:rsidRDefault="00B67632">
            <w:r>
              <w:t>0.33</w:t>
            </w:r>
          </w:p>
        </w:tc>
      </w:tr>
      <w:tr w:rsidR="00B67632" w14:paraId="75256BA2"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4ECFB"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40E89"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hideMark/>
          </w:tcPr>
          <w:p w14:paraId="787E5DD5" w14:textId="77777777" w:rsidR="00B67632" w:rsidRDefault="00B67632">
            <w:r>
              <w:t>Negative Over-shoot (V)</w:t>
            </w:r>
          </w:p>
        </w:tc>
        <w:tc>
          <w:tcPr>
            <w:tcW w:w="1192" w:type="dxa"/>
            <w:tcBorders>
              <w:top w:val="single" w:sz="4" w:space="0" w:color="auto"/>
              <w:left w:val="single" w:sz="4" w:space="0" w:color="auto"/>
              <w:bottom w:val="single" w:sz="4" w:space="0" w:color="auto"/>
              <w:right w:val="single" w:sz="4" w:space="0" w:color="auto"/>
            </w:tcBorders>
            <w:hideMark/>
          </w:tcPr>
          <w:p w14:paraId="22E299D5"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6A34581E" w14:textId="77777777" w:rsidR="00B67632" w:rsidRDefault="00B67632">
            <w:r>
              <w:t>0.33</w:t>
            </w:r>
          </w:p>
        </w:tc>
      </w:tr>
      <w:tr w:rsidR="00B67632" w14:paraId="712B865B" w14:textId="77777777" w:rsidTr="00B67632">
        <w:trPr>
          <w:trHeight w:val="300"/>
        </w:trPr>
        <w:tc>
          <w:tcPr>
            <w:tcW w:w="2237" w:type="dxa"/>
            <w:vMerge w:val="restart"/>
            <w:tcBorders>
              <w:top w:val="single" w:sz="4" w:space="0" w:color="auto"/>
              <w:left w:val="single" w:sz="4" w:space="0" w:color="auto"/>
              <w:bottom w:val="single" w:sz="4" w:space="0" w:color="auto"/>
              <w:right w:val="single" w:sz="4" w:space="0" w:color="auto"/>
            </w:tcBorders>
          </w:tcPr>
          <w:p w14:paraId="379F25E8" w14:textId="77777777" w:rsidR="00B67632" w:rsidRDefault="00B67632"/>
          <w:p w14:paraId="6F7DF917" w14:textId="77777777" w:rsidR="00B67632" w:rsidRDefault="00B67632"/>
          <w:p w14:paraId="4EC9CFF4" w14:textId="77777777" w:rsidR="00B67632" w:rsidRDefault="00B67632">
            <w:r>
              <w:t>TIVA_PSE_I2C8_SDA</w:t>
            </w:r>
          </w:p>
        </w:tc>
        <w:tc>
          <w:tcPr>
            <w:tcW w:w="1273" w:type="dxa"/>
            <w:vMerge w:val="restart"/>
            <w:tcBorders>
              <w:top w:val="single" w:sz="4" w:space="0" w:color="auto"/>
              <w:left w:val="single" w:sz="4" w:space="0" w:color="auto"/>
              <w:bottom w:val="single" w:sz="4" w:space="0" w:color="auto"/>
              <w:right w:val="single" w:sz="4" w:space="0" w:color="auto"/>
            </w:tcBorders>
          </w:tcPr>
          <w:p w14:paraId="2F3BB35C" w14:textId="77777777" w:rsidR="00B67632" w:rsidRDefault="00B67632"/>
          <w:p w14:paraId="205CA398" w14:textId="77777777" w:rsidR="00B67632" w:rsidRDefault="00B67632"/>
          <w:p w14:paraId="1CFCC986" w14:textId="77777777" w:rsidR="00B67632" w:rsidRDefault="00B67632">
            <w:r>
              <w:t>U206.2</w:t>
            </w:r>
          </w:p>
        </w:tc>
        <w:tc>
          <w:tcPr>
            <w:tcW w:w="2612" w:type="dxa"/>
            <w:tcBorders>
              <w:top w:val="single" w:sz="4" w:space="0" w:color="auto"/>
              <w:left w:val="single" w:sz="4" w:space="0" w:color="auto"/>
              <w:bottom w:val="single" w:sz="4" w:space="0" w:color="auto"/>
              <w:right w:val="single" w:sz="4" w:space="0" w:color="auto"/>
            </w:tcBorders>
            <w:hideMark/>
          </w:tcPr>
          <w:p w14:paraId="28CBE236" w14:textId="77777777" w:rsidR="00B67632" w:rsidRDefault="00B67632">
            <w:r>
              <w:t>data set-up time (ns)</w:t>
            </w:r>
          </w:p>
        </w:tc>
        <w:tc>
          <w:tcPr>
            <w:tcW w:w="1192" w:type="dxa"/>
            <w:tcBorders>
              <w:top w:val="single" w:sz="4" w:space="0" w:color="auto"/>
              <w:left w:val="single" w:sz="4" w:space="0" w:color="auto"/>
              <w:bottom w:val="single" w:sz="4" w:space="0" w:color="auto"/>
              <w:right w:val="single" w:sz="4" w:space="0" w:color="auto"/>
            </w:tcBorders>
            <w:noWrap/>
            <w:hideMark/>
          </w:tcPr>
          <w:p w14:paraId="30B204DD" w14:textId="77777777" w:rsidR="00B67632" w:rsidRDefault="00B67632">
            <w:r>
              <w:t>240</w:t>
            </w:r>
          </w:p>
        </w:tc>
        <w:tc>
          <w:tcPr>
            <w:tcW w:w="1074" w:type="dxa"/>
            <w:tcBorders>
              <w:top w:val="single" w:sz="4" w:space="0" w:color="auto"/>
              <w:left w:val="single" w:sz="4" w:space="0" w:color="auto"/>
              <w:bottom w:val="single" w:sz="4" w:space="0" w:color="auto"/>
              <w:right w:val="single" w:sz="4" w:space="0" w:color="auto"/>
            </w:tcBorders>
            <w:noWrap/>
            <w:hideMark/>
          </w:tcPr>
          <w:p w14:paraId="3871648F" w14:textId="77777777" w:rsidR="00B67632" w:rsidRDefault="00453A94">
            <w:r w:rsidRPr="008A09DB">
              <w:rPr>
                <w:rFonts w:eastAsia="Times New Roman"/>
                <w:szCs w:val="20"/>
              </w:rPr>
              <w:t>10000</w:t>
            </w:r>
          </w:p>
        </w:tc>
      </w:tr>
      <w:tr w:rsidR="00B67632" w14:paraId="0E6CB2CD"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E4B0B"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1B3BF"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noWrap/>
            <w:hideMark/>
          </w:tcPr>
          <w:p w14:paraId="4DF97C8E" w14:textId="77777777" w:rsidR="00B67632" w:rsidRDefault="00B67632">
            <w:r>
              <w:t>data hold time (ns)</w:t>
            </w:r>
          </w:p>
        </w:tc>
        <w:tc>
          <w:tcPr>
            <w:tcW w:w="1192" w:type="dxa"/>
            <w:tcBorders>
              <w:top w:val="single" w:sz="4" w:space="0" w:color="auto"/>
              <w:left w:val="single" w:sz="4" w:space="0" w:color="auto"/>
              <w:bottom w:val="single" w:sz="4" w:space="0" w:color="auto"/>
              <w:right w:val="single" w:sz="4" w:space="0" w:color="auto"/>
            </w:tcBorders>
            <w:hideMark/>
          </w:tcPr>
          <w:p w14:paraId="772C2913" w14:textId="77777777" w:rsidR="00B67632" w:rsidRDefault="00B67632">
            <w:r>
              <w:t>240</w:t>
            </w:r>
          </w:p>
        </w:tc>
        <w:tc>
          <w:tcPr>
            <w:tcW w:w="1074" w:type="dxa"/>
            <w:tcBorders>
              <w:top w:val="single" w:sz="4" w:space="0" w:color="auto"/>
              <w:left w:val="single" w:sz="4" w:space="0" w:color="auto"/>
              <w:bottom w:val="single" w:sz="4" w:space="0" w:color="auto"/>
              <w:right w:val="single" w:sz="4" w:space="0" w:color="auto"/>
            </w:tcBorders>
            <w:hideMark/>
          </w:tcPr>
          <w:p w14:paraId="7430C7C4" w14:textId="77777777" w:rsidR="00B67632" w:rsidRDefault="00453A94">
            <w:r w:rsidRPr="008A09DB">
              <w:rPr>
                <w:rFonts w:eastAsia="Times New Roman"/>
                <w:szCs w:val="20"/>
              </w:rPr>
              <w:t>10000</w:t>
            </w:r>
          </w:p>
        </w:tc>
      </w:tr>
      <w:tr w:rsidR="00B67632" w14:paraId="6EFF2103"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41B0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E5428"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hideMark/>
          </w:tcPr>
          <w:p w14:paraId="36CF5062" w14:textId="77777777" w:rsidR="00B67632" w:rsidRDefault="00B67632">
            <w:r>
              <w:t>Positive Over-shoot (V)</w:t>
            </w:r>
          </w:p>
        </w:tc>
        <w:tc>
          <w:tcPr>
            <w:tcW w:w="1192" w:type="dxa"/>
            <w:tcBorders>
              <w:top w:val="single" w:sz="4" w:space="0" w:color="auto"/>
              <w:left w:val="single" w:sz="4" w:space="0" w:color="auto"/>
              <w:bottom w:val="single" w:sz="4" w:space="0" w:color="auto"/>
              <w:right w:val="single" w:sz="4" w:space="0" w:color="auto"/>
            </w:tcBorders>
            <w:hideMark/>
          </w:tcPr>
          <w:p w14:paraId="4A4B8EE0"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4FB507F5" w14:textId="77777777" w:rsidR="00B67632" w:rsidRDefault="00B67632">
            <w:r>
              <w:t>0.33</w:t>
            </w:r>
          </w:p>
        </w:tc>
      </w:tr>
      <w:tr w:rsidR="00B67632" w14:paraId="13CCE25E"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2563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26C00"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noWrap/>
            <w:hideMark/>
          </w:tcPr>
          <w:p w14:paraId="458604AE" w14:textId="77777777" w:rsidR="00B67632" w:rsidRDefault="00B67632">
            <w:r>
              <w:t>Negative Over-shoot (V)</w:t>
            </w:r>
          </w:p>
        </w:tc>
        <w:tc>
          <w:tcPr>
            <w:tcW w:w="1192" w:type="dxa"/>
            <w:tcBorders>
              <w:top w:val="single" w:sz="4" w:space="0" w:color="auto"/>
              <w:left w:val="single" w:sz="4" w:space="0" w:color="auto"/>
              <w:bottom w:val="single" w:sz="4" w:space="0" w:color="auto"/>
              <w:right w:val="single" w:sz="4" w:space="0" w:color="auto"/>
            </w:tcBorders>
            <w:hideMark/>
          </w:tcPr>
          <w:p w14:paraId="416E6865"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43A7B4B8" w14:textId="77777777" w:rsidR="00B67632" w:rsidRDefault="00B67632">
            <w:r>
              <w:t>0.33</w:t>
            </w:r>
          </w:p>
        </w:tc>
      </w:tr>
      <w:tr w:rsidR="00B67632" w14:paraId="5E303779"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3614FCBA" w14:textId="77777777" w:rsidR="00B67632" w:rsidRDefault="00B67632">
            <w:pPr>
              <w:jc w:val="center"/>
              <w:rPr>
                <w:b/>
                <w:bCs/>
              </w:rPr>
            </w:pPr>
            <w:r>
              <w:rPr>
                <w:b/>
                <w:bCs/>
              </w:rPr>
              <w:t>After Isolator</w:t>
            </w:r>
          </w:p>
        </w:tc>
      </w:tr>
      <w:tr w:rsidR="00B67632" w14:paraId="525F4FF8" w14:textId="77777777" w:rsidTr="00B67632">
        <w:trPr>
          <w:trHeight w:val="300"/>
        </w:trPr>
        <w:tc>
          <w:tcPr>
            <w:tcW w:w="2237" w:type="dxa"/>
            <w:vMerge w:val="restart"/>
            <w:tcBorders>
              <w:top w:val="single" w:sz="4" w:space="0" w:color="auto"/>
              <w:left w:val="single" w:sz="4" w:space="0" w:color="auto"/>
              <w:bottom w:val="single" w:sz="4" w:space="0" w:color="auto"/>
              <w:right w:val="single" w:sz="4" w:space="0" w:color="auto"/>
            </w:tcBorders>
          </w:tcPr>
          <w:p w14:paraId="7ACCF6DE" w14:textId="77777777" w:rsidR="00B67632" w:rsidRDefault="00B67632"/>
          <w:p w14:paraId="2427A1A7" w14:textId="77777777" w:rsidR="00B67632" w:rsidRDefault="00B67632">
            <w:r>
              <w:t>PSE_I2CSCL</w:t>
            </w:r>
          </w:p>
        </w:tc>
        <w:tc>
          <w:tcPr>
            <w:tcW w:w="1273" w:type="dxa"/>
            <w:vMerge w:val="restart"/>
            <w:tcBorders>
              <w:top w:val="single" w:sz="4" w:space="0" w:color="auto"/>
              <w:left w:val="single" w:sz="4" w:space="0" w:color="auto"/>
              <w:bottom w:val="single" w:sz="4" w:space="0" w:color="auto"/>
              <w:right w:val="single" w:sz="4" w:space="0" w:color="auto"/>
            </w:tcBorders>
          </w:tcPr>
          <w:p w14:paraId="1F715903" w14:textId="77777777" w:rsidR="00B67632" w:rsidRDefault="00B67632"/>
          <w:p w14:paraId="5A709DA8" w14:textId="77777777" w:rsidR="00B67632" w:rsidRDefault="00B67632">
            <w:r>
              <w:t>U206.6</w:t>
            </w:r>
          </w:p>
        </w:tc>
        <w:tc>
          <w:tcPr>
            <w:tcW w:w="2612" w:type="dxa"/>
            <w:tcBorders>
              <w:top w:val="single" w:sz="4" w:space="0" w:color="auto"/>
              <w:left w:val="single" w:sz="4" w:space="0" w:color="auto"/>
              <w:bottom w:val="single" w:sz="4" w:space="0" w:color="auto"/>
              <w:right w:val="single" w:sz="4" w:space="0" w:color="auto"/>
            </w:tcBorders>
            <w:noWrap/>
            <w:hideMark/>
          </w:tcPr>
          <w:p w14:paraId="2D5D2081" w14:textId="77777777" w:rsidR="00B67632" w:rsidRDefault="00B67632">
            <w:r>
              <w:t>Positive Over-shoot (V)</w:t>
            </w:r>
          </w:p>
        </w:tc>
        <w:tc>
          <w:tcPr>
            <w:tcW w:w="1192" w:type="dxa"/>
            <w:tcBorders>
              <w:top w:val="single" w:sz="4" w:space="0" w:color="auto"/>
              <w:left w:val="single" w:sz="4" w:space="0" w:color="auto"/>
              <w:bottom w:val="single" w:sz="4" w:space="0" w:color="auto"/>
              <w:right w:val="single" w:sz="4" w:space="0" w:color="auto"/>
            </w:tcBorders>
            <w:hideMark/>
          </w:tcPr>
          <w:p w14:paraId="68B4D2F9"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7C0E79B0" w14:textId="77777777" w:rsidR="00B67632" w:rsidRDefault="00B67632">
            <w:r>
              <w:t>0.33</w:t>
            </w:r>
          </w:p>
        </w:tc>
      </w:tr>
      <w:tr w:rsidR="00B67632" w14:paraId="7C3853EA"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BC0D3"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12F6C"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hideMark/>
          </w:tcPr>
          <w:p w14:paraId="42353B18" w14:textId="77777777" w:rsidR="00B67632" w:rsidRDefault="00B67632">
            <w:r>
              <w:t>Negative Over-shoot (V)</w:t>
            </w:r>
          </w:p>
        </w:tc>
        <w:tc>
          <w:tcPr>
            <w:tcW w:w="1192" w:type="dxa"/>
            <w:tcBorders>
              <w:top w:val="single" w:sz="4" w:space="0" w:color="auto"/>
              <w:left w:val="single" w:sz="4" w:space="0" w:color="auto"/>
              <w:bottom w:val="single" w:sz="4" w:space="0" w:color="auto"/>
              <w:right w:val="single" w:sz="4" w:space="0" w:color="auto"/>
            </w:tcBorders>
            <w:hideMark/>
          </w:tcPr>
          <w:p w14:paraId="0F28E109"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2E4DDD87" w14:textId="77777777" w:rsidR="00B67632" w:rsidRDefault="00B67632">
            <w:r>
              <w:t>0.33</w:t>
            </w:r>
          </w:p>
        </w:tc>
      </w:tr>
      <w:tr w:rsidR="00B67632" w14:paraId="57BEFAA9" w14:textId="77777777" w:rsidTr="00B67632">
        <w:trPr>
          <w:trHeight w:val="255"/>
        </w:trPr>
        <w:tc>
          <w:tcPr>
            <w:tcW w:w="2237" w:type="dxa"/>
            <w:vMerge w:val="restart"/>
            <w:tcBorders>
              <w:top w:val="single" w:sz="4" w:space="0" w:color="auto"/>
              <w:left w:val="single" w:sz="4" w:space="0" w:color="auto"/>
              <w:bottom w:val="single" w:sz="4" w:space="0" w:color="auto"/>
              <w:right w:val="single" w:sz="4" w:space="0" w:color="auto"/>
            </w:tcBorders>
          </w:tcPr>
          <w:p w14:paraId="17F829FA" w14:textId="77777777" w:rsidR="00B67632" w:rsidRDefault="00B67632"/>
          <w:p w14:paraId="266F19F0" w14:textId="77777777" w:rsidR="00B67632" w:rsidRDefault="00B67632"/>
          <w:p w14:paraId="0F42D5EC" w14:textId="77777777" w:rsidR="00B67632" w:rsidRDefault="00B67632">
            <w:r>
              <w:t>PSE_I2CSDA</w:t>
            </w:r>
          </w:p>
        </w:tc>
        <w:tc>
          <w:tcPr>
            <w:tcW w:w="1273" w:type="dxa"/>
            <w:vMerge w:val="restart"/>
            <w:tcBorders>
              <w:top w:val="single" w:sz="4" w:space="0" w:color="auto"/>
              <w:left w:val="single" w:sz="4" w:space="0" w:color="auto"/>
              <w:bottom w:val="single" w:sz="4" w:space="0" w:color="auto"/>
              <w:right w:val="single" w:sz="4" w:space="0" w:color="auto"/>
            </w:tcBorders>
          </w:tcPr>
          <w:p w14:paraId="12156806" w14:textId="77777777" w:rsidR="00B67632" w:rsidRDefault="00B67632"/>
          <w:p w14:paraId="5A4464E0" w14:textId="77777777" w:rsidR="00B67632" w:rsidRDefault="00B67632"/>
          <w:p w14:paraId="0CDED625" w14:textId="77777777" w:rsidR="00B67632" w:rsidRDefault="00B67632">
            <w:r>
              <w:t>U206.7</w:t>
            </w:r>
          </w:p>
        </w:tc>
        <w:tc>
          <w:tcPr>
            <w:tcW w:w="2612" w:type="dxa"/>
            <w:tcBorders>
              <w:top w:val="single" w:sz="4" w:space="0" w:color="auto"/>
              <w:left w:val="single" w:sz="4" w:space="0" w:color="auto"/>
              <w:bottom w:val="single" w:sz="4" w:space="0" w:color="auto"/>
              <w:right w:val="single" w:sz="4" w:space="0" w:color="auto"/>
            </w:tcBorders>
            <w:hideMark/>
          </w:tcPr>
          <w:p w14:paraId="5BCA0B14" w14:textId="77777777" w:rsidR="00B67632" w:rsidRDefault="00B67632">
            <w:r>
              <w:t>data set-up time (ns)</w:t>
            </w:r>
          </w:p>
        </w:tc>
        <w:tc>
          <w:tcPr>
            <w:tcW w:w="1192" w:type="dxa"/>
            <w:tcBorders>
              <w:top w:val="single" w:sz="4" w:space="0" w:color="auto"/>
              <w:left w:val="single" w:sz="4" w:space="0" w:color="auto"/>
              <w:bottom w:val="single" w:sz="4" w:space="0" w:color="auto"/>
              <w:right w:val="single" w:sz="4" w:space="0" w:color="auto"/>
            </w:tcBorders>
            <w:noWrap/>
            <w:hideMark/>
          </w:tcPr>
          <w:p w14:paraId="7117DC99" w14:textId="77777777" w:rsidR="00B67632" w:rsidRDefault="00B67632">
            <w:r>
              <w:t>240</w:t>
            </w:r>
          </w:p>
        </w:tc>
        <w:tc>
          <w:tcPr>
            <w:tcW w:w="1074" w:type="dxa"/>
            <w:tcBorders>
              <w:top w:val="single" w:sz="4" w:space="0" w:color="auto"/>
              <w:left w:val="single" w:sz="4" w:space="0" w:color="auto"/>
              <w:bottom w:val="single" w:sz="4" w:space="0" w:color="auto"/>
              <w:right w:val="single" w:sz="4" w:space="0" w:color="auto"/>
            </w:tcBorders>
            <w:noWrap/>
            <w:hideMark/>
          </w:tcPr>
          <w:p w14:paraId="3B76CDB9" w14:textId="77777777" w:rsidR="00B67632" w:rsidRDefault="00453A94">
            <w:r w:rsidRPr="008A09DB">
              <w:rPr>
                <w:rFonts w:eastAsia="Times New Roman"/>
                <w:szCs w:val="20"/>
              </w:rPr>
              <w:t>10000</w:t>
            </w:r>
          </w:p>
        </w:tc>
      </w:tr>
      <w:tr w:rsidR="00B67632" w14:paraId="3EB2D195"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31809"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DE7AA"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noWrap/>
            <w:hideMark/>
          </w:tcPr>
          <w:p w14:paraId="4F0D28CB" w14:textId="77777777" w:rsidR="00B67632" w:rsidRDefault="00B67632">
            <w:r>
              <w:t>data hold time (ns)</w:t>
            </w:r>
          </w:p>
        </w:tc>
        <w:tc>
          <w:tcPr>
            <w:tcW w:w="1192" w:type="dxa"/>
            <w:tcBorders>
              <w:top w:val="single" w:sz="4" w:space="0" w:color="auto"/>
              <w:left w:val="single" w:sz="4" w:space="0" w:color="auto"/>
              <w:bottom w:val="single" w:sz="4" w:space="0" w:color="auto"/>
              <w:right w:val="single" w:sz="4" w:space="0" w:color="auto"/>
            </w:tcBorders>
            <w:hideMark/>
          </w:tcPr>
          <w:p w14:paraId="46E2CAE3" w14:textId="77777777" w:rsidR="00B67632" w:rsidRDefault="00B67632">
            <w:r>
              <w:t>240</w:t>
            </w:r>
          </w:p>
        </w:tc>
        <w:tc>
          <w:tcPr>
            <w:tcW w:w="1074" w:type="dxa"/>
            <w:tcBorders>
              <w:top w:val="single" w:sz="4" w:space="0" w:color="auto"/>
              <w:left w:val="single" w:sz="4" w:space="0" w:color="auto"/>
              <w:bottom w:val="single" w:sz="4" w:space="0" w:color="auto"/>
              <w:right w:val="single" w:sz="4" w:space="0" w:color="auto"/>
            </w:tcBorders>
            <w:hideMark/>
          </w:tcPr>
          <w:p w14:paraId="058E49D3" w14:textId="77777777" w:rsidR="00B67632" w:rsidRDefault="00453A94">
            <w:r w:rsidRPr="008A09DB">
              <w:rPr>
                <w:rFonts w:eastAsia="Times New Roman"/>
                <w:szCs w:val="20"/>
              </w:rPr>
              <w:t>10000</w:t>
            </w:r>
          </w:p>
        </w:tc>
      </w:tr>
      <w:tr w:rsidR="00B67632" w14:paraId="19869F3E"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283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36E0"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hideMark/>
          </w:tcPr>
          <w:p w14:paraId="2FE10851" w14:textId="77777777" w:rsidR="00B67632" w:rsidRDefault="00B67632">
            <w:r>
              <w:t>Positive Over-shoot (V)</w:t>
            </w:r>
          </w:p>
        </w:tc>
        <w:tc>
          <w:tcPr>
            <w:tcW w:w="1192" w:type="dxa"/>
            <w:tcBorders>
              <w:top w:val="single" w:sz="4" w:space="0" w:color="auto"/>
              <w:left w:val="single" w:sz="4" w:space="0" w:color="auto"/>
              <w:bottom w:val="single" w:sz="4" w:space="0" w:color="auto"/>
              <w:right w:val="single" w:sz="4" w:space="0" w:color="auto"/>
            </w:tcBorders>
            <w:hideMark/>
          </w:tcPr>
          <w:p w14:paraId="6708D634"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590E6D5E" w14:textId="77777777" w:rsidR="00B67632" w:rsidRDefault="00B67632">
            <w:r>
              <w:t>0.33</w:t>
            </w:r>
          </w:p>
        </w:tc>
      </w:tr>
      <w:tr w:rsidR="00B67632" w14:paraId="0BC7E6D4"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7DD2C"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0CBE0C" w14:textId="77777777" w:rsidR="00B67632" w:rsidRDefault="00B67632">
            <w:pPr>
              <w:jc w:val="left"/>
            </w:pPr>
          </w:p>
        </w:tc>
        <w:tc>
          <w:tcPr>
            <w:tcW w:w="2612" w:type="dxa"/>
            <w:tcBorders>
              <w:top w:val="single" w:sz="4" w:space="0" w:color="auto"/>
              <w:left w:val="single" w:sz="4" w:space="0" w:color="auto"/>
              <w:bottom w:val="single" w:sz="4" w:space="0" w:color="auto"/>
              <w:right w:val="single" w:sz="4" w:space="0" w:color="auto"/>
            </w:tcBorders>
            <w:noWrap/>
            <w:hideMark/>
          </w:tcPr>
          <w:p w14:paraId="08E39CC4" w14:textId="77777777" w:rsidR="00B67632" w:rsidRDefault="00B67632">
            <w:r>
              <w:t>Negative Over-shoot (V)</w:t>
            </w:r>
          </w:p>
        </w:tc>
        <w:tc>
          <w:tcPr>
            <w:tcW w:w="1192" w:type="dxa"/>
            <w:tcBorders>
              <w:top w:val="single" w:sz="4" w:space="0" w:color="auto"/>
              <w:left w:val="single" w:sz="4" w:space="0" w:color="auto"/>
              <w:bottom w:val="single" w:sz="4" w:space="0" w:color="auto"/>
              <w:right w:val="single" w:sz="4" w:space="0" w:color="auto"/>
            </w:tcBorders>
            <w:hideMark/>
          </w:tcPr>
          <w:p w14:paraId="1F01CCD8" w14:textId="77777777" w:rsidR="00B67632" w:rsidRDefault="00B67632">
            <w:r>
              <w:t>0</w:t>
            </w:r>
          </w:p>
        </w:tc>
        <w:tc>
          <w:tcPr>
            <w:tcW w:w="1074" w:type="dxa"/>
            <w:tcBorders>
              <w:top w:val="single" w:sz="4" w:space="0" w:color="auto"/>
              <w:left w:val="single" w:sz="4" w:space="0" w:color="auto"/>
              <w:bottom w:val="single" w:sz="4" w:space="0" w:color="auto"/>
              <w:right w:val="single" w:sz="4" w:space="0" w:color="auto"/>
            </w:tcBorders>
            <w:noWrap/>
            <w:hideMark/>
          </w:tcPr>
          <w:p w14:paraId="231C3271" w14:textId="77777777" w:rsidR="00B67632" w:rsidRDefault="00B67632">
            <w:r>
              <w:t>0.33</w:t>
            </w:r>
          </w:p>
        </w:tc>
      </w:tr>
    </w:tbl>
    <w:p w14:paraId="0EEF1B53" w14:textId="77777777" w:rsidR="00B67632" w:rsidRDefault="00B67632" w:rsidP="00B67632">
      <w:pPr>
        <w:spacing w:before="120"/>
        <w:jc w:val="center"/>
        <w:rPr>
          <w:lang w:val="en-US"/>
        </w:rPr>
      </w:pPr>
      <w:bookmarkStart w:id="521" w:name="_Toc468446072"/>
      <w:bookmarkStart w:id="522" w:name="_Toc471314949"/>
      <w:r>
        <w:rPr>
          <w:b/>
        </w:rPr>
        <w:t xml:space="preserve">Table </w:t>
      </w:r>
      <w:r>
        <w:fldChar w:fldCharType="begin"/>
      </w:r>
      <w:r>
        <w:rPr>
          <w:b/>
        </w:rPr>
        <w:instrText xml:space="preserve"> SEQ Table \* ARABIC </w:instrText>
      </w:r>
      <w:r>
        <w:fldChar w:fldCharType="separate"/>
      </w:r>
      <w:r w:rsidR="0056573C">
        <w:rPr>
          <w:b/>
          <w:noProof/>
        </w:rPr>
        <w:t>288</w:t>
      </w:r>
      <w:r>
        <w:fldChar w:fldCharType="end"/>
      </w:r>
      <w:r>
        <w:rPr>
          <w:b/>
        </w:rPr>
        <w:t>. Requirements for SI – PSE I2C</w:t>
      </w:r>
      <w:bookmarkEnd w:id="521"/>
      <w:bookmarkEnd w:id="522"/>
    </w:p>
    <w:p w14:paraId="05F7FD7F"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15C4A969" w14:textId="77777777" w:rsidR="00B67632" w:rsidRDefault="00B67632" w:rsidP="009A1026">
      <w:pPr>
        <w:pStyle w:val="ListParagraph"/>
        <w:numPr>
          <w:ilvl w:val="0"/>
          <w:numId w:val="573"/>
        </w:numPr>
        <w:rPr>
          <w:lang w:val="en-US"/>
        </w:rPr>
      </w:pPr>
      <w:r>
        <w:rPr>
          <w:lang w:val="en-US"/>
        </w:rPr>
        <w:t>Connect Debug board to GBC board to flash the code.</w:t>
      </w:r>
    </w:p>
    <w:p w14:paraId="34A3E46E" w14:textId="77777777" w:rsidR="00B67632" w:rsidRDefault="00B67632" w:rsidP="009A1026">
      <w:pPr>
        <w:pStyle w:val="ListParagraph"/>
        <w:numPr>
          <w:ilvl w:val="0"/>
          <w:numId w:val="573"/>
        </w:numPr>
        <w:rPr>
          <w:lang w:val="en-US"/>
        </w:rPr>
      </w:pPr>
      <w:r>
        <w:rPr>
          <w:lang w:val="en-US"/>
        </w:rPr>
        <w:t>Connect a Test PC with CCS to debug board.</w:t>
      </w:r>
    </w:p>
    <w:p w14:paraId="0E7F2E26" w14:textId="77777777" w:rsidR="00B67632" w:rsidRDefault="00B67632" w:rsidP="009A1026">
      <w:pPr>
        <w:pStyle w:val="ListParagraph"/>
        <w:numPr>
          <w:ilvl w:val="0"/>
          <w:numId w:val="573"/>
        </w:numPr>
        <w:rPr>
          <w:lang w:val="en-US"/>
        </w:rPr>
      </w:pPr>
      <w:r>
        <w:rPr>
          <w:lang w:val="en-US"/>
        </w:rPr>
        <w:t>Import the code in Code Composer Studio.</w:t>
      </w:r>
    </w:p>
    <w:p w14:paraId="401A27A5" w14:textId="77777777" w:rsidR="00B67632" w:rsidRDefault="00B67632" w:rsidP="009A1026">
      <w:pPr>
        <w:pStyle w:val="ListParagraph"/>
        <w:numPr>
          <w:ilvl w:val="0"/>
          <w:numId w:val="573"/>
        </w:numPr>
        <w:rPr>
          <w:lang w:val="en-US"/>
        </w:rPr>
      </w:pPr>
      <w:r>
        <w:rPr>
          <w:lang w:val="en-US"/>
        </w:rPr>
        <w:t>Configure DC power supply to give a voltage of 18V.</w:t>
      </w:r>
    </w:p>
    <w:p w14:paraId="466FB57D" w14:textId="77777777" w:rsidR="00B67632" w:rsidRDefault="00B67632" w:rsidP="009A1026">
      <w:pPr>
        <w:pStyle w:val="ListParagraph"/>
        <w:numPr>
          <w:ilvl w:val="0"/>
          <w:numId w:val="573"/>
        </w:numPr>
        <w:rPr>
          <w:lang w:val="en-US"/>
        </w:rPr>
      </w:pPr>
      <w:r>
        <w:rPr>
          <w:lang w:val="en-US"/>
        </w:rPr>
        <w:t xml:space="preserve">Probe the I2C signal at </w:t>
      </w:r>
      <w:r>
        <w:t>U206.3 (SCL), U206.2 (SDA) for before isolator and U206.6 (SCL), U206.7 (SDA) for after isolator.</w:t>
      </w:r>
    </w:p>
    <w:p w14:paraId="4692605D" w14:textId="77777777" w:rsidR="00B67632" w:rsidRDefault="00B67632" w:rsidP="009A1026">
      <w:pPr>
        <w:pStyle w:val="ListParagraph"/>
        <w:numPr>
          <w:ilvl w:val="0"/>
          <w:numId w:val="573"/>
        </w:numPr>
        <w:rPr>
          <w:lang w:val="en-US"/>
        </w:rPr>
      </w:pPr>
      <w:r>
        <w:t>Run the code in CCS.</w:t>
      </w:r>
    </w:p>
    <w:p w14:paraId="7887B576" w14:textId="77777777" w:rsidR="00B67632" w:rsidRDefault="00B67632" w:rsidP="009A1026">
      <w:pPr>
        <w:pStyle w:val="ListParagraph"/>
        <w:numPr>
          <w:ilvl w:val="0"/>
          <w:numId w:val="573"/>
        </w:numPr>
        <w:rPr>
          <w:lang w:val="en-US"/>
        </w:rPr>
      </w:pPr>
      <w:r>
        <w:t>Make sure the measuring criteria for the signal satisfies the above mentioned requirements.</w:t>
      </w:r>
    </w:p>
    <w:p w14:paraId="09495C5E"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5E693639" w14:textId="77777777" w:rsidR="00B67632" w:rsidRDefault="00B67632" w:rsidP="00B67632">
      <w:pPr>
        <w:ind w:left="864" w:firstLine="144"/>
        <w:rPr>
          <w:lang w:val="en-US"/>
        </w:rPr>
      </w:pPr>
      <w:r>
        <w:rPr>
          <w:lang w:val="en-US"/>
        </w:rPr>
        <w:t xml:space="preserve">Further details can be found in Page 45 and 46 of GBC schematic </w:t>
      </w:r>
      <w:r w:rsidR="00F717B1">
        <w:rPr>
          <w:lang w:val="en-US"/>
        </w:rPr>
        <w:t>Life-2</w:t>
      </w:r>
      <w:r>
        <w:rPr>
          <w:lang w:val="en-US"/>
        </w:rPr>
        <w:t>.</w:t>
      </w:r>
    </w:p>
    <w:p w14:paraId="05520BC4" w14:textId="77777777" w:rsidR="00B67632" w:rsidRDefault="00B67632" w:rsidP="00B67632">
      <w:pPr>
        <w:ind w:left="1069"/>
        <w:rPr>
          <w:lang w:val="en-US"/>
        </w:rPr>
      </w:pPr>
    </w:p>
    <w:p w14:paraId="379A16A0"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TIV.2.3) </w:t>
      </w:r>
    </w:p>
    <w:p w14:paraId="2D62C959"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41D33146" w14:textId="77777777" w:rsidR="00B67632" w:rsidRPr="00B67632" w:rsidRDefault="00B67632" w:rsidP="009A1026">
      <w:pPr>
        <w:pStyle w:val="ListParagraph"/>
        <w:numPr>
          <w:ilvl w:val="0"/>
          <w:numId w:val="574"/>
        </w:numPr>
        <w:spacing w:after="160" w:line="360" w:lineRule="auto"/>
        <w:rPr>
          <w:b/>
        </w:rPr>
      </w:pPr>
      <w:r>
        <w:rPr>
          <w:b/>
        </w:rPr>
        <w:t>Purpose</w:t>
      </w:r>
      <w:r>
        <w:rPr>
          <w:b/>
        </w:rPr>
        <w:br/>
      </w:r>
      <w:r>
        <w:t xml:space="preserve">The purpose of the test case is to validate the </w:t>
      </w:r>
      <w:r w:rsidR="00FC497D">
        <w:t xml:space="preserve">I2C interface </w:t>
      </w:r>
      <w:r>
        <w:t>of PSE</w:t>
      </w:r>
      <w:r w:rsidR="00B87043">
        <w:t xml:space="preserve"> controller</w:t>
      </w:r>
      <w:r>
        <w:t>.</w:t>
      </w:r>
    </w:p>
    <w:p w14:paraId="5E163161" w14:textId="77777777" w:rsidR="00B67632" w:rsidRDefault="00B67632" w:rsidP="009A1026">
      <w:pPr>
        <w:pStyle w:val="ListParagraph"/>
        <w:numPr>
          <w:ilvl w:val="0"/>
          <w:numId w:val="574"/>
        </w:numPr>
        <w:spacing w:after="160" w:line="360" w:lineRule="auto"/>
        <w:rPr>
          <w:b/>
        </w:rPr>
      </w:pPr>
      <w:r>
        <w:rPr>
          <w:b/>
        </w:rPr>
        <w:t>Impact of failure of test case on system</w:t>
      </w:r>
    </w:p>
    <w:p w14:paraId="1471461C"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644BF18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9B5AEA"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FBAC6E"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12E79C" w14:textId="77777777" w:rsidR="00B67632" w:rsidRDefault="00B67632">
            <w:pPr>
              <w:pStyle w:val="ListParagraph"/>
              <w:spacing w:line="276" w:lineRule="auto"/>
              <w:ind w:left="0"/>
              <w:rPr>
                <w:b/>
              </w:rPr>
            </w:pPr>
            <w:r>
              <w:rPr>
                <w:b/>
              </w:rPr>
              <w:t>Description</w:t>
            </w:r>
          </w:p>
        </w:tc>
      </w:tr>
      <w:tr w:rsidR="00B67632" w14:paraId="676EC990"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CFE03"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629A79B"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670FE270" w14:textId="77777777" w:rsidR="00B67632" w:rsidRDefault="00B67632">
            <w:pPr>
              <w:pStyle w:val="ListParagraph"/>
              <w:spacing w:line="276" w:lineRule="auto"/>
              <w:ind w:left="0"/>
            </w:pPr>
            <w:r>
              <w:t>Registers of PSE controller become inaccessible on failure of this test case.</w:t>
            </w:r>
          </w:p>
        </w:tc>
      </w:tr>
      <w:tr w:rsidR="00B67632" w14:paraId="1D48EC1F"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78237"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C8B36D9"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3C3E584" w14:textId="77777777" w:rsidR="00B67632" w:rsidRDefault="00B67632">
            <w:pPr>
              <w:pStyle w:val="ListParagraph"/>
              <w:spacing w:line="276" w:lineRule="auto"/>
              <w:ind w:left="0"/>
            </w:pPr>
          </w:p>
        </w:tc>
      </w:tr>
      <w:tr w:rsidR="00B67632" w14:paraId="5CD46E4C"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71BB5"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D0EBC4D"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95AD619" w14:textId="77777777" w:rsidR="00B67632" w:rsidRDefault="00B67632">
            <w:pPr>
              <w:pStyle w:val="ListParagraph"/>
              <w:spacing w:line="276" w:lineRule="auto"/>
              <w:ind w:left="0"/>
            </w:pPr>
          </w:p>
        </w:tc>
      </w:tr>
    </w:tbl>
    <w:p w14:paraId="5C98450E" w14:textId="77777777" w:rsidR="00B67632" w:rsidRDefault="00B67632" w:rsidP="00B67632">
      <w:pPr>
        <w:spacing w:before="120"/>
        <w:jc w:val="center"/>
        <w:rPr>
          <w:lang w:val="en-US"/>
        </w:rPr>
      </w:pPr>
      <w:bookmarkStart w:id="523" w:name="_Toc468446073"/>
      <w:bookmarkStart w:id="524" w:name="_Toc471314950"/>
      <w:r>
        <w:rPr>
          <w:b/>
        </w:rPr>
        <w:t xml:space="preserve">Table </w:t>
      </w:r>
      <w:r>
        <w:fldChar w:fldCharType="begin"/>
      </w:r>
      <w:r>
        <w:rPr>
          <w:b/>
        </w:rPr>
        <w:instrText xml:space="preserve"> SEQ Table \* ARABIC </w:instrText>
      </w:r>
      <w:r>
        <w:fldChar w:fldCharType="separate"/>
      </w:r>
      <w:r w:rsidR="0056573C">
        <w:rPr>
          <w:b/>
          <w:noProof/>
        </w:rPr>
        <w:t>289</w:t>
      </w:r>
      <w:r>
        <w:fldChar w:fldCharType="end"/>
      </w:r>
      <w:r>
        <w:rPr>
          <w:b/>
        </w:rPr>
        <w:t>. Impact of Failure of FV – PSE I2C</w:t>
      </w:r>
      <w:bookmarkEnd w:id="523"/>
      <w:bookmarkEnd w:id="524"/>
    </w:p>
    <w:p w14:paraId="589E160E"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43C10D79" w14:textId="77777777" w:rsidR="00B67632" w:rsidRPr="00B67632" w:rsidRDefault="00B67632" w:rsidP="009A1026">
      <w:pPr>
        <w:pStyle w:val="ListParagraph"/>
        <w:numPr>
          <w:ilvl w:val="0"/>
          <w:numId w:val="575"/>
        </w:numPr>
        <w:rPr>
          <w:lang w:val="en-US"/>
        </w:rPr>
      </w:pPr>
      <w:r>
        <w:rPr>
          <w:lang w:val="en-US"/>
        </w:rPr>
        <w:t>LTPoE</w:t>
      </w:r>
      <w:r w:rsidRPr="00B67632">
        <w:rPr>
          <w:szCs w:val="20"/>
          <w:lang w:val="en-US"/>
        </w:rPr>
        <w:t xml:space="preserve">++ PSE injector - </w:t>
      </w:r>
      <w:r w:rsidRPr="00B67632">
        <w:rPr>
          <w:szCs w:val="20"/>
        </w:rPr>
        <w:t>PS-201G++</w:t>
      </w:r>
    </w:p>
    <w:p w14:paraId="602EB47F"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7ACF484C" w14:textId="77777777" w:rsidR="00B67632" w:rsidRDefault="00B67632" w:rsidP="009A1026">
      <w:pPr>
        <w:pStyle w:val="ListParagraph"/>
        <w:numPr>
          <w:ilvl w:val="0"/>
          <w:numId w:val="576"/>
        </w:numPr>
        <w:rPr>
          <w:lang w:val="en-US"/>
        </w:rPr>
      </w:pPr>
      <w:r>
        <w:rPr>
          <w:lang w:val="en-US"/>
        </w:rPr>
        <w:t xml:space="preserve">LTPoE++ PSE </w:t>
      </w:r>
      <w:r w:rsidRPr="00B67632">
        <w:rPr>
          <w:szCs w:val="20"/>
          <w:lang w:val="en-US"/>
        </w:rPr>
        <w:t xml:space="preserve">injector - </w:t>
      </w:r>
      <w:r w:rsidRPr="00B67632">
        <w:rPr>
          <w:szCs w:val="20"/>
        </w:rPr>
        <w:t>PS-201G++</w:t>
      </w:r>
    </w:p>
    <w:p w14:paraId="7D15757B" w14:textId="77777777" w:rsidR="00B67632" w:rsidRDefault="00B67632" w:rsidP="00B67632">
      <w:pPr>
        <w:pStyle w:val="ListParagraph"/>
        <w:ind w:left="1429"/>
        <w:rPr>
          <w:lang w:val="en-US"/>
        </w:rPr>
      </w:pPr>
      <w:r>
        <w:rPr>
          <w:lang w:val="en-US"/>
        </w:rPr>
        <w:t>Supply Voltage: 53.75 to 56V</w:t>
      </w:r>
    </w:p>
    <w:p w14:paraId="3B48E2D9" w14:textId="77777777" w:rsidR="00B67632" w:rsidRDefault="00BC069B" w:rsidP="00B67632">
      <w:pPr>
        <w:pStyle w:val="ListParagraph"/>
        <w:ind w:left="1429"/>
        <w:rPr>
          <w:lang w:val="en-US"/>
        </w:rPr>
      </w:pPr>
      <w:r>
        <w:rPr>
          <w:lang w:val="en-US"/>
        </w:rPr>
        <w:t>Current Limit: 1.6A</w:t>
      </w:r>
    </w:p>
    <w:p w14:paraId="76337FB6"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30B76400" w14:textId="77777777" w:rsidR="00B67632" w:rsidRDefault="00B67632" w:rsidP="009A1026">
      <w:pPr>
        <w:pStyle w:val="ListParagraph"/>
        <w:numPr>
          <w:ilvl w:val="0"/>
          <w:numId w:val="577"/>
        </w:numPr>
        <w:rPr>
          <w:lang w:val="en-US"/>
        </w:rPr>
      </w:pPr>
      <w:r>
        <w:rPr>
          <w:lang w:val="en-US"/>
        </w:rPr>
        <w:t>GBC board</w:t>
      </w:r>
    </w:p>
    <w:p w14:paraId="068429A6" w14:textId="77777777" w:rsidR="00B67632" w:rsidRDefault="00B67632" w:rsidP="009A1026">
      <w:pPr>
        <w:pStyle w:val="ListParagraph"/>
        <w:numPr>
          <w:ilvl w:val="0"/>
          <w:numId w:val="577"/>
        </w:numPr>
        <w:rPr>
          <w:lang w:val="en-US"/>
        </w:rPr>
      </w:pPr>
      <w:r>
        <w:rPr>
          <w:lang w:val="en-US"/>
        </w:rPr>
        <w:t>Debug board</w:t>
      </w:r>
    </w:p>
    <w:p w14:paraId="173E6A06"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50761BCE" w14:textId="77777777" w:rsidR="00B67632" w:rsidRDefault="00B67632" w:rsidP="009A1026">
      <w:pPr>
        <w:pStyle w:val="ListParagraph"/>
        <w:numPr>
          <w:ilvl w:val="0"/>
          <w:numId w:val="578"/>
        </w:numPr>
        <w:rPr>
          <w:lang w:val="en-US"/>
        </w:rPr>
      </w:pPr>
      <w:r>
        <w:rPr>
          <w:lang w:val="en-US"/>
        </w:rPr>
        <w:t>Code Composer Studio Tool</w:t>
      </w:r>
    </w:p>
    <w:p w14:paraId="5E158D71" w14:textId="77777777" w:rsidR="00B67632" w:rsidRDefault="00B67632" w:rsidP="009A1026">
      <w:pPr>
        <w:pStyle w:val="ListParagraph"/>
        <w:numPr>
          <w:ilvl w:val="0"/>
          <w:numId w:val="578"/>
        </w:numPr>
        <w:rPr>
          <w:lang w:val="en-US"/>
        </w:rPr>
      </w:pPr>
      <w:r>
        <w:rPr>
          <w:lang w:val="en-US"/>
        </w:rPr>
        <w:t>Tiva-PSE I2C code</w:t>
      </w:r>
    </w:p>
    <w:p w14:paraId="7BE01F8F"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0ED28FE5"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027A649"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C2329B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C053518"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4EE6FBCD"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EE7042E"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983732"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D8A54E0" w14:textId="77777777" w:rsidR="00B67632" w:rsidRDefault="00B67632">
            <w:pPr>
              <w:pStyle w:val="Table"/>
              <w:spacing w:line="276" w:lineRule="auto"/>
              <w:jc w:val="center"/>
            </w:pPr>
            <w:r>
              <w:t>Nominal input voltage</w:t>
            </w:r>
          </w:p>
        </w:tc>
      </w:tr>
      <w:tr w:rsidR="00B67632" w14:paraId="790A1197"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E56CCEE"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30077B1"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3FC81BD" w14:textId="77777777" w:rsidR="00B67632" w:rsidRDefault="00B67632">
            <w:pPr>
              <w:pStyle w:val="Table"/>
              <w:spacing w:line="276" w:lineRule="auto"/>
              <w:jc w:val="center"/>
            </w:pPr>
            <w:r>
              <w:t>Normal Room temperature</w:t>
            </w:r>
          </w:p>
        </w:tc>
      </w:tr>
    </w:tbl>
    <w:p w14:paraId="1251B735" w14:textId="77777777" w:rsidR="00B67632" w:rsidRDefault="00B67632" w:rsidP="00B67632">
      <w:pPr>
        <w:spacing w:before="120"/>
        <w:jc w:val="center"/>
        <w:rPr>
          <w:lang w:val="en-US"/>
        </w:rPr>
      </w:pPr>
      <w:bookmarkStart w:id="525" w:name="_Toc468446074"/>
      <w:bookmarkStart w:id="526" w:name="_Toc471314951"/>
      <w:r>
        <w:rPr>
          <w:b/>
        </w:rPr>
        <w:t xml:space="preserve">Table </w:t>
      </w:r>
      <w:r>
        <w:fldChar w:fldCharType="begin"/>
      </w:r>
      <w:r>
        <w:rPr>
          <w:b/>
        </w:rPr>
        <w:instrText xml:space="preserve"> SEQ Table \* ARABIC </w:instrText>
      </w:r>
      <w:r>
        <w:fldChar w:fldCharType="separate"/>
      </w:r>
      <w:r w:rsidR="0056573C">
        <w:rPr>
          <w:b/>
          <w:noProof/>
        </w:rPr>
        <w:t>290</w:t>
      </w:r>
      <w:r>
        <w:fldChar w:fldCharType="end"/>
      </w:r>
      <w:r>
        <w:rPr>
          <w:b/>
        </w:rPr>
        <w:t>. Test Condition for FV – PSE I2C</w:t>
      </w:r>
      <w:bookmarkEnd w:id="525"/>
      <w:bookmarkEnd w:id="526"/>
    </w:p>
    <w:p w14:paraId="63EE2EB7"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38300BE" w14:textId="77777777" w:rsidR="00B67632" w:rsidRDefault="00B67632" w:rsidP="00B67632">
      <w:pPr>
        <w:pStyle w:val="ListParagraph"/>
        <w:spacing w:after="160" w:line="360" w:lineRule="auto"/>
        <w:ind w:left="1080"/>
      </w:pPr>
      <w:r>
        <w:t>NA</w:t>
      </w:r>
    </w:p>
    <w:p w14:paraId="13C03FD5"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B67632" w14:paraId="10393067"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15D9ACE"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F08B52B" w14:textId="77777777" w:rsidR="00B67632" w:rsidRDefault="00B67632">
            <w:pPr>
              <w:spacing w:after="0" w:line="276" w:lineRule="auto"/>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5C1AEE6A" w14:textId="77777777" w:rsidR="00B67632" w:rsidRDefault="00B67632">
            <w:pPr>
              <w:spacing w:after="0" w:line="276" w:lineRule="auto"/>
              <w:rPr>
                <w:rFonts w:eastAsia="Times New Roman" w:cs="Arial"/>
                <w:b/>
                <w:szCs w:val="20"/>
                <w:lang w:val="en-US"/>
              </w:rPr>
            </w:pPr>
            <w:r>
              <w:rPr>
                <w:rFonts w:eastAsia="Times New Roman" w:cs="Arial"/>
                <w:b/>
                <w:szCs w:val="20"/>
                <w:lang w:val="en-US"/>
              </w:rPr>
              <w:t>Result</w:t>
            </w:r>
          </w:p>
        </w:tc>
      </w:tr>
      <w:tr w:rsidR="00B67632" w14:paraId="059538A3" w14:textId="77777777" w:rsidTr="00B67632">
        <w:trPr>
          <w:trHeight w:val="255"/>
        </w:trPr>
        <w:tc>
          <w:tcPr>
            <w:tcW w:w="1620" w:type="dxa"/>
            <w:tcBorders>
              <w:top w:val="nil"/>
              <w:left w:val="single" w:sz="4" w:space="0" w:color="auto"/>
              <w:bottom w:val="single" w:sz="4" w:space="0" w:color="auto"/>
              <w:right w:val="single" w:sz="4" w:space="0" w:color="auto"/>
            </w:tcBorders>
            <w:vAlign w:val="center"/>
            <w:hideMark/>
          </w:tcPr>
          <w:p w14:paraId="7D02955D"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7290898" w14:textId="77777777" w:rsidR="00B67632" w:rsidRDefault="00B67632">
            <w:pPr>
              <w:spacing w:after="0" w:line="276" w:lineRule="auto"/>
              <w:jc w:val="left"/>
              <w:rPr>
                <w:rFonts w:eastAsia="Times New Roman" w:cs="Arial"/>
                <w:szCs w:val="20"/>
                <w:lang w:val="en-US"/>
              </w:rPr>
            </w:pPr>
            <w:r>
              <w:rPr>
                <w:rFonts w:eastAsia="Times New Roman" w:cs="Arial"/>
                <w:szCs w:val="20"/>
                <w:lang w:val="en-US"/>
              </w:rPr>
              <w:t>Device ID</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2C3B9A25" w14:textId="77777777" w:rsidR="00B67632" w:rsidRDefault="00B67632">
            <w:pPr>
              <w:spacing w:after="0" w:line="276" w:lineRule="auto"/>
              <w:jc w:val="left"/>
              <w:rPr>
                <w:rFonts w:eastAsia="Times New Roman" w:cs="Arial"/>
                <w:szCs w:val="20"/>
                <w:lang w:val="en-US"/>
              </w:rPr>
            </w:pPr>
            <w:r>
              <w:rPr>
                <w:rFonts w:eastAsia="Times New Roman" w:cs="Arial"/>
                <w:szCs w:val="20"/>
                <w:lang w:val="en-US"/>
              </w:rPr>
              <w:t>Read Device ID</w:t>
            </w:r>
            <w:r>
              <w:rPr>
                <w:rFonts w:cs="Arial"/>
                <w:sz w:val="18"/>
                <w:szCs w:val="18"/>
                <w:lang w:val="en-US"/>
              </w:rPr>
              <w:t xml:space="preserve">, </w:t>
            </w:r>
            <w:r>
              <w:rPr>
                <w:rFonts w:cs="Arial"/>
                <w:szCs w:val="20"/>
                <w:lang w:val="en-US"/>
              </w:rPr>
              <w:t xml:space="preserve">70 </w:t>
            </w:r>
          </w:p>
        </w:tc>
      </w:tr>
    </w:tbl>
    <w:p w14:paraId="48AA8BB9" w14:textId="77777777" w:rsidR="00B67632" w:rsidRDefault="00B67632" w:rsidP="00B67632">
      <w:pPr>
        <w:spacing w:before="120"/>
        <w:jc w:val="center"/>
        <w:rPr>
          <w:lang w:val="en-US"/>
        </w:rPr>
      </w:pPr>
      <w:bookmarkStart w:id="527" w:name="_Toc468446075"/>
      <w:bookmarkStart w:id="528" w:name="_Toc471314952"/>
      <w:r>
        <w:rPr>
          <w:b/>
        </w:rPr>
        <w:t xml:space="preserve">Table </w:t>
      </w:r>
      <w:r>
        <w:fldChar w:fldCharType="begin"/>
      </w:r>
      <w:r>
        <w:rPr>
          <w:b/>
        </w:rPr>
        <w:instrText xml:space="preserve"> SEQ Table \* ARABIC </w:instrText>
      </w:r>
      <w:r>
        <w:fldChar w:fldCharType="separate"/>
      </w:r>
      <w:r w:rsidR="0056573C">
        <w:rPr>
          <w:b/>
          <w:noProof/>
        </w:rPr>
        <w:t>291</w:t>
      </w:r>
      <w:r>
        <w:fldChar w:fldCharType="end"/>
      </w:r>
      <w:r>
        <w:rPr>
          <w:b/>
        </w:rPr>
        <w:t>. Requirements for FV – PSE I2C</w:t>
      </w:r>
      <w:bookmarkEnd w:id="527"/>
      <w:bookmarkEnd w:id="528"/>
    </w:p>
    <w:p w14:paraId="51BF0F20"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29B40D14" w14:textId="77777777" w:rsidR="00B67632" w:rsidRDefault="00B67632" w:rsidP="009A1026">
      <w:pPr>
        <w:pStyle w:val="ListParagraph"/>
        <w:numPr>
          <w:ilvl w:val="0"/>
          <w:numId w:val="579"/>
        </w:numPr>
        <w:rPr>
          <w:lang w:val="en-US"/>
        </w:rPr>
      </w:pPr>
      <w:r>
        <w:rPr>
          <w:lang w:val="en-US"/>
        </w:rPr>
        <w:t>Connect Debug board to GBC board to flash the code.</w:t>
      </w:r>
    </w:p>
    <w:p w14:paraId="7B66728E" w14:textId="77777777" w:rsidR="00B67632" w:rsidRDefault="00B67632" w:rsidP="009A1026">
      <w:pPr>
        <w:pStyle w:val="ListParagraph"/>
        <w:numPr>
          <w:ilvl w:val="0"/>
          <w:numId w:val="579"/>
        </w:numPr>
        <w:rPr>
          <w:lang w:val="en-US"/>
        </w:rPr>
      </w:pPr>
      <w:r>
        <w:rPr>
          <w:lang w:val="en-US"/>
        </w:rPr>
        <w:t>Connect a Test PC with CCS to debug board.</w:t>
      </w:r>
    </w:p>
    <w:p w14:paraId="2445BDEE" w14:textId="77777777" w:rsidR="00B67632" w:rsidRDefault="00B67632" w:rsidP="009A1026">
      <w:pPr>
        <w:pStyle w:val="ListParagraph"/>
        <w:numPr>
          <w:ilvl w:val="0"/>
          <w:numId w:val="579"/>
        </w:numPr>
        <w:rPr>
          <w:lang w:val="en-US"/>
        </w:rPr>
      </w:pPr>
      <w:r>
        <w:rPr>
          <w:lang w:val="en-US"/>
        </w:rPr>
        <w:t>Import the code in Code Composer Studio.</w:t>
      </w:r>
    </w:p>
    <w:p w14:paraId="22940F2E" w14:textId="77777777" w:rsidR="00B67632" w:rsidRDefault="00B67632" w:rsidP="009A1026">
      <w:pPr>
        <w:pStyle w:val="ListParagraph"/>
        <w:numPr>
          <w:ilvl w:val="0"/>
          <w:numId w:val="579"/>
        </w:numPr>
        <w:rPr>
          <w:lang w:val="en-US"/>
        </w:rPr>
      </w:pPr>
      <w:r>
        <w:rPr>
          <w:lang w:val="en-US"/>
        </w:rPr>
        <w:t>Configure DC power supply to give a voltage of 18V.</w:t>
      </w:r>
    </w:p>
    <w:p w14:paraId="251728A3" w14:textId="77777777" w:rsidR="00B67632" w:rsidRDefault="00B67632" w:rsidP="009A1026">
      <w:pPr>
        <w:pStyle w:val="ListParagraph"/>
        <w:numPr>
          <w:ilvl w:val="0"/>
          <w:numId w:val="579"/>
        </w:numPr>
        <w:rPr>
          <w:lang w:val="en-US"/>
        </w:rPr>
      </w:pPr>
      <w:r>
        <w:t>Run the code in CCS.</w:t>
      </w:r>
    </w:p>
    <w:p w14:paraId="047EAF4A" w14:textId="77777777" w:rsidR="00B67632" w:rsidRDefault="00B67632" w:rsidP="009A1026">
      <w:pPr>
        <w:pStyle w:val="ListParagraph"/>
        <w:numPr>
          <w:ilvl w:val="0"/>
          <w:numId w:val="579"/>
        </w:numPr>
        <w:rPr>
          <w:lang w:val="en-US"/>
        </w:rPr>
      </w:pPr>
      <w:r>
        <w:t>Validate the output as per the above requirement.</w:t>
      </w:r>
    </w:p>
    <w:p w14:paraId="0B175498"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1915133A" w14:textId="77777777" w:rsidR="00B67632" w:rsidRDefault="00B67632" w:rsidP="00B67632">
      <w:pPr>
        <w:ind w:left="864" w:firstLine="144"/>
        <w:rPr>
          <w:lang w:val="en-US"/>
        </w:rPr>
      </w:pPr>
      <w:r>
        <w:rPr>
          <w:lang w:val="en-US"/>
        </w:rPr>
        <w:t xml:space="preserve">Further details can be found in Page 45 and 46 of GBC schematic </w:t>
      </w:r>
      <w:r w:rsidR="00F717B1">
        <w:rPr>
          <w:lang w:val="en-US"/>
        </w:rPr>
        <w:t>Life-2</w:t>
      </w:r>
      <w:r>
        <w:rPr>
          <w:lang w:val="en-US"/>
        </w:rPr>
        <w:t>.</w:t>
      </w:r>
    </w:p>
    <w:p w14:paraId="588F60E6" w14:textId="77777777" w:rsidR="00B67632" w:rsidRDefault="00B67632" w:rsidP="00B67632">
      <w:pPr>
        <w:ind w:left="864" w:firstLine="144"/>
        <w:rPr>
          <w:lang w:val="en-US"/>
        </w:rPr>
      </w:pPr>
    </w:p>
    <w:p w14:paraId="0F8546AD" w14:textId="77777777" w:rsidR="00B67632" w:rsidRDefault="00B67632" w:rsidP="009A5055">
      <w:pPr>
        <w:pStyle w:val="Heading3"/>
        <w:numPr>
          <w:ilvl w:val="2"/>
          <w:numId w:val="298"/>
        </w:numPr>
        <w:spacing w:after="200"/>
        <w:ind w:left="709"/>
        <w:rPr>
          <w:color w:val="auto"/>
          <w:sz w:val="22"/>
          <w:lang w:val="en-US"/>
        </w:rPr>
      </w:pPr>
      <w:bookmarkStart w:id="529" w:name="_Toc468445574"/>
      <w:bookmarkStart w:id="530" w:name="_Toc471315120"/>
      <w:r>
        <w:rPr>
          <w:color w:val="auto"/>
          <w:sz w:val="22"/>
          <w:lang w:val="en-US"/>
        </w:rPr>
        <w:t>Power Monitor – I2C (INA226)</w:t>
      </w:r>
      <w:bookmarkEnd w:id="529"/>
      <w:bookmarkEnd w:id="530"/>
    </w:p>
    <w:p w14:paraId="06F51CA3"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4585F20" w14:textId="77777777" w:rsidR="00B67632" w:rsidRDefault="00B67632" w:rsidP="00B67632">
      <w:pPr>
        <w:jc w:val="center"/>
        <w:rPr>
          <w:lang w:val="en-US"/>
        </w:rPr>
      </w:pPr>
      <w:r>
        <w:rPr>
          <w:noProof/>
          <w:lang w:val="en-US"/>
        </w:rPr>
        <w:drawing>
          <wp:inline distT="0" distB="0" distL="0" distR="0" wp14:anchorId="4A8D52E8" wp14:editId="2AB261D4">
            <wp:extent cx="5434965" cy="20485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4965" cy="2048510"/>
                    </a:xfrm>
                    <a:prstGeom prst="rect">
                      <a:avLst/>
                    </a:prstGeom>
                    <a:noFill/>
                    <a:ln>
                      <a:noFill/>
                    </a:ln>
                  </pic:spPr>
                </pic:pic>
              </a:graphicData>
            </a:graphic>
          </wp:inline>
        </w:drawing>
      </w:r>
    </w:p>
    <w:p w14:paraId="4D461428" w14:textId="77777777" w:rsidR="00B67632" w:rsidRDefault="00B67632" w:rsidP="00B67632">
      <w:pPr>
        <w:pStyle w:val="Caption"/>
        <w:spacing w:after="80"/>
        <w:jc w:val="center"/>
        <w:rPr>
          <w:color w:val="auto"/>
          <w:sz w:val="22"/>
          <w:lang w:val="en-US"/>
        </w:rPr>
      </w:pPr>
      <w:bookmarkStart w:id="531" w:name="_Toc468445875"/>
      <w:bookmarkStart w:id="532" w:name="_Toc460400143"/>
      <w:bookmarkStart w:id="533" w:name="_Toc471314648"/>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38</w:t>
      </w:r>
      <w:r>
        <w:fldChar w:fldCharType="end"/>
      </w:r>
      <w:r>
        <w:rPr>
          <w:rFonts w:asciiTheme="majorHAnsi" w:hAnsiTheme="majorHAnsi"/>
          <w:b/>
          <w:i w:val="0"/>
          <w:color w:val="auto"/>
          <w:sz w:val="20"/>
        </w:rPr>
        <w:t>. Power Monitor I2C - Test Setup Diagram</w:t>
      </w:r>
      <w:bookmarkEnd w:id="531"/>
      <w:bookmarkEnd w:id="532"/>
      <w:bookmarkEnd w:id="533"/>
    </w:p>
    <w:p w14:paraId="148031F4" w14:textId="77777777" w:rsidR="00B67632" w:rsidRDefault="00B67632" w:rsidP="00B67632">
      <w:pPr>
        <w:rPr>
          <w:lang w:val="en-US"/>
        </w:rPr>
      </w:pPr>
    </w:p>
    <w:p w14:paraId="150914F1"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TIV.3.1) </w:t>
      </w:r>
    </w:p>
    <w:p w14:paraId="187516FA"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5EFF3BDA" w14:textId="77777777" w:rsidR="00B67632" w:rsidRPr="00B67632" w:rsidRDefault="00B67632" w:rsidP="009A1026">
      <w:pPr>
        <w:pStyle w:val="ListParagraph"/>
        <w:numPr>
          <w:ilvl w:val="0"/>
          <w:numId w:val="580"/>
        </w:numPr>
        <w:spacing w:after="160" w:line="360" w:lineRule="auto"/>
        <w:rPr>
          <w:b/>
        </w:rPr>
      </w:pPr>
      <w:r>
        <w:rPr>
          <w:b/>
        </w:rPr>
        <w:t>Purpose</w:t>
      </w:r>
      <w:r>
        <w:rPr>
          <w:b/>
        </w:rPr>
        <w:br/>
      </w:r>
      <w:r>
        <w:t>The purpose of the test case is to validate the electrical characteristics of I2C interface of Power monitor IC.</w:t>
      </w:r>
    </w:p>
    <w:p w14:paraId="00A7FB88" w14:textId="77777777" w:rsidR="00B67632" w:rsidRDefault="00B67632" w:rsidP="009A1026">
      <w:pPr>
        <w:pStyle w:val="ListParagraph"/>
        <w:numPr>
          <w:ilvl w:val="0"/>
          <w:numId w:val="580"/>
        </w:numPr>
        <w:spacing w:after="160" w:line="360" w:lineRule="auto"/>
        <w:rPr>
          <w:b/>
        </w:rPr>
      </w:pPr>
      <w:r>
        <w:rPr>
          <w:b/>
        </w:rPr>
        <w:t>Impact of failure of test case on system</w:t>
      </w:r>
    </w:p>
    <w:p w14:paraId="47694202"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759"/>
        <w:gridCol w:w="4220"/>
      </w:tblGrid>
      <w:tr w:rsidR="00B67632" w14:paraId="2734E941"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162A02" w14:textId="77777777" w:rsidR="00B67632" w:rsidRDefault="00B67632">
            <w:pPr>
              <w:pStyle w:val="ListParagraph"/>
              <w:spacing w:line="276" w:lineRule="auto"/>
              <w:ind w:left="0"/>
              <w:rPr>
                <w:b/>
                <w:lang w:val="en-US"/>
              </w:rPr>
            </w:pPr>
            <w:r>
              <w:rPr>
                <w:b/>
              </w:rPr>
              <w:t>Impact</w:t>
            </w:r>
          </w:p>
        </w:tc>
        <w:tc>
          <w:tcPr>
            <w:tcW w:w="17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566784" w14:textId="77777777" w:rsidR="00B67632" w:rsidRDefault="00B67632">
            <w:pPr>
              <w:pStyle w:val="ListParagraph"/>
              <w:spacing w:line="276" w:lineRule="auto"/>
              <w:ind w:left="0"/>
              <w:rPr>
                <w:b/>
              </w:rPr>
            </w:pPr>
            <w:r>
              <w:rPr>
                <w:b/>
              </w:rPr>
              <w:t>Applicable</w:t>
            </w:r>
          </w:p>
        </w:tc>
        <w:tc>
          <w:tcPr>
            <w:tcW w:w="4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E1629" w14:textId="77777777" w:rsidR="00B67632" w:rsidRDefault="00B67632">
            <w:pPr>
              <w:pStyle w:val="ListParagraph"/>
              <w:spacing w:line="276" w:lineRule="auto"/>
              <w:ind w:left="0"/>
              <w:rPr>
                <w:b/>
              </w:rPr>
            </w:pPr>
            <w:r>
              <w:rPr>
                <w:b/>
              </w:rPr>
              <w:t>Description</w:t>
            </w:r>
          </w:p>
        </w:tc>
      </w:tr>
      <w:tr w:rsidR="00B67632" w14:paraId="4E6B8C3E"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E52B98" w14:textId="77777777" w:rsidR="00B67632" w:rsidRDefault="00B67632">
            <w:pPr>
              <w:pStyle w:val="ListParagraph"/>
              <w:spacing w:line="276" w:lineRule="auto"/>
              <w:ind w:left="0"/>
            </w:pPr>
            <w:r>
              <w:t>Functional</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79C63CE8" w14:textId="77777777" w:rsidR="00B67632" w:rsidRDefault="00B67632">
            <w:pPr>
              <w:pStyle w:val="ListParagraph"/>
              <w:spacing w:line="276" w:lineRule="auto"/>
              <w:ind w:left="0"/>
            </w:pPr>
            <w:r>
              <w:t>NA</w:t>
            </w:r>
          </w:p>
        </w:tc>
        <w:tc>
          <w:tcPr>
            <w:tcW w:w="4220" w:type="dxa"/>
            <w:tcBorders>
              <w:top w:val="nil"/>
              <w:left w:val="nil"/>
              <w:bottom w:val="single" w:sz="8" w:space="0" w:color="auto"/>
              <w:right w:val="single" w:sz="8" w:space="0" w:color="auto"/>
            </w:tcBorders>
            <w:tcMar>
              <w:top w:w="0" w:type="dxa"/>
              <w:left w:w="108" w:type="dxa"/>
              <w:bottom w:w="0" w:type="dxa"/>
              <w:right w:w="108" w:type="dxa"/>
            </w:tcMar>
          </w:tcPr>
          <w:p w14:paraId="451B968E" w14:textId="77777777" w:rsidR="00B67632" w:rsidRDefault="00B67632">
            <w:pPr>
              <w:spacing w:line="276" w:lineRule="auto"/>
            </w:pPr>
          </w:p>
        </w:tc>
      </w:tr>
      <w:tr w:rsidR="00B67632" w14:paraId="2E9EF339"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00B61" w14:textId="77777777" w:rsidR="00B67632" w:rsidRDefault="00B67632">
            <w:pPr>
              <w:pStyle w:val="ListParagraph"/>
              <w:spacing w:line="276" w:lineRule="auto"/>
              <w:ind w:left="0"/>
            </w:pPr>
            <w:r>
              <w:t>Performance</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29F14E73" w14:textId="77777777" w:rsidR="00B67632" w:rsidRDefault="00B67632">
            <w:pPr>
              <w:pStyle w:val="ListParagraph"/>
              <w:spacing w:line="276" w:lineRule="auto"/>
              <w:ind w:left="0"/>
            </w:pPr>
            <w:r>
              <w:t>Yes</w:t>
            </w:r>
          </w:p>
        </w:tc>
        <w:tc>
          <w:tcPr>
            <w:tcW w:w="4220" w:type="dxa"/>
            <w:tcBorders>
              <w:top w:val="nil"/>
              <w:left w:val="nil"/>
              <w:bottom w:val="single" w:sz="8" w:space="0" w:color="auto"/>
              <w:right w:val="single" w:sz="8" w:space="0" w:color="auto"/>
            </w:tcBorders>
            <w:tcMar>
              <w:top w:w="0" w:type="dxa"/>
              <w:left w:w="108" w:type="dxa"/>
              <w:bottom w:w="0" w:type="dxa"/>
              <w:right w:w="108" w:type="dxa"/>
            </w:tcMar>
            <w:hideMark/>
          </w:tcPr>
          <w:p w14:paraId="295B4CD3" w14:textId="77777777" w:rsidR="00B67632" w:rsidRDefault="00B67632">
            <w:pPr>
              <w:pStyle w:val="ListParagraph"/>
              <w:spacing w:line="276" w:lineRule="auto"/>
              <w:ind w:left="0"/>
            </w:pPr>
            <w:r>
              <w:t>Failure of this test case will result in improper load current and power readings.</w:t>
            </w:r>
          </w:p>
        </w:tc>
      </w:tr>
      <w:tr w:rsidR="00B67632" w14:paraId="513D33BB"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5B0DE" w14:textId="77777777" w:rsidR="00B67632" w:rsidRDefault="00B67632">
            <w:pPr>
              <w:pStyle w:val="ListParagraph"/>
              <w:spacing w:line="276" w:lineRule="auto"/>
              <w:ind w:left="0"/>
            </w:pPr>
            <w:r>
              <w:t xml:space="preserve">Compliance </w:t>
            </w:r>
          </w:p>
        </w:tc>
        <w:tc>
          <w:tcPr>
            <w:tcW w:w="1759" w:type="dxa"/>
            <w:tcBorders>
              <w:top w:val="nil"/>
              <w:left w:val="nil"/>
              <w:bottom w:val="single" w:sz="8" w:space="0" w:color="auto"/>
              <w:right w:val="single" w:sz="8" w:space="0" w:color="auto"/>
            </w:tcBorders>
            <w:tcMar>
              <w:top w:w="0" w:type="dxa"/>
              <w:left w:w="108" w:type="dxa"/>
              <w:bottom w:w="0" w:type="dxa"/>
              <w:right w:w="108" w:type="dxa"/>
            </w:tcMar>
            <w:hideMark/>
          </w:tcPr>
          <w:p w14:paraId="60BF0259" w14:textId="77777777" w:rsidR="00B67632" w:rsidRDefault="00B67632">
            <w:pPr>
              <w:pStyle w:val="ListParagraph"/>
              <w:spacing w:line="276" w:lineRule="auto"/>
              <w:ind w:left="0"/>
            </w:pPr>
            <w:r>
              <w:t>NA</w:t>
            </w:r>
          </w:p>
        </w:tc>
        <w:tc>
          <w:tcPr>
            <w:tcW w:w="4220" w:type="dxa"/>
            <w:tcBorders>
              <w:top w:val="nil"/>
              <w:left w:val="nil"/>
              <w:bottom w:val="single" w:sz="8" w:space="0" w:color="auto"/>
              <w:right w:val="single" w:sz="8" w:space="0" w:color="auto"/>
            </w:tcBorders>
            <w:tcMar>
              <w:top w:w="0" w:type="dxa"/>
              <w:left w:w="108" w:type="dxa"/>
              <w:bottom w:w="0" w:type="dxa"/>
              <w:right w:w="108" w:type="dxa"/>
            </w:tcMar>
          </w:tcPr>
          <w:p w14:paraId="1AC9F809" w14:textId="77777777" w:rsidR="00B67632" w:rsidRDefault="00B67632">
            <w:pPr>
              <w:pStyle w:val="ListParagraph"/>
              <w:spacing w:line="276" w:lineRule="auto"/>
              <w:ind w:left="0"/>
            </w:pPr>
          </w:p>
        </w:tc>
      </w:tr>
    </w:tbl>
    <w:p w14:paraId="33F66B32" w14:textId="77777777" w:rsidR="00B67632" w:rsidRDefault="00B67632" w:rsidP="00B67632">
      <w:pPr>
        <w:spacing w:before="120"/>
        <w:jc w:val="center"/>
        <w:rPr>
          <w:lang w:val="en-US"/>
        </w:rPr>
      </w:pPr>
      <w:bookmarkStart w:id="534" w:name="_Toc468446076"/>
      <w:bookmarkStart w:id="535" w:name="_Toc471314953"/>
      <w:r>
        <w:rPr>
          <w:b/>
        </w:rPr>
        <w:t xml:space="preserve">Table </w:t>
      </w:r>
      <w:r>
        <w:fldChar w:fldCharType="begin"/>
      </w:r>
      <w:r>
        <w:rPr>
          <w:b/>
        </w:rPr>
        <w:instrText xml:space="preserve"> SEQ Table \* ARABIC </w:instrText>
      </w:r>
      <w:r>
        <w:fldChar w:fldCharType="separate"/>
      </w:r>
      <w:r w:rsidR="0056573C">
        <w:rPr>
          <w:b/>
          <w:noProof/>
        </w:rPr>
        <w:t>292</w:t>
      </w:r>
      <w:r>
        <w:fldChar w:fldCharType="end"/>
      </w:r>
      <w:r>
        <w:rPr>
          <w:b/>
        </w:rPr>
        <w:t>. Impact of Failure of EV – Power Monitor I2C</w:t>
      </w:r>
      <w:bookmarkEnd w:id="534"/>
      <w:bookmarkEnd w:id="535"/>
    </w:p>
    <w:p w14:paraId="0F7B23F9" w14:textId="77777777" w:rsidR="00B67632" w:rsidRDefault="00B67632" w:rsidP="009A1026">
      <w:pPr>
        <w:pStyle w:val="ListParagraph"/>
        <w:numPr>
          <w:ilvl w:val="0"/>
          <w:numId w:val="580"/>
        </w:numPr>
        <w:spacing w:after="160" w:line="360" w:lineRule="auto"/>
        <w:rPr>
          <w:b/>
        </w:rPr>
      </w:pPr>
      <w:r>
        <w:rPr>
          <w:b/>
        </w:rPr>
        <w:t>Measurement Locations</w:t>
      </w:r>
    </w:p>
    <w:p w14:paraId="021FD3E3" w14:textId="77777777" w:rsidR="00B67632" w:rsidRDefault="00B67632" w:rsidP="00B67632">
      <w:pPr>
        <w:pStyle w:val="ListParagraph"/>
        <w:spacing w:after="160" w:line="360" w:lineRule="auto"/>
        <w:ind w:left="1080"/>
      </w:pPr>
      <w:r>
        <w:t>U185.5, U185.4</w:t>
      </w:r>
    </w:p>
    <w:p w14:paraId="1A10696F"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02A98320" w14:textId="77777777" w:rsidR="00B67632" w:rsidRDefault="00CC49C1" w:rsidP="009A1026">
      <w:pPr>
        <w:pStyle w:val="ListParagraph"/>
        <w:numPr>
          <w:ilvl w:val="0"/>
          <w:numId w:val="581"/>
        </w:numPr>
        <w:rPr>
          <w:lang w:val="en-US"/>
        </w:rPr>
      </w:pPr>
      <w:r>
        <w:rPr>
          <w:lang w:val="en-US"/>
        </w:rPr>
        <w:t>Oscilloscope:</w:t>
      </w:r>
      <w:r w:rsidR="00B67632">
        <w:rPr>
          <w:lang w:val="en-US"/>
        </w:rPr>
        <w:t xml:space="preserve"> MSO9404A</w:t>
      </w:r>
    </w:p>
    <w:p w14:paraId="3C1804CB" w14:textId="77777777" w:rsidR="00B67632" w:rsidRPr="00B67632" w:rsidRDefault="00B67632" w:rsidP="009A1026">
      <w:pPr>
        <w:pStyle w:val="ListParagraph"/>
        <w:numPr>
          <w:ilvl w:val="0"/>
          <w:numId w:val="581"/>
        </w:numPr>
        <w:rPr>
          <w:lang w:val="en-US"/>
        </w:rPr>
      </w:pPr>
      <w:r>
        <w:rPr>
          <w:lang w:val="en-US"/>
        </w:rPr>
        <w:t xml:space="preserve">DC power </w:t>
      </w:r>
      <w:r w:rsidR="00CC49C1">
        <w:rPr>
          <w:lang w:val="en-US"/>
        </w:rPr>
        <w:t>supply:</w:t>
      </w:r>
      <w:r>
        <w:rPr>
          <w:lang w:val="en-US"/>
        </w:rPr>
        <w:t xml:space="preserve"> E3633A</w:t>
      </w:r>
    </w:p>
    <w:p w14:paraId="007CB2FF"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4AEBA38C" w14:textId="77777777" w:rsidR="00B67632" w:rsidRDefault="00CC49C1" w:rsidP="009A1026">
      <w:pPr>
        <w:pStyle w:val="ListParagraph"/>
        <w:numPr>
          <w:ilvl w:val="0"/>
          <w:numId w:val="582"/>
        </w:numPr>
        <w:rPr>
          <w:lang w:val="en-US"/>
        </w:rPr>
      </w:pPr>
      <w:r>
        <w:rPr>
          <w:lang w:val="en-US"/>
        </w:rPr>
        <w:t>Oscilloscope:</w:t>
      </w:r>
      <w:r w:rsidR="00B67632">
        <w:rPr>
          <w:lang w:val="en-US"/>
        </w:rPr>
        <w:t xml:space="preserve"> MSO9404A</w:t>
      </w:r>
    </w:p>
    <w:p w14:paraId="4CEE1391" w14:textId="77777777" w:rsidR="00B67632" w:rsidRDefault="00B67632" w:rsidP="00B67632">
      <w:pPr>
        <w:pStyle w:val="ListParagraph"/>
        <w:ind w:left="1429"/>
        <w:rPr>
          <w:lang w:val="en-US"/>
        </w:rPr>
      </w:pPr>
      <w:r>
        <w:rPr>
          <w:lang w:val="en-US"/>
        </w:rPr>
        <w:t>Voltage per division: 1V</w:t>
      </w:r>
    </w:p>
    <w:p w14:paraId="64718195" w14:textId="77777777" w:rsidR="00B67632" w:rsidRDefault="00B67632" w:rsidP="00B67632">
      <w:pPr>
        <w:pStyle w:val="ListParagraph"/>
        <w:ind w:left="1429"/>
        <w:rPr>
          <w:lang w:val="en-US"/>
        </w:rPr>
      </w:pPr>
      <w:r>
        <w:rPr>
          <w:lang w:val="en-US"/>
        </w:rPr>
        <w:t>Time scale: 50µs</w:t>
      </w:r>
    </w:p>
    <w:p w14:paraId="71851E26" w14:textId="77777777" w:rsidR="00B67632" w:rsidRDefault="00B67632" w:rsidP="00B67632">
      <w:pPr>
        <w:pStyle w:val="ListParagraph"/>
        <w:ind w:left="1429"/>
        <w:rPr>
          <w:lang w:val="en-US"/>
        </w:rPr>
      </w:pPr>
    </w:p>
    <w:p w14:paraId="1AE27CA9" w14:textId="77777777" w:rsidR="00B67632" w:rsidRDefault="00B67632" w:rsidP="009A1026">
      <w:pPr>
        <w:pStyle w:val="ListParagraph"/>
        <w:numPr>
          <w:ilvl w:val="0"/>
          <w:numId w:val="582"/>
        </w:numPr>
        <w:rPr>
          <w:lang w:val="en-US"/>
        </w:rPr>
      </w:pPr>
      <w:r>
        <w:rPr>
          <w:lang w:val="en-US"/>
        </w:rPr>
        <w:t xml:space="preserve">DC power </w:t>
      </w:r>
      <w:r w:rsidR="00CC49C1">
        <w:rPr>
          <w:lang w:val="en-US"/>
        </w:rPr>
        <w:t>supply:</w:t>
      </w:r>
      <w:r>
        <w:rPr>
          <w:lang w:val="en-US"/>
        </w:rPr>
        <w:t xml:space="preserve"> E3633A</w:t>
      </w:r>
    </w:p>
    <w:p w14:paraId="7DD525C0" w14:textId="77777777" w:rsidR="00B67632" w:rsidRDefault="00B67632" w:rsidP="00B67632">
      <w:pPr>
        <w:pStyle w:val="ListParagraph"/>
        <w:ind w:left="1429"/>
        <w:rPr>
          <w:lang w:val="en-US"/>
        </w:rPr>
      </w:pPr>
      <w:r>
        <w:rPr>
          <w:lang w:val="en-US"/>
        </w:rPr>
        <w:t>Supply Voltage: 18V</w:t>
      </w:r>
    </w:p>
    <w:p w14:paraId="75162617" w14:textId="77777777" w:rsidR="00B67632" w:rsidRDefault="00B67632" w:rsidP="00B67632">
      <w:pPr>
        <w:pStyle w:val="ListParagraph"/>
        <w:ind w:left="1429"/>
        <w:rPr>
          <w:lang w:val="en-US"/>
        </w:rPr>
      </w:pPr>
      <w:r>
        <w:rPr>
          <w:lang w:val="en-US"/>
        </w:rPr>
        <w:t>Current Limit: 1.5A</w:t>
      </w:r>
    </w:p>
    <w:p w14:paraId="6DC03D8F" w14:textId="77777777" w:rsidR="00B67632" w:rsidRDefault="00B67632" w:rsidP="00B67632">
      <w:pPr>
        <w:pStyle w:val="ListParagraph"/>
        <w:ind w:left="1429"/>
        <w:rPr>
          <w:lang w:val="en-US"/>
        </w:rPr>
      </w:pPr>
      <w:r>
        <w:rPr>
          <w:lang w:val="en-US"/>
        </w:rPr>
        <w:t>OVP: 19V</w:t>
      </w:r>
    </w:p>
    <w:p w14:paraId="030684E0" w14:textId="77777777" w:rsidR="00B67632" w:rsidRDefault="00B67632" w:rsidP="00B67632">
      <w:pPr>
        <w:pStyle w:val="ListParagraph"/>
        <w:ind w:left="1429"/>
        <w:rPr>
          <w:lang w:val="en-US"/>
        </w:rPr>
      </w:pPr>
      <w:r>
        <w:rPr>
          <w:lang w:val="en-US"/>
        </w:rPr>
        <w:t>OCP: 2A</w:t>
      </w:r>
    </w:p>
    <w:p w14:paraId="2C242479"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0197F80D" w14:textId="77777777" w:rsidR="00B67632" w:rsidRDefault="00B67632" w:rsidP="009A1026">
      <w:pPr>
        <w:pStyle w:val="ListParagraph"/>
        <w:numPr>
          <w:ilvl w:val="0"/>
          <w:numId w:val="583"/>
        </w:numPr>
        <w:rPr>
          <w:lang w:val="en-US"/>
        </w:rPr>
      </w:pPr>
      <w:r>
        <w:rPr>
          <w:lang w:val="en-US"/>
        </w:rPr>
        <w:t>GBC board</w:t>
      </w:r>
    </w:p>
    <w:p w14:paraId="3E13B6C8" w14:textId="77777777" w:rsidR="00B67632" w:rsidRDefault="00B67632" w:rsidP="009A1026">
      <w:pPr>
        <w:pStyle w:val="ListParagraph"/>
        <w:numPr>
          <w:ilvl w:val="0"/>
          <w:numId w:val="583"/>
        </w:numPr>
        <w:rPr>
          <w:lang w:val="en-US"/>
        </w:rPr>
      </w:pPr>
      <w:r>
        <w:rPr>
          <w:lang w:val="en-US"/>
        </w:rPr>
        <w:t>Debug board</w:t>
      </w:r>
    </w:p>
    <w:p w14:paraId="1557E902"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6892A234" w14:textId="77777777" w:rsidR="00B67632" w:rsidRDefault="00B67632" w:rsidP="009A1026">
      <w:pPr>
        <w:pStyle w:val="ListParagraph"/>
        <w:numPr>
          <w:ilvl w:val="0"/>
          <w:numId w:val="584"/>
        </w:numPr>
        <w:rPr>
          <w:lang w:val="en-US"/>
        </w:rPr>
      </w:pPr>
      <w:r>
        <w:rPr>
          <w:lang w:val="en-US"/>
        </w:rPr>
        <w:t>Code Composer Studio Tool</w:t>
      </w:r>
    </w:p>
    <w:p w14:paraId="5C6592BC" w14:textId="77777777" w:rsidR="00B67632" w:rsidRDefault="00B67632" w:rsidP="009A1026">
      <w:pPr>
        <w:pStyle w:val="ListParagraph"/>
        <w:numPr>
          <w:ilvl w:val="0"/>
          <w:numId w:val="584"/>
        </w:numPr>
        <w:rPr>
          <w:lang w:val="en-US"/>
        </w:rPr>
      </w:pPr>
      <w:r>
        <w:rPr>
          <w:lang w:val="en-US"/>
        </w:rPr>
        <w:t>Tiva-power monitor I2C code</w:t>
      </w:r>
    </w:p>
    <w:p w14:paraId="3FBB1B13"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11256426"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80A8D82"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7E37365"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BCEA1E4"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167380E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27FC1BF"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38A237"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9B3EC0D" w14:textId="77777777" w:rsidR="00B67632" w:rsidRDefault="00B67632">
            <w:pPr>
              <w:pStyle w:val="Table"/>
              <w:spacing w:line="276" w:lineRule="auto"/>
              <w:jc w:val="center"/>
            </w:pPr>
            <w:r>
              <w:t>Nominal input voltage</w:t>
            </w:r>
          </w:p>
        </w:tc>
      </w:tr>
      <w:tr w:rsidR="00B67632" w14:paraId="2682ECA0"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8259B2C"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BEE518"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76771BC" w14:textId="77777777" w:rsidR="00B67632" w:rsidRDefault="00B67632">
            <w:pPr>
              <w:pStyle w:val="Table"/>
              <w:spacing w:line="276" w:lineRule="auto"/>
              <w:jc w:val="center"/>
            </w:pPr>
            <w:r>
              <w:t>Normal Room temperature</w:t>
            </w:r>
          </w:p>
        </w:tc>
      </w:tr>
    </w:tbl>
    <w:p w14:paraId="07BC79DD" w14:textId="77777777" w:rsidR="00B67632" w:rsidRDefault="00B67632" w:rsidP="00B67632">
      <w:pPr>
        <w:spacing w:before="120"/>
        <w:jc w:val="center"/>
        <w:rPr>
          <w:lang w:val="en-US"/>
        </w:rPr>
      </w:pPr>
      <w:bookmarkStart w:id="536" w:name="_Toc468446077"/>
      <w:bookmarkStart w:id="537" w:name="_Toc471314954"/>
      <w:r>
        <w:rPr>
          <w:b/>
        </w:rPr>
        <w:t xml:space="preserve">Table </w:t>
      </w:r>
      <w:r>
        <w:fldChar w:fldCharType="begin"/>
      </w:r>
      <w:r>
        <w:rPr>
          <w:b/>
        </w:rPr>
        <w:instrText xml:space="preserve"> SEQ Table \* ARABIC </w:instrText>
      </w:r>
      <w:r>
        <w:fldChar w:fldCharType="separate"/>
      </w:r>
      <w:r w:rsidR="0056573C">
        <w:rPr>
          <w:b/>
          <w:noProof/>
        </w:rPr>
        <w:t>293</w:t>
      </w:r>
      <w:r>
        <w:fldChar w:fldCharType="end"/>
      </w:r>
      <w:r>
        <w:rPr>
          <w:b/>
        </w:rPr>
        <w:t>. Test Condition for EV – Power Monitor I2C</w:t>
      </w:r>
      <w:bookmarkEnd w:id="536"/>
      <w:bookmarkEnd w:id="537"/>
    </w:p>
    <w:p w14:paraId="649BCE8D"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84FEB10" w14:textId="77777777" w:rsidR="00B67632" w:rsidRDefault="00B67632" w:rsidP="00B67632">
      <w:pPr>
        <w:pStyle w:val="ListParagraph"/>
        <w:spacing w:after="160" w:line="360" w:lineRule="auto"/>
        <w:ind w:left="1080"/>
      </w:pPr>
      <w:r>
        <w:t>NA</w:t>
      </w:r>
    </w:p>
    <w:p w14:paraId="3CF9979C"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ayout w:type="fixed"/>
        <w:tblLook w:val="04A0" w:firstRow="1" w:lastRow="0" w:firstColumn="1" w:lastColumn="0" w:noHBand="0" w:noVBand="1"/>
      </w:tblPr>
      <w:tblGrid>
        <w:gridCol w:w="1980"/>
        <w:gridCol w:w="1350"/>
        <w:gridCol w:w="1980"/>
        <w:gridCol w:w="1589"/>
        <w:gridCol w:w="1579"/>
      </w:tblGrid>
      <w:tr w:rsidR="00B67632" w14:paraId="47EBE87B" w14:textId="77777777" w:rsidTr="00B67632">
        <w:trPr>
          <w:trHeight w:val="300"/>
        </w:trPr>
        <w:tc>
          <w:tcPr>
            <w:tcW w:w="1980" w:type="dxa"/>
            <w:vMerge w:val="restart"/>
            <w:tcBorders>
              <w:top w:val="single" w:sz="4" w:space="0" w:color="auto"/>
              <w:left w:val="single" w:sz="4" w:space="0" w:color="auto"/>
              <w:bottom w:val="single" w:sz="4" w:space="0" w:color="auto"/>
              <w:right w:val="single" w:sz="4" w:space="0" w:color="auto"/>
            </w:tcBorders>
            <w:hideMark/>
          </w:tcPr>
          <w:p w14:paraId="4E3A0A7F" w14:textId="77777777" w:rsidR="00B67632" w:rsidRDefault="00B67632">
            <w:pPr>
              <w:rPr>
                <w:lang w:val="en-US"/>
              </w:rPr>
            </w:pPr>
            <w:r>
              <w:t>Test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3B18746" w14:textId="77777777" w:rsidR="00B67632" w:rsidRDefault="00B67632">
            <w:r>
              <w:t>Measuring Point</w:t>
            </w:r>
          </w:p>
        </w:tc>
        <w:tc>
          <w:tcPr>
            <w:tcW w:w="1980" w:type="dxa"/>
            <w:vMerge w:val="restart"/>
            <w:tcBorders>
              <w:top w:val="single" w:sz="4" w:space="0" w:color="auto"/>
              <w:left w:val="single" w:sz="4" w:space="0" w:color="auto"/>
              <w:bottom w:val="single" w:sz="4" w:space="0" w:color="auto"/>
              <w:right w:val="single" w:sz="4" w:space="0" w:color="auto"/>
            </w:tcBorders>
            <w:hideMark/>
          </w:tcPr>
          <w:p w14:paraId="6C9F59CD" w14:textId="77777777" w:rsidR="00B67632" w:rsidRDefault="00B67632">
            <w:r>
              <w:t>Measuring Criteria</w:t>
            </w:r>
          </w:p>
        </w:tc>
        <w:tc>
          <w:tcPr>
            <w:tcW w:w="3168" w:type="dxa"/>
            <w:gridSpan w:val="2"/>
            <w:tcBorders>
              <w:top w:val="single" w:sz="4" w:space="0" w:color="auto"/>
              <w:left w:val="single" w:sz="4" w:space="0" w:color="auto"/>
              <w:bottom w:val="single" w:sz="4" w:space="0" w:color="auto"/>
              <w:right w:val="single" w:sz="4" w:space="0" w:color="auto"/>
            </w:tcBorders>
            <w:hideMark/>
          </w:tcPr>
          <w:p w14:paraId="3844F15A" w14:textId="77777777" w:rsidR="00B67632" w:rsidRDefault="00B67632">
            <w:r>
              <w:t>Specification</w:t>
            </w:r>
          </w:p>
        </w:tc>
      </w:tr>
      <w:tr w:rsidR="00B67632" w14:paraId="78421AD1" w14:textId="77777777" w:rsidTr="00B67632">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04287E8" w14:textId="77777777" w:rsidR="00B67632" w:rsidRDefault="00B67632">
            <w:pPr>
              <w:jc w:val="left"/>
              <w:rPr>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64A539" w14:textId="77777777" w:rsidR="00B67632" w:rsidRDefault="00B67632">
            <w:pPr>
              <w:jc w:val="left"/>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572362A8" w14:textId="77777777" w:rsidR="00B67632" w:rsidRDefault="00B67632">
            <w:pPr>
              <w:jc w:val="left"/>
            </w:pPr>
          </w:p>
        </w:tc>
        <w:tc>
          <w:tcPr>
            <w:tcW w:w="1589" w:type="dxa"/>
            <w:tcBorders>
              <w:top w:val="single" w:sz="4" w:space="0" w:color="auto"/>
              <w:left w:val="single" w:sz="4" w:space="0" w:color="auto"/>
              <w:bottom w:val="single" w:sz="4" w:space="0" w:color="auto"/>
              <w:right w:val="single" w:sz="4" w:space="0" w:color="auto"/>
            </w:tcBorders>
            <w:hideMark/>
          </w:tcPr>
          <w:p w14:paraId="038CB6E7" w14:textId="77777777" w:rsidR="00B67632" w:rsidRDefault="00B67632">
            <w:r>
              <w:t>Min</w:t>
            </w:r>
          </w:p>
        </w:tc>
        <w:tc>
          <w:tcPr>
            <w:tcW w:w="1579" w:type="dxa"/>
            <w:tcBorders>
              <w:top w:val="single" w:sz="4" w:space="0" w:color="auto"/>
              <w:left w:val="single" w:sz="4" w:space="0" w:color="auto"/>
              <w:bottom w:val="single" w:sz="4" w:space="0" w:color="auto"/>
              <w:right w:val="single" w:sz="4" w:space="0" w:color="auto"/>
            </w:tcBorders>
            <w:hideMark/>
          </w:tcPr>
          <w:p w14:paraId="485176A9" w14:textId="77777777" w:rsidR="00B67632" w:rsidRDefault="00B67632">
            <w:r>
              <w:t>Max</w:t>
            </w:r>
          </w:p>
        </w:tc>
      </w:tr>
      <w:tr w:rsidR="00B67632" w14:paraId="7DC24785" w14:textId="77777777" w:rsidTr="00B67632">
        <w:trPr>
          <w:trHeight w:val="255"/>
        </w:trPr>
        <w:tc>
          <w:tcPr>
            <w:tcW w:w="1980" w:type="dxa"/>
            <w:vMerge w:val="restart"/>
            <w:tcBorders>
              <w:top w:val="single" w:sz="4" w:space="0" w:color="auto"/>
              <w:left w:val="single" w:sz="4" w:space="0" w:color="auto"/>
              <w:bottom w:val="single" w:sz="4" w:space="0" w:color="auto"/>
              <w:right w:val="single" w:sz="4" w:space="0" w:color="auto"/>
            </w:tcBorders>
          </w:tcPr>
          <w:p w14:paraId="1B0BB392" w14:textId="77777777" w:rsidR="00B67632" w:rsidRDefault="00B67632"/>
          <w:p w14:paraId="2AF4B465" w14:textId="77777777" w:rsidR="00B67632" w:rsidRDefault="00B67632"/>
          <w:p w14:paraId="08B93DB1" w14:textId="77777777" w:rsidR="00B67632" w:rsidRDefault="00B67632">
            <w:r>
              <w:t>TIVA_PWRMNTR_I2C6_SCLK</w:t>
            </w:r>
          </w:p>
        </w:tc>
        <w:tc>
          <w:tcPr>
            <w:tcW w:w="1350" w:type="dxa"/>
            <w:vMerge w:val="restart"/>
            <w:tcBorders>
              <w:top w:val="single" w:sz="4" w:space="0" w:color="auto"/>
              <w:left w:val="single" w:sz="4" w:space="0" w:color="auto"/>
              <w:bottom w:val="single" w:sz="4" w:space="0" w:color="auto"/>
              <w:right w:val="single" w:sz="4" w:space="0" w:color="auto"/>
            </w:tcBorders>
          </w:tcPr>
          <w:p w14:paraId="45806F37" w14:textId="77777777" w:rsidR="00B67632" w:rsidRDefault="00B67632"/>
          <w:p w14:paraId="6B37687F" w14:textId="77777777" w:rsidR="00B67632" w:rsidRDefault="00B67632"/>
          <w:p w14:paraId="47B0AFF8" w14:textId="77777777" w:rsidR="00B67632" w:rsidRDefault="00B67632">
            <w:r>
              <w:t>U185.5</w:t>
            </w:r>
          </w:p>
        </w:tc>
        <w:tc>
          <w:tcPr>
            <w:tcW w:w="1980" w:type="dxa"/>
            <w:tcBorders>
              <w:top w:val="single" w:sz="4" w:space="0" w:color="auto"/>
              <w:left w:val="single" w:sz="4" w:space="0" w:color="auto"/>
              <w:bottom w:val="single" w:sz="4" w:space="0" w:color="auto"/>
              <w:right w:val="single" w:sz="4" w:space="0" w:color="auto"/>
            </w:tcBorders>
            <w:hideMark/>
          </w:tcPr>
          <w:p w14:paraId="605BA338" w14:textId="77777777" w:rsidR="00B67632" w:rsidRDefault="00B67632">
            <w:r>
              <w:t>VLOW (max) (V)</w:t>
            </w:r>
          </w:p>
        </w:tc>
        <w:tc>
          <w:tcPr>
            <w:tcW w:w="1589" w:type="dxa"/>
            <w:tcBorders>
              <w:top w:val="single" w:sz="4" w:space="0" w:color="auto"/>
              <w:left w:val="single" w:sz="4" w:space="0" w:color="auto"/>
              <w:bottom w:val="single" w:sz="4" w:space="0" w:color="auto"/>
              <w:right w:val="single" w:sz="4" w:space="0" w:color="auto"/>
            </w:tcBorders>
            <w:noWrap/>
            <w:hideMark/>
          </w:tcPr>
          <w:p w14:paraId="36918B4A" w14:textId="77777777" w:rsidR="00B67632" w:rsidRDefault="00B67632">
            <w:r>
              <w:t>-0.5</w:t>
            </w:r>
          </w:p>
        </w:tc>
        <w:tc>
          <w:tcPr>
            <w:tcW w:w="1579" w:type="dxa"/>
            <w:tcBorders>
              <w:top w:val="single" w:sz="4" w:space="0" w:color="auto"/>
              <w:left w:val="single" w:sz="4" w:space="0" w:color="auto"/>
              <w:bottom w:val="single" w:sz="4" w:space="0" w:color="auto"/>
              <w:right w:val="single" w:sz="4" w:space="0" w:color="auto"/>
            </w:tcBorders>
            <w:noWrap/>
            <w:hideMark/>
          </w:tcPr>
          <w:p w14:paraId="08995799" w14:textId="77777777" w:rsidR="00B67632" w:rsidRDefault="00B67632">
            <w:r>
              <w:t>0.99</w:t>
            </w:r>
          </w:p>
        </w:tc>
      </w:tr>
      <w:tr w:rsidR="00B67632" w14:paraId="5EF6987E" w14:textId="77777777" w:rsidTr="00B67632">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13EA956"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BF310FF"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36DFEECA" w14:textId="77777777" w:rsidR="00B67632" w:rsidRDefault="00B67632">
            <w:r>
              <w:t>VHIGH (min) (V)</w:t>
            </w:r>
          </w:p>
        </w:tc>
        <w:tc>
          <w:tcPr>
            <w:tcW w:w="1589" w:type="dxa"/>
            <w:tcBorders>
              <w:top w:val="single" w:sz="4" w:space="0" w:color="auto"/>
              <w:left w:val="single" w:sz="4" w:space="0" w:color="auto"/>
              <w:bottom w:val="single" w:sz="4" w:space="0" w:color="auto"/>
              <w:right w:val="single" w:sz="4" w:space="0" w:color="auto"/>
            </w:tcBorders>
            <w:noWrap/>
            <w:hideMark/>
          </w:tcPr>
          <w:p w14:paraId="47D88171" w14:textId="77777777" w:rsidR="00B67632" w:rsidRDefault="00B67632">
            <w:r>
              <w:t>2.31</w:t>
            </w:r>
          </w:p>
        </w:tc>
        <w:tc>
          <w:tcPr>
            <w:tcW w:w="1579" w:type="dxa"/>
            <w:tcBorders>
              <w:top w:val="single" w:sz="4" w:space="0" w:color="auto"/>
              <w:left w:val="single" w:sz="4" w:space="0" w:color="auto"/>
              <w:bottom w:val="single" w:sz="4" w:space="0" w:color="auto"/>
              <w:right w:val="single" w:sz="4" w:space="0" w:color="auto"/>
            </w:tcBorders>
            <w:noWrap/>
            <w:hideMark/>
          </w:tcPr>
          <w:p w14:paraId="57EA9F85" w14:textId="77777777" w:rsidR="00B67632" w:rsidRDefault="00B67632">
            <w:r>
              <w:t>6</w:t>
            </w:r>
          </w:p>
        </w:tc>
      </w:tr>
      <w:tr w:rsidR="00B67632" w14:paraId="032CBAA6" w14:textId="77777777" w:rsidTr="00B67632">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544F82F"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1F1F7D2"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2ABCF77A" w14:textId="77777777" w:rsidR="00B67632" w:rsidRDefault="00B67632">
            <w:r>
              <w:t>Rise time (ns)</w:t>
            </w:r>
          </w:p>
        </w:tc>
        <w:tc>
          <w:tcPr>
            <w:tcW w:w="1589" w:type="dxa"/>
            <w:tcBorders>
              <w:top w:val="single" w:sz="4" w:space="0" w:color="auto"/>
              <w:left w:val="single" w:sz="4" w:space="0" w:color="auto"/>
              <w:bottom w:val="single" w:sz="4" w:space="0" w:color="auto"/>
              <w:right w:val="single" w:sz="4" w:space="0" w:color="auto"/>
            </w:tcBorders>
            <w:noWrap/>
            <w:hideMark/>
          </w:tcPr>
          <w:p w14:paraId="2E6EC209" w14:textId="77777777" w:rsidR="00B67632" w:rsidRDefault="00B67632">
            <w:r>
              <w:t>0</w:t>
            </w:r>
          </w:p>
        </w:tc>
        <w:tc>
          <w:tcPr>
            <w:tcW w:w="1579" w:type="dxa"/>
            <w:tcBorders>
              <w:top w:val="single" w:sz="4" w:space="0" w:color="auto"/>
              <w:left w:val="single" w:sz="4" w:space="0" w:color="auto"/>
              <w:bottom w:val="single" w:sz="4" w:space="0" w:color="auto"/>
              <w:right w:val="single" w:sz="4" w:space="0" w:color="auto"/>
            </w:tcBorders>
            <w:noWrap/>
            <w:hideMark/>
          </w:tcPr>
          <w:p w14:paraId="6A16AE61" w14:textId="77777777" w:rsidR="00B67632" w:rsidRDefault="00B67632">
            <w:r>
              <w:t>1000</w:t>
            </w:r>
          </w:p>
        </w:tc>
      </w:tr>
      <w:tr w:rsidR="00B67632" w14:paraId="07C6AEA6" w14:textId="77777777" w:rsidTr="00B67632">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6012BFF"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601D098"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1EAC4AD6" w14:textId="77777777" w:rsidR="00B67632" w:rsidRDefault="00B67632">
            <w:r>
              <w:t>Fall time (ns)</w:t>
            </w:r>
          </w:p>
        </w:tc>
        <w:tc>
          <w:tcPr>
            <w:tcW w:w="1589" w:type="dxa"/>
            <w:tcBorders>
              <w:top w:val="single" w:sz="4" w:space="0" w:color="auto"/>
              <w:left w:val="single" w:sz="4" w:space="0" w:color="auto"/>
              <w:bottom w:val="single" w:sz="4" w:space="0" w:color="auto"/>
              <w:right w:val="single" w:sz="4" w:space="0" w:color="auto"/>
            </w:tcBorders>
            <w:noWrap/>
            <w:hideMark/>
          </w:tcPr>
          <w:p w14:paraId="52BFB1A2" w14:textId="77777777" w:rsidR="00B67632" w:rsidRDefault="00B67632">
            <w:r>
              <w:t>0</w:t>
            </w:r>
          </w:p>
        </w:tc>
        <w:tc>
          <w:tcPr>
            <w:tcW w:w="1579" w:type="dxa"/>
            <w:tcBorders>
              <w:top w:val="single" w:sz="4" w:space="0" w:color="auto"/>
              <w:left w:val="single" w:sz="4" w:space="0" w:color="auto"/>
              <w:bottom w:val="single" w:sz="4" w:space="0" w:color="auto"/>
              <w:right w:val="single" w:sz="4" w:space="0" w:color="auto"/>
            </w:tcBorders>
            <w:noWrap/>
            <w:hideMark/>
          </w:tcPr>
          <w:p w14:paraId="1F0E6F0B" w14:textId="77777777" w:rsidR="00B67632" w:rsidRDefault="00B67632">
            <w:r>
              <w:t>300</w:t>
            </w:r>
          </w:p>
        </w:tc>
      </w:tr>
      <w:tr w:rsidR="00B67632" w14:paraId="592B94F2" w14:textId="77777777" w:rsidTr="00B67632">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C26CBE0"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7684BB5"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672D37FE" w14:textId="77777777" w:rsidR="00B67632" w:rsidRDefault="00B67632">
            <w:r>
              <w:t>Frequency (kHz)</w:t>
            </w:r>
          </w:p>
        </w:tc>
        <w:tc>
          <w:tcPr>
            <w:tcW w:w="1589" w:type="dxa"/>
            <w:tcBorders>
              <w:top w:val="single" w:sz="4" w:space="0" w:color="auto"/>
              <w:left w:val="single" w:sz="4" w:space="0" w:color="auto"/>
              <w:bottom w:val="single" w:sz="4" w:space="0" w:color="auto"/>
              <w:right w:val="single" w:sz="4" w:space="0" w:color="auto"/>
            </w:tcBorders>
            <w:noWrap/>
            <w:hideMark/>
          </w:tcPr>
          <w:p w14:paraId="4CC9F1ED" w14:textId="77777777" w:rsidR="00B67632" w:rsidRDefault="00C2760D">
            <w:r>
              <w:t>0</w:t>
            </w:r>
          </w:p>
        </w:tc>
        <w:tc>
          <w:tcPr>
            <w:tcW w:w="1579" w:type="dxa"/>
            <w:tcBorders>
              <w:top w:val="single" w:sz="4" w:space="0" w:color="auto"/>
              <w:left w:val="single" w:sz="4" w:space="0" w:color="auto"/>
              <w:bottom w:val="single" w:sz="4" w:space="0" w:color="auto"/>
              <w:right w:val="single" w:sz="4" w:space="0" w:color="auto"/>
            </w:tcBorders>
            <w:noWrap/>
            <w:hideMark/>
          </w:tcPr>
          <w:p w14:paraId="7A52E517" w14:textId="77777777" w:rsidR="00B67632" w:rsidRDefault="00B67632">
            <w:r>
              <w:t>100</w:t>
            </w:r>
          </w:p>
        </w:tc>
      </w:tr>
      <w:tr w:rsidR="00B67632" w14:paraId="6BB4AB23" w14:textId="77777777" w:rsidTr="00B67632">
        <w:trPr>
          <w:trHeight w:val="255"/>
        </w:trPr>
        <w:tc>
          <w:tcPr>
            <w:tcW w:w="1980" w:type="dxa"/>
            <w:vMerge w:val="restart"/>
            <w:tcBorders>
              <w:top w:val="single" w:sz="4" w:space="0" w:color="auto"/>
              <w:left w:val="single" w:sz="4" w:space="0" w:color="auto"/>
              <w:bottom w:val="single" w:sz="4" w:space="0" w:color="auto"/>
              <w:right w:val="single" w:sz="4" w:space="0" w:color="auto"/>
            </w:tcBorders>
          </w:tcPr>
          <w:p w14:paraId="77FDEFD6" w14:textId="77777777" w:rsidR="00B67632" w:rsidRDefault="00B67632"/>
          <w:p w14:paraId="63E6E278" w14:textId="77777777" w:rsidR="00B67632" w:rsidRDefault="00B67632"/>
          <w:p w14:paraId="2B8B0E01" w14:textId="77777777" w:rsidR="00B67632" w:rsidRDefault="00B67632">
            <w:r>
              <w:t>TIVA_PWRMNTR_I2C6_SDA</w:t>
            </w:r>
          </w:p>
        </w:tc>
        <w:tc>
          <w:tcPr>
            <w:tcW w:w="1350" w:type="dxa"/>
            <w:vMerge w:val="restart"/>
            <w:tcBorders>
              <w:top w:val="single" w:sz="4" w:space="0" w:color="auto"/>
              <w:left w:val="single" w:sz="4" w:space="0" w:color="auto"/>
              <w:bottom w:val="single" w:sz="4" w:space="0" w:color="auto"/>
              <w:right w:val="single" w:sz="4" w:space="0" w:color="auto"/>
            </w:tcBorders>
          </w:tcPr>
          <w:p w14:paraId="10A5123C" w14:textId="77777777" w:rsidR="00B67632" w:rsidRDefault="00B67632"/>
          <w:p w14:paraId="27B9416B" w14:textId="77777777" w:rsidR="00B67632" w:rsidRDefault="00B67632"/>
          <w:p w14:paraId="090F7380" w14:textId="77777777" w:rsidR="00B67632" w:rsidRDefault="00B67632">
            <w:r>
              <w:t>U185.4</w:t>
            </w:r>
          </w:p>
        </w:tc>
        <w:tc>
          <w:tcPr>
            <w:tcW w:w="1980" w:type="dxa"/>
            <w:tcBorders>
              <w:top w:val="single" w:sz="4" w:space="0" w:color="auto"/>
              <w:left w:val="single" w:sz="4" w:space="0" w:color="auto"/>
              <w:bottom w:val="single" w:sz="4" w:space="0" w:color="auto"/>
              <w:right w:val="single" w:sz="4" w:space="0" w:color="auto"/>
            </w:tcBorders>
            <w:hideMark/>
          </w:tcPr>
          <w:p w14:paraId="30CEAFDF" w14:textId="77777777" w:rsidR="00B67632" w:rsidRDefault="00B67632">
            <w:r>
              <w:t>VLOW (max) (V)</w:t>
            </w:r>
          </w:p>
        </w:tc>
        <w:tc>
          <w:tcPr>
            <w:tcW w:w="1589" w:type="dxa"/>
            <w:tcBorders>
              <w:top w:val="single" w:sz="4" w:space="0" w:color="auto"/>
              <w:left w:val="single" w:sz="4" w:space="0" w:color="auto"/>
              <w:bottom w:val="single" w:sz="4" w:space="0" w:color="auto"/>
              <w:right w:val="single" w:sz="4" w:space="0" w:color="auto"/>
            </w:tcBorders>
            <w:noWrap/>
            <w:hideMark/>
          </w:tcPr>
          <w:p w14:paraId="043DC499" w14:textId="77777777" w:rsidR="00B67632" w:rsidRDefault="00B67632">
            <w:r>
              <w:t>-0.5</w:t>
            </w:r>
          </w:p>
        </w:tc>
        <w:tc>
          <w:tcPr>
            <w:tcW w:w="1579" w:type="dxa"/>
            <w:tcBorders>
              <w:top w:val="single" w:sz="4" w:space="0" w:color="auto"/>
              <w:left w:val="single" w:sz="4" w:space="0" w:color="auto"/>
              <w:bottom w:val="single" w:sz="4" w:space="0" w:color="auto"/>
              <w:right w:val="single" w:sz="4" w:space="0" w:color="auto"/>
            </w:tcBorders>
            <w:noWrap/>
            <w:hideMark/>
          </w:tcPr>
          <w:p w14:paraId="50ABD91A" w14:textId="77777777" w:rsidR="00B67632" w:rsidRDefault="00B67632">
            <w:r>
              <w:t>0.99</w:t>
            </w:r>
          </w:p>
        </w:tc>
      </w:tr>
      <w:tr w:rsidR="00B67632" w14:paraId="493799DA" w14:textId="77777777" w:rsidTr="00B67632">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D163EC0"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97207EB"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16A696BE" w14:textId="77777777" w:rsidR="00B67632" w:rsidRDefault="00B67632">
            <w:r>
              <w:t>VHIGH (min) (V)</w:t>
            </w:r>
          </w:p>
        </w:tc>
        <w:tc>
          <w:tcPr>
            <w:tcW w:w="1589" w:type="dxa"/>
            <w:tcBorders>
              <w:top w:val="single" w:sz="4" w:space="0" w:color="auto"/>
              <w:left w:val="single" w:sz="4" w:space="0" w:color="auto"/>
              <w:bottom w:val="single" w:sz="4" w:space="0" w:color="auto"/>
              <w:right w:val="single" w:sz="4" w:space="0" w:color="auto"/>
            </w:tcBorders>
            <w:noWrap/>
            <w:hideMark/>
          </w:tcPr>
          <w:p w14:paraId="0FF1BEBC" w14:textId="77777777" w:rsidR="00B67632" w:rsidRDefault="00B67632">
            <w:r>
              <w:t>2.31</w:t>
            </w:r>
          </w:p>
        </w:tc>
        <w:tc>
          <w:tcPr>
            <w:tcW w:w="1579" w:type="dxa"/>
            <w:tcBorders>
              <w:top w:val="single" w:sz="4" w:space="0" w:color="auto"/>
              <w:left w:val="single" w:sz="4" w:space="0" w:color="auto"/>
              <w:bottom w:val="single" w:sz="4" w:space="0" w:color="auto"/>
              <w:right w:val="single" w:sz="4" w:space="0" w:color="auto"/>
            </w:tcBorders>
            <w:noWrap/>
            <w:hideMark/>
          </w:tcPr>
          <w:p w14:paraId="482EDF41" w14:textId="77777777" w:rsidR="00B67632" w:rsidRDefault="00B67632">
            <w:r>
              <w:t>6</w:t>
            </w:r>
          </w:p>
        </w:tc>
      </w:tr>
      <w:tr w:rsidR="00B67632" w14:paraId="46F0166E" w14:textId="77777777" w:rsidTr="00B67632">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51626D8"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DDD26D3"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58275E51" w14:textId="77777777" w:rsidR="00B67632" w:rsidRDefault="00B67632">
            <w:r>
              <w:t>Rise time (ns)</w:t>
            </w:r>
          </w:p>
        </w:tc>
        <w:tc>
          <w:tcPr>
            <w:tcW w:w="1589" w:type="dxa"/>
            <w:tcBorders>
              <w:top w:val="single" w:sz="4" w:space="0" w:color="auto"/>
              <w:left w:val="single" w:sz="4" w:space="0" w:color="auto"/>
              <w:bottom w:val="single" w:sz="4" w:space="0" w:color="auto"/>
              <w:right w:val="single" w:sz="4" w:space="0" w:color="auto"/>
            </w:tcBorders>
            <w:noWrap/>
            <w:hideMark/>
          </w:tcPr>
          <w:p w14:paraId="795A3864" w14:textId="77777777" w:rsidR="00B67632" w:rsidRDefault="00B67632">
            <w:r>
              <w:t>0</w:t>
            </w:r>
          </w:p>
        </w:tc>
        <w:tc>
          <w:tcPr>
            <w:tcW w:w="1579" w:type="dxa"/>
            <w:tcBorders>
              <w:top w:val="single" w:sz="4" w:space="0" w:color="auto"/>
              <w:left w:val="single" w:sz="4" w:space="0" w:color="auto"/>
              <w:bottom w:val="single" w:sz="4" w:space="0" w:color="auto"/>
              <w:right w:val="single" w:sz="4" w:space="0" w:color="auto"/>
            </w:tcBorders>
            <w:noWrap/>
            <w:hideMark/>
          </w:tcPr>
          <w:p w14:paraId="153254E8" w14:textId="77777777" w:rsidR="00B67632" w:rsidRDefault="00B67632">
            <w:r>
              <w:t>1000</w:t>
            </w:r>
          </w:p>
        </w:tc>
      </w:tr>
      <w:tr w:rsidR="00B67632" w14:paraId="2275752E" w14:textId="77777777" w:rsidTr="00B67632">
        <w:trPr>
          <w:trHeight w:val="3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399651D" w14:textId="77777777" w:rsidR="00B67632" w:rsidRDefault="00B67632">
            <w:pPr>
              <w:jc w:val="left"/>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EC8B346" w14:textId="77777777" w:rsidR="00B67632" w:rsidRDefault="00B67632">
            <w:pPr>
              <w:jc w:val="left"/>
            </w:pPr>
          </w:p>
        </w:tc>
        <w:tc>
          <w:tcPr>
            <w:tcW w:w="1980" w:type="dxa"/>
            <w:tcBorders>
              <w:top w:val="single" w:sz="4" w:space="0" w:color="auto"/>
              <w:left w:val="single" w:sz="4" w:space="0" w:color="auto"/>
              <w:bottom w:val="single" w:sz="4" w:space="0" w:color="auto"/>
              <w:right w:val="single" w:sz="4" w:space="0" w:color="auto"/>
            </w:tcBorders>
            <w:hideMark/>
          </w:tcPr>
          <w:p w14:paraId="64923E92" w14:textId="77777777" w:rsidR="00B67632" w:rsidRDefault="00B67632">
            <w:r>
              <w:t>Fall time (ns)</w:t>
            </w:r>
          </w:p>
        </w:tc>
        <w:tc>
          <w:tcPr>
            <w:tcW w:w="1589" w:type="dxa"/>
            <w:tcBorders>
              <w:top w:val="single" w:sz="4" w:space="0" w:color="auto"/>
              <w:left w:val="single" w:sz="4" w:space="0" w:color="auto"/>
              <w:bottom w:val="single" w:sz="4" w:space="0" w:color="auto"/>
              <w:right w:val="single" w:sz="4" w:space="0" w:color="auto"/>
            </w:tcBorders>
            <w:noWrap/>
            <w:hideMark/>
          </w:tcPr>
          <w:p w14:paraId="59776571" w14:textId="77777777" w:rsidR="00B67632" w:rsidRDefault="00B67632">
            <w:r>
              <w:t>0</w:t>
            </w:r>
          </w:p>
        </w:tc>
        <w:tc>
          <w:tcPr>
            <w:tcW w:w="1579" w:type="dxa"/>
            <w:tcBorders>
              <w:top w:val="single" w:sz="4" w:space="0" w:color="auto"/>
              <w:left w:val="single" w:sz="4" w:space="0" w:color="auto"/>
              <w:bottom w:val="single" w:sz="4" w:space="0" w:color="auto"/>
              <w:right w:val="single" w:sz="4" w:space="0" w:color="auto"/>
            </w:tcBorders>
            <w:noWrap/>
            <w:hideMark/>
          </w:tcPr>
          <w:p w14:paraId="547B8A4C" w14:textId="77777777" w:rsidR="00B67632" w:rsidRDefault="00B67632">
            <w:r>
              <w:t>300</w:t>
            </w:r>
          </w:p>
        </w:tc>
      </w:tr>
    </w:tbl>
    <w:p w14:paraId="0F1D2AF3" w14:textId="77777777" w:rsidR="00B67632" w:rsidRDefault="00B67632" w:rsidP="00B67632">
      <w:pPr>
        <w:spacing w:before="120"/>
        <w:jc w:val="center"/>
        <w:rPr>
          <w:lang w:val="en-US"/>
        </w:rPr>
      </w:pPr>
      <w:bookmarkStart w:id="538" w:name="_Toc468446078"/>
      <w:bookmarkStart w:id="539" w:name="_Toc471314955"/>
      <w:r>
        <w:rPr>
          <w:b/>
        </w:rPr>
        <w:t xml:space="preserve">Table </w:t>
      </w:r>
      <w:r>
        <w:fldChar w:fldCharType="begin"/>
      </w:r>
      <w:r>
        <w:rPr>
          <w:b/>
        </w:rPr>
        <w:instrText xml:space="preserve"> SEQ Table \* ARABIC </w:instrText>
      </w:r>
      <w:r>
        <w:fldChar w:fldCharType="separate"/>
      </w:r>
      <w:r w:rsidR="0056573C">
        <w:rPr>
          <w:b/>
          <w:noProof/>
        </w:rPr>
        <w:t>294</w:t>
      </w:r>
      <w:r>
        <w:fldChar w:fldCharType="end"/>
      </w:r>
      <w:r>
        <w:rPr>
          <w:b/>
        </w:rPr>
        <w:t>. Requirements for EV – Power Monitor I2C</w:t>
      </w:r>
      <w:bookmarkEnd w:id="538"/>
      <w:bookmarkEnd w:id="539"/>
    </w:p>
    <w:p w14:paraId="6D055975"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0145CBA7" w14:textId="77777777" w:rsidR="00B67632" w:rsidRDefault="00B67632" w:rsidP="009A1026">
      <w:pPr>
        <w:pStyle w:val="ListParagraph"/>
        <w:numPr>
          <w:ilvl w:val="0"/>
          <w:numId w:val="585"/>
        </w:numPr>
        <w:rPr>
          <w:lang w:val="en-US"/>
        </w:rPr>
      </w:pPr>
      <w:r>
        <w:rPr>
          <w:lang w:val="en-US"/>
        </w:rPr>
        <w:t>Connect Debug board to GBC board to flash the code.</w:t>
      </w:r>
    </w:p>
    <w:p w14:paraId="6DA279BE" w14:textId="77777777" w:rsidR="00B67632" w:rsidRDefault="00B67632" w:rsidP="009A1026">
      <w:pPr>
        <w:pStyle w:val="ListParagraph"/>
        <w:numPr>
          <w:ilvl w:val="0"/>
          <w:numId w:val="585"/>
        </w:numPr>
        <w:rPr>
          <w:lang w:val="en-US"/>
        </w:rPr>
      </w:pPr>
      <w:r>
        <w:rPr>
          <w:lang w:val="en-US"/>
        </w:rPr>
        <w:t>Connect a Test PC with CCS to debug board.</w:t>
      </w:r>
    </w:p>
    <w:p w14:paraId="0D255115" w14:textId="77777777" w:rsidR="00B67632" w:rsidRDefault="00B67632" w:rsidP="009A1026">
      <w:pPr>
        <w:pStyle w:val="ListParagraph"/>
        <w:numPr>
          <w:ilvl w:val="0"/>
          <w:numId w:val="585"/>
        </w:numPr>
        <w:rPr>
          <w:lang w:val="en-US"/>
        </w:rPr>
      </w:pPr>
      <w:r>
        <w:rPr>
          <w:lang w:val="en-US"/>
        </w:rPr>
        <w:t>Import the code in Code Composer Studio.</w:t>
      </w:r>
    </w:p>
    <w:p w14:paraId="6BA45696" w14:textId="77777777" w:rsidR="00B67632" w:rsidRDefault="00B67632" w:rsidP="009A1026">
      <w:pPr>
        <w:pStyle w:val="ListParagraph"/>
        <w:numPr>
          <w:ilvl w:val="0"/>
          <w:numId w:val="585"/>
        </w:numPr>
        <w:rPr>
          <w:lang w:val="en-US"/>
        </w:rPr>
      </w:pPr>
      <w:r>
        <w:rPr>
          <w:lang w:val="en-US"/>
        </w:rPr>
        <w:t>Configure DC power supply to give a voltage of 18V.</w:t>
      </w:r>
    </w:p>
    <w:p w14:paraId="1A9AAF08" w14:textId="77777777" w:rsidR="00B67632" w:rsidRDefault="00B67632" w:rsidP="009A1026">
      <w:pPr>
        <w:pStyle w:val="ListParagraph"/>
        <w:numPr>
          <w:ilvl w:val="0"/>
          <w:numId w:val="585"/>
        </w:numPr>
        <w:rPr>
          <w:lang w:val="en-US"/>
        </w:rPr>
      </w:pPr>
      <w:r>
        <w:rPr>
          <w:lang w:val="en-US"/>
        </w:rPr>
        <w:t xml:space="preserve">Probe the I2C signal at </w:t>
      </w:r>
      <w:r>
        <w:t>U185.5 (SCL), U185.4 (SDA).</w:t>
      </w:r>
    </w:p>
    <w:p w14:paraId="3B39872B" w14:textId="77777777" w:rsidR="00B67632" w:rsidRDefault="00B67632" w:rsidP="009A1026">
      <w:pPr>
        <w:pStyle w:val="ListParagraph"/>
        <w:numPr>
          <w:ilvl w:val="0"/>
          <w:numId w:val="585"/>
        </w:numPr>
        <w:rPr>
          <w:lang w:val="en-US"/>
        </w:rPr>
      </w:pPr>
      <w:r>
        <w:t>Run the code in CCS.</w:t>
      </w:r>
    </w:p>
    <w:p w14:paraId="29035E7B" w14:textId="77777777" w:rsidR="00B67632" w:rsidRDefault="00B67632" w:rsidP="009A1026">
      <w:pPr>
        <w:pStyle w:val="ListParagraph"/>
        <w:numPr>
          <w:ilvl w:val="0"/>
          <w:numId w:val="585"/>
        </w:numPr>
        <w:rPr>
          <w:lang w:val="en-US"/>
        </w:rPr>
      </w:pPr>
      <w:r>
        <w:t>Make sure the measuring criteria for the signal satisfies the above mentioned requirements.</w:t>
      </w:r>
    </w:p>
    <w:p w14:paraId="014C50B5"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67C0CFD2" w14:textId="77777777" w:rsidR="00B67632" w:rsidRDefault="00B67632" w:rsidP="00B67632">
      <w:pPr>
        <w:ind w:left="864" w:firstLine="144"/>
        <w:rPr>
          <w:lang w:val="en-US"/>
        </w:rPr>
      </w:pPr>
      <w:r>
        <w:rPr>
          <w:lang w:val="en-US"/>
        </w:rPr>
        <w:t xml:space="preserve">Further details can be found in Page 21, 28, 55, 60 and 75 of GBC schematic Ver. </w:t>
      </w:r>
      <w:r w:rsidR="00F717B1">
        <w:rPr>
          <w:lang w:val="en-US"/>
        </w:rPr>
        <w:t>Life-2</w:t>
      </w:r>
      <w:r>
        <w:rPr>
          <w:lang w:val="en-US"/>
        </w:rPr>
        <w:t>.</w:t>
      </w:r>
    </w:p>
    <w:p w14:paraId="6AF1A19A" w14:textId="77777777" w:rsidR="00B67632" w:rsidRDefault="00B67632" w:rsidP="00B67632">
      <w:pPr>
        <w:pStyle w:val="ListParagraph"/>
        <w:ind w:left="1429"/>
        <w:rPr>
          <w:lang w:val="en-US"/>
        </w:rPr>
      </w:pPr>
    </w:p>
    <w:p w14:paraId="52D16EFB"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TIV.3.2) </w:t>
      </w:r>
    </w:p>
    <w:p w14:paraId="479B6B86"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3078D370" w14:textId="77777777" w:rsidR="00B67632" w:rsidRPr="00B67632" w:rsidRDefault="00B67632" w:rsidP="009A1026">
      <w:pPr>
        <w:pStyle w:val="ListParagraph"/>
        <w:numPr>
          <w:ilvl w:val="0"/>
          <w:numId w:val="586"/>
        </w:numPr>
        <w:spacing w:after="160" w:line="360" w:lineRule="auto"/>
        <w:rPr>
          <w:b/>
        </w:rPr>
      </w:pPr>
      <w:r>
        <w:rPr>
          <w:b/>
        </w:rPr>
        <w:t>Purpose</w:t>
      </w:r>
      <w:r>
        <w:rPr>
          <w:b/>
        </w:rPr>
        <w:br/>
      </w:r>
      <w:r>
        <w:t>The purpose of the test case is to validate the signal integrity of I2C interface of Power monitor IC.</w:t>
      </w:r>
    </w:p>
    <w:p w14:paraId="26544EC6" w14:textId="77777777" w:rsidR="00B67632" w:rsidRDefault="00B67632" w:rsidP="009A1026">
      <w:pPr>
        <w:pStyle w:val="ListParagraph"/>
        <w:numPr>
          <w:ilvl w:val="0"/>
          <w:numId w:val="586"/>
        </w:numPr>
        <w:spacing w:after="160" w:line="360" w:lineRule="auto"/>
        <w:rPr>
          <w:b/>
        </w:rPr>
      </w:pPr>
      <w:r>
        <w:rPr>
          <w:b/>
        </w:rPr>
        <w:t>Impact of failure of test case on system</w:t>
      </w:r>
    </w:p>
    <w:p w14:paraId="0B5EC8AA"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4C1B766F"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44E737"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67116E"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148ABE" w14:textId="77777777" w:rsidR="00B67632" w:rsidRDefault="00B67632">
            <w:pPr>
              <w:pStyle w:val="ListParagraph"/>
              <w:spacing w:line="276" w:lineRule="auto"/>
              <w:ind w:left="0"/>
              <w:rPr>
                <w:b/>
              </w:rPr>
            </w:pPr>
            <w:r>
              <w:rPr>
                <w:b/>
              </w:rPr>
              <w:t>Description</w:t>
            </w:r>
          </w:p>
        </w:tc>
      </w:tr>
      <w:tr w:rsidR="00B67632" w14:paraId="1C154CE0"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B713D"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A542718"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96CC02D" w14:textId="77777777" w:rsidR="00B67632" w:rsidRDefault="00B67632">
            <w:pPr>
              <w:pStyle w:val="ListParagraph"/>
              <w:spacing w:line="276" w:lineRule="auto"/>
              <w:ind w:left="0"/>
            </w:pPr>
          </w:p>
        </w:tc>
      </w:tr>
      <w:tr w:rsidR="00B67632" w14:paraId="596354E8"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2EEA2"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4F9C512"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D0A2613" w14:textId="77777777" w:rsidR="00B67632" w:rsidRDefault="00B67632">
            <w:pPr>
              <w:pStyle w:val="ListParagraph"/>
              <w:spacing w:line="276" w:lineRule="auto"/>
              <w:ind w:left="0"/>
            </w:pPr>
            <w:r>
              <w:t>Failure of this test case will result in improper load current and power readings.</w:t>
            </w:r>
          </w:p>
        </w:tc>
      </w:tr>
      <w:tr w:rsidR="00B67632" w14:paraId="4490B4F4"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D365A"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FDAEE04"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CE9E8B1" w14:textId="77777777" w:rsidR="00B67632" w:rsidRDefault="00B67632">
            <w:pPr>
              <w:pStyle w:val="ListParagraph"/>
              <w:spacing w:line="276" w:lineRule="auto"/>
              <w:ind w:left="0"/>
            </w:pPr>
          </w:p>
        </w:tc>
      </w:tr>
    </w:tbl>
    <w:p w14:paraId="7E7AC8A2" w14:textId="77777777" w:rsidR="00B67632" w:rsidRDefault="00B67632" w:rsidP="00B67632">
      <w:pPr>
        <w:spacing w:before="120"/>
        <w:jc w:val="center"/>
        <w:rPr>
          <w:lang w:val="en-US"/>
        </w:rPr>
      </w:pPr>
      <w:bookmarkStart w:id="540" w:name="_Toc468446079"/>
      <w:bookmarkStart w:id="541" w:name="_Toc471314956"/>
      <w:r>
        <w:rPr>
          <w:b/>
        </w:rPr>
        <w:t xml:space="preserve">Table </w:t>
      </w:r>
      <w:r>
        <w:fldChar w:fldCharType="begin"/>
      </w:r>
      <w:r>
        <w:rPr>
          <w:b/>
        </w:rPr>
        <w:instrText xml:space="preserve"> SEQ Table \* ARABIC </w:instrText>
      </w:r>
      <w:r>
        <w:fldChar w:fldCharType="separate"/>
      </w:r>
      <w:r w:rsidR="0056573C">
        <w:rPr>
          <w:b/>
          <w:noProof/>
        </w:rPr>
        <w:t>295</w:t>
      </w:r>
      <w:r>
        <w:fldChar w:fldCharType="end"/>
      </w:r>
      <w:r>
        <w:rPr>
          <w:b/>
        </w:rPr>
        <w:t>. Impact of Failure of SI– Power Monitor I2C</w:t>
      </w:r>
      <w:bookmarkEnd w:id="540"/>
      <w:bookmarkEnd w:id="541"/>
    </w:p>
    <w:p w14:paraId="476FE071" w14:textId="77777777" w:rsidR="00B67632" w:rsidRDefault="00B67632" w:rsidP="009A1026">
      <w:pPr>
        <w:pStyle w:val="ListParagraph"/>
        <w:numPr>
          <w:ilvl w:val="0"/>
          <w:numId w:val="586"/>
        </w:numPr>
        <w:spacing w:after="160" w:line="360" w:lineRule="auto"/>
        <w:rPr>
          <w:b/>
        </w:rPr>
      </w:pPr>
      <w:r>
        <w:rPr>
          <w:b/>
        </w:rPr>
        <w:t>Measurement Locations</w:t>
      </w:r>
    </w:p>
    <w:p w14:paraId="2A0236FA" w14:textId="77777777" w:rsidR="00B67632" w:rsidRDefault="00B67632" w:rsidP="00B67632">
      <w:pPr>
        <w:pStyle w:val="ListParagraph"/>
        <w:spacing w:after="160" w:line="360" w:lineRule="auto"/>
        <w:ind w:left="1080"/>
      </w:pPr>
      <w:r>
        <w:t>U185.5, U185.4</w:t>
      </w:r>
    </w:p>
    <w:p w14:paraId="3203EC30"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5B88BF55" w14:textId="77777777" w:rsidR="00B67632" w:rsidRDefault="00CC49C1" w:rsidP="009A1026">
      <w:pPr>
        <w:pStyle w:val="ListParagraph"/>
        <w:numPr>
          <w:ilvl w:val="0"/>
          <w:numId w:val="587"/>
        </w:numPr>
        <w:rPr>
          <w:lang w:val="en-US"/>
        </w:rPr>
      </w:pPr>
      <w:r>
        <w:rPr>
          <w:lang w:val="en-US"/>
        </w:rPr>
        <w:t>Oscilloscope:</w:t>
      </w:r>
      <w:r w:rsidR="00B67632">
        <w:rPr>
          <w:lang w:val="en-US"/>
        </w:rPr>
        <w:t xml:space="preserve"> MSO9404A</w:t>
      </w:r>
    </w:p>
    <w:p w14:paraId="28210E2D" w14:textId="77777777" w:rsidR="00B67632" w:rsidRDefault="00B67632" w:rsidP="009A1026">
      <w:pPr>
        <w:pStyle w:val="ListParagraph"/>
        <w:numPr>
          <w:ilvl w:val="0"/>
          <w:numId w:val="587"/>
        </w:numPr>
        <w:rPr>
          <w:lang w:val="en-US"/>
        </w:rPr>
      </w:pPr>
      <w:r>
        <w:rPr>
          <w:lang w:val="en-US"/>
        </w:rPr>
        <w:t xml:space="preserve">DC power </w:t>
      </w:r>
      <w:r w:rsidR="00CC49C1">
        <w:rPr>
          <w:lang w:val="en-US"/>
        </w:rPr>
        <w:t>supply:</w:t>
      </w:r>
      <w:r>
        <w:rPr>
          <w:lang w:val="en-US"/>
        </w:rPr>
        <w:t xml:space="preserve"> E3633A</w:t>
      </w:r>
    </w:p>
    <w:p w14:paraId="17299636" w14:textId="77777777" w:rsidR="00B67632" w:rsidRDefault="00B67632" w:rsidP="00B67632">
      <w:pPr>
        <w:pStyle w:val="ListParagraph"/>
        <w:ind w:left="1429"/>
        <w:rPr>
          <w:lang w:val="en-US"/>
        </w:rPr>
      </w:pPr>
    </w:p>
    <w:p w14:paraId="3174627F"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58F3638C" w14:textId="77777777" w:rsidR="00B67632" w:rsidRDefault="00CC49C1" w:rsidP="009A1026">
      <w:pPr>
        <w:pStyle w:val="ListParagraph"/>
        <w:numPr>
          <w:ilvl w:val="0"/>
          <w:numId w:val="588"/>
        </w:numPr>
        <w:rPr>
          <w:lang w:val="en-US"/>
        </w:rPr>
      </w:pPr>
      <w:r>
        <w:rPr>
          <w:lang w:val="en-US"/>
        </w:rPr>
        <w:t>Oscilloscope:</w:t>
      </w:r>
      <w:r w:rsidR="00B67632">
        <w:rPr>
          <w:lang w:val="en-US"/>
        </w:rPr>
        <w:t xml:space="preserve"> MSO9404A</w:t>
      </w:r>
    </w:p>
    <w:p w14:paraId="0C3EE1A8" w14:textId="77777777" w:rsidR="00B67632" w:rsidRDefault="00B67632" w:rsidP="00B67632">
      <w:pPr>
        <w:pStyle w:val="ListParagraph"/>
        <w:ind w:left="1429"/>
        <w:rPr>
          <w:lang w:val="en-US"/>
        </w:rPr>
      </w:pPr>
      <w:r>
        <w:rPr>
          <w:lang w:val="en-US"/>
        </w:rPr>
        <w:t>Voltage per division: 1V</w:t>
      </w:r>
    </w:p>
    <w:p w14:paraId="63639DCE" w14:textId="77777777" w:rsidR="00B67632" w:rsidRDefault="00B67632" w:rsidP="00B67632">
      <w:pPr>
        <w:pStyle w:val="ListParagraph"/>
        <w:ind w:left="1429"/>
        <w:rPr>
          <w:lang w:val="en-US"/>
        </w:rPr>
      </w:pPr>
      <w:r>
        <w:rPr>
          <w:lang w:val="en-US"/>
        </w:rPr>
        <w:t>Time scale: 50µs</w:t>
      </w:r>
    </w:p>
    <w:p w14:paraId="7FA9D561" w14:textId="77777777" w:rsidR="00B67632" w:rsidRDefault="00B67632" w:rsidP="00B67632">
      <w:pPr>
        <w:pStyle w:val="ListParagraph"/>
        <w:ind w:left="1429"/>
        <w:rPr>
          <w:lang w:val="en-US"/>
        </w:rPr>
      </w:pPr>
    </w:p>
    <w:p w14:paraId="316BD982" w14:textId="77777777" w:rsidR="00B67632" w:rsidRDefault="00B67632" w:rsidP="009A1026">
      <w:pPr>
        <w:pStyle w:val="ListParagraph"/>
        <w:numPr>
          <w:ilvl w:val="0"/>
          <w:numId w:val="588"/>
        </w:numPr>
        <w:rPr>
          <w:lang w:val="en-US"/>
        </w:rPr>
      </w:pPr>
      <w:r>
        <w:rPr>
          <w:lang w:val="en-US"/>
        </w:rPr>
        <w:t xml:space="preserve">DC power </w:t>
      </w:r>
      <w:r w:rsidR="00CC49C1">
        <w:rPr>
          <w:lang w:val="en-US"/>
        </w:rPr>
        <w:t>supply:</w:t>
      </w:r>
      <w:r>
        <w:rPr>
          <w:lang w:val="en-US"/>
        </w:rPr>
        <w:t xml:space="preserve"> E3633A</w:t>
      </w:r>
    </w:p>
    <w:p w14:paraId="11842007" w14:textId="77777777" w:rsidR="00B67632" w:rsidRDefault="00B67632" w:rsidP="00B67632">
      <w:pPr>
        <w:pStyle w:val="ListParagraph"/>
        <w:ind w:left="1429"/>
        <w:rPr>
          <w:lang w:val="en-US"/>
        </w:rPr>
      </w:pPr>
      <w:r>
        <w:rPr>
          <w:lang w:val="en-US"/>
        </w:rPr>
        <w:t>Supply Voltage: 18V</w:t>
      </w:r>
    </w:p>
    <w:p w14:paraId="14CD712E" w14:textId="77777777" w:rsidR="00B67632" w:rsidRDefault="00B67632" w:rsidP="00B67632">
      <w:pPr>
        <w:pStyle w:val="ListParagraph"/>
        <w:ind w:left="1429"/>
        <w:rPr>
          <w:lang w:val="en-US"/>
        </w:rPr>
      </w:pPr>
      <w:r>
        <w:rPr>
          <w:lang w:val="en-US"/>
        </w:rPr>
        <w:t>Current Limit: 1.5A</w:t>
      </w:r>
    </w:p>
    <w:p w14:paraId="287BB3E0" w14:textId="77777777" w:rsidR="00B67632" w:rsidRDefault="00B67632" w:rsidP="00B67632">
      <w:pPr>
        <w:pStyle w:val="ListParagraph"/>
        <w:ind w:left="1429"/>
        <w:rPr>
          <w:lang w:val="en-US"/>
        </w:rPr>
      </w:pPr>
      <w:r>
        <w:rPr>
          <w:lang w:val="en-US"/>
        </w:rPr>
        <w:t>OVP: 19V</w:t>
      </w:r>
    </w:p>
    <w:p w14:paraId="2CB05AC3" w14:textId="77777777" w:rsidR="00B67632" w:rsidRDefault="00B67632" w:rsidP="00B67632">
      <w:pPr>
        <w:pStyle w:val="ListParagraph"/>
        <w:ind w:left="1429"/>
        <w:rPr>
          <w:lang w:val="en-US"/>
        </w:rPr>
      </w:pPr>
      <w:r>
        <w:rPr>
          <w:lang w:val="en-US"/>
        </w:rPr>
        <w:t>OCP: 2A</w:t>
      </w:r>
    </w:p>
    <w:p w14:paraId="0496C223"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26A25D48" w14:textId="77777777" w:rsidR="00B67632" w:rsidRDefault="00B67632" w:rsidP="009A1026">
      <w:pPr>
        <w:pStyle w:val="ListParagraph"/>
        <w:numPr>
          <w:ilvl w:val="0"/>
          <w:numId w:val="589"/>
        </w:numPr>
        <w:rPr>
          <w:lang w:val="en-US"/>
        </w:rPr>
      </w:pPr>
      <w:r>
        <w:rPr>
          <w:lang w:val="en-US"/>
        </w:rPr>
        <w:t>GBC board</w:t>
      </w:r>
    </w:p>
    <w:p w14:paraId="3DE15F35" w14:textId="77777777" w:rsidR="00B67632" w:rsidRDefault="00B67632" w:rsidP="009A1026">
      <w:pPr>
        <w:pStyle w:val="ListParagraph"/>
        <w:numPr>
          <w:ilvl w:val="0"/>
          <w:numId w:val="589"/>
        </w:numPr>
        <w:rPr>
          <w:lang w:val="en-US"/>
        </w:rPr>
      </w:pPr>
      <w:r>
        <w:rPr>
          <w:lang w:val="en-US"/>
        </w:rPr>
        <w:t>Debug board</w:t>
      </w:r>
    </w:p>
    <w:p w14:paraId="0A0E5C1C"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63F04834" w14:textId="77777777" w:rsidR="00B67632" w:rsidRDefault="00B67632" w:rsidP="009A1026">
      <w:pPr>
        <w:pStyle w:val="ListParagraph"/>
        <w:numPr>
          <w:ilvl w:val="0"/>
          <w:numId w:val="590"/>
        </w:numPr>
        <w:rPr>
          <w:lang w:val="en-US"/>
        </w:rPr>
      </w:pPr>
      <w:r>
        <w:rPr>
          <w:lang w:val="en-US"/>
        </w:rPr>
        <w:t>Code Composer Studio Tool</w:t>
      </w:r>
    </w:p>
    <w:p w14:paraId="140EEF46" w14:textId="77777777" w:rsidR="00B67632" w:rsidRDefault="00B67632" w:rsidP="009A1026">
      <w:pPr>
        <w:pStyle w:val="ListParagraph"/>
        <w:numPr>
          <w:ilvl w:val="0"/>
          <w:numId w:val="590"/>
        </w:numPr>
        <w:rPr>
          <w:lang w:val="en-US"/>
        </w:rPr>
      </w:pPr>
      <w:r>
        <w:rPr>
          <w:lang w:val="en-US"/>
        </w:rPr>
        <w:t>Tiva-power monitor I2C code</w:t>
      </w:r>
    </w:p>
    <w:p w14:paraId="1BFE17FD"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4FAC2DDD"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DEB0A4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CF6C0B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14C858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1965CE0F"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B68679B"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5B6381"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004F633" w14:textId="77777777" w:rsidR="00B67632" w:rsidRDefault="00B67632">
            <w:pPr>
              <w:pStyle w:val="Table"/>
              <w:spacing w:line="276" w:lineRule="auto"/>
              <w:jc w:val="center"/>
            </w:pPr>
            <w:r>
              <w:t>Nominal input voltage</w:t>
            </w:r>
          </w:p>
        </w:tc>
      </w:tr>
      <w:tr w:rsidR="00B67632" w14:paraId="70EC19C7"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19ECC85"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18F78F"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CDE22DB" w14:textId="77777777" w:rsidR="00B67632" w:rsidRDefault="00B67632">
            <w:pPr>
              <w:pStyle w:val="Table"/>
              <w:spacing w:line="276" w:lineRule="auto"/>
              <w:jc w:val="center"/>
            </w:pPr>
            <w:r>
              <w:t>Normal Room temperature</w:t>
            </w:r>
          </w:p>
        </w:tc>
      </w:tr>
    </w:tbl>
    <w:p w14:paraId="2CA5C8A0" w14:textId="77777777" w:rsidR="00B67632" w:rsidRDefault="00B67632" w:rsidP="00B67632">
      <w:pPr>
        <w:spacing w:before="120"/>
        <w:jc w:val="center"/>
        <w:rPr>
          <w:lang w:val="en-US"/>
        </w:rPr>
      </w:pPr>
      <w:bookmarkStart w:id="542" w:name="_Toc468446080"/>
      <w:bookmarkStart w:id="543" w:name="_Toc471314957"/>
      <w:r>
        <w:rPr>
          <w:b/>
        </w:rPr>
        <w:t xml:space="preserve">Table </w:t>
      </w:r>
      <w:r>
        <w:fldChar w:fldCharType="begin"/>
      </w:r>
      <w:r>
        <w:rPr>
          <w:b/>
        </w:rPr>
        <w:instrText xml:space="preserve"> SEQ Table \* ARABIC </w:instrText>
      </w:r>
      <w:r>
        <w:fldChar w:fldCharType="separate"/>
      </w:r>
      <w:r w:rsidR="0056573C">
        <w:rPr>
          <w:b/>
          <w:noProof/>
        </w:rPr>
        <w:t>296</w:t>
      </w:r>
      <w:r>
        <w:fldChar w:fldCharType="end"/>
      </w:r>
      <w:r>
        <w:rPr>
          <w:b/>
        </w:rPr>
        <w:t>. Test Condition for SI – Power Monitor I2C</w:t>
      </w:r>
      <w:bookmarkEnd w:id="542"/>
      <w:bookmarkEnd w:id="543"/>
    </w:p>
    <w:p w14:paraId="6F0E7A2A"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19718782" w14:textId="77777777" w:rsidR="00B67632" w:rsidRDefault="00B67632" w:rsidP="00B67632">
      <w:pPr>
        <w:pStyle w:val="ListParagraph"/>
        <w:spacing w:after="160" w:line="360" w:lineRule="auto"/>
        <w:ind w:left="1080"/>
      </w:pPr>
      <w:r>
        <w:t>NA</w:t>
      </w:r>
    </w:p>
    <w:p w14:paraId="33684F95"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8388" w:type="dxa"/>
        <w:tblInd w:w="969" w:type="dxa"/>
        <w:tblLayout w:type="fixed"/>
        <w:tblLook w:val="04A0" w:firstRow="1" w:lastRow="0" w:firstColumn="1" w:lastColumn="0" w:noHBand="0" w:noVBand="1"/>
      </w:tblPr>
      <w:tblGrid>
        <w:gridCol w:w="2250"/>
        <w:gridCol w:w="1620"/>
        <w:gridCol w:w="2610"/>
        <w:gridCol w:w="990"/>
        <w:gridCol w:w="918"/>
      </w:tblGrid>
      <w:tr w:rsidR="00B67632" w14:paraId="0035E155" w14:textId="77777777" w:rsidTr="00B74CEC">
        <w:trPr>
          <w:trHeight w:val="300"/>
        </w:trPr>
        <w:tc>
          <w:tcPr>
            <w:tcW w:w="2250" w:type="dxa"/>
            <w:vMerge w:val="restart"/>
            <w:tcBorders>
              <w:top w:val="single" w:sz="4" w:space="0" w:color="auto"/>
              <w:left w:val="single" w:sz="4" w:space="0" w:color="auto"/>
              <w:bottom w:val="single" w:sz="4" w:space="0" w:color="auto"/>
              <w:right w:val="single" w:sz="4" w:space="0" w:color="auto"/>
            </w:tcBorders>
            <w:hideMark/>
          </w:tcPr>
          <w:p w14:paraId="43C1DA4D" w14:textId="77777777" w:rsidR="00B67632" w:rsidRDefault="00B67632">
            <w:pPr>
              <w:spacing w:before="120"/>
              <w:rPr>
                <w:lang w:val="en-US"/>
              </w:rPr>
            </w:pPr>
            <w:r>
              <w:t>Test</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7EE08746" w14:textId="77777777" w:rsidR="00B67632" w:rsidRDefault="00B67632">
            <w:pPr>
              <w:spacing w:before="120"/>
            </w:pPr>
            <w:r>
              <w:t>Measuring Point</w:t>
            </w:r>
          </w:p>
        </w:tc>
        <w:tc>
          <w:tcPr>
            <w:tcW w:w="2610" w:type="dxa"/>
            <w:vMerge w:val="restart"/>
            <w:tcBorders>
              <w:top w:val="single" w:sz="4" w:space="0" w:color="auto"/>
              <w:left w:val="single" w:sz="4" w:space="0" w:color="auto"/>
              <w:bottom w:val="single" w:sz="4" w:space="0" w:color="auto"/>
              <w:right w:val="single" w:sz="4" w:space="0" w:color="auto"/>
            </w:tcBorders>
            <w:hideMark/>
          </w:tcPr>
          <w:p w14:paraId="06B27754" w14:textId="77777777" w:rsidR="00B67632" w:rsidRDefault="00B67632">
            <w:pPr>
              <w:spacing w:before="120"/>
            </w:pPr>
            <w:r>
              <w:t>Measuring Criteria</w:t>
            </w:r>
          </w:p>
        </w:tc>
        <w:tc>
          <w:tcPr>
            <w:tcW w:w="1908" w:type="dxa"/>
            <w:gridSpan w:val="2"/>
            <w:tcBorders>
              <w:top w:val="single" w:sz="4" w:space="0" w:color="auto"/>
              <w:left w:val="single" w:sz="4" w:space="0" w:color="auto"/>
              <w:bottom w:val="single" w:sz="4" w:space="0" w:color="auto"/>
              <w:right w:val="single" w:sz="4" w:space="0" w:color="auto"/>
            </w:tcBorders>
            <w:hideMark/>
          </w:tcPr>
          <w:p w14:paraId="07987E67" w14:textId="77777777" w:rsidR="00B67632" w:rsidRDefault="00B67632">
            <w:pPr>
              <w:spacing w:before="120"/>
            </w:pPr>
            <w:r>
              <w:t>Specification</w:t>
            </w:r>
          </w:p>
        </w:tc>
      </w:tr>
      <w:tr w:rsidR="00B67632" w14:paraId="63562DF0" w14:textId="77777777" w:rsidTr="00B74CEC">
        <w:trPr>
          <w:trHeight w:val="30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2E1217ED" w14:textId="77777777" w:rsidR="00B67632" w:rsidRDefault="00B67632">
            <w:pPr>
              <w:jc w:val="left"/>
              <w:rPr>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72CB2B9" w14:textId="77777777" w:rsidR="00B67632" w:rsidRDefault="00B67632">
            <w:pPr>
              <w:jc w:val="left"/>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58D119FA" w14:textId="77777777" w:rsidR="00B67632" w:rsidRDefault="00B67632">
            <w:pPr>
              <w:jc w:val="left"/>
            </w:pPr>
          </w:p>
        </w:tc>
        <w:tc>
          <w:tcPr>
            <w:tcW w:w="990" w:type="dxa"/>
            <w:tcBorders>
              <w:top w:val="single" w:sz="4" w:space="0" w:color="auto"/>
              <w:left w:val="single" w:sz="4" w:space="0" w:color="auto"/>
              <w:bottom w:val="single" w:sz="4" w:space="0" w:color="auto"/>
              <w:right w:val="single" w:sz="4" w:space="0" w:color="auto"/>
            </w:tcBorders>
            <w:hideMark/>
          </w:tcPr>
          <w:p w14:paraId="68DE838E" w14:textId="77777777" w:rsidR="00B67632" w:rsidRDefault="00B67632">
            <w:pPr>
              <w:spacing w:before="120"/>
            </w:pPr>
            <w:r>
              <w:t>Min</w:t>
            </w:r>
          </w:p>
        </w:tc>
        <w:tc>
          <w:tcPr>
            <w:tcW w:w="918" w:type="dxa"/>
            <w:tcBorders>
              <w:top w:val="single" w:sz="4" w:space="0" w:color="auto"/>
              <w:left w:val="single" w:sz="4" w:space="0" w:color="auto"/>
              <w:bottom w:val="single" w:sz="4" w:space="0" w:color="auto"/>
              <w:right w:val="single" w:sz="4" w:space="0" w:color="auto"/>
            </w:tcBorders>
            <w:hideMark/>
          </w:tcPr>
          <w:p w14:paraId="3B69C277" w14:textId="77777777" w:rsidR="00B67632" w:rsidRDefault="00B67632">
            <w:pPr>
              <w:spacing w:before="120"/>
            </w:pPr>
            <w:r>
              <w:t>Max</w:t>
            </w:r>
          </w:p>
        </w:tc>
      </w:tr>
      <w:tr w:rsidR="00B67632" w14:paraId="44197F7D" w14:textId="77777777" w:rsidTr="00B74CEC">
        <w:trPr>
          <w:trHeight w:val="300"/>
        </w:trPr>
        <w:tc>
          <w:tcPr>
            <w:tcW w:w="2250" w:type="dxa"/>
            <w:vMerge w:val="restart"/>
            <w:tcBorders>
              <w:top w:val="single" w:sz="4" w:space="0" w:color="auto"/>
              <w:left w:val="single" w:sz="4" w:space="0" w:color="auto"/>
              <w:bottom w:val="single" w:sz="4" w:space="0" w:color="auto"/>
              <w:right w:val="single" w:sz="4" w:space="0" w:color="auto"/>
            </w:tcBorders>
            <w:hideMark/>
          </w:tcPr>
          <w:p w14:paraId="7C2D40CD" w14:textId="77777777" w:rsidR="00B67632" w:rsidRDefault="00B67632">
            <w:pPr>
              <w:spacing w:before="120"/>
            </w:pPr>
            <w:r>
              <w:t>TIVA_PWRMNTR_I2C6_SCLK</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6F1BF8E6" w14:textId="77777777" w:rsidR="00B67632" w:rsidRDefault="00B67632">
            <w:pPr>
              <w:spacing w:before="120"/>
            </w:pPr>
            <w:r>
              <w:t>U185.5</w:t>
            </w:r>
          </w:p>
        </w:tc>
        <w:tc>
          <w:tcPr>
            <w:tcW w:w="2610" w:type="dxa"/>
            <w:tcBorders>
              <w:top w:val="single" w:sz="4" w:space="0" w:color="auto"/>
              <w:left w:val="single" w:sz="4" w:space="0" w:color="auto"/>
              <w:bottom w:val="single" w:sz="4" w:space="0" w:color="auto"/>
              <w:right w:val="single" w:sz="4" w:space="0" w:color="auto"/>
            </w:tcBorders>
            <w:noWrap/>
            <w:hideMark/>
          </w:tcPr>
          <w:p w14:paraId="1F287649" w14:textId="77777777" w:rsidR="00B67632" w:rsidRDefault="00B67632">
            <w:pPr>
              <w:spacing w:before="120"/>
            </w:pPr>
            <w:r>
              <w:t>Positive Over-shoot (V)</w:t>
            </w:r>
          </w:p>
        </w:tc>
        <w:tc>
          <w:tcPr>
            <w:tcW w:w="990" w:type="dxa"/>
            <w:tcBorders>
              <w:top w:val="single" w:sz="4" w:space="0" w:color="auto"/>
              <w:left w:val="single" w:sz="4" w:space="0" w:color="auto"/>
              <w:bottom w:val="single" w:sz="4" w:space="0" w:color="auto"/>
              <w:right w:val="single" w:sz="4" w:space="0" w:color="auto"/>
            </w:tcBorders>
            <w:noWrap/>
            <w:hideMark/>
          </w:tcPr>
          <w:p w14:paraId="6E4E8331" w14:textId="77777777" w:rsidR="00B67632" w:rsidRDefault="00B67632">
            <w:pPr>
              <w:spacing w:before="120"/>
            </w:pPr>
            <w:r>
              <w:t>0</w:t>
            </w:r>
          </w:p>
        </w:tc>
        <w:tc>
          <w:tcPr>
            <w:tcW w:w="918" w:type="dxa"/>
            <w:tcBorders>
              <w:top w:val="single" w:sz="4" w:space="0" w:color="auto"/>
              <w:left w:val="single" w:sz="4" w:space="0" w:color="auto"/>
              <w:bottom w:val="single" w:sz="4" w:space="0" w:color="auto"/>
              <w:right w:val="single" w:sz="4" w:space="0" w:color="auto"/>
            </w:tcBorders>
            <w:noWrap/>
            <w:hideMark/>
          </w:tcPr>
          <w:p w14:paraId="550BE33D" w14:textId="77777777" w:rsidR="00B67632" w:rsidRDefault="00B67632">
            <w:pPr>
              <w:spacing w:before="120"/>
            </w:pPr>
            <w:r>
              <w:t>0.33</w:t>
            </w:r>
          </w:p>
        </w:tc>
      </w:tr>
      <w:tr w:rsidR="00B67632" w14:paraId="19B88ADF" w14:textId="77777777" w:rsidTr="00B74CEC">
        <w:trPr>
          <w:trHeight w:val="30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213CC092" w14:textId="77777777" w:rsidR="00B67632" w:rsidRDefault="00B67632">
            <w:pPr>
              <w:jc w:val="left"/>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2B45291"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hideMark/>
          </w:tcPr>
          <w:p w14:paraId="4AD060FD" w14:textId="77777777" w:rsidR="00B67632" w:rsidRDefault="00B67632">
            <w:pPr>
              <w:spacing w:before="120"/>
            </w:pPr>
            <w:r>
              <w:t>Negative Over-shoot (V)</w:t>
            </w:r>
          </w:p>
        </w:tc>
        <w:tc>
          <w:tcPr>
            <w:tcW w:w="990" w:type="dxa"/>
            <w:tcBorders>
              <w:top w:val="single" w:sz="4" w:space="0" w:color="auto"/>
              <w:left w:val="single" w:sz="4" w:space="0" w:color="auto"/>
              <w:bottom w:val="single" w:sz="4" w:space="0" w:color="auto"/>
              <w:right w:val="single" w:sz="4" w:space="0" w:color="auto"/>
            </w:tcBorders>
            <w:noWrap/>
            <w:hideMark/>
          </w:tcPr>
          <w:p w14:paraId="37259B5C" w14:textId="77777777" w:rsidR="00B67632" w:rsidRDefault="00B67632">
            <w:pPr>
              <w:spacing w:before="120"/>
            </w:pPr>
            <w:r>
              <w:t>0</w:t>
            </w:r>
          </w:p>
        </w:tc>
        <w:tc>
          <w:tcPr>
            <w:tcW w:w="918" w:type="dxa"/>
            <w:tcBorders>
              <w:top w:val="single" w:sz="4" w:space="0" w:color="auto"/>
              <w:left w:val="single" w:sz="4" w:space="0" w:color="auto"/>
              <w:bottom w:val="single" w:sz="4" w:space="0" w:color="auto"/>
              <w:right w:val="single" w:sz="4" w:space="0" w:color="auto"/>
            </w:tcBorders>
            <w:noWrap/>
            <w:hideMark/>
          </w:tcPr>
          <w:p w14:paraId="38C5DCE8" w14:textId="77777777" w:rsidR="00B67632" w:rsidRDefault="00B67632">
            <w:pPr>
              <w:spacing w:before="120"/>
            </w:pPr>
            <w:r>
              <w:t>0.33</w:t>
            </w:r>
          </w:p>
        </w:tc>
      </w:tr>
      <w:tr w:rsidR="00B67632" w14:paraId="0C58141B" w14:textId="77777777" w:rsidTr="00B74CEC">
        <w:trPr>
          <w:trHeight w:val="300"/>
        </w:trPr>
        <w:tc>
          <w:tcPr>
            <w:tcW w:w="2250" w:type="dxa"/>
            <w:vMerge w:val="restart"/>
            <w:tcBorders>
              <w:top w:val="single" w:sz="4" w:space="0" w:color="auto"/>
              <w:left w:val="single" w:sz="4" w:space="0" w:color="auto"/>
              <w:bottom w:val="single" w:sz="4" w:space="0" w:color="auto"/>
              <w:right w:val="single" w:sz="4" w:space="0" w:color="auto"/>
            </w:tcBorders>
          </w:tcPr>
          <w:p w14:paraId="57B457A4" w14:textId="77777777" w:rsidR="00B67632" w:rsidRDefault="00B67632">
            <w:pPr>
              <w:spacing w:before="120"/>
            </w:pPr>
          </w:p>
          <w:p w14:paraId="3C93051F" w14:textId="77777777" w:rsidR="00B67632" w:rsidRDefault="00B67632">
            <w:pPr>
              <w:spacing w:before="120"/>
            </w:pPr>
            <w:r>
              <w:t>TIVA_PWRMNTR_I2C6_SDA</w:t>
            </w:r>
          </w:p>
        </w:tc>
        <w:tc>
          <w:tcPr>
            <w:tcW w:w="1620" w:type="dxa"/>
            <w:vMerge w:val="restart"/>
            <w:tcBorders>
              <w:top w:val="single" w:sz="4" w:space="0" w:color="auto"/>
              <w:left w:val="single" w:sz="4" w:space="0" w:color="auto"/>
              <w:bottom w:val="single" w:sz="4" w:space="0" w:color="auto"/>
              <w:right w:val="single" w:sz="4" w:space="0" w:color="auto"/>
            </w:tcBorders>
          </w:tcPr>
          <w:p w14:paraId="6F38483B" w14:textId="77777777" w:rsidR="00B67632" w:rsidRDefault="00B67632">
            <w:pPr>
              <w:spacing w:before="120"/>
            </w:pPr>
          </w:p>
          <w:p w14:paraId="5D37F4B2" w14:textId="77777777" w:rsidR="00B67632" w:rsidRDefault="00B67632">
            <w:pPr>
              <w:spacing w:before="120"/>
            </w:pPr>
            <w:r>
              <w:t>U185.4</w:t>
            </w:r>
          </w:p>
        </w:tc>
        <w:tc>
          <w:tcPr>
            <w:tcW w:w="2610" w:type="dxa"/>
            <w:tcBorders>
              <w:top w:val="single" w:sz="4" w:space="0" w:color="auto"/>
              <w:left w:val="single" w:sz="4" w:space="0" w:color="auto"/>
              <w:bottom w:val="single" w:sz="4" w:space="0" w:color="auto"/>
              <w:right w:val="single" w:sz="4" w:space="0" w:color="auto"/>
            </w:tcBorders>
            <w:hideMark/>
          </w:tcPr>
          <w:p w14:paraId="46B334D8" w14:textId="77777777" w:rsidR="00B67632" w:rsidRDefault="00B67632">
            <w:pPr>
              <w:spacing w:before="120"/>
            </w:pPr>
            <w:r>
              <w:t>data set-up time (ns)</w:t>
            </w:r>
          </w:p>
        </w:tc>
        <w:tc>
          <w:tcPr>
            <w:tcW w:w="990" w:type="dxa"/>
            <w:tcBorders>
              <w:top w:val="single" w:sz="4" w:space="0" w:color="auto"/>
              <w:left w:val="single" w:sz="4" w:space="0" w:color="auto"/>
              <w:bottom w:val="single" w:sz="4" w:space="0" w:color="auto"/>
              <w:right w:val="single" w:sz="4" w:space="0" w:color="auto"/>
            </w:tcBorders>
            <w:noWrap/>
            <w:hideMark/>
          </w:tcPr>
          <w:p w14:paraId="63FF16B0" w14:textId="77777777" w:rsidR="00B67632" w:rsidRDefault="00B67632">
            <w:pPr>
              <w:spacing w:before="120"/>
            </w:pPr>
            <w:r>
              <w:t>250</w:t>
            </w:r>
          </w:p>
        </w:tc>
        <w:tc>
          <w:tcPr>
            <w:tcW w:w="918" w:type="dxa"/>
            <w:tcBorders>
              <w:top w:val="single" w:sz="4" w:space="0" w:color="auto"/>
              <w:left w:val="single" w:sz="4" w:space="0" w:color="auto"/>
              <w:bottom w:val="single" w:sz="4" w:space="0" w:color="auto"/>
              <w:right w:val="single" w:sz="4" w:space="0" w:color="auto"/>
            </w:tcBorders>
            <w:noWrap/>
            <w:hideMark/>
          </w:tcPr>
          <w:p w14:paraId="4C163E12" w14:textId="77777777" w:rsidR="00B67632" w:rsidRDefault="00D35E3C">
            <w:pPr>
              <w:spacing w:before="120"/>
            </w:pPr>
            <w:r w:rsidRPr="005726AF">
              <w:rPr>
                <w:rFonts w:eastAsia="Times New Roman"/>
                <w:szCs w:val="20"/>
              </w:rPr>
              <w:t>10000</w:t>
            </w:r>
          </w:p>
        </w:tc>
      </w:tr>
      <w:tr w:rsidR="00B67632" w14:paraId="569DE745" w14:textId="77777777" w:rsidTr="00B74CEC">
        <w:trPr>
          <w:trHeight w:val="30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2A0801F0" w14:textId="77777777" w:rsidR="00B67632" w:rsidRDefault="00B67632">
            <w:pPr>
              <w:jc w:val="left"/>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03F1B86"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noWrap/>
            <w:hideMark/>
          </w:tcPr>
          <w:p w14:paraId="600F9428" w14:textId="77777777" w:rsidR="00B67632" w:rsidRDefault="00B67632">
            <w:pPr>
              <w:spacing w:before="120"/>
            </w:pPr>
            <w:r>
              <w:t>data hold time (ns)</w:t>
            </w:r>
          </w:p>
        </w:tc>
        <w:tc>
          <w:tcPr>
            <w:tcW w:w="990" w:type="dxa"/>
            <w:tcBorders>
              <w:top w:val="single" w:sz="4" w:space="0" w:color="auto"/>
              <w:left w:val="single" w:sz="4" w:space="0" w:color="auto"/>
              <w:bottom w:val="single" w:sz="4" w:space="0" w:color="auto"/>
              <w:right w:val="single" w:sz="4" w:space="0" w:color="auto"/>
            </w:tcBorders>
            <w:noWrap/>
            <w:hideMark/>
          </w:tcPr>
          <w:p w14:paraId="50B3B060" w14:textId="77777777" w:rsidR="00B67632" w:rsidRDefault="00B67632">
            <w:pPr>
              <w:spacing w:before="120"/>
            </w:pPr>
            <w:r>
              <w:t>300</w:t>
            </w:r>
          </w:p>
        </w:tc>
        <w:tc>
          <w:tcPr>
            <w:tcW w:w="918" w:type="dxa"/>
            <w:tcBorders>
              <w:top w:val="single" w:sz="4" w:space="0" w:color="auto"/>
              <w:left w:val="single" w:sz="4" w:space="0" w:color="auto"/>
              <w:bottom w:val="single" w:sz="4" w:space="0" w:color="auto"/>
              <w:right w:val="single" w:sz="4" w:space="0" w:color="auto"/>
            </w:tcBorders>
            <w:noWrap/>
            <w:hideMark/>
          </w:tcPr>
          <w:p w14:paraId="188237A8" w14:textId="77777777" w:rsidR="00B67632" w:rsidRDefault="00D35E3C">
            <w:pPr>
              <w:spacing w:before="120"/>
            </w:pPr>
            <w:r w:rsidRPr="005726AF">
              <w:rPr>
                <w:rFonts w:eastAsia="Times New Roman"/>
                <w:szCs w:val="20"/>
              </w:rPr>
              <w:t>10000</w:t>
            </w:r>
          </w:p>
        </w:tc>
      </w:tr>
      <w:tr w:rsidR="00B67632" w14:paraId="404BECA0" w14:textId="77777777" w:rsidTr="00B74CEC">
        <w:trPr>
          <w:trHeight w:val="30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02BE2799" w14:textId="77777777" w:rsidR="00B67632" w:rsidRDefault="00B67632">
            <w:pPr>
              <w:jc w:val="left"/>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401D0C7"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hideMark/>
          </w:tcPr>
          <w:p w14:paraId="64B344F9" w14:textId="77777777" w:rsidR="00B67632" w:rsidRDefault="00B67632">
            <w:pPr>
              <w:spacing w:before="120"/>
            </w:pPr>
            <w:r>
              <w:t>Positive Over-shoot (V)</w:t>
            </w:r>
          </w:p>
        </w:tc>
        <w:tc>
          <w:tcPr>
            <w:tcW w:w="990" w:type="dxa"/>
            <w:tcBorders>
              <w:top w:val="single" w:sz="4" w:space="0" w:color="auto"/>
              <w:left w:val="single" w:sz="4" w:space="0" w:color="auto"/>
              <w:bottom w:val="single" w:sz="4" w:space="0" w:color="auto"/>
              <w:right w:val="single" w:sz="4" w:space="0" w:color="auto"/>
            </w:tcBorders>
            <w:noWrap/>
            <w:hideMark/>
          </w:tcPr>
          <w:p w14:paraId="4C69FDC4" w14:textId="77777777" w:rsidR="00B67632" w:rsidRDefault="00B67632">
            <w:pPr>
              <w:spacing w:before="120"/>
            </w:pPr>
            <w:r>
              <w:t>0</w:t>
            </w:r>
          </w:p>
        </w:tc>
        <w:tc>
          <w:tcPr>
            <w:tcW w:w="918" w:type="dxa"/>
            <w:tcBorders>
              <w:top w:val="single" w:sz="4" w:space="0" w:color="auto"/>
              <w:left w:val="single" w:sz="4" w:space="0" w:color="auto"/>
              <w:bottom w:val="single" w:sz="4" w:space="0" w:color="auto"/>
              <w:right w:val="single" w:sz="4" w:space="0" w:color="auto"/>
            </w:tcBorders>
            <w:noWrap/>
            <w:hideMark/>
          </w:tcPr>
          <w:p w14:paraId="193924F8" w14:textId="77777777" w:rsidR="00B67632" w:rsidRDefault="00B67632">
            <w:pPr>
              <w:spacing w:before="120"/>
            </w:pPr>
            <w:r>
              <w:t>0.33</w:t>
            </w:r>
          </w:p>
        </w:tc>
      </w:tr>
      <w:tr w:rsidR="00B67632" w14:paraId="4504B54F" w14:textId="77777777" w:rsidTr="00B74CEC">
        <w:trPr>
          <w:trHeight w:val="30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3BC1883F" w14:textId="77777777" w:rsidR="00B67632" w:rsidRDefault="00B67632">
            <w:pPr>
              <w:jc w:val="left"/>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A94B5BA"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noWrap/>
            <w:hideMark/>
          </w:tcPr>
          <w:p w14:paraId="060C5613" w14:textId="77777777" w:rsidR="00B67632" w:rsidRDefault="00B67632">
            <w:pPr>
              <w:spacing w:before="120"/>
            </w:pPr>
            <w:r>
              <w:t>Negative Over-shoot (V)</w:t>
            </w:r>
          </w:p>
        </w:tc>
        <w:tc>
          <w:tcPr>
            <w:tcW w:w="990" w:type="dxa"/>
            <w:tcBorders>
              <w:top w:val="single" w:sz="4" w:space="0" w:color="auto"/>
              <w:left w:val="single" w:sz="4" w:space="0" w:color="auto"/>
              <w:bottom w:val="single" w:sz="4" w:space="0" w:color="auto"/>
              <w:right w:val="single" w:sz="4" w:space="0" w:color="auto"/>
            </w:tcBorders>
            <w:noWrap/>
            <w:hideMark/>
          </w:tcPr>
          <w:p w14:paraId="224EBE8B" w14:textId="77777777" w:rsidR="00B67632" w:rsidRDefault="00B67632">
            <w:pPr>
              <w:spacing w:before="120"/>
            </w:pPr>
            <w:r>
              <w:t>0</w:t>
            </w:r>
          </w:p>
        </w:tc>
        <w:tc>
          <w:tcPr>
            <w:tcW w:w="918" w:type="dxa"/>
            <w:tcBorders>
              <w:top w:val="single" w:sz="4" w:space="0" w:color="auto"/>
              <w:left w:val="single" w:sz="4" w:space="0" w:color="auto"/>
              <w:bottom w:val="single" w:sz="4" w:space="0" w:color="auto"/>
              <w:right w:val="single" w:sz="4" w:space="0" w:color="auto"/>
            </w:tcBorders>
            <w:noWrap/>
            <w:hideMark/>
          </w:tcPr>
          <w:p w14:paraId="41F09158" w14:textId="77777777" w:rsidR="00B67632" w:rsidRDefault="00B67632">
            <w:pPr>
              <w:spacing w:before="120"/>
            </w:pPr>
            <w:r>
              <w:t>0.33</w:t>
            </w:r>
          </w:p>
        </w:tc>
      </w:tr>
    </w:tbl>
    <w:p w14:paraId="60AC7775" w14:textId="77777777" w:rsidR="00B67632" w:rsidRDefault="00B67632" w:rsidP="00B67632">
      <w:pPr>
        <w:spacing w:before="120"/>
        <w:jc w:val="center"/>
        <w:rPr>
          <w:lang w:val="en-US"/>
        </w:rPr>
      </w:pPr>
      <w:bookmarkStart w:id="544" w:name="_Toc468446081"/>
      <w:bookmarkStart w:id="545" w:name="_Toc471314958"/>
      <w:r>
        <w:rPr>
          <w:b/>
        </w:rPr>
        <w:t xml:space="preserve">Table </w:t>
      </w:r>
      <w:r>
        <w:fldChar w:fldCharType="begin"/>
      </w:r>
      <w:r>
        <w:rPr>
          <w:b/>
        </w:rPr>
        <w:instrText xml:space="preserve"> SEQ Table \* ARABIC </w:instrText>
      </w:r>
      <w:r>
        <w:fldChar w:fldCharType="separate"/>
      </w:r>
      <w:r w:rsidR="0056573C">
        <w:rPr>
          <w:b/>
          <w:noProof/>
        </w:rPr>
        <w:t>297</w:t>
      </w:r>
      <w:r>
        <w:fldChar w:fldCharType="end"/>
      </w:r>
      <w:r>
        <w:rPr>
          <w:b/>
        </w:rPr>
        <w:t>. Requirements for SI – Power Monitor I2C</w:t>
      </w:r>
      <w:bookmarkEnd w:id="544"/>
      <w:bookmarkEnd w:id="545"/>
    </w:p>
    <w:p w14:paraId="536FA296"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7CBD4196" w14:textId="77777777" w:rsidR="00B67632" w:rsidRDefault="00B67632" w:rsidP="009A1026">
      <w:pPr>
        <w:pStyle w:val="ListParagraph"/>
        <w:numPr>
          <w:ilvl w:val="0"/>
          <w:numId w:val="591"/>
        </w:numPr>
        <w:rPr>
          <w:lang w:val="en-US"/>
        </w:rPr>
      </w:pPr>
      <w:r>
        <w:rPr>
          <w:lang w:val="en-US"/>
        </w:rPr>
        <w:t>Connect Debug board to GBC board to flash the code.</w:t>
      </w:r>
    </w:p>
    <w:p w14:paraId="038A0351" w14:textId="77777777" w:rsidR="00B67632" w:rsidRDefault="00B67632" w:rsidP="009A1026">
      <w:pPr>
        <w:pStyle w:val="ListParagraph"/>
        <w:numPr>
          <w:ilvl w:val="0"/>
          <w:numId w:val="591"/>
        </w:numPr>
        <w:rPr>
          <w:lang w:val="en-US"/>
        </w:rPr>
      </w:pPr>
      <w:r>
        <w:rPr>
          <w:lang w:val="en-US"/>
        </w:rPr>
        <w:t>Connect a Test PC with CCS to debug board.</w:t>
      </w:r>
    </w:p>
    <w:p w14:paraId="60ADFC96" w14:textId="77777777" w:rsidR="00B67632" w:rsidRDefault="00B67632" w:rsidP="009A1026">
      <w:pPr>
        <w:pStyle w:val="ListParagraph"/>
        <w:numPr>
          <w:ilvl w:val="0"/>
          <w:numId w:val="591"/>
        </w:numPr>
        <w:rPr>
          <w:lang w:val="en-US"/>
        </w:rPr>
      </w:pPr>
      <w:r>
        <w:rPr>
          <w:lang w:val="en-US"/>
        </w:rPr>
        <w:t>Import the code in Code Composer Studio.</w:t>
      </w:r>
    </w:p>
    <w:p w14:paraId="0DBFEF3F" w14:textId="77777777" w:rsidR="00B67632" w:rsidRDefault="00B67632" w:rsidP="009A1026">
      <w:pPr>
        <w:pStyle w:val="ListParagraph"/>
        <w:numPr>
          <w:ilvl w:val="0"/>
          <w:numId w:val="591"/>
        </w:numPr>
        <w:rPr>
          <w:lang w:val="en-US"/>
        </w:rPr>
      </w:pPr>
      <w:r>
        <w:rPr>
          <w:lang w:val="en-US"/>
        </w:rPr>
        <w:t>Configure DC power supply to give a voltage of 18V.</w:t>
      </w:r>
    </w:p>
    <w:p w14:paraId="1749F4D1" w14:textId="77777777" w:rsidR="00B67632" w:rsidRDefault="00B67632" w:rsidP="009A1026">
      <w:pPr>
        <w:pStyle w:val="ListParagraph"/>
        <w:numPr>
          <w:ilvl w:val="0"/>
          <w:numId w:val="591"/>
        </w:numPr>
        <w:rPr>
          <w:lang w:val="en-US"/>
        </w:rPr>
      </w:pPr>
      <w:r>
        <w:rPr>
          <w:lang w:val="en-US"/>
        </w:rPr>
        <w:t xml:space="preserve">Probe the I2C signal at </w:t>
      </w:r>
      <w:r>
        <w:t>U185.5 (SCL), U185.4 (SDA).</w:t>
      </w:r>
    </w:p>
    <w:p w14:paraId="0B41C0DC" w14:textId="77777777" w:rsidR="00B67632" w:rsidRDefault="00B67632" w:rsidP="009A1026">
      <w:pPr>
        <w:pStyle w:val="ListParagraph"/>
        <w:numPr>
          <w:ilvl w:val="0"/>
          <w:numId w:val="591"/>
        </w:numPr>
        <w:rPr>
          <w:lang w:val="en-US"/>
        </w:rPr>
      </w:pPr>
      <w:r>
        <w:t>Run the code in CCS.</w:t>
      </w:r>
    </w:p>
    <w:p w14:paraId="74905D9C" w14:textId="77777777" w:rsidR="00B67632" w:rsidRPr="00B67632" w:rsidRDefault="00B67632" w:rsidP="009A1026">
      <w:pPr>
        <w:pStyle w:val="ListParagraph"/>
        <w:numPr>
          <w:ilvl w:val="0"/>
          <w:numId w:val="591"/>
        </w:numPr>
        <w:rPr>
          <w:lang w:val="en-US"/>
        </w:rPr>
      </w:pPr>
      <w:r>
        <w:t>Make sure the measuring criteria for the signal satisfies the above mentioned requirements.</w:t>
      </w:r>
    </w:p>
    <w:p w14:paraId="61641185"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5701123A" w14:textId="77777777" w:rsidR="00B67632" w:rsidRDefault="00B67632" w:rsidP="00B67632">
      <w:pPr>
        <w:ind w:left="864" w:firstLine="144"/>
        <w:rPr>
          <w:lang w:val="en-US"/>
        </w:rPr>
      </w:pPr>
      <w:r>
        <w:rPr>
          <w:lang w:val="en-US"/>
        </w:rPr>
        <w:t xml:space="preserve">Further details can be found in Page 21, 28, 55, 60 and 75 of GBC schematic Ver. </w:t>
      </w:r>
      <w:r w:rsidR="00F717B1">
        <w:rPr>
          <w:lang w:val="en-US"/>
        </w:rPr>
        <w:t>Life-2</w:t>
      </w:r>
      <w:r>
        <w:rPr>
          <w:lang w:val="en-US"/>
        </w:rPr>
        <w:t>.</w:t>
      </w:r>
    </w:p>
    <w:p w14:paraId="5F251F06" w14:textId="77777777" w:rsidR="00B67632" w:rsidRDefault="00B67632" w:rsidP="00B67632">
      <w:pPr>
        <w:pStyle w:val="ListParagraph"/>
        <w:ind w:left="1429"/>
        <w:rPr>
          <w:lang w:val="en-US"/>
        </w:rPr>
      </w:pPr>
    </w:p>
    <w:p w14:paraId="2E240EDC"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TIV.3.3) </w:t>
      </w:r>
    </w:p>
    <w:p w14:paraId="385AD40E"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0F85F787" w14:textId="77777777" w:rsidR="00B67632" w:rsidRPr="00B67632" w:rsidRDefault="00B67632" w:rsidP="009A1026">
      <w:pPr>
        <w:pStyle w:val="ListParagraph"/>
        <w:numPr>
          <w:ilvl w:val="0"/>
          <w:numId w:val="592"/>
        </w:numPr>
        <w:spacing w:after="160" w:line="360" w:lineRule="auto"/>
        <w:rPr>
          <w:b/>
        </w:rPr>
      </w:pPr>
      <w:r>
        <w:rPr>
          <w:b/>
        </w:rPr>
        <w:t>Purpose</w:t>
      </w:r>
      <w:r>
        <w:rPr>
          <w:b/>
        </w:rPr>
        <w:br/>
      </w:r>
      <w:r>
        <w:t xml:space="preserve">The purpose of the test case is to validate the </w:t>
      </w:r>
      <w:r w:rsidR="00FC497D">
        <w:t xml:space="preserve">I2C interface of </w:t>
      </w:r>
      <w:r>
        <w:t>Power monitor IC.</w:t>
      </w:r>
    </w:p>
    <w:p w14:paraId="2175B2BD" w14:textId="77777777" w:rsidR="00B67632" w:rsidRDefault="00B67632" w:rsidP="009A1026">
      <w:pPr>
        <w:pStyle w:val="ListParagraph"/>
        <w:numPr>
          <w:ilvl w:val="0"/>
          <w:numId w:val="592"/>
        </w:numPr>
        <w:spacing w:after="160" w:line="360" w:lineRule="auto"/>
        <w:rPr>
          <w:b/>
        </w:rPr>
      </w:pPr>
      <w:r>
        <w:rPr>
          <w:b/>
        </w:rPr>
        <w:t>Impact of failure of test case on system</w:t>
      </w:r>
    </w:p>
    <w:p w14:paraId="3B56B515"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064FB6C8"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6DB7DB"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32FC23"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FB1AA" w14:textId="77777777" w:rsidR="00B67632" w:rsidRDefault="00B67632">
            <w:pPr>
              <w:pStyle w:val="ListParagraph"/>
              <w:spacing w:line="276" w:lineRule="auto"/>
              <w:ind w:left="0"/>
              <w:rPr>
                <w:b/>
              </w:rPr>
            </w:pPr>
            <w:r>
              <w:rPr>
                <w:b/>
              </w:rPr>
              <w:t>Description</w:t>
            </w:r>
          </w:p>
        </w:tc>
      </w:tr>
      <w:tr w:rsidR="00B67632" w14:paraId="328CFFD5"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3B8F9"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47C09A3"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58AA29C" w14:textId="77777777" w:rsidR="00B67632" w:rsidRDefault="00B67632">
            <w:pPr>
              <w:pStyle w:val="ListParagraph"/>
              <w:spacing w:line="276" w:lineRule="auto"/>
              <w:ind w:left="0"/>
            </w:pPr>
            <w:r>
              <w:t>Registers of the power monitor IC become inaccessible on failure of this test case.</w:t>
            </w:r>
          </w:p>
        </w:tc>
      </w:tr>
      <w:tr w:rsidR="00B67632" w14:paraId="1D3A90CF"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F5AF4"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79134E8"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8A78233" w14:textId="77777777" w:rsidR="00B67632" w:rsidRDefault="00B67632">
            <w:pPr>
              <w:pStyle w:val="ListParagraph"/>
              <w:spacing w:line="276" w:lineRule="auto"/>
              <w:ind w:left="0"/>
            </w:pPr>
          </w:p>
        </w:tc>
      </w:tr>
      <w:tr w:rsidR="00B67632" w14:paraId="7C79527A" w14:textId="77777777" w:rsidTr="00B67632">
        <w:tc>
          <w:tcPr>
            <w:tcW w:w="1841" w:type="dxa"/>
            <w:tcBorders>
              <w:top w:val="nil"/>
              <w:left w:val="single" w:sz="8" w:space="0" w:color="auto"/>
              <w:bottom w:val="nil"/>
              <w:right w:val="single" w:sz="8" w:space="0" w:color="auto"/>
            </w:tcBorders>
            <w:tcMar>
              <w:top w:w="0" w:type="dxa"/>
              <w:left w:w="108" w:type="dxa"/>
              <w:bottom w:w="0" w:type="dxa"/>
              <w:right w:w="108" w:type="dxa"/>
            </w:tcMar>
            <w:hideMark/>
          </w:tcPr>
          <w:p w14:paraId="6AD2041A" w14:textId="77777777" w:rsidR="00B67632" w:rsidRDefault="00B67632">
            <w:pPr>
              <w:pStyle w:val="ListParagraph"/>
              <w:spacing w:line="276" w:lineRule="auto"/>
              <w:ind w:left="0"/>
            </w:pPr>
            <w:r>
              <w:t xml:space="preserve">Compliance </w:t>
            </w:r>
          </w:p>
        </w:tc>
        <w:tc>
          <w:tcPr>
            <w:tcW w:w="2987" w:type="dxa"/>
            <w:tcBorders>
              <w:top w:val="nil"/>
              <w:left w:val="nil"/>
              <w:bottom w:val="nil"/>
              <w:right w:val="single" w:sz="8" w:space="0" w:color="auto"/>
            </w:tcBorders>
            <w:tcMar>
              <w:top w:w="0" w:type="dxa"/>
              <w:left w:w="108" w:type="dxa"/>
              <w:bottom w:w="0" w:type="dxa"/>
              <w:right w:w="108" w:type="dxa"/>
            </w:tcMar>
            <w:hideMark/>
          </w:tcPr>
          <w:p w14:paraId="15F44E69" w14:textId="77777777" w:rsidR="00B67632" w:rsidRDefault="00B67632">
            <w:pPr>
              <w:pStyle w:val="ListParagraph"/>
              <w:spacing w:line="276" w:lineRule="auto"/>
              <w:ind w:left="0"/>
            </w:pPr>
            <w:r>
              <w:t>NA</w:t>
            </w:r>
          </w:p>
        </w:tc>
        <w:tc>
          <w:tcPr>
            <w:tcW w:w="2992" w:type="dxa"/>
            <w:tcBorders>
              <w:top w:val="nil"/>
              <w:left w:val="nil"/>
              <w:bottom w:val="nil"/>
              <w:right w:val="single" w:sz="8" w:space="0" w:color="auto"/>
            </w:tcBorders>
            <w:tcMar>
              <w:top w:w="0" w:type="dxa"/>
              <w:left w:w="108" w:type="dxa"/>
              <w:bottom w:w="0" w:type="dxa"/>
              <w:right w:w="108" w:type="dxa"/>
            </w:tcMar>
          </w:tcPr>
          <w:p w14:paraId="5870DA73" w14:textId="77777777" w:rsidR="00B67632" w:rsidRDefault="00B67632">
            <w:pPr>
              <w:pStyle w:val="ListParagraph"/>
              <w:spacing w:line="276" w:lineRule="auto"/>
              <w:ind w:left="0"/>
            </w:pPr>
          </w:p>
        </w:tc>
      </w:tr>
      <w:tr w:rsidR="00B67632" w14:paraId="4D48BF16"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5E1751" w14:textId="77777777" w:rsidR="00B67632" w:rsidRDefault="00B67632">
            <w:pPr>
              <w:pStyle w:val="ListParagraph"/>
              <w:spacing w:line="276" w:lineRule="auto"/>
              <w:ind w:left="0"/>
            </w:pP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5B16827" w14:textId="77777777" w:rsidR="00B67632" w:rsidRDefault="00B67632">
            <w:pPr>
              <w:pStyle w:val="ListParagraph"/>
              <w:spacing w:line="276" w:lineRule="auto"/>
              <w:ind w:left="0"/>
            </w:pP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1F55EF5" w14:textId="77777777" w:rsidR="00B67632" w:rsidRDefault="00B67632">
            <w:pPr>
              <w:pStyle w:val="ListParagraph"/>
              <w:spacing w:line="276" w:lineRule="auto"/>
              <w:ind w:left="0"/>
            </w:pPr>
          </w:p>
        </w:tc>
      </w:tr>
    </w:tbl>
    <w:p w14:paraId="7AD77FE9" w14:textId="77777777" w:rsidR="00B67632" w:rsidRDefault="00B67632" w:rsidP="00B67632">
      <w:pPr>
        <w:spacing w:before="120"/>
        <w:jc w:val="center"/>
        <w:rPr>
          <w:lang w:val="en-US"/>
        </w:rPr>
      </w:pPr>
      <w:bookmarkStart w:id="546" w:name="_Toc468446082"/>
      <w:bookmarkStart w:id="547" w:name="_Toc471314959"/>
      <w:r>
        <w:rPr>
          <w:b/>
        </w:rPr>
        <w:t xml:space="preserve">Table </w:t>
      </w:r>
      <w:r>
        <w:fldChar w:fldCharType="begin"/>
      </w:r>
      <w:r>
        <w:rPr>
          <w:b/>
        </w:rPr>
        <w:instrText xml:space="preserve"> SEQ Table \* ARABIC </w:instrText>
      </w:r>
      <w:r>
        <w:fldChar w:fldCharType="separate"/>
      </w:r>
      <w:r w:rsidR="0056573C">
        <w:rPr>
          <w:b/>
          <w:noProof/>
        </w:rPr>
        <w:t>298</w:t>
      </w:r>
      <w:r>
        <w:fldChar w:fldCharType="end"/>
      </w:r>
      <w:r>
        <w:rPr>
          <w:b/>
        </w:rPr>
        <w:t>. Impact of Failure of FV – Power Monitor I2C</w:t>
      </w:r>
      <w:bookmarkEnd w:id="546"/>
      <w:bookmarkEnd w:id="547"/>
    </w:p>
    <w:p w14:paraId="38531471"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6440432" w14:textId="77777777" w:rsidR="00B67632" w:rsidRDefault="00B67632" w:rsidP="009A1026">
      <w:pPr>
        <w:pStyle w:val="ListParagraph"/>
        <w:numPr>
          <w:ilvl w:val="0"/>
          <w:numId w:val="593"/>
        </w:numPr>
        <w:rPr>
          <w:lang w:val="en-US"/>
        </w:rPr>
      </w:pPr>
      <w:r>
        <w:rPr>
          <w:lang w:val="en-US"/>
        </w:rPr>
        <w:t xml:space="preserve">DC power </w:t>
      </w:r>
      <w:r w:rsidR="00CC49C1">
        <w:rPr>
          <w:lang w:val="en-US"/>
        </w:rPr>
        <w:t>supply:</w:t>
      </w:r>
      <w:r>
        <w:rPr>
          <w:lang w:val="en-US"/>
        </w:rPr>
        <w:t xml:space="preserve"> E3633A</w:t>
      </w:r>
    </w:p>
    <w:p w14:paraId="5A61E780" w14:textId="77777777" w:rsidR="00B67632" w:rsidRDefault="00B67632" w:rsidP="00B67632">
      <w:pPr>
        <w:pStyle w:val="ListParagraph"/>
        <w:ind w:left="1429"/>
        <w:rPr>
          <w:lang w:val="en-US"/>
        </w:rPr>
      </w:pPr>
    </w:p>
    <w:p w14:paraId="78FB0492"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50EB4488" w14:textId="77777777" w:rsidR="00B67632" w:rsidRDefault="00B67632" w:rsidP="009A1026">
      <w:pPr>
        <w:pStyle w:val="ListParagraph"/>
        <w:numPr>
          <w:ilvl w:val="0"/>
          <w:numId w:val="594"/>
        </w:numPr>
        <w:rPr>
          <w:lang w:val="en-US"/>
        </w:rPr>
      </w:pPr>
      <w:r>
        <w:rPr>
          <w:lang w:val="en-US"/>
        </w:rPr>
        <w:t xml:space="preserve">DC power </w:t>
      </w:r>
      <w:r w:rsidR="00CC49C1">
        <w:rPr>
          <w:lang w:val="en-US"/>
        </w:rPr>
        <w:t>supply:</w:t>
      </w:r>
      <w:r>
        <w:rPr>
          <w:lang w:val="en-US"/>
        </w:rPr>
        <w:t xml:space="preserve"> E3633A</w:t>
      </w:r>
    </w:p>
    <w:p w14:paraId="6CB0FA08" w14:textId="77777777" w:rsidR="00B67632" w:rsidRDefault="00B67632" w:rsidP="00B67632">
      <w:pPr>
        <w:pStyle w:val="ListParagraph"/>
        <w:ind w:left="1429"/>
        <w:rPr>
          <w:lang w:val="en-US"/>
        </w:rPr>
      </w:pPr>
      <w:r>
        <w:rPr>
          <w:lang w:val="en-US"/>
        </w:rPr>
        <w:t>Supply Voltage: 18V</w:t>
      </w:r>
    </w:p>
    <w:p w14:paraId="5C7502EF" w14:textId="77777777" w:rsidR="00B67632" w:rsidRDefault="00B67632" w:rsidP="00B67632">
      <w:pPr>
        <w:pStyle w:val="ListParagraph"/>
        <w:ind w:left="1429"/>
        <w:rPr>
          <w:lang w:val="en-US"/>
        </w:rPr>
      </w:pPr>
      <w:r>
        <w:rPr>
          <w:lang w:val="en-US"/>
        </w:rPr>
        <w:t>Current Limit: 1.5A</w:t>
      </w:r>
    </w:p>
    <w:p w14:paraId="0FFE78BF" w14:textId="77777777" w:rsidR="00B67632" w:rsidRDefault="00B67632" w:rsidP="00B67632">
      <w:pPr>
        <w:pStyle w:val="ListParagraph"/>
        <w:ind w:left="1429"/>
        <w:rPr>
          <w:lang w:val="en-US"/>
        </w:rPr>
      </w:pPr>
      <w:r>
        <w:rPr>
          <w:lang w:val="en-US"/>
        </w:rPr>
        <w:t>OVP: 19V</w:t>
      </w:r>
    </w:p>
    <w:p w14:paraId="306AFCC6" w14:textId="77777777" w:rsidR="00B67632" w:rsidRDefault="00B67632" w:rsidP="00B67632">
      <w:pPr>
        <w:pStyle w:val="ListParagraph"/>
        <w:ind w:left="1429"/>
        <w:rPr>
          <w:lang w:val="en-US"/>
        </w:rPr>
      </w:pPr>
      <w:r>
        <w:rPr>
          <w:lang w:val="en-US"/>
        </w:rPr>
        <w:t>OCP: 2A</w:t>
      </w:r>
    </w:p>
    <w:p w14:paraId="136FF30D"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48CBF943" w14:textId="77777777" w:rsidR="00B67632" w:rsidRDefault="00B67632" w:rsidP="009A1026">
      <w:pPr>
        <w:pStyle w:val="ListParagraph"/>
        <w:numPr>
          <w:ilvl w:val="0"/>
          <w:numId w:val="595"/>
        </w:numPr>
        <w:rPr>
          <w:lang w:val="en-US"/>
        </w:rPr>
      </w:pPr>
      <w:r>
        <w:rPr>
          <w:lang w:val="en-US"/>
        </w:rPr>
        <w:t>GBC board</w:t>
      </w:r>
    </w:p>
    <w:p w14:paraId="54265A60" w14:textId="77777777" w:rsidR="00B67632" w:rsidRDefault="00B67632" w:rsidP="009A1026">
      <w:pPr>
        <w:pStyle w:val="ListParagraph"/>
        <w:numPr>
          <w:ilvl w:val="0"/>
          <w:numId w:val="595"/>
        </w:numPr>
        <w:rPr>
          <w:lang w:val="en-US"/>
        </w:rPr>
      </w:pPr>
      <w:r>
        <w:rPr>
          <w:lang w:val="en-US"/>
        </w:rPr>
        <w:t>Debug board</w:t>
      </w:r>
    </w:p>
    <w:p w14:paraId="5E660950"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0B80263F" w14:textId="77777777" w:rsidR="00B67632" w:rsidRDefault="00B67632" w:rsidP="009A1026">
      <w:pPr>
        <w:pStyle w:val="ListParagraph"/>
        <w:numPr>
          <w:ilvl w:val="0"/>
          <w:numId w:val="596"/>
        </w:numPr>
        <w:rPr>
          <w:lang w:val="en-US"/>
        </w:rPr>
      </w:pPr>
      <w:r>
        <w:rPr>
          <w:lang w:val="en-US"/>
        </w:rPr>
        <w:t>Code Composer Studio Tool</w:t>
      </w:r>
    </w:p>
    <w:p w14:paraId="4E47ECBE" w14:textId="77777777" w:rsidR="00B67632" w:rsidRDefault="00B67632" w:rsidP="009A1026">
      <w:pPr>
        <w:pStyle w:val="ListParagraph"/>
        <w:numPr>
          <w:ilvl w:val="0"/>
          <w:numId w:val="596"/>
        </w:numPr>
        <w:rPr>
          <w:lang w:val="en-US"/>
        </w:rPr>
      </w:pPr>
      <w:r>
        <w:rPr>
          <w:lang w:val="en-US"/>
        </w:rPr>
        <w:t>Tiva-power monitor I2C code</w:t>
      </w:r>
    </w:p>
    <w:p w14:paraId="38521528"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4E34071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0027B18"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A392036"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3C957EF3"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0280FC6F"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D01F7BE"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8A18CE"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FE65613" w14:textId="77777777" w:rsidR="00B67632" w:rsidRDefault="00B67632">
            <w:pPr>
              <w:pStyle w:val="Table"/>
              <w:spacing w:line="276" w:lineRule="auto"/>
              <w:jc w:val="center"/>
            </w:pPr>
            <w:r>
              <w:t>Nominal input voltage</w:t>
            </w:r>
          </w:p>
        </w:tc>
      </w:tr>
      <w:tr w:rsidR="00B67632" w14:paraId="60AB01A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960E686"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785F01"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5E155F1" w14:textId="77777777" w:rsidR="00B67632" w:rsidRDefault="00B67632">
            <w:pPr>
              <w:pStyle w:val="Table"/>
              <w:spacing w:line="276" w:lineRule="auto"/>
              <w:jc w:val="center"/>
            </w:pPr>
            <w:r>
              <w:t>Normal Room temperature</w:t>
            </w:r>
          </w:p>
        </w:tc>
      </w:tr>
    </w:tbl>
    <w:p w14:paraId="1B6C1EE5" w14:textId="77777777" w:rsidR="00B67632" w:rsidRDefault="00B67632" w:rsidP="00B67632">
      <w:pPr>
        <w:spacing w:before="120"/>
        <w:jc w:val="center"/>
        <w:rPr>
          <w:lang w:val="en-US"/>
        </w:rPr>
      </w:pPr>
      <w:bookmarkStart w:id="548" w:name="_Toc468446083"/>
      <w:bookmarkStart w:id="549" w:name="_Toc471314960"/>
      <w:r>
        <w:rPr>
          <w:b/>
        </w:rPr>
        <w:t xml:space="preserve">Table </w:t>
      </w:r>
      <w:r>
        <w:fldChar w:fldCharType="begin"/>
      </w:r>
      <w:r>
        <w:rPr>
          <w:b/>
        </w:rPr>
        <w:instrText xml:space="preserve"> SEQ Table \* ARABIC </w:instrText>
      </w:r>
      <w:r>
        <w:fldChar w:fldCharType="separate"/>
      </w:r>
      <w:r w:rsidR="0056573C">
        <w:rPr>
          <w:b/>
          <w:noProof/>
        </w:rPr>
        <w:t>299</w:t>
      </w:r>
      <w:r>
        <w:fldChar w:fldCharType="end"/>
      </w:r>
      <w:r>
        <w:rPr>
          <w:b/>
        </w:rPr>
        <w:t>. Test Condition for FV – Power Monitor I2C</w:t>
      </w:r>
      <w:bookmarkEnd w:id="548"/>
      <w:bookmarkEnd w:id="549"/>
    </w:p>
    <w:p w14:paraId="1DE9F0E3"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2CB090F" w14:textId="77777777" w:rsidR="00B67632" w:rsidRDefault="00B67632" w:rsidP="00B67632">
      <w:pPr>
        <w:pStyle w:val="ListParagraph"/>
        <w:spacing w:after="160" w:line="360" w:lineRule="auto"/>
        <w:ind w:left="1080"/>
      </w:pPr>
      <w:r>
        <w:t>NA</w:t>
      </w:r>
    </w:p>
    <w:p w14:paraId="32276110"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B67632" w14:paraId="3CE72FC4"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BC369C5"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2BD84EF"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BA17A8C"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Result</w:t>
            </w:r>
          </w:p>
        </w:tc>
      </w:tr>
      <w:tr w:rsidR="00B67632" w14:paraId="6806E5BB" w14:textId="77777777" w:rsidTr="00B67632">
        <w:trPr>
          <w:trHeight w:val="255"/>
        </w:trPr>
        <w:tc>
          <w:tcPr>
            <w:tcW w:w="1620" w:type="dxa"/>
            <w:tcBorders>
              <w:top w:val="nil"/>
              <w:left w:val="single" w:sz="4" w:space="0" w:color="auto"/>
              <w:bottom w:val="single" w:sz="4" w:space="0" w:color="auto"/>
              <w:right w:val="single" w:sz="4" w:space="0" w:color="auto"/>
            </w:tcBorders>
            <w:vAlign w:val="center"/>
            <w:hideMark/>
          </w:tcPr>
          <w:p w14:paraId="0C205A0F"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02B9B7C" w14:textId="77777777" w:rsidR="00B67632" w:rsidRDefault="00B67632">
            <w:pPr>
              <w:spacing w:after="0" w:line="276" w:lineRule="auto"/>
              <w:jc w:val="left"/>
              <w:rPr>
                <w:rFonts w:eastAsia="Times New Roman" w:cs="Arial"/>
                <w:szCs w:val="20"/>
                <w:lang w:val="en-US"/>
              </w:rPr>
            </w:pPr>
            <w:r>
              <w:rPr>
                <w:rFonts w:cs="Arial"/>
                <w:szCs w:val="20"/>
                <w:lang w:val="en-US"/>
              </w:rPr>
              <w:t>Manufacture ID</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3F8BA11" w14:textId="77777777" w:rsidR="00B67632" w:rsidRDefault="00B67632">
            <w:pPr>
              <w:spacing w:after="0" w:line="276" w:lineRule="auto"/>
              <w:jc w:val="left"/>
              <w:rPr>
                <w:rFonts w:eastAsia="Times New Roman" w:cs="Arial"/>
                <w:szCs w:val="20"/>
                <w:lang w:val="en-US"/>
              </w:rPr>
            </w:pPr>
            <w:r>
              <w:rPr>
                <w:rFonts w:eastAsia="Times New Roman" w:cs="Arial"/>
                <w:szCs w:val="20"/>
                <w:lang w:val="en-US"/>
              </w:rPr>
              <w:t xml:space="preserve">Read </w:t>
            </w:r>
            <w:r>
              <w:rPr>
                <w:rFonts w:cs="Arial"/>
                <w:szCs w:val="20"/>
                <w:lang w:val="en-US"/>
              </w:rPr>
              <w:t>Manufacture ID, 5449 from Address FEh</w:t>
            </w:r>
          </w:p>
        </w:tc>
      </w:tr>
    </w:tbl>
    <w:p w14:paraId="6BA822AE" w14:textId="77777777" w:rsidR="00B67632" w:rsidRDefault="00B67632" w:rsidP="00B67632">
      <w:pPr>
        <w:spacing w:before="120"/>
        <w:jc w:val="center"/>
        <w:rPr>
          <w:lang w:val="en-US"/>
        </w:rPr>
      </w:pPr>
      <w:bookmarkStart w:id="550" w:name="_Toc468446084"/>
      <w:bookmarkStart w:id="551" w:name="_Toc471314961"/>
      <w:r>
        <w:rPr>
          <w:b/>
        </w:rPr>
        <w:t xml:space="preserve">Table </w:t>
      </w:r>
      <w:r>
        <w:fldChar w:fldCharType="begin"/>
      </w:r>
      <w:r>
        <w:rPr>
          <w:b/>
        </w:rPr>
        <w:instrText xml:space="preserve"> SEQ Table \* ARABIC </w:instrText>
      </w:r>
      <w:r>
        <w:fldChar w:fldCharType="separate"/>
      </w:r>
      <w:r w:rsidR="0056573C">
        <w:rPr>
          <w:b/>
          <w:noProof/>
        </w:rPr>
        <w:t>300</w:t>
      </w:r>
      <w:r>
        <w:fldChar w:fldCharType="end"/>
      </w:r>
      <w:r>
        <w:rPr>
          <w:b/>
        </w:rPr>
        <w:t>. Requirements for FV – Power Monitor I2C</w:t>
      </w:r>
      <w:bookmarkEnd w:id="550"/>
      <w:bookmarkEnd w:id="551"/>
    </w:p>
    <w:p w14:paraId="2C474EB2"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6A2C247" w14:textId="77777777" w:rsidR="00B67632" w:rsidRDefault="00B67632" w:rsidP="009A1026">
      <w:pPr>
        <w:pStyle w:val="ListParagraph"/>
        <w:numPr>
          <w:ilvl w:val="0"/>
          <w:numId w:val="597"/>
        </w:numPr>
        <w:rPr>
          <w:lang w:val="en-US"/>
        </w:rPr>
      </w:pPr>
      <w:r>
        <w:rPr>
          <w:lang w:val="en-US"/>
        </w:rPr>
        <w:t>Connect Debug board to GBC board to flash the code.</w:t>
      </w:r>
    </w:p>
    <w:p w14:paraId="6D03FFCC" w14:textId="77777777" w:rsidR="00B67632" w:rsidRDefault="00B67632" w:rsidP="009A1026">
      <w:pPr>
        <w:pStyle w:val="ListParagraph"/>
        <w:numPr>
          <w:ilvl w:val="0"/>
          <w:numId w:val="597"/>
        </w:numPr>
        <w:rPr>
          <w:lang w:val="en-US"/>
        </w:rPr>
      </w:pPr>
      <w:r>
        <w:rPr>
          <w:lang w:val="en-US"/>
        </w:rPr>
        <w:t>Connect a Test PC with CCS to Debug board.</w:t>
      </w:r>
    </w:p>
    <w:p w14:paraId="4D79256D" w14:textId="77777777" w:rsidR="00B67632" w:rsidRDefault="00B67632" w:rsidP="009A1026">
      <w:pPr>
        <w:pStyle w:val="ListParagraph"/>
        <w:numPr>
          <w:ilvl w:val="0"/>
          <w:numId w:val="597"/>
        </w:numPr>
        <w:rPr>
          <w:lang w:val="en-US"/>
        </w:rPr>
      </w:pPr>
      <w:r>
        <w:rPr>
          <w:lang w:val="en-US"/>
        </w:rPr>
        <w:t>Import the code in Code Composer Studio.</w:t>
      </w:r>
    </w:p>
    <w:p w14:paraId="3B9DAB3A" w14:textId="77777777" w:rsidR="00B67632" w:rsidRDefault="00B67632" w:rsidP="009A1026">
      <w:pPr>
        <w:pStyle w:val="ListParagraph"/>
        <w:numPr>
          <w:ilvl w:val="0"/>
          <w:numId w:val="597"/>
        </w:numPr>
        <w:rPr>
          <w:lang w:val="en-US"/>
        </w:rPr>
      </w:pPr>
      <w:r>
        <w:rPr>
          <w:lang w:val="en-US"/>
        </w:rPr>
        <w:t>Configure DC power supply to give a voltage of 18V.</w:t>
      </w:r>
    </w:p>
    <w:p w14:paraId="2ABEA7BD" w14:textId="77777777" w:rsidR="00B67632" w:rsidRDefault="00B67632" w:rsidP="009A1026">
      <w:pPr>
        <w:pStyle w:val="ListParagraph"/>
        <w:numPr>
          <w:ilvl w:val="0"/>
          <w:numId w:val="597"/>
        </w:numPr>
        <w:rPr>
          <w:lang w:val="en-US"/>
        </w:rPr>
      </w:pPr>
      <w:r>
        <w:t>Run the code in CCS.</w:t>
      </w:r>
    </w:p>
    <w:p w14:paraId="6F35C510" w14:textId="77777777" w:rsidR="00B67632" w:rsidRDefault="00B67632" w:rsidP="009A1026">
      <w:pPr>
        <w:pStyle w:val="ListParagraph"/>
        <w:numPr>
          <w:ilvl w:val="0"/>
          <w:numId w:val="597"/>
        </w:numPr>
        <w:rPr>
          <w:lang w:val="en-US"/>
        </w:rPr>
      </w:pPr>
      <w:r>
        <w:t>Validate the output as per the above requirement.</w:t>
      </w:r>
    </w:p>
    <w:p w14:paraId="7CD5FAFC"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380A7F46" w14:textId="77777777" w:rsidR="00B67632" w:rsidRDefault="00B67632" w:rsidP="00B67632">
      <w:pPr>
        <w:ind w:left="864" w:firstLine="144"/>
        <w:rPr>
          <w:lang w:val="en-US"/>
        </w:rPr>
      </w:pPr>
      <w:r>
        <w:rPr>
          <w:lang w:val="en-US"/>
        </w:rPr>
        <w:t xml:space="preserve">Further details can be found in Page 21, 28, 55, 60 and 75 of GBC schematic Ver. </w:t>
      </w:r>
      <w:r w:rsidR="00F717B1">
        <w:rPr>
          <w:lang w:val="en-US"/>
        </w:rPr>
        <w:t>Life-2</w:t>
      </w:r>
      <w:r>
        <w:rPr>
          <w:lang w:val="en-US"/>
        </w:rPr>
        <w:t>.</w:t>
      </w:r>
    </w:p>
    <w:p w14:paraId="05C15F4C" w14:textId="77777777" w:rsidR="00B67632" w:rsidRDefault="00B67632" w:rsidP="00B67632">
      <w:pPr>
        <w:ind w:left="864" w:firstLine="144"/>
        <w:rPr>
          <w:lang w:val="en-US"/>
        </w:rPr>
      </w:pPr>
    </w:p>
    <w:p w14:paraId="6671A94B" w14:textId="77777777" w:rsidR="00B67632" w:rsidRDefault="00B67632" w:rsidP="009A5055">
      <w:pPr>
        <w:pStyle w:val="Heading3"/>
        <w:numPr>
          <w:ilvl w:val="2"/>
          <w:numId w:val="298"/>
        </w:numPr>
        <w:spacing w:after="200"/>
        <w:ind w:left="709"/>
        <w:rPr>
          <w:color w:val="auto"/>
          <w:sz w:val="22"/>
          <w:lang w:val="en-US"/>
        </w:rPr>
      </w:pPr>
      <w:bookmarkStart w:id="552" w:name="_Toc468445575"/>
      <w:bookmarkStart w:id="553" w:name="_Toc471315121"/>
      <w:r>
        <w:rPr>
          <w:color w:val="auto"/>
          <w:sz w:val="22"/>
          <w:lang w:val="en-US"/>
        </w:rPr>
        <w:t xml:space="preserve">RF-SDR </w:t>
      </w:r>
      <w:r>
        <w:rPr>
          <w:rFonts w:cstheme="majorHAnsi"/>
          <w:color w:val="000000" w:themeColor="text1"/>
          <w:sz w:val="22"/>
          <w:lang w:val="en-US"/>
        </w:rPr>
        <w:t>board – I2C (PCA9557PW</w:t>
      </w:r>
      <w:r w:rsidR="00AF07F1">
        <w:rPr>
          <w:rFonts w:cstheme="majorHAnsi"/>
          <w:color w:val="000000" w:themeColor="text1"/>
          <w:sz w:val="22"/>
          <w:lang w:val="en-US"/>
        </w:rPr>
        <w:t>, 118</w:t>
      </w:r>
      <w:r>
        <w:rPr>
          <w:rFonts w:cstheme="majorHAnsi"/>
          <w:color w:val="000000" w:themeColor="text1"/>
          <w:sz w:val="22"/>
          <w:lang w:val="en-US"/>
        </w:rPr>
        <w:t>)</w:t>
      </w:r>
      <w:bookmarkEnd w:id="552"/>
      <w:bookmarkEnd w:id="553"/>
    </w:p>
    <w:p w14:paraId="31789569"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7A08BDF3" w14:textId="77777777" w:rsidR="00B67632" w:rsidRDefault="00B67632" w:rsidP="00B67632">
      <w:pPr>
        <w:rPr>
          <w:lang w:val="en-US"/>
        </w:rPr>
      </w:pPr>
      <w:r>
        <w:rPr>
          <w:noProof/>
          <w:lang w:val="en-US"/>
        </w:rPr>
        <w:drawing>
          <wp:inline distT="0" distB="0" distL="0" distR="0" wp14:anchorId="185FC9CD" wp14:editId="2DCD7166">
            <wp:extent cx="5991225" cy="239966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1225" cy="2399665"/>
                    </a:xfrm>
                    <a:prstGeom prst="rect">
                      <a:avLst/>
                    </a:prstGeom>
                    <a:noFill/>
                    <a:ln>
                      <a:noFill/>
                    </a:ln>
                  </pic:spPr>
                </pic:pic>
              </a:graphicData>
            </a:graphic>
          </wp:inline>
        </w:drawing>
      </w:r>
    </w:p>
    <w:p w14:paraId="3C6C0731" w14:textId="77777777" w:rsidR="00B67632" w:rsidRDefault="00B67632" w:rsidP="00B67632">
      <w:pPr>
        <w:pStyle w:val="Caption"/>
        <w:spacing w:after="80"/>
        <w:jc w:val="center"/>
        <w:rPr>
          <w:color w:val="auto"/>
          <w:sz w:val="22"/>
          <w:lang w:val="en-US"/>
        </w:rPr>
      </w:pPr>
      <w:bookmarkStart w:id="554" w:name="_Toc468445876"/>
      <w:bookmarkStart w:id="555" w:name="_Toc460400151"/>
      <w:bookmarkStart w:id="556" w:name="_Toc471314649"/>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39</w:t>
      </w:r>
      <w:r>
        <w:fldChar w:fldCharType="end"/>
      </w:r>
      <w:r>
        <w:rPr>
          <w:rFonts w:asciiTheme="majorHAnsi" w:hAnsiTheme="majorHAnsi"/>
          <w:b/>
          <w:i w:val="0"/>
          <w:color w:val="auto"/>
          <w:sz w:val="20"/>
        </w:rPr>
        <w:t>. RF-SDR board I2C - Test Setup Diagram</w:t>
      </w:r>
      <w:bookmarkEnd w:id="554"/>
      <w:bookmarkEnd w:id="555"/>
      <w:bookmarkEnd w:id="556"/>
    </w:p>
    <w:p w14:paraId="175CBCA5" w14:textId="77777777" w:rsidR="00B67632" w:rsidRDefault="00B67632" w:rsidP="00B67632">
      <w:pPr>
        <w:ind w:left="864"/>
        <w:rPr>
          <w:lang w:val="en-US"/>
        </w:rPr>
      </w:pPr>
    </w:p>
    <w:p w14:paraId="5BBDB140"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TIV.4.1) </w:t>
      </w:r>
    </w:p>
    <w:p w14:paraId="1745BDA4"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69890ACD" w14:textId="77777777" w:rsidR="00B67632" w:rsidRPr="00B67632" w:rsidRDefault="00B67632" w:rsidP="009A1026">
      <w:pPr>
        <w:pStyle w:val="ListParagraph"/>
        <w:numPr>
          <w:ilvl w:val="0"/>
          <w:numId w:val="598"/>
        </w:numPr>
        <w:spacing w:after="160" w:line="360" w:lineRule="auto"/>
        <w:rPr>
          <w:b/>
        </w:rPr>
      </w:pPr>
      <w:r>
        <w:rPr>
          <w:b/>
        </w:rPr>
        <w:t>Purpose</w:t>
      </w:r>
      <w:r>
        <w:rPr>
          <w:b/>
        </w:rPr>
        <w:br/>
      </w:r>
      <w:r>
        <w:t>The purpose of the test case is to validate the electrical characteristics of I2C interface of IO expander</w:t>
      </w:r>
      <w:r w:rsidR="00B87043">
        <w:t xml:space="preserve"> in RF-SDR board</w:t>
      </w:r>
      <w:r>
        <w:t>.</w:t>
      </w:r>
    </w:p>
    <w:p w14:paraId="49704C97" w14:textId="77777777" w:rsidR="00B67632" w:rsidRDefault="00B67632" w:rsidP="009A1026">
      <w:pPr>
        <w:pStyle w:val="ListParagraph"/>
        <w:numPr>
          <w:ilvl w:val="0"/>
          <w:numId w:val="598"/>
        </w:numPr>
        <w:spacing w:after="160" w:line="360" w:lineRule="auto"/>
        <w:rPr>
          <w:b/>
        </w:rPr>
      </w:pPr>
      <w:r>
        <w:rPr>
          <w:b/>
        </w:rPr>
        <w:t>Impact of failure of test case on system</w:t>
      </w:r>
    </w:p>
    <w:p w14:paraId="743708D4"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EBD1A97"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AB442"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C242EE"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8EA783" w14:textId="77777777" w:rsidR="00B67632" w:rsidRDefault="00B67632">
            <w:pPr>
              <w:pStyle w:val="ListParagraph"/>
              <w:spacing w:line="276" w:lineRule="auto"/>
              <w:ind w:left="0"/>
              <w:rPr>
                <w:b/>
              </w:rPr>
            </w:pPr>
            <w:r>
              <w:rPr>
                <w:b/>
              </w:rPr>
              <w:t>Description</w:t>
            </w:r>
          </w:p>
        </w:tc>
      </w:tr>
      <w:tr w:rsidR="00B67632" w14:paraId="20B2045A"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1F011"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539483"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1756BB6" w14:textId="77777777" w:rsidR="00B67632" w:rsidRDefault="00B67632">
            <w:pPr>
              <w:pStyle w:val="ListParagraph"/>
              <w:spacing w:line="276" w:lineRule="auto"/>
              <w:ind w:left="0"/>
            </w:pPr>
          </w:p>
        </w:tc>
      </w:tr>
      <w:tr w:rsidR="00B67632" w14:paraId="1D969A4A"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DC55D"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069645D"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63C2CFD" w14:textId="77777777" w:rsidR="00B67632" w:rsidRDefault="00B67632">
            <w:pPr>
              <w:pStyle w:val="ListParagraph"/>
              <w:spacing w:line="276" w:lineRule="auto"/>
              <w:ind w:left="0"/>
            </w:pPr>
            <w:r>
              <w:t>Failure of this test case will result in improper data from IO expander.</w:t>
            </w:r>
          </w:p>
        </w:tc>
      </w:tr>
      <w:tr w:rsidR="00B67632" w14:paraId="556875F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A9BB16"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B7B094B"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A2054F7" w14:textId="77777777" w:rsidR="00B67632" w:rsidRDefault="00B67632">
            <w:pPr>
              <w:pStyle w:val="ListParagraph"/>
              <w:spacing w:line="276" w:lineRule="auto"/>
              <w:ind w:left="0"/>
            </w:pPr>
          </w:p>
        </w:tc>
      </w:tr>
    </w:tbl>
    <w:p w14:paraId="2381CC89" w14:textId="77777777" w:rsidR="00B67632" w:rsidRDefault="00B67632" w:rsidP="00B67632">
      <w:pPr>
        <w:spacing w:before="120"/>
        <w:jc w:val="center"/>
        <w:rPr>
          <w:lang w:val="en-US"/>
        </w:rPr>
      </w:pPr>
      <w:bookmarkStart w:id="557" w:name="_Toc468446085"/>
      <w:bookmarkStart w:id="558" w:name="_Toc471314962"/>
      <w:r>
        <w:rPr>
          <w:b/>
        </w:rPr>
        <w:t xml:space="preserve">Table </w:t>
      </w:r>
      <w:r>
        <w:fldChar w:fldCharType="begin"/>
      </w:r>
      <w:r>
        <w:rPr>
          <w:b/>
        </w:rPr>
        <w:instrText xml:space="preserve"> SEQ Table \* ARABIC </w:instrText>
      </w:r>
      <w:r>
        <w:fldChar w:fldCharType="separate"/>
      </w:r>
      <w:r w:rsidR="0056573C">
        <w:rPr>
          <w:b/>
          <w:noProof/>
        </w:rPr>
        <w:t>301</w:t>
      </w:r>
      <w:r>
        <w:fldChar w:fldCharType="end"/>
      </w:r>
      <w:r>
        <w:rPr>
          <w:b/>
        </w:rPr>
        <w:t>. Impact of Failure of EV – RF-SDR board I2C</w:t>
      </w:r>
      <w:bookmarkEnd w:id="557"/>
      <w:bookmarkEnd w:id="558"/>
    </w:p>
    <w:p w14:paraId="459074C4" w14:textId="77777777" w:rsidR="00B67632" w:rsidRDefault="00B67632" w:rsidP="009A1026">
      <w:pPr>
        <w:pStyle w:val="ListParagraph"/>
        <w:numPr>
          <w:ilvl w:val="0"/>
          <w:numId w:val="598"/>
        </w:numPr>
        <w:spacing w:after="160" w:line="360" w:lineRule="auto"/>
        <w:rPr>
          <w:b/>
        </w:rPr>
      </w:pPr>
      <w:r>
        <w:rPr>
          <w:b/>
        </w:rPr>
        <w:t>Measurement Locations</w:t>
      </w:r>
    </w:p>
    <w:p w14:paraId="51DC6A9A" w14:textId="77777777" w:rsidR="00B67632" w:rsidRDefault="00B67632" w:rsidP="00B67632">
      <w:pPr>
        <w:pStyle w:val="ListParagraph"/>
        <w:spacing w:after="160" w:line="360" w:lineRule="auto"/>
        <w:ind w:left="1080"/>
        <w:rPr>
          <w:b/>
        </w:rPr>
      </w:pPr>
      <w:r>
        <w:t>R1089.2/ R1088.2, R2034/ R2033 (RF-SDR board)</w:t>
      </w:r>
    </w:p>
    <w:p w14:paraId="0FF28943"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68897B8" w14:textId="77777777" w:rsidR="00B67632" w:rsidRDefault="00CC49C1" w:rsidP="009A1026">
      <w:pPr>
        <w:pStyle w:val="ListParagraph"/>
        <w:numPr>
          <w:ilvl w:val="0"/>
          <w:numId w:val="599"/>
        </w:numPr>
        <w:rPr>
          <w:lang w:val="en-US"/>
        </w:rPr>
      </w:pPr>
      <w:r>
        <w:rPr>
          <w:lang w:val="en-US"/>
        </w:rPr>
        <w:t>Oscilloscope:</w:t>
      </w:r>
      <w:r w:rsidR="00B67632">
        <w:rPr>
          <w:lang w:val="en-US"/>
        </w:rPr>
        <w:t xml:space="preserve"> MSO9404A</w:t>
      </w:r>
    </w:p>
    <w:p w14:paraId="21315985" w14:textId="77777777" w:rsidR="00B67632" w:rsidRDefault="00B67632" w:rsidP="009A1026">
      <w:pPr>
        <w:pStyle w:val="ListParagraph"/>
        <w:numPr>
          <w:ilvl w:val="0"/>
          <w:numId w:val="599"/>
        </w:numPr>
        <w:rPr>
          <w:lang w:val="en-US"/>
        </w:rPr>
      </w:pPr>
      <w:r>
        <w:rPr>
          <w:lang w:val="en-US"/>
        </w:rPr>
        <w:t xml:space="preserve">DC power </w:t>
      </w:r>
      <w:r w:rsidR="00CC49C1">
        <w:rPr>
          <w:lang w:val="en-US"/>
        </w:rPr>
        <w:t>supply:</w:t>
      </w:r>
      <w:r>
        <w:rPr>
          <w:lang w:val="en-US"/>
        </w:rPr>
        <w:t xml:space="preserve"> E3633A</w:t>
      </w:r>
    </w:p>
    <w:p w14:paraId="7D43F777" w14:textId="77777777" w:rsidR="00B67632" w:rsidRDefault="00B67632" w:rsidP="00B67632">
      <w:pPr>
        <w:pStyle w:val="ListParagraph"/>
        <w:ind w:left="1429"/>
        <w:rPr>
          <w:lang w:val="en-US"/>
        </w:rPr>
      </w:pPr>
    </w:p>
    <w:p w14:paraId="33797A41"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5653EA5A" w14:textId="77777777" w:rsidR="00B67632" w:rsidRDefault="00CC49C1" w:rsidP="009A1026">
      <w:pPr>
        <w:pStyle w:val="ListParagraph"/>
        <w:numPr>
          <w:ilvl w:val="0"/>
          <w:numId w:val="600"/>
        </w:numPr>
        <w:rPr>
          <w:lang w:val="en-US"/>
        </w:rPr>
      </w:pPr>
      <w:r>
        <w:rPr>
          <w:lang w:val="en-US"/>
        </w:rPr>
        <w:t>Oscilloscope:</w:t>
      </w:r>
      <w:r w:rsidR="00B67632">
        <w:rPr>
          <w:lang w:val="en-US"/>
        </w:rPr>
        <w:t xml:space="preserve"> MSO9404A</w:t>
      </w:r>
    </w:p>
    <w:p w14:paraId="6C525742" w14:textId="77777777" w:rsidR="00B67632" w:rsidRDefault="00B67632" w:rsidP="00B67632">
      <w:pPr>
        <w:pStyle w:val="ListParagraph"/>
        <w:ind w:left="1429"/>
        <w:rPr>
          <w:lang w:val="en-US"/>
        </w:rPr>
      </w:pPr>
      <w:r>
        <w:rPr>
          <w:lang w:val="en-US"/>
        </w:rPr>
        <w:t>Voltage per division: 1V</w:t>
      </w:r>
    </w:p>
    <w:p w14:paraId="2DEA73A4" w14:textId="77777777" w:rsidR="00B67632" w:rsidRDefault="00B67632" w:rsidP="00B67632">
      <w:pPr>
        <w:pStyle w:val="ListParagraph"/>
        <w:ind w:left="1429"/>
        <w:rPr>
          <w:lang w:val="en-US"/>
        </w:rPr>
      </w:pPr>
      <w:r>
        <w:rPr>
          <w:lang w:val="en-US"/>
        </w:rPr>
        <w:t>Time scale: 50µs</w:t>
      </w:r>
    </w:p>
    <w:p w14:paraId="16632D60" w14:textId="77777777" w:rsidR="00B67632" w:rsidRDefault="00B67632" w:rsidP="00B67632">
      <w:pPr>
        <w:pStyle w:val="ListParagraph"/>
        <w:ind w:left="1429"/>
        <w:rPr>
          <w:lang w:val="en-US"/>
        </w:rPr>
      </w:pPr>
    </w:p>
    <w:p w14:paraId="75D08AB2" w14:textId="77777777" w:rsidR="00B67632" w:rsidRDefault="00B67632" w:rsidP="009A1026">
      <w:pPr>
        <w:pStyle w:val="ListParagraph"/>
        <w:numPr>
          <w:ilvl w:val="0"/>
          <w:numId w:val="600"/>
        </w:numPr>
        <w:rPr>
          <w:lang w:val="en-US"/>
        </w:rPr>
      </w:pPr>
      <w:r>
        <w:rPr>
          <w:lang w:val="en-US"/>
        </w:rPr>
        <w:t xml:space="preserve">DC power </w:t>
      </w:r>
      <w:r w:rsidR="00CC49C1">
        <w:rPr>
          <w:lang w:val="en-US"/>
        </w:rPr>
        <w:t>supply:</w:t>
      </w:r>
      <w:r>
        <w:rPr>
          <w:lang w:val="en-US"/>
        </w:rPr>
        <w:t xml:space="preserve"> E3633A</w:t>
      </w:r>
    </w:p>
    <w:p w14:paraId="5C65D229" w14:textId="77777777" w:rsidR="00B67632" w:rsidRDefault="00B67632" w:rsidP="00B67632">
      <w:pPr>
        <w:pStyle w:val="ListParagraph"/>
        <w:ind w:left="1429"/>
        <w:rPr>
          <w:lang w:val="en-US"/>
        </w:rPr>
      </w:pPr>
      <w:r>
        <w:rPr>
          <w:lang w:val="en-US"/>
        </w:rPr>
        <w:t>Supply Voltage: 18V</w:t>
      </w:r>
    </w:p>
    <w:p w14:paraId="493C66B4" w14:textId="77777777" w:rsidR="00B67632" w:rsidRDefault="00B67632" w:rsidP="00B67632">
      <w:pPr>
        <w:pStyle w:val="ListParagraph"/>
        <w:ind w:left="1429"/>
        <w:rPr>
          <w:lang w:val="en-US"/>
        </w:rPr>
      </w:pPr>
      <w:r>
        <w:rPr>
          <w:lang w:val="en-US"/>
        </w:rPr>
        <w:t>Current Limit: 1.5A</w:t>
      </w:r>
    </w:p>
    <w:p w14:paraId="2D3CF23D" w14:textId="77777777" w:rsidR="00B67632" w:rsidRDefault="00B67632" w:rsidP="00B67632">
      <w:pPr>
        <w:pStyle w:val="ListParagraph"/>
        <w:ind w:left="1429"/>
        <w:rPr>
          <w:lang w:val="en-US"/>
        </w:rPr>
      </w:pPr>
      <w:r>
        <w:rPr>
          <w:lang w:val="en-US"/>
        </w:rPr>
        <w:t>OVP: 19V</w:t>
      </w:r>
    </w:p>
    <w:p w14:paraId="1625E8C0" w14:textId="77777777" w:rsidR="00B67632" w:rsidRDefault="00B67632" w:rsidP="00B67632">
      <w:pPr>
        <w:pStyle w:val="ListParagraph"/>
        <w:ind w:left="1429"/>
        <w:rPr>
          <w:lang w:val="en-US"/>
        </w:rPr>
      </w:pPr>
      <w:r>
        <w:rPr>
          <w:lang w:val="en-US"/>
        </w:rPr>
        <w:t>OCP: 2A</w:t>
      </w:r>
    </w:p>
    <w:p w14:paraId="475ED861"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1C9FD7C8" w14:textId="77777777" w:rsidR="00B67632" w:rsidRDefault="00B67632" w:rsidP="009A1026">
      <w:pPr>
        <w:pStyle w:val="ListParagraph"/>
        <w:numPr>
          <w:ilvl w:val="0"/>
          <w:numId w:val="601"/>
        </w:numPr>
        <w:rPr>
          <w:lang w:val="en-US"/>
        </w:rPr>
      </w:pPr>
      <w:r>
        <w:rPr>
          <w:lang w:val="en-US"/>
        </w:rPr>
        <w:t>GBC board</w:t>
      </w:r>
    </w:p>
    <w:p w14:paraId="3B25E5A1" w14:textId="77777777" w:rsidR="00B67632" w:rsidRDefault="00B67632" w:rsidP="009A1026">
      <w:pPr>
        <w:pStyle w:val="ListParagraph"/>
        <w:numPr>
          <w:ilvl w:val="0"/>
          <w:numId w:val="601"/>
        </w:numPr>
        <w:rPr>
          <w:lang w:val="en-US"/>
        </w:rPr>
      </w:pPr>
      <w:r>
        <w:rPr>
          <w:lang w:val="en-US"/>
        </w:rPr>
        <w:t>Debug board</w:t>
      </w:r>
    </w:p>
    <w:p w14:paraId="37E72063" w14:textId="77777777" w:rsidR="00B67632" w:rsidRDefault="00B67632" w:rsidP="009A1026">
      <w:pPr>
        <w:pStyle w:val="ListParagraph"/>
        <w:numPr>
          <w:ilvl w:val="0"/>
          <w:numId w:val="601"/>
        </w:numPr>
        <w:rPr>
          <w:lang w:val="en-US"/>
        </w:rPr>
      </w:pPr>
      <w:r>
        <w:rPr>
          <w:lang w:val="en-US"/>
        </w:rPr>
        <w:t>RF-SDR board</w:t>
      </w:r>
    </w:p>
    <w:p w14:paraId="38D25A12"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78D631C9" w14:textId="77777777" w:rsidR="00B67632" w:rsidRDefault="00B67632" w:rsidP="009A1026">
      <w:pPr>
        <w:pStyle w:val="ListParagraph"/>
        <w:numPr>
          <w:ilvl w:val="0"/>
          <w:numId w:val="602"/>
        </w:numPr>
        <w:rPr>
          <w:lang w:val="en-US"/>
        </w:rPr>
      </w:pPr>
      <w:r>
        <w:rPr>
          <w:lang w:val="en-US"/>
        </w:rPr>
        <w:t>Code Composer Studio Tool</w:t>
      </w:r>
    </w:p>
    <w:p w14:paraId="4C40F6A3" w14:textId="77777777" w:rsidR="00B67632" w:rsidRDefault="00B67632" w:rsidP="009A1026">
      <w:pPr>
        <w:pStyle w:val="ListParagraph"/>
        <w:numPr>
          <w:ilvl w:val="0"/>
          <w:numId w:val="602"/>
        </w:numPr>
        <w:rPr>
          <w:lang w:val="en-US"/>
        </w:rPr>
      </w:pPr>
      <w:r>
        <w:rPr>
          <w:lang w:val="en-US"/>
        </w:rPr>
        <w:t>Tiva-IO expander (RF-SDR board) I2C code</w:t>
      </w:r>
    </w:p>
    <w:p w14:paraId="7342A68D"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64035849"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5EFC592B"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1F5C0D5"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BF368A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1784B65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F5EE57F"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6973871"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25D11E8" w14:textId="77777777" w:rsidR="00B67632" w:rsidRDefault="00B67632">
            <w:pPr>
              <w:pStyle w:val="Table"/>
              <w:spacing w:line="276" w:lineRule="auto"/>
              <w:jc w:val="center"/>
            </w:pPr>
            <w:r>
              <w:t>Nominal input voltage</w:t>
            </w:r>
          </w:p>
        </w:tc>
      </w:tr>
      <w:tr w:rsidR="00B67632" w14:paraId="70CE92C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954F9C1"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BFE5780"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76FA30A" w14:textId="77777777" w:rsidR="00B67632" w:rsidRDefault="00B67632">
            <w:pPr>
              <w:pStyle w:val="Table"/>
              <w:spacing w:line="276" w:lineRule="auto"/>
              <w:jc w:val="center"/>
            </w:pPr>
            <w:r>
              <w:t>Normal Room temperature</w:t>
            </w:r>
          </w:p>
        </w:tc>
      </w:tr>
    </w:tbl>
    <w:p w14:paraId="3FE25F9F" w14:textId="77777777" w:rsidR="00B67632" w:rsidRDefault="00B67632" w:rsidP="00B67632">
      <w:pPr>
        <w:spacing w:before="120"/>
        <w:jc w:val="center"/>
        <w:rPr>
          <w:lang w:val="en-US"/>
        </w:rPr>
      </w:pPr>
      <w:bookmarkStart w:id="559" w:name="_Toc468446086"/>
      <w:bookmarkStart w:id="560" w:name="_Toc471314963"/>
      <w:r>
        <w:rPr>
          <w:b/>
        </w:rPr>
        <w:t xml:space="preserve">Table </w:t>
      </w:r>
      <w:r>
        <w:fldChar w:fldCharType="begin"/>
      </w:r>
      <w:r>
        <w:rPr>
          <w:b/>
        </w:rPr>
        <w:instrText xml:space="preserve"> SEQ Table \* ARABIC </w:instrText>
      </w:r>
      <w:r>
        <w:fldChar w:fldCharType="separate"/>
      </w:r>
      <w:r w:rsidR="0056573C">
        <w:rPr>
          <w:b/>
          <w:noProof/>
        </w:rPr>
        <w:t>302</w:t>
      </w:r>
      <w:r>
        <w:fldChar w:fldCharType="end"/>
      </w:r>
      <w:r>
        <w:rPr>
          <w:b/>
        </w:rPr>
        <w:t>. Test Condition for EV – RF-SDR board I2C</w:t>
      </w:r>
      <w:bookmarkEnd w:id="559"/>
      <w:bookmarkEnd w:id="560"/>
    </w:p>
    <w:p w14:paraId="6A7B2390"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11102C1F" w14:textId="77777777" w:rsidR="00B67632" w:rsidRDefault="00B67632" w:rsidP="00B67632">
      <w:pPr>
        <w:pStyle w:val="ListParagraph"/>
        <w:spacing w:after="160" w:line="360" w:lineRule="auto"/>
        <w:ind w:left="1080"/>
      </w:pPr>
      <w:r>
        <w:t>NA</w:t>
      </w:r>
    </w:p>
    <w:p w14:paraId="34796ED0"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ayout w:type="fixed"/>
        <w:tblLook w:val="04A0" w:firstRow="1" w:lastRow="0" w:firstColumn="1" w:lastColumn="0" w:noHBand="0" w:noVBand="1"/>
      </w:tblPr>
      <w:tblGrid>
        <w:gridCol w:w="3330"/>
        <w:gridCol w:w="1260"/>
        <w:gridCol w:w="2250"/>
        <w:gridCol w:w="810"/>
        <w:gridCol w:w="828"/>
      </w:tblGrid>
      <w:tr w:rsidR="00B67632" w14:paraId="0C63276C" w14:textId="77777777" w:rsidTr="00B67632">
        <w:trPr>
          <w:trHeight w:val="255"/>
        </w:trPr>
        <w:tc>
          <w:tcPr>
            <w:tcW w:w="3330" w:type="dxa"/>
            <w:vMerge w:val="restart"/>
            <w:tcBorders>
              <w:top w:val="single" w:sz="4" w:space="0" w:color="auto"/>
              <w:left w:val="single" w:sz="4" w:space="0" w:color="auto"/>
              <w:bottom w:val="single" w:sz="4" w:space="0" w:color="auto"/>
              <w:right w:val="single" w:sz="4" w:space="0" w:color="auto"/>
            </w:tcBorders>
            <w:hideMark/>
          </w:tcPr>
          <w:p w14:paraId="319CFB54" w14:textId="77777777" w:rsidR="00B67632" w:rsidRDefault="00B67632">
            <w:pPr>
              <w:rPr>
                <w:lang w:val="en-US"/>
              </w:rPr>
            </w:pPr>
            <w:r>
              <w:t>Test</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6E629037" w14:textId="77777777" w:rsidR="00B67632" w:rsidRDefault="00B67632">
            <w:r>
              <w:t>Measuring Point</w:t>
            </w:r>
          </w:p>
        </w:tc>
        <w:tc>
          <w:tcPr>
            <w:tcW w:w="2250" w:type="dxa"/>
            <w:vMerge w:val="restart"/>
            <w:tcBorders>
              <w:top w:val="single" w:sz="4" w:space="0" w:color="auto"/>
              <w:left w:val="single" w:sz="4" w:space="0" w:color="auto"/>
              <w:bottom w:val="single" w:sz="4" w:space="0" w:color="auto"/>
              <w:right w:val="single" w:sz="4" w:space="0" w:color="auto"/>
            </w:tcBorders>
            <w:hideMark/>
          </w:tcPr>
          <w:p w14:paraId="564391DA" w14:textId="77777777" w:rsidR="00B67632" w:rsidRDefault="00B67632">
            <w:r>
              <w:t>Measuring Criteria</w:t>
            </w:r>
          </w:p>
        </w:tc>
        <w:tc>
          <w:tcPr>
            <w:tcW w:w="1638" w:type="dxa"/>
            <w:gridSpan w:val="2"/>
            <w:tcBorders>
              <w:top w:val="single" w:sz="4" w:space="0" w:color="auto"/>
              <w:left w:val="single" w:sz="4" w:space="0" w:color="auto"/>
              <w:bottom w:val="single" w:sz="4" w:space="0" w:color="auto"/>
              <w:right w:val="single" w:sz="4" w:space="0" w:color="auto"/>
            </w:tcBorders>
            <w:hideMark/>
          </w:tcPr>
          <w:p w14:paraId="793F4C68" w14:textId="77777777" w:rsidR="00B67632" w:rsidRDefault="00B67632">
            <w:r>
              <w:t>Specification</w:t>
            </w:r>
          </w:p>
        </w:tc>
      </w:tr>
      <w:tr w:rsidR="00B67632" w14:paraId="086A59E5" w14:textId="77777777" w:rsidTr="00B67632">
        <w:trPr>
          <w:trHeight w:val="25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52EC149A" w14:textId="77777777" w:rsidR="00B67632" w:rsidRDefault="00B67632">
            <w:pPr>
              <w:jc w:val="left"/>
              <w:rPr>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5DF44E4" w14:textId="77777777" w:rsidR="00B67632" w:rsidRDefault="00B67632">
            <w:pPr>
              <w:jc w:val="left"/>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2162BCB7" w14:textId="77777777" w:rsidR="00B67632" w:rsidRDefault="00B67632">
            <w:pPr>
              <w:jc w:val="left"/>
            </w:pPr>
          </w:p>
        </w:tc>
        <w:tc>
          <w:tcPr>
            <w:tcW w:w="810" w:type="dxa"/>
            <w:tcBorders>
              <w:top w:val="single" w:sz="4" w:space="0" w:color="auto"/>
              <w:left w:val="single" w:sz="4" w:space="0" w:color="auto"/>
              <w:bottom w:val="single" w:sz="4" w:space="0" w:color="auto"/>
              <w:right w:val="single" w:sz="4" w:space="0" w:color="auto"/>
            </w:tcBorders>
            <w:hideMark/>
          </w:tcPr>
          <w:p w14:paraId="63EE82CF" w14:textId="77777777" w:rsidR="00B67632" w:rsidRDefault="00B67632">
            <w:r>
              <w:t>Min</w:t>
            </w:r>
          </w:p>
        </w:tc>
        <w:tc>
          <w:tcPr>
            <w:tcW w:w="828" w:type="dxa"/>
            <w:tcBorders>
              <w:top w:val="single" w:sz="4" w:space="0" w:color="auto"/>
              <w:left w:val="single" w:sz="4" w:space="0" w:color="auto"/>
              <w:bottom w:val="single" w:sz="4" w:space="0" w:color="auto"/>
              <w:right w:val="single" w:sz="4" w:space="0" w:color="auto"/>
            </w:tcBorders>
            <w:hideMark/>
          </w:tcPr>
          <w:p w14:paraId="501D203B" w14:textId="77777777" w:rsidR="00B67632" w:rsidRDefault="00B67632">
            <w:r>
              <w:t>Max</w:t>
            </w:r>
          </w:p>
        </w:tc>
      </w:tr>
      <w:tr w:rsidR="00B67632" w14:paraId="7A2A9C42"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73074D3A" w14:textId="77777777" w:rsidR="00B67632" w:rsidRDefault="00B67632">
            <w:pPr>
              <w:jc w:val="center"/>
              <w:rPr>
                <w:b/>
                <w:bCs/>
              </w:rPr>
            </w:pPr>
            <w:r>
              <w:rPr>
                <w:b/>
                <w:bCs/>
              </w:rPr>
              <w:t>Before Level Shifter</w:t>
            </w:r>
          </w:p>
        </w:tc>
      </w:tr>
      <w:tr w:rsidR="00B67632" w14:paraId="147AC567" w14:textId="77777777" w:rsidTr="00B67632">
        <w:trPr>
          <w:trHeight w:val="255"/>
        </w:trPr>
        <w:tc>
          <w:tcPr>
            <w:tcW w:w="3330" w:type="dxa"/>
            <w:vMerge w:val="restart"/>
            <w:tcBorders>
              <w:top w:val="single" w:sz="4" w:space="0" w:color="auto"/>
              <w:left w:val="single" w:sz="4" w:space="0" w:color="auto"/>
              <w:bottom w:val="single" w:sz="4" w:space="0" w:color="auto"/>
              <w:right w:val="single" w:sz="4" w:space="0" w:color="auto"/>
            </w:tcBorders>
          </w:tcPr>
          <w:p w14:paraId="4FB98949" w14:textId="77777777" w:rsidR="00B67632" w:rsidRDefault="00B67632"/>
          <w:p w14:paraId="1BD4925C" w14:textId="77777777" w:rsidR="00B67632" w:rsidRDefault="00B67632"/>
          <w:p w14:paraId="44FF88EC" w14:textId="77777777" w:rsidR="00B67632" w:rsidRDefault="00B67632">
            <w:r>
              <w:t>TIVA_TRXFECONN_I2C2_SCLK</w:t>
            </w:r>
          </w:p>
        </w:tc>
        <w:tc>
          <w:tcPr>
            <w:tcW w:w="1260" w:type="dxa"/>
            <w:vMerge w:val="restart"/>
            <w:tcBorders>
              <w:top w:val="single" w:sz="4" w:space="0" w:color="auto"/>
              <w:left w:val="single" w:sz="4" w:space="0" w:color="auto"/>
              <w:bottom w:val="single" w:sz="4" w:space="0" w:color="auto"/>
              <w:right w:val="single" w:sz="4" w:space="0" w:color="auto"/>
            </w:tcBorders>
          </w:tcPr>
          <w:p w14:paraId="1A3493BD" w14:textId="77777777" w:rsidR="00B67632" w:rsidRDefault="00B67632"/>
          <w:p w14:paraId="6E147081" w14:textId="77777777" w:rsidR="00B67632" w:rsidRDefault="00B67632"/>
          <w:p w14:paraId="212D0392" w14:textId="77777777" w:rsidR="00B67632" w:rsidRDefault="00B67632">
            <w:r>
              <w:t>R1089.2</w:t>
            </w:r>
          </w:p>
        </w:tc>
        <w:tc>
          <w:tcPr>
            <w:tcW w:w="2250" w:type="dxa"/>
            <w:tcBorders>
              <w:top w:val="single" w:sz="4" w:space="0" w:color="auto"/>
              <w:left w:val="single" w:sz="4" w:space="0" w:color="auto"/>
              <w:bottom w:val="single" w:sz="4" w:space="0" w:color="auto"/>
              <w:right w:val="single" w:sz="4" w:space="0" w:color="auto"/>
            </w:tcBorders>
            <w:hideMark/>
          </w:tcPr>
          <w:p w14:paraId="56EEB182" w14:textId="77777777" w:rsidR="00B67632" w:rsidRDefault="00B67632">
            <w:r>
              <w:t>VLOW (max) (V)</w:t>
            </w:r>
          </w:p>
        </w:tc>
        <w:tc>
          <w:tcPr>
            <w:tcW w:w="810" w:type="dxa"/>
            <w:tcBorders>
              <w:top w:val="single" w:sz="4" w:space="0" w:color="auto"/>
              <w:left w:val="single" w:sz="4" w:space="0" w:color="auto"/>
              <w:bottom w:val="single" w:sz="4" w:space="0" w:color="auto"/>
              <w:right w:val="single" w:sz="4" w:space="0" w:color="auto"/>
            </w:tcBorders>
            <w:noWrap/>
            <w:hideMark/>
          </w:tcPr>
          <w:p w14:paraId="1E1CAE48" w14:textId="77777777" w:rsidR="00B67632" w:rsidRDefault="00B67632">
            <w:r>
              <w:t>-0.5</w:t>
            </w:r>
          </w:p>
        </w:tc>
        <w:tc>
          <w:tcPr>
            <w:tcW w:w="828" w:type="dxa"/>
            <w:tcBorders>
              <w:top w:val="single" w:sz="4" w:space="0" w:color="auto"/>
              <w:left w:val="single" w:sz="4" w:space="0" w:color="auto"/>
              <w:bottom w:val="single" w:sz="4" w:space="0" w:color="auto"/>
              <w:right w:val="single" w:sz="4" w:space="0" w:color="auto"/>
            </w:tcBorders>
            <w:noWrap/>
            <w:hideMark/>
          </w:tcPr>
          <w:p w14:paraId="4D56C2C4" w14:textId="77777777" w:rsidR="00B67632" w:rsidRDefault="00B67632">
            <w:r>
              <w:t>0.99</w:t>
            </w:r>
          </w:p>
        </w:tc>
      </w:tr>
      <w:tr w:rsidR="00B67632" w14:paraId="70DA5A3C" w14:textId="77777777" w:rsidTr="00B67632">
        <w:trPr>
          <w:trHeight w:val="25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44F3BEFC"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5F296B9"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568D147E" w14:textId="77777777" w:rsidR="00B67632" w:rsidRDefault="00B67632">
            <w:r>
              <w:t>VHIGH (min) (V)</w:t>
            </w:r>
          </w:p>
        </w:tc>
        <w:tc>
          <w:tcPr>
            <w:tcW w:w="810" w:type="dxa"/>
            <w:tcBorders>
              <w:top w:val="single" w:sz="4" w:space="0" w:color="auto"/>
              <w:left w:val="single" w:sz="4" w:space="0" w:color="auto"/>
              <w:bottom w:val="single" w:sz="4" w:space="0" w:color="auto"/>
              <w:right w:val="single" w:sz="4" w:space="0" w:color="auto"/>
            </w:tcBorders>
            <w:noWrap/>
            <w:hideMark/>
          </w:tcPr>
          <w:p w14:paraId="7D580514" w14:textId="77777777" w:rsidR="00B67632" w:rsidRDefault="00B67632">
            <w:r>
              <w:t>2.31</w:t>
            </w:r>
          </w:p>
        </w:tc>
        <w:tc>
          <w:tcPr>
            <w:tcW w:w="828" w:type="dxa"/>
            <w:tcBorders>
              <w:top w:val="single" w:sz="4" w:space="0" w:color="auto"/>
              <w:left w:val="single" w:sz="4" w:space="0" w:color="auto"/>
              <w:bottom w:val="single" w:sz="4" w:space="0" w:color="auto"/>
              <w:right w:val="single" w:sz="4" w:space="0" w:color="auto"/>
            </w:tcBorders>
            <w:noWrap/>
            <w:hideMark/>
          </w:tcPr>
          <w:p w14:paraId="34C7D244" w14:textId="77777777" w:rsidR="00B67632" w:rsidRDefault="00B67632">
            <w:r>
              <w:t>5.5</w:t>
            </w:r>
          </w:p>
        </w:tc>
      </w:tr>
      <w:tr w:rsidR="00B67632" w14:paraId="5D77F44C" w14:textId="77777777" w:rsidTr="00B67632">
        <w:trPr>
          <w:trHeight w:val="33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03C4A058"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947FCDA"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49BC0977" w14:textId="77777777" w:rsidR="00B67632" w:rsidRDefault="00B67632">
            <w:r>
              <w:t>Rise time (ns)</w:t>
            </w:r>
          </w:p>
        </w:tc>
        <w:tc>
          <w:tcPr>
            <w:tcW w:w="810" w:type="dxa"/>
            <w:tcBorders>
              <w:top w:val="single" w:sz="4" w:space="0" w:color="auto"/>
              <w:left w:val="single" w:sz="4" w:space="0" w:color="auto"/>
              <w:bottom w:val="single" w:sz="4" w:space="0" w:color="auto"/>
              <w:right w:val="single" w:sz="4" w:space="0" w:color="auto"/>
            </w:tcBorders>
            <w:noWrap/>
            <w:hideMark/>
          </w:tcPr>
          <w:p w14:paraId="4DC40501"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7400CAFB" w14:textId="77777777" w:rsidR="00B67632" w:rsidRDefault="00B67632">
            <w:r>
              <w:t>300</w:t>
            </w:r>
          </w:p>
        </w:tc>
      </w:tr>
      <w:tr w:rsidR="00B67632" w14:paraId="7EE194F5" w14:textId="77777777" w:rsidTr="00B67632">
        <w:trPr>
          <w:trHeight w:val="25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5DE3DDDA"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9C2D0A9"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11CB9C6B" w14:textId="77777777" w:rsidR="00B67632" w:rsidRDefault="00B67632">
            <w:r>
              <w:t>Fall time (ns)</w:t>
            </w:r>
          </w:p>
        </w:tc>
        <w:tc>
          <w:tcPr>
            <w:tcW w:w="810" w:type="dxa"/>
            <w:tcBorders>
              <w:top w:val="single" w:sz="4" w:space="0" w:color="auto"/>
              <w:left w:val="single" w:sz="4" w:space="0" w:color="auto"/>
              <w:bottom w:val="single" w:sz="4" w:space="0" w:color="auto"/>
              <w:right w:val="single" w:sz="4" w:space="0" w:color="auto"/>
            </w:tcBorders>
            <w:noWrap/>
            <w:hideMark/>
          </w:tcPr>
          <w:p w14:paraId="4B3C711D"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68CC40DF" w14:textId="77777777" w:rsidR="00B67632" w:rsidRDefault="00B67632">
            <w:r>
              <w:t>300</w:t>
            </w:r>
          </w:p>
        </w:tc>
      </w:tr>
      <w:tr w:rsidR="00B67632" w14:paraId="6E1D39FB" w14:textId="77777777" w:rsidTr="00B67632">
        <w:trPr>
          <w:trHeight w:val="30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2F1C7510"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1C3BC9A"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7D275F52" w14:textId="77777777" w:rsidR="00B67632" w:rsidRDefault="00B67632">
            <w:r>
              <w:t>Frequency (kHz)</w:t>
            </w:r>
          </w:p>
        </w:tc>
        <w:tc>
          <w:tcPr>
            <w:tcW w:w="810" w:type="dxa"/>
            <w:tcBorders>
              <w:top w:val="single" w:sz="4" w:space="0" w:color="auto"/>
              <w:left w:val="single" w:sz="4" w:space="0" w:color="auto"/>
              <w:bottom w:val="single" w:sz="4" w:space="0" w:color="auto"/>
              <w:right w:val="single" w:sz="4" w:space="0" w:color="auto"/>
            </w:tcBorders>
            <w:hideMark/>
          </w:tcPr>
          <w:p w14:paraId="6A80C4E6" w14:textId="77777777" w:rsidR="00B67632" w:rsidRDefault="00D35E3C">
            <w:r>
              <w:t>0</w:t>
            </w:r>
          </w:p>
        </w:tc>
        <w:tc>
          <w:tcPr>
            <w:tcW w:w="828" w:type="dxa"/>
            <w:tcBorders>
              <w:top w:val="single" w:sz="4" w:space="0" w:color="auto"/>
              <w:left w:val="single" w:sz="4" w:space="0" w:color="auto"/>
              <w:bottom w:val="single" w:sz="4" w:space="0" w:color="auto"/>
              <w:right w:val="single" w:sz="4" w:space="0" w:color="auto"/>
            </w:tcBorders>
            <w:hideMark/>
          </w:tcPr>
          <w:p w14:paraId="690E8BFC" w14:textId="77777777" w:rsidR="00B67632" w:rsidRDefault="00B67632">
            <w:r>
              <w:t>400</w:t>
            </w:r>
          </w:p>
        </w:tc>
      </w:tr>
      <w:tr w:rsidR="00B67632" w14:paraId="2E95A7F6" w14:textId="77777777" w:rsidTr="00B67632">
        <w:trPr>
          <w:trHeight w:val="285"/>
        </w:trPr>
        <w:tc>
          <w:tcPr>
            <w:tcW w:w="3330" w:type="dxa"/>
            <w:vMerge w:val="restart"/>
            <w:tcBorders>
              <w:top w:val="single" w:sz="4" w:space="0" w:color="auto"/>
              <w:left w:val="single" w:sz="4" w:space="0" w:color="auto"/>
              <w:bottom w:val="single" w:sz="4" w:space="0" w:color="auto"/>
              <w:right w:val="single" w:sz="4" w:space="0" w:color="auto"/>
            </w:tcBorders>
          </w:tcPr>
          <w:p w14:paraId="7246408D" w14:textId="77777777" w:rsidR="00B67632" w:rsidRDefault="00B67632"/>
          <w:p w14:paraId="0C27507F" w14:textId="77777777" w:rsidR="00B67632" w:rsidRDefault="00B67632"/>
          <w:p w14:paraId="5B47C192" w14:textId="77777777" w:rsidR="00B67632" w:rsidRDefault="00B67632">
            <w:r>
              <w:t>TIVA_TRXFECONN_I2C2_SDA</w:t>
            </w:r>
          </w:p>
        </w:tc>
        <w:tc>
          <w:tcPr>
            <w:tcW w:w="1260" w:type="dxa"/>
            <w:vMerge w:val="restart"/>
            <w:tcBorders>
              <w:top w:val="single" w:sz="4" w:space="0" w:color="auto"/>
              <w:left w:val="single" w:sz="4" w:space="0" w:color="auto"/>
              <w:bottom w:val="single" w:sz="4" w:space="0" w:color="auto"/>
              <w:right w:val="single" w:sz="4" w:space="0" w:color="auto"/>
            </w:tcBorders>
          </w:tcPr>
          <w:p w14:paraId="6AD9E909" w14:textId="77777777" w:rsidR="00B67632" w:rsidRDefault="00B67632"/>
          <w:p w14:paraId="44CDE6CB" w14:textId="77777777" w:rsidR="00B67632" w:rsidRDefault="00B67632"/>
          <w:p w14:paraId="2A1BE293" w14:textId="77777777" w:rsidR="00B67632" w:rsidRDefault="00B67632">
            <w:r>
              <w:t>R1088.2</w:t>
            </w:r>
          </w:p>
        </w:tc>
        <w:tc>
          <w:tcPr>
            <w:tcW w:w="2250" w:type="dxa"/>
            <w:tcBorders>
              <w:top w:val="single" w:sz="4" w:space="0" w:color="auto"/>
              <w:left w:val="single" w:sz="4" w:space="0" w:color="auto"/>
              <w:bottom w:val="single" w:sz="4" w:space="0" w:color="auto"/>
              <w:right w:val="single" w:sz="4" w:space="0" w:color="auto"/>
            </w:tcBorders>
            <w:hideMark/>
          </w:tcPr>
          <w:p w14:paraId="0ACFD94D" w14:textId="77777777" w:rsidR="00B67632" w:rsidRDefault="00B67632">
            <w:r>
              <w:t>VLOW (max) (V)</w:t>
            </w:r>
          </w:p>
        </w:tc>
        <w:tc>
          <w:tcPr>
            <w:tcW w:w="810" w:type="dxa"/>
            <w:tcBorders>
              <w:top w:val="single" w:sz="4" w:space="0" w:color="auto"/>
              <w:left w:val="single" w:sz="4" w:space="0" w:color="auto"/>
              <w:bottom w:val="single" w:sz="4" w:space="0" w:color="auto"/>
              <w:right w:val="single" w:sz="4" w:space="0" w:color="auto"/>
            </w:tcBorders>
            <w:noWrap/>
            <w:hideMark/>
          </w:tcPr>
          <w:p w14:paraId="62D025C7" w14:textId="77777777" w:rsidR="00B67632" w:rsidRDefault="00B67632">
            <w:r>
              <w:t>-0.5</w:t>
            </w:r>
          </w:p>
        </w:tc>
        <w:tc>
          <w:tcPr>
            <w:tcW w:w="828" w:type="dxa"/>
            <w:tcBorders>
              <w:top w:val="single" w:sz="4" w:space="0" w:color="auto"/>
              <w:left w:val="single" w:sz="4" w:space="0" w:color="auto"/>
              <w:bottom w:val="single" w:sz="4" w:space="0" w:color="auto"/>
              <w:right w:val="single" w:sz="4" w:space="0" w:color="auto"/>
            </w:tcBorders>
            <w:noWrap/>
            <w:hideMark/>
          </w:tcPr>
          <w:p w14:paraId="66463615" w14:textId="77777777" w:rsidR="00B67632" w:rsidRDefault="00B67632">
            <w:r>
              <w:t>0.99</w:t>
            </w:r>
          </w:p>
        </w:tc>
      </w:tr>
      <w:tr w:rsidR="00B67632" w14:paraId="08C9CACE" w14:textId="77777777" w:rsidTr="00B67632">
        <w:trPr>
          <w:trHeight w:val="31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3E594429"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198B0CA"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59C2EB54" w14:textId="77777777" w:rsidR="00B67632" w:rsidRDefault="00B67632">
            <w:r>
              <w:t>VHIGH (min) (V)</w:t>
            </w:r>
          </w:p>
        </w:tc>
        <w:tc>
          <w:tcPr>
            <w:tcW w:w="810" w:type="dxa"/>
            <w:tcBorders>
              <w:top w:val="single" w:sz="4" w:space="0" w:color="auto"/>
              <w:left w:val="single" w:sz="4" w:space="0" w:color="auto"/>
              <w:bottom w:val="single" w:sz="4" w:space="0" w:color="auto"/>
              <w:right w:val="single" w:sz="4" w:space="0" w:color="auto"/>
            </w:tcBorders>
            <w:noWrap/>
            <w:hideMark/>
          </w:tcPr>
          <w:p w14:paraId="25CAED54" w14:textId="77777777" w:rsidR="00B67632" w:rsidRDefault="00B67632">
            <w:r>
              <w:t>2.31</w:t>
            </w:r>
          </w:p>
        </w:tc>
        <w:tc>
          <w:tcPr>
            <w:tcW w:w="828" w:type="dxa"/>
            <w:tcBorders>
              <w:top w:val="single" w:sz="4" w:space="0" w:color="auto"/>
              <w:left w:val="single" w:sz="4" w:space="0" w:color="auto"/>
              <w:bottom w:val="single" w:sz="4" w:space="0" w:color="auto"/>
              <w:right w:val="single" w:sz="4" w:space="0" w:color="auto"/>
            </w:tcBorders>
            <w:noWrap/>
            <w:hideMark/>
          </w:tcPr>
          <w:p w14:paraId="74FF7F76" w14:textId="77777777" w:rsidR="00B67632" w:rsidRDefault="00B67632">
            <w:r>
              <w:t>5.5</w:t>
            </w:r>
          </w:p>
        </w:tc>
      </w:tr>
      <w:tr w:rsidR="00B67632" w14:paraId="6B80E2E8" w14:textId="77777777" w:rsidTr="00B67632">
        <w:trPr>
          <w:trHeight w:val="33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4075FAE8"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927675B"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47B4D611" w14:textId="77777777" w:rsidR="00B67632" w:rsidRDefault="00B67632">
            <w:r>
              <w:t>Rise time (ns)</w:t>
            </w:r>
          </w:p>
        </w:tc>
        <w:tc>
          <w:tcPr>
            <w:tcW w:w="810" w:type="dxa"/>
            <w:tcBorders>
              <w:top w:val="single" w:sz="4" w:space="0" w:color="auto"/>
              <w:left w:val="single" w:sz="4" w:space="0" w:color="auto"/>
              <w:bottom w:val="single" w:sz="4" w:space="0" w:color="auto"/>
              <w:right w:val="single" w:sz="4" w:space="0" w:color="auto"/>
            </w:tcBorders>
            <w:noWrap/>
            <w:hideMark/>
          </w:tcPr>
          <w:p w14:paraId="7F851301"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2F36FC7C" w14:textId="77777777" w:rsidR="00B67632" w:rsidRDefault="00B67632">
            <w:r>
              <w:t>300</w:t>
            </w:r>
          </w:p>
        </w:tc>
      </w:tr>
      <w:tr w:rsidR="00B67632" w14:paraId="66848143" w14:textId="77777777" w:rsidTr="00B67632">
        <w:trPr>
          <w:trHeight w:val="27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4A8DD185"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DABC33E"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016DF8E5" w14:textId="77777777" w:rsidR="00B67632" w:rsidRDefault="00B67632">
            <w:r>
              <w:t>Fall time (ns)</w:t>
            </w:r>
          </w:p>
        </w:tc>
        <w:tc>
          <w:tcPr>
            <w:tcW w:w="810" w:type="dxa"/>
            <w:tcBorders>
              <w:top w:val="single" w:sz="4" w:space="0" w:color="auto"/>
              <w:left w:val="single" w:sz="4" w:space="0" w:color="auto"/>
              <w:bottom w:val="single" w:sz="4" w:space="0" w:color="auto"/>
              <w:right w:val="single" w:sz="4" w:space="0" w:color="auto"/>
            </w:tcBorders>
            <w:noWrap/>
            <w:hideMark/>
          </w:tcPr>
          <w:p w14:paraId="72F214B9"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4C11EB81" w14:textId="77777777" w:rsidR="00B67632" w:rsidRDefault="00B67632">
            <w:r>
              <w:t>300</w:t>
            </w:r>
          </w:p>
        </w:tc>
      </w:tr>
      <w:tr w:rsidR="00B67632" w14:paraId="6C290959"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045FD989" w14:textId="77777777" w:rsidR="00B67632" w:rsidRDefault="00B67632">
            <w:pPr>
              <w:jc w:val="center"/>
              <w:rPr>
                <w:b/>
                <w:bCs/>
              </w:rPr>
            </w:pPr>
            <w:r>
              <w:rPr>
                <w:b/>
                <w:bCs/>
              </w:rPr>
              <w:t>After Level Shifter</w:t>
            </w:r>
          </w:p>
        </w:tc>
      </w:tr>
      <w:tr w:rsidR="00B67632" w14:paraId="75792B09" w14:textId="77777777" w:rsidTr="00B67632">
        <w:trPr>
          <w:trHeight w:val="255"/>
        </w:trPr>
        <w:tc>
          <w:tcPr>
            <w:tcW w:w="3330" w:type="dxa"/>
            <w:vMerge w:val="restart"/>
            <w:tcBorders>
              <w:top w:val="single" w:sz="4" w:space="0" w:color="auto"/>
              <w:left w:val="single" w:sz="4" w:space="0" w:color="auto"/>
              <w:bottom w:val="single" w:sz="4" w:space="0" w:color="auto"/>
              <w:right w:val="single" w:sz="4" w:space="0" w:color="auto"/>
            </w:tcBorders>
          </w:tcPr>
          <w:p w14:paraId="7D589E74" w14:textId="77777777" w:rsidR="00B67632" w:rsidRDefault="00B67632"/>
          <w:p w14:paraId="4BC3C38C" w14:textId="77777777" w:rsidR="00B67632" w:rsidRDefault="00B67632"/>
          <w:p w14:paraId="3031B1FE" w14:textId="77777777" w:rsidR="00B67632" w:rsidRDefault="00B67632"/>
          <w:p w14:paraId="7D8638D5" w14:textId="77777777" w:rsidR="00B67632" w:rsidRDefault="00B67632">
            <w:r>
              <w:t>SYS_I2C_2_SCL</w:t>
            </w:r>
          </w:p>
        </w:tc>
        <w:tc>
          <w:tcPr>
            <w:tcW w:w="1260" w:type="dxa"/>
            <w:vMerge w:val="restart"/>
            <w:tcBorders>
              <w:top w:val="single" w:sz="4" w:space="0" w:color="auto"/>
              <w:left w:val="single" w:sz="4" w:space="0" w:color="auto"/>
              <w:bottom w:val="single" w:sz="4" w:space="0" w:color="auto"/>
              <w:right w:val="single" w:sz="4" w:space="0" w:color="auto"/>
            </w:tcBorders>
          </w:tcPr>
          <w:p w14:paraId="213F423C" w14:textId="77777777" w:rsidR="00B67632" w:rsidRDefault="00B67632"/>
          <w:p w14:paraId="12DCBF35" w14:textId="77777777" w:rsidR="00B67632" w:rsidRDefault="00B67632"/>
          <w:p w14:paraId="39A00BB4" w14:textId="77777777" w:rsidR="00B67632" w:rsidRDefault="00B67632"/>
          <w:p w14:paraId="4BEDBBC0" w14:textId="77777777" w:rsidR="00B67632" w:rsidRDefault="00B67632">
            <w:r>
              <w:t>R2034</w:t>
            </w:r>
          </w:p>
        </w:tc>
        <w:tc>
          <w:tcPr>
            <w:tcW w:w="2250" w:type="dxa"/>
            <w:tcBorders>
              <w:top w:val="single" w:sz="4" w:space="0" w:color="auto"/>
              <w:left w:val="single" w:sz="4" w:space="0" w:color="auto"/>
              <w:bottom w:val="single" w:sz="4" w:space="0" w:color="auto"/>
              <w:right w:val="single" w:sz="4" w:space="0" w:color="auto"/>
            </w:tcBorders>
            <w:hideMark/>
          </w:tcPr>
          <w:p w14:paraId="7A4899E6" w14:textId="77777777" w:rsidR="00B67632" w:rsidRDefault="00B67632">
            <w:r>
              <w:t>VLOW (max) (V)</w:t>
            </w:r>
          </w:p>
        </w:tc>
        <w:tc>
          <w:tcPr>
            <w:tcW w:w="810" w:type="dxa"/>
            <w:tcBorders>
              <w:top w:val="single" w:sz="4" w:space="0" w:color="auto"/>
              <w:left w:val="single" w:sz="4" w:space="0" w:color="auto"/>
              <w:bottom w:val="single" w:sz="4" w:space="0" w:color="auto"/>
              <w:right w:val="single" w:sz="4" w:space="0" w:color="auto"/>
            </w:tcBorders>
            <w:noWrap/>
            <w:hideMark/>
          </w:tcPr>
          <w:p w14:paraId="4E451500" w14:textId="77777777" w:rsidR="00B67632" w:rsidRDefault="00B67632">
            <w:r>
              <w:t>-0.5</w:t>
            </w:r>
          </w:p>
        </w:tc>
        <w:tc>
          <w:tcPr>
            <w:tcW w:w="828" w:type="dxa"/>
            <w:tcBorders>
              <w:top w:val="single" w:sz="4" w:space="0" w:color="auto"/>
              <w:left w:val="single" w:sz="4" w:space="0" w:color="auto"/>
              <w:bottom w:val="single" w:sz="4" w:space="0" w:color="auto"/>
              <w:right w:val="single" w:sz="4" w:space="0" w:color="auto"/>
            </w:tcBorders>
            <w:noWrap/>
            <w:hideMark/>
          </w:tcPr>
          <w:p w14:paraId="4B4371FF" w14:textId="77777777" w:rsidR="00B67632" w:rsidRDefault="00B67632">
            <w:r>
              <w:t>0.99</w:t>
            </w:r>
          </w:p>
        </w:tc>
      </w:tr>
      <w:tr w:rsidR="00B67632" w14:paraId="2148BC7D" w14:textId="77777777" w:rsidTr="00B67632">
        <w:trPr>
          <w:trHeight w:val="25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4474EB96"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47EA1F2"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1917B38F" w14:textId="77777777" w:rsidR="00B67632" w:rsidRDefault="00B67632">
            <w:r>
              <w:t>VHIGH (min) (V)</w:t>
            </w:r>
          </w:p>
        </w:tc>
        <w:tc>
          <w:tcPr>
            <w:tcW w:w="810" w:type="dxa"/>
            <w:tcBorders>
              <w:top w:val="single" w:sz="4" w:space="0" w:color="auto"/>
              <w:left w:val="single" w:sz="4" w:space="0" w:color="auto"/>
              <w:bottom w:val="single" w:sz="4" w:space="0" w:color="auto"/>
              <w:right w:val="single" w:sz="4" w:space="0" w:color="auto"/>
            </w:tcBorders>
            <w:noWrap/>
            <w:hideMark/>
          </w:tcPr>
          <w:p w14:paraId="3D5024FB" w14:textId="77777777" w:rsidR="00B67632" w:rsidRDefault="00B67632">
            <w:r>
              <w:t>2.31</w:t>
            </w:r>
          </w:p>
        </w:tc>
        <w:tc>
          <w:tcPr>
            <w:tcW w:w="828" w:type="dxa"/>
            <w:tcBorders>
              <w:top w:val="single" w:sz="4" w:space="0" w:color="auto"/>
              <w:left w:val="single" w:sz="4" w:space="0" w:color="auto"/>
              <w:bottom w:val="single" w:sz="4" w:space="0" w:color="auto"/>
              <w:right w:val="single" w:sz="4" w:space="0" w:color="auto"/>
            </w:tcBorders>
            <w:noWrap/>
            <w:hideMark/>
          </w:tcPr>
          <w:p w14:paraId="46A77538" w14:textId="77777777" w:rsidR="00B67632" w:rsidRDefault="00B67632">
            <w:r>
              <w:t>5.5</w:t>
            </w:r>
          </w:p>
        </w:tc>
      </w:tr>
      <w:tr w:rsidR="00B67632" w14:paraId="03102E7B" w14:textId="77777777" w:rsidTr="00B67632">
        <w:trPr>
          <w:trHeight w:val="30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7E73C466"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A4277B7"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22F7684C" w14:textId="77777777" w:rsidR="00B67632" w:rsidRDefault="00B67632">
            <w:r>
              <w:t>Rise time (ns)</w:t>
            </w:r>
          </w:p>
        </w:tc>
        <w:tc>
          <w:tcPr>
            <w:tcW w:w="810" w:type="dxa"/>
            <w:tcBorders>
              <w:top w:val="single" w:sz="4" w:space="0" w:color="auto"/>
              <w:left w:val="single" w:sz="4" w:space="0" w:color="auto"/>
              <w:bottom w:val="single" w:sz="4" w:space="0" w:color="auto"/>
              <w:right w:val="single" w:sz="4" w:space="0" w:color="auto"/>
            </w:tcBorders>
            <w:noWrap/>
            <w:hideMark/>
          </w:tcPr>
          <w:p w14:paraId="0868E3A9"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3AF278C7" w14:textId="77777777" w:rsidR="00B67632" w:rsidRDefault="00B67632">
            <w:r>
              <w:t>300</w:t>
            </w:r>
          </w:p>
        </w:tc>
      </w:tr>
      <w:tr w:rsidR="00B67632" w14:paraId="2F86912E" w14:textId="77777777" w:rsidTr="00B67632">
        <w:trPr>
          <w:trHeight w:val="30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1ED3E367"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1C79B2C"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2198ACAB" w14:textId="77777777" w:rsidR="00B67632" w:rsidRDefault="00B67632">
            <w:r>
              <w:t>Fall time (ns)</w:t>
            </w:r>
          </w:p>
        </w:tc>
        <w:tc>
          <w:tcPr>
            <w:tcW w:w="810" w:type="dxa"/>
            <w:tcBorders>
              <w:top w:val="single" w:sz="4" w:space="0" w:color="auto"/>
              <w:left w:val="single" w:sz="4" w:space="0" w:color="auto"/>
              <w:bottom w:val="single" w:sz="4" w:space="0" w:color="auto"/>
              <w:right w:val="single" w:sz="4" w:space="0" w:color="auto"/>
            </w:tcBorders>
            <w:noWrap/>
            <w:hideMark/>
          </w:tcPr>
          <w:p w14:paraId="7924F31C"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198F74F5" w14:textId="77777777" w:rsidR="00B67632" w:rsidRDefault="00B67632">
            <w:r>
              <w:t>300</w:t>
            </w:r>
          </w:p>
        </w:tc>
      </w:tr>
      <w:tr w:rsidR="00B67632" w14:paraId="7C8CE7D0" w14:textId="77777777" w:rsidTr="00B67632">
        <w:trPr>
          <w:trHeight w:val="39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587C51B3"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4571E83"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0D3A634E" w14:textId="77777777" w:rsidR="00B67632" w:rsidRDefault="00B67632">
            <w:r>
              <w:t>Frequency (kHz)</w:t>
            </w:r>
          </w:p>
        </w:tc>
        <w:tc>
          <w:tcPr>
            <w:tcW w:w="810" w:type="dxa"/>
            <w:tcBorders>
              <w:top w:val="single" w:sz="4" w:space="0" w:color="auto"/>
              <w:left w:val="single" w:sz="4" w:space="0" w:color="auto"/>
              <w:bottom w:val="single" w:sz="4" w:space="0" w:color="auto"/>
              <w:right w:val="single" w:sz="4" w:space="0" w:color="auto"/>
            </w:tcBorders>
            <w:noWrap/>
            <w:hideMark/>
          </w:tcPr>
          <w:p w14:paraId="14006767" w14:textId="77777777" w:rsidR="00B67632" w:rsidRDefault="00D35E3C">
            <w:r>
              <w:t>0</w:t>
            </w:r>
          </w:p>
        </w:tc>
        <w:tc>
          <w:tcPr>
            <w:tcW w:w="828" w:type="dxa"/>
            <w:tcBorders>
              <w:top w:val="single" w:sz="4" w:space="0" w:color="auto"/>
              <w:left w:val="single" w:sz="4" w:space="0" w:color="auto"/>
              <w:bottom w:val="single" w:sz="4" w:space="0" w:color="auto"/>
              <w:right w:val="single" w:sz="4" w:space="0" w:color="auto"/>
            </w:tcBorders>
            <w:hideMark/>
          </w:tcPr>
          <w:p w14:paraId="6E8B9981" w14:textId="77777777" w:rsidR="00B67632" w:rsidRDefault="00B67632">
            <w:r>
              <w:t>400</w:t>
            </w:r>
          </w:p>
        </w:tc>
      </w:tr>
      <w:tr w:rsidR="00B67632" w14:paraId="79E9B2E6" w14:textId="77777777" w:rsidTr="00B67632">
        <w:trPr>
          <w:trHeight w:val="255"/>
        </w:trPr>
        <w:tc>
          <w:tcPr>
            <w:tcW w:w="3330" w:type="dxa"/>
            <w:vMerge w:val="restart"/>
            <w:tcBorders>
              <w:top w:val="single" w:sz="4" w:space="0" w:color="auto"/>
              <w:left w:val="single" w:sz="4" w:space="0" w:color="auto"/>
              <w:bottom w:val="single" w:sz="4" w:space="0" w:color="auto"/>
              <w:right w:val="single" w:sz="4" w:space="0" w:color="auto"/>
            </w:tcBorders>
          </w:tcPr>
          <w:p w14:paraId="44A623CD" w14:textId="77777777" w:rsidR="00B67632" w:rsidRDefault="00B67632"/>
          <w:p w14:paraId="34B85873" w14:textId="77777777" w:rsidR="00B67632" w:rsidRDefault="00B67632"/>
          <w:p w14:paraId="1F25F99D" w14:textId="77777777" w:rsidR="00B67632" w:rsidRDefault="00B67632">
            <w:r>
              <w:t>SYS_I2C_2_SDA</w:t>
            </w:r>
          </w:p>
        </w:tc>
        <w:tc>
          <w:tcPr>
            <w:tcW w:w="1260" w:type="dxa"/>
            <w:vMerge w:val="restart"/>
            <w:tcBorders>
              <w:top w:val="single" w:sz="4" w:space="0" w:color="auto"/>
              <w:left w:val="single" w:sz="4" w:space="0" w:color="auto"/>
              <w:bottom w:val="single" w:sz="4" w:space="0" w:color="auto"/>
              <w:right w:val="single" w:sz="4" w:space="0" w:color="auto"/>
            </w:tcBorders>
          </w:tcPr>
          <w:p w14:paraId="0EE5BA9B" w14:textId="77777777" w:rsidR="00B67632" w:rsidRDefault="00B67632"/>
          <w:p w14:paraId="1E347320" w14:textId="77777777" w:rsidR="00B67632" w:rsidRDefault="00B67632"/>
          <w:p w14:paraId="5D31498C" w14:textId="77777777" w:rsidR="00B67632" w:rsidRDefault="00B67632">
            <w:r>
              <w:t>R2033</w:t>
            </w:r>
          </w:p>
        </w:tc>
        <w:tc>
          <w:tcPr>
            <w:tcW w:w="2250" w:type="dxa"/>
            <w:tcBorders>
              <w:top w:val="single" w:sz="4" w:space="0" w:color="auto"/>
              <w:left w:val="single" w:sz="4" w:space="0" w:color="auto"/>
              <w:bottom w:val="single" w:sz="4" w:space="0" w:color="auto"/>
              <w:right w:val="single" w:sz="4" w:space="0" w:color="auto"/>
            </w:tcBorders>
            <w:hideMark/>
          </w:tcPr>
          <w:p w14:paraId="46DF5F2B" w14:textId="77777777" w:rsidR="00B67632" w:rsidRDefault="00B67632">
            <w:r>
              <w:t>VLOW (max) (V)</w:t>
            </w:r>
          </w:p>
        </w:tc>
        <w:tc>
          <w:tcPr>
            <w:tcW w:w="810" w:type="dxa"/>
            <w:tcBorders>
              <w:top w:val="single" w:sz="4" w:space="0" w:color="auto"/>
              <w:left w:val="single" w:sz="4" w:space="0" w:color="auto"/>
              <w:bottom w:val="single" w:sz="4" w:space="0" w:color="auto"/>
              <w:right w:val="single" w:sz="4" w:space="0" w:color="auto"/>
            </w:tcBorders>
            <w:noWrap/>
            <w:hideMark/>
          </w:tcPr>
          <w:p w14:paraId="0252D043" w14:textId="77777777" w:rsidR="00B67632" w:rsidRDefault="00B67632">
            <w:r>
              <w:t>-0.5</w:t>
            </w:r>
          </w:p>
        </w:tc>
        <w:tc>
          <w:tcPr>
            <w:tcW w:w="828" w:type="dxa"/>
            <w:tcBorders>
              <w:top w:val="single" w:sz="4" w:space="0" w:color="auto"/>
              <w:left w:val="single" w:sz="4" w:space="0" w:color="auto"/>
              <w:bottom w:val="single" w:sz="4" w:space="0" w:color="auto"/>
              <w:right w:val="single" w:sz="4" w:space="0" w:color="auto"/>
            </w:tcBorders>
            <w:noWrap/>
            <w:hideMark/>
          </w:tcPr>
          <w:p w14:paraId="3E0C5370" w14:textId="77777777" w:rsidR="00B67632" w:rsidRDefault="00B67632">
            <w:r>
              <w:t>0.99</w:t>
            </w:r>
          </w:p>
        </w:tc>
      </w:tr>
      <w:tr w:rsidR="00B67632" w14:paraId="7550CB6D" w14:textId="77777777" w:rsidTr="00B67632">
        <w:trPr>
          <w:trHeight w:val="255"/>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15810FC7"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3470044"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25E1E24F" w14:textId="77777777" w:rsidR="00B67632" w:rsidRDefault="00B67632">
            <w:r>
              <w:t>VHIGH (min) (V)</w:t>
            </w:r>
          </w:p>
        </w:tc>
        <w:tc>
          <w:tcPr>
            <w:tcW w:w="810" w:type="dxa"/>
            <w:tcBorders>
              <w:top w:val="single" w:sz="4" w:space="0" w:color="auto"/>
              <w:left w:val="single" w:sz="4" w:space="0" w:color="auto"/>
              <w:bottom w:val="single" w:sz="4" w:space="0" w:color="auto"/>
              <w:right w:val="single" w:sz="4" w:space="0" w:color="auto"/>
            </w:tcBorders>
            <w:noWrap/>
            <w:hideMark/>
          </w:tcPr>
          <w:p w14:paraId="65B3AD9D" w14:textId="77777777" w:rsidR="00B67632" w:rsidRDefault="00B67632">
            <w:r>
              <w:t>2.31</w:t>
            </w:r>
          </w:p>
        </w:tc>
        <w:tc>
          <w:tcPr>
            <w:tcW w:w="828" w:type="dxa"/>
            <w:tcBorders>
              <w:top w:val="single" w:sz="4" w:space="0" w:color="auto"/>
              <w:left w:val="single" w:sz="4" w:space="0" w:color="auto"/>
              <w:bottom w:val="single" w:sz="4" w:space="0" w:color="auto"/>
              <w:right w:val="single" w:sz="4" w:space="0" w:color="auto"/>
            </w:tcBorders>
            <w:noWrap/>
            <w:hideMark/>
          </w:tcPr>
          <w:p w14:paraId="391853BA" w14:textId="77777777" w:rsidR="00B67632" w:rsidRDefault="00B67632">
            <w:r>
              <w:t>5.5</w:t>
            </w:r>
          </w:p>
        </w:tc>
      </w:tr>
      <w:tr w:rsidR="00B67632" w14:paraId="082AC5FE" w14:textId="77777777" w:rsidTr="00B67632">
        <w:trPr>
          <w:trHeight w:val="30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37991207"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6557315"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172CAC9F" w14:textId="77777777" w:rsidR="00B67632" w:rsidRDefault="00B67632">
            <w:r>
              <w:t>Rise time (ns)</w:t>
            </w:r>
          </w:p>
        </w:tc>
        <w:tc>
          <w:tcPr>
            <w:tcW w:w="810" w:type="dxa"/>
            <w:tcBorders>
              <w:top w:val="single" w:sz="4" w:space="0" w:color="auto"/>
              <w:left w:val="single" w:sz="4" w:space="0" w:color="auto"/>
              <w:bottom w:val="single" w:sz="4" w:space="0" w:color="auto"/>
              <w:right w:val="single" w:sz="4" w:space="0" w:color="auto"/>
            </w:tcBorders>
            <w:noWrap/>
            <w:hideMark/>
          </w:tcPr>
          <w:p w14:paraId="27E707E3"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652644D0" w14:textId="77777777" w:rsidR="00B67632" w:rsidRDefault="00B67632">
            <w:r>
              <w:t>300</w:t>
            </w:r>
          </w:p>
        </w:tc>
      </w:tr>
      <w:tr w:rsidR="00B67632" w14:paraId="4C56A759" w14:textId="77777777" w:rsidTr="00B67632">
        <w:trPr>
          <w:trHeight w:val="300"/>
        </w:trPr>
        <w:tc>
          <w:tcPr>
            <w:tcW w:w="8478" w:type="dxa"/>
            <w:vMerge/>
            <w:tcBorders>
              <w:top w:val="single" w:sz="4" w:space="0" w:color="auto"/>
              <w:left w:val="single" w:sz="4" w:space="0" w:color="auto"/>
              <w:bottom w:val="single" w:sz="4" w:space="0" w:color="auto"/>
              <w:right w:val="single" w:sz="4" w:space="0" w:color="auto"/>
            </w:tcBorders>
            <w:vAlign w:val="center"/>
            <w:hideMark/>
          </w:tcPr>
          <w:p w14:paraId="6BFA605C"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F4FA75F" w14:textId="77777777" w:rsidR="00B67632" w:rsidRDefault="00B67632">
            <w:pPr>
              <w:jc w:val="left"/>
            </w:pPr>
          </w:p>
        </w:tc>
        <w:tc>
          <w:tcPr>
            <w:tcW w:w="2250" w:type="dxa"/>
            <w:tcBorders>
              <w:top w:val="single" w:sz="4" w:space="0" w:color="auto"/>
              <w:left w:val="single" w:sz="4" w:space="0" w:color="auto"/>
              <w:bottom w:val="single" w:sz="4" w:space="0" w:color="auto"/>
              <w:right w:val="single" w:sz="4" w:space="0" w:color="auto"/>
            </w:tcBorders>
            <w:hideMark/>
          </w:tcPr>
          <w:p w14:paraId="2DD4F4C1" w14:textId="77777777" w:rsidR="00B67632" w:rsidRDefault="00B67632">
            <w:r>
              <w:t>Fall time (ns)</w:t>
            </w:r>
          </w:p>
        </w:tc>
        <w:tc>
          <w:tcPr>
            <w:tcW w:w="810" w:type="dxa"/>
            <w:tcBorders>
              <w:top w:val="single" w:sz="4" w:space="0" w:color="auto"/>
              <w:left w:val="single" w:sz="4" w:space="0" w:color="auto"/>
              <w:bottom w:val="single" w:sz="4" w:space="0" w:color="auto"/>
              <w:right w:val="single" w:sz="4" w:space="0" w:color="auto"/>
            </w:tcBorders>
            <w:noWrap/>
            <w:hideMark/>
          </w:tcPr>
          <w:p w14:paraId="5DBE52B9" w14:textId="77777777" w:rsidR="00B67632" w:rsidRDefault="00B67632">
            <w:r>
              <w:t>0</w:t>
            </w:r>
          </w:p>
        </w:tc>
        <w:tc>
          <w:tcPr>
            <w:tcW w:w="828" w:type="dxa"/>
            <w:tcBorders>
              <w:top w:val="single" w:sz="4" w:space="0" w:color="auto"/>
              <w:left w:val="single" w:sz="4" w:space="0" w:color="auto"/>
              <w:bottom w:val="single" w:sz="4" w:space="0" w:color="auto"/>
              <w:right w:val="single" w:sz="4" w:space="0" w:color="auto"/>
            </w:tcBorders>
            <w:noWrap/>
            <w:hideMark/>
          </w:tcPr>
          <w:p w14:paraId="69786F67" w14:textId="77777777" w:rsidR="00B67632" w:rsidRDefault="00B67632">
            <w:r>
              <w:t>300</w:t>
            </w:r>
          </w:p>
        </w:tc>
      </w:tr>
    </w:tbl>
    <w:p w14:paraId="335ECE82" w14:textId="77777777" w:rsidR="00B67632" w:rsidRDefault="00B67632" w:rsidP="00B67632">
      <w:pPr>
        <w:spacing w:before="120"/>
        <w:jc w:val="center"/>
        <w:rPr>
          <w:lang w:val="en-US"/>
        </w:rPr>
      </w:pPr>
      <w:bookmarkStart w:id="561" w:name="_Toc468446087"/>
      <w:bookmarkStart w:id="562" w:name="_Toc471314964"/>
      <w:r>
        <w:rPr>
          <w:b/>
        </w:rPr>
        <w:t xml:space="preserve">Table </w:t>
      </w:r>
      <w:r>
        <w:fldChar w:fldCharType="begin"/>
      </w:r>
      <w:r>
        <w:rPr>
          <w:b/>
        </w:rPr>
        <w:instrText xml:space="preserve"> SEQ Table \* ARABIC </w:instrText>
      </w:r>
      <w:r>
        <w:fldChar w:fldCharType="separate"/>
      </w:r>
      <w:r w:rsidR="0056573C">
        <w:rPr>
          <w:b/>
          <w:noProof/>
        </w:rPr>
        <w:t>303</w:t>
      </w:r>
      <w:r>
        <w:fldChar w:fldCharType="end"/>
      </w:r>
      <w:r>
        <w:rPr>
          <w:b/>
        </w:rPr>
        <w:t>. Requirements for EV – RF-SDR board I2C</w:t>
      </w:r>
      <w:bookmarkEnd w:id="561"/>
      <w:bookmarkEnd w:id="562"/>
    </w:p>
    <w:p w14:paraId="57252E83"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87636E6" w14:textId="77777777" w:rsidR="00B67632" w:rsidRDefault="00B67632" w:rsidP="009A1026">
      <w:pPr>
        <w:pStyle w:val="ListParagraph"/>
        <w:numPr>
          <w:ilvl w:val="0"/>
          <w:numId w:val="603"/>
        </w:numPr>
        <w:rPr>
          <w:lang w:val="en-US"/>
        </w:rPr>
      </w:pPr>
      <w:r>
        <w:rPr>
          <w:lang w:val="en-US"/>
        </w:rPr>
        <w:t>Connect RF-SDR board to GBC board.</w:t>
      </w:r>
    </w:p>
    <w:p w14:paraId="7A24F130" w14:textId="77777777" w:rsidR="00B67632" w:rsidRDefault="00B67632" w:rsidP="009A1026">
      <w:pPr>
        <w:pStyle w:val="ListParagraph"/>
        <w:numPr>
          <w:ilvl w:val="0"/>
          <w:numId w:val="603"/>
        </w:numPr>
        <w:rPr>
          <w:lang w:val="en-US"/>
        </w:rPr>
      </w:pPr>
      <w:r>
        <w:rPr>
          <w:lang w:val="en-US"/>
        </w:rPr>
        <w:t>Connect Debug board to GBC board to flash the code.</w:t>
      </w:r>
    </w:p>
    <w:p w14:paraId="7645C442" w14:textId="77777777" w:rsidR="00B67632" w:rsidRDefault="00B67632" w:rsidP="009A1026">
      <w:pPr>
        <w:pStyle w:val="ListParagraph"/>
        <w:numPr>
          <w:ilvl w:val="0"/>
          <w:numId w:val="603"/>
        </w:numPr>
        <w:rPr>
          <w:lang w:val="en-US"/>
        </w:rPr>
      </w:pPr>
      <w:r>
        <w:rPr>
          <w:lang w:val="en-US"/>
        </w:rPr>
        <w:t>Connect a Test PC with CCS to debug board.</w:t>
      </w:r>
    </w:p>
    <w:p w14:paraId="6D8701B3" w14:textId="77777777" w:rsidR="00B67632" w:rsidRDefault="00B67632" w:rsidP="009A1026">
      <w:pPr>
        <w:pStyle w:val="ListParagraph"/>
        <w:numPr>
          <w:ilvl w:val="0"/>
          <w:numId w:val="603"/>
        </w:numPr>
        <w:rPr>
          <w:lang w:val="en-US"/>
        </w:rPr>
      </w:pPr>
      <w:r>
        <w:rPr>
          <w:lang w:val="en-US"/>
        </w:rPr>
        <w:t>Import the code in Code Composer Studio.</w:t>
      </w:r>
    </w:p>
    <w:p w14:paraId="6F591541" w14:textId="77777777" w:rsidR="00B67632" w:rsidRDefault="00B67632" w:rsidP="009A1026">
      <w:pPr>
        <w:pStyle w:val="ListParagraph"/>
        <w:numPr>
          <w:ilvl w:val="0"/>
          <w:numId w:val="603"/>
        </w:numPr>
        <w:rPr>
          <w:lang w:val="en-US"/>
        </w:rPr>
      </w:pPr>
      <w:r>
        <w:rPr>
          <w:lang w:val="en-US"/>
        </w:rPr>
        <w:t>Configure DC power supply to give a voltage of 18V.</w:t>
      </w:r>
    </w:p>
    <w:p w14:paraId="479147BD" w14:textId="77777777" w:rsidR="00B67632" w:rsidRDefault="00B67632" w:rsidP="009A1026">
      <w:pPr>
        <w:pStyle w:val="ListParagraph"/>
        <w:numPr>
          <w:ilvl w:val="0"/>
          <w:numId w:val="603"/>
        </w:numPr>
        <w:rPr>
          <w:lang w:val="en-US"/>
        </w:rPr>
      </w:pPr>
      <w:r>
        <w:rPr>
          <w:lang w:val="en-US"/>
        </w:rPr>
        <w:t xml:space="preserve">Probe the I2C signal at </w:t>
      </w:r>
      <w:r>
        <w:t>R1089.2 (SCL), R1088.2 (SDA) for before level shifter and R2034 (SCL), R2033 (SDA) for after level shifter.</w:t>
      </w:r>
    </w:p>
    <w:p w14:paraId="2B79F182" w14:textId="77777777" w:rsidR="00B67632" w:rsidRDefault="00B67632" w:rsidP="009A1026">
      <w:pPr>
        <w:pStyle w:val="ListParagraph"/>
        <w:numPr>
          <w:ilvl w:val="0"/>
          <w:numId w:val="603"/>
        </w:numPr>
        <w:rPr>
          <w:lang w:val="en-US"/>
        </w:rPr>
      </w:pPr>
      <w:r>
        <w:t>Run the code in CCS.</w:t>
      </w:r>
    </w:p>
    <w:p w14:paraId="0032C586" w14:textId="77777777" w:rsidR="00B67632" w:rsidRPr="00B67632" w:rsidRDefault="00B67632" w:rsidP="009A1026">
      <w:pPr>
        <w:pStyle w:val="ListParagraph"/>
        <w:numPr>
          <w:ilvl w:val="0"/>
          <w:numId w:val="603"/>
        </w:numPr>
        <w:rPr>
          <w:lang w:val="en-US"/>
        </w:rPr>
      </w:pPr>
      <w:r>
        <w:t>Make sure the measuring criteria for the signal satisfies the above mentioned requirements.</w:t>
      </w:r>
    </w:p>
    <w:p w14:paraId="36D0491F"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6F9200E1" w14:textId="77777777" w:rsidR="00B67632" w:rsidRDefault="00B67632" w:rsidP="00B74CEC">
      <w:pPr>
        <w:ind w:left="1008"/>
        <w:rPr>
          <w:lang w:val="en-US"/>
        </w:rPr>
      </w:pPr>
      <w:r>
        <w:rPr>
          <w:lang w:val="en-US"/>
        </w:rPr>
        <w:t xml:space="preserve">Further details can be found in Page 60 and 73 and page 76 of GBC schematic Ver. </w:t>
      </w:r>
      <w:r w:rsidR="00F717B1">
        <w:rPr>
          <w:lang w:val="en-US"/>
        </w:rPr>
        <w:t>Life-2</w:t>
      </w:r>
      <w:r>
        <w:rPr>
          <w:lang w:val="en-US"/>
        </w:rPr>
        <w:t xml:space="preserve"> and page 44 of RF-SDR board schematic Ver. </w:t>
      </w:r>
      <w:r w:rsidR="00F717B1">
        <w:rPr>
          <w:lang w:val="en-US"/>
        </w:rPr>
        <w:t>Life-2</w:t>
      </w:r>
      <w:r>
        <w:rPr>
          <w:lang w:val="en-US"/>
        </w:rPr>
        <w:t>.</w:t>
      </w:r>
    </w:p>
    <w:p w14:paraId="4F389F10" w14:textId="77777777" w:rsidR="00B67632" w:rsidRDefault="00B67632" w:rsidP="00B67632">
      <w:pPr>
        <w:pStyle w:val="ListParagraph"/>
        <w:ind w:left="1429"/>
        <w:rPr>
          <w:lang w:val="en-US"/>
        </w:rPr>
      </w:pPr>
    </w:p>
    <w:p w14:paraId="4A3B153C"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TIV.4.2) </w:t>
      </w:r>
    </w:p>
    <w:p w14:paraId="57AA7244"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40EE81E1" w14:textId="77777777" w:rsidR="00B67632" w:rsidRPr="00B67632" w:rsidRDefault="00B67632" w:rsidP="009A1026">
      <w:pPr>
        <w:pStyle w:val="ListParagraph"/>
        <w:numPr>
          <w:ilvl w:val="0"/>
          <w:numId w:val="604"/>
        </w:numPr>
        <w:spacing w:after="160" w:line="360" w:lineRule="auto"/>
        <w:rPr>
          <w:b/>
        </w:rPr>
      </w:pPr>
      <w:r>
        <w:rPr>
          <w:b/>
        </w:rPr>
        <w:t>Purpose</w:t>
      </w:r>
      <w:r>
        <w:rPr>
          <w:b/>
        </w:rPr>
        <w:br/>
      </w:r>
      <w:r>
        <w:t>The purpose of the test case is to validate the signal integrity of IO expander</w:t>
      </w:r>
      <w:r w:rsidR="00B87043">
        <w:t xml:space="preserve"> in RF-SDR board</w:t>
      </w:r>
      <w:r>
        <w:t>.</w:t>
      </w:r>
    </w:p>
    <w:p w14:paraId="18F97327" w14:textId="77777777" w:rsidR="00B67632" w:rsidRDefault="00B67632" w:rsidP="009A1026">
      <w:pPr>
        <w:pStyle w:val="ListParagraph"/>
        <w:numPr>
          <w:ilvl w:val="0"/>
          <w:numId w:val="604"/>
        </w:numPr>
        <w:spacing w:after="160" w:line="360" w:lineRule="auto"/>
        <w:rPr>
          <w:b/>
        </w:rPr>
      </w:pPr>
      <w:r>
        <w:rPr>
          <w:b/>
        </w:rPr>
        <w:t>Impact of failure of test case on system</w:t>
      </w:r>
    </w:p>
    <w:p w14:paraId="34C34D8D"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671F551"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82DE68"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9B20DD"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487308" w14:textId="77777777" w:rsidR="00B67632" w:rsidRDefault="00B67632">
            <w:pPr>
              <w:pStyle w:val="ListParagraph"/>
              <w:spacing w:line="276" w:lineRule="auto"/>
              <w:ind w:left="0"/>
              <w:rPr>
                <w:b/>
              </w:rPr>
            </w:pPr>
            <w:r>
              <w:rPr>
                <w:b/>
              </w:rPr>
              <w:t>Description</w:t>
            </w:r>
          </w:p>
        </w:tc>
      </w:tr>
      <w:tr w:rsidR="00B67632" w14:paraId="2B9EFBE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CDE31"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044FFBA"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135B36" w14:textId="77777777" w:rsidR="00B67632" w:rsidRDefault="00B67632">
            <w:pPr>
              <w:pStyle w:val="ListParagraph"/>
              <w:spacing w:line="276" w:lineRule="auto"/>
              <w:ind w:left="0"/>
            </w:pPr>
          </w:p>
        </w:tc>
      </w:tr>
      <w:tr w:rsidR="00B67632" w14:paraId="631F6FB5"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0211"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2860E68"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BE38983" w14:textId="77777777" w:rsidR="00B67632" w:rsidRDefault="00B67632">
            <w:pPr>
              <w:pStyle w:val="ListParagraph"/>
              <w:spacing w:line="276" w:lineRule="auto"/>
              <w:ind w:left="0"/>
            </w:pPr>
            <w:r>
              <w:t>Failure of this test case will result in improper data from IO expander.</w:t>
            </w:r>
          </w:p>
        </w:tc>
      </w:tr>
      <w:tr w:rsidR="00B67632" w14:paraId="118FA4BF"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D5C2E"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39619FE"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06FF179" w14:textId="77777777" w:rsidR="00B67632" w:rsidRDefault="00B67632">
            <w:pPr>
              <w:pStyle w:val="ListParagraph"/>
              <w:spacing w:line="276" w:lineRule="auto"/>
              <w:ind w:left="0"/>
            </w:pPr>
          </w:p>
        </w:tc>
      </w:tr>
    </w:tbl>
    <w:p w14:paraId="4EAFFB8B" w14:textId="77777777" w:rsidR="00B67632" w:rsidRDefault="00B67632" w:rsidP="00B67632">
      <w:pPr>
        <w:spacing w:before="120"/>
        <w:jc w:val="center"/>
        <w:rPr>
          <w:lang w:val="en-US"/>
        </w:rPr>
      </w:pPr>
      <w:bookmarkStart w:id="563" w:name="_Toc468446088"/>
      <w:bookmarkStart w:id="564" w:name="_Toc471314965"/>
      <w:r>
        <w:rPr>
          <w:b/>
        </w:rPr>
        <w:t xml:space="preserve">Table </w:t>
      </w:r>
      <w:r>
        <w:fldChar w:fldCharType="begin"/>
      </w:r>
      <w:r>
        <w:rPr>
          <w:b/>
        </w:rPr>
        <w:instrText xml:space="preserve"> SEQ Table \* ARABIC </w:instrText>
      </w:r>
      <w:r>
        <w:fldChar w:fldCharType="separate"/>
      </w:r>
      <w:r w:rsidR="0056573C">
        <w:rPr>
          <w:b/>
          <w:noProof/>
        </w:rPr>
        <w:t>304</w:t>
      </w:r>
      <w:r>
        <w:fldChar w:fldCharType="end"/>
      </w:r>
      <w:r>
        <w:rPr>
          <w:b/>
        </w:rPr>
        <w:t>. Impact of Failure of SI – RF-SDR board I2C</w:t>
      </w:r>
      <w:bookmarkEnd w:id="563"/>
      <w:bookmarkEnd w:id="564"/>
    </w:p>
    <w:p w14:paraId="5051DA43" w14:textId="77777777" w:rsidR="00B67632" w:rsidRDefault="00B67632" w:rsidP="009A1026">
      <w:pPr>
        <w:pStyle w:val="ListParagraph"/>
        <w:numPr>
          <w:ilvl w:val="0"/>
          <w:numId w:val="604"/>
        </w:numPr>
        <w:spacing w:after="160" w:line="360" w:lineRule="auto"/>
        <w:rPr>
          <w:b/>
        </w:rPr>
      </w:pPr>
      <w:r>
        <w:rPr>
          <w:b/>
        </w:rPr>
        <w:t>Measurement Locations</w:t>
      </w:r>
    </w:p>
    <w:p w14:paraId="6F2F2337" w14:textId="77777777" w:rsidR="00B67632" w:rsidRDefault="00B67632" w:rsidP="00B67632">
      <w:pPr>
        <w:pStyle w:val="ListParagraph"/>
        <w:spacing w:after="160" w:line="360" w:lineRule="auto"/>
        <w:ind w:left="1080"/>
        <w:rPr>
          <w:b/>
        </w:rPr>
      </w:pPr>
      <w:r>
        <w:t>R1089.2/ R1088.2, R2034/ R2033 (RF-SDR board)</w:t>
      </w:r>
    </w:p>
    <w:p w14:paraId="7E66DDE0"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4B5AE5F7" w14:textId="77777777" w:rsidR="00B67632" w:rsidRDefault="00CC49C1" w:rsidP="009A1026">
      <w:pPr>
        <w:pStyle w:val="ListParagraph"/>
        <w:numPr>
          <w:ilvl w:val="0"/>
          <w:numId w:val="605"/>
        </w:numPr>
        <w:rPr>
          <w:lang w:val="en-US"/>
        </w:rPr>
      </w:pPr>
      <w:r>
        <w:rPr>
          <w:lang w:val="en-US"/>
        </w:rPr>
        <w:t>Oscilloscope:</w:t>
      </w:r>
      <w:r w:rsidR="00B67632">
        <w:rPr>
          <w:lang w:val="en-US"/>
        </w:rPr>
        <w:t xml:space="preserve"> MSO9404A</w:t>
      </w:r>
    </w:p>
    <w:p w14:paraId="79351DDA" w14:textId="77777777" w:rsidR="00B67632" w:rsidRDefault="00B67632" w:rsidP="009A1026">
      <w:pPr>
        <w:pStyle w:val="ListParagraph"/>
        <w:numPr>
          <w:ilvl w:val="0"/>
          <w:numId w:val="605"/>
        </w:numPr>
        <w:rPr>
          <w:lang w:val="en-US"/>
        </w:rPr>
      </w:pPr>
      <w:r>
        <w:rPr>
          <w:lang w:val="en-US"/>
        </w:rPr>
        <w:t xml:space="preserve">DC power </w:t>
      </w:r>
      <w:r w:rsidR="00CC49C1">
        <w:rPr>
          <w:lang w:val="en-US"/>
        </w:rPr>
        <w:t>supply:</w:t>
      </w:r>
      <w:r>
        <w:rPr>
          <w:lang w:val="en-US"/>
        </w:rPr>
        <w:t xml:space="preserve"> E3633A</w:t>
      </w:r>
    </w:p>
    <w:p w14:paraId="05C72E55" w14:textId="77777777" w:rsidR="00B67632" w:rsidRDefault="00B67632" w:rsidP="00B67632">
      <w:pPr>
        <w:pStyle w:val="ListParagraph"/>
        <w:ind w:left="1429"/>
        <w:rPr>
          <w:lang w:val="en-US"/>
        </w:rPr>
      </w:pPr>
    </w:p>
    <w:p w14:paraId="4549295A"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22C43D8F" w14:textId="77777777" w:rsidR="00B67632" w:rsidRDefault="00CC49C1" w:rsidP="009A1026">
      <w:pPr>
        <w:pStyle w:val="ListParagraph"/>
        <w:numPr>
          <w:ilvl w:val="0"/>
          <w:numId w:val="606"/>
        </w:numPr>
        <w:rPr>
          <w:lang w:val="en-US"/>
        </w:rPr>
      </w:pPr>
      <w:r>
        <w:rPr>
          <w:lang w:val="en-US"/>
        </w:rPr>
        <w:t>Oscilloscope:</w:t>
      </w:r>
      <w:r w:rsidR="00B67632">
        <w:rPr>
          <w:lang w:val="en-US"/>
        </w:rPr>
        <w:t xml:space="preserve"> MSO9404A</w:t>
      </w:r>
    </w:p>
    <w:p w14:paraId="5D7A64F3" w14:textId="77777777" w:rsidR="00B67632" w:rsidRDefault="00B67632" w:rsidP="00B67632">
      <w:pPr>
        <w:pStyle w:val="ListParagraph"/>
        <w:ind w:left="1429"/>
        <w:rPr>
          <w:lang w:val="en-US"/>
        </w:rPr>
      </w:pPr>
      <w:r>
        <w:rPr>
          <w:lang w:val="en-US"/>
        </w:rPr>
        <w:t>Voltage per division: 1V</w:t>
      </w:r>
    </w:p>
    <w:p w14:paraId="3B7F9B7D" w14:textId="77777777" w:rsidR="00B67632" w:rsidRDefault="00B67632" w:rsidP="00B67632">
      <w:pPr>
        <w:pStyle w:val="ListParagraph"/>
        <w:ind w:left="1429"/>
        <w:rPr>
          <w:lang w:val="en-US"/>
        </w:rPr>
      </w:pPr>
      <w:r>
        <w:rPr>
          <w:lang w:val="en-US"/>
        </w:rPr>
        <w:t>Time scale: 50µs</w:t>
      </w:r>
    </w:p>
    <w:p w14:paraId="297CE2C1" w14:textId="77777777" w:rsidR="00B67632" w:rsidRDefault="00B67632" w:rsidP="00B67632">
      <w:pPr>
        <w:pStyle w:val="ListParagraph"/>
        <w:ind w:left="1429"/>
        <w:rPr>
          <w:lang w:val="en-US"/>
        </w:rPr>
      </w:pPr>
    </w:p>
    <w:p w14:paraId="3713BF82" w14:textId="77777777" w:rsidR="00B67632" w:rsidRDefault="00B67632" w:rsidP="009A1026">
      <w:pPr>
        <w:pStyle w:val="ListParagraph"/>
        <w:numPr>
          <w:ilvl w:val="0"/>
          <w:numId w:val="606"/>
        </w:numPr>
        <w:rPr>
          <w:lang w:val="en-US"/>
        </w:rPr>
      </w:pPr>
      <w:r>
        <w:rPr>
          <w:lang w:val="en-US"/>
        </w:rPr>
        <w:t xml:space="preserve">DC power </w:t>
      </w:r>
      <w:r w:rsidR="00CC49C1">
        <w:rPr>
          <w:lang w:val="en-US"/>
        </w:rPr>
        <w:t>supply:</w:t>
      </w:r>
      <w:r>
        <w:rPr>
          <w:lang w:val="en-US"/>
        </w:rPr>
        <w:t xml:space="preserve"> E3633A</w:t>
      </w:r>
    </w:p>
    <w:p w14:paraId="0BA6BD50" w14:textId="77777777" w:rsidR="00B67632" w:rsidRDefault="00B67632" w:rsidP="00B67632">
      <w:pPr>
        <w:pStyle w:val="ListParagraph"/>
        <w:ind w:left="1429"/>
        <w:rPr>
          <w:lang w:val="en-US"/>
        </w:rPr>
      </w:pPr>
      <w:r>
        <w:rPr>
          <w:lang w:val="en-US"/>
        </w:rPr>
        <w:t>Supply Voltage: 18V</w:t>
      </w:r>
    </w:p>
    <w:p w14:paraId="16B96CCC" w14:textId="77777777" w:rsidR="00B67632" w:rsidRDefault="00B67632" w:rsidP="00B67632">
      <w:pPr>
        <w:pStyle w:val="ListParagraph"/>
        <w:ind w:left="1429"/>
        <w:rPr>
          <w:lang w:val="en-US"/>
        </w:rPr>
      </w:pPr>
      <w:r>
        <w:rPr>
          <w:lang w:val="en-US"/>
        </w:rPr>
        <w:t>Current Limit: 1.5A</w:t>
      </w:r>
    </w:p>
    <w:p w14:paraId="628F9391" w14:textId="77777777" w:rsidR="00B67632" w:rsidRDefault="00B67632" w:rsidP="00B67632">
      <w:pPr>
        <w:pStyle w:val="ListParagraph"/>
        <w:ind w:left="1429"/>
        <w:rPr>
          <w:lang w:val="en-US"/>
        </w:rPr>
      </w:pPr>
      <w:r>
        <w:rPr>
          <w:lang w:val="en-US"/>
        </w:rPr>
        <w:t>OVP: 19V</w:t>
      </w:r>
    </w:p>
    <w:p w14:paraId="391D0A20" w14:textId="77777777" w:rsidR="00B67632" w:rsidRDefault="00B67632" w:rsidP="00B67632">
      <w:pPr>
        <w:pStyle w:val="ListParagraph"/>
        <w:ind w:left="1429"/>
        <w:rPr>
          <w:lang w:val="en-US"/>
        </w:rPr>
      </w:pPr>
      <w:r>
        <w:rPr>
          <w:lang w:val="en-US"/>
        </w:rPr>
        <w:t>OCP: 2A</w:t>
      </w:r>
    </w:p>
    <w:p w14:paraId="2A1A4F68"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4E652431" w14:textId="77777777" w:rsidR="00B67632" w:rsidRDefault="00B67632" w:rsidP="009A1026">
      <w:pPr>
        <w:pStyle w:val="ListParagraph"/>
        <w:numPr>
          <w:ilvl w:val="0"/>
          <w:numId w:val="607"/>
        </w:numPr>
        <w:rPr>
          <w:lang w:val="en-US"/>
        </w:rPr>
      </w:pPr>
      <w:r>
        <w:rPr>
          <w:lang w:val="en-US"/>
        </w:rPr>
        <w:t>GBC board</w:t>
      </w:r>
    </w:p>
    <w:p w14:paraId="192A5CB8" w14:textId="77777777" w:rsidR="00B67632" w:rsidRDefault="00B67632" w:rsidP="009A1026">
      <w:pPr>
        <w:pStyle w:val="ListParagraph"/>
        <w:numPr>
          <w:ilvl w:val="0"/>
          <w:numId w:val="607"/>
        </w:numPr>
        <w:rPr>
          <w:lang w:val="en-US"/>
        </w:rPr>
      </w:pPr>
      <w:r>
        <w:rPr>
          <w:lang w:val="en-US"/>
        </w:rPr>
        <w:t>Debug board</w:t>
      </w:r>
    </w:p>
    <w:p w14:paraId="0933CE6C" w14:textId="77777777" w:rsidR="00B67632" w:rsidRDefault="00B67632" w:rsidP="009A1026">
      <w:pPr>
        <w:pStyle w:val="ListParagraph"/>
        <w:numPr>
          <w:ilvl w:val="0"/>
          <w:numId w:val="607"/>
        </w:numPr>
        <w:rPr>
          <w:lang w:val="en-US"/>
        </w:rPr>
      </w:pPr>
      <w:r>
        <w:rPr>
          <w:lang w:val="en-US"/>
        </w:rPr>
        <w:t>RF-SDR board</w:t>
      </w:r>
    </w:p>
    <w:p w14:paraId="2382B4F7"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68653641" w14:textId="77777777" w:rsidR="00B67632" w:rsidRDefault="00B67632" w:rsidP="009A1026">
      <w:pPr>
        <w:pStyle w:val="ListParagraph"/>
        <w:numPr>
          <w:ilvl w:val="0"/>
          <w:numId w:val="608"/>
        </w:numPr>
        <w:rPr>
          <w:lang w:val="en-US"/>
        </w:rPr>
      </w:pPr>
      <w:r>
        <w:rPr>
          <w:lang w:val="en-US"/>
        </w:rPr>
        <w:t>Code Composer Studio Tool</w:t>
      </w:r>
    </w:p>
    <w:p w14:paraId="0DDF433E" w14:textId="77777777" w:rsidR="00B67632" w:rsidRDefault="00B67632" w:rsidP="009A1026">
      <w:pPr>
        <w:pStyle w:val="ListParagraph"/>
        <w:numPr>
          <w:ilvl w:val="0"/>
          <w:numId w:val="608"/>
        </w:numPr>
        <w:rPr>
          <w:lang w:val="en-US"/>
        </w:rPr>
      </w:pPr>
      <w:r>
        <w:rPr>
          <w:lang w:val="en-US"/>
        </w:rPr>
        <w:t>Tiva-IO expander (RF-SDR board) I2C code</w:t>
      </w:r>
    </w:p>
    <w:p w14:paraId="49235D04"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7299B82D"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CB444D5"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AC18C2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E2B6A4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6715AFA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E3B9CFF"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002A5DA"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0A14D0D" w14:textId="77777777" w:rsidR="00B67632" w:rsidRDefault="00B67632">
            <w:pPr>
              <w:pStyle w:val="Table"/>
              <w:spacing w:line="276" w:lineRule="auto"/>
              <w:jc w:val="center"/>
            </w:pPr>
            <w:r>
              <w:t>Nominal input voltage</w:t>
            </w:r>
          </w:p>
        </w:tc>
      </w:tr>
      <w:tr w:rsidR="00B67632" w14:paraId="7621E18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6019CBF"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6E732DD"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E971C35" w14:textId="77777777" w:rsidR="00B67632" w:rsidRDefault="00B67632">
            <w:pPr>
              <w:pStyle w:val="Table"/>
              <w:spacing w:line="276" w:lineRule="auto"/>
              <w:jc w:val="center"/>
            </w:pPr>
            <w:r>
              <w:t>Normal Room temperature</w:t>
            </w:r>
          </w:p>
        </w:tc>
      </w:tr>
    </w:tbl>
    <w:p w14:paraId="0CD54AA4" w14:textId="77777777" w:rsidR="00B67632" w:rsidRDefault="00B67632" w:rsidP="00B67632">
      <w:pPr>
        <w:spacing w:before="120"/>
        <w:jc w:val="center"/>
        <w:rPr>
          <w:lang w:val="en-US"/>
        </w:rPr>
      </w:pPr>
      <w:bookmarkStart w:id="565" w:name="_Toc468446089"/>
      <w:bookmarkStart w:id="566" w:name="_Toc471314966"/>
      <w:r>
        <w:rPr>
          <w:b/>
        </w:rPr>
        <w:t xml:space="preserve">Table </w:t>
      </w:r>
      <w:r>
        <w:fldChar w:fldCharType="begin"/>
      </w:r>
      <w:r>
        <w:rPr>
          <w:b/>
        </w:rPr>
        <w:instrText xml:space="preserve"> SEQ Table \* ARABIC </w:instrText>
      </w:r>
      <w:r>
        <w:fldChar w:fldCharType="separate"/>
      </w:r>
      <w:r w:rsidR="0056573C">
        <w:rPr>
          <w:b/>
          <w:noProof/>
        </w:rPr>
        <w:t>305</w:t>
      </w:r>
      <w:r>
        <w:fldChar w:fldCharType="end"/>
      </w:r>
      <w:r>
        <w:rPr>
          <w:b/>
        </w:rPr>
        <w:t>. Test Condition for SI – RF-SDR board I2C</w:t>
      </w:r>
      <w:bookmarkEnd w:id="565"/>
      <w:bookmarkEnd w:id="566"/>
    </w:p>
    <w:p w14:paraId="6D9D265B"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40D5546A" w14:textId="77777777" w:rsidR="00B67632" w:rsidRDefault="00B67632" w:rsidP="00B67632">
      <w:pPr>
        <w:pStyle w:val="ListParagraph"/>
        <w:spacing w:after="160" w:line="360" w:lineRule="auto"/>
        <w:ind w:left="1080"/>
      </w:pPr>
      <w:r>
        <w:t>NA</w:t>
      </w:r>
    </w:p>
    <w:p w14:paraId="53143AF3"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ayout w:type="fixed"/>
        <w:tblLook w:val="04A0" w:firstRow="1" w:lastRow="0" w:firstColumn="1" w:lastColumn="0" w:noHBand="0" w:noVBand="1"/>
      </w:tblPr>
      <w:tblGrid>
        <w:gridCol w:w="2520"/>
        <w:gridCol w:w="1260"/>
        <w:gridCol w:w="2448"/>
        <w:gridCol w:w="1293"/>
        <w:gridCol w:w="867"/>
      </w:tblGrid>
      <w:tr w:rsidR="00B67632" w14:paraId="1F181223" w14:textId="77777777" w:rsidTr="00B67632">
        <w:trPr>
          <w:trHeight w:val="255"/>
        </w:trPr>
        <w:tc>
          <w:tcPr>
            <w:tcW w:w="2520" w:type="dxa"/>
            <w:vMerge w:val="restart"/>
            <w:tcBorders>
              <w:top w:val="single" w:sz="4" w:space="0" w:color="auto"/>
              <w:left w:val="single" w:sz="4" w:space="0" w:color="auto"/>
              <w:bottom w:val="single" w:sz="4" w:space="0" w:color="auto"/>
              <w:right w:val="single" w:sz="4" w:space="0" w:color="auto"/>
            </w:tcBorders>
            <w:hideMark/>
          </w:tcPr>
          <w:p w14:paraId="4A267151" w14:textId="77777777" w:rsidR="00B67632" w:rsidRDefault="00B67632">
            <w:pPr>
              <w:rPr>
                <w:lang w:val="en-US"/>
              </w:rPr>
            </w:pPr>
            <w:r>
              <w:t>Test</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3FD5FFA0" w14:textId="77777777" w:rsidR="00B67632" w:rsidRDefault="00B67632">
            <w:r>
              <w:t>Measuring Point</w:t>
            </w:r>
          </w:p>
        </w:tc>
        <w:tc>
          <w:tcPr>
            <w:tcW w:w="2448" w:type="dxa"/>
            <w:vMerge w:val="restart"/>
            <w:tcBorders>
              <w:top w:val="single" w:sz="4" w:space="0" w:color="auto"/>
              <w:left w:val="single" w:sz="4" w:space="0" w:color="auto"/>
              <w:bottom w:val="single" w:sz="4" w:space="0" w:color="auto"/>
              <w:right w:val="single" w:sz="4" w:space="0" w:color="auto"/>
            </w:tcBorders>
            <w:hideMark/>
          </w:tcPr>
          <w:p w14:paraId="0FBC76BE" w14:textId="77777777" w:rsidR="00B67632" w:rsidRDefault="00B67632">
            <w:r>
              <w:t>Measuring Criteria</w:t>
            </w:r>
          </w:p>
        </w:tc>
        <w:tc>
          <w:tcPr>
            <w:tcW w:w="2160" w:type="dxa"/>
            <w:gridSpan w:val="2"/>
            <w:tcBorders>
              <w:top w:val="single" w:sz="4" w:space="0" w:color="auto"/>
              <w:left w:val="single" w:sz="4" w:space="0" w:color="auto"/>
              <w:bottom w:val="single" w:sz="4" w:space="0" w:color="auto"/>
              <w:right w:val="single" w:sz="4" w:space="0" w:color="auto"/>
            </w:tcBorders>
            <w:hideMark/>
          </w:tcPr>
          <w:p w14:paraId="4C2413CA" w14:textId="77777777" w:rsidR="00B67632" w:rsidRDefault="00B67632">
            <w:r>
              <w:t>Specification</w:t>
            </w:r>
          </w:p>
        </w:tc>
      </w:tr>
      <w:tr w:rsidR="00B67632" w14:paraId="53BA4C5F" w14:textId="77777777" w:rsidTr="00B67632">
        <w:trPr>
          <w:trHeight w:val="255"/>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797C95D0" w14:textId="77777777" w:rsidR="00B67632" w:rsidRDefault="00B67632">
            <w:pPr>
              <w:jc w:val="left"/>
              <w:rPr>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B8C493E" w14:textId="77777777" w:rsidR="00B67632" w:rsidRDefault="00B67632">
            <w:pPr>
              <w:jc w:val="left"/>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0FE2B2F5" w14:textId="77777777" w:rsidR="00B67632" w:rsidRDefault="00B67632">
            <w:pPr>
              <w:jc w:val="left"/>
            </w:pPr>
          </w:p>
        </w:tc>
        <w:tc>
          <w:tcPr>
            <w:tcW w:w="1293" w:type="dxa"/>
            <w:tcBorders>
              <w:top w:val="single" w:sz="4" w:space="0" w:color="auto"/>
              <w:left w:val="single" w:sz="4" w:space="0" w:color="auto"/>
              <w:bottom w:val="single" w:sz="4" w:space="0" w:color="auto"/>
              <w:right w:val="single" w:sz="4" w:space="0" w:color="auto"/>
            </w:tcBorders>
            <w:hideMark/>
          </w:tcPr>
          <w:p w14:paraId="06F815E8" w14:textId="77777777" w:rsidR="00B67632" w:rsidRDefault="00B67632">
            <w:r>
              <w:t>Min</w:t>
            </w:r>
          </w:p>
        </w:tc>
        <w:tc>
          <w:tcPr>
            <w:tcW w:w="867" w:type="dxa"/>
            <w:tcBorders>
              <w:top w:val="single" w:sz="4" w:space="0" w:color="auto"/>
              <w:left w:val="single" w:sz="4" w:space="0" w:color="auto"/>
              <w:bottom w:val="single" w:sz="4" w:space="0" w:color="auto"/>
              <w:right w:val="single" w:sz="4" w:space="0" w:color="auto"/>
            </w:tcBorders>
            <w:hideMark/>
          </w:tcPr>
          <w:p w14:paraId="766D21E5" w14:textId="77777777" w:rsidR="00B67632" w:rsidRDefault="00B67632">
            <w:r>
              <w:t>Max</w:t>
            </w:r>
          </w:p>
        </w:tc>
      </w:tr>
      <w:tr w:rsidR="00B67632" w14:paraId="73EA8020"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2D10ADDB" w14:textId="77777777" w:rsidR="00B67632" w:rsidRDefault="00B67632">
            <w:pPr>
              <w:jc w:val="center"/>
              <w:rPr>
                <w:b/>
                <w:bCs/>
              </w:rPr>
            </w:pPr>
            <w:r>
              <w:rPr>
                <w:b/>
                <w:bCs/>
              </w:rPr>
              <w:t>Before Level Shifter</w:t>
            </w:r>
          </w:p>
        </w:tc>
      </w:tr>
      <w:tr w:rsidR="00B67632" w14:paraId="2765FE75" w14:textId="77777777" w:rsidTr="00B67632">
        <w:trPr>
          <w:trHeight w:val="300"/>
        </w:trPr>
        <w:tc>
          <w:tcPr>
            <w:tcW w:w="2520" w:type="dxa"/>
            <w:vMerge w:val="restart"/>
            <w:tcBorders>
              <w:top w:val="single" w:sz="4" w:space="0" w:color="auto"/>
              <w:left w:val="single" w:sz="4" w:space="0" w:color="auto"/>
              <w:bottom w:val="single" w:sz="4" w:space="0" w:color="auto"/>
              <w:right w:val="single" w:sz="4" w:space="0" w:color="auto"/>
            </w:tcBorders>
          </w:tcPr>
          <w:p w14:paraId="0642361A" w14:textId="77777777" w:rsidR="00B67632" w:rsidRDefault="00B67632"/>
          <w:p w14:paraId="35223B45" w14:textId="77777777" w:rsidR="00B67632" w:rsidRDefault="00B67632">
            <w:r>
              <w:t>TIVA_TRXFECONN_I2C2_SCLK</w:t>
            </w:r>
          </w:p>
        </w:tc>
        <w:tc>
          <w:tcPr>
            <w:tcW w:w="1260" w:type="dxa"/>
            <w:vMerge w:val="restart"/>
            <w:tcBorders>
              <w:top w:val="single" w:sz="4" w:space="0" w:color="auto"/>
              <w:left w:val="single" w:sz="4" w:space="0" w:color="auto"/>
              <w:bottom w:val="single" w:sz="4" w:space="0" w:color="auto"/>
              <w:right w:val="single" w:sz="4" w:space="0" w:color="auto"/>
            </w:tcBorders>
          </w:tcPr>
          <w:p w14:paraId="7D4885E7" w14:textId="77777777" w:rsidR="00B67632" w:rsidRDefault="00B67632"/>
          <w:p w14:paraId="6245E5D4" w14:textId="77777777" w:rsidR="00B67632" w:rsidRDefault="00B67632">
            <w:r>
              <w:t>R1089.2</w:t>
            </w:r>
          </w:p>
        </w:tc>
        <w:tc>
          <w:tcPr>
            <w:tcW w:w="2448" w:type="dxa"/>
            <w:tcBorders>
              <w:top w:val="single" w:sz="4" w:space="0" w:color="auto"/>
              <w:left w:val="single" w:sz="4" w:space="0" w:color="auto"/>
              <w:bottom w:val="single" w:sz="4" w:space="0" w:color="auto"/>
              <w:right w:val="single" w:sz="4" w:space="0" w:color="auto"/>
            </w:tcBorders>
            <w:noWrap/>
            <w:hideMark/>
          </w:tcPr>
          <w:p w14:paraId="2E8EDA0C" w14:textId="77777777" w:rsidR="00B67632" w:rsidRDefault="00B67632">
            <w:r>
              <w:t>Positive Over-shoot (V)</w:t>
            </w:r>
          </w:p>
        </w:tc>
        <w:tc>
          <w:tcPr>
            <w:tcW w:w="1293" w:type="dxa"/>
            <w:tcBorders>
              <w:top w:val="single" w:sz="4" w:space="0" w:color="auto"/>
              <w:left w:val="single" w:sz="4" w:space="0" w:color="auto"/>
              <w:bottom w:val="single" w:sz="4" w:space="0" w:color="auto"/>
              <w:right w:val="single" w:sz="4" w:space="0" w:color="auto"/>
            </w:tcBorders>
            <w:hideMark/>
          </w:tcPr>
          <w:p w14:paraId="394FC4A5"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4437AFF4" w14:textId="77777777" w:rsidR="00B67632" w:rsidRDefault="00B67632">
            <w:r>
              <w:t>0.33</w:t>
            </w:r>
          </w:p>
        </w:tc>
      </w:tr>
      <w:tr w:rsidR="00B67632" w14:paraId="57B17B44" w14:textId="77777777" w:rsidTr="00B67632">
        <w:trPr>
          <w:trHeight w:val="45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0EDF87AD"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064C207"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hideMark/>
          </w:tcPr>
          <w:p w14:paraId="247459A4" w14:textId="77777777" w:rsidR="00B67632" w:rsidRDefault="00B67632">
            <w:r>
              <w:t>Negative Over-shoot (V)</w:t>
            </w:r>
          </w:p>
        </w:tc>
        <w:tc>
          <w:tcPr>
            <w:tcW w:w="1293" w:type="dxa"/>
            <w:tcBorders>
              <w:top w:val="single" w:sz="4" w:space="0" w:color="auto"/>
              <w:left w:val="single" w:sz="4" w:space="0" w:color="auto"/>
              <w:bottom w:val="single" w:sz="4" w:space="0" w:color="auto"/>
              <w:right w:val="single" w:sz="4" w:space="0" w:color="auto"/>
            </w:tcBorders>
            <w:hideMark/>
          </w:tcPr>
          <w:p w14:paraId="1E9FACEA"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6EB959A8" w14:textId="77777777" w:rsidR="00B67632" w:rsidRDefault="00B67632">
            <w:r>
              <w:t>0.33</w:t>
            </w:r>
          </w:p>
        </w:tc>
      </w:tr>
      <w:tr w:rsidR="00B67632" w14:paraId="14C0ECD4" w14:textId="77777777" w:rsidTr="00B67632">
        <w:trPr>
          <w:trHeight w:val="345"/>
        </w:trPr>
        <w:tc>
          <w:tcPr>
            <w:tcW w:w="2520" w:type="dxa"/>
            <w:vMerge w:val="restart"/>
            <w:tcBorders>
              <w:top w:val="single" w:sz="4" w:space="0" w:color="auto"/>
              <w:left w:val="single" w:sz="4" w:space="0" w:color="auto"/>
              <w:bottom w:val="single" w:sz="4" w:space="0" w:color="auto"/>
              <w:right w:val="single" w:sz="4" w:space="0" w:color="auto"/>
            </w:tcBorders>
          </w:tcPr>
          <w:p w14:paraId="4ED2B5A5" w14:textId="77777777" w:rsidR="00B67632" w:rsidRDefault="00B67632"/>
          <w:p w14:paraId="048F61E6" w14:textId="77777777" w:rsidR="00B67632" w:rsidRDefault="00B67632"/>
          <w:p w14:paraId="0BAB57B3" w14:textId="77777777" w:rsidR="00B67632" w:rsidRDefault="00B67632">
            <w:r>
              <w:t>TIVA_TRXFECONN_I2C2_SDA</w:t>
            </w:r>
          </w:p>
        </w:tc>
        <w:tc>
          <w:tcPr>
            <w:tcW w:w="1260" w:type="dxa"/>
            <w:vMerge w:val="restart"/>
            <w:tcBorders>
              <w:top w:val="single" w:sz="4" w:space="0" w:color="auto"/>
              <w:left w:val="single" w:sz="4" w:space="0" w:color="auto"/>
              <w:bottom w:val="single" w:sz="4" w:space="0" w:color="auto"/>
              <w:right w:val="single" w:sz="4" w:space="0" w:color="auto"/>
            </w:tcBorders>
          </w:tcPr>
          <w:p w14:paraId="475028C5" w14:textId="77777777" w:rsidR="00B67632" w:rsidRDefault="00B67632"/>
          <w:p w14:paraId="6938F6FD" w14:textId="77777777" w:rsidR="00B67632" w:rsidRDefault="00B67632"/>
          <w:p w14:paraId="4968378E" w14:textId="77777777" w:rsidR="00B67632" w:rsidRDefault="00B67632">
            <w:r>
              <w:t>R1088.2</w:t>
            </w:r>
          </w:p>
        </w:tc>
        <w:tc>
          <w:tcPr>
            <w:tcW w:w="2448" w:type="dxa"/>
            <w:tcBorders>
              <w:top w:val="single" w:sz="4" w:space="0" w:color="auto"/>
              <w:left w:val="single" w:sz="4" w:space="0" w:color="auto"/>
              <w:bottom w:val="single" w:sz="4" w:space="0" w:color="auto"/>
              <w:right w:val="single" w:sz="4" w:space="0" w:color="auto"/>
            </w:tcBorders>
            <w:hideMark/>
          </w:tcPr>
          <w:p w14:paraId="3E280ECA" w14:textId="77777777" w:rsidR="00B67632" w:rsidRDefault="00B67632">
            <w:r>
              <w:t>data set-up time (ns)</w:t>
            </w:r>
          </w:p>
        </w:tc>
        <w:tc>
          <w:tcPr>
            <w:tcW w:w="1293" w:type="dxa"/>
            <w:tcBorders>
              <w:top w:val="single" w:sz="4" w:space="0" w:color="auto"/>
              <w:left w:val="single" w:sz="4" w:space="0" w:color="auto"/>
              <w:bottom w:val="single" w:sz="4" w:space="0" w:color="auto"/>
              <w:right w:val="single" w:sz="4" w:space="0" w:color="auto"/>
            </w:tcBorders>
            <w:noWrap/>
            <w:hideMark/>
          </w:tcPr>
          <w:p w14:paraId="21CC2ACF" w14:textId="77777777" w:rsidR="00B67632" w:rsidRDefault="00B67632">
            <w:r>
              <w:t>100</w:t>
            </w:r>
          </w:p>
        </w:tc>
        <w:tc>
          <w:tcPr>
            <w:tcW w:w="867" w:type="dxa"/>
            <w:tcBorders>
              <w:top w:val="single" w:sz="4" w:space="0" w:color="auto"/>
              <w:left w:val="single" w:sz="4" w:space="0" w:color="auto"/>
              <w:bottom w:val="single" w:sz="4" w:space="0" w:color="auto"/>
              <w:right w:val="single" w:sz="4" w:space="0" w:color="auto"/>
            </w:tcBorders>
            <w:noWrap/>
            <w:hideMark/>
          </w:tcPr>
          <w:p w14:paraId="30930F5B" w14:textId="77777777" w:rsidR="00B67632" w:rsidRDefault="00D35E3C">
            <w:r w:rsidRPr="00A75F2D">
              <w:rPr>
                <w:rFonts w:eastAsia="Times New Roman"/>
                <w:szCs w:val="20"/>
              </w:rPr>
              <w:t>2500</w:t>
            </w:r>
          </w:p>
        </w:tc>
      </w:tr>
      <w:tr w:rsidR="00B67632" w14:paraId="29C64F1E" w14:textId="77777777" w:rsidTr="00B67632">
        <w:trPr>
          <w:trHeight w:val="345"/>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484A4187"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3C0C0F1"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noWrap/>
            <w:hideMark/>
          </w:tcPr>
          <w:p w14:paraId="74B6C2C7" w14:textId="77777777" w:rsidR="00B67632" w:rsidRDefault="00B67632">
            <w:r>
              <w:t>data hold time (ns)</w:t>
            </w:r>
          </w:p>
        </w:tc>
        <w:tc>
          <w:tcPr>
            <w:tcW w:w="1293" w:type="dxa"/>
            <w:tcBorders>
              <w:top w:val="single" w:sz="4" w:space="0" w:color="auto"/>
              <w:left w:val="single" w:sz="4" w:space="0" w:color="auto"/>
              <w:bottom w:val="single" w:sz="4" w:space="0" w:color="auto"/>
              <w:right w:val="single" w:sz="4" w:space="0" w:color="auto"/>
            </w:tcBorders>
            <w:noWrap/>
            <w:hideMark/>
          </w:tcPr>
          <w:p w14:paraId="225B3558" w14:textId="77777777" w:rsidR="00B67632" w:rsidRDefault="00B67632">
            <w:r>
              <w:t>300</w:t>
            </w:r>
          </w:p>
        </w:tc>
        <w:tc>
          <w:tcPr>
            <w:tcW w:w="867" w:type="dxa"/>
            <w:tcBorders>
              <w:top w:val="single" w:sz="4" w:space="0" w:color="auto"/>
              <w:left w:val="single" w:sz="4" w:space="0" w:color="auto"/>
              <w:bottom w:val="single" w:sz="4" w:space="0" w:color="auto"/>
              <w:right w:val="single" w:sz="4" w:space="0" w:color="auto"/>
            </w:tcBorders>
            <w:noWrap/>
            <w:hideMark/>
          </w:tcPr>
          <w:p w14:paraId="201A3DEC" w14:textId="77777777" w:rsidR="00B67632" w:rsidRDefault="00D35E3C">
            <w:r w:rsidRPr="00A75F2D">
              <w:rPr>
                <w:rFonts w:eastAsia="Times New Roman"/>
                <w:szCs w:val="20"/>
              </w:rPr>
              <w:t>2500</w:t>
            </w:r>
          </w:p>
        </w:tc>
      </w:tr>
      <w:tr w:rsidR="00B67632" w14:paraId="3926029D" w14:textId="77777777" w:rsidTr="00B67632">
        <w:trPr>
          <w:trHeight w:val="30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37D5F735"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67986C5"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hideMark/>
          </w:tcPr>
          <w:p w14:paraId="1F33F73B" w14:textId="77777777" w:rsidR="00B67632" w:rsidRDefault="00B67632">
            <w:r>
              <w:t>Positive Over-shoot (V)</w:t>
            </w:r>
          </w:p>
        </w:tc>
        <w:tc>
          <w:tcPr>
            <w:tcW w:w="1293" w:type="dxa"/>
            <w:tcBorders>
              <w:top w:val="single" w:sz="4" w:space="0" w:color="auto"/>
              <w:left w:val="single" w:sz="4" w:space="0" w:color="auto"/>
              <w:bottom w:val="single" w:sz="4" w:space="0" w:color="auto"/>
              <w:right w:val="single" w:sz="4" w:space="0" w:color="auto"/>
            </w:tcBorders>
            <w:hideMark/>
          </w:tcPr>
          <w:p w14:paraId="27A046BC"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4AC66BE5" w14:textId="77777777" w:rsidR="00B67632" w:rsidRDefault="00B67632">
            <w:r>
              <w:t>0.33</w:t>
            </w:r>
          </w:p>
        </w:tc>
      </w:tr>
      <w:tr w:rsidR="00B67632" w14:paraId="6443302B" w14:textId="77777777" w:rsidTr="00B67632">
        <w:trPr>
          <w:trHeight w:val="30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023F1363"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8D761FB"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noWrap/>
            <w:hideMark/>
          </w:tcPr>
          <w:p w14:paraId="09D6A9B0" w14:textId="77777777" w:rsidR="00B67632" w:rsidRDefault="00B67632">
            <w:r>
              <w:t>Negative Over-shoot (V)</w:t>
            </w:r>
          </w:p>
        </w:tc>
        <w:tc>
          <w:tcPr>
            <w:tcW w:w="1293" w:type="dxa"/>
            <w:tcBorders>
              <w:top w:val="single" w:sz="4" w:space="0" w:color="auto"/>
              <w:left w:val="single" w:sz="4" w:space="0" w:color="auto"/>
              <w:bottom w:val="single" w:sz="4" w:space="0" w:color="auto"/>
              <w:right w:val="single" w:sz="4" w:space="0" w:color="auto"/>
            </w:tcBorders>
            <w:hideMark/>
          </w:tcPr>
          <w:p w14:paraId="0B3884B4"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1247B6F9" w14:textId="77777777" w:rsidR="00B67632" w:rsidRDefault="00B67632">
            <w:r>
              <w:t>0.33</w:t>
            </w:r>
          </w:p>
        </w:tc>
      </w:tr>
      <w:tr w:rsidR="00B67632" w14:paraId="732B3BC0" w14:textId="77777777" w:rsidTr="00B67632">
        <w:trPr>
          <w:trHeight w:val="255"/>
        </w:trPr>
        <w:tc>
          <w:tcPr>
            <w:tcW w:w="8388" w:type="dxa"/>
            <w:gridSpan w:val="5"/>
            <w:tcBorders>
              <w:top w:val="single" w:sz="4" w:space="0" w:color="auto"/>
              <w:left w:val="single" w:sz="4" w:space="0" w:color="auto"/>
              <w:bottom w:val="single" w:sz="4" w:space="0" w:color="auto"/>
              <w:right w:val="single" w:sz="4" w:space="0" w:color="auto"/>
            </w:tcBorders>
            <w:hideMark/>
          </w:tcPr>
          <w:p w14:paraId="009BC6EE" w14:textId="77777777" w:rsidR="00B67632" w:rsidRDefault="00B67632">
            <w:pPr>
              <w:jc w:val="center"/>
              <w:rPr>
                <w:b/>
                <w:bCs/>
              </w:rPr>
            </w:pPr>
            <w:r>
              <w:rPr>
                <w:b/>
                <w:bCs/>
              </w:rPr>
              <w:t>After Level Shifter</w:t>
            </w:r>
          </w:p>
        </w:tc>
      </w:tr>
      <w:tr w:rsidR="00B67632" w14:paraId="5A2E0A18" w14:textId="77777777" w:rsidTr="00B67632">
        <w:trPr>
          <w:trHeight w:val="300"/>
        </w:trPr>
        <w:tc>
          <w:tcPr>
            <w:tcW w:w="2520" w:type="dxa"/>
            <w:vMerge w:val="restart"/>
            <w:tcBorders>
              <w:top w:val="single" w:sz="4" w:space="0" w:color="auto"/>
              <w:left w:val="single" w:sz="4" w:space="0" w:color="auto"/>
              <w:bottom w:val="single" w:sz="4" w:space="0" w:color="auto"/>
              <w:right w:val="single" w:sz="4" w:space="0" w:color="auto"/>
            </w:tcBorders>
          </w:tcPr>
          <w:p w14:paraId="5CA023CB" w14:textId="77777777" w:rsidR="00B67632" w:rsidRDefault="00B67632"/>
          <w:p w14:paraId="068A0F79" w14:textId="77777777" w:rsidR="00B67632" w:rsidRDefault="00B67632">
            <w:r>
              <w:t>SYS_I2C_2_SCL</w:t>
            </w:r>
          </w:p>
        </w:tc>
        <w:tc>
          <w:tcPr>
            <w:tcW w:w="1260" w:type="dxa"/>
            <w:vMerge w:val="restart"/>
            <w:tcBorders>
              <w:top w:val="single" w:sz="4" w:space="0" w:color="auto"/>
              <w:left w:val="single" w:sz="4" w:space="0" w:color="auto"/>
              <w:bottom w:val="single" w:sz="4" w:space="0" w:color="auto"/>
              <w:right w:val="single" w:sz="4" w:space="0" w:color="auto"/>
            </w:tcBorders>
          </w:tcPr>
          <w:p w14:paraId="79803792" w14:textId="77777777" w:rsidR="00B67632" w:rsidRDefault="00B67632"/>
          <w:p w14:paraId="46E0D918" w14:textId="77777777" w:rsidR="00B67632" w:rsidRDefault="00B67632">
            <w:r>
              <w:t>R2034</w:t>
            </w:r>
          </w:p>
        </w:tc>
        <w:tc>
          <w:tcPr>
            <w:tcW w:w="2448" w:type="dxa"/>
            <w:tcBorders>
              <w:top w:val="single" w:sz="4" w:space="0" w:color="auto"/>
              <w:left w:val="single" w:sz="4" w:space="0" w:color="auto"/>
              <w:bottom w:val="single" w:sz="4" w:space="0" w:color="auto"/>
              <w:right w:val="single" w:sz="4" w:space="0" w:color="auto"/>
            </w:tcBorders>
            <w:noWrap/>
            <w:hideMark/>
          </w:tcPr>
          <w:p w14:paraId="3AF54DB4" w14:textId="77777777" w:rsidR="00B67632" w:rsidRDefault="00B67632">
            <w:r>
              <w:t>Positive Over-shoot (V)</w:t>
            </w:r>
          </w:p>
        </w:tc>
        <w:tc>
          <w:tcPr>
            <w:tcW w:w="1293" w:type="dxa"/>
            <w:tcBorders>
              <w:top w:val="single" w:sz="4" w:space="0" w:color="auto"/>
              <w:left w:val="single" w:sz="4" w:space="0" w:color="auto"/>
              <w:bottom w:val="single" w:sz="4" w:space="0" w:color="auto"/>
              <w:right w:val="single" w:sz="4" w:space="0" w:color="auto"/>
            </w:tcBorders>
            <w:hideMark/>
          </w:tcPr>
          <w:p w14:paraId="6FB2C004"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377D3A30" w14:textId="77777777" w:rsidR="00B67632" w:rsidRDefault="00B67632">
            <w:r>
              <w:t>0.33</w:t>
            </w:r>
          </w:p>
        </w:tc>
      </w:tr>
      <w:tr w:rsidR="00B67632" w14:paraId="27406CA4" w14:textId="77777777" w:rsidTr="00B67632">
        <w:trPr>
          <w:trHeight w:val="45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33461F93"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436109D"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hideMark/>
          </w:tcPr>
          <w:p w14:paraId="49281214" w14:textId="77777777" w:rsidR="00B67632" w:rsidRDefault="00B67632">
            <w:r>
              <w:t>Negative Over-shoot (V)</w:t>
            </w:r>
          </w:p>
        </w:tc>
        <w:tc>
          <w:tcPr>
            <w:tcW w:w="1293" w:type="dxa"/>
            <w:tcBorders>
              <w:top w:val="single" w:sz="4" w:space="0" w:color="auto"/>
              <w:left w:val="single" w:sz="4" w:space="0" w:color="auto"/>
              <w:bottom w:val="single" w:sz="4" w:space="0" w:color="auto"/>
              <w:right w:val="single" w:sz="4" w:space="0" w:color="auto"/>
            </w:tcBorders>
            <w:hideMark/>
          </w:tcPr>
          <w:p w14:paraId="214A6834"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3E8C4BB0" w14:textId="77777777" w:rsidR="00B67632" w:rsidRDefault="00B67632">
            <w:r>
              <w:t>0.33</w:t>
            </w:r>
          </w:p>
        </w:tc>
      </w:tr>
      <w:tr w:rsidR="00B67632" w14:paraId="1787D3B1" w14:textId="77777777" w:rsidTr="00B67632">
        <w:trPr>
          <w:trHeight w:val="255"/>
        </w:trPr>
        <w:tc>
          <w:tcPr>
            <w:tcW w:w="2520" w:type="dxa"/>
            <w:vMerge w:val="restart"/>
            <w:tcBorders>
              <w:top w:val="single" w:sz="4" w:space="0" w:color="auto"/>
              <w:left w:val="single" w:sz="4" w:space="0" w:color="auto"/>
              <w:bottom w:val="single" w:sz="4" w:space="0" w:color="auto"/>
              <w:right w:val="single" w:sz="4" w:space="0" w:color="auto"/>
            </w:tcBorders>
          </w:tcPr>
          <w:p w14:paraId="6D9490EA" w14:textId="77777777" w:rsidR="00B67632" w:rsidRDefault="00B67632"/>
          <w:p w14:paraId="778849D4" w14:textId="77777777" w:rsidR="00B67632" w:rsidRDefault="00B67632"/>
          <w:p w14:paraId="42854EB7" w14:textId="77777777" w:rsidR="00B67632" w:rsidRDefault="00B67632">
            <w:r>
              <w:t>SYS_I2C_2_SDA</w:t>
            </w:r>
          </w:p>
        </w:tc>
        <w:tc>
          <w:tcPr>
            <w:tcW w:w="1260" w:type="dxa"/>
            <w:vMerge w:val="restart"/>
            <w:tcBorders>
              <w:top w:val="single" w:sz="4" w:space="0" w:color="auto"/>
              <w:left w:val="single" w:sz="4" w:space="0" w:color="auto"/>
              <w:bottom w:val="single" w:sz="4" w:space="0" w:color="auto"/>
              <w:right w:val="single" w:sz="4" w:space="0" w:color="auto"/>
            </w:tcBorders>
          </w:tcPr>
          <w:p w14:paraId="0F299056" w14:textId="77777777" w:rsidR="00B67632" w:rsidRDefault="00B67632"/>
          <w:p w14:paraId="4892DC27" w14:textId="77777777" w:rsidR="00B67632" w:rsidRDefault="00B67632"/>
          <w:p w14:paraId="4514A4C0" w14:textId="77777777" w:rsidR="00B67632" w:rsidRDefault="00B67632">
            <w:r>
              <w:t>R2033</w:t>
            </w:r>
          </w:p>
        </w:tc>
        <w:tc>
          <w:tcPr>
            <w:tcW w:w="2448" w:type="dxa"/>
            <w:tcBorders>
              <w:top w:val="single" w:sz="4" w:space="0" w:color="auto"/>
              <w:left w:val="single" w:sz="4" w:space="0" w:color="auto"/>
              <w:bottom w:val="single" w:sz="4" w:space="0" w:color="auto"/>
              <w:right w:val="single" w:sz="4" w:space="0" w:color="auto"/>
            </w:tcBorders>
            <w:hideMark/>
          </w:tcPr>
          <w:p w14:paraId="440138C2" w14:textId="77777777" w:rsidR="00B67632" w:rsidRDefault="00B67632">
            <w:r>
              <w:t>data set-up time (ns)</w:t>
            </w:r>
          </w:p>
        </w:tc>
        <w:tc>
          <w:tcPr>
            <w:tcW w:w="1293" w:type="dxa"/>
            <w:tcBorders>
              <w:top w:val="single" w:sz="4" w:space="0" w:color="auto"/>
              <w:left w:val="single" w:sz="4" w:space="0" w:color="auto"/>
              <w:bottom w:val="single" w:sz="4" w:space="0" w:color="auto"/>
              <w:right w:val="single" w:sz="4" w:space="0" w:color="auto"/>
            </w:tcBorders>
            <w:noWrap/>
            <w:hideMark/>
          </w:tcPr>
          <w:p w14:paraId="7DEB509A" w14:textId="77777777" w:rsidR="00B67632" w:rsidRDefault="00B67632">
            <w:r>
              <w:t>100</w:t>
            </w:r>
          </w:p>
        </w:tc>
        <w:tc>
          <w:tcPr>
            <w:tcW w:w="867" w:type="dxa"/>
            <w:tcBorders>
              <w:top w:val="single" w:sz="4" w:space="0" w:color="auto"/>
              <w:left w:val="single" w:sz="4" w:space="0" w:color="auto"/>
              <w:bottom w:val="single" w:sz="4" w:space="0" w:color="auto"/>
              <w:right w:val="single" w:sz="4" w:space="0" w:color="auto"/>
            </w:tcBorders>
            <w:noWrap/>
            <w:hideMark/>
          </w:tcPr>
          <w:p w14:paraId="478013E3" w14:textId="77777777" w:rsidR="00B67632" w:rsidRDefault="00D35E3C">
            <w:r w:rsidRPr="00A75F2D">
              <w:rPr>
                <w:rFonts w:eastAsia="Times New Roman"/>
                <w:szCs w:val="20"/>
              </w:rPr>
              <w:t>2500</w:t>
            </w:r>
          </w:p>
        </w:tc>
      </w:tr>
      <w:tr w:rsidR="00B67632" w14:paraId="417ACA85" w14:textId="77777777" w:rsidTr="00B67632">
        <w:trPr>
          <w:trHeight w:val="255"/>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50D0FA2D"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C1A781F"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noWrap/>
            <w:hideMark/>
          </w:tcPr>
          <w:p w14:paraId="1E7F2D0F" w14:textId="77777777" w:rsidR="00B67632" w:rsidRDefault="00B67632">
            <w:r>
              <w:t>data hold time (ns)</w:t>
            </w:r>
          </w:p>
        </w:tc>
        <w:tc>
          <w:tcPr>
            <w:tcW w:w="1293" w:type="dxa"/>
            <w:tcBorders>
              <w:top w:val="single" w:sz="4" w:space="0" w:color="auto"/>
              <w:left w:val="single" w:sz="4" w:space="0" w:color="auto"/>
              <w:bottom w:val="single" w:sz="4" w:space="0" w:color="auto"/>
              <w:right w:val="single" w:sz="4" w:space="0" w:color="auto"/>
            </w:tcBorders>
            <w:noWrap/>
            <w:hideMark/>
          </w:tcPr>
          <w:p w14:paraId="0FF04C3A" w14:textId="77777777" w:rsidR="00B67632" w:rsidRDefault="00B67632">
            <w:r>
              <w:t>300</w:t>
            </w:r>
          </w:p>
        </w:tc>
        <w:tc>
          <w:tcPr>
            <w:tcW w:w="867" w:type="dxa"/>
            <w:tcBorders>
              <w:top w:val="single" w:sz="4" w:space="0" w:color="auto"/>
              <w:left w:val="single" w:sz="4" w:space="0" w:color="auto"/>
              <w:bottom w:val="single" w:sz="4" w:space="0" w:color="auto"/>
              <w:right w:val="single" w:sz="4" w:space="0" w:color="auto"/>
            </w:tcBorders>
            <w:noWrap/>
            <w:hideMark/>
          </w:tcPr>
          <w:p w14:paraId="10A91441" w14:textId="77777777" w:rsidR="00B67632" w:rsidRDefault="00D35E3C">
            <w:r w:rsidRPr="00A75F2D">
              <w:rPr>
                <w:rFonts w:eastAsia="Times New Roman"/>
                <w:szCs w:val="20"/>
              </w:rPr>
              <w:t>2500</w:t>
            </w:r>
          </w:p>
        </w:tc>
      </w:tr>
      <w:tr w:rsidR="00B67632" w14:paraId="2E13220E" w14:textId="77777777" w:rsidTr="00B67632">
        <w:trPr>
          <w:trHeight w:val="30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1EB8200B"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8B203AA"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hideMark/>
          </w:tcPr>
          <w:p w14:paraId="0043570B" w14:textId="77777777" w:rsidR="00B67632" w:rsidRDefault="00B67632">
            <w:r>
              <w:t>Positive Over-shoot (V)</w:t>
            </w:r>
          </w:p>
        </w:tc>
        <w:tc>
          <w:tcPr>
            <w:tcW w:w="1293" w:type="dxa"/>
            <w:tcBorders>
              <w:top w:val="single" w:sz="4" w:space="0" w:color="auto"/>
              <w:left w:val="single" w:sz="4" w:space="0" w:color="auto"/>
              <w:bottom w:val="single" w:sz="4" w:space="0" w:color="auto"/>
              <w:right w:val="single" w:sz="4" w:space="0" w:color="auto"/>
            </w:tcBorders>
            <w:hideMark/>
          </w:tcPr>
          <w:p w14:paraId="326F0302"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67D33E8A" w14:textId="77777777" w:rsidR="00B67632" w:rsidRDefault="00B67632">
            <w:r>
              <w:t>0.33</w:t>
            </w:r>
          </w:p>
        </w:tc>
      </w:tr>
      <w:tr w:rsidR="00B67632" w14:paraId="2F1FDF1C" w14:textId="77777777" w:rsidTr="00B67632">
        <w:trPr>
          <w:trHeight w:val="300"/>
        </w:trPr>
        <w:tc>
          <w:tcPr>
            <w:tcW w:w="8388" w:type="dxa"/>
            <w:vMerge/>
            <w:tcBorders>
              <w:top w:val="single" w:sz="4" w:space="0" w:color="auto"/>
              <w:left w:val="single" w:sz="4" w:space="0" w:color="auto"/>
              <w:bottom w:val="single" w:sz="4" w:space="0" w:color="auto"/>
              <w:right w:val="single" w:sz="4" w:space="0" w:color="auto"/>
            </w:tcBorders>
            <w:vAlign w:val="center"/>
            <w:hideMark/>
          </w:tcPr>
          <w:p w14:paraId="2F0E3879" w14:textId="77777777" w:rsidR="00B67632" w:rsidRDefault="00B67632">
            <w:pPr>
              <w:jc w:val="left"/>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F993513" w14:textId="77777777" w:rsidR="00B67632" w:rsidRDefault="00B67632">
            <w:pPr>
              <w:jc w:val="left"/>
            </w:pPr>
          </w:p>
        </w:tc>
        <w:tc>
          <w:tcPr>
            <w:tcW w:w="2448" w:type="dxa"/>
            <w:tcBorders>
              <w:top w:val="single" w:sz="4" w:space="0" w:color="auto"/>
              <w:left w:val="single" w:sz="4" w:space="0" w:color="auto"/>
              <w:bottom w:val="single" w:sz="4" w:space="0" w:color="auto"/>
              <w:right w:val="single" w:sz="4" w:space="0" w:color="auto"/>
            </w:tcBorders>
            <w:noWrap/>
            <w:hideMark/>
          </w:tcPr>
          <w:p w14:paraId="4395FFCE" w14:textId="77777777" w:rsidR="00B67632" w:rsidRDefault="00B67632">
            <w:r>
              <w:t>Negative Over-shoot (V)</w:t>
            </w:r>
          </w:p>
        </w:tc>
        <w:tc>
          <w:tcPr>
            <w:tcW w:w="1293" w:type="dxa"/>
            <w:tcBorders>
              <w:top w:val="single" w:sz="4" w:space="0" w:color="auto"/>
              <w:left w:val="single" w:sz="4" w:space="0" w:color="auto"/>
              <w:bottom w:val="single" w:sz="4" w:space="0" w:color="auto"/>
              <w:right w:val="single" w:sz="4" w:space="0" w:color="auto"/>
            </w:tcBorders>
            <w:hideMark/>
          </w:tcPr>
          <w:p w14:paraId="6C835CDF" w14:textId="77777777" w:rsidR="00B67632" w:rsidRDefault="00B67632">
            <w:r>
              <w:t>0</w:t>
            </w:r>
          </w:p>
        </w:tc>
        <w:tc>
          <w:tcPr>
            <w:tcW w:w="867" w:type="dxa"/>
            <w:tcBorders>
              <w:top w:val="single" w:sz="4" w:space="0" w:color="auto"/>
              <w:left w:val="single" w:sz="4" w:space="0" w:color="auto"/>
              <w:bottom w:val="single" w:sz="4" w:space="0" w:color="auto"/>
              <w:right w:val="single" w:sz="4" w:space="0" w:color="auto"/>
            </w:tcBorders>
            <w:noWrap/>
            <w:hideMark/>
          </w:tcPr>
          <w:p w14:paraId="068ECB74" w14:textId="77777777" w:rsidR="00B67632" w:rsidRDefault="00B67632">
            <w:r>
              <w:t>0.33</w:t>
            </w:r>
          </w:p>
        </w:tc>
      </w:tr>
    </w:tbl>
    <w:p w14:paraId="74BEF0F6" w14:textId="77777777" w:rsidR="00B67632" w:rsidRDefault="00B67632" w:rsidP="00B67632">
      <w:pPr>
        <w:spacing w:before="120"/>
        <w:jc w:val="center"/>
        <w:rPr>
          <w:lang w:val="en-US"/>
        </w:rPr>
      </w:pPr>
      <w:bookmarkStart w:id="567" w:name="_Toc468446090"/>
      <w:bookmarkStart w:id="568" w:name="_Toc471314967"/>
      <w:r>
        <w:rPr>
          <w:b/>
        </w:rPr>
        <w:t xml:space="preserve">Table </w:t>
      </w:r>
      <w:r>
        <w:fldChar w:fldCharType="begin"/>
      </w:r>
      <w:r>
        <w:rPr>
          <w:b/>
        </w:rPr>
        <w:instrText xml:space="preserve"> SEQ Table \* ARABIC </w:instrText>
      </w:r>
      <w:r>
        <w:fldChar w:fldCharType="separate"/>
      </w:r>
      <w:r w:rsidR="0056573C">
        <w:rPr>
          <w:b/>
          <w:noProof/>
        </w:rPr>
        <w:t>306</w:t>
      </w:r>
      <w:r>
        <w:fldChar w:fldCharType="end"/>
      </w:r>
      <w:r>
        <w:rPr>
          <w:b/>
        </w:rPr>
        <w:t>. Requirements for SI – RF-SDR board I2C</w:t>
      </w:r>
      <w:bookmarkEnd w:id="567"/>
      <w:bookmarkEnd w:id="568"/>
    </w:p>
    <w:p w14:paraId="5C2F0B9F"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13DDAF27" w14:textId="77777777" w:rsidR="00B67632" w:rsidRDefault="00B67632" w:rsidP="009A1026">
      <w:pPr>
        <w:pStyle w:val="ListParagraph"/>
        <w:numPr>
          <w:ilvl w:val="0"/>
          <w:numId w:val="609"/>
        </w:numPr>
        <w:rPr>
          <w:lang w:val="en-US"/>
        </w:rPr>
      </w:pPr>
      <w:r>
        <w:rPr>
          <w:lang w:val="en-US"/>
        </w:rPr>
        <w:t>Connect RF-SDR board to GBC board.</w:t>
      </w:r>
    </w:p>
    <w:p w14:paraId="3A951D39" w14:textId="77777777" w:rsidR="00B67632" w:rsidRDefault="00B67632" w:rsidP="009A1026">
      <w:pPr>
        <w:pStyle w:val="ListParagraph"/>
        <w:numPr>
          <w:ilvl w:val="0"/>
          <w:numId w:val="609"/>
        </w:numPr>
        <w:rPr>
          <w:lang w:val="en-US"/>
        </w:rPr>
      </w:pPr>
      <w:r>
        <w:rPr>
          <w:lang w:val="en-US"/>
        </w:rPr>
        <w:t>Connect Debug board to GBC board to flash the code.</w:t>
      </w:r>
    </w:p>
    <w:p w14:paraId="058ED413" w14:textId="77777777" w:rsidR="00B67632" w:rsidRDefault="00B67632" w:rsidP="009A1026">
      <w:pPr>
        <w:pStyle w:val="ListParagraph"/>
        <w:numPr>
          <w:ilvl w:val="0"/>
          <w:numId w:val="609"/>
        </w:numPr>
        <w:rPr>
          <w:lang w:val="en-US"/>
        </w:rPr>
      </w:pPr>
      <w:r>
        <w:rPr>
          <w:lang w:val="en-US"/>
        </w:rPr>
        <w:t>Connect a Test PC with CCS to debug board.</w:t>
      </w:r>
    </w:p>
    <w:p w14:paraId="536A9180" w14:textId="77777777" w:rsidR="00B67632" w:rsidRDefault="00B67632" w:rsidP="009A1026">
      <w:pPr>
        <w:pStyle w:val="ListParagraph"/>
        <w:numPr>
          <w:ilvl w:val="0"/>
          <w:numId w:val="609"/>
        </w:numPr>
        <w:rPr>
          <w:lang w:val="en-US"/>
        </w:rPr>
      </w:pPr>
      <w:r>
        <w:rPr>
          <w:lang w:val="en-US"/>
        </w:rPr>
        <w:t>Import the code in Code Composer Studio.</w:t>
      </w:r>
    </w:p>
    <w:p w14:paraId="3A5CC8F9" w14:textId="77777777" w:rsidR="00B67632" w:rsidRDefault="00B67632" w:rsidP="009A1026">
      <w:pPr>
        <w:pStyle w:val="ListParagraph"/>
        <w:numPr>
          <w:ilvl w:val="0"/>
          <w:numId w:val="609"/>
        </w:numPr>
        <w:rPr>
          <w:lang w:val="en-US"/>
        </w:rPr>
      </w:pPr>
      <w:r>
        <w:rPr>
          <w:lang w:val="en-US"/>
        </w:rPr>
        <w:t>Configure DC power supply to give a voltage of 18V.</w:t>
      </w:r>
    </w:p>
    <w:p w14:paraId="1496BA66" w14:textId="77777777" w:rsidR="00B67632" w:rsidRDefault="00B67632" w:rsidP="009A1026">
      <w:pPr>
        <w:pStyle w:val="ListParagraph"/>
        <w:numPr>
          <w:ilvl w:val="0"/>
          <w:numId w:val="609"/>
        </w:numPr>
        <w:rPr>
          <w:lang w:val="en-US"/>
        </w:rPr>
      </w:pPr>
      <w:r>
        <w:rPr>
          <w:lang w:val="en-US"/>
        </w:rPr>
        <w:t xml:space="preserve">Probe the I2C signal at </w:t>
      </w:r>
      <w:r>
        <w:t>R1089.2 (SCL), R1088.2 (SDA) for before level shifter and R2034 (SCL), R2033 (SDA) for after level shifter.</w:t>
      </w:r>
    </w:p>
    <w:p w14:paraId="75798889" w14:textId="77777777" w:rsidR="00B67632" w:rsidRDefault="00B67632" w:rsidP="009A1026">
      <w:pPr>
        <w:pStyle w:val="ListParagraph"/>
        <w:numPr>
          <w:ilvl w:val="0"/>
          <w:numId w:val="609"/>
        </w:numPr>
        <w:rPr>
          <w:lang w:val="en-US"/>
        </w:rPr>
      </w:pPr>
      <w:r>
        <w:t>Run the code in CCS.</w:t>
      </w:r>
    </w:p>
    <w:p w14:paraId="5277D36C" w14:textId="77777777" w:rsidR="00B67632" w:rsidRDefault="00B67632" w:rsidP="009A1026">
      <w:pPr>
        <w:pStyle w:val="ListParagraph"/>
        <w:numPr>
          <w:ilvl w:val="0"/>
          <w:numId w:val="609"/>
        </w:numPr>
        <w:rPr>
          <w:lang w:val="en-US"/>
        </w:rPr>
      </w:pPr>
      <w:r>
        <w:t>Make sure the measuring criteria for the signal satisfies the above mentioned requirements.</w:t>
      </w:r>
    </w:p>
    <w:p w14:paraId="59F6C68D"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6B2BF3C6" w14:textId="77777777" w:rsidR="00B67632" w:rsidRDefault="00B67632" w:rsidP="00B74CEC">
      <w:pPr>
        <w:ind w:left="864" w:firstLine="144"/>
        <w:rPr>
          <w:lang w:val="en-US"/>
        </w:rPr>
      </w:pPr>
      <w:r>
        <w:rPr>
          <w:lang w:val="en-US"/>
        </w:rPr>
        <w:t xml:space="preserve">Further details can be found in Page 60 and 73 and page 76 of GBC schematic Ver. </w:t>
      </w:r>
      <w:r w:rsidR="00F717B1">
        <w:rPr>
          <w:lang w:val="en-US"/>
        </w:rPr>
        <w:t>Life-2</w:t>
      </w:r>
      <w:r>
        <w:rPr>
          <w:lang w:val="en-US"/>
        </w:rPr>
        <w:t xml:space="preserve"> and</w:t>
      </w:r>
      <w:r w:rsidR="00B74CEC">
        <w:rPr>
          <w:lang w:val="en-US"/>
        </w:rPr>
        <w:t xml:space="preserve">   </w:t>
      </w:r>
      <w:r>
        <w:rPr>
          <w:lang w:val="en-US"/>
        </w:rPr>
        <w:t xml:space="preserve"> </w:t>
      </w:r>
      <w:r w:rsidR="00B74CEC">
        <w:rPr>
          <w:lang w:val="en-US"/>
        </w:rPr>
        <w:t xml:space="preserve">   </w:t>
      </w:r>
      <w:r>
        <w:rPr>
          <w:lang w:val="en-US"/>
        </w:rPr>
        <w:t xml:space="preserve">page 44 of RF-SDR board schematic Ver. </w:t>
      </w:r>
      <w:r w:rsidR="00F717B1">
        <w:rPr>
          <w:lang w:val="en-US"/>
        </w:rPr>
        <w:t>Life-2</w:t>
      </w:r>
      <w:r>
        <w:rPr>
          <w:lang w:val="en-US"/>
        </w:rPr>
        <w:t>.</w:t>
      </w:r>
    </w:p>
    <w:p w14:paraId="1033E9FE" w14:textId="77777777" w:rsidR="00B67632" w:rsidRDefault="00B67632" w:rsidP="00B67632">
      <w:pPr>
        <w:ind w:left="864"/>
        <w:rPr>
          <w:lang w:val="en-US"/>
        </w:rPr>
      </w:pPr>
    </w:p>
    <w:p w14:paraId="32A480E1"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TIV.4.3) </w:t>
      </w:r>
    </w:p>
    <w:p w14:paraId="6BF0F5C7"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1611BC6C" w14:textId="77777777" w:rsidR="00B67632" w:rsidRPr="00B67632" w:rsidRDefault="00B67632" w:rsidP="009A1026">
      <w:pPr>
        <w:pStyle w:val="ListParagraph"/>
        <w:numPr>
          <w:ilvl w:val="0"/>
          <w:numId w:val="610"/>
        </w:numPr>
        <w:spacing w:after="160" w:line="360" w:lineRule="auto"/>
        <w:rPr>
          <w:b/>
        </w:rPr>
      </w:pPr>
      <w:r>
        <w:rPr>
          <w:b/>
        </w:rPr>
        <w:t>Purpose</w:t>
      </w:r>
      <w:r>
        <w:rPr>
          <w:b/>
        </w:rPr>
        <w:br/>
      </w:r>
      <w:r>
        <w:t xml:space="preserve">The purpose of the test case is to validate the </w:t>
      </w:r>
      <w:r w:rsidR="00FC497D">
        <w:t xml:space="preserve">I2C interface </w:t>
      </w:r>
      <w:r>
        <w:t>of IO expander</w:t>
      </w:r>
      <w:r w:rsidR="00B87043">
        <w:t xml:space="preserve"> in RF-SDR board</w:t>
      </w:r>
      <w:r>
        <w:t>.</w:t>
      </w:r>
    </w:p>
    <w:p w14:paraId="417628B7" w14:textId="77777777" w:rsidR="00B67632" w:rsidRDefault="00B67632" w:rsidP="009A1026">
      <w:pPr>
        <w:pStyle w:val="ListParagraph"/>
        <w:numPr>
          <w:ilvl w:val="0"/>
          <w:numId w:val="610"/>
        </w:numPr>
        <w:spacing w:after="160" w:line="360" w:lineRule="auto"/>
        <w:rPr>
          <w:b/>
        </w:rPr>
      </w:pPr>
      <w:r>
        <w:rPr>
          <w:b/>
        </w:rPr>
        <w:t>Impact of failure of test case on system</w:t>
      </w:r>
    </w:p>
    <w:p w14:paraId="6D04D822"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061B3CD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E48084"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34501"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B3DB6" w14:textId="77777777" w:rsidR="00B67632" w:rsidRDefault="00B67632">
            <w:pPr>
              <w:pStyle w:val="ListParagraph"/>
              <w:spacing w:line="276" w:lineRule="auto"/>
              <w:ind w:left="0"/>
              <w:rPr>
                <w:b/>
              </w:rPr>
            </w:pPr>
            <w:r>
              <w:rPr>
                <w:b/>
              </w:rPr>
              <w:t>Description</w:t>
            </w:r>
          </w:p>
        </w:tc>
      </w:tr>
      <w:tr w:rsidR="00B67632" w14:paraId="764D27F0"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905A0"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559B3F3"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D594F89" w14:textId="77777777" w:rsidR="00B67632" w:rsidRDefault="00B67632">
            <w:pPr>
              <w:pStyle w:val="ListParagraph"/>
              <w:spacing w:line="276" w:lineRule="auto"/>
              <w:ind w:left="0"/>
            </w:pPr>
            <w:r>
              <w:t>Registers of the IO expander become inaccessible on failure of this test case.</w:t>
            </w:r>
          </w:p>
        </w:tc>
      </w:tr>
      <w:tr w:rsidR="00B67632" w14:paraId="6825F342"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214FB"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FEB9F27"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D4556F5" w14:textId="77777777" w:rsidR="00B67632" w:rsidRDefault="00B67632">
            <w:pPr>
              <w:pStyle w:val="ListParagraph"/>
              <w:spacing w:line="276" w:lineRule="auto"/>
              <w:ind w:left="0"/>
            </w:pPr>
          </w:p>
        </w:tc>
      </w:tr>
      <w:tr w:rsidR="00B67632" w14:paraId="7D10429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2075E"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A115333"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5B1B241" w14:textId="77777777" w:rsidR="00B67632" w:rsidRDefault="00B67632">
            <w:pPr>
              <w:pStyle w:val="ListParagraph"/>
              <w:spacing w:line="276" w:lineRule="auto"/>
              <w:ind w:left="0"/>
            </w:pPr>
          </w:p>
        </w:tc>
      </w:tr>
    </w:tbl>
    <w:p w14:paraId="73D6EEDF" w14:textId="77777777" w:rsidR="00B67632" w:rsidRDefault="00B67632" w:rsidP="00B67632">
      <w:pPr>
        <w:spacing w:before="120"/>
        <w:jc w:val="center"/>
        <w:rPr>
          <w:lang w:val="en-US"/>
        </w:rPr>
      </w:pPr>
      <w:bookmarkStart w:id="569" w:name="_Toc468446091"/>
      <w:bookmarkStart w:id="570" w:name="_Toc471314968"/>
      <w:r>
        <w:rPr>
          <w:b/>
        </w:rPr>
        <w:t xml:space="preserve">Table </w:t>
      </w:r>
      <w:r>
        <w:fldChar w:fldCharType="begin"/>
      </w:r>
      <w:r>
        <w:rPr>
          <w:b/>
        </w:rPr>
        <w:instrText xml:space="preserve"> SEQ Table \* ARABIC </w:instrText>
      </w:r>
      <w:r>
        <w:fldChar w:fldCharType="separate"/>
      </w:r>
      <w:r w:rsidR="0056573C">
        <w:rPr>
          <w:b/>
          <w:noProof/>
        </w:rPr>
        <w:t>307</w:t>
      </w:r>
      <w:r>
        <w:fldChar w:fldCharType="end"/>
      </w:r>
      <w:r>
        <w:rPr>
          <w:b/>
        </w:rPr>
        <w:t>. Impact of Failure of FV – RF-SDR board I2C</w:t>
      </w:r>
      <w:bookmarkEnd w:id="569"/>
      <w:bookmarkEnd w:id="570"/>
    </w:p>
    <w:p w14:paraId="1796C964"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0EB8B5DB" w14:textId="77777777" w:rsidR="00B67632" w:rsidRDefault="00B67632" w:rsidP="009A1026">
      <w:pPr>
        <w:pStyle w:val="ListParagraph"/>
        <w:numPr>
          <w:ilvl w:val="0"/>
          <w:numId w:val="611"/>
        </w:numPr>
        <w:rPr>
          <w:lang w:val="en-US"/>
        </w:rPr>
      </w:pPr>
      <w:r>
        <w:rPr>
          <w:lang w:val="en-US"/>
        </w:rPr>
        <w:t xml:space="preserve">DC power </w:t>
      </w:r>
      <w:r w:rsidR="00CC49C1">
        <w:rPr>
          <w:lang w:val="en-US"/>
        </w:rPr>
        <w:t>supply:</w:t>
      </w:r>
      <w:r>
        <w:rPr>
          <w:lang w:val="en-US"/>
        </w:rPr>
        <w:t xml:space="preserve"> E3633A</w:t>
      </w:r>
    </w:p>
    <w:p w14:paraId="5F2552B2" w14:textId="77777777" w:rsidR="00B67632" w:rsidRDefault="00B67632" w:rsidP="00B67632">
      <w:pPr>
        <w:pStyle w:val="ListParagraph"/>
        <w:ind w:left="1429"/>
        <w:rPr>
          <w:lang w:val="en-US"/>
        </w:rPr>
      </w:pPr>
    </w:p>
    <w:p w14:paraId="35E26316"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49001676" w14:textId="77777777" w:rsidR="00B67632" w:rsidRDefault="00B67632" w:rsidP="009A1026">
      <w:pPr>
        <w:pStyle w:val="ListParagraph"/>
        <w:numPr>
          <w:ilvl w:val="0"/>
          <w:numId w:val="612"/>
        </w:numPr>
        <w:rPr>
          <w:lang w:val="en-US"/>
        </w:rPr>
      </w:pPr>
      <w:r>
        <w:rPr>
          <w:lang w:val="en-US"/>
        </w:rPr>
        <w:t xml:space="preserve">DC power </w:t>
      </w:r>
      <w:r w:rsidR="00CC49C1">
        <w:rPr>
          <w:lang w:val="en-US"/>
        </w:rPr>
        <w:t>supply:</w:t>
      </w:r>
      <w:r>
        <w:rPr>
          <w:lang w:val="en-US"/>
        </w:rPr>
        <w:t xml:space="preserve"> E3633A</w:t>
      </w:r>
    </w:p>
    <w:p w14:paraId="236A940C" w14:textId="77777777" w:rsidR="00B67632" w:rsidRDefault="00B67632" w:rsidP="00B67632">
      <w:pPr>
        <w:pStyle w:val="ListParagraph"/>
        <w:ind w:left="1429"/>
        <w:rPr>
          <w:lang w:val="en-US"/>
        </w:rPr>
      </w:pPr>
      <w:r>
        <w:rPr>
          <w:lang w:val="en-US"/>
        </w:rPr>
        <w:t>Supply Voltage: 18V</w:t>
      </w:r>
    </w:p>
    <w:p w14:paraId="4ABE4868" w14:textId="77777777" w:rsidR="00B67632" w:rsidRDefault="00B67632" w:rsidP="00B67632">
      <w:pPr>
        <w:pStyle w:val="ListParagraph"/>
        <w:ind w:left="1429"/>
        <w:rPr>
          <w:lang w:val="en-US"/>
        </w:rPr>
      </w:pPr>
      <w:r>
        <w:rPr>
          <w:lang w:val="en-US"/>
        </w:rPr>
        <w:t>Current Limit: 1.5A</w:t>
      </w:r>
    </w:p>
    <w:p w14:paraId="00EC9288" w14:textId="77777777" w:rsidR="00B67632" w:rsidRDefault="00B67632" w:rsidP="00B67632">
      <w:pPr>
        <w:pStyle w:val="ListParagraph"/>
        <w:ind w:left="1429"/>
        <w:rPr>
          <w:lang w:val="en-US"/>
        </w:rPr>
      </w:pPr>
      <w:r>
        <w:rPr>
          <w:lang w:val="en-US"/>
        </w:rPr>
        <w:t>OVP: 19V</w:t>
      </w:r>
    </w:p>
    <w:p w14:paraId="0EBE093B" w14:textId="77777777" w:rsidR="00B67632" w:rsidRDefault="00B67632" w:rsidP="00B67632">
      <w:pPr>
        <w:pStyle w:val="ListParagraph"/>
        <w:ind w:left="1429"/>
        <w:rPr>
          <w:lang w:val="en-US"/>
        </w:rPr>
      </w:pPr>
      <w:r>
        <w:rPr>
          <w:lang w:val="en-US"/>
        </w:rPr>
        <w:t>OCP: 2A</w:t>
      </w:r>
    </w:p>
    <w:p w14:paraId="2B74DB27"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3D08276B" w14:textId="77777777" w:rsidR="00B67632" w:rsidRDefault="00B67632" w:rsidP="009A1026">
      <w:pPr>
        <w:pStyle w:val="ListParagraph"/>
        <w:numPr>
          <w:ilvl w:val="0"/>
          <w:numId w:val="613"/>
        </w:numPr>
        <w:rPr>
          <w:lang w:val="en-US"/>
        </w:rPr>
      </w:pPr>
      <w:r>
        <w:rPr>
          <w:lang w:val="en-US"/>
        </w:rPr>
        <w:t>GBC board</w:t>
      </w:r>
    </w:p>
    <w:p w14:paraId="7CDD178F" w14:textId="77777777" w:rsidR="00B67632" w:rsidRDefault="00B67632" w:rsidP="009A1026">
      <w:pPr>
        <w:pStyle w:val="ListParagraph"/>
        <w:numPr>
          <w:ilvl w:val="0"/>
          <w:numId w:val="613"/>
        </w:numPr>
        <w:rPr>
          <w:lang w:val="en-US"/>
        </w:rPr>
      </w:pPr>
      <w:r>
        <w:rPr>
          <w:lang w:val="en-US"/>
        </w:rPr>
        <w:t>Debug board</w:t>
      </w:r>
    </w:p>
    <w:p w14:paraId="48DDCFD2" w14:textId="77777777" w:rsidR="00B67632" w:rsidRDefault="00B67632" w:rsidP="009A1026">
      <w:pPr>
        <w:pStyle w:val="ListParagraph"/>
        <w:numPr>
          <w:ilvl w:val="0"/>
          <w:numId w:val="613"/>
        </w:numPr>
        <w:rPr>
          <w:lang w:val="en-US"/>
        </w:rPr>
      </w:pPr>
      <w:r>
        <w:rPr>
          <w:lang w:val="en-US"/>
        </w:rPr>
        <w:t>RF-SDR board</w:t>
      </w:r>
    </w:p>
    <w:p w14:paraId="007A8356"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770D17C3" w14:textId="77777777" w:rsidR="00B67632" w:rsidRDefault="00B67632" w:rsidP="009A1026">
      <w:pPr>
        <w:pStyle w:val="ListParagraph"/>
        <w:numPr>
          <w:ilvl w:val="0"/>
          <w:numId w:val="614"/>
        </w:numPr>
        <w:rPr>
          <w:lang w:val="en-US"/>
        </w:rPr>
      </w:pPr>
      <w:r>
        <w:rPr>
          <w:lang w:val="en-US"/>
        </w:rPr>
        <w:t>Code Composer Studio Tool</w:t>
      </w:r>
    </w:p>
    <w:p w14:paraId="4C558369" w14:textId="77777777" w:rsidR="00B67632" w:rsidRDefault="00B67632" w:rsidP="009A1026">
      <w:pPr>
        <w:pStyle w:val="ListParagraph"/>
        <w:numPr>
          <w:ilvl w:val="0"/>
          <w:numId w:val="614"/>
        </w:numPr>
        <w:rPr>
          <w:lang w:val="en-US"/>
        </w:rPr>
      </w:pPr>
      <w:r>
        <w:rPr>
          <w:lang w:val="en-US"/>
        </w:rPr>
        <w:t>Tiva-IO expander (RF-SDR board) I2C code</w:t>
      </w:r>
    </w:p>
    <w:p w14:paraId="079F23FF" w14:textId="77777777" w:rsidR="00B67632" w:rsidRDefault="00B67632" w:rsidP="00B67632">
      <w:pPr>
        <w:pStyle w:val="ListParagraph"/>
        <w:spacing w:after="160" w:line="360" w:lineRule="auto"/>
        <w:ind w:left="1080"/>
      </w:pPr>
    </w:p>
    <w:p w14:paraId="7F34A0BC"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5E60B76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10747DB"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F5C6444"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67F5807"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5D6DD2D4"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F696A86"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286AAD"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B913A14" w14:textId="77777777" w:rsidR="00B67632" w:rsidRDefault="00B67632">
            <w:pPr>
              <w:pStyle w:val="Table"/>
              <w:spacing w:line="276" w:lineRule="auto"/>
              <w:jc w:val="center"/>
            </w:pPr>
            <w:r>
              <w:t>Nominal input voltage</w:t>
            </w:r>
          </w:p>
        </w:tc>
      </w:tr>
      <w:tr w:rsidR="00B67632" w14:paraId="35F88930"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93DE661"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6BC0F80"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7AB696E" w14:textId="77777777" w:rsidR="00B67632" w:rsidRDefault="00B67632">
            <w:pPr>
              <w:pStyle w:val="Table"/>
              <w:spacing w:line="276" w:lineRule="auto"/>
              <w:jc w:val="center"/>
            </w:pPr>
            <w:r>
              <w:t>Normal Room temperature</w:t>
            </w:r>
          </w:p>
        </w:tc>
      </w:tr>
    </w:tbl>
    <w:p w14:paraId="1AB3C351" w14:textId="77777777" w:rsidR="00B67632" w:rsidRDefault="00B67632" w:rsidP="00B67632">
      <w:pPr>
        <w:spacing w:before="120"/>
        <w:jc w:val="center"/>
        <w:rPr>
          <w:lang w:val="en-US"/>
        </w:rPr>
      </w:pPr>
      <w:bookmarkStart w:id="571" w:name="_Toc468446092"/>
      <w:bookmarkStart w:id="572" w:name="_Toc471314969"/>
      <w:r>
        <w:rPr>
          <w:b/>
        </w:rPr>
        <w:t xml:space="preserve">Table </w:t>
      </w:r>
      <w:r>
        <w:fldChar w:fldCharType="begin"/>
      </w:r>
      <w:r>
        <w:rPr>
          <w:b/>
        </w:rPr>
        <w:instrText xml:space="preserve"> SEQ Table \* ARABIC </w:instrText>
      </w:r>
      <w:r>
        <w:fldChar w:fldCharType="separate"/>
      </w:r>
      <w:r w:rsidR="0056573C">
        <w:rPr>
          <w:b/>
          <w:noProof/>
        </w:rPr>
        <w:t>308</w:t>
      </w:r>
      <w:r>
        <w:fldChar w:fldCharType="end"/>
      </w:r>
      <w:r>
        <w:rPr>
          <w:b/>
        </w:rPr>
        <w:t>. Test Condition for FV – RF-SDR board I2C</w:t>
      </w:r>
      <w:bookmarkEnd w:id="571"/>
      <w:bookmarkEnd w:id="572"/>
    </w:p>
    <w:p w14:paraId="7D58BBD6"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02AF089" w14:textId="77777777" w:rsidR="00B67632" w:rsidRDefault="00B67632" w:rsidP="00B67632">
      <w:pPr>
        <w:pStyle w:val="ListParagraph"/>
        <w:spacing w:after="160" w:line="360" w:lineRule="auto"/>
        <w:ind w:left="1080"/>
      </w:pPr>
      <w:r>
        <w:t>NA</w:t>
      </w:r>
    </w:p>
    <w:p w14:paraId="1A5A91E9"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B67632" w14:paraId="50DE5088"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F9C5ED4"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CEEB3EC"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7C793474"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Result</w:t>
            </w:r>
          </w:p>
        </w:tc>
      </w:tr>
      <w:tr w:rsidR="00B67632" w14:paraId="3EFD8902" w14:textId="77777777" w:rsidTr="00B67632">
        <w:trPr>
          <w:trHeight w:val="255"/>
        </w:trPr>
        <w:tc>
          <w:tcPr>
            <w:tcW w:w="1620" w:type="dxa"/>
            <w:tcBorders>
              <w:top w:val="nil"/>
              <w:left w:val="single" w:sz="4" w:space="0" w:color="auto"/>
              <w:bottom w:val="single" w:sz="4" w:space="0" w:color="auto"/>
              <w:right w:val="single" w:sz="4" w:space="0" w:color="auto"/>
            </w:tcBorders>
            <w:vAlign w:val="center"/>
            <w:hideMark/>
          </w:tcPr>
          <w:p w14:paraId="7BC45E20"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75BE0F8" w14:textId="77777777" w:rsidR="00B67632" w:rsidRDefault="00B67632">
            <w:pPr>
              <w:spacing w:after="0" w:line="276" w:lineRule="auto"/>
              <w:jc w:val="left"/>
              <w:rPr>
                <w:rFonts w:eastAsia="Times New Roman" w:cs="Arial"/>
                <w:szCs w:val="20"/>
                <w:lang w:val="en-US"/>
              </w:rPr>
            </w:pPr>
            <w:r>
              <w:rPr>
                <w:rFonts w:cs="Arial"/>
                <w:sz w:val="18"/>
                <w:szCs w:val="18"/>
                <w:lang w:val="en-US"/>
              </w:rPr>
              <w:t>Input register data</w:t>
            </w:r>
          </w:p>
        </w:tc>
        <w:tc>
          <w:tcPr>
            <w:tcW w:w="1720" w:type="dxa"/>
            <w:tcBorders>
              <w:top w:val="single" w:sz="4" w:space="0" w:color="auto"/>
              <w:left w:val="nil"/>
              <w:bottom w:val="single" w:sz="4" w:space="0" w:color="auto"/>
              <w:right w:val="single" w:sz="4" w:space="0" w:color="auto"/>
            </w:tcBorders>
            <w:shd w:val="clear" w:color="auto" w:fill="FFFFFF"/>
            <w:noWrap/>
            <w:vAlign w:val="center"/>
          </w:tcPr>
          <w:p w14:paraId="5AD260EF" w14:textId="77777777" w:rsidR="00B67632" w:rsidRDefault="00B67632">
            <w:pPr>
              <w:spacing w:after="0" w:line="276" w:lineRule="auto"/>
              <w:jc w:val="left"/>
              <w:rPr>
                <w:rFonts w:cs="Arial"/>
                <w:sz w:val="18"/>
                <w:szCs w:val="18"/>
                <w:lang w:val="en-US"/>
              </w:rPr>
            </w:pPr>
            <w:r>
              <w:rPr>
                <w:rFonts w:cs="Arial"/>
                <w:sz w:val="18"/>
                <w:szCs w:val="18"/>
                <w:lang w:val="en-US"/>
              </w:rPr>
              <w:t>Register 0x3 written with value 0xfe (slave address 0x1b)</w:t>
            </w:r>
          </w:p>
          <w:p w14:paraId="53DD9EAB" w14:textId="77777777" w:rsidR="00B67632" w:rsidRDefault="00B67632">
            <w:pPr>
              <w:spacing w:after="0" w:line="276" w:lineRule="auto"/>
              <w:jc w:val="left"/>
              <w:rPr>
                <w:rFonts w:cs="Arial"/>
                <w:sz w:val="18"/>
                <w:szCs w:val="18"/>
                <w:lang w:val="en-US"/>
              </w:rPr>
            </w:pPr>
            <w:r>
              <w:rPr>
                <w:rFonts w:cs="Arial"/>
                <w:sz w:val="18"/>
                <w:szCs w:val="18"/>
                <w:lang w:val="en-US"/>
              </w:rPr>
              <w:t xml:space="preserve">or </w:t>
            </w:r>
          </w:p>
          <w:p w14:paraId="781CEAE6" w14:textId="77777777" w:rsidR="00B67632" w:rsidRDefault="00B67632">
            <w:pPr>
              <w:spacing w:after="0" w:line="276" w:lineRule="auto"/>
              <w:jc w:val="left"/>
              <w:rPr>
                <w:rFonts w:cs="Arial"/>
                <w:sz w:val="18"/>
                <w:szCs w:val="18"/>
                <w:lang w:val="en-US"/>
              </w:rPr>
            </w:pPr>
            <w:r>
              <w:rPr>
                <w:rFonts w:cs="Arial"/>
                <w:sz w:val="18"/>
                <w:szCs w:val="18"/>
                <w:lang w:val="en-US"/>
              </w:rPr>
              <w:t>Register 0x1 written with value 0xaa (slave address 0x1e)</w:t>
            </w:r>
          </w:p>
          <w:p w14:paraId="086C5F29" w14:textId="77777777" w:rsidR="00B67632" w:rsidRDefault="00B67632">
            <w:pPr>
              <w:spacing w:after="0" w:line="276" w:lineRule="auto"/>
              <w:jc w:val="left"/>
              <w:rPr>
                <w:rFonts w:cs="Arial"/>
                <w:sz w:val="18"/>
                <w:szCs w:val="18"/>
                <w:lang w:val="en-US"/>
              </w:rPr>
            </w:pPr>
          </w:p>
          <w:p w14:paraId="408B670F" w14:textId="77777777" w:rsidR="00B67632" w:rsidRDefault="00B67632">
            <w:pPr>
              <w:spacing w:after="0" w:line="276" w:lineRule="auto"/>
              <w:jc w:val="left"/>
              <w:rPr>
                <w:rFonts w:eastAsia="Times New Roman" w:cs="Arial"/>
                <w:szCs w:val="20"/>
                <w:lang w:val="en-US"/>
              </w:rPr>
            </w:pPr>
          </w:p>
        </w:tc>
      </w:tr>
    </w:tbl>
    <w:p w14:paraId="1F7DF469" w14:textId="77777777" w:rsidR="00B67632" w:rsidRDefault="00B67632" w:rsidP="00B67632">
      <w:pPr>
        <w:spacing w:before="120"/>
        <w:jc w:val="center"/>
        <w:rPr>
          <w:lang w:val="en-US"/>
        </w:rPr>
      </w:pPr>
      <w:bookmarkStart w:id="573" w:name="_Toc468446093"/>
      <w:bookmarkStart w:id="574" w:name="_Toc471314970"/>
      <w:r>
        <w:rPr>
          <w:b/>
        </w:rPr>
        <w:t xml:space="preserve">Table </w:t>
      </w:r>
      <w:r>
        <w:fldChar w:fldCharType="begin"/>
      </w:r>
      <w:r>
        <w:rPr>
          <w:b/>
        </w:rPr>
        <w:instrText xml:space="preserve"> SEQ Table \* ARABIC </w:instrText>
      </w:r>
      <w:r>
        <w:fldChar w:fldCharType="separate"/>
      </w:r>
      <w:r w:rsidR="0056573C">
        <w:rPr>
          <w:b/>
          <w:noProof/>
        </w:rPr>
        <w:t>309</w:t>
      </w:r>
      <w:r>
        <w:fldChar w:fldCharType="end"/>
      </w:r>
      <w:r>
        <w:rPr>
          <w:b/>
        </w:rPr>
        <w:t>. Requirements for FV – RF-SDR board I2C</w:t>
      </w:r>
      <w:bookmarkEnd w:id="573"/>
      <w:bookmarkEnd w:id="574"/>
    </w:p>
    <w:p w14:paraId="3E161C16"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71405DD1" w14:textId="77777777" w:rsidR="00B67632" w:rsidRDefault="00B67632" w:rsidP="009A1026">
      <w:pPr>
        <w:pStyle w:val="ListParagraph"/>
        <w:numPr>
          <w:ilvl w:val="0"/>
          <w:numId w:val="615"/>
        </w:numPr>
        <w:rPr>
          <w:lang w:val="en-US"/>
        </w:rPr>
      </w:pPr>
      <w:r>
        <w:rPr>
          <w:lang w:val="en-US"/>
        </w:rPr>
        <w:t>Connect RF-SDR board to GBC board.</w:t>
      </w:r>
    </w:p>
    <w:p w14:paraId="4D5C155C" w14:textId="77777777" w:rsidR="00B67632" w:rsidRDefault="00B67632" w:rsidP="009A1026">
      <w:pPr>
        <w:pStyle w:val="ListParagraph"/>
        <w:numPr>
          <w:ilvl w:val="0"/>
          <w:numId w:val="615"/>
        </w:numPr>
        <w:rPr>
          <w:lang w:val="en-US"/>
        </w:rPr>
      </w:pPr>
      <w:r>
        <w:rPr>
          <w:lang w:val="en-US"/>
        </w:rPr>
        <w:t>Connect Debug board to GBC board to flash the code.</w:t>
      </w:r>
    </w:p>
    <w:p w14:paraId="60AC3CC4" w14:textId="77777777" w:rsidR="00B67632" w:rsidRDefault="00B67632" w:rsidP="009A1026">
      <w:pPr>
        <w:pStyle w:val="ListParagraph"/>
        <w:numPr>
          <w:ilvl w:val="0"/>
          <w:numId w:val="615"/>
        </w:numPr>
        <w:rPr>
          <w:lang w:val="en-US"/>
        </w:rPr>
      </w:pPr>
      <w:r>
        <w:rPr>
          <w:lang w:val="en-US"/>
        </w:rPr>
        <w:t>Connect a Test PC with CCS to debug board.</w:t>
      </w:r>
    </w:p>
    <w:p w14:paraId="4AA41CF2" w14:textId="77777777" w:rsidR="00B67632" w:rsidRDefault="00B67632" w:rsidP="009A1026">
      <w:pPr>
        <w:pStyle w:val="ListParagraph"/>
        <w:numPr>
          <w:ilvl w:val="0"/>
          <w:numId w:val="615"/>
        </w:numPr>
        <w:rPr>
          <w:lang w:val="en-US"/>
        </w:rPr>
      </w:pPr>
      <w:r>
        <w:rPr>
          <w:lang w:val="en-US"/>
        </w:rPr>
        <w:t>Import the code in Code Composer Studio.</w:t>
      </w:r>
    </w:p>
    <w:p w14:paraId="14F73F6A" w14:textId="77777777" w:rsidR="00B67632" w:rsidRDefault="00B67632" w:rsidP="009A1026">
      <w:pPr>
        <w:pStyle w:val="ListParagraph"/>
        <w:numPr>
          <w:ilvl w:val="0"/>
          <w:numId w:val="615"/>
        </w:numPr>
        <w:rPr>
          <w:lang w:val="en-US"/>
        </w:rPr>
      </w:pPr>
      <w:r>
        <w:rPr>
          <w:lang w:val="en-US"/>
        </w:rPr>
        <w:t>Configure DC power supply to give a voltage of 18V.</w:t>
      </w:r>
    </w:p>
    <w:p w14:paraId="6C4894A1" w14:textId="77777777" w:rsidR="00B67632" w:rsidRDefault="00B67632" w:rsidP="009A1026">
      <w:pPr>
        <w:pStyle w:val="ListParagraph"/>
        <w:numPr>
          <w:ilvl w:val="0"/>
          <w:numId w:val="615"/>
        </w:numPr>
        <w:rPr>
          <w:lang w:val="en-US"/>
        </w:rPr>
      </w:pPr>
      <w:r>
        <w:t>Run the code in CCS.</w:t>
      </w:r>
    </w:p>
    <w:p w14:paraId="377ADD80" w14:textId="77777777" w:rsidR="00B67632" w:rsidRDefault="00B67632" w:rsidP="009A1026">
      <w:pPr>
        <w:pStyle w:val="ListParagraph"/>
        <w:numPr>
          <w:ilvl w:val="0"/>
          <w:numId w:val="615"/>
        </w:numPr>
        <w:rPr>
          <w:lang w:val="en-US"/>
        </w:rPr>
      </w:pPr>
      <w:r>
        <w:rPr>
          <w:lang w:val="en-US"/>
        </w:rPr>
        <w:t xml:space="preserve">Validate the output </w:t>
      </w:r>
      <w:r>
        <w:t>as per the above requirement.</w:t>
      </w:r>
    </w:p>
    <w:p w14:paraId="7F903876"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5AD2F336" w14:textId="77777777" w:rsidR="00B67632" w:rsidRDefault="00B67632" w:rsidP="00B67632">
      <w:pPr>
        <w:ind w:left="864"/>
        <w:rPr>
          <w:lang w:val="en-US"/>
        </w:rPr>
      </w:pPr>
      <w:r>
        <w:rPr>
          <w:lang w:val="en-US"/>
        </w:rPr>
        <w:t xml:space="preserve">Further details can be found in Page 60 and 73 and page 76 of GBC schematic Ver. </w:t>
      </w:r>
      <w:r w:rsidR="00F717B1">
        <w:rPr>
          <w:lang w:val="en-US"/>
        </w:rPr>
        <w:t>Life-2</w:t>
      </w:r>
      <w:r>
        <w:rPr>
          <w:lang w:val="en-US"/>
        </w:rPr>
        <w:t xml:space="preserve"> and page 44 of RF-SDR board schematic Ver. </w:t>
      </w:r>
      <w:r w:rsidR="00F717B1">
        <w:rPr>
          <w:lang w:val="en-US"/>
        </w:rPr>
        <w:t>Life-2</w:t>
      </w:r>
      <w:r>
        <w:rPr>
          <w:lang w:val="en-US"/>
        </w:rPr>
        <w:t>.</w:t>
      </w:r>
    </w:p>
    <w:p w14:paraId="69C951A1" w14:textId="77777777" w:rsidR="00BA639F" w:rsidRDefault="00BA639F" w:rsidP="00973D09">
      <w:pPr>
        <w:rPr>
          <w:lang w:val="en-US"/>
        </w:rPr>
      </w:pPr>
    </w:p>
    <w:p w14:paraId="6B4D86B8" w14:textId="77777777" w:rsidR="00B67632" w:rsidRDefault="00B67632" w:rsidP="00B67632">
      <w:pPr>
        <w:ind w:left="1069"/>
        <w:rPr>
          <w:lang w:val="en-US"/>
        </w:rPr>
      </w:pPr>
    </w:p>
    <w:p w14:paraId="18363D01" w14:textId="77777777" w:rsidR="00B67632" w:rsidRDefault="00B67632" w:rsidP="009A5055">
      <w:pPr>
        <w:pStyle w:val="Heading3"/>
        <w:numPr>
          <w:ilvl w:val="2"/>
          <w:numId w:val="298"/>
        </w:numPr>
        <w:spacing w:after="200"/>
        <w:ind w:left="709"/>
        <w:rPr>
          <w:rFonts w:ascii="Arial" w:hAnsi="Arial" w:cs="Arial"/>
          <w:color w:val="auto"/>
          <w:sz w:val="22"/>
          <w:lang w:val="en-US"/>
        </w:rPr>
      </w:pPr>
      <w:bookmarkStart w:id="575" w:name="_Toc468445576"/>
      <w:bookmarkStart w:id="576" w:name="_Toc471315122"/>
      <w:r>
        <w:rPr>
          <w:color w:val="auto"/>
          <w:sz w:val="22"/>
          <w:lang w:val="en-US"/>
        </w:rPr>
        <w:t xml:space="preserve">Temp Sensor – </w:t>
      </w:r>
      <w:r>
        <w:rPr>
          <w:rFonts w:ascii="Arial" w:hAnsi="Arial" w:cs="Arial"/>
          <w:color w:val="000000" w:themeColor="text1"/>
          <w:sz w:val="22"/>
          <w:lang w:val="en-US"/>
        </w:rPr>
        <w:t>I2C (SE98ATP</w:t>
      </w:r>
      <w:r w:rsidR="00AF07F1">
        <w:rPr>
          <w:rFonts w:ascii="Arial" w:hAnsi="Arial" w:cs="Arial"/>
          <w:color w:val="000000" w:themeColor="text1"/>
          <w:sz w:val="22"/>
          <w:lang w:val="en-US"/>
        </w:rPr>
        <w:t>, 547</w:t>
      </w:r>
      <w:r>
        <w:rPr>
          <w:rFonts w:ascii="Arial" w:hAnsi="Arial" w:cs="Arial"/>
          <w:color w:val="000000" w:themeColor="text1"/>
          <w:sz w:val="22"/>
          <w:lang w:val="en-US"/>
        </w:rPr>
        <w:t>)</w:t>
      </w:r>
      <w:bookmarkEnd w:id="575"/>
      <w:bookmarkEnd w:id="576"/>
    </w:p>
    <w:p w14:paraId="73CF0216"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67900512" w14:textId="77777777" w:rsidR="00B67632" w:rsidRDefault="00B67632" w:rsidP="00B67632">
      <w:pPr>
        <w:jc w:val="center"/>
        <w:rPr>
          <w:lang w:val="en-US"/>
        </w:rPr>
      </w:pPr>
      <w:r>
        <w:rPr>
          <w:noProof/>
          <w:lang w:val="en-US"/>
        </w:rPr>
        <w:drawing>
          <wp:inline distT="0" distB="0" distL="0" distR="0" wp14:anchorId="3D842B2C" wp14:editId="12791E04">
            <wp:extent cx="5581650" cy="2143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1650" cy="2143125"/>
                    </a:xfrm>
                    <a:prstGeom prst="rect">
                      <a:avLst/>
                    </a:prstGeom>
                    <a:noFill/>
                    <a:ln>
                      <a:noFill/>
                    </a:ln>
                  </pic:spPr>
                </pic:pic>
              </a:graphicData>
            </a:graphic>
          </wp:inline>
        </w:drawing>
      </w:r>
    </w:p>
    <w:p w14:paraId="1B1F5FC7" w14:textId="77777777" w:rsidR="00B67632" w:rsidRDefault="00B67632" w:rsidP="00B67632">
      <w:pPr>
        <w:pStyle w:val="Caption"/>
        <w:spacing w:after="80"/>
        <w:jc w:val="center"/>
        <w:rPr>
          <w:color w:val="auto"/>
          <w:sz w:val="22"/>
          <w:lang w:val="en-US"/>
        </w:rPr>
      </w:pPr>
      <w:bookmarkStart w:id="577" w:name="_Toc468445877"/>
      <w:bookmarkStart w:id="578" w:name="_Toc460400141"/>
      <w:bookmarkStart w:id="579" w:name="_Toc471314650"/>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40</w:t>
      </w:r>
      <w:r>
        <w:fldChar w:fldCharType="end"/>
      </w:r>
      <w:r>
        <w:rPr>
          <w:rFonts w:asciiTheme="majorHAnsi" w:hAnsiTheme="majorHAnsi"/>
          <w:b/>
          <w:i w:val="0"/>
          <w:color w:val="auto"/>
          <w:sz w:val="20"/>
        </w:rPr>
        <w:t>. Temp Sensor I2C - Test Setup Diagram</w:t>
      </w:r>
      <w:bookmarkEnd w:id="577"/>
      <w:bookmarkEnd w:id="578"/>
      <w:bookmarkEnd w:id="579"/>
    </w:p>
    <w:p w14:paraId="1DAA1FC6" w14:textId="77777777" w:rsidR="00B67632" w:rsidRDefault="00B67632" w:rsidP="00B67632">
      <w:pPr>
        <w:ind w:left="864"/>
        <w:rPr>
          <w:lang w:val="en-US"/>
        </w:rPr>
      </w:pPr>
    </w:p>
    <w:p w14:paraId="2291B78A"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TIV.5.1) </w:t>
      </w:r>
    </w:p>
    <w:p w14:paraId="4B3ADCFC"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2C3C7DB3" w14:textId="77777777" w:rsidR="00B67632" w:rsidRPr="00B67632" w:rsidRDefault="00B67632" w:rsidP="009A1026">
      <w:pPr>
        <w:pStyle w:val="ListParagraph"/>
        <w:numPr>
          <w:ilvl w:val="0"/>
          <w:numId w:val="616"/>
        </w:numPr>
        <w:spacing w:after="160" w:line="360" w:lineRule="auto"/>
        <w:rPr>
          <w:b/>
        </w:rPr>
      </w:pPr>
      <w:r>
        <w:rPr>
          <w:b/>
        </w:rPr>
        <w:t>Purpose</w:t>
      </w:r>
      <w:r>
        <w:rPr>
          <w:b/>
        </w:rPr>
        <w:br/>
      </w:r>
      <w:r>
        <w:t>The purpose of the test case is to validate the electrical characteristics of I2C interface of temperature sensor.</w:t>
      </w:r>
    </w:p>
    <w:p w14:paraId="27AF00D0" w14:textId="77777777" w:rsidR="00B67632" w:rsidRDefault="00B67632" w:rsidP="009A1026">
      <w:pPr>
        <w:pStyle w:val="ListParagraph"/>
        <w:numPr>
          <w:ilvl w:val="0"/>
          <w:numId w:val="616"/>
        </w:numPr>
        <w:spacing w:after="160" w:line="360" w:lineRule="auto"/>
        <w:rPr>
          <w:b/>
        </w:rPr>
      </w:pPr>
      <w:r>
        <w:rPr>
          <w:b/>
        </w:rPr>
        <w:t>Impact of failure of test case on system</w:t>
      </w:r>
    </w:p>
    <w:p w14:paraId="7FBEFBA8"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7126CAD1"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C962E7"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E40FF6"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451441" w14:textId="77777777" w:rsidR="00B67632" w:rsidRDefault="00B67632">
            <w:pPr>
              <w:pStyle w:val="ListParagraph"/>
              <w:spacing w:line="276" w:lineRule="auto"/>
              <w:ind w:left="0"/>
              <w:rPr>
                <w:b/>
              </w:rPr>
            </w:pPr>
            <w:r>
              <w:rPr>
                <w:b/>
              </w:rPr>
              <w:t>Description</w:t>
            </w:r>
          </w:p>
        </w:tc>
      </w:tr>
      <w:tr w:rsidR="00B67632" w14:paraId="6C61405A" w14:textId="77777777" w:rsidTr="00B67632">
        <w:trPr>
          <w:trHeight w:val="538"/>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F9F85"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BD7AB3A"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BD097ED" w14:textId="77777777" w:rsidR="00B67632" w:rsidRDefault="00B67632">
            <w:pPr>
              <w:spacing w:line="276" w:lineRule="auto"/>
            </w:pPr>
          </w:p>
        </w:tc>
      </w:tr>
      <w:tr w:rsidR="00B67632" w14:paraId="4E160E0E"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EB40E"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57E6491"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CE4BC3B" w14:textId="77777777" w:rsidR="00B67632" w:rsidRDefault="00B67632">
            <w:pPr>
              <w:spacing w:line="276" w:lineRule="auto"/>
            </w:pPr>
            <w:r>
              <w:t>Failure of this test case will result in improper temperature readings.</w:t>
            </w:r>
          </w:p>
        </w:tc>
      </w:tr>
      <w:tr w:rsidR="00B67632" w14:paraId="61ABB180"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261B22"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3EBBE58"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5F20B62" w14:textId="77777777" w:rsidR="00B67632" w:rsidRDefault="00B67632">
            <w:pPr>
              <w:pStyle w:val="ListParagraph"/>
              <w:spacing w:line="276" w:lineRule="auto"/>
              <w:ind w:left="0"/>
            </w:pPr>
          </w:p>
        </w:tc>
      </w:tr>
    </w:tbl>
    <w:p w14:paraId="12C561EE" w14:textId="77777777" w:rsidR="00B67632" w:rsidRDefault="00B67632" w:rsidP="00B67632">
      <w:pPr>
        <w:spacing w:before="120"/>
        <w:jc w:val="center"/>
        <w:rPr>
          <w:lang w:val="en-US"/>
        </w:rPr>
      </w:pPr>
      <w:bookmarkStart w:id="580" w:name="_Toc468446094"/>
      <w:bookmarkStart w:id="581" w:name="_Toc471314971"/>
      <w:r>
        <w:rPr>
          <w:b/>
        </w:rPr>
        <w:t xml:space="preserve">Table </w:t>
      </w:r>
      <w:r>
        <w:fldChar w:fldCharType="begin"/>
      </w:r>
      <w:r>
        <w:rPr>
          <w:b/>
        </w:rPr>
        <w:instrText xml:space="preserve"> SEQ Table \* ARABIC </w:instrText>
      </w:r>
      <w:r>
        <w:fldChar w:fldCharType="separate"/>
      </w:r>
      <w:r w:rsidR="0056573C">
        <w:rPr>
          <w:b/>
          <w:noProof/>
        </w:rPr>
        <w:t>310</w:t>
      </w:r>
      <w:r>
        <w:fldChar w:fldCharType="end"/>
      </w:r>
      <w:r>
        <w:rPr>
          <w:b/>
        </w:rPr>
        <w:t>. Impact of Failure of EV – Temp Sensor I2C</w:t>
      </w:r>
      <w:bookmarkEnd w:id="580"/>
      <w:bookmarkEnd w:id="581"/>
    </w:p>
    <w:p w14:paraId="394AA68D" w14:textId="77777777" w:rsidR="00B67632" w:rsidRDefault="00B67632" w:rsidP="009A1026">
      <w:pPr>
        <w:pStyle w:val="ListParagraph"/>
        <w:numPr>
          <w:ilvl w:val="0"/>
          <w:numId w:val="616"/>
        </w:numPr>
        <w:spacing w:after="160" w:line="360" w:lineRule="auto"/>
        <w:rPr>
          <w:b/>
        </w:rPr>
      </w:pPr>
      <w:r>
        <w:rPr>
          <w:b/>
        </w:rPr>
        <w:t>Measurement Locations</w:t>
      </w:r>
    </w:p>
    <w:p w14:paraId="7FE446CF" w14:textId="77777777" w:rsidR="00B67632" w:rsidRDefault="00B67632" w:rsidP="00B67632">
      <w:pPr>
        <w:pStyle w:val="ListParagraph"/>
        <w:spacing w:after="160" w:line="360" w:lineRule="auto"/>
        <w:ind w:left="1080"/>
      </w:pPr>
      <w:r>
        <w:t>R10255.2/ R10256.2, R10221.2/ R10222.2</w:t>
      </w:r>
    </w:p>
    <w:p w14:paraId="737D805C"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30B251B8" w14:textId="77777777" w:rsidR="00B67632" w:rsidRDefault="00CC49C1" w:rsidP="009A1026">
      <w:pPr>
        <w:pStyle w:val="ListParagraph"/>
        <w:numPr>
          <w:ilvl w:val="0"/>
          <w:numId w:val="617"/>
        </w:numPr>
        <w:rPr>
          <w:lang w:val="en-US"/>
        </w:rPr>
      </w:pPr>
      <w:r>
        <w:rPr>
          <w:lang w:val="en-US"/>
        </w:rPr>
        <w:t>Oscilloscope:</w:t>
      </w:r>
      <w:r w:rsidR="00B67632">
        <w:rPr>
          <w:lang w:val="en-US"/>
        </w:rPr>
        <w:t xml:space="preserve"> MSO9404A</w:t>
      </w:r>
    </w:p>
    <w:p w14:paraId="43F5C2E8" w14:textId="77777777" w:rsidR="00B67632" w:rsidRDefault="00B67632" w:rsidP="009A1026">
      <w:pPr>
        <w:pStyle w:val="ListParagraph"/>
        <w:numPr>
          <w:ilvl w:val="0"/>
          <w:numId w:val="617"/>
        </w:numPr>
        <w:rPr>
          <w:lang w:val="en-US"/>
        </w:rPr>
      </w:pPr>
      <w:r>
        <w:rPr>
          <w:lang w:val="en-US"/>
        </w:rPr>
        <w:t xml:space="preserve">DC power </w:t>
      </w:r>
      <w:r w:rsidR="00CC49C1">
        <w:rPr>
          <w:lang w:val="en-US"/>
        </w:rPr>
        <w:t>supply:</w:t>
      </w:r>
      <w:r>
        <w:rPr>
          <w:lang w:val="en-US"/>
        </w:rPr>
        <w:t xml:space="preserve"> E3633A</w:t>
      </w:r>
    </w:p>
    <w:p w14:paraId="46430790" w14:textId="77777777" w:rsidR="00B67632" w:rsidRDefault="00B67632" w:rsidP="00B67632">
      <w:pPr>
        <w:pStyle w:val="ListParagraph"/>
        <w:ind w:left="1429"/>
        <w:rPr>
          <w:lang w:val="en-US"/>
        </w:rPr>
      </w:pPr>
    </w:p>
    <w:p w14:paraId="1485EB84"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70A8F660" w14:textId="77777777" w:rsidR="00B67632" w:rsidRDefault="00CC49C1" w:rsidP="009A1026">
      <w:pPr>
        <w:pStyle w:val="ListParagraph"/>
        <w:numPr>
          <w:ilvl w:val="0"/>
          <w:numId w:val="618"/>
        </w:numPr>
        <w:rPr>
          <w:lang w:val="en-US"/>
        </w:rPr>
      </w:pPr>
      <w:r>
        <w:rPr>
          <w:lang w:val="en-US"/>
        </w:rPr>
        <w:t>Oscilloscope:</w:t>
      </w:r>
      <w:r w:rsidR="00B67632">
        <w:rPr>
          <w:lang w:val="en-US"/>
        </w:rPr>
        <w:t xml:space="preserve"> MSO9404A</w:t>
      </w:r>
    </w:p>
    <w:p w14:paraId="1D00AF66" w14:textId="77777777" w:rsidR="00B67632" w:rsidRDefault="00B67632" w:rsidP="00B67632">
      <w:pPr>
        <w:pStyle w:val="ListParagraph"/>
        <w:ind w:left="1429"/>
        <w:rPr>
          <w:lang w:val="en-US"/>
        </w:rPr>
      </w:pPr>
      <w:r>
        <w:rPr>
          <w:lang w:val="en-US"/>
        </w:rPr>
        <w:t>Voltage per division: 1V</w:t>
      </w:r>
    </w:p>
    <w:p w14:paraId="3E558C89" w14:textId="77777777" w:rsidR="00B67632" w:rsidRDefault="00B67632" w:rsidP="00B67632">
      <w:pPr>
        <w:pStyle w:val="ListParagraph"/>
        <w:ind w:left="1429"/>
        <w:rPr>
          <w:lang w:val="en-US"/>
        </w:rPr>
      </w:pPr>
      <w:r>
        <w:rPr>
          <w:lang w:val="en-US"/>
        </w:rPr>
        <w:t>Time scale: 50µs</w:t>
      </w:r>
    </w:p>
    <w:p w14:paraId="72FD2B40" w14:textId="77777777" w:rsidR="00B67632" w:rsidRDefault="00B67632" w:rsidP="00B67632">
      <w:pPr>
        <w:pStyle w:val="ListParagraph"/>
        <w:ind w:left="1429"/>
        <w:rPr>
          <w:lang w:val="en-US"/>
        </w:rPr>
      </w:pPr>
    </w:p>
    <w:p w14:paraId="75711B07" w14:textId="77777777" w:rsidR="00B67632" w:rsidRDefault="00B67632" w:rsidP="009A1026">
      <w:pPr>
        <w:pStyle w:val="ListParagraph"/>
        <w:numPr>
          <w:ilvl w:val="0"/>
          <w:numId w:val="618"/>
        </w:numPr>
        <w:rPr>
          <w:lang w:val="en-US"/>
        </w:rPr>
      </w:pPr>
      <w:r>
        <w:rPr>
          <w:lang w:val="en-US"/>
        </w:rPr>
        <w:t xml:space="preserve">DC power </w:t>
      </w:r>
      <w:r w:rsidR="00CC49C1">
        <w:rPr>
          <w:lang w:val="en-US"/>
        </w:rPr>
        <w:t>supply:</w:t>
      </w:r>
      <w:r>
        <w:rPr>
          <w:lang w:val="en-US"/>
        </w:rPr>
        <w:t xml:space="preserve"> E3633A</w:t>
      </w:r>
    </w:p>
    <w:p w14:paraId="0F26C139" w14:textId="77777777" w:rsidR="00B67632" w:rsidRDefault="00B67632" w:rsidP="00B67632">
      <w:pPr>
        <w:pStyle w:val="ListParagraph"/>
        <w:ind w:left="1429"/>
        <w:rPr>
          <w:lang w:val="en-US"/>
        </w:rPr>
      </w:pPr>
      <w:r>
        <w:rPr>
          <w:lang w:val="en-US"/>
        </w:rPr>
        <w:t>Supply Voltage: 18V</w:t>
      </w:r>
    </w:p>
    <w:p w14:paraId="5CCF6DEA" w14:textId="77777777" w:rsidR="00B67632" w:rsidRDefault="00B67632" w:rsidP="00B67632">
      <w:pPr>
        <w:pStyle w:val="ListParagraph"/>
        <w:ind w:left="1429"/>
        <w:rPr>
          <w:lang w:val="en-US"/>
        </w:rPr>
      </w:pPr>
      <w:r>
        <w:rPr>
          <w:lang w:val="en-US"/>
        </w:rPr>
        <w:t>Current Limit: 1.5A</w:t>
      </w:r>
    </w:p>
    <w:p w14:paraId="1CB88B6B" w14:textId="77777777" w:rsidR="00B67632" w:rsidRDefault="00B67632" w:rsidP="00B67632">
      <w:pPr>
        <w:pStyle w:val="ListParagraph"/>
        <w:ind w:left="1429"/>
        <w:rPr>
          <w:lang w:val="en-US"/>
        </w:rPr>
      </w:pPr>
      <w:r>
        <w:rPr>
          <w:lang w:val="en-US"/>
        </w:rPr>
        <w:t>OVP: 19V</w:t>
      </w:r>
    </w:p>
    <w:p w14:paraId="6EC94070" w14:textId="77777777" w:rsidR="00B67632" w:rsidRDefault="00B67632" w:rsidP="00B67632">
      <w:pPr>
        <w:pStyle w:val="ListParagraph"/>
        <w:ind w:left="1429"/>
        <w:rPr>
          <w:lang w:val="en-US"/>
        </w:rPr>
      </w:pPr>
      <w:r>
        <w:rPr>
          <w:lang w:val="en-US"/>
        </w:rPr>
        <w:t>OCP: 2A</w:t>
      </w:r>
    </w:p>
    <w:p w14:paraId="39BA0E36"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31BFFB78" w14:textId="77777777" w:rsidR="00B67632" w:rsidRDefault="00B67632" w:rsidP="009A1026">
      <w:pPr>
        <w:pStyle w:val="ListParagraph"/>
        <w:numPr>
          <w:ilvl w:val="0"/>
          <w:numId w:val="619"/>
        </w:numPr>
        <w:rPr>
          <w:lang w:val="en-US"/>
        </w:rPr>
      </w:pPr>
      <w:r>
        <w:rPr>
          <w:lang w:val="en-US"/>
        </w:rPr>
        <w:t>GBC board</w:t>
      </w:r>
    </w:p>
    <w:p w14:paraId="2D1EF9DF" w14:textId="77777777" w:rsidR="00B67632" w:rsidRDefault="00B67632" w:rsidP="009A1026">
      <w:pPr>
        <w:pStyle w:val="ListParagraph"/>
        <w:numPr>
          <w:ilvl w:val="0"/>
          <w:numId w:val="619"/>
        </w:numPr>
        <w:rPr>
          <w:lang w:val="en-US"/>
        </w:rPr>
      </w:pPr>
      <w:r>
        <w:rPr>
          <w:lang w:val="en-US"/>
        </w:rPr>
        <w:t>Debug board</w:t>
      </w:r>
    </w:p>
    <w:p w14:paraId="18649A3C"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667DA871" w14:textId="77777777" w:rsidR="00B67632" w:rsidRDefault="00B67632" w:rsidP="009A1026">
      <w:pPr>
        <w:pStyle w:val="ListParagraph"/>
        <w:numPr>
          <w:ilvl w:val="0"/>
          <w:numId w:val="620"/>
        </w:numPr>
        <w:rPr>
          <w:lang w:val="en-US"/>
        </w:rPr>
      </w:pPr>
      <w:r>
        <w:rPr>
          <w:lang w:val="en-US"/>
        </w:rPr>
        <w:t>Code Composer Studio Tool</w:t>
      </w:r>
    </w:p>
    <w:p w14:paraId="7DB3DD2D" w14:textId="77777777" w:rsidR="00B67632" w:rsidRDefault="00B67632" w:rsidP="009A1026">
      <w:pPr>
        <w:pStyle w:val="ListParagraph"/>
        <w:numPr>
          <w:ilvl w:val="0"/>
          <w:numId w:val="620"/>
        </w:numPr>
        <w:rPr>
          <w:lang w:val="en-US"/>
        </w:rPr>
      </w:pPr>
      <w:r>
        <w:rPr>
          <w:lang w:val="en-US"/>
        </w:rPr>
        <w:t>Tiva-temperature sensor I2C code</w:t>
      </w:r>
    </w:p>
    <w:p w14:paraId="7838F74A"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7F95AF0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C73BA1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EB79120"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23474102"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45C1CBF9"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C68C6C9"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9ED0AE"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9B87DE0" w14:textId="77777777" w:rsidR="00B67632" w:rsidRDefault="00B67632">
            <w:pPr>
              <w:pStyle w:val="Table"/>
              <w:spacing w:line="276" w:lineRule="auto"/>
              <w:jc w:val="center"/>
            </w:pPr>
            <w:r>
              <w:t>Nominal input voltage</w:t>
            </w:r>
          </w:p>
        </w:tc>
      </w:tr>
      <w:tr w:rsidR="00B67632" w14:paraId="01382604"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6BAE1E1"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A784716"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34BE25F" w14:textId="77777777" w:rsidR="00B67632" w:rsidRDefault="00B67632">
            <w:pPr>
              <w:pStyle w:val="Table"/>
              <w:spacing w:line="276" w:lineRule="auto"/>
              <w:jc w:val="center"/>
            </w:pPr>
            <w:r>
              <w:t>Normal Room temperature</w:t>
            </w:r>
          </w:p>
        </w:tc>
      </w:tr>
    </w:tbl>
    <w:p w14:paraId="62171036" w14:textId="77777777" w:rsidR="00B67632" w:rsidRDefault="00B67632" w:rsidP="00B67632">
      <w:pPr>
        <w:spacing w:before="120"/>
        <w:jc w:val="center"/>
        <w:rPr>
          <w:lang w:val="en-US"/>
        </w:rPr>
      </w:pPr>
      <w:bookmarkStart w:id="582" w:name="_Toc459487037"/>
      <w:bookmarkStart w:id="583" w:name="_Toc468446095"/>
      <w:bookmarkStart w:id="584" w:name="_Toc471314972"/>
      <w:r>
        <w:rPr>
          <w:b/>
        </w:rPr>
        <w:t xml:space="preserve">Table </w:t>
      </w:r>
      <w:r>
        <w:fldChar w:fldCharType="begin"/>
      </w:r>
      <w:r>
        <w:rPr>
          <w:b/>
        </w:rPr>
        <w:instrText xml:space="preserve"> SEQ Table \* ARABIC </w:instrText>
      </w:r>
      <w:r>
        <w:fldChar w:fldCharType="separate"/>
      </w:r>
      <w:r w:rsidR="0056573C">
        <w:rPr>
          <w:b/>
          <w:noProof/>
        </w:rPr>
        <w:t>311</w:t>
      </w:r>
      <w:r>
        <w:fldChar w:fldCharType="end"/>
      </w:r>
      <w:r>
        <w:rPr>
          <w:b/>
        </w:rPr>
        <w:t>. Test Condition</w:t>
      </w:r>
      <w:bookmarkEnd w:id="582"/>
      <w:r>
        <w:rPr>
          <w:b/>
        </w:rPr>
        <w:t xml:space="preserve"> for EV – Temp Sensor I2C</w:t>
      </w:r>
      <w:bookmarkEnd w:id="583"/>
      <w:bookmarkEnd w:id="584"/>
    </w:p>
    <w:p w14:paraId="29D5E0A1"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0D174CD8" w14:textId="77777777" w:rsidR="00B67632" w:rsidRDefault="00B67632" w:rsidP="00B67632">
      <w:pPr>
        <w:pStyle w:val="ListParagraph"/>
        <w:spacing w:after="160" w:line="360" w:lineRule="auto"/>
        <w:ind w:left="1080"/>
      </w:pPr>
      <w:r>
        <w:t>NA</w:t>
      </w:r>
    </w:p>
    <w:p w14:paraId="51EBB177"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2984"/>
        <w:gridCol w:w="1155"/>
        <w:gridCol w:w="1845"/>
        <w:gridCol w:w="1208"/>
        <w:gridCol w:w="1060"/>
      </w:tblGrid>
      <w:tr w:rsidR="00B67632" w14:paraId="3F8BFEA6" w14:textId="77777777" w:rsidTr="00B67632">
        <w:trPr>
          <w:trHeight w:val="255"/>
        </w:trPr>
        <w:tc>
          <w:tcPr>
            <w:tcW w:w="3007" w:type="dxa"/>
            <w:vMerge w:val="restart"/>
            <w:tcBorders>
              <w:top w:val="single" w:sz="4" w:space="0" w:color="auto"/>
              <w:left w:val="single" w:sz="4" w:space="0" w:color="auto"/>
              <w:bottom w:val="single" w:sz="4" w:space="0" w:color="auto"/>
              <w:right w:val="single" w:sz="4" w:space="0" w:color="auto"/>
            </w:tcBorders>
            <w:hideMark/>
          </w:tcPr>
          <w:p w14:paraId="5A040882" w14:textId="77777777" w:rsidR="00B67632" w:rsidRDefault="00B67632">
            <w:pPr>
              <w:rPr>
                <w:lang w:val="en-US"/>
              </w:rPr>
            </w:pPr>
            <w:r>
              <w:t>Test</w:t>
            </w:r>
          </w:p>
        </w:tc>
        <w:tc>
          <w:tcPr>
            <w:tcW w:w="1157" w:type="dxa"/>
            <w:vMerge w:val="restart"/>
            <w:tcBorders>
              <w:top w:val="single" w:sz="4" w:space="0" w:color="auto"/>
              <w:left w:val="single" w:sz="4" w:space="0" w:color="auto"/>
              <w:bottom w:val="single" w:sz="4" w:space="0" w:color="auto"/>
              <w:right w:val="single" w:sz="4" w:space="0" w:color="auto"/>
            </w:tcBorders>
            <w:hideMark/>
          </w:tcPr>
          <w:p w14:paraId="67C73ABE" w14:textId="77777777" w:rsidR="00B67632" w:rsidRDefault="00B67632">
            <w:r>
              <w:t>Measuring Point</w:t>
            </w:r>
          </w:p>
        </w:tc>
        <w:tc>
          <w:tcPr>
            <w:tcW w:w="2046" w:type="dxa"/>
            <w:vMerge w:val="restart"/>
            <w:tcBorders>
              <w:top w:val="single" w:sz="4" w:space="0" w:color="auto"/>
              <w:left w:val="single" w:sz="4" w:space="0" w:color="auto"/>
              <w:bottom w:val="single" w:sz="4" w:space="0" w:color="auto"/>
              <w:right w:val="single" w:sz="4" w:space="0" w:color="auto"/>
            </w:tcBorders>
            <w:hideMark/>
          </w:tcPr>
          <w:p w14:paraId="61256ADB" w14:textId="77777777" w:rsidR="00B67632" w:rsidRDefault="00B67632">
            <w:r>
              <w:t>Measuring Criteria</w:t>
            </w:r>
          </w:p>
        </w:tc>
        <w:tc>
          <w:tcPr>
            <w:tcW w:w="2268" w:type="dxa"/>
            <w:gridSpan w:val="2"/>
            <w:tcBorders>
              <w:top w:val="single" w:sz="4" w:space="0" w:color="auto"/>
              <w:left w:val="single" w:sz="4" w:space="0" w:color="auto"/>
              <w:bottom w:val="single" w:sz="4" w:space="0" w:color="auto"/>
              <w:right w:val="single" w:sz="4" w:space="0" w:color="auto"/>
            </w:tcBorders>
            <w:hideMark/>
          </w:tcPr>
          <w:p w14:paraId="7381399C" w14:textId="77777777" w:rsidR="00B67632" w:rsidRDefault="00B67632">
            <w:r>
              <w:t>Specification</w:t>
            </w:r>
          </w:p>
        </w:tc>
      </w:tr>
      <w:tr w:rsidR="00B67632" w14:paraId="4CF27DE3"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4EC36"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6BF83"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DF401" w14:textId="77777777" w:rsidR="00B67632" w:rsidRDefault="00B67632">
            <w:pPr>
              <w:jc w:val="left"/>
            </w:pPr>
          </w:p>
        </w:tc>
        <w:tc>
          <w:tcPr>
            <w:tcW w:w="1208" w:type="dxa"/>
            <w:tcBorders>
              <w:top w:val="single" w:sz="4" w:space="0" w:color="auto"/>
              <w:left w:val="single" w:sz="4" w:space="0" w:color="auto"/>
              <w:bottom w:val="single" w:sz="4" w:space="0" w:color="auto"/>
              <w:right w:val="single" w:sz="4" w:space="0" w:color="auto"/>
            </w:tcBorders>
            <w:hideMark/>
          </w:tcPr>
          <w:p w14:paraId="0706CE64" w14:textId="77777777" w:rsidR="00B67632" w:rsidRDefault="00B67632">
            <w:r>
              <w:t>Min</w:t>
            </w:r>
          </w:p>
        </w:tc>
        <w:tc>
          <w:tcPr>
            <w:tcW w:w="1060" w:type="dxa"/>
            <w:tcBorders>
              <w:top w:val="single" w:sz="4" w:space="0" w:color="auto"/>
              <w:left w:val="single" w:sz="4" w:space="0" w:color="auto"/>
              <w:bottom w:val="single" w:sz="4" w:space="0" w:color="auto"/>
              <w:right w:val="single" w:sz="4" w:space="0" w:color="auto"/>
            </w:tcBorders>
            <w:hideMark/>
          </w:tcPr>
          <w:p w14:paraId="2B2887E7" w14:textId="77777777" w:rsidR="00B67632" w:rsidRDefault="00B67632">
            <w:r>
              <w:t>Max</w:t>
            </w:r>
          </w:p>
        </w:tc>
      </w:tr>
      <w:tr w:rsidR="00B67632" w14:paraId="23A38E4E"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0DD4468F" w14:textId="77777777" w:rsidR="00B67632" w:rsidRDefault="00B67632">
            <w:pPr>
              <w:jc w:val="center"/>
              <w:rPr>
                <w:b/>
                <w:bCs/>
              </w:rPr>
            </w:pPr>
            <w:r>
              <w:rPr>
                <w:b/>
                <w:bCs/>
              </w:rPr>
              <w:t>U215 (Near Tiva)</w:t>
            </w:r>
          </w:p>
        </w:tc>
      </w:tr>
      <w:tr w:rsidR="00B67632" w14:paraId="7CCF8574" w14:textId="77777777" w:rsidTr="00B67632">
        <w:trPr>
          <w:trHeight w:val="255"/>
        </w:trPr>
        <w:tc>
          <w:tcPr>
            <w:tcW w:w="3007" w:type="dxa"/>
            <w:vMerge w:val="restart"/>
            <w:tcBorders>
              <w:top w:val="single" w:sz="4" w:space="0" w:color="auto"/>
              <w:left w:val="single" w:sz="4" w:space="0" w:color="auto"/>
              <w:bottom w:val="single" w:sz="4" w:space="0" w:color="auto"/>
              <w:right w:val="single" w:sz="4" w:space="0" w:color="auto"/>
            </w:tcBorders>
          </w:tcPr>
          <w:p w14:paraId="5496FC35" w14:textId="77777777" w:rsidR="00B67632" w:rsidRDefault="00B67632"/>
          <w:p w14:paraId="3F566E19" w14:textId="77777777" w:rsidR="00B67632" w:rsidRDefault="00B67632"/>
          <w:p w14:paraId="71CA7DAF" w14:textId="77777777" w:rsidR="00B67632" w:rsidRDefault="00B67632">
            <w:r>
              <w:t>TIVA_TEMPSEN_I2C1_SCLK</w:t>
            </w:r>
          </w:p>
        </w:tc>
        <w:tc>
          <w:tcPr>
            <w:tcW w:w="1157" w:type="dxa"/>
            <w:vMerge w:val="restart"/>
            <w:tcBorders>
              <w:top w:val="single" w:sz="4" w:space="0" w:color="auto"/>
              <w:left w:val="single" w:sz="4" w:space="0" w:color="auto"/>
              <w:bottom w:val="single" w:sz="4" w:space="0" w:color="auto"/>
              <w:right w:val="single" w:sz="4" w:space="0" w:color="auto"/>
            </w:tcBorders>
          </w:tcPr>
          <w:p w14:paraId="0044A328" w14:textId="77777777" w:rsidR="00B67632" w:rsidRDefault="00B67632"/>
          <w:p w14:paraId="6433DD51" w14:textId="77777777" w:rsidR="00B67632" w:rsidRDefault="00B67632"/>
          <w:p w14:paraId="34BE5793" w14:textId="77777777" w:rsidR="00B67632" w:rsidRDefault="00B67632">
            <w:r>
              <w:t>R10255.2</w:t>
            </w:r>
          </w:p>
        </w:tc>
        <w:tc>
          <w:tcPr>
            <w:tcW w:w="2046" w:type="dxa"/>
            <w:tcBorders>
              <w:top w:val="single" w:sz="4" w:space="0" w:color="auto"/>
              <w:left w:val="single" w:sz="4" w:space="0" w:color="auto"/>
              <w:bottom w:val="single" w:sz="4" w:space="0" w:color="auto"/>
              <w:right w:val="single" w:sz="4" w:space="0" w:color="auto"/>
            </w:tcBorders>
            <w:hideMark/>
          </w:tcPr>
          <w:p w14:paraId="053280E4" w14:textId="77777777" w:rsidR="00B67632" w:rsidRDefault="00B67632">
            <w:r>
              <w:t>VLOW (max) (V)</w:t>
            </w:r>
          </w:p>
        </w:tc>
        <w:tc>
          <w:tcPr>
            <w:tcW w:w="1208" w:type="dxa"/>
            <w:tcBorders>
              <w:top w:val="single" w:sz="4" w:space="0" w:color="auto"/>
              <w:left w:val="single" w:sz="4" w:space="0" w:color="auto"/>
              <w:bottom w:val="single" w:sz="4" w:space="0" w:color="auto"/>
              <w:right w:val="single" w:sz="4" w:space="0" w:color="auto"/>
            </w:tcBorders>
            <w:noWrap/>
            <w:hideMark/>
          </w:tcPr>
          <w:p w14:paraId="7D87602C" w14:textId="77777777" w:rsidR="00B67632" w:rsidRDefault="009602D5">
            <w:r w:rsidRPr="00695CAE">
              <w:rPr>
                <w:rFonts w:eastAsia="Times New Roman" w:cs="Arial"/>
                <w:szCs w:val="20"/>
              </w:rPr>
              <w:t>-0.5</w:t>
            </w:r>
          </w:p>
        </w:tc>
        <w:tc>
          <w:tcPr>
            <w:tcW w:w="1060" w:type="dxa"/>
            <w:tcBorders>
              <w:top w:val="single" w:sz="4" w:space="0" w:color="auto"/>
              <w:left w:val="single" w:sz="4" w:space="0" w:color="auto"/>
              <w:bottom w:val="single" w:sz="4" w:space="0" w:color="auto"/>
              <w:right w:val="single" w:sz="4" w:space="0" w:color="auto"/>
            </w:tcBorders>
            <w:noWrap/>
            <w:hideMark/>
          </w:tcPr>
          <w:p w14:paraId="4D8184C6" w14:textId="77777777" w:rsidR="00B67632" w:rsidRDefault="00B67632">
            <w:r>
              <w:t>0.99</w:t>
            </w:r>
          </w:p>
        </w:tc>
      </w:tr>
      <w:tr w:rsidR="00B67632" w14:paraId="3C48A343"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FB810"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520A4"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794223D1" w14:textId="77777777" w:rsidR="00B67632" w:rsidRDefault="00B67632">
            <w:r>
              <w:t>VHIGH (min) (V)</w:t>
            </w:r>
          </w:p>
        </w:tc>
        <w:tc>
          <w:tcPr>
            <w:tcW w:w="1208" w:type="dxa"/>
            <w:tcBorders>
              <w:top w:val="single" w:sz="4" w:space="0" w:color="auto"/>
              <w:left w:val="single" w:sz="4" w:space="0" w:color="auto"/>
              <w:bottom w:val="single" w:sz="4" w:space="0" w:color="auto"/>
              <w:right w:val="single" w:sz="4" w:space="0" w:color="auto"/>
            </w:tcBorders>
            <w:noWrap/>
            <w:hideMark/>
          </w:tcPr>
          <w:p w14:paraId="79650CDF" w14:textId="77777777" w:rsidR="00B67632" w:rsidRDefault="00B67632">
            <w:r>
              <w:t>2.31</w:t>
            </w:r>
          </w:p>
        </w:tc>
        <w:tc>
          <w:tcPr>
            <w:tcW w:w="1060" w:type="dxa"/>
            <w:tcBorders>
              <w:top w:val="single" w:sz="4" w:space="0" w:color="auto"/>
              <w:left w:val="single" w:sz="4" w:space="0" w:color="auto"/>
              <w:bottom w:val="single" w:sz="4" w:space="0" w:color="auto"/>
              <w:right w:val="single" w:sz="4" w:space="0" w:color="auto"/>
            </w:tcBorders>
            <w:noWrap/>
            <w:hideMark/>
          </w:tcPr>
          <w:p w14:paraId="34ABC245" w14:textId="77777777" w:rsidR="00B67632" w:rsidRDefault="00B67632">
            <w:r>
              <w:t>4.3</w:t>
            </w:r>
          </w:p>
        </w:tc>
      </w:tr>
      <w:tr w:rsidR="00B67632" w14:paraId="16987CEF"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C2525"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9D42E"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35EDDD73" w14:textId="77777777" w:rsidR="00B67632" w:rsidRDefault="00B67632">
            <w:r>
              <w:t>Rise time (ns)</w:t>
            </w:r>
          </w:p>
        </w:tc>
        <w:tc>
          <w:tcPr>
            <w:tcW w:w="1208" w:type="dxa"/>
            <w:tcBorders>
              <w:top w:val="single" w:sz="4" w:space="0" w:color="auto"/>
              <w:left w:val="single" w:sz="4" w:space="0" w:color="auto"/>
              <w:bottom w:val="single" w:sz="4" w:space="0" w:color="auto"/>
              <w:right w:val="single" w:sz="4" w:space="0" w:color="auto"/>
            </w:tcBorders>
            <w:noWrap/>
            <w:hideMark/>
          </w:tcPr>
          <w:p w14:paraId="01555E9F"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431BA512" w14:textId="77777777" w:rsidR="00B67632" w:rsidRDefault="00B67632">
            <w:r>
              <w:t>1000</w:t>
            </w:r>
          </w:p>
        </w:tc>
      </w:tr>
      <w:tr w:rsidR="00B67632" w14:paraId="189C927B"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D9026"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FEBE8"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2059DE8D" w14:textId="77777777" w:rsidR="00B67632" w:rsidRDefault="00B67632">
            <w:r>
              <w:t>Fall time (ns)</w:t>
            </w:r>
          </w:p>
        </w:tc>
        <w:tc>
          <w:tcPr>
            <w:tcW w:w="1208" w:type="dxa"/>
            <w:tcBorders>
              <w:top w:val="single" w:sz="4" w:space="0" w:color="auto"/>
              <w:left w:val="single" w:sz="4" w:space="0" w:color="auto"/>
              <w:bottom w:val="single" w:sz="4" w:space="0" w:color="auto"/>
              <w:right w:val="single" w:sz="4" w:space="0" w:color="auto"/>
            </w:tcBorders>
            <w:noWrap/>
            <w:hideMark/>
          </w:tcPr>
          <w:p w14:paraId="32BB94B3"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614469D2" w14:textId="77777777" w:rsidR="00B67632" w:rsidRDefault="00B67632">
            <w:r>
              <w:t>300</w:t>
            </w:r>
          </w:p>
        </w:tc>
      </w:tr>
      <w:tr w:rsidR="00B67632" w14:paraId="4EE9BC9B"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C2F75"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56CE0"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7E4EB140" w14:textId="77777777" w:rsidR="00B67632" w:rsidRDefault="00B67632">
            <w:r>
              <w:t>Frequency (kHz)</w:t>
            </w:r>
          </w:p>
        </w:tc>
        <w:tc>
          <w:tcPr>
            <w:tcW w:w="1208" w:type="dxa"/>
            <w:tcBorders>
              <w:top w:val="single" w:sz="4" w:space="0" w:color="auto"/>
              <w:left w:val="single" w:sz="4" w:space="0" w:color="auto"/>
              <w:bottom w:val="single" w:sz="4" w:space="0" w:color="auto"/>
              <w:right w:val="single" w:sz="4" w:space="0" w:color="auto"/>
            </w:tcBorders>
            <w:noWrap/>
            <w:hideMark/>
          </w:tcPr>
          <w:p w14:paraId="2BF2E966" w14:textId="77777777" w:rsidR="00B67632" w:rsidRDefault="009602D5">
            <w:r>
              <w:t>0</w:t>
            </w:r>
          </w:p>
        </w:tc>
        <w:tc>
          <w:tcPr>
            <w:tcW w:w="1060" w:type="dxa"/>
            <w:tcBorders>
              <w:top w:val="single" w:sz="4" w:space="0" w:color="auto"/>
              <w:left w:val="single" w:sz="4" w:space="0" w:color="auto"/>
              <w:bottom w:val="single" w:sz="4" w:space="0" w:color="auto"/>
              <w:right w:val="single" w:sz="4" w:space="0" w:color="auto"/>
            </w:tcBorders>
            <w:noWrap/>
            <w:hideMark/>
          </w:tcPr>
          <w:p w14:paraId="20F0BF5B" w14:textId="77777777" w:rsidR="00B67632" w:rsidRDefault="00B67632">
            <w:r>
              <w:t>100</w:t>
            </w:r>
          </w:p>
        </w:tc>
      </w:tr>
      <w:tr w:rsidR="00B67632" w14:paraId="11EEE180" w14:textId="77777777" w:rsidTr="00B67632">
        <w:trPr>
          <w:trHeight w:val="255"/>
        </w:trPr>
        <w:tc>
          <w:tcPr>
            <w:tcW w:w="3007" w:type="dxa"/>
            <w:vMerge w:val="restart"/>
            <w:tcBorders>
              <w:top w:val="single" w:sz="4" w:space="0" w:color="auto"/>
              <w:left w:val="single" w:sz="4" w:space="0" w:color="auto"/>
              <w:bottom w:val="single" w:sz="4" w:space="0" w:color="auto"/>
              <w:right w:val="single" w:sz="4" w:space="0" w:color="auto"/>
            </w:tcBorders>
          </w:tcPr>
          <w:p w14:paraId="77F56923" w14:textId="77777777" w:rsidR="00B67632" w:rsidRDefault="00B67632"/>
          <w:p w14:paraId="1CCF53F6" w14:textId="77777777" w:rsidR="00B67632" w:rsidRDefault="00B67632"/>
          <w:p w14:paraId="58D4BBBD" w14:textId="77777777" w:rsidR="00B67632" w:rsidRDefault="00B67632">
            <w:r>
              <w:t>TIVA_TEMPSEN_I2C1_SDA</w:t>
            </w:r>
          </w:p>
        </w:tc>
        <w:tc>
          <w:tcPr>
            <w:tcW w:w="1157" w:type="dxa"/>
            <w:vMerge w:val="restart"/>
            <w:tcBorders>
              <w:top w:val="single" w:sz="4" w:space="0" w:color="auto"/>
              <w:left w:val="single" w:sz="4" w:space="0" w:color="auto"/>
              <w:bottom w:val="single" w:sz="4" w:space="0" w:color="auto"/>
              <w:right w:val="single" w:sz="4" w:space="0" w:color="auto"/>
            </w:tcBorders>
          </w:tcPr>
          <w:p w14:paraId="7433246A" w14:textId="77777777" w:rsidR="00B67632" w:rsidRDefault="00B67632"/>
          <w:p w14:paraId="6908DFC8" w14:textId="77777777" w:rsidR="00B67632" w:rsidRDefault="00B67632"/>
          <w:p w14:paraId="147DDD71" w14:textId="77777777" w:rsidR="00B67632" w:rsidRDefault="00B67632">
            <w:r>
              <w:t>R10256.2</w:t>
            </w:r>
          </w:p>
        </w:tc>
        <w:tc>
          <w:tcPr>
            <w:tcW w:w="2046" w:type="dxa"/>
            <w:tcBorders>
              <w:top w:val="single" w:sz="4" w:space="0" w:color="auto"/>
              <w:left w:val="single" w:sz="4" w:space="0" w:color="auto"/>
              <w:bottom w:val="single" w:sz="4" w:space="0" w:color="auto"/>
              <w:right w:val="single" w:sz="4" w:space="0" w:color="auto"/>
            </w:tcBorders>
            <w:hideMark/>
          </w:tcPr>
          <w:p w14:paraId="3BA4ED1A" w14:textId="77777777" w:rsidR="00B67632" w:rsidRDefault="00B67632">
            <w:r>
              <w:t>VLOW (max) (V)</w:t>
            </w:r>
          </w:p>
        </w:tc>
        <w:tc>
          <w:tcPr>
            <w:tcW w:w="1208" w:type="dxa"/>
            <w:tcBorders>
              <w:top w:val="single" w:sz="4" w:space="0" w:color="auto"/>
              <w:left w:val="single" w:sz="4" w:space="0" w:color="auto"/>
              <w:bottom w:val="single" w:sz="4" w:space="0" w:color="auto"/>
              <w:right w:val="single" w:sz="4" w:space="0" w:color="auto"/>
            </w:tcBorders>
            <w:noWrap/>
            <w:hideMark/>
          </w:tcPr>
          <w:p w14:paraId="4128C900" w14:textId="77777777" w:rsidR="00B67632" w:rsidRDefault="009602D5">
            <w:r w:rsidRPr="00695CAE">
              <w:rPr>
                <w:rFonts w:eastAsia="Times New Roman" w:cs="Arial"/>
                <w:szCs w:val="20"/>
              </w:rPr>
              <w:t>-0.5</w:t>
            </w:r>
          </w:p>
        </w:tc>
        <w:tc>
          <w:tcPr>
            <w:tcW w:w="1060" w:type="dxa"/>
            <w:tcBorders>
              <w:top w:val="single" w:sz="4" w:space="0" w:color="auto"/>
              <w:left w:val="single" w:sz="4" w:space="0" w:color="auto"/>
              <w:bottom w:val="single" w:sz="4" w:space="0" w:color="auto"/>
              <w:right w:val="single" w:sz="4" w:space="0" w:color="auto"/>
            </w:tcBorders>
            <w:noWrap/>
            <w:hideMark/>
          </w:tcPr>
          <w:p w14:paraId="54B3D493" w14:textId="77777777" w:rsidR="00B67632" w:rsidRDefault="00B67632">
            <w:r>
              <w:t>0.99</w:t>
            </w:r>
          </w:p>
        </w:tc>
      </w:tr>
      <w:tr w:rsidR="00B67632" w14:paraId="5A1F175C"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D93A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6A204"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08227BAD" w14:textId="77777777" w:rsidR="00B67632" w:rsidRDefault="00B67632">
            <w:r>
              <w:t>VHIGH (min) (V)</w:t>
            </w:r>
          </w:p>
        </w:tc>
        <w:tc>
          <w:tcPr>
            <w:tcW w:w="1208" w:type="dxa"/>
            <w:tcBorders>
              <w:top w:val="single" w:sz="4" w:space="0" w:color="auto"/>
              <w:left w:val="single" w:sz="4" w:space="0" w:color="auto"/>
              <w:bottom w:val="single" w:sz="4" w:space="0" w:color="auto"/>
              <w:right w:val="single" w:sz="4" w:space="0" w:color="auto"/>
            </w:tcBorders>
            <w:noWrap/>
            <w:hideMark/>
          </w:tcPr>
          <w:p w14:paraId="2DEF5804" w14:textId="77777777" w:rsidR="00B67632" w:rsidRDefault="00B67632">
            <w:r>
              <w:t>2.31</w:t>
            </w:r>
          </w:p>
        </w:tc>
        <w:tc>
          <w:tcPr>
            <w:tcW w:w="1060" w:type="dxa"/>
            <w:tcBorders>
              <w:top w:val="single" w:sz="4" w:space="0" w:color="auto"/>
              <w:left w:val="single" w:sz="4" w:space="0" w:color="auto"/>
              <w:bottom w:val="single" w:sz="4" w:space="0" w:color="auto"/>
              <w:right w:val="single" w:sz="4" w:space="0" w:color="auto"/>
            </w:tcBorders>
            <w:noWrap/>
            <w:hideMark/>
          </w:tcPr>
          <w:p w14:paraId="521065D2" w14:textId="77777777" w:rsidR="00B67632" w:rsidRDefault="00B67632">
            <w:r>
              <w:t>4.3</w:t>
            </w:r>
          </w:p>
        </w:tc>
      </w:tr>
      <w:tr w:rsidR="00B67632" w14:paraId="6ABEE01D"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FF7B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00D43"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6DE9AA10" w14:textId="77777777" w:rsidR="00B67632" w:rsidRDefault="00B67632">
            <w:r>
              <w:t>Rise time (ns)</w:t>
            </w:r>
          </w:p>
        </w:tc>
        <w:tc>
          <w:tcPr>
            <w:tcW w:w="1208" w:type="dxa"/>
            <w:tcBorders>
              <w:top w:val="single" w:sz="4" w:space="0" w:color="auto"/>
              <w:left w:val="single" w:sz="4" w:space="0" w:color="auto"/>
              <w:bottom w:val="single" w:sz="4" w:space="0" w:color="auto"/>
              <w:right w:val="single" w:sz="4" w:space="0" w:color="auto"/>
            </w:tcBorders>
            <w:noWrap/>
            <w:hideMark/>
          </w:tcPr>
          <w:p w14:paraId="382E2924"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5DED1155" w14:textId="77777777" w:rsidR="00B67632" w:rsidRDefault="00B67632">
            <w:r>
              <w:t>1000</w:t>
            </w:r>
          </w:p>
        </w:tc>
      </w:tr>
      <w:tr w:rsidR="00B67632" w14:paraId="1DCA1FC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8AA80"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1D4E7"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47718B0B" w14:textId="77777777" w:rsidR="00B67632" w:rsidRDefault="00B67632">
            <w:r>
              <w:t>Fall time (ns)</w:t>
            </w:r>
          </w:p>
        </w:tc>
        <w:tc>
          <w:tcPr>
            <w:tcW w:w="1208" w:type="dxa"/>
            <w:tcBorders>
              <w:top w:val="single" w:sz="4" w:space="0" w:color="auto"/>
              <w:left w:val="single" w:sz="4" w:space="0" w:color="auto"/>
              <w:bottom w:val="single" w:sz="4" w:space="0" w:color="auto"/>
              <w:right w:val="single" w:sz="4" w:space="0" w:color="auto"/>
            </w:tcBorders>
            <w:noWrap/>
            <w:hideMark/>
          </w:tcPr>
          <w:p w14:paraId="69EFF8C4"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362753E4" w14:textId="77777777" w:rsidR="00B67632" w:rsidRDefault="00B67632">
            <w:r>
              <w:t>300</w:t>
            </w:r>
          </w:p>
        </w:tc>
      </w:tr>
      <w:tr w:rsidR="00B67632" w14:paraId="69A75085"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6E31055A" w14:textId="77777777" w:rsidR="00B67632" w:rsidRDefault="00B67632">
            <w:pPr>
              <w:jc w:val="center"/>
              <w:rPr>
                <w:b/>
                <w:bCs/>
              </w:rPr>
            </w:pPr>
            <w:r>
              <w:rPr>
                <w:b/>
                <w:bCs/>
              </w:rPr>
              <w:t>U210 (Far from Tiva)</w:t>
            </w:r>
          </w:p>
        </w:tc>
      </w:tr>
      <w:tr w:rsidR="00B67632" w14:paraId="2721E847" w14:textId="77777777" w:rsidTr="00B67632">
        <w:trPr>
          <w:trHeight w:val="255"/>
        </w:trPr>
        <w:tc>
          <w:tcPr>
            <w:tcW w:w="3007" w:type="dxa"/>
            <w:vMerge w:val="restart"/>
            <w:tcBorders>
              <w:top w:val="single" w:sz="4" w:space="0" w:color="auto"/>
              <w:left w:val="single" w:sz="4" w:space="0" w:color="auto"/>
              <w:bottom w:val="single" w:sz="4" w:space="0" w:color="auto"/>
              <w:right w:val="single" w:sz="4" w:space="0" w:color="auto"/>
            </w:tcBorders>
          </w:tcPr>
          <w:p w14:paraId="52C8DDD9" w14:textId="77777777" w:rsidR="00B67632" w:rsidRDefault="00B67632"/>
          <w:p w14:paraId="7EF3BE5F" w14:textId="77777777" w:rsidR="00B67632" w:rsidRDefault="00B67632"/>
          <w:p w14:paraId="67DB3BF8" w14:textId="77777777" w:rsidR="00B67632" w:rsidRDefault="00B67632">
            <w:r>
              <w:t>TIVA_TEMPSEN_I2C1_SCLK</w:t>
            </w:r>
          </w:p>
        </w:tc>
        <w:tc>
          <w:tcPr>
            <w:tcW w:w="1157" w:type="dxa"/>
            <w:vMerge w:val="restart"/>
            <w:tcBorders>
              <w:top w:val="single" w:sz="4" w:space="0" w:color="auto"/>
              <w:left w:val="single" w:sz="4" w:space="0" w:color="auto"/>
              <w:bottom w:val="single" w:sz="4" w:space="0" w:color="auto"/>
              <w:right w:val="single" w:sz="4" w:space="0" w:color="auto"/>
            </w:tcBorders>
          </w:tcPr>
          <w:p w14:paraId="609883DD" w14:textId="77777777" w:rsidR="00B67632" w:rsidRDefault="00B67632"/>
          <w:p w14:paraId="5607AF44" w14:textId="77777777" w:rsidR="00B67632" w:rsidRDefault="00B67632"/>
          <w:p w14:paraId="7FDBB8D0" w14:textId="77777777" w:rsidR="00B67632" w:rsidRDefault="00B67632">
            <w:r>
              <w:t>R10221.2</w:t>
            </w:r>
          </w:p>
        </w:tc>
        <w:tc>
          <w:tcPr>
            <w:tcW w:w="2046" w:type="dxa"/>
            <w:tcBorders>
              <w:top w:val="single" w:sz="4" w:space="0" w:color="auto"/>
              <w:left w:val="single" w:sz="4" w:space="0" w:color="auto"/>
              <w:bottom w:val="single" w:sz="4" w:space="0" w:color="auto"/>
              <w:right w:val="single" w:sz="4" w:space="0" w:color="auto"/>
            </w:tcBorders>
            <w:hideMark/>
          </w:tcPr>
          <w:p w14:paraId="2B4E0018" w14:textId="77777777" w:rsidR="00B67632" w:rsidRDefault="00B67632">
            <w:r>
              <w:t>VLOW (max) (V)</w:t>
            </w:r>
          </w:p>
        </w:tc>
        <w:tc>
          <w:tcPr>
            <w:tcW w:w="1208" w:type="dxa"/>
            <w:tcBorders>
              <w:top w:val="single" w:sz="4" w:space="0" w:color="auto"/>
              <w:left w:val="single" w:sz="4" w:space="0" w:color="auto"/>
              <w:bottom w:val="single" w:sz="4" w:space="0" w:color="auto"/>
              <w:right w:val="single" w:sz="4" w:space="0" w:color="auto"/>
            </w:tcBorders>
            <w:noWrap/>
            <w:hideMark/>
          </w:tcPr>
          <w:p w14:paraId="6A666E5C" w14:textId="77777777" w:rsidR="00B67632" w:rsidRDefault="009602D5">
            <w:r w:rsidRPr="00695CAE">
              <w:rPr>
                <w:rFonts w:eastAsia="Times New Roman" w:cs="Arial"/>
                <w:szCs w:val="20"/>
              </w:rPr>
              <w:t>-0.5</w:t>
            </w:r>
          </w:p>
        </w:tc>
        <w:tc>
          <w:tcPr>
            <w:tcW w:w="1060" w:type="dxa"/>
            <w:tcBorders>
              <w:top w:val="single" w:sz="4" w:space="0" w:color="auto"/>
              <w:left w:val="single" w:sz="4" w:space="0" w:color="auto"/>
              <w:bottom w:val="single" w:sz="4" w:space="0" w:color="auto"/>
              <w:right w:val="single" w:sz="4" w:space="0" w:color="auto"/>
            </w:tcBorders>
            <w:noWrap/>
            <w:hideMark/>
          </w:tcPr>
          <w:p w14:paraId="76A4B0DC" w14:textId="77777777" w:rsidR="00B67632" w:rsidRDefault="00B67632">
            <w:r>
              <w:t>0.99</w:t>
            </w:r>
          </w:p>
        </w:tc>
      </w:tr>
      <w:tr w:rsidR="00B67632" w14:paraId="61EC7696"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8A51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321A7"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5E6ECE85" w14:textId="77777777" w:rsidR="00B67632" w:rsidRDefault="00B67632">
            <w:r>
              <w:t>VHIGH (min) (V)</w:t>
            </w:r>
          </w:p>
        </w:tc>
        <w:tc>
          <w:tcPr>
            <w:tcW w:w="1208" w:type="dxa"/>
            <w:tcBorders>
              <w:top w:val="single" w:sz="4" w:space="0" w:color="auto"/>
              <w:left w:val="single" w:sz="4" w:space="0" w:color="auto"/>
              <w:bottom w:val="single" w:sz="4" w:space="0" w:color="auto"/>
              <w:right w:val="single" w:sz="4" w:space="0" w:color="auto"/>
            </w:tcBorders>
            <w:noWrap/>
            <w:hideMark/>
          </w:tcPr>
          <w:p w14:paraId="5BF5AFC3" w14:textId="77777777" w:rsidR="00B67632" w:rsidRDefault="00B67632">
            <w:r>
              <w:t>2.31</w:t>
            </w:r>
          </w:p>
        </w:tc>
        <w:tc>
          <w:tcPr>
            <w:tcW w:w="1060" w:type="dxa"/>
            <w:tcBorders>
              <w:top w:val="single" w:sz="4" w:space="0" w:color="auto"/>
              <w:left w:val="single" w:sz="4" w:space="0" w:color="auto"/>
              <w:bottom w:val="single" w:sz="4" w:space="0" w:color="auto"/>
              <w:right w:val="single" w:sz="4" w:space="0" w:color="auto"/>
            </w:tcBorders>
            <w:noWrap/>
            <w:hideMark/>
          </w:tcPr>
          <w:p w14:paraId="7B64B7CF" w14:textId="77777777" w:rsidR="00B67632" w:rsidRDefault="00B67632">
            <w:r>
              <w:t>4.3</w:t>
            </w:r>
          </w:p>
        </w:tc>
      </w:tr>
      <w:tr w:rsidR="00B67632" w14:paraId="3223EE1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E3208"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23912"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7CF42B0C" w14:textId="77777777" w:rsidR="00B67632" w:rsidRDefault="00B67632">
            <w:r>
              <w:t>Rise time (ns)</w:t>
            </w:r>
          </w:p>
        </w:tc>
        <w:tc>
          <w:tcPr>
            <w:tcW w:w="1208" w:type="dxa"/>
            <w:tcBorders>
              <w:top w:val="single" w:sz="4" w:space="0" w:color="auto"/>
              <w:left w:val="single" w:sz="4" w:space="0" w:color="auto"/>
              <w:bottom w:val="single" w:sz="4" w:space="0" w:color="auto"/>
              <w:right w:val="single" w:sz="4" w:space="0" w:color="auto"/>
            </w:tcBorders>
            <w:noWrap/>
            <w:hideMark/>
          </w:tcPr>
          <w:p w14:paraId="3E245E73"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14483B9F" w14:textId="77777777" w:rsidR="00B67632" w:rsidRDefault="00B67632">
            <w:r>
              <w:t>1000</w:t>
            </w:r>
          </w:p>
        </w:tc>
      </w:tr>
      <w:tr w:rsidR="00B67632" w14:paraId="6B42D35D"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101EE"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3D5B0"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52098CB0" w14:textId="77777777" w:rsidR="00B67632" w:rsidRDefault="00B67632">
            <w:r>
              <w:t>Fall time (ns)</w:t>
            </w:r>
          </w:p>
        </w:tc>
        <w:tc>
          <w:tcPr>
            <w:tcW w:w="1208" w:type="dxa"/>
            <w:tcBorders>
              <w:top w:val="single" w:sz="4" w:space="0" w:color="auto"/>
              <w:left w:val="single" w:sz="4" w:space="0" w:color="auto"/>
              <w:bottom w:val="single" w:sz="4" w:space="0" w:color="auto"/>
              <w:right w:val="single" w:sz="4" w:space="0" w:color="auto"/>
            </w:tcBorders>
            <w:noWrap/>
            <w:hideMark/>
          </w:tcPr>
          <w:p w14:paraId="53672E47"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38673AAD" w14:textId="77777777" w:rsidR="00B67632" w:rsidRDefault="00B67632">
            <w:r>
              <w:t>300</w:t>
            </w:r>
          </w:p>
        </w:tc>
      </w:tr>
      <w:tr w:rsidR="00B67632" w14:paraId="1E4B77EE"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392C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340E6"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16AD9897" w14:textId="77777777" w:rsidR="00B67632" w:rsidRDefault="00B67632">
            <w:r>
              <w:t>Frequency (kHz)</w:t>
            </w:r>
          </w:p>
        </w:tc>
        <w:tc>
          <w:tcPr>
            <w:tcW w:w="1208" w:type="dxa"/>
            <w:tcBorders>
              <w:top w:val="single" w:sz="4" w:space="0" w:color="auto"/>
              <w:left w:val="single" w:sz="4" w:space="0" w:color="auto"/>
              <w:bottom w:val="single" w:sz="4" w:space="0" w:color="auto"/>
              <w:right w:val="single" w:sz="4" w:space="0" w:color="auto"/>
            </w:tcBorders>
            <w:noWrap/>
            <w:hideMark/>
          </w:tcPr>
          <w:p w14:paraId="1CC39506" w14:textId="77777777" w:rsidR="00B67632" w:rsidRDefault="009602D5">
            <w:r>
              <w:t>0</w:t>
            </w:r>
          </w:p>
        </w:tc>
        <w:tc>
          <w:tcPr>
            <w:tcW w:w="1060" w:type="dxa"/>
            <w:tcBorders>
              <w:top w:val="single" w:sz="4" w:space="0" w:color="auto"/>
              <w:left w:val="single" w:sz="4" w:space="0" w:color="auto"/>
              <w:bottom w:val="single" w:sz="4" w:space="0" w:color="auto"/>
              <w:right w:val="single" w:sz="4" w:space="0" w:color="auto"/>
            </w:tcBorders>
            <w:noWrap/>
            <w:hideMark/>
          </w:tcPr>
          <w:p w14:paraId="1638DB8D" w14:textId="77777777" w:rsidR="00B67632" w:rsidRDefault="00B67632">
            <w:r>
              <w:t>100</w:t>
            </w:r>
          </w:p>
        </w:tc>
      </w:tr>
      <w:tr w:rsidR="00B67632" w14:paraId="4ECB7839" w14:textId="77777777" w:rsidTr="00B67632">
        <w:trPr>
          <w:trHeight w:val="255"/>
        </w:trPr>
        <w:tc>
          <w:tcPr>
            <w:tcW w:w="3007" w:type="dxa"/>
            <w:vMerge w:val="restart"/>
            <w:tcBorders>
              <w:top w:val="single" w:sz="4" w:space="0" w:color="auto"/>
              <w:left w:val="single" w:sz="4" w:space="0" w:color="auto"/>
              <w:bottom w:val="single" w:sz="4" w:space="0" w:color="auto"/>
              <w:right w:val="single" w:sz="4" w:space="0" w:color="auto"/>
            </w:tcBorders>
          </w:tcPr>
          <w:p w14:paraId="5044B8C8" w14:textId="77777777" w:rsidR="00B67632" w:rsidRDefault="00B67632"/>
          <w:p w14:paraId="7771A9E5" w14:textId="77777777" w:rsidR="00B67632" w:rsidRDefault="00B67632"/>
          <w:p w14:paraId="5E8F9CD7" w14:textId="77777777" w:rsidR="00B67632" w:rsidRDefault="00B67632">
            <w:r>
              <w:t>TIVA_TEMPSEN_I2C1_SDA</w:t>
            </w:r>
          </w:p>
        </w:tc>
        <w:tc>
          <w:tcPr>
            <w:tcW w:w="1157" w:type="dxa"/>
            <w:vMerge w:val="restart"/>
            <w:tcBorders>
              <w:top w:val="single" w:sz="4" w:space="0" w:color="auto"/>
              <w:left w:val="single" w:sz="4" w:space="0" w:color="auto"/>
              <w:bottom w:val="single" w:sz="4" w:space="0" w:color="auto"/>
              <w:right w:val="single" w:sz="4" w:space="0" w:color="auto"/>
            </w:tcBorders>
          </w:tcPr>
          <w:p w14:paraId="4680DE9D" w14:textId="77777777" w:rsidR="00B67632" w:rsidRDefault="00B67632"/>
          <w:p w14:paraId="58E90633" w14:textId="77777777" w:rsidR="00B67632" w:rsidRDefault="00B67632"/>
          <w:p w14:paraId="7E9FB235" w14:textId="77777777" w:rsidR="00B67632" w:rsidRDefault="00B67632">
            <w:r>
              <w:t>R10222.2</w:t>
            </w:r>
          </w:p>
        </w:tc>
        <w:tc>
          <w:tcPr>
            <w:tcW w:w="2046" w:type="dxa"/>
            <w:tcBorders>
              <w:top w:val="single" w:sz="4" w:space="0" w:color="auto"/>
              <w:left w:val="single" w:sz="4" w:space="0" w:color="auto"/>
              <w:bottom w:val="single" w:sz="4" w:space="0" w:color="auto"/>
              <w:right w:val="single" w:sz="4" w:space="0" w:color="auto"/>
            </w:tcBorders>
            <w:hideMark/>
          </w:tcPr>
          <w:p w14:paraId="4F8499BB" w14:textId="77777777" w:rsidR="00B67632" w:rsidRDefault="00B67632">
            <w:r>
              <w:t>VLOW (max) (V)</w:t>
            </w:r>
          </w:p>
        </w:tc>
        <w:tc>
          <w:tcPr>
            <w:tcW w:w="1208" w:type="dxa"/>
            <w:tcBorders>
              <w:top w:val="single" w:sz="4" w:space="0" w:color="auto"/>
              <w:left w:val="single" w:sz="4" w:space="0" w:color="auto"/>
              <w:bottom w:val="single" w:sz="4" w:space="0" w:color="auto"/>
              <w:right w:val="single" w:sz="4" w:space="0" w:color="auto"/>
            </w:tcBorders>
            <w:noWrap/>
            <w:hideMark/>
          </w:tcPr>
          <w:p w14:paraId="2D0A8C27" w14:textId="77777777" w:rsidR="00B67632" w:rsidRDefault="009602D5">
            <w:r w:rsidRPr="00695CAE">
              <w:rPr>
                <w:rFonts w:eastAsia="Times New Roman" w:cs="Arial"/>
                <w:szCs w:val="20"/>
              </w:rPr>
              <w:t>-0.5</w:t>
            </w:r>
          </w:p>
        </w:tc>
        <w:tc>
          <w:tcPr>
            <w:tcW w:w="1060" w:type="dxa"/>
            <w:tcBorders>
              <w:top w:val="single" w:sz="4" w:space="0" w:color="auto"/>
              <w:left w:val="single" w:sz="4" w:space="0" w:color="auto"/>
              <w:bottom w:val="single" w:sz="4" w:space="0" w:color="auto"/>
              <w:right w:val="single" w:sz="4" w:space="0" w:color="auto"/>
            </w:tcBorders>
            <w:noWrap/>
            <w:hideMark/>
          </w:tcPr>
          <w:p w14:paraId="08AF7941" w14:textId="77777777" w:rsidR="00B67632" w:rsidRDefault="00B67632">
            <w:r>
              <w:t>0.99</w:t>
            </w:r>
          </w:p>
        </w:tc>
      </w:tr>
      <w:tr w:rsidR="00B67632" w14:paraId="5B7FA612"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FF2B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FC979"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1F010332" w14:textId="77777777" w:rsidR="00B67632" w:rsidRDefault="00B67632">
            <w:r>
              <w:t>VHIGH (min) (V)</w:t>
            </w:r>
          </w:p>
        </w:tc>
        <w:tc>
          <w:tcPr>
            <w:tcW w:w="1208" w:type="dxa"/>
            <w:tcBorders>
              <w:top w:val="single" w:sz="4" w:space="0" w:color="auto"/>
              <w:left w:val="single" w:sz="4" w:space="0" w:color="auto"/>
              <w:bottom w:val="single" w:sz="4" w:space="0" w:color="auto"/>
              <w:right w:val="single" w:sz="4" w:space="0" w:color="auto"/>
            </w:tcBorders>
            <w:noWrap/>
            <w:hideMark/>
          </w:tcPr>
          <w:p w14:paraId="04E45FA6" w14:textId="77777777" w:rsidR="00B67632" w:rsidRDefault="00B67632">
            <w:r>
              <w:t>2.31</w:t>
            </w:r>
          </w:p>
        </w:tc>
        <w:tc>
          <w:tcPr>
            <w:tcW w:w="1060" w:type="dxa"/>
            <w:tcBorders>
              <w:top w:val="single" w:sz="4" w:space="0" w:color="auto"/>
              <w:left w:val="single" w:sz="4" w:space="0" w:color="auto"/>
              <w:bottom w:val="single" w:sz="4" w:space="0" w:color="auto"/>
              <w:right w:val="single" w:sz="4" w:space="0" w:color="auto"/>
            </w:tcBorders>
            <w:noWrap/>
            <w:hideMark/>
          </w:tcPr>
          <w:p w14:paraId="4836058C" w14:textId="77777777" w:rsidR="00B67632" w:rsidRDefault="00B67632">
            <w:r>
              <w:t>4.3</w:t>
            </w:r>
          </w:p>
        </w:tc>
      </w:tr>
      <w:tr w:rsidR="00B67632" w14:paraId="7352677F"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2F50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FDEDF"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6025E11C" w14:textId="77777777" w:rsidR="00B67632" w:rsidRDefault="00B67632">
            <w:r>
              <w:t>Rise time (ns)</w:t>
            </w:r>
          </w:p>
        </w:tc>
        <w:tc>
          <w:tcPr>
            <w:tcW w:w="1208" w:type="dxa"/>
            <w:tcBorders>
              <w:top w:val="single" w:sz="4" w:space="0" w:color="auto"/>
              <w:left w:val="single" w:sz="4" w:space="0" w:color="auto"/>
              <w:bottom w:val="single" w:sz="4" w:space="0" w:color="auto"/>
              <w:right w:val="single" w:sz="4" w:space="0" w:color="auto"/>
            </w:tcBorders>
            <w:noWrap/>
            <w:hideMark/>
          </w:tcPr>
          <w:p w14:paraId="2839CFAE"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4CE11E40" w14:textId="77777777" w:rsidR="00B67632" w:rsidRDefault="00B67632">
            <w:r>
              <w:t>1000</w:t>
            </w:r>
          </w:p>
        </w:tc>
      </w:tr>
      <w:tr w:rsidR="00B67632" w14:paraId="39F472B0"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962B5"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C7F0F" w14:textId="77777777" w:rsidR="00B67632" w:rsidRDefault="00B67632">
            <w:pPr>
              <w:jc w:val="left"/>
            </w:pPr>
          </w:p>
        </w:tc>
        <w:tc>
          <w:tcPr>
            <w:tcW w:w="2046" w:type="dxa"/>
            <w:tcBorders>
              <w:top w:val="single" w:sz="4" w:space="0" w:color="auto"/>
              <w:left w:val="single" w:sz="4" w:space="0" w:color="auto"/>
              <w:bottom w:val="single" w:sz="4" w:space="0" w:color="auto"/>
              <w:right w:val="single" w:sz="4" w:space="0" w:color="auto"/>
            </w:tcBorders>
            <w:hideMark/>
          </w:tcPr>
          <w:p w14:paraId="19136354" w14:textId="77777777" w:rsidR="00B67632" w:rsidRDefault="00B67632">
            <w:r>
              <w:t>Fall time (ns)</w:t>
            </w:r>
          </w:p>
        </w:tc>
        <w:tc>
          <w:tcPr>
            <w:tcW w:w="1208" w:type="dxa"/>
            <w:tcBorders>
              <w:top w:val="single" w:sz="4" w:space="0" w:color="auto"/>
              <w:left w:val="single" w:sz="4" w:space="0" w:color="auto"/>
              <w:bottom w:val="single" w:sz="4" w:space="0" w:color="auto"/>
              <w:right w:val="single" w:sz="4" w:space="0" w:color="auto"/>
            </w:tcBorders>
            <w:noWrap/>
            <w:hideMark/>
          </w:tcPr>
          <w:p w14:paraId="17D6512E" w14:textId="77777777" w:rsidR="00B67632" w:rsidRDefault="00B67632">
            <w:r>
              <w:t>0</w:t>
            </w:r>
          </w:p>
        </w:tc>
        <w:tc>
          <w:tcPr>
            <w:tcW w:w="1060" w:type="dxa"/>
            <w:tcBorders>
              <w:top w:val="single" w:sz="4" w:space="0" w:color="auto"/>
              <w:left w:val="single" w:sz="4" w:space="0" w:color="auto"/>
              <w:bottom w:val="single" w:sz="4" w:space="0" w:color="auto"/>
              <w:right w:val="single" w:sz="4" w:space="0" w:color="auto"/>
            </w:tcBorders>
            <w:noWrap/>
            <w:hideMark/>
          </w:tcPr>
          <w:p w14:paraId="13F50604" w14:textId="77777777" w:rsidR="00B67632" w:rsidRDefault="00B67632">
            <w:r>
              <w:t>300</w:t>
            </w:r>
          </w:p>
        </w:tc>
      </w:tr>
    </w:tbl>
    <w:p w14:paraId="71E09C5B" w14:textId="77777777" w:rsidR="00B67632" w:rsidRDefault="00B67632" w:rsidP="00B67632">
      <w:pPr>
        <w:spacing w:before="120"/>
        <w:jc w:val="center"/>
        <w:rPr>
          <w:lang w:val="en-US"/>
        </w:rPr>
      </w:pPr>
      <w:bookmarkStart w:id="585" w:name="_Toc468446096"/>
      <w:bookmarkStart w:id="586" w:name="_Toc471314973"/>
      <w:r>
        <w:rPr>
          <w:b/>
        </w:rPr>
        <w:t xml:space="preserve">Table </w:t>
      </w:r>
      <w:r>
        <w:fldChar w:fldCharType="begin"/>
      </w:r>
      <w:r>
        <w:rPr>
          <w:b/>
        </w:rPr>
        <w:instrText xml:space="preserve"> SEQ Table \* ARABIC </w:instrText>
      </w:r>
      <w:r>
        <w:fldChar w:fldCharType="separate"/>
      </w:r>
      <w:r w:rsidR="0056573C">
        <w:rPr>
          <w:b/>
          <w:noProof/>
        </w:rPr>
        <w:t>312</w:t>
      </w:r>
      <w:r>
        <w:fldChar w:fldCharType="end"/>
      </w:r>
      <w:r>
        <w:rPr>
          <w:b/>
        </w:rPr>
        <w:t>. Requirements for EV – Temp Sensor I2C</w:t>
      </w:r>
      <w:bookmarkEnd w:id="585"/>
      <w:bookmarkEnd w:id="586"/>
    </w:p>
    <w:p w14:paraId="50DB47C4"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075D1C06" w14:textId="77777777" w:rsidR="00B67632" w:rsidRDefault="00B67632" w:rsidP="009A1026">
      <w:pPr>
        <w:pStyle w:val="ListParagraph"/>
        <w:numPr>
          <w:ilvl w:val="0"/>
          <w:numId w:val="621"/>
        </w:numPr>
        <w:rPr>
          <w:lang w:val="en-US"/>
        </w:rPr>
      </w:pPr>
      <w:r>
        <w:rPr>
          <w:lang w:val="en-US"/>
        </w:rPr>
        <w:t>Connect Debug board to GBC board to flash the code.</w:t>
      </w:r>
    </w:p>
    <w:p w14:paraId="1A08C249" w14:textId="77777777" w:rsidR="00B67632" w:rsidRDefault="00B67632" w:rsidP="009A1026">
      <w:pPr>
        <w:pStyle w:val="ListParagraph"/>
        <w:numPr>
          <w:ilvl w:val="0"/>
          <w:numId w:val="621"/>
        </w:numPr>
        <w:rPr>
          <w:lang w:val="en-US"/>
        </w:rPr>
      </w:pPr>
      <w:r>
        <w:rPr>
          <w:lang w:val="en-US"/>
        </w:rPr>
        <w:t>Connect a Test PC with CCS to debug board.</w:t>
      </w:r>
    </w:p>
    <w:p w14:paraId="5D123585" w14:textId="77777777" w:rsidR="00B67632" w:rsidRDefault="00B67632" w:rsidP="009A1026">
      <w:pPr>
        <w:pStyle w:val="ListParagraph"/>
        <w:numPr>
          <w:ilvl w:val="0"/>
          <w:numId w:val="621"/>
        </w:numPr>
        <w:rPr>
          <w:lang w:val="en-US"/>
        </w:rPr>
      </w:pPr>
      <w:r>
        <w:rPr>
          <w:lang w:val="en-US"/>
        </w:rPr>
        <w:t>Import the code in Code Composer Studio.</w:t>
      </w:r>
    </w:p>
    <w:p w14:paraId="1E9C28B4" w14:textId="77777777" w:rsidR="00B67632" w:rsidRDefault="00B67632" w:rsidP="009A1026">
      <w:pPr>
        <w:pStyle w:val="ListParagraph"/>
        <w:numPr>
          <w:ilvl w:val="0"/>
          <w:numId w:val="621"/>
        </w:numPr>
        <w:rPr>
          <w:lang w:val="en-US"/>
        </w:rPr>
      </w:pPr>
      <w:r>
        <w:rPr>
          <w:lang w:val="en-US"/>
        </w:rPr>
        <w:t>Configure DC power supply to give a voltage of 18V.</w:t>
      </w:r>
    </w:p>
    <w:p w14:paraId="67D23EC1" w14:textId="77777777" w:rsidR="00B67632" w:rsidRDefault="00B67632" w:rsidP="009A1026">
      <w:pPr>
        <w:pStyle w:val="ListParagraph"/>
        <w:numPr>
          <w:ilvl w:val="0"/>
          <w:numId w:val="621"/>
        </w:numPr>
        <w:rPr>
          <w:lang w:val="en-US"/>
        </w:rPr>
      </w:pPr>
      <w:r>
        <w:rPr>
          <w:lang w:val="en-US"/>
        </w:rPr>
        <w:t xml:space="preserve">Probe the I2C signal at </w:t>
      </w:r>
      <w:r>
        <w:t>R10255.2 (SCL), R10256.2 (SDA) for near Tiva and R10221.2 (SCL), R10222.2 (SDA) for far from Tiva.</w:t>
      </w:r>
    </w:p>
    <w:p w14:paraId="07BE6941" w14:textId="77777777" w:rsidR="00B67632" w:rsidRDefault="00B67632" w:rsidP="009A1026">
      <w:pPr>
        <w:pStyle w:val="ListParagraph"/>
        <w:numPr>
          <w:ilvl w:val="0"/>
          <w:numId w:val="621"/>
        </w:numPr>
        <w:rPr>
          <w:lang w:val="en-US"/>
        </w:rPr>
      </w:pPr>
      <w:r>
        <w:t>Run the code in CCS.</w:t>
      </w:r>
    </w:p>
    <w:p w14:paraId="2ED88EBF" w14:textId="77777777" w:rsidR="00B67632" w:rsidRDefault="00B67632" w:rsidP="009A1026">
      <w:pPr>
        <w:pStyle w:val="ListParagraph"/>
        <w:numPr>
          <w:ilvl w:val="0"/>
          <w:numId w:val="621"/>
        </w:numPr>
        <w:rPr>
          <w:lang w:val="en-US"/>
        </w:rPr>
      </w:pPr>
      <w:r>
        <w:t>Make sure the measuring criteria for the signal satisfies the above mentioned requirements.</w:t>
      </w:r>
    </w:p>
    <w:p w14:paraId="44E90EB4"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3BE5D6A6" w14:textId="77777777" w:rsidR="00B67632" w:rsidRDefault="00B67632" w:rsidP="00B74CEC">
      <w:pPr>
        <w:ind w:left="864" w:firstLine="144"/>
        <w:rPr>
          <w:lang w:val="en-US"/>
        </w:rPr>
      </w:pPr>
      <w:r>
        <w:rPr>
          <w:lang w:val="en-US"/>
        </w:rPr>
        <w:t xml:space="preserve">Further details can be found in Page 70 and 71 of GBC schematic Ver. </w:t>
      </w:r>
      <w:r w:rsidR="00F717B1">
        <w:rPr>
          <w:lang w:val="en-US"/>
        </w:rPr>
        <w:t>Life-2</w:t>
      </w:r>
      <w:r>
        <w:rPr>
          <w:lang w:val="en-US"/>
        </w:rPr>
        <w:t>.</w:t>
      </w:r>
    </w:p>
    <w:p w14:paraId="7B686E2D" w14:textId="77777777" w:rsidR="00B67632" w:rsidRDefault="00B67632" w:rsidP="00B67632">
      <w:pPr>
        <w:pStyle w:val="ListParagraph"/>
        <w:ind w:left="1429"/>
        <w:rPr>
          <w:lang w:val="en-US"/>
        </w:rPr>
      </w:pPr>
    </w:p>
    <w:p w14:paraId="7057A650"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TIV.5.2) </w:t>
      </w:r>
    </w:p>
    <w:p w14:paraId="6D942F8A"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68F0B14C" w14:textId="77777777" w:rsidR="00B67632" w:rsidRPr="00B67632" w:rsidRDefault="00B67632" w:rsidP="009A1026">
      <w:pPr>
        <w:pStyle w:val="ListParagraph"/>
        <w:numPr>
          <w:ilvl w:val="0"/>
          <w:numId w:val="622"/>
        </w:numPr>
        <w:spacing w:after="160" w:line="360" w:lineRule="auto"/>
        <w:rPr>
          <w:b/>
        </w:rPr>
      </w:pPr>
      <w:r>
        <w:rPr>
          <w:b/>
        </w:rPr>
        <w:t>Purpose</w:t>
      </w:r>
      <w:r>
        <w:rPr>
          <w:b/>
        </w:rPr>
        <w:br/>
      </w:r>
      <w:r>
        <w:t>The purpose of the test case is to validate the signal integrity of I2C interface of temperature sensor.</w:t>
      </w:r>
    </w:p>
    <w:p w14:paraId="74CEADA9" w14:textId="77777777" w:rsidR="00B67632" w:rsidRDefault="00B67632" w:rsidP="009A1026">
      <w:pPr>
        <w:pStyle w:val="ListParagraph"/>
        <w:numPr>
          <w:ilvl w:val="0"/>
          <w:numId w:val="622"/>
        </w:numPr>
        <w:spacing w:after="160" w:line="360" w:lineRule="auto"/>
        <w:rPr>
          <w:b/>
        </w:rPr>
      </w:pPr>
      <w:r>
        <w:rPr>
          <w:b/>
        </w:rPr>
        <w:t>Impact of failure of test case on system</w:t>
      </w:r>
    </w:p>
    <w:p w14:paraId="37E932AB"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1849"/>
        <w:gridCol w:w="4130"/>
      </w:tblGrid>
      <w:tr w:rsidR="00B67632" w14:paraId="67276B7F"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4990C8" w14:textId="77777777" w:rsidR="00B67632" w:rsidRDefault="00B67632">
            <w:pPr>
              <w:pStyle w:val="ListParagraph"/>
              <w:spacing w:line="276" w:lineRule="auto"/>
              <w:ind w:left="0"/>
              <w:rPr>
                <w:b/>
                <w:lang w:val="en-US"/>
              </w:rPr>
            </w:pPr>
            <w:r>
              <w:rPr>
                <w:b/>
              </w:rPr>
              <w:t>Impact</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440726" w14:textId="77777777" w:rsidR="00B67632" w:rsidRDefault="00B67632">
            <w:pPr>
              <w:pStyle w:val="ListParagraph"/>
              <w:spacing w:line="276" w:lineRule="auto"/>
              <w:ind w:left="0"/>
              <w:rPr>
                <w:b/>
              </w:rPr>
            </w:pPr>
            <w:r>
              <w:rPr>
                <w:b/>
              </w:rPr>
              <w:t>Applicable</w:t>
            </w:r>
          </w:p>
        </w:tc>
        <w:tc>
          <w:tcPr>
            <w:tcW w:w="41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D30304" w14:textId="77777777" w:rsidR="00B67632" w:rsidRDefault="00B67632">
            <w:pPr>
              <w:pStyle w:val="ListParagraph"/>
              <w:spacing w:line="276" w:lineRule="auto"/>
              <w:ind w:left="0"/>
              <w:rPr>
                <w:b/>
              </w:rPr>
            </w:pPr>
            <w:r>
              <w:rPr>
                <w:b/>
              </w:rPr>
              <w:t>Description</w:t>
            </w:r>
          </w:p>
        </w:tc>
      </w:tr>
      <w:tr w:rsidR="00B67632" w14:paraId="12EC5E04"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3C612" w14:textId="77777777" w:rsidR="00B67632" w:rsidRDefault="00B67632">
            <w:pPr>
              <w:pStyle w:val="ListParagraph"/>
              <w:spacing w:line="276" w:lineRule="auto"/>
              <w:ind w:left="0"/>
            </w:pPr>
            <w:r>
              <w:t>Functional</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1EE27FB3" w14:textId="77777777" w:rsidR="00B67632" w:rsidRDefault="00B67632">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7249C3E0" w14:textId="77777777" w:rsidR="00B67632" w:rsidRDefault="00B67632">
            <w:pPr>
              <w:spacing w:line="276" w:lineRule="auto"/>
            </w:pPr>
          </w:p>
        </w:tc>
      </w:tr>
      <w:tr w:rsidR="00B67632" w14:paraId="4DEB3CE7"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F79D3" w14:textId="77777777" w:rsidR="00B67632" w:rsidRDefault="00B67632">
            <w:pPr>
              <w:pStyle w:val="ListParagraph"/>
              <w:spacing w:line="276" w:lineRule="auto"/>
              <w:ind w:left="0"/>
            </w:pPr>
            <w:r>
              <w:t>Performance</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68515A3C" w14:textId="77777777" w:rsidR="00B67632" w:rsidRDefault="00B67632">
            <w:pPr>
              <w:pStyle w:val="ListParagraph"/>
              <w:spacing w:line="276" w:lineRule="auto"/>
              <w:ind w:left="0"/>
            </w:pPr>
            <w:r>
              <w:t>Yes</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13FF8DAF" w14:textId="77777777" w:rsidR="00B67632" w:rsidRDefault="00B67632">
            <w:pPr>
              <w:pStyle w:val="ListParagraph"/>
              <w:spacing w:line="276" w:lineRule="auto"/>
              <w:ind w:left="0"/>
            </w:pPr>
            <w:r>
              <w:t>Failure of this test case will result in improper temperature readings.</w:t>
            </w:r>
          </w:p>
        </w:tc>
      </w:tr>
      <w:tr w:rsidR="00B67632" w14:paraId="3F5E31DB"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C4AF3" w14:textId="77777777" w:rsidR="00B67632" w:rsidRDefault="00B67632">
            <w:pPr>
              <w:pStyle w:val="ListParagraph"/>
              <w:spacing w:line="276" w:lineRule="auto"/>
              <w:ind w:left="0"/>
            </w:pPr>
            <w:r>
              <w:t xml:space="preserve">Compliance </w:t>
            </w:r>
          </w:p>
        </w:tc>
        <w:tc>
          <w:tcPr>
            <w:tcW w:w="1849" w:type="dxa"/>
            <w:tcBorders>
              <w:top w:val="nil"/>
              <w:left w:val="nil"/>
              <w:bottom w:val="single" w:sz="8" w:space="0" w:color="auto"/>
              <w:right w:val="single" w:sz="8" w:space="0" w:color="auto"/>
            </w:tcBorders>
            <w:tcMar>
              <w:top w:w="0" w:type="dxa"/>
              <w:left w:w="108" w:type="dxa"/>
              <w:bottom w:w="0" w:type="dxa"/>
              <w:right w:w="108" w:type="dxa"/>
            </w:tcMar>
            <w:hideMark/>
          </w:tcPr>
          <w:p w14:paraId="25242EBC" w14:textId="77777777" w:rsidR="00B67632" w:rsidRDefault="00B67632">
            <w:pPr>
              <w:pStyle w:val="ListParagraph"/>
              <w:spacing w:line="276" w:lineRule="auto"/>
              <w:ind w:left="0"/>
            </w:pPr>
            <w:r>
              <w:t>NA</w:t>
            </w:r>
          </w:p>
        </w:tc>
        <w:tc>
          <w:tcPr>
            <w:tcW w:w="4130" w:type="dxa"/>
            <w:tcBorders>
              <w:top w:val="nil"/>
              <w:left w:val="nil"/>
              <w:bottom w:val="single" w:sz="8" w:space="0" w:color="auto"/>
              <w:right w:val="single" w:sz="8" w:space="0" w:color="auto"/>
            </w:tcBorders>
            <w:tcMar>
              <w:top w:w="0" w:type="dxa"/>
              <w:left w:w="108" w:type="dxa"/>
              <w:bottom w:w="0" w:type="dxa"/>
              <w:right w:w="108" w:type="dxa"/>
            </w:tcMar>
          </w:tcPr>
          <w:p w14:paraId="7821AFB2" w14:textId="77777777" w:rsidR="00B67632" w:rsidRDefault="00B67632">
            <w:pPr>
              <w:pStyle w:val="ListParagraph"/>
              <w:spacing w:line="276" w:lineRule="auto"/>
              <w:ind w:left="0"/>
            </w:pPr>
          </w:p>
        </w:tc>
      </w:tr>
    </w:tbl>
    <w:p w14:paraId="1BAB7182" w14:textId="77777777" w:rsidR="00B67632" w:rsidRDefault="00B67632" w:rsidP="00B67632">
      <w:pPr>
        <w:spacing w:before="120"/>
        <w:jc w:val="center"/>
        <w:rPr>
          <w:lang w:val="en-US"/>
        </w:rPr>
      </w:pPr>
      <w:bookmarkStart w:id="587" w:name="_Toc468446097"/>
      <w:bookmarkStart w:id="588" w:name="_Toc471314974"/>
      <w:r>
        <w:rPr>
          <w:b/>
        </w:rPr>
        <w:t xml:space="preserve">Table </w:t>
      </w:r>
      <w:r>
        <w:fldChar w:fldCharType="begin"/>
      </w:r>
      <w:r>
        <w:rPr>
          <w:b/>
        </w:rPr>
        <w:instrText xml:space="preserve"> SEQ Table \* ARABIC </w:instrText>
      </w:r>
      <w:r>
        <w:fldChar w:fldCharType="separate"/>
      </w:r>
      <w:r w:rsidR="0056573C">
        <w:rPr>
          <w:b/>
          <w:noProof/>
        </w:rPr>
        <w:t>313</w:t>
      </w:r>
      <w:r>
        <w:fldChar w:fldCharType="end"/>
      </w:r>
      <w:r>
        <w:rPr>
          <w:b/>
        </w:rPr>
        <w:t>. Impact of Failure of SI – Temp Sensor I2C</w:t>
      </w:r>
      <w:bookmarkEnd w:id="587"/>
      <w:bookmarkEnd w:id="588"/>
    </w:p>
    <w:p w14:paraId="1B2E3EA1" w14:textId="77777777" w:rsidR="00B67632" w:rsidRDefault="00B67632" w:rsidP="009A1026">
      <w:pPr>
        <w:pStyle w:val="ListParagraph"/>
        <w:numPr>
          <w:ilvl w:val="0"/>
          <w:numId w:val="622"/>
        </w:numPr>
        <w:spacing w:after="160" w:line="360" w:lineRule="auto"/>
        <w:rPr>
          <w:b/>
        </w:rPr>
      </w:pPr>
      <w:r>
        <w:rPr>
          <w:b/>
        </w:rPr>
        <w:t>Measurement Locations</w:t>
      </w:r>
    </w:p>
    <w:p w14:paraId="58255505" w14:textId="77777777" w:rsidR="00B67632" w:rsidRDefault="00B67632" w:rsidP="00B67632">
      <w:pPr>
        <w:pStyle w:val="ListParagraph"/>
        <w:spacing w:after="160" w:line="360" w:lineRule="auto"/>
        <w:ind w:left="1080"/>
      </w:pPr>
      <w:r>
        <w:t>R10255.2/ R10256.2, R10221.2/ R10222.2</w:t>
      </w:r>
    </w:p>
    <w:p w14:paraId="2B3B72F0"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22B53E07" w14:textId="77777777" w:rsidR="00B67632" w:rsidRDefault="00CC49C1" w:rsidP="009A1026">
      <w:pPr>
        <w:pStyle w:val="ListParagraph"/>
        <w:numPr>
          <w:ilvl w:val="0"/>
          <w:numId w:val="623"/>
        </w:numPr>
        <w:rPr>
          <w:lang w:val="en-US"/>
        </w:rPr>
      </w:pPr>
      <w:r>
        <w:rPr>
          <w:lang w:val="en-US"/>
        </w:rPr>
        <w:t>Oscilloscope:</w:t>
      </w:r>
      <w:r w:rsidR="00B67632">
        <w:rPr>
          <w:lang w:val="en-US"/>
        </w:rPr>
        <w:t xml:space="preserve"> MSO9404A</w:t>
      </w:r>
    </w:p>
    <w:p w14:paraId="1E19480B" w14:textId="77777777" w:rsidR="00B67632" w:rsidRPr="00B67632" w:rsidRDefault="00B67632" w:rsidP="009A1026">
      <w:pPr>
        <w:pStyle w:val="ListParagraph"/>
        <w:numPr>
          <w:ilvl w:val="0"/>
          <w:numId w:val="623"/>
        </w:numPr>
        <w:rPr>
          <w:lang w:val="en-US"/>
        </w:rPr>
      </w:pPr>
      <w:r>
        <w:rPr>
          <w:lang w:val="en-US"/>
        </w:rPr>
        <w:t xml:space="preserve">DC power </w:t>
      </w:r>
      <w:r w:rsidR="00CC49C1">
        <w:rPr>
          <w:lang w:val="en-US"/>
        </w:rPr>
        <w:t>supply:</w:t>
      </w:r>
      <w:r>
        <w:rPr>
          <w:lang w:val="en-US"/>
        </w:rPr>
        <w:t xml:space="preserve"> E3633A</w:t>
      </w:r>
    </w:p>
    <w:p w14:paraId="4AED9BFF"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188662DA" w14:textId="77777777" w:rsidR="00B67632" w:rsidRDefault="00CC49C1" w:rsidP="009A1026">
      <w:pPr>
        <w:pStyle w:val="ListParagraph"/>
        <w:numPr>
          <w:ilvl w:val="0"/>
          <w:numId w:val="624"/>
        </w:numPr>
        <w:rPr>
          <w:lang w:val="en-US"/>
        </w:rPr>
      </w:pPr>
      <w:r>
        <w:rPr>
          <w:lang w:val="en-US"/>
        </w:rPr>
        <w:t>Oscilloscope:</w:t>
      </w:r>
      <w:r w:rsidR="00B67632">
        <w:rPr>
          <w:lang w:val="en-US"/>
        </w:rPr>
        <w:t xml:space="preserve"> MSO9404A</w:t>
      </w:r>
    </w:p>
    <w:p w14:paraId="768AF72B" w14:textId="77777777" w:rsidR="00B67632" w:rsidRDefault="00B67632" w:rsidP="00B67632">
      <w:pPr>
        <w:pStyle w:val="ListParagraph"/>
        <w:ind w:left="1429"/>
        <w:rPr>
          <w:lang w:val="en-US"/>
        </w:rPr>
      </w:pPr>
      <w:r>
        <w:rPr>
          <w:lang w:val="en-US"/>
        </w:rPr>
        <w:t>Voltage per division: 1V</w:t>
      </w:r>
    </w:p>
    <w:p w14:paraId="4C3932BE" w14:textId="77777777" w:rsidR="00B67632" w:rsidRDefault="00B67632" w:rsidP="00B67632">
      <w:pPr>
        <w:pStyle w:val="ListParagraph"/>
        <w:ind w:left="1429"/>
        <w:rPr>
          <w:lang w:val="en-US"/>
        </w:rPr>
      </w:pPr>
      <w:r>
        <w:rPr>
          <w:lang w:val="en-US"/>
        </w:rPr>
        <w:t xml:space="preserve">Time </w:t>
      </w:r>
      <w:r w:rsidR="00CC49C1">
        <w:rPr>
          <w:lang w:val="en-US"/>
        </w:rPr>
        <w:t>scale:</w:t>
      </w:r>
      <w:r>
        <w:rPr>
          <w:lang w:val="en-US"/>
        </w:rPr>
        <w:t xml:space="preserve"> 50µs</w:t>
      </w:r>
    </w:p>
    <w:p w14:paraId="495C8242" w14:textId="77777777" w:rsidR="00B67632" w:rsidRDefault="00B67632" w:rsidP="00B67632">
      <w:pPr>
        <w:pStyle w:val="ListParagraph"/>
        <w:ind w:left="1429"/>
        <w:rPr>
          <w:lang w:val="en-US"/>
        </w:rPr>
      </w:pPr>
    </w:p>
    <w:p w14:paraId="7CFDF2A4" w14:textId="77777777" w:rsidR="00B67632" w:rsidRDefault="00B67632" w:rsidP="009A1026">
      <w:pPr>
        <w:pStyle w:val="ListParagraph"/>
        <w:numPr>
          <w:ilvl w:val="0"/>
          <w:numId w:val="624"/>
        </w:numPr>
        <w:rPr>
          <w:lang w:val="en-US"/>
        </w:rPr>
      </w:pPr>
      <w:r>
        <w:rPr>
          <w:lang w:val="en-US"/>
        </w:rPr>
        <w:t xml:space="preserve">DC power </w:t>
      </w:r>
      <w:r w:rsidR="00CC49C1">
        <w:rPr>
          <w:lang w:val="en-US"/>
        </w:rPr>
        <w:t>supply:</w:t>
      </w:r>
      <w:r>
        <w:rPr>
          <w:lang w:val="en-US"/>
        </w:rPr>
        <w:t xml:space="preserve"> E3633A</w:t>
      </w:r>
    </w:p>
    <w:p w14:paraId="35528786" w14:textId="77777777" w:rsidR="00B67632" w:rsidRDefault="00B67632" w:rsidP="00B67632">
      <w:pPr>
        <w:pStyle w:val="ListParagraph"/>
        <w:ind w:left="1429"/>
        <w:rPr>
          <w:lang w:val="en-US"/>
        </w:rPr>
      </w:pPr>
      <w:r>
        <w:rPr>
          <w:lang w:val="en-US"/>
        </w:rPr>
        <w:t>Supply Voltage: 18V</w:t>
      </w:r>
    </w:p>
    <w:p w14:paraId="3A25E297" w14:textId="77777777" w:rsidR="00B67632" w:rsidRDefault="00B67632" w:rsidP="00B67632">
      <w:pPr>
        <w:pStyle w:val="ListParagraph"/>
        <w:ind w:left="1429"/>
        <w:rPr>
          <w:lang w:val="en-US"/>
        </w:rPr>
      </w:pPr>
      <w:r>
        <w:rPr>
          <w:lang w:val="en-US"/>
        </w:rPr>
        <w:t>Current Limit: 1.5A</w:t>
      </w:r>
    </w:p>
    <w:p w14:paraId="5A729C90" w14:textId="77777777" w:rsidR="00B67632" w:rsidRDefault="00B67632" w:rsidP="00B67632">
      <w:pPr>
        <w:pStyle w:val="ListParagraph"/>
        <w:ind w:left="1429"/>
        <w:rPr>
          <w:lang w:val="en-US"/>
        </w:rPr>
      </w:pPr>
      <w:r>
        <w:rPr>
          <w:lang w:val="en-US"/>
        </w:rPr>
        <w:t>OVP: 19V</w:t>
      </w:r>
    </w:p>
    <w:p w14:paraId="79ED14C1" w14:textId="77777777" w:rsidR="00B67632" w:rsidRDefault="00B67632" w:rsidP="00B67632">
      <w:pPr>
        <w:pStyle w:val="ListParagraph"/>
        <w:ind w:left="1429"/>
        <w:rPr>
          <w:lang w:val="en-US"/>
        </w:rPr>
      </w:pPr>
      <w:r>
        <w:rPr>
          <w:lang w:val="en-US"/>
        </w:rPr>
        <w:t>OCP: 2A</w:t>
      </w:r>
    </w:p>
    <w:p w14:paraId="17422527"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5F981884" w14:textId="77777777" w:rsidR="00B67632" w:rsidRDefault="00B67632" w:rsidP="009A1026">
      <w:pPr>
        <w:pStyle w:val="ListParagraph"/>
        <w:numPr>
          <w:ilvl w:val="0"/>
          <w:numId w:val="625"/>
        </w:numPr>
        <w:rPr>
          <w:lang w:val="en-US"/>
        </w:rPr>
      </w:pPr>
      <w:r>
        <w:rPr>
          <w:lang w:val="en-US"/>
        </w:rPr>
        <w:t>GBC board</w:t>
      </w:r>
    </w:p>
    <w:p w14:paraId="68F16780" w14:textId="77777777" w:rsidR="00B67632" w:rsidRDefault="00B67632" w:rsidP="009A1026">
      <w:pPr>
        <w:pStyle w:val="ListParagraph"/>
        <w:numPr>
          <w:ilvl w:val="0"/>
          <w:numId w:val="625"/>
        </w:numPr>
        <w:rPr>
          <w:lang w:val="en-US"/>
        </w:rPr>
      </w:pPr>
      <w:r>
        <w:rPr>
          <w:lang w:val="en-US"/>
        </w:rPr>
        <w:t>Debug board</w:t>
      </w:r>
    </w:p>
    <w:p w14:paraId="101C9AC1"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34699E41" w14:textId="77777777" w:rsidR="00B67632" w:rsidRDefault="00B67632" w:rsidP="009A1026">
      <w:pPr>
        <w:pStyle w:val="ListParagraph"/>
        <w:numPr>
          <w:ilvl w:val="0"/>
          <w:numId w:val="683"/>
        </w:numPr>
        <w:rPr>
          <w:lang w:val="en-US"/>
        </w:rPr>
      </w:pPr>
      <w:r>
        <w:rPr>
          <w:lang w:val="en-US"/>
        </w:rPr>
        <w:t>Code Composer Studio Tool</w:t>
      </w:r>
    </w:p>
    <w:p w14:paraId="52E8E9AC" w14:textId="77777777" w:rsidR="00B67632" w:rsidRDefault="00B67632" w:rsidP="009A1026">
      <w:pPr>
        <w:pStyle w:val="ListParagraph"/>
        <w:numPr>
          <w:ilvl w:val="0"/>
          <w:numId w:val="683"/>
        </w:numPr>
        <w:rPr>
          <w:lang w:val="en-US"/>
        </w:rPr>
      </w:pPr>
      <w:r>
        <w:rPr>
          <w:lang w:val="en-US"/>
        </w:rPr>
        <w:t>Tiva-temperature sensor I2C code</w:t>
      </w:r>
    </w:p>
    <w:p w14:paraId="4C593EF4"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4892CA1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6D0FDD2"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AA61955"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126CCFE"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3CC56214"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25FDFCC"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97BAF"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3AADBF7" w14:textId="77777777" w:rsidR="00B67632" w:rsidRDefault="00B67632">
            <w:pPr>
              <w:pStyle w:val="Table"/>
              <w:spacing w:line="276" w:lineRule="auto"/>
              <w:jc w:val="center"/>
            </w:pPr>
            <w:r>
              <w:t>Nominal input voltage</w:t>
            </w:r>
          </w:p>
        </w:tc>
      </w:tr>
      <w:tr w:rsidR="00B67632" w14:paraId="177DC81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B5080D0"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6AACD0"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9748E24" w14:textId="77777777" w:rsidR="00B67632" w:rsidRDefault="00B67632">
            <w:pPr>
              <w:pStyle w:val="Table"/>
              <w:spacing w:line="276" w:lineRule="auto"/>
              <w:jc w:val="center"/>
            </w:pPr>
            <w:r>
              <w:t>Normal Room temperature</w:t>
            </w:r>
          </w:p>
        </w:tc>
      </w:tr>
    </w:tbl>
    <w:p w14:paraId="4F728328" w14:textId="77777777" w:rsidR="00B67632" w:rsidRDefault="00B67632" w:rsidP="00B67632">
      <w:pPr>
        <w:spacing w:before="120"/>
        <w:jc w:val="center"/>
        <w:rPr>
          <w:lang w:val="en-US"/>
        </w:rPr>
      </w:pPr>
      <w:bookmarkStart w:id="589" w:name="_Toc468446098"/>
      <w:bookmarkStart w:id="590" w:name="_Toc471314975"/>
      <w:r>
        <w:rPr>
          <w:b/>
        </w:rPr>
        <w:t xml:space="preserve">Table </w:t>
      </w:r>
      <w:r>
        <w:fldChar w:fldCharType="begin"/>
      </w:r>
      <w:r>
        <w:rPr>
          <w:b/>
        </w:rPr>
        <w:instrText xml:space="preserve"> SEQ Table \* ARABIC </w:instrText>
      </w:r>
      <w:r>
        <w:fldChar w:fldCharType="separate"/>
      </w:r>
      <w:r w:rsidR="0056573C">
        <w:rPr>
          <w:b/>
          <w:noProof/>
        </w:rPr>
        <w:t>314</w:t>
      </w:r>
      <w:r>
        <w:fldChar w:fldCharType="end"/>
      </w:r>
      <w:r>
        <w:rPr>
          <w:b/>
        </w:rPr>
        <w:t>. Test Condition for SI – Temp Sensor I2C</w:t>
      </w:r>
      <w:bookmarkEnd w:id="589"/>
      <w:bookmarkEnd w:id="590"/>
    </w:p>
    <w:p w14:paraId="771E7D14"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67B16984" w14:textId="77777777" w:rsidR="00B67632" w:rsidRDefault="00B67632" w:rsidP="00B67632">
      <w:pPr>
        <w:pStyle w:val="ListParagraph"/>
        <w:spacing w:after="160" w:line="360" w:lineRule="auto"/>
        <w:ind w:left="1080"/>
      </w:pPr>
      <w:r>
        <w:t>NA</w:t>
      </w:r>
    </w:p>
    <w:p w14:paraId="1C29D388"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2644"/>
        <w:gridCol w:w="1059"/>
        <w:gridCol w:w="2419"/>
        <w:gridCol w:w="1129"/>
        <w:gridCol w:w="1001"/>
      </w:tblGrid>
      <w:tr w:rsidR="00B67632" w14:paraId="5AE88108" w14:textId="77777777" w:rsidTr="00B67632">
        <w:trPr>
          <w:trHeight w:val="255"/>
        </w:trPr>
        <w:tc>
          <w:tcPr>
            <w:tcW w:w="2160" w:type="dxa"/>
            <w:vMerge w:val="restart"/>
            <w:tcBorders>
              <w:top w:val="single" w:sz="4" w:space="0" w:color="auto"/>
              <w:left w:val="single" w:sz="4" w:space="0" w:color="auto"/>
              <w:bottom w:val="single" w:sz="4" w:space="0" w:color="auto"/>
              <w:right w:val="single" w:sz="4" w:space="0" w:color="auto"/>
            </w:tcBorders>
            <w:hideMark/>
          </w:tcPr>
          <w:p w14:paraId="0BA4D570" w14:textId="77777777" w:rsidR="00B67632" w:rsidRDefault="00B67632">
            <w:pPr>
              <w:rPr>
                <w:lang w:val="en-US"/>
              </w:rPr>
            </w:pPr>
            <w:r>
              <w:t>Test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D9CD2AC" w14:textId="77777777" w:rsidR="00B67632" w:rsidRDefault="00B67632">
            <w:r>
              <w:t>Measuring Point</w:t>
            </w:r>
          </w:p>
        </w:tc>
        <w:tc>
          <w:tcPr>
            <w:tcW w:w="2656" w:type="dxa"/>
            <w:vMerge w:val="restart"/>
            <w:tcBorders>
              <w:top w:val="single" w:sz="4" w:space="0" w:color="auto"/>
              <w:left w:val="single" w:sz="4" w:space="0" w:color="auto"/>
              <w:bottom w:val="single" w:sz="4" w:space="0" w:color="auto"/>
              <w:right w:val="single" w:sz="4" w:space="0" w:color="auto"/>
            </w:tcBorders>
            <w:hideMark/>
          </w:tcPr>
          <w:p w14:paraId="144AF80A" w14:textId="77777777" w:rsidR="00B67632" w:rsidRDefault="00B67632">
            <w:r>
              <w:t>Measuring Criteria</w:t>
            </w:r>
          </w:p>
        </w:tc>
        <w:tc>
          <w:tcPr>
            <w:tcW w:w="2312" w:type="dxa"/>
            <w:gridSpan w:val="2"/>
            <w:tcBorders>
              <w:top w:val="single" w:sz="4" w:space="0" w:color="auto"/>
              <w:left w:val="single" w:sz="4" w:space="0" w:color="auto"/>
              <w:bottom w:val="single" w:sz="4" w:space="0" w:color="auto"/>
              <w:right w:val="single" w:sz="4" w:space="0" w:color="auto"/>
            </w:tcBorders>
            <w:hideMark/>
          </w:tcPr>
          <w:p w14:paraId="1B1A4C29" w14:textId="77777777" w:rsidR="00B67632" w:rsidRDefault="00B67632">
            <w:r>
              <w:t>Specification</w:t>
            </w:r>
          </w:p>
        </w:tc>
      </w:tr>
      <w:tr w:rsidR="00B67632" w14:paraId="55216FA0"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AFC54"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EF5FC"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FABB9" w14:textId="77777777" w:rsidR="00B67632" w:rsidRDefault="00B67632">
            <w:pPr>
              <w:jc w:val="left"/>
            </w:pPr>
          </w:p>
        </w:tc>
        <w:tc>
          <w:tcPr>
            <w:tcW w:w="1227" w:type="dxa"/>
            <w:tcBorders>
              <w:top w:val="single" w:sz="4" w:space="0" w:color="auto"/>
              <w:left w:val="single" w:sz="4" w:space="0" w:color="auto"/>
              <w:bottom w:val="single" w:sz="4" w:space="0" w:color="auto"/>
              <w:right w:val="single" w:sz="4" w:space="0" w:color="auto"/>
            </w:tcBorders>
            <w:hideMark/>
          </w:tcPr>
          <w:p w14:paraId="627BB69D" w14:textId="77777777" w:rsidR="00B67632" w:rsidRDefault="00B67632">
            <w:r>
              <w:t>Min</w:t>
            </w:r>
          </w:p>
        </w:tc>
        <w:tc>
          <w:tcPr>
            <w:tcW w:w="1085" w:type="dxa"/>
            <w:tcBorders>
              <w:top w:val="single" w:sz="4" w:space="0" w:color="auto"/>
              <w:left w:val="single" w:sz="4" w:space="0" w:color="auto"/>
              <w:bottom w:val="single" w:sz="4" w:space="0" w:color="auto"/>
              <w:right w:val="single" w:sz="4" w:space="0" w:color="auto"/>
            </w:tcBorders>
            <w:hideMark/>
          </w:tcPr>
          <w:p w14:paraId="3F19A025" w14:textId="77777777" w:rsidR="00B67632" w:rsidRDefault="00B67632">
            <w:r>
              <w:t>Max</w:t>
            </w:r>
          </w:p>
        </w:tc>
      </w:tr>
      <w:tr w:rsidR="00B67632" w14:paraId="47C6D001"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7EC43233" w14:textId="77777777" w:rsidR="00B67632" w:rsidRDefault="00B67632">
            <w:pPr>
              <w:jc w:val="center"/>
              <w:rPr>
                <w:b/>
                <w:bCs/>
              </w:rPr>
            </w:pPr>
            <w:r>
              <w:rPr>
                <w:b/>
                <w:bCs/>
              </w:rPr>
              <w:t>U215 (Near Tiva)</w:t>
            </w:r>
          </w:p>
        </w:tc>
      </w:tr>
      <w:tr w:rsidR="00B67632" w14:paraId="72AED297" w14:textId="77777777" w:rsidTr="00B67632">
        <w:trPr>
          <w:trHeight w:val="300"/>
        </w:trPr>
        <w:tc>
          <w:tcPr>
            <w:tcW w:w="2160" w:type="dxa"/>
            <w:vMerge w:val="restart"/>
            <w:tcBorders>
              <w:top w:val="single" w:sz="4" w:space="0" w:color="auto"/>
              <w:left w:val="single" w:sz="4" w:space="0" w:color="auto"/>
              <w:bottom w:val="single" w:sz="4" w:space="0" w:color="auto"/>
              <w:right w:val="single" w:sz="4" w:space="0" w:color="auto"/>
            </w:tcBorders>
          </w:tcPr>
          <w:p w14:paraId="31268B68" w14:textId="77777777" w:rsidR="00B67632" w:rsidRDefault="00B67632"/>
          <w:p w14:paraId="2EBEF4D7" w14:textId="77777777" w:rsidR="00B67632" w:rsidRDefault="00B67632">
            <w:r>
              <w:t>TIVA_TEMPSEN_I2C1_SCLK</w:t>
            </w:r>
          </w:p>
        </w:tc>
        <w:tc>
          <w:tcPr>
            <w:tcW w:w="1350" w:type="dxa"/>
            <w:vMerge w:val="restart"/>
            <w:tcBorders>
              <w:top w:val="single" w:sz="4" w:space="0" w:color="auto"/>
              <w:left w:val="single" w:sz="4" w:space="0" w:color="auto"/>
              <w:bottom w:val="single" w:sz="4" w:space="0" w:color="auto"/>
              <w:right w:val="single" w:sz="4" w:space="0" w:color="auto"/>
            </w:tcBorders>
          </w:tcPr>
          <w:p w14:paraId="6EC3B0B2" w14:textId="77777777" w:rsidR="00B67632" w:rsidRDefault="00B67632"/>
          <w:p w14:paraId="645E9FA3" w14:textId="77777777" w:rsidR="00B67632" w:rsidRDefault="00B67632">
            <w:r>
              <w:t>R10255.2</w:t>
            </w:r>
          </w:p>
        </w:tc>
        <w:tc>
          <w:tcPr>
            <w:tcW w:w="2656" w:type="dxa"/>
            <w:tcBorders>
              <w:top w:val="single" w:sz="4" w:space="0" w:color="auto"/>
              <w:left w:val="single" w:sz="4" w:space="0" w:color="auto"/>
              <w:bottom w:val="single" w:sz="4" w:space="0" w:color="auto"/>
              <w:right w:val="single" w:sz="4" w:space="0" w:color="auto"/>
            </w:tcBorders>
            <w:noWrap/>
            <w:hideMark/>
          </w:tcPr>
          <w:p w14:paraId="1D1F1D8A" w14:textId="77777777" w:rsidR="00B67632" w:rsidRDefault="00B67632">
            <w:r>
              <w:t>Positive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4DBCEB22"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63955370" w14:textId="77777777" w:rsidR="00B67632" w:rsidRDefault="00B67632">
            <w:r>
              <w:t>0.33</w:t>
            </w:r>
          </w:p>
        </w:tc>
      </w:tr>
      <w:tr w:rsidR="00B67632" w14:paraId="5D35107C"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1E211"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A7FB8"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hideMark/>
          </w:tcPr>
          <w:p w14:paraId="1E626BA5" w14:textId="77777777" w:rsidR="00B67632" w:rsidRDefault="00B67632">
            <w:r>
              <w:t>Negative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40C85C74"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618F9ADE" w14:textId="77777777" w:rsidR="00B67632" w:rsidRDefault="00B67632">
            <w:r>
              <w:t>0.33</w:t>
            </w:r>
          </w:p>
        </w:tc>
      </w:tr>
      <w:tr w:rsidR="00B67632" w14:paraId="1B45B51C" w14:textId="77777777" w:rsidTr="00B67632">
        <w:trPr>
          <w:trHeight w:val="255"/>
        </w:trPr>
        <w:tc>
          <w:tcPr>
            <w:tcW w:w="2160" w:type="dxa"/>
            <w:vMerge w:val="restart"/>
            <w:tcBorders>
              <w:top w:val="single" w:sz="4" w:space="0" w:color="auto"/>
              <w:left w:val="single" w:sz="4" w:space="0" w:color="auto"/>
              <w:bottom w:val="single" w:sz="4" w:space="0" w:color="auto"/>
              <w:right w:val="single" w:sz="4" w:space="0" w:color="auto"/>
            </w:tcBorders>
          </w:tcPr>
          <w:p w14:paraId="57C65D15" w14:textId="77777777" w:rsidR="00B67632" w:rsidRDefault="00B67632"/>
          <w:p w14:paraId="6FEDC804" w14:textId="77777777" w:rsidR="00B67632" w:rsidRDefault="00B67632"/>
          <w:p w14:paraId="101F360B" w14:textId="77777777" w:rsidR="00B67632" w:rsidRDefault="00B67632">
            <w:r>
              <w:t>TIVA_TEMPSEN_I2C1_SDA</w:t>
            </w:r>
          </w:p>
        </w:tc>
        <w:tc>
          <w:tcPr>
            <w:tcW w:w="1350" w:type="dxa"/>
            <w:vMerge w:val="restart"/>
            <w:tcBorders>
              <w:top w:val="single" w:sz="4" w:space="0" w:color="auto"/>
              <w:left w:val="single" w:sz="4" w:space="0" w:color="auto"/>
              <w:bottom w:val="single" w:sz="4" w:space="0" w:color="auto"/>
              <w:right w:val="single" w:sz="4" w:space="0" w:color="auto"/>
            </w:tcBorders>
          </w:tcPr>
          <w:p w14:paraId="18690FC0" w14:textId="77777777" w:rsidR="00B67632" w:rsidRDefault="00B67632"/>
          <w:p w14:paraId="118E04BB" w14:textId="77777777" w:rsidR="00B67632" w:rsidRDefault="00B67632"/>
          <w:p w14:paraId="10583475" w14:textId="77777777" w:rsidR="00B67632" w:rsidRDefault="00B67632">
            <w:r>
              <w:t>R10256.2</w:t>
            </w:r>
          </w:p>
        </w:tc>
        <w:tc>
          <w:tcPr>
            <w:tcW w:w="2656" w:type="dxa"/>
            <w:tcBorders>
              <w:top w:val="single" w:sz="4" w:space="0" w:color="auto"/>
              <w:left w:val="single" w:sz="4" w:space="0" w:color="auto"/>
              <w:bottom w:val="single" w:sz="4" w:space="0" w:color="auto"/>
              <w:right w:val="single" w:sz="4" w:space="0" w:color="auto"/>
            </w:tcBorders>
            <w:hideMark/>
          </w:tcPr>
          <w:p w14:paraId="22E11AA9" w14:textId="77777777" w:rsidR="00B67632" w:rsidRDefault="00B67632">
            <w:r>
              <w:t>data set-up time (ns)</w:t>
            </w:r>
          </w:p>
        </w:tc>
        <w:tc>
          <w:tcPr>
            <w:tcW w:w="1227" w:type="dxa"/>
            <w:tcBorders>
              <w:top w:val="single" w:sz="4" w:space="0" w:color="auto"/>
              <w:left w:val="single" w:sz="4" w:space="0" w:color="auto"/>
              <w:bottom w:val="single" w:sz="4" w:space="0" w:color="auto"/>
              <w:right w:val="single" w:sz="4" w:space="0" w:color="auto"/>
            </w:tcBorders>
            <w:noWrap/>
            <w:hideMark/>
          </w:tcPr>
          <w:p w14:paraId="30C89B0A" w14:textId="77777777" w:rsidR="00B67632" w:rsidRDefault="00B67632">
            <w:r>
              <w:t>250</w:t>
            </w:r>
          </w:p>
        </w:tc>
        <w:tc>
          <w:tcPr>
            <w:tcW w:w="1085" w:type="dxa"/>
            <w:tcBorders>
              <w:top w:val="single" w:sz="4" w:space="0" w:color="auto"/>
              <w:left w:val="single" w:sz="4" w:space="0" w:color="auto"/>
              <w:bottom w:val="single" w:sz="4" w:space="0" w:color="auto"/>
              <w:right w:val="single" w:sz="4" w:space="0" w:color="auto"/>
            </w:tcBorders>
            <w:noWrap/>
            <w:hideMark/>
          </w:tcPr>
          <w:p w14:paraId="1AF099B7" w14:textId="77777777" w:rsidR="00B67632" w:rsidRDefault="004F1010">
            <w:r w:rsidRPr="00333675">
              <w:rPr>
                <w:rFonts w:eastAsia="Times New Roman"/>
                <w:szCs w:val="20"/>
              </w:rPr>
              <w:t>10000</w:t>
            </w:r>
          </w:p>
        </w:tc>
      </w:tr>
      <w:tr w:rsidR="00B67632" w14:paraId="2E1E245A"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1AC6A"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05604"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noWrap/>
            <w:hideMark/>
          </w:tcPr>
          <w:p w14:paraId="7C70CCCA" w14:textId="77777777" w:rsidR="00B67632" w:rsidRDefault="00B67632">
            <w:r>
              <w:t>data hold time (ns)</w:t>
            </w:r>
          </w:p>
        </w:tc>
        <w:tc>
          <w:tcPr>
            <w:tcW w:w="1227" w:type="dxa"/>
            <w:tcBorders>
              <w:top w:val="single" w:sz="4" w:space="0" w:color="auto"/>
              <w:left w:val="single" w:sz="4" w:space="0" w:color="auto"/>
              <w:bottom w:val="single" w:sz="4" w:space="0" w:color="auto"/>
              <w:right w:val="single" w:sz="4" w:space="0" w:color="auto"/>
            </w:tcBorders>
            <w:noWrap/>
            <w:hideMark/>
          </w:tcPr>
          <w:p w14:paraId="0E6D4C75" w14:textId="77777777" w:rsidR="00B67632" w:rsidRDefault="00B67632">
            <w:r>
              <w:t>200</w:t>
            </w:r>
          </w:p>
        </w:tc>
        <w:tc>
          <w:tcPr>
            <w:tcW w:w="1085" w:type="dxa"/>
            <w:tcBorders>
              <w:top w:val="single" w:sz="4" w:space="0" w:color="auto"/>
              <w:left w:val="single" w:sz="4" w:space="0" w:color="auto"/>
              <w:bottom w:val="single" w:sz="4" w:space="0" w:color="auto"/>
              <w:right w:val="single" w:sz="4" w:space="0" w:color="auto"/>
            </w:tcBorders>
            <w:noWrap/>
            <w:hideMark/>
          </w:tcPr>
          <w:p w14:paraId="121AEDB6" w14:textId="77777777" w:rsidR="00B67632" w:rsidRDefault="00B67632">
            <w:r>
              <w:t>3450</w:t>
            </w:r>
          </w:p>
        </w:tc>
      </w:tr>
      <w:tr w:rsidR="00B67632" w14:paraId="570C3DB2"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5643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3664E"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hideMark/>
          </w:tcPr>
          <w:p w14:paraId="3C3898A0" w14:textId="77777777" w:rsidR="00B67632" w:rsidRDefault="00B67632">
            <w:r>
              <w:t>Positive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6244073E"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66D6BC8C" w14:textId="77777777" w:rsidR="00B67632" w:rsidRDefault="00B67632">
            <w:r>
              <w:t>0.33</w:t>
            </w:r>
          </w:p>
        </w:tc>
      </w:tr>
      <w:tr w:rsidR="00B67632" w14:paraId="37F12580"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7B2A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D741B"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noWrap/>
            <w:hideMark/>
          </w:tcPr>
          <w:p w14:paraId="56DBF591" w14:textId="77777777" w:rsidR="00B67632" w:rsidRDefault="00B67632">
            <w:r>
              <w:t>Negative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4F6899A3"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7ADAD382" w14:textId="77777777" w:rsidR="00B67632" w:rsidRDefault="00B67632">
            <w:r>
              <w:t>0.33</w:t>
            </w:r>
          </w:p>
        </w:tc>
      </w:tr>
      <w:tr w:rsidR="00B67632" w14:paraId="47ECC0C2" w14:textId="77777777" w:rsidTr="00B67632">
        <w:trPr>
          <w:trHeight w:val="255"/>
        </w:trPr>
        <w:tc>
          <w:tcPr>
            <w:tcW w:w="8478" w:type="dxa"/>
            <w:gridSpan w:val="5"/>
            <w:tcBorders>
              <w:top w:val="single" w:sz="4" w:space="0" w:color="auto"/>
              <w:left w:val="single" w:sz="4" w:space="0" w:color="auto"/>
              <w:bottom w:val="single" w:sz="4" w:space="0" w:color="auto"/>
              <w:right w:val="single" w:sz="4" w:space="0" w:color="auto"/>
            </w:tcBorders>
            <w:hideMark/>
          </w:tcPr>
          <w:p w14:paraId="39388255" w14:textId="77777777" w:rsidR="00B67632" w:rsidRDefault="00B67632">
            <w:pPr>
              <w:jc w:val="center"/>
              <w:rPr>
                <w:b/>
                <w:bCs/>
              </w:rPr>
            </w:pPr>
            <w:r>
              <w:rPr>
                <w:b/>
                <w:bCs/>
              </w:rPr>
              <w:t>U210 (Far from Tiva)</w:t>
            </w:r>
          </w:p>
        </w:tc>
      </w:tr>
      <w:tr w:rsidR="00B67632" w14:paraId="0CC21535" w14:textId="77777777" w:rsidTr="00B67632">
        <w:trPr>
          <w:trHeight w:val="300"/>
        </w:trPr>
        <w:tc>
          <w:tcPr>
            <w:tcW w:w="2160" w:type="dxa"/>
            <w:vMerge w:val="restart"/>
            <w:tcBorders>
              <w:top w:val="single" w:sz="4" w:space="0" w:color="auto"/>
              <w:left w:val="single" w:sz="4" w:space="0" w:color="auto"/>
              <w:bottom w:val="single" w:sz="4" w:space="0" w:color="auto"/>
              <w:right w:val="single" w:sz="4" w:space="0" w:color="auto"/>
            </w:tcBorders>
          </w:tcPr>
          <w:p w14:paraId="60ABB00F" w14:textId="77777777" w:rsidR="00B67632" w:rsidRDefault="00B67632"/>
          <w:p w14:paraId="358E2AA2" w14:textId="77777777" w:rsidR="00B67632" w:rsidRDefault="00B67632">
            <w:r>
              <w:t>TIVA_TEMPSEN_I2C1_SCLK</w:t>
            </w:r>
          </w:p>
        </w:tc>
        <w:tc>
          <w:tcPr>
            <w:tcW w:w="1350" w:type="dxa"/>
            <w:vMerge w:val="restart"/>
            <w:tcBorders>
              <w:top w:val="single" w:sz="4" w:space="0" w:color="auto"/>
              <w:left w:val="single" w:sz="4" w:space="0" w:color="auto"/>
              <w:bottom w:val="single" w:sz="4" w:space="0" w:color="auto"/>
              <w:right w:val="single" w:sz="4" w:space="0" w:color="auto"/>
            </w:tcBorders>
          </w:tcPr>
          <w:p w14:paraId="2A065402" w14:textId="77777777" w:rsidR="00B67632" w:rsidRDefault="00B67632"/>
          <w:p w14:paraId="4FD18B52" w14:textId="77777777" w:rsidR="00B67632" w:rsidRDefault="00B67632">
            <w:r>
              <w:t>R10221.2</w:t>
            </w:r>
          </w:p>
        </w:tc>
        <w:tc>
          <w:tcPr>
            <w:tcW w:w="2656" w:type="dxa"/>
            <w:tcBorders>
              <w:top w:val="single" w:sz="4" w:space="0" w:color="auto"/>
              <w:left w:val="single" w:sz="4" w:space="0" w:color="auto"/>
              <w:bottom w:val="single" w:sz="4" w:space="0" w:color="auto"/>
              <w:right w:val="single" w:sz="4" w:space="0" w:color="auto"/>
            </w:tcBorders>
            <w:noWrap/>
            <w:hideMark/>
          </w:tcPr>
          <w:p w14:paraId="34DAA447" w14:textId="77777777" w:rsidR="00B67632" w:rsidRDefault="00B67632">
            <w:r>
              <w:t>Positive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42DD0951"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34BB33E1" w14:textId="77777777" w:rsidR="00B67632" w:rsidRDefault="00B67632">
            <w:r>
              <w:t>0.33</w:t>
            </w:r>
          </w:p>
        </w:tc>
      </w:tr>
      <w:tr w:rsidR="00B67632" w14:paraId="1F4451A4"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45D43"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A7FFE"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hideMark/>
          </w:tcPr>
          <w:p w14:paraId="56BD3D5D" w14:textId="77777777" w:rsidR="00B67632" w:rsidRDefault="00B67632">
            <w:r>
              <w:t>Negative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34E80FFF"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45BA831A" w14:textId="77777777" w:rsidR="00B67632" w:rsidRDefault="00B67632">
            <w:r>
              <w:t>0.33</w:t>
            </w:r>
          </w:p>
        </w:tc>
      </w:tr>
      <w:tr w:rsidR="00B67632" w14:paraId="6FA3EBB4" w14:textId="77777777" w:rsidTr="00B67632">
        <w:trPr>
          <w:trHeight w:val="255"/>
        </w:trPr>
        <w:tc>
          <w:tcPr>
            <w:tcW w:w="2160" w:type="dxa"/>
            <w:vMerge w:val="restart"/>
            <w:tcBorders>
              <w:top w:val="single" w:sz="4" w:space="0" w:color="auto"/>
              <w:left w:val="single" w:sz="4" w:space="0" w:color="auto"/>
              <w:bottom w:val="single" w:sz="4" w:space="0" w:color="auto"/>
              <w:right w:val="single" w:sz="4" w:space="0" w:color="auto"/>
            </w:tcBorders>
          </w:tcPr>
          <w:p w14:paraId="1AFCC836" w14:textId="77777777" w:rsidR="00B67632" w:rsidRDefault="00B67632"/>
          <w:p w14:paraId="6E998BF7" w14:textId="77777777" w:rsidR="00B67632" w:rsidRDefault="00B67632"/>
          <w:p w14:paraId="139B8675" w14:textId="77777777" w:rsidR="00B67632" w:rsidRDefault="00B67632">
            <w:r>
              <w:t>TIVA_TEMPSEN_I2C1_SDA</w:t>
            </w:r>
          </w:p>
        </w:tc>
        <w:tc>
          <w:tcPr>
            <w:tcW w:w="1350" w:type="dxa"/>
            <w:vMerge w:val="restart"/>
            <w:tcBorders>
              <w:top w:val="single" w:sz="4" w:space="0" w:color="auto"/>
              <w:left w:val="single" w:sz="4" w:space="0" w:color="auto"/>
              <w:bottom w:val="single" w:sz="4" w:space="0" w:color="auto"/>
              <w:right w:val="single" w:sz="4" w:space="0" w:color="auto"/>
            </w:tcBorders>
          </w:tcPr>
          <w:p w14:paraId="5081F691" w14:textId="77777777" w:rsidR="00B67632" w:rsidRDefault="00B67632"/>
          <w:p w14:paraId="24DCFE21" w14:textId="77777777" w:rsidR="00B67632" w:rsidRDefault="00B67632"/>
          <w:p w14:paraId="4D0E0F94" w14:textId="77777777" w:rsidR="00B67632" w:rsidRDefault="00B67632">
            <w:r>
              <w:t>R10222.2</w:t>
            </w:r>
          </w:p>
        </w:tc>
        <w:tc>
          <w:tcPr>
            <w:tcW w:w="2656" w:type="dxa"/>
            <w:tcBorders>
              <w:top w:val="single" w:sz="4" w:space="0" w:color="auto"/>
              <w:left w:val="single" w:sz="4" w:space="0" w:color="auto"/>
              <w:bottom w:val="single" w:sz="4" w:space="0" w:color="auto"/>
              <w:right w:val="single" w:sz="4" w:space="0" w:color="auto"/>
            </w:tcBorders>
            <w:hideMark/>
          </w:tcPr>
          <w:p w14:paraId="2F788792" w14:textId="77777777" w:rsidR="00B67632" w:rsidRDefault="00B67632">
            <w:r>
              <w:t>data set-up time (ns)</w:t>
            </w:r>
          </w:p>
        </w:tc>
        <w:tc>
          <w:tcPr>
            <w:tcW w:w="1227" w:type="dxa"/>
            <w:tcBorders>
              <w:top w:val="single" w:sz="4" w:space="0" w:color="auto"/>
              <w:left w:val="single" w:sz="4" w:space="0" w:color="auto"/>
              <w:bottom w:val="single" w:sz="4" w:space="0" w:color="auto"/>
              <w:right w:val="single" w:sz="4" w:space="0" w:color="auto"/>
            </w:tcBorders>
            <w:noWrap/>
            <w:hideMark/>
          </w:tcPr>
          <w:p w14:paraId="3DF5A79C" w14:textId="77777777" w:rsidR="00B67632" w:rsidRDefault="00B67632">
            <w:r>
              <w:t>250</w:t>
            </w:r>
          </w:p>
        </w:tc>
        <w:tc>
          <w:tcPr>
            <w:tcW w:w="1085" w:type="dxa"/>
            <w:tcBorders>
              <w:top w:val="single" w:sz="4" w:space="0" w:color="auto"/>
              <w:left w:val="single" w:sz="4" w:space="0" w:color="auto"/>
              <w:bottom w:val="single" w:sz="4" w:space="0" w:color="auto"/>
              <w:right w:val="single" w:sz="4" w:space="0" w:color="auto"/>
            </w:tcBorders>
            <w:noWrap/>
            <w:hideMark/>
          </w:tcPr>
          <w:p w14:paraId="142BCEA9" w14:textId="77777777" w:rsidR="00B67632" w:rsidRDefault="004F1010">
            <w:r w:rsidRPr="00333675">
              <w:rPr>
                <w:rFonts w:eastAsia="Times New Roman"/>
                <w:szCs w:val="20"/>
              </w:rPr>
              <w:t>10000</w:t>
            </w:r>
          </w:p>
        </w:tc>
      </w:tr>
      <w:tr w:rsidR="00B67632" w14:paraId="5F7CB8CE"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64F13"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48150"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noWrap/>
            <w:hideMark/>
          </w:tcPr>
          <w:p w14:paraId="15C1CC2E" w14:textId="77777777" w:rsidR="00B67632" w:rsidRDefault="00B67632">
            <w:r>
              <w:t>data hold time (ns)</w:t>
            </w:r>
          </w:p>
        </w:tc>
        <w:tc>
          <w:tcPr>
            <w:tcW w:w="1227" w:type="dxa"/>
            <w:tcBorders>
              <w:top w:val="single" w:sz="4" w:space="0" w:color="auto"/>
              <w:left w:val="single" w:sz="4" w:space="0" w:color="auto"/>
              <w:bottom w:val="single" w:sz="4" w:space="0" w:color="auto"/>
              <w:right w:val="single" w:sz="4" w:space="0" w:color="auto"/>
            </w:tcBorders>
            <w:noWrap/>
            <w:hideMark/>
          </w:tcPr>
          <w:p w14:paraId="46C2CCB0" w14:textId="77777777" w:rsidR="00B67632" w:rsidRDefault="00B67632">
            <w:r>
              <w:t>200</w:t>
            </w:r>
          </w:p>
        </w:tc>
        <w:tc>
          <w:tcPr>
            <w:tcW w:w="1085" w:type="dxa"/>
            <w:tcBorders>
              <w:top w:val="single" w:sz="4" w:space="0" w:color="auto"/>
              <w:left w:val="single" w:sz="4" w:space="0" w:color="auto"/>
              <w:bottom w:val="single" w:sz="4" w:space="0" w:color="auto"/>
              <w:right w:val="single" w:sz="4" w:space="0" w:color="auto"/>
            </w:tcBorders>
            <w:noWrap/>
            <w:hideMark/>
          </w:tcPr>
          <w:p w14:paraId="3A335CD2" w14:textId="77777777" w:rsidR="00B67632" w:rsidRDefault="00B67632">
            <w:r>
              <w:t>3450</w:t>
            </w:r>
          </w:p>
        </w:tc>
      </w:tr>
      <w:tr w:rsidR="00B67632" w14:paraId="49E01E80"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CAB2D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BD38C"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hideMark/>
          </w:tcPr>
          <w:p w14:paraId="7F2F7BD8" w14:textId="77777777" w:rsidR="00B67632" w:rsidRDefault="00B67632">
            <w:r>
              <w:t>Positive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5BAF1370"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6689A732" w14:textId="77777777" w:rsidR="00B67632" w:rsidRDefault="00B67632">
            <w:r>
              <w:t>0.33</w:t>
            </w:r>
          </w:p>
        </w:tc>
      </w:tr>
      <w:tr w:rsidR="00B67632" w14:paraId="33689C08"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EFF93"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F7389" w14:textId="77777777" w:rsidR="00B67632" w:rsidRDefault="00B67632">
            <w:pPr>
              <w:jc w:val="left"/>
            </w:pPr>
          </w:p>
        </w:tc>
        <w:tc>
          <w:tcPr>
            <w:tcW w:w="2656" w:type="dxa"/>
            <w:tcBorders>
              <w:top w:val="single" w:sz="4" w:space="0" w:color="auto"/>
              <w:left w:val="single" w:sz="4" w:space="0" w:color="auto"/>
              <w:bottom w:val="single" w:sz="4" w:space="0" w:color="auto"/>
              <w:right w:val="single" w:sz="4" w:space="0" w:color="auto"/>
            </w:tcBorders>
            <w:noWrap/>
            <w:hideMark/>
          </w:tcPr>
          <w:p w14:paraId="0A200D0A" w14:textId="77777777" w:rsidR="00B67632" w:rsidRDefault="00B67632">
            <w:r>
              <w:t>Negative Over-shoot (V)</w:t>
            </w:r>
          </w:p>
        </w:tc>
        <w:tc>
          <w:tcPr>
            <w:tcW w:w="1227" w:type="dxa"/>
            <w:tcBorders>
              <w:top w:val="single" w:sz="4" w:space="0" w:color="auto"/>
              <w:left w:val="single" w:sz="4" w:space="0" w:color="auto"/>
              <w:bottom w:val="single" w:sz="4" w:space="0" w:color="auto"/>
              <w:right w:val="single" w:sz="4" w:space="0" w:color="auto"/>
            </w:tcBorders>
            <w:noWrap/>
            <w:hideMark/>
          </w:tcPr>
          <w:p w14:paraId="0AA0E9F0" w14:textId="77777777" w:rsidR="00B67632" w:rsidRDefault="00B67632">
            <w:r>
              <w:t>0</w:t>
            </w:r>
          </w:p>
        </w:tc>
        <w:tc>
          <w:tcPr>
            <w:tcW w:w="1085" w:type="dxa"/>
            <w:tcBorders>
              <w:top w:val="single" w:sz="4" w:space="0" w:color="auto"/>
              <w:left w:val="single" w:sz="4" w:space="0" w:color="auto"/>
              <w:bottom w:val="single" w:sz="4" w:space="0" w:color="auto"/>
              <w:right w:val="single" w:sz="4" w:space="0" w:color="auto"/>
            </w:tcBorders>
            <w:noWrap/>
            <w:hideMark/>
          </w:tcPr>
          <w:p w14:paraId="5A3B6398" w14:textId="77777777" w:rsidR="00B67632" w:rsidRDefault="00B67632">
            <w:r>
              <w:t>0.33</w:t>
            </w:r>
          </w:p>
        </w:tc>
      </w:tr>
    </w:tbl>
    <w:p w14:paraId="4F36A244" w14:textId="77777777" w:rsidR="00B67632" w:rsidRDefault="00B67632" w:rsidP="00B67632">
      <w:pPr>
        <w:spacing w:before="120"/>
        <w:jc w:val="center"/>
        <w:rPr>
          <w:lang w:val="en-US"/>
        </w:rPr>
      </w:pPr>
      <w:bookmarkStart w:id="591" w:name="_Toc468446099"/>
      <w:bookmarkStart w:id="592" w:name="_Toc471314976"/>
      <w:r>
        <w:rPr>
          <w:b/>
        </w:rPr>
        <w:t xml:space="preserve">Table </w:t>
      </w:r>
      <w:r>
        <w:fldChar w:fldCharType="begin"/>
      </w:r>
      <w:r>
        <w:rPr>
          <w:b/>
        </w:rPr>
        <w:instrText xml:space="preserve"> SEQ Table \* ARABIC </w:instrText>
      </w:r>
      <w:r>
        <w:fldChar w:fldCharType="separate"/>
      </w:r>
      <w:r w:rsidR="0056573C">
        <w:rPr>
          <w:b/>
          <w:noProof/>
        </w:rPr>
        <w:t>315</w:t>
      </w:r>
      <w:r>
        <w:fldChar w:fldCharType="end"/>
      </w:r>
      <w:r>
        <w:rPr>
          <w:b/>
        </w:rPr>
        <w:t>. Requirements for SI – Temp Sensor I2C</w:t>
      </w:r>
      <w:bookmarkEnd w:id="591"/>
      <w:bookmarkEnd w:id="592"/>
    </w:p>
    <w:p w14:paraId="7DFBEFDA"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52D86A4" w14:textId="77777777" w:rsidR="00B67632" w:rsidRDefault="00B67632" w:rsidP="009A1026">
      <w:pPr>
        <w:pStyle w:val="ListParagraph"/>
        <w:numPr>
          <w:ilvl w:val="0"/>
          <w:numId w:val="626"/>
        </w:numPr>
        <w:rPr>
          <w:lang w:val="en-US"/>
        </w:rPr>
      </w:pPr>
      <w:r>
        <w:rPr>
          <w:lang w:val="en-US"/>
        </w:rPr>
        <w:t>Connect Debug board to GBC board to flash the code.</w:t>
      </w:r>
    </w:p>
    <w:p w14:paraId="7E931292" w14:textId="77777777" w:rsidR="00B67632" w:rsidRDefault="00B67632" w:rsidP="009A1026">
      <w:pPr>
        <w:pStyle w:val="ListParagraph"/>
        <w:numPr>
          <w:ilvl w:val="0"/>
          <w:numId w:val="626"/>
        </w:numPr>
        <w:rPr>
          <w:lang w:val="en-US"/>
        </w:rPr>
      </w:pPr>
      <w:r>
        <w:rPr>
          <w:lang w:val="en-US"/>
        </w:rPr>
        <w:t>Connect a Test PC with CCS to Debug board.</w:t>
      </w:r>
    </w:p>
    <w:p w14:paraId="6B3C78CD" w14:textId="77777777" w:rsidR="00B67632" w:rsidRDefault="00B67632" w:rsidP="009A1026">
      <w:pPr>
        <w:pStyle w:val="ListParagraph"/>
        <w:numPr>
          <w:ilvl w:val="0"/>
          <w:numId w:val="626"/>
        </w:numPr>
        <w:rPr>
          <w:lang w:val="en-US"/>
        </w:rPr>
      </w:pPr>
      <w:r>
        <w:rPr>
          <w:lang w:val="en-US"/>
        </w:rPr>
        <w:t>Import the code in Code Composer Studio.</w:t>
      </w:r>
    </w:p>
    <w:p w14:paraId="09F343CA" w14:textId="77777777" w:rsidR="00B67632" w:rsidRDefault="00B67632" w:rsidP="009A1026">
      <w:pPr>
        <w:pStyle w:val="ListParagraph"/>
        <w:numPr>
          <w:ilvl w:val="0"/>
          <w:numId w:val="626"/>
        </w:numPr>
        <w:rPr>
          <w:lang w:val="en-US"/>
        </w:rPr>
      </w:pPr>
      <w:r>
        <w:rPr>
          <w:lang w:val="en-US"/>
        </w:rPr>
        <w:t>Configure DC power supply to give a voltage of 18V.</w:t>
      </w:r>
    </w:p>
    <w:p w14:paraId="547C64D6" w14:textId="77777777" w:rsidR="00B67632" w:rsidRDefault="00B67632" w:rsidP="009A1026">
      <w:pPr>
        <w:pStyle w:val="ListParagraph"/>
        <w:numPr>
          <w:ilvl w:val="0"/>
          <w:numId w:val="626"/>
        </w:numPr>
        <w:rPr>
          <w:lang w:val="en-US"/>
        </w:rPr>
      </w:pPr>
      <w:r>
        <w:rPr>
          <w:lang w:val="en-US"/>
        </w:rPr>
        <w:t xml:space="preserve">Probe the I2C signal at </w:t>
      </w:r>
      <w:r>
        <w:t>R10255.2 (SCL), R10256.2 (SDA) for near Tiva and R10221.2 (SCL), R10222.2 (SDA) for far from Tiva.</w:t>
      </w:r>
    </w:p>
    <w:p w14:paraId="43355862" w14:textId="77777777" w:rsidR="00B67632" w:rsidRDefault="00B67632" w:rsidP="009A1026">
      <w:pPr>
        <w:pStyle w:val="ListParagraph"/>
        <w:numPr>
          <w:ilvl w:val="0"/>
          <w:numId w:val="626"/>
        </w:numPr>
        <w:rPr>
          <w:lang w:val="en-US"/>
        </w:rPr>
      </w:pPr>
      <w:r>
        <w:t>Run the code in CCS.</w:t>
      </w:r>
    </w:p>
    <w:p w14:paraId="708C7DFE" w14:textId="77777777" w:rsidR="00B67632" w:rsidRDefault="00B67632" w:rsidP="009A1026">
      <w:pPr>
        <w:pStyle w:val="ListParagraph"/>
        <w:numPr>
          <w:ilvl w:val="0"/>
          <w:numId w:val="626"/>
        </w:numPr>
        <w:rPr>
          <w:lang w:val="en-US"/>
        </w:rPr>
      </w:pPr>
      <w:r>
        <w:t>Make sure the measuring criteria for the signal satisfies the above mentioned requirements.</w:t>
      </w:r>
    </w:p>
    <w:p w14:paraId="58CA63AC"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675E94A0" w14:textId="77777777" w:rsidR="00B67632" w:rsidRDefault="00B67632" w:rsidP="00B74CEC">
      <w:pPr>
        <w:ind w:left="864" w:firstLine="144"/>
        <w:rPr>
          <w:lang w:val="en-US"/>
        </w:rPr>
      </w:pPr>
      <w:r>
        <w:rPr>
          <w:lang w:val="en-US"/>
        </w:rPr>
        <w:t xml:space="preserve">Further details can be found in Page 70 and 71 of GBC schematic Ver. </w:t>
      </w:r>
      <w:r w:rsidR="00F717B1">
        <w:rPr>
          <w:lang w:val="en-US"/>
        </w:rPr>
        <w:t>Life-2</w:t>
      </w:r>
      <w:r>
        <w:rPr>
          <w:lang w:val="en-US"/>
        </w:rPr>
        <w:t>.</w:t>
      </w:r>
    </w:p>
    <w:p w14:paraId="3278A17B" w14:textId="77777777" w:rsidR="00B67632" w:rsidRDefault="00B67632" w:rsidP="00B67632">
      <w:pPr>
        <w:ind w:left="864"/>
        <w:rPr>
          <w:lang w:val="en-US"/>
        </w:rPr>
      </w:pPr>
    </w:p>
    <w:p w14:paraId="58D7BFFA"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TIV.5.3) </w:t>
      </w:r>
    </w:p>
    <w:p w14:paraId="67ECC0EB"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00B1F52E" w14:textId="77777777" w:rsidR="00B67632" w:rsidRPr="00B67632" w:rsidRDefault="00B67632" w:rsidP="009A1026">
      <w:pPr>
        <w:pStyle w:val="ListParagraph"/>
        <w:numPr>
          <w:ilvl w:val="0"/>
          <w:numId w:val="627"/>
        </w:numPr>
        <w:spacing w:after="160" w:line="360" w:lineRule="auto"/>
        <w:rPr>
          <w:b/>
        </w:rPr>
      </w:pPr>
      <w:r>
        <w:rPr>
          <w:b/>
        </w:rPr>
        <w:t>Purpose</w:t>
      </w:r>
      <w:r>
        <w:rPr>
          <w:b/>
        </w:rPr>
        <w:br/>
      </w:r>
      <w:r>
        <w:t xml:space="preserve">The purpose of the test case is to validate the </w:t>
      </w:r>
      <w:r w:rsidR="00FC497D">
        <w:t xml:space="preserve">I2C interface </w:t>
      </w:r>
      <w:r>
        <w:t>of temperature sensor.</w:t>
      </w:r>
    </w:p>
    <w:p w14:paraId="46179836" w14:textId="77777777" w:rsidR="00B67632" w:rsidRDefault="00B67632" w:rsidP="009A1026">
      <w:pPr>
        <w:pStyle w:val="ListParagraph"/>
        <w:numPr>
          <w:ilvl w:val="0"/>
          <w:numId w:val="627"/>
        </w:numPr>
        <w:spacing w:after="160" w:line="360" w:lineRule="auto"/>
        <w:rPr>
          <w:b/>
        </w:rPr>
      </w:pPr>
      <w:r>
        <w:rPr>
          <w:b/>
        </w:rPr>
        <w:t>Impact of failure of test case on system</w:t>
      </w:r>
    </w:p>
    <w:p w14:paraId="123739CB"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FBE8FC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B0EE72"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B8731D"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25085D" w14:textId="77777777" w:rsidR="00B67632" w:rsidRDefault="00B67632">
            <w:pPr>
              <w:pStyle w:val="ListParagraph"/>
              <w:spacing w:line="276" w:lineRule="auto"/>
              <w:ind w:left="0"/>
              <w:rPr>
                <w:b/>
              </w:rPr>
            </w:pPr>
            <w:r>
              <w:rPr>
                <w:b/>
              </w:rPr>
              <w:t>Description</w:t>
            </w:r>
          </w:p>
        </w:tc>
      </w:tr>
      <w:tr w:rsidR="00B67632" w14:paraId="247E6F8A"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DD341"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DBE2CEC"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3CE1813" w14:textId="77777777" w:rsidR="00B67632" w:rsidRDefault="00B67632">
            <w:pPr>
              <w:pStyle w:val="ListParagraph"/>
              <w:spacing w:line="276" w:lineRule="auto"/>
              <w:ind w:left="0"/>
            </w:pPr>
            <w:r>
              <w:t>Registers of the temperature sensor become inaccessible on failure of this test case.</w:t>
            </w:r>
          </w:p>
        </w:tc>
      </w:tr>
      <w:tr w:rsidR="00B67632" w14:paraId="7771BD6D"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9C46C"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D411B0E"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5B7CE4B" w14:textId="77777777" w:rsidR="00B67632" w:rsidRDefault="00B67632">
            <w:pPr>
              <w:pStyle w:val="ListParagraph"/>
              <w:spacing w:line="276" w:lineRule="auto"/>
              <w:ind w:left="0"/>
            </w:pPr>
          </w:p>
        </w:tc>
      </w:tr>
      <w:tr w:rsidR="00B67632" w14:paraId="1D707CC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D08EA"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4CBDED7"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C308BCF" w14:textId="77777777" w:rsidR="00B67632" w:rsidRDefault="00B67632">
            <w:pPr>
              <w:pStyle w:val="ListParagraph"/>
              <w:spacing w:line="276" w:lineRule="auto"/>
              <w:ind w:left="0"/>
            </w:pPr>
          </w:p>
        </w:tc>
      </w:tr>
    </w:tbl>
    <w:p w14:paraId="7F6F025A" w14:textId="77777777" w:rsidR="00B67632" w:rsidRDefault="00B67632" w:rsidP="00B67632">
      <w:pPr>
        <w:spacing w:before="120"/>
        <w:jc w:val="center"/>
        <w:rPr>
          <w:lang w:val="en-US"/>
        </w:rPr>
      </w:pPr>
      <w:bookmarkStart w:id="593" w:name="_Toc468446100"/>
      <w:bookmarkStart w:id="594" w:name="_Toc471314977"/>
      <w:r>
        <w:rPr>
          <w:b/>
        </w:rPr>
        <w:t xml:space="preserve">Table </w:t>
      </w:r>
      <w:r>
        <w:fldChar w:fldCharType="begin"/>
      </w:r>
      <w:r>
        <w:rPr>
          <w:b/>
        </w:rPr>
        <w:instrText xml:space="preserve"> SEQ Table \* ARABIC </w:instrText>
      </w:r>
      <w:r>
        <w:fldChar w:fldCharType="separate"/>
      </w:r>
      <w:r w:rsidR="0056573C">
        <w:rPr>
          <w:b/>
          <w:noProof/>
        </w:rPr>
        <w:t>316</w:t>
      </w:r>
      <w:r>
        <w:fldChar w:fldCharType="end"/>
      </w:r>
      <w:r>
        <w:rPr>
          <w:b/>
        </w:rPr>
        <w:t>. Impact of Failure of FV – Temp Sensor I2C</w:t>
      </w:r>
      <w:bookmarkEnd w:id="593"/>
      <w:bookmarkEnd w:id="594"/>
    </w:p>
    <w:p w14:paraId="60BA3BC4"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393BED2" w14:textId="77777777" w:rsidR="00B67632" w:rsidRDefault="00B67632" w:rsidP="009A1026">
      <w:pPr>
        <w:pStyle w:val="ListParagraph"/>
        <w:numPr>
          <w:ilvl w:val="0"/>
          <w:numId w:val="628"/>
        </w:numPr>
        <w:rPr>
          <w:lang w:val="en-US"/>
        </w:rPr>
      </w:pPr>
      <w:r>
        <w:rPr>
          <w:lang w:val="en-US"/>
        </w:rPr>
        <w:t xml:space="preserve">DC power </w:t>
      </w:r>
      <w:r w:rsidR="00CC49C1">
        <w:rPr>
          <w:lang w:val="en-US"/>
        </w:rPr>
        <w:t>supply:</w:t>
      </w:r>
      <w:r>
        <w:rPr>
          <w:lang w:val="en-US"/>
        </w:rPr>
        <w:t xml:space="preserve"> E3633A</w:t>
      </w:r>
    </w:p>
    <w:p w14:paraId="360C585B" w14:textId="77777777" w:rsidR="00B67632" w:rsidRDefault="00B67632" w:rsidP="00B67632">
      <w:pPr>
        <w:pStyle w:val="ListParagraph"/>
        <w:ind w:left="1429"/>
        <w:rPr>
          <w:lang w:val="en-US"/>
        </w:rPr>
      </w:pPr>
    </w:p>
    <w:p w14:paraId="12A65B46"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13085976" w14:textId="77777777" w:rsidR="00B67632" w:rsidRDefault="00B67632" w:rsidP="009A1026">
      <w:pPr>
        <w:pStyle w:val="ListParagraph"/>
        <w:numPr>
          <w:ilvl w:val="0"/>
          <w:numId w:val="629"/>
        </w:numPr>
        <w:rPr>
          <w:lang w:val="en-US"/>
        </w:rPr>
      </w:pPr>
      <w:r>
        <w:rPr>
          <w:lang w:val="en-US"/>
        </w:rPr>
        <w:t xml:space="preserve">DC power </w:t>
      </w:r>
      <w:r w:rsidR="00CC49C1">
        <w:rPr>
          <w:lang w:val="en-US"/>
        </w:rPr>
        <w:t>supply:</w:t>
      </w:r>
      <w:r>
        <w:rPr>
          <w:lang w:val="en-US"/>
        </w:rPr>
        <w:t xml:space="preserve"> E3633A</w:t>
      </w:r>
    </w:p>
    <w:p w14:paraId="425CACDA" w14:textId="77777777" w:rsidR="00B67632" w:rsidRDefault="00B67632" w:rsidP="00B67632">
      <w:pPr>
        <w:pStyle w:val="ListParagraph"/>
        <w:ind w:left="1429"/>
        <w:rPr>
          <w:lang w:val="en-US"/>
        </w:rPr>
      </w:pPr>
      <w:r>
        <w:rPr>
          <w:lang w:val="en-US"/>
        </w:rPr>
        <w:t xml:space="preserve">Supply </w:t>
      </w:r>
      <w:r w:rsidR="00CC49C1">
        <w:rPr>
          <w:lang w:val="en-US"/>
        </w:rPr>
        <w:t>Voltage:</w:t>
      </w:r>
      <w:r>
        <w:rPr>
          <w:lang w:val="en-US"/>
        </w:rPr>
        <w:t xml:space="preserve"> 18V</w:t>
      </w:r>
    </w:p>
    <w:p w14:paraId="78600EBE" w14:textId="77777777" w:rsidR="00B67632" w:rsidRDefault="00B67632" w:rsidP="00B67632">
      <w:pPr>
        <w:pStyle w:val="ListParagraph"/>
        <w:ind w:left="1429"/>
        <w:rPr>
          <w:lang w:val="en-US"/>
        </w:rPr>
      </w:pPr>
      <w:r>
        <w:rPr>
          <w:lang w:val="en-US"/>
        </w:rPr>
        <w:t xml:space="preserve">Current </w:t>
      </w:r>
      <w:r w:rsidR="00CC49C1">
        <w:rPr>
          <w:lang w:val="en-US"/>
        </w:rPr>
        <w:t>Limit:</w:t>
      </w:r>
      <w:r>
        <w:rPr>
          <w:lang w:val="en-US"/>
        </w:rPr>
        <w:t xml:space="preserve"> 1.5A</w:t>
      </w:r>
    </w:p>
    <w:p w14:paraId="18229047" w14:textId="77777777" w:rsidR="00B67632" w:rsidRDefault="00CC49C1" w:rsidP="00B67632">
      <w:pPr>
        <w:pStyle w:val="ListParagraph"/>
        <w:ind w:left="1429"/>
        <w:rPr>
          <w:lang w:val="en-US"/>
        </w:rPr>
      </w:pPr>
      <w:r>
        <w:rPr>
          <w:lang w:val="en-US"/>
        </w:rPr>
        <w:t>OVP:</w:t>
      </w:r>
      <w:r w:rsidR="00B67632">
        <w:rPr>
          <w:lang w:val="en-US"/>
        </w:rPr>
        <w:t xml:space="preserve"> 19V</w:t>
      </w:r>
    </w:p>
    <w:p w14:paraId="0105B403" w14:textId="77777777" w:rsidR="00B67632" w:rsidRDefault="00CC49C1" w:rsidP="00B67632">
      <w:pPr>
        <w:pStyle w:val="ListParagraph"/>
        <w:ind w:left="1429"/>
        <w:rPr>
          <w:lang w:val="en-US"/>
        </w:rPr>
      </w:pPr>
      <w:r>
        <w:rPr>
          <w:lang w:val="en-US"/>
        </w:rPr>
        <w:t>OCP:</w:t>
      </w:r>
      <w:r w:rsidR="00B67632">
        <w:rPr>
          <w:lang w:val="en-US"/>
        </w:rPr>
        <w:t xml:space="preserve"> 2A</w:t>
      </w:r>
    </w:p>
    <w:p w14:paraId="52D77DC1"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30002477" w14:textId="77777777" w:rsidR="00B67632" w:rsidRDefault="00B67632" w:rsidP="009A1026">
      <w:pPr>
        <w:pStyle w:val="ListParagraph"/>
        <w:numPr>
          <w:ilvl w:val="0"/>
          <w:numId w:val="630"/>
        </w:numPr>
        <w:rPr>
          <w:lang w:val="en-US"/>
        </w:rPr>
      </w:pPr>
      <w:r>
        <w:rPr>
          <w:lang w:val="en-US"/>
        </w:rPr>
        <w:t>GBC board</w:t>
      </w:r>
    </w:p>
    <w:p w14:paraId="1083B5E3" w14:textId="77777777" w:rsidR="00B67632" w:rsidRDefault="00B67632" w:rsidP="009A1026">
      <w:pPr>
        <w:pStyle w:val="ListParagraph"/>
        <w:numPr>
          <w:ilvl w:val="0"/>
          <w:numId w:val="630"/>
        </w:numPr>
        <w:rPr>
          <w:lang w:val="en-US"/>
        </w:rPr>
      </w:pPr>
      <w:r>
        <w:rPr>
          <w:lang w:val="en-US"/>
        </w:rPr>
        <w:t>Debug board</w:t>
      </w:r>
    </w:p>
    <w:p w14:paraId="27E571F9"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28523340" w14:textId="77777777" w:rsidR="00B67632" w:rsidRDefault="00B67632" w:rsidP="009A1026">
      <w:pPr>
        <w:pStyle w:val="ListParagraph"/>
        <w:numPr>
          <w:ilvl w:val="0"/>
          <w:numId w:val="631"/>
        </w:numPr>
        <w:rPr>
          <w:lang w:val="en-US"/>
        </w:rPr>
      </w:pPr>
      <w:r>
        <w:rPr>
          <w:lang w:val="en-US"/>
        </w:rPr>
        <w:t>Code Composer Studio Tool</w:t>
      </w:r>
    </w:p>
    <w:p w14:paraId="7484F743" w14:textId="77777777" w:rsidR="00B67632" w:rsidRDefault="00B67632" w:rsidP="009A1026">
      <w:pPr>
        <w:pStyle w:val="ListParagraph"/>
        <w:numPr>
          <w:ilvl w:val="0"/>
          <w:numId w:val="631"/>
        </w:numPr>
        <w:rPr>
          <w:lang w:val="en-US"/>
        </w:rPr>
      </w:pPr>
      <w:r>
        <w:rPr>
          <w:lang w:val="en-US"/>
        </w:rPr>
        <w:t>Tiva-temperature sensor I2C code</w:t>
      </w:r>
    </w:p>
    <w:p w14:paraId="2C0EBD74"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402FF68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4C86C536"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94879B0"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C71434F"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2034039A"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B11882A"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AA1750C"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F141344" w14:textId="77777777" w:rsidR="00B67632" w:rsidRDefault="00B67632">
            <w:pPr>
              <w:pStyle w:val="Table"/>
              <w:spacing w:line="276" w:lineRule="auto"/>
              <w:jc w:val="center"/>
            </w:pPr>
            <w:r>
              <w:t>Nominal input voltage</w:t>
            </w:r>
          </w:p>
        </w:tc>
      </w:tr>
      <w:tr w:rsidR="00B67632" w14:paraId="0D362E1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67AF401"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5EF81A9"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04E0C2F" w14:textId="77777777" w:rsidR="00B67632" w:rsidRDefault="00B67632">
            <w:pPr>
              <w:pStyle w:val="Table"/>
              <w:spacing w:line="276" w:lineRule="auto"/>
              <w:jc w:val="center"/>
            </w:pPr>
            <w:r>
              <w:t>Normal Room temperature</w:t>
            </w:r>
          </w:p>
        </w:tc>
      </w:tr>
    </w:tbl>
    <w:p w14:paraId="7293A323" w14:textId="77777777" w:rsidR="00B67632" w:rsidRDefault="00B67632" w:rsidP="00B67632">
      <w:pPr>
        <w:spacing w:before="120"/>
        <w:jc w:val="center"/>
        <w:rPr>
          <w:lang w:val="en-US"/>
        </w:rPr>
      </w:pPr>
      <w:bookmarkStart w:id="595" w:name="_Toc468446101"/>
      <w:bookmarkStart w:id="596" w:name="_Toc471314978"/>
      <w:r>
        <w:rPr>
          <w:b/>
        </w:rPr>
        <w:t xml:space="preserve">Table </w:t>
      </w:r>
      <w:r>
        <w:fldChar w:fldCharType="begin"/>
      </w:r>
      <w:r>
        <w:rPr>
          <w:b/>
        </w:rPr>
        <w:instrText xml:space="preserve"> SEQ Table \* ARABIC </w:instrText>
      </w:r>
      <w:r>
        <w:fldChar w:fldCharType="separate"/>
      </w:r>
      <w:r w:rsidR="0056573C">
        <w:rPr>
          <w:b/>
          <w:noProof/>
        </w:rPr>
        <w:t>317</w:t>
      </w:r>
      <w:r>
        <w:fldChar w:fldCharType="end"/>
      </w:r>
      <w:r>
        <w:rPr>
          <w:b/>
        </w:rPr>
        <w:t>. Test Condition for FV – Temp Sensor I2C</w:t>
      </w:r>
      <w:bookmarkEnd w:id="595"/>
      <w:bookmarkEnd w:id="596"/>
    </w:p>
    <w:p w14:paraId="24E6740C"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7FEAD6D" w14:textId="77777777" w:rsidR="00B67632" w:rsidRDefault="00B67632" w:rsidP="00B67632">
      <w:pPr>
        <w:pStyle w:val="ListParagraph"/>
        <w:spacing w:after="160" w:line="360" w:lineRule="auto"/>
        <w:ind w:left="1080"/>
      </w:pPr>
      <w:r>
        <w:t>NA</w:t>
      </w:r>
    </w:p>
    <w:p w14:paraId="405009DC"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6690" w:type="dxa"/>
        <w:tblInd w:w="1075" w:type="dxa"/>
        <w:tblLayout w:type="fixed"/>
        <w:tblLook w:val="04A0" w:firstRow="1" w:lastRow="0" w:firstColumn="1" w:lastColumn="0" w:noHBand="0" w:noVBand="1"/>
      </w:tblPr>
      <w:tblGrid>
        <w:gridCol w:w="1621"/>
        <w:gridCol w:w="2468"/>
        <w:gridCol w:w="2601"/>
      </w:tblGrid>
      <w:tr w:rsidR="00B67632" w14:paraId="19003E26"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59971FE7"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5AFB8BD"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598" w:type="dxa"/>
            <w:tcBorders>
              <w:top w:val="single" w:sz="4" w:space="0" w:color="auto"/>
              <w:left w:val="nil"/>
              <w:bottom w:val="single" w:sz="4" w:space="0" w:color="auto"/>
              <w:right w:val="single" w:sz="4" w:space="0" w:color="auto"/>
            </w:tcBorders>
            <w:shd w:val="clear" w:color="auto" w:fill="FFFFFF"/>
            <w:noWrap/>
            <w:vAlign w:val="center"/>
            <w:hideMark/>
          </w:tcPr>
          <w:p w14:paraId="114ED9A5"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Result</w:t>
            </w:r>
          </w:p>
        </w:tc>
      </w:tr>
      <w:tr w:rsidR="00B67632" w14:paraId="7EC2A73D"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95CFBEA"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F391E1E" w14:textId="77777777" w:rsidR="00B67632" w:rsidRDefault="00B67632" w:rsidP="009A1026">
            <w:pPr>
              <w:pStyle w:val="ListParagraph"/>
              <w:numPr>
                <w:ilvl w:val="0"/>
                <w:numId w:val="632"/>
              </w:numPr>
              <w:spacing w:after="0" w:line="276" w:lineRule="auto"/>
              <w:jc w:val="left"/>
              <w:rPr>
                <w:rFonts w:eastAsia="Times New Roman" w:cs="Arial"/>
                <w:szCs w:val="20"/>
                <w:lang w:val="en-US"/>
              </w:rPr>
            </w:pPr>
            <w:r>
              <w:rPr>
                <w:rFonts w:cs="Arial"/>
                <w:szCs w:val="20"/>
                <w:lang w:val="en-US"/>
              </w:rPr>
              <w:t>Device ID</w:t>
            </w:r>
          </w:p>
          <w:p w14:paraId="0D454423" w14:textId="77777777" w:rsidR="00B67632" w:rsidRDefault="00B67632" w:rsidP="009A1026">
            <w:pPr>
              <w:pStyle w:val="ListParagraph"/>
              <w:numPr>
                <w:ilvl w:val="0"/>
                <w:numId w:val="632"/>
              </w:numPr>
              <w:spacing w:after="0" w:line="276" w:lineRule="auto"/>
              <w:jc w:val="left"/>
              <w:rPr>
                <w:rFonts w:eastAsia="Times New Roman" w:cs="Arial"/>
                <w:szCs w:val="20"/>
                <w:lang w:val="en-US"/>
              </w:rPr>
            </w:pPr>
            <w:r>
              <w:rPr>
                <w:rFonts w:cs="Arial"/>
                <w:szCs w:val="20"/>
                <w:lang w:val="en-US"/>
              </w:rPr>
              <w:t>Manufacture ID</w:t>
            </w:r>
          </w:p>
        </w:tc>
        <w:tc>
          <w:tcPr>
            <w:tcW w:w="2598" w:type="dxa"/>
            <w:tcBorders>
              <w:top w:val="single" w:sz="4" w:space="0" w:color="auto"/>
              <w:left w:val="nil"/>
              <w:bottom w:val="single" w:sz="4" w:space="0" w:color="auto"/>
              <w:right w:val="single" w:sz="4" w:space="0" w:color="auto"/>
            </w:tcBorders>
            <w:shd w:val="clear" w:color="auto" w:fill="FFFFFF"/>
            <w:noWrap/>
            <w:vAlign w:val="center"/>
          </w:tcPr>
          <w:p w14:paraId="3553A106" w14:textId="77777777" w:rsidR="00B67632" w:rsidRDefault="00FC497D" w:rsidP="009A1026">
            <w:pPr>
              <w:pStyle w:val="ListParagraph"/>
              <w:numPr>
                <w:ilvl w:val="0"/>
                <w:numId w:val="633"/>
              </w:numPr>
              <w:autoSpaceDE w:val="0"/>
              <w:autoSpaceDN w:val="0"/>
              <w:adjustRightInd w:val="0"/>
              <w:spacing w:after="0" w:line="276" w:lineRule="auto"/>
              <w:jc w:val="left"/>
              <w:rPr>
                <w:rFonts w:cs="Arial"/>
                <w:szCs w:val="20"/>
                <w:lang w:val="en-US"/>
              </w:rPr>
            </w:pPr>
            <w:r>
              <w:rPr>
                <w:rFonts w:cs="Arial"/>
                <w:szCs w:val="20"/>
                <w:lang w:val="en-US"/>
              </w:rPr>
              <w:t>R</w:t>
            </w:r>
            <w:r w:rsidR="00B67632">
              <w:rPr>
                <w:rFonts w:cs="Arial"/>
                <w:szCs w:val="20"/>
                <w:lang w:val="en-US"/>
              </w:rPr>
              <w:t>egister 0x6 is read with 0x1131.</w:t>
            </w:r>
          </w:p>
          <w:p w14:paraId="64552065" w14:textId="77777777" w:rsidR="00B67632" w:rsidRDefault="00B67632">
            <w:pPr>
              <w:autoSpaceDE w:val="0"/>
              <w:autoSpaceDN w:val="0"/>
              <w:adjustRightInd w:val="0"/>
              <w:spacing w:after="0" w:line="276" w:lineRule="auto"/>
              <w:jc w:val="left"/>
              <w:rPr>
                <w:rFonts w:cs="Arial"/>
                <w:szCs w:val="20"/>
                <w:lang w:val="en-US"/>
              </w:rPr>
            </w:pPr>
          </w:p>
          <w:p w14:paraId="30C8ABE4" w14:textId="77777777" w:rsidR="00B67632" w:rsidRDefault="00FC497D" w:rsidP="009A1026">
            <w:pPr>
              <w:pStyle w:val="ListParagraph"/>
              <w:numPr>
                <w:ilvl w:val="0"/>
                <w:numId w:val="633"/>
              </w:numPr>
              <w:autoSpaceDE w:val="0"/>
              <w:autoSpaceDN w:val="0"/>
              <w:adjustRightInd w:val="0"/>
              <w:spacing w:after="0" w:line="276" w:lineRule="auto"/>
              <w:jc w:val="left"/>
              <w:rPr>
                <w:rFonts w:cs="Arial"/>
                <w:szCs w:val="20"/>
                <w:lang w:val="en-US"/>
              </w:rPr>
            </w:pPr>
            <w:r>
              <w:rPr>
                <w:rFonts w:cs="Arial"/>
                <w:szCs w:val="20"/>
                <w:lang w:val="en-US"/>
              </w:rPr>
              <w:t>R</w:t>
            </w:r>
            <w:r w:rsidR="00B67632">
              <w:rPr>
                <w:rFonts w:cs="Arial"/>
                <w:szCs w:val="20"/>
                <w:lang w:val="en-US"/>
              </w:rPr>
              <w:t>egister 0x7 is read with 0xa102.</w:t>
            </w:r>
          </w:p>
          <w:p w14:paraId="1D772492" w14:textId="77777777" w:rsidR="00B67632" w:rsidRDefault="00B67632">
            <w:pPr>
              <w:autoSpaceDE w:val="0"/>
              <w:autoSpaceDN w:val="0"/>
              <w:adjustRightInd w:val="0"/>
              <w:spacing w:after="0" w:line="276" w:lineRule="auto"/>
              <w:jc w:val="left"/>
              <w:rPr>
                <w:rFonts w:cs="Arial"/>
                <w:szCs w:val="20"/>
                <w:lang w:val="en-US"/>
              </w:rPr>
            </w:pPr>
          </w:p>
        </w:tc>
      </w:tr>
    </w:tbl>
    <w:p w14:paraId="0C96C3D4" w14:textId="77777777" w:rsidR="00B67632" w:rsidRDefault="00B67632" w:rsidP="00B67632">
      <w:pPr>
        <w:spacing w:before="120"/>
        <w:jc w:val="center"/>
        <w:rPr>
          <w:lang w:val="en-US"/>
        </w:rPr>
      </w:pPr>
      <w:bookmarkStart w:id="597" w:name="_Toc468446102"/>
      <w:bookmarkStart w:id="598" w:name="_Toc471314979"/>
      <w:r>
        <w:rPr>
          <w:b/>
        </w:rPr>
        <w:t xml:space="preserve">Table </w:t>
      </w:r>
      <w:r>
        <w:fldChar w:fldCharType="begin"/>
      </w:r>
      <w:r>
        <w:rPr>
          <w:b/>
        </w:rPr>
        <w:instrText xml:space="preserve"> SEQ Table \* ARABIC </w:instrText>
      </w:r>
      <w:r>
        <w:fldChar w:fldCharType="separate"/>
      </w:r>
      <w:r w:rsidR="0056573C">
        <w:rPr>
          <w:b/>
          <w:noProof/>
        </w:rPr>
        <w:t>318</w:t>
      </w:r>
      <w:r>
        <w:fldChar w:fldCharType="end"/>
      </w:r>
      <w:r>
        <w:rPr>
          <w:b/>
        </w:rPr>
        <w:t>. Requirements for FV – Temp Sensor I2C</w:t>
      </w:r>
      <w:bookmarkEnd w:id="597"/>
      <w:bookmarkEnd w:id="598"/>
    </w:p>
    <w:p w14:paraId="0EE34874"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05F329A" w14:textId="77777777" w:rsidR="00B67632" w:rsidRDefault="00B67632" w:rsidP="009A1026">
      <w:pPr>
        <w:pStyle w:val="ListParagraph"/>
        <w:numPr>
          <w:ilvl w:val="0"/>
          <w:numId w:val="684"/>
        </w:numPr>
        <w:rPr>
          <w:lang w:val="en-US"/>
        </w:rPr>
      </w:pPr>
      <w:r>
        <w:rPr>
          <w:lang w:val="en-US"/>
        </w:rPr>
        <w:t>Connect Debug board to GBC board to flash the code.</w:t>
      </w:r>
    </w:p>
    <w:p w14:paraId="1F251B15" w14:textId="77777777" w:rsidR="00B67632" w:rsidRDefault="00B67632" w:rsidP="009A1026">
      <w:pPr>
        <w:pStyle w:val="ListParagraph"/>
        <w:numPr>
          <w:ilvl w:val="0"/>
          <w:numId w:val="684"/>
        </w:numPr>
        <w:rPr>
          <w:lang w:val="en-US"/>
        </w:rPr>
      </w:pPr>
      <w:r>
        <w:rPr>
          <w:lang w:val="en-US"/>
        </w:rPr>
        <w:t>Connect a Test PC with CCS to Debug board.</w:t>
      </w:r>
    </w:p>
    <w:p w14:paraId="6D8CC600" w14:textId="77777777" w:rsidR="00B67632" w:rsidRDefault="00B67632" w:rsidP="009A1026">
      <w:pPr>
        <w:pStyle w:val="ListParagraph"/>
        <w:numPr>
          <w:ilvl w:val="0"/>
          <w:numId w:val="684"/>
        </w:numPr>
        <w:rPr>
          <w:lang w:val="en-US"/>
        </w:rPr>
      </w:pPr>
      <w:r>
        <w:rPr>
          <w:lang w:val="en-US"/>
        </w:rPr>
        <w:t>Import the code in Code Composer Studio.</w:t>
      </w:r>
    </w:p>
    <w:p w14:paraId="4C94D1E1" w14:textId="77777777" w:rsidR="00B67632" w:rsidRDefault="00B67632" w:rsidP="009A1026">
      <w:pPr>
        <w:pStyle w:val="ListParagraph"/>
        <w:numPr>
          <w:ilvl w:val="0"/>
          <w:numId w:val="684"/>
        </w:numPr>
        <w:rPr>
          <w:lang w:val="en-US"/>
        </w:rPr>
      </w:pPr>
      <w:r>
        <w:rPr>
          <w:lang w:val="en-US"/>
        </w:rPr>
        <w:t>Configure DC power supply to give a voltage of 18V.</w:t>
      </w:r>
    </w:p>
    <w:p w14:paraId="04448387" w14:textId="77777777" w:rsidR="00B67632" w:rsidRDefault="00B67632" w:rsidP="009A1026">
      <w:pPr>
        <w:pStyle w:val="ListParagraph"/>
        <w:numPr>
          <w:ilvl w:val="0"/>
          <w:numId w:val="684"/>
        </w:numPr>
        <w:rPr>
          <w:lang w:val="en-US"/>
        </w:rPr>
      </w:pPr>
      <w:r>
        <w:t>Run the code in CCS.</w:t>
      </w:r>
    </w:p>
    <w:p w14:paraId="53767CE7" w14:textId="77777777" w:rsidR="00B67632" w:rsidRDefault="00B67632" w:rsidP="009A1026">
      <w:pPr>
        <w:pStyle w:val="ListParagraph"/>
        <w:numPr>
          <w:ilvl w:val="0"/>
          <w:numId w:val="684"/>
        </w:numPr>
        <w:rPr>
          <w:lang w:val="en-US"/>
        </w:rPr>
      </w:pPr>
      <w:r>
        <w:t>Validate the output as per the above requirement.</w:t>
      </w:r>
    </w:p>
    <w:p w14:paraId="03A27FDD"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0C1001E0" w14:textId="77777777" w:rsidR="00B67632" w:rsidRDefault="00B67632" w:rsidP="00B74CEC">
      <w:pPr>
        <w:ind w:left="864" w:firstLine="144"/>
        <w:rPr>
          <w:lang w:val="en-US"/>
        </w:rPr>
      </w:pPr>
      <w:r>
        <w:rPr>
          <w:lang w:val="en-US"/>
        </w:rPr>
        <w:t xml:space="preserve">Further details can be found in Page 70 and 71 of GBC schematic Ver. </w:t>
      </w:r>
      <w:r w:rsidR="00F717B1">
        <w:rPr>
          <w:lang w:val="en-US"/>
        </w:rPr>
        <w:t>Life-2</w:t>
      </w:r>
      <w:r>
        <w:rPr>
          <w:lang w:val="en-US"/>
        </w:rPr>
        <w:t>.</w:t>
      </w:r>
    </w:p>
    <w:p w14:paraId="5D24B7E1" w14:textId="77777777" w:rsidR="00B67632" w:rsidRDefault="00B67632" w:rsidP="00B67632">
      <w:pPr>
        <w:ind w:left="864"/>
        <w:rPr>
          <w:lang w:val="en-US"/>
        </w:rPr>
      </w:pPr>
    </w:p>
    <w:p w14:paraId="64AF13D8" w14:textId="77777777" w:rsidR="00B67632" w:rsidRDefault="00B67632" w:rsidP="009A5055">
      <w:pPr>
        <w:pStyle w:val="Heading3"/>
        <w:numPr>
          <w:ilvl w:val="2"/>
          <w:numId w:val="298"/>
        </w:numPr>
        <w:spacing w:after="200"/>
        <w:ind w:left="709"/>
        <w:rPr>
          <w:color w:val="auto"/>
          <w:sz w:val="22"/>
          <w:lang w:val="en-US"/>
        </w:rPr>
      </w:pPr>
      <w:bookmarkStart w:id="599" w:name="_Toc468445577"/>
      <w:bookmarkStart w:id="600" w:name="_Toc471315123"/>
      <w:r>
        <w:rPr>
          <w:color w:val="auto"/>
          <w:sz w:val="22"/>
          <w:lang w:val="en-US"/>
        </w:rPr>
        <w:t xml:space="preserve">Sync </w:t>
      </w:r>
      <w:r>
        <w:rPr>
          <w:rFonts w:cstheme="majorHAnsi"/>
          <w:color w:val="000000" w:themeColor="text1"/>
          <w:sz w:val="22"/>
          <w:lang w:val="en-US"/>
        </w:rPr>
        <w:t>board – I2C (PCA9557PW</w:t>
      </w:r>
      <w:r w:rsidR="00AF07F1">
        <w:rPr>
          <w:rFonts w:cstheme="majorHAnsi"/>
          <w:color w:val="000000" w:themeColor="text1"/>
          <w:sz w:val="22"/>
          <w:lang w:val="en-US"/>
        </w:rPr>
        <w:t>, 118</w:t>
      </w:r>
      <w:r>
        <w:rPr>
          <w:rFonts w:cstheme="majorHAnsi"/>
          <w:color w:val="000000" w:themeColor="text1"/>
          <w:sz w:val="22"/>
          <w:lang w:val="en-US"/>
        </w:rPr>
        <w:t>)</w:t>
      </w:r>
      <w:bookmarkEnd w:id="599"/>
      <w:bookmarkEnd w:id="600"/>
    </w:p>
    <w:p w14:paraId="2B992EE5"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2EA8D079" w14:textId="77777777" w:rsidR="00B67632" w:rsidRDefault="00B67632" w:rsidP="00B67632">
      <w:pPr>
        <w:jc w:val="center"/>
        <w:rPr>
          <w:lang w:val="en-US"/>
        </w:rPr>
      </w:pPr>
      <w:r>
        <w:rPr>
          <w:noProof/>
          <w:lang w:val="en-US"/>
        </w:rPr>
        <w:drawing>
          <wp:inline distT="0" distB="0" distL="0" distR="0" wp14:anchorId="4B812990" wp14:editId="3524564D">
            <wp:extent cx="5164455" cy="2048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4455" cy="2048510"/>
                    </a:xfrm>
                    <a:prstGeom prst="rect">
                      <a:avLst/>
                    </a:prstGeom>
                    <a:noFill/>
                    <a:ln>
                      <a:noFill/>
                    </a:ln>
                  </pic:spPr>
                </pic:pic>
              </a:graphicData>
            </a:graphic>
          </wp:inline>
        </w:drawing>
      </w:r>
    </w:p>
    <w:p w14:paraId="1D527E29" w14:textId="77777777" w:rsidR="00B67632" w:rsidRDefault="00B67632" w:rsidP="00B67632">
      <w:pPr>
        <w:pStyle w:val="Caption"/>
        <w:spacing w:after="80"/>
        <w:jc w:val="center"/>
        <w:rPr>
          <w:color w:val="auto"/>
          <w:sz w:val="22"/>
          <w:lang w:val="en-US"/>
        </w:rPr>
      </w:pPr>
      <w:bookmarkStart w:id="601" w:name="_Toc468445878"/>
      <w:bookmarkStart w:id="602" w:name="_Toc460400149"/>
      <w:bookmarkStart w:id="603" w:name="_Toc471314651"/>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41</w:t>
      </w:r>
      <w:r>
        <w:fldChar w:fldCharType="end"/>
      </w:r>
      <w:r>
        <w:rPr>
          <w:rFonts w:asciiTheme="majorHAnsi" w:hAnsiTheme="majorHAnsi"/>
          <w:b/>
          <w:i w:val="0"/>
          <w:color w:val="auto"/>
          <w:sz w:val="20"/>
        </w:rPr>
        <w:t>. Sync board I2C - Test Setup Diagram</w:t>
      </w:r>
      <w:bookmarkEnd w:id="601"/>
      <w:bookmarkEnd w:id="602"/>
      <w:bookmarkEnd w:id="603"/>
    </w:p>
    <w:p w14:paraId="00BEBA53" w14:textId="77777777" w:rsidR="00B67632" w:rsidRDefault="00B67632" w:rsidP="00B67632">
      <w:pPr>
        <w:ind w:left="864"/>
        <w:rPr>
          <w:lang w:val="en-US"/>
        </w:rPr>
      </w:pPr>
    </w:p>
    <w:p w14:paraId="2FFEA3F2"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TIV.6.1) </w:t>
      </w:r>
    </w:p>
    <w:p w14:paraId="56E451AE"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101E7298" w14:textId="77777777" w:rsidR="00B67632" w:rsidRPr="00B67632" w:rsidRDefault="00B67632" w:rsidP="009A1026">
      <w:pPr>
        <w:pStyle w:val="ListParagraph"/>
        <w:numPr>
          <w:ilvl w:val="0"/>
          <w:numId w:val="634"/>
        </w:numPr>
        <w:spacing w:after="160" w:line="360" w:lineRule="auto"/>
        <w:rPr>
          <w:b/>
        </w:rPr>
      </w:pPr>
      <w:r>
        <w:rPr>
          <w:b/>
        </w:rPr>
        <w:t>Purpose</w:t>
      </w:r>
      <w:r>
        <w:rPr>
          <w:b/>
        </w:rPr>
        <w:br/>
      </w:r>
      <w:r>
        <w:t>The purpose of the test case is to validate the electrical characteristics of I2C interface of IO expander</w:t>
      </w:r>
      <w:r w:rsidR="00B87043">
        <w:t xml:space="preserve"> in sync board</w:t>
      </w:r>
      <w:r>
        <w:t>.</w:t>
      </w:r>
    </w:p>
    <w:p w14:paraId="7B1EDC13" w14:textId="77777777" w:rsidR="00B67632" w:rsidRDefault="00B67632" w:rsidP="009A1026">
      <w:pPr>
        <w:pStyle w:val="ListParagraph"/>
        <w:numPr>
          <w:ilvl w:val="0"/>
          <w:numId w:val="634"/>
        </w:numPr>
        <w:spacing w:after="160" w:line="360" w:lineRule="auto"/>
        <w:rPr>
          <w:b/>
        </w:rPr>
      </w:pPr>
      <w:r>
        <w:rPr>
          <w:b/>
        </w:rPr>
        <w:t>Impact of failure of test case on system</w:t>
      </w:r>
    </w:p>
    <w:p w14:paraId="69EDC135"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940A7C2"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19F547"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E39BA1"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D64C7A" w14:textId="77777777" w:rsidR="00B67632" w:rsidRDefault="00B67632">
            <w:pPr>
              <w:pStyle w:val="ListParagraph"/>
              <w:spacing w:line="276" w:lineRule="auto"/>
              <w:ind w:left="0"/>
              <w:rPr>
                <w:b/>
              </w:rPr>
            </w:pPr>
            <w:r>
              <w:rPr>
                <w:b/>
              </w:rPr>
              <w:t>Description</w:t>
            </w:r>
          </w:p>
        </w:tc>
      </w:tr>
      <w:tr w:rsidR="00B67632" w14:paraId="4E7681D7"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0833C"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76772C1"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6AA4DC7" w14:textId="77777777" w:rsidR="00B67632" w:rsidRDefault="00B67632">
            <w:pPr>
              <w:spacing w:line="276" w:lineRule="auto"/>
            </w:pPr>
          </w:p>
        </w:tc>
      </w:tr>
      <w:tr w:rsidR="00B67632" w14:paraId="1EF58EA9"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FF7F0"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B77C12"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11F75C3" w14:textId="77777777" w:rsidR="00B67632" w:rsidRDefault="00B67632">
            <w:pPr>
              <w:pStyle w:val="ListParagraph"/>
              <w:spacing w:line="276" w:lineRule="auto"/>
              <w:ind w:left="0"/>
            </w:pPr>
            <w:r>
              <w:t>Failure of this test case will result in improper data from IO expander.</w:t>
            </w:r>
          </w:p>
        </w:tc>
      </w:tr>
      <w:tr w:rsidR="00B67632" w14:paraId="15E48408"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EB48C"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B113FD1"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FCA106A" w14:textId="77777777" w:rsidR="00B67632" w:rsidRDefault="00B67632">
            <w:pPr>
              <w:pStyle w:val="ListParagraph"/>
              <w:spacing w:line="276" w:lineRule="auto"/>
              <w:ind w:left="0"/>
            </w:pPr>
          </w:p>
        </w:tc>
      </w:tr>
    </w:tbl>
    <w:p w14:paraId="7AA9F25B" w14:textId="77777777" w:rsidR="00B67632" w:rsidRDefault="00B67632" w:rsidP="00B67632">
      <w:pPr>
        <w:spacing w:before="120"/>
        <w:jc w:val="center"/>
        <w:rPr>
          <w:lang w:val="en-US"/>
        </w:rPr>
      </w:pPr>
      <w:bookmarkStart w:id="604" w:name="_Toc468446103"/>
      <w:bookmarkStart w:id="605" w:name="_Toc471314980"/>
      <w:r>
        <w:rPr>
          <w:b/>
        </w:rPr>
        <w:t xml:space="preserve">Table </w:t>
      </w:r>
      <w:r>
        <w:fldChar w:fldCharType="begin"/>
      </w:r>
      <w:r>
        <w:rPr>
          <w:b/>
        </w:rPr>
        <w:instrText xml:space="preserve"> SEQ Table \* ARABIC </w:instrText>
      </w:r>
      <w:r>
        <w:fldChar w:fldCharType="separate"/>
      </w:r>
      <w:r w:rsidR="0056573C">
        <w:rPr>
          <w:b/>
          <w:noProof/>
        </w:rPr>
        <w:t>319</w:t>
      </w:r>
      <w:r>
        <w:fldChar w:fldCharType="end"/>
      </w:r>
      <w:r>
        <w:rPr>
          <w:b/>
        </w:rPr>
        <w:t>. Impact of Failure of EV – Sync board I2C</w:t>
      </w:r>
      <w:bookmarkEnd w:id="604"/>
      <w:bookmarkEnd w:id="605"/>
    </w:p>
    <w:p w14:paraId="64C389E3" w14:textId="77777777" w:rsidR="00B67632" w:rsidRDefault="00B67632" w:rsidP="009A1026">
      <w:pPr>
        <w:pStyle w:val="ListParagraph"/>
        <w:numPr>
          <w:ilvl w:val="0"/>
          <w:numId w:val="634"/>
        </w:numPr>
        <w:spacing w:after="160" w:line="360" w:lineRule="auto"/>
        <w:rPr>
          <w:b/>
        </w:rPr>
      </w:pPr>
      <w:r>
        <w:rPr>
          <w:b/>
        </w:rPr>
        <w:t>Measurement Locations</w:t>
      </w:r>
    </w:p>
    <w:p w14:paraId="3C8DBAFB" w14:textId="77777777" w:rsidR="00B67632" w:rsidRDefault="00B67632" w:rsidP="00B67632">
      <w:pPr>
        <w:pStyle w:val="ListParagraph"/>
        <w:spacing w:after="160" w:line="360" w:lineRule="auto"/>
        <w:ind w:left="1080"/>
      </w:pPr>
      <w:r>
        <w:t>U1.1, U1.2 (Sync board)</w:t>
      </w:r>
    </w:p>
    <w:p w14:paraId="244B1025"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EB71090" w14:textId="77777777" w:rsidR="00B67632" w:rsidRDefault="00CC49C1" w:rsidP="009A1026">
      <w:pPr>
        <w:pStyle w:val="ListParagraph"/>
        <w:numPr>
          <w:ilvl w:val="0"/>
          <w:numId w:val="635"/>
        </w:numPr>
        <w:rPr>
          <w:lang w:val="en-US"/>
        </w:rPr>
      </w:pPr>
      <w:r>
        <w:rPr>
          <w:lang w:val="en-US"/>
        </w:rPr>
        <w:t>Oscilloscope:</w:t>
      </w:r>
      <w:r w:rsidR="00B67632">
        <w:rPr>
          <w:lang w:val="en-US"/>
        </w:rPr>
        <w:t xml:space="preserve"> MSO9404A</w:t>
      </w:r>
    </w:p>
    <w:p w14:paraId="00035C34" w14:textId="77777777" w:rsidR="00B67632" w:rsidRDefault="00B67632" w:rsidP="009A1026">
      <w:pPr>
        <w:pStyle w:val="ListParagraph"/>
        <w:numPr>
          <w:ilvl w:val="0"/>
          <w:numId w:val="635"/>
        </w:numPr>
        <w:rPr>
          <w:lang w:val="en-US"/>
        </w:rPr>
      </w:pPr>
      <w:r>
        <w:rPr>
          <w:lang w:val="en-US"/>
        </w:rPr>
        <w:t xml:space="preserve">DC power </w:t>
      </w:r>
      <w:r w:rsidR="00CC49C1">
        <w:rPr>
          <w:lang w:val="en-US"/>
        </w:rPr>
        <w:t>supply:</w:t>
      </w:r>
      <w:r>
        <w:rPr>
          <w:lang w:val="en-US"/>
        </w:rPr>
        <w:t xml:space="preserve"> E3633A</w:t>
      </w:r>
    </w:p>
    <w:p w14:paraId="1BF4DBFC" w14:textId="77777777" w:rsidR="00B67632" w:rsidRDefault="00B67632" w:rsidP="00B67632">
      <w:pPr>
        <w:pStyle w:val="ListParagraph"/>
        <w:ind w:left="1429"/>
        <w:rPr>
          <w:lang w:val="en-US"/>
        </w:rPr>
      </w:pPr>
    </w:p>
    <w:p w14:paraId="1BA802A8"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177A9980" w14:textId="77777777" w:rsidR="00B67632" w:rsidRDefault="00CC49C1" w:rsidP="009A1026">
      <w:pPr>
        <w:pStyle w:val="ListParagraph"/>
        <w:numPr>
          <w:ilvl w:val="0"/>
          <w:numId w:val="636"/>
        </w:numPr>
        <w:rPr>
          <w:lang w:val="en-US"/>
        </w:rPr>
      </w:pPr>
      <w:r>
        <w:rPr>
          <w:lang w:val="en-US"/>
        </w:rPr>
        <w:t>Oscilloscope:</w:t>
      </w:r>
      <w:r w:rsidR="00B67632">
        <w:rPr>
          <w:lang w:val="en-US"/>
        </w:rPr>
        <w:t xml:space="preserve"> MSO9404A</w:t>
      </w:r>
    </w:p>
    <w:p w14:paraId="555F70A5" w14:textId="77777777" w:rsidR="00B67632" w:rsidRDefault="00B67632" w:rsidP="00B67632">
      <w:pPr>
        <w:pStyle w:val="ListParagraph"/>
        <w:ind w:left="1429"/>
        <w:rPr>
          <w:lang w:val="en-US"/>
        </w:rPr>
      </w:pPr>
      <w:r>
        <w:rPr>
          <w:lang w:val="en-US"/>
        </w:rPr>
        <w:t>Voltage per division: 1V</w:t>
      </w:r>
    </w:p>
    <w:p w14:paraId="4971416C" w14:textId="77777777" w:rsidR="00B67632" w:rsidRDefault="00B67632" w:rsidP="00B67632">
      <w:pPr>
        <w:pStyle w:val="ListParagraph"/>
        <w:ind w:left="1429"/>
        <w:rPr>
          <w:lang w:val="en-US"/>
        </w:rPr>
      </w:pPr>
      <w:r>
        <w:rPr>
          <w:lang w:val="en-US"/>
        </w:rPr>
        <w:t>Time scale: 50µs</w:t>
      </w:r>
    </w:p>
    <w:p w14:paraId="18E7955E" w14:textId="77777777" w:rsidR="00B67632" w:rsidRDefault="00B67632" w:rsidP="00B67632">
      <w:pPr>
        <w:pStyle w:val="ListParagraph"/>
        <w:ind w:left="1429"/>
        <w:rPr>
          <w:lang w:val="en-US"/>
        </w:rPr>
      </w:pPr>
    </w:p>
    <w:p w14:paraId="0759F56B" w14:textId="77777777" w:rsidR="00B67632" w:rsidRDefault="00B67632" w:rsidP="009A1026">
      <w:pPr>
        <w:pStyle w:val="ListParagraph"/>
        <w:numPr>
          <w:ilvl w:val="0"/>
          <w:numId w:val="636"/>
        </w:numPr>
        <w:rPr>
          <w:lang w:val="en-US"/>
        </w:rPr>
      </w:pPr>
      <w:r>
        <w:rPr>
          <w:lang w:val="en-US"/>
        </w:rPr>
        <w:t xml:space="preserve">DC power </w:t>
      </w:r>
      <w:r w:rsidR="00CC49C1">
        <w:rPr>
          <w:lang w:val="en-US"/>
        </w:rPr>
        <w:t>supply:</w:t>
      </w:r>
      <w:r>
        <w:rPr>
          <w:lang w:val="en-US"/>
        </w:rPr>
        <w:t xml:space="preserve"> E3633A</w:t>
      </w:r>
    </w:p>
    <w:p w14:paraId="2128BB2D" w14:textId="77777777" w:rsidR="00B67632" w:rsidRDefault="00B67632" w:rsidP="00B67632">
      <w:pPr>
        <w:pStyle w:val="ListParagraph"/>
        <w:ind w:left="1429"/>
        <w:rPr>
          <w:lang w:val="en-US"/>
        </w:rPr>
      </w:pPr>
      <w:r>
        <w:rPr>
          <w:lang w:val="en-US"/>
        </w:rPr>
        <w:t>Supply Voltage: 18V</w:t>
      </w:r>
    </w:p>
    <w:p w14:paraId="32A174C1" w14:textId="77777777" w:rsidR="00B67632" w:rsidRDefault="00B67632" w:rsidP="00B67632">
      <w:pPr>
        <w:pStyle w:val="ListParagraph"/>
        <w:ind w:left="1429"/>
        <w:rPr>
          <w:lang w:val="en-US"/>
        </w:rPr>
      </w:pPr>
      <w:r>
        <w:rPr>
          <w:lang w:val="en-US"/>
        </w:rPr>
        <w:t>Current Limit: 1.5A</w:t>
      </w:r>
    </w:p>
    <w:p w14:paraId="7708EDEC" w14:textId="77777777" w:rsidR="00B67632" w:rsidRDefault="00B67632" w:rsidP="00B67632">
      <w:pPr>
        <w:pStyle w:val="ListParagraph"/>
        <w:ind w:left="1429"/>
        <w:rPr>
          <w:lang w:val="en-US"/>
        </w:rPr>
      </w:pPr>
      <w:r>
        <w:rPr>
          <w:lang w:val="en-US"/>
        </w:rPr>
        <w:t>OVP: 19V</w:t>
      </w:r>
    </w:p>
    <w:p w14:paraId="2C9C6076" w14:textId="77777777" w:rsidR="00B67632" w:rsidRDefault="00B67632" w:rsidP="00B67632">
      <w:pPr>
        <w:pStyle w:val="ListParagraph"/>
        <w:ind w:left="1429"/>
        <w:rPr>
          <w:lang w:val="en-US"/>
        </w:rPr>
      </w:pPr>
      <w:r>
        <w:rPr>
          <w:lang w:val="en-US"/>
        </w:rPr>
        <w:t>OCP: 2A</w:t>
      </w:r>
    </w:p>
    <w:p w14:paraId="062D4DBC"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130BE7FC" w14:textId="77777777" w:rsidR="00B67632" w:rsidRDefault="00B67632" w:rsidP="009A1026">
      <w:pPr>
        <w:pStyle w:val="ListParagraph"/>
        <w:numPr>
          <w:ilvl w:val="0"/>
          <w:numId w:val="637"/>
        </w:numPr>
        <w:rPr>
          <w:lang w:val="en-US"/>
        </w:rPr>
      </w:pPr>
      <w:r>
        <w:rPr>
          <w:lang w:val="en-US"/>
        </w:rPr>
        <w:t>GBC board</w:t>
      </w:r>
    </w:p>
    <w:p w14:paraId="4ACF7B59" w14:textId="77777777" w:rsidR="00B67632" w:rsidRDefault="00B67632" w:rsidP="009A1026">
      <w:pPr>
        <w:pStyle w:val="ListParagraph"/>
        <w:numPr>
          <w:ilvl w:val="0"/>
          <w:numId w:val="637"/>
        </w:numPr>
        <w:rPr>
          <w:lang w:val="en-US"/>
        </w:rPr>
      </w:pPr>
      <w:r>
        <w:rPr>
          <w:lang w:val="en-US"/>
        </w:rPr>
        <w:t>Debug board</w:t>
      </w:r>
    </w:p>
    <w:p w14:paraId="14BBE624" w14:textId="77777777" w:rsidR="00B67632" w:rsidRDefault="00B67632" w:rsidP="009A1026">
      <w:pPr>
        <w:pStyle w:val="ListParagraph"/>
        <w:numPr>
          <w:ilvl w:val="0"/>
          <w:numId w:val="637"/>
        </w:numPr>
        <w:rPr>
          <w:lang w:val="en-US"/>
        </w:rPr>
      </w:pPr>
      <w:r>
        <w:rPr>
          <w:lang w:val="en-US"/>
        </w:rPr>
        <w:t>Sync board</w:t>
      </w:r>
    </w:p>
    <w:p w14:paraId="0778C0A2"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3E82BA41" w14:textId="77777777" w:rsidR="00B67632" w:rsidRDefault="00B67632" w:rsidP="009A1026">
      <w:pPr>
        <w:pStyle w:val="ListParagraph"/>
        <w:numPr>
          <w:ilvl w:val="0"/>
          <w:numId w:val="638"/>
        </w:numPr>
        <w:rPr>
          <w:lang w:val="en-US"/>
        </w:rPr>
      </w:pPr>
      <w:r>
        <w:rPr>
          <w:lang w:val="en-US"/>
        </w:rPr>
        <w:t>Code Composer Studio Tool</w:t>
      </w:r>
    </w:p>
    <w:p w14:paraId="38301A51" w14:textId="77777777" w:rsidR="00B67632" w:rsidRPr="00B67632" w:rsidRDefault="00B67632" w:rsidP="009A1026">
      <w:pPr>
        <w:pStyle w:val="ListParagraph"/>
        <w:numPr>
          <w:ilvl w:val="0"/>
          <w:numId w:val="638"/>
        </w:numPr>
        <w:rPr>
          <w:lang w:val="en-US"/>
        </w:rPr>
      </w:pPr>
      <w:r>
        <w:rPr>
          <w:lang w:val="en-US"/>
        </w:rPr>
        <w:t>Tiva-IO expander (Sync board) I2C code</w:t>
      </w:r>
    </w:p>
    <w:p w14:paraId="286E72F0"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408ABA4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303C2F0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0FE561E9"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DE9E1D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1DCC1A49"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519B560"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4FED74"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3556338" w14:textId="77777777" w:rsidR="00B67632" w:rsidRDefault="00B67632">
            <w:pPr>
              <w:pStyle w:val="Table"/>
              <w:spacing w:line="276" w:lineRule="auto"/>
              <w:jc w:val="center"/>
            </w:pPr>
            <w:r>
              <w:t>Nominal input voltage</w:t>
            </w:r>
          </w:p>
        </w:tc>
      </w:tr>
      <w:tr w:rsidR="00B67632" w14:paraId="77439DA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A192C2D"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C08306"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E6F84B9" w14:textId="77777777" w:rsidR="00B67632" w:rsidRDefault="00B67632">
            <w:pPr>
              <w:pStyle w:val="Table"/>
              <w:spacing w:line="276" w:lineRule="auto"/>
              <w:jc w:val="center"/>
            </w:pPr>
            <w:r>
              <w:t>Normal Room temperature</w:t>
            </w:r>
          </w:p>
        </w:tc>
      </w:tr>
    </w:tbl>
    <w:p w14:paraId="7804C1F9" w14:textId="77777777" w:rsidR="00B67632" w:rsidRDefault="00B67632" w:rsidP="00B67632">
      <w:pPr>
        <w:spacing w:before="120"/>
        <w:jc w:val="center"/>
        <w:rPr>
          <w:lang w:val="en-US"/>
        </w:rPr>
      </w:pPr>
      <w:bookmarkStart w:id="606" w:name="_Toc468446104"/>
      <w:bookmarkStart w:id="607" w:name="_Toc471314981"/>
      <w:r>
        <w:rPr>
          <w:b/>
        </w:rPr>
        <w:t xml:space="preserve">Table </w:t>
      </w:r>
      <w:r>
        <w:fldChar w:fldCharType="begin"/>
      </w:r>
      <w:r>
        <w:rPr>
          <w:b/>
        </w:rPr>
        <w:instrText xml:space="preserve"> SEQ Table \* ARABIC </w:instrText>
      </w:r>
      <w:r>
        <w:fldChar w:fldCharType="separate"/>
      </w:r>
      <w:r w:rsidR="0056573C">
        <w:rPr>
          <w:b/>
          <w:noProof/>
        </w:rPr>
        <w:t>320</w:t>
      </w:r>
      <w:r>
        <w:fldChar w:fldCharType="end"/>
      </w:r>
      <w:r>
        <w:rPr>
          <w:b/>
        </w:rPr>
        <w:t>. Test Condition for EV – Sync board I2C</w:t>
      </w:r>
      <w:bookmarkEnd w:id="606"/>
      <w:bookmarkEnd w:id="607"/>
    </w:p>
    <w:p w14:paraId="69925C46"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2EEADC25" w14:textId="77777777" w:rsidR="00B67632" w:rsidRDefault="00B67632" w:rsidP="00B67632">
      <w:pPr>
        <w:pStyle w:val="ListParagraph"/>
        <w:spacing w:after="160" w:line="360" w:lineRule="auto"/>
        <w:ind w:left="1080"/>
      </w:pPr>
      <w:r>
        <w:t>NA</w:t>
      </w:r>
    </w:p>
    <w:p w14:paraId="030C54CE"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ook w:val="04A0" w:firstRow="1" w:lastRow="0" w:firstColumn="1" w:lastColumn="0" w:noHBand="0" w:noVBand="1"/>
      </w:tblPr>
      <w:tblGrid>
        <w:gridCol w:w="3084"/>
        <w:gridCol w:w="1232"/>
        <w:gridCol w:w="1570"/>
        <w:gridCol w:w="1096"/>
        <w:gridCol w:w="1180"/>
      </w:tblGrid>
      <w:tr w:rsidR="00B67632" w14:paraId="3DD2E87C" w14:textId="77777777" w:rsidTr="00B67632">
        <w:trPr>
          <w:trHeight w:val="255"/>
        </w:trPr>
        <w:tc>
          <w:tcPr>
            <w:tcW w:w="2520" w:type="dxa"/>
            <w:vMerge w:val="restart"/>
            <w:tcBorders>
              <w:top w:val="single" w:sz="4" w:space="0" w:color="auto"/>
              <w:left w:val="single" w:sz="4" w:space="0" w:color="auto"/>
              <w:bottom w:val="single" w:sz="4" w:space="0" w:color="auto"/>
              <w:right w:val="single" w:sz="4" w:space="0" w:color="auto"/>
            </w:tcBorders>
            <w:hideMark/>
          </w:tcPr>
          <w:p w14:paraId="0B1E22C1" w14:textId="77777777" w:rsidR="00B67632" w:rsidRDefault="00B67632">
            <w:pPr>
              <w:rPr>
                <w:lang w:val="en-US"/>
              </w:rPr>
            </w:pPr>
            <w:r>
              <w:t>Test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1E27F745" w14:textId="77777777" w:rsidR="00B67632" w:rsidRDefault="00B67632">
            <w:r>
              <w:t>Measuring Point</w:t>
            </w:r>
          </w:p>
        </w:tc>
        <w:tc>
          <w:tcPr>
            <w:tcW w:w="2160" w:type="dxa"/>
            <w:vMerge w:val="restart"/>
            <w:tcBorders>
              <w:top w:val="single" w:sz="4" w:space="0" w:color="auto"/>
              <w:left w:val="single" w:sz="4" w:space="0" w:color="auto"/>
              <w:bottom w:val="single" w:sz="4" w:space="0" w:color="auto"/>
              <w:right w:val="single" w:sz="4" w:space="0" w:color="auto"/>
            </w:tcBorders>
            <w:hideMark/>
          </w:tcPr>
          <w:p w14:paraId="7E45E287" w14:textId="77777777" w:rsidR="00B67632" w:rsidRDefault="00B67632">
            <w:r>
              <w:t>Measuring Criteria</w:t>
            </w:r>
          </w:p>
        </w:tc>
        <w:tc>
          <w:tcPr>
            <w:tcW w:w="2276" w:type="dxa"/>
            <w:gridSpan w:val="2"/>
            <w:tcBorders>
              <w:top w:val="single" w:sz="4" w:space="0" w:color="auto"/>
              <w:left w:val="single" w:sz="4" w:space="0" w:color="auto"/>
              <w:bottom w:val="single" w:sz="4" w:space="0" w:color="auto"/>
              <w:right w:val="single" w:sz="4" w:space="0" w:color="auto"/>
            </w:tcBorders>
            <w:hideMark/>
          </w:tcPr>
          <w:p w14:paraId="5A104925" w14:textId="77777777" w:rsidR="00B67632" w:rsidRDefault="00B67632">
            <w:r>
              <w:t>Specification</w:t>
            </w:r>
          </w:p>
        </w:tc>
      </w:tr>
      <w:tr w:rsidR="00B67632" w14:paraId="213F4571"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DA0EE"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3BA0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48A23" w14:textId="77777777" w:rsidR="00B67632" w:rsidRDefault="00B67632">
            <w:pPr>
              <w:jc w:val="left"/>
            </w:pPr>
          </w:p>
        </w:tc>
        <w:tc>
          <w:tcPr>
            <w:tcW w:w="1096" w:type="dxa"/>
            <w:tcBorders>
              <w:top w:val="single" w:sz="4" w:space="0" w:color="auto"/>
              <w:left w:val="single" w:sz="4" w:space="0" w:color="auto"/>
              <w:bottom w:val="single" w:sz="4" w:space="0" w:color="auto"/>
              <w:right w:val="single" w:sz="4" w:space="0" w:color="auto"/>
            </w:tcBorders>
            <w:hideMark/>
          </w:tcPr>
          <w:p w14:paraId="03B45AA1" w14:textId="77777777" w:rsidR="00B67632" w:rsidRDefault="00B67632">
            <w:r>
              <w:t>Min</w:t>
            </w:r>
          </w:p>
        </w:tc>
        <w:tc>
          <w:tcPr>
            <w:tcW w:w="1180" w:type="dxa"/>
            <w:tcBorders>
              <w:top w:val="single" w:sz="4" w:space="0" w:color="auto"/>
              <w:left w:val="single" w:sz="4" w:space="0" w:color="auto"/>
              <w:bottom w:val="single" w:sz="4" w:space="0" w:color="auto"/>
              <w:right w:val="single" w:sz="4" w:space="0" w:color="auto"/>
            </w:tcBorders>
            <w:hideMark/>
          </w:tcPr>
          <w:p w14:paraId="390573FB" w14:textId="77777777" w:rsidR="00B67632" w:rsidRDefault="00B67632">
            <w:r>
              <w:t>Max</w:t>
            </w:r>
          </w:p>
        </w:tc>
      </w:tr>
      <w:tr w:rsidR="00B67632" w14:paraId="4DDED8E8" w14:textId="77777777" w:rsidTr="00B67632">
        <w:trPr>
          <w:trHeight w:val="255"/>
        </w:trPr>
        <w:tc>
          <w:tcPr>
            <w:tcW w:w="2520" w:type="dxa"/>
            <w:vMerge w:val="restart"/>
            <w:tcBorders>
              <w:top w:val="single" w:sz="4" w:space="0" w:color="auto"/>
              <w:left w:val="single" w:sz="4" w:space="0" w:color="auto"/>
              <w:bottom w:val="single" w:sz="4" w:space="0" w:color="auto"/>
              <w:right w:val="single" w:sz="4" w:space="0" w:color="auto"/>
            </w:tcBorders>
          </w:tcPr>
          <w:p w14:paraId="1357D10D" w14:textId="77777777" w:rsidR="00B67632" w:rsidRDefault="00B67632"/>
          <w:p w14:paraId="2AFBA0C3" w14:textId="77777777" w:rsidR="00B67632" w:rsidRDefault="00B67632"/>
          <w:p w14:paraId="125325CB" w14:textId="77777777" w:rsidR="00B67632" w:rsidRDefault="00B67632">
            <w:r>
              <w:t>TIVA_SYNCCONN_I2C7_SCLK</w:t>
            </w:r>
          </w:p>
        </w:tc>
        <w:tc>
          <w:tcPr>
            <w:tcW w:w="1350" w:type="dxa"/>
            <w:vMerge w:val="restart"/>
            <w:tcBorders>
              <w:top w:val="single" w:sz="4" w:space="0" w:color="auto"/>
              <w:left w:val="single" w:sz="4" w:space="0" w:color="auto"/>
              <w:bottom w:val="single" w:sz="4" w:space="0" w:color="auto"/>
              <w:right w:val="single" w:sz="4" w:space="0" w:color="auto"/>
            </w:tcBorders>
          </w:tcPr>
          <w:p w14:paraId="1ADDA521" w14:textId="77777777" w:rsidR="00B67632" w:rsidRDefault="00B67632"/>
          <w:p w14:paraId="4414A84C" w14:textId="77777777" w:rsidR="00B67632" w:rsidRDefault="00B67632"/>
          <w:p w14:paraId="6789461F" w14:textId="77777777" w:rsidR="00B67632" w:rsidRDefault="00B67632">
            <w:r>
              <w:t>U1.1</w:t>
            </w:r>
          </w:p>
        </w:tc>
        <w:tc>
          <w:tcPr>
            <w:tcW w:w="2160" w:type="dxa"/>
            <w:tcBorders>
              <w:top w:val="single" w:sz="4" w:space="0" w:color="auto"/>
              <w:left w:val="single" w:sz="4" w:space="0" w:color="auto"/>
              <w:bottom w:val="single" w:sz="4" w:space="0" w:color="auto"/>
              <w:right w:val="single" w:sz="4" w:space="0" w:color="auto"/>
            </w:tcBorders>
            <w:hideMark/>
          </w:tcPr>
          <w:p w14:paraId="1853FD4A" w14:textId="77777777" w:rsidR="00B67632" w:rsidRDefault="00B67632">
            <w:r>
              <w:t>VLOW (max) (V)</w:t>
            </w:r>
          </w:p>
        </w:tc>
        <w:tc>
          <w:tcPr>
            <w:tcW w:w="1096" w:type="dxa"/>
            <w:tcBorders>
              <w:top w:val="single" w:sz="4" w:space="0" w:color="auto"/>
              <w:left w:val="single" w:sz="4" w:space="0" w:color="auto"/>
              <w:bottom w:val="single" w:sz="4" w:space="0" w:color="auto"/>
              <w:right w:val="single" w:sz="4" w:space="0" w:color="auto"/>
            </w:tcBorders>
            <w:noWrap/>
            <w:hideMark/>
          </w:tcPr>
          <w:p w14:paraId="6928B42E" w14:textId="77777777" w:rsidR="00B67632" w:rsidRDefault="00B67632">
            <w:r>
              <w:t>-0.5</w:t>
            </w:r>
          </w:p>
        </w:tc>
        <w:tc>
          <w:tcPr>
            <w:tcW w:w="1180" w:type="dxa"/>
            <w:tcBorders>
              <w:top w:val="single" w:sz="4" w:space="0" w:color="auto"/>
              <w:left w:val="single" w:sz="4" w:space="0" w:color="auto"/>
              <w:bottom w:val="single" w:sz="4" w:space="0" w:color="auto"/>
              <w:right w:val="single" w:sz="4" w:space="0" w:color="auto"/>
            </w:tcBorders>
            <w:noWrap/>
            <w:hideMark/>
          </w:tcPr>
          <w:p w14:paraId="599540AB" w14:textId="77777777" w:rsidR="00B67632" w:rsidRDefault="00B67632">
            <w:r>
              <w:t>0.99</w:t>
            </w:r>
          </w:p>
        </w:tc>
      </w:tr>
      <w:tr w:rsidR="00B67632" w14:paraId="79917134"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40EA0"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201DD"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7CAE714B" w14:textId="77777777" w:rsidR="00B67632" w:rsidRDefault="00B67632">
            <w:r>
              <w:t>VHIGH (min) (V)</w:t>
            </w:r>
          </w:p>
        </w:tc>
        <w:tc>
          <w:tcPr>
            <w:tcW w:w="1096" w:type="dxa"/>
            <w:tcBorders>
              <w:top w:val="single" w:sz="4" w:space="0" w:color="auto"/>
              <w:left w:val="single" w:sz="4" w:space="0" w:color="auto"/>
              <w:bottom w:val="single" w:sz="4" w:space="0" w:color="auto"/>
              <w:right w:val="single" w:sz="4" w:space="0" w:color="auto"/>
            </w:tcBorders>
            <w:noWrap/>
            <w:hideMark/>
          </w:tcPr>
          <w:p w14:paraId="4B3D4DAC" w14:textId="77777777" w:rsidR="00B67632" w:rsidRDefault="00B67632">
            <w:r>
              <w:t>2.31</w:t>
            </w:r>
          </w:p>
        </w:tc>
        <w:tc>
          <w:tcPr>
            <w:tcW w:w="1180" w:type="dxa"/>
            <w:tcBorders>
              <w:top w:val="single" w:sz="4" w:space="0" w:color="auto"/>
              <w:left w:val="single" w:sz="4" w:space="0" w:color="auto"/>
              <w:bottom w:val="single" w:sz="4" w:space="0" w:color="auto"/>
              <w:right w:val="single" w:sz="4" w:space="0" w:color="auto"/>
            </w:tcBorders>
            <w:noWrap/>
            <w:hideMark/>
          </w:tcPr>
          <w:p w14:paraId="09D98A0B" w14:textId="77777777" w:rsidR="00B67632" w:rsidRDefault="00B67632">
            <w:r>
              <w:t>5.5</w:t>
            </w:r>
          </w:p>
        </w:tc>
      </w:tr>
      <w:tr w:rsidR="00B67632" w14:paraId="79BD6944"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0D458"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F28EF"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0B62210F" w14:textId="77777777" w:rsidR="00B67632" w:rsidRDefault="00B67632">
            <w:r>
              <w:t>Rise time (ns)</w:t>
            </w:r>
          </w:p>
        </w:tc>
        <w:tc>
          <w:tcPr>
            <w:tcW w:w="1096" w:type="dxa"/>
            <w:tcBorders>
              <w:top w:val="single" w:sz="4" w:space="0" w:color="auto"/>
              <w:left w:val="single" w:sz="4" w:space="0" w:color="auto"/>
              <w:bottom w:val="single" w:sz="4" w:space="0" w:color="auto"/>
              <w:right w:val="single" w:sz="4" w:space="0" w:color="auto"/>
            </w:tcBorders>
            <w:noWrap/>
            <w:hideMark/>
          </w:tcPr>
          <w:p w14:paraId="4E9AF3D2" w14:textId="77777777" w:rsidR="00B67632" w:rsidRDefault="00B67632">
            <w:r>
              <w:t>0</w:t>
            </w:r>
          </w:p>
        </w:tc>
        <w:tc>
          <w:tcPr>
            <w:tcW w:w="1180" w:type="dxa"/>
            <w:tcBorders>
              <w:top w:val="single" w:sz="4" w:space="0" w:color="auto"/>
              <w:left w:val="single" w:sz="4" w:space="0" w:color="auto"/>
              <w:bottom w:val="single" w:sz="4" w:space="0" w:color="auto"/>
              <w:right w:val="single" w:sz="4" w:space="0" w:color="auto"/>
            </w:tcBorders>
            <w:noWrap/>
            <w:hideMark/>
          </w:tcPr>
          <w:p w14:paraId="2988A20C" w14:textId="77777777" w:rsidR="00B67632" w:rsidRDefault="00B67632">
            <w:r>
              <w:t>1000</w:t>
            </w:r>
          </w:p>
        </w:tc>
      </w:tr>
      <w:tr w:rsidR="00B67632" w14:paraId="2A7B9E2B"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C5DC5"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64960"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5FD9B69F" w14:textId="77777777" w:rsidR="00B67632" w:rsidRDefault="00B67632">
            <w:r>
              <w:t>Fall time (ns)</w:t>
            </w:r>
          </w:p>
        </w:tc>
        <w:tc>
          <w:tcPr>
            <w:tcW w:w="1096" w:type="dxa"/>
            <w:tcBorders>
              <w:top w:val="single" w:sz="4" w:space="0" w:color="auto"/>
              <w:left w:val="single" w:sz="4" w:space="0" w:color="auto"/>
              <w:bottom w:val="single" w:sz="4" w:space="0" w:color="auto"/>
              <w:right w:val="single" w:sz="4" w:space="0" w:color="auto"/>
            </w:tcBorders>
            <w:noWrap/>
            <w:hideMark/>
          </w:tcPr>
          <w:p w14:paraId="3E3FEE4B" w14:textId="77777777" w:rsidR="00B67632" w:rsidRDefault="00B67632">
            <w:r>
              <w:t>0</w:t>
            </w:r>
          </w:p>
        </w:tc>
        <w:tc>
          <w:tcPr>
            <w:tcW w:w="1180" w:type="dxa"/>
            <w:tcBorders>
              <w:top w:val="single" w:sz="4" w:space="0" w:color="auto"/>
              <w:left w:val="single" w:sz="4" w:space="0" w:color="auto"/>
              <w:bottom w:val="single" w:sz="4" w:space="0" w:color="auto"/>
              <w:right w:val="single" w:sz="4" w:space="0" w:color="auto"/>
            </w:tcBorders>
            <w:noWrap/>
            <w:hideMark/>
          </w:tcPr>
          <w:p w14:paraId="35A588BD" w14:textId="77777777" w:rsidR="00B67632" w:rsidRDefault="00B67632">
            <w:r>
              <w:t>300</w:t>
            </w:r>
          </w:p>
        </w:tc>
      </w:tr>
      <w:tr w:rsidR="00B67632" w14:paraId="66815CAB"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F937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A0145"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458F8C42" w14:textId="77777777" w:rsidR="00B67632" w:rsidRDefault="00B67632">
            <w:r>
              <w:t>Frequency (kHz)</w:t>
            </w:r>
          </w:p>
        </w:tc>
        <w:tc>
          <w:tcPr>
            <w:tcW w:w="1096" w:type="dxa"/>
            <w:tcBorders>
              <w:top w:val="single" w:sz="4" w:space="0" w:color="auto"/>
              <w:left w:val="single" w:sz="4" w:space="0" w:color="auto"/>
              <w:bottom w:val="single" w:sz="4" w:space="0" w:color="auto"/>
              <w:right w:val="single" w:sz="4" w:space="0" w:color="auto"/>
            </w:tcBorders>
            <w:noWrap/>
            <w:hideMark/>
          </w:tcPr>
          <w:p w14:paraId="2F0491CD" w14:textId="77777777" w:rsidR="00B67632" w:rsidRDefault="00CE3CE5">
            <w:r>
              <w:t>0</w:t>
            </w:r>
          </w:p>
        </w:tc>
        <w:tc>
          <w:tcPr>
            <w:tcW w:w="1180" w:type="dxa"/>
            <w:tcBorders>
              <w:top w:val="single" w:sz="4" w:space="0" w:color="auto"/>
              <w:left w:val="single" w:sz="4" w:space="0" w:color="auto"/>
              <w:bottom w:val="single" w:sz="4" w:space="0" w:color="auto"/>
              <w:right w:val="single" w:sz="4" w:space="0" w:color="auto"/>
            </w:tcBorders>
            <w:noWrap/>
            <w:hideMark/>
          </w:tcPr>
          <w:p w14:paraId="5D5A266F" w14:textId="77777777" w:rsidR="00B67632" w:rsidRDefault="00B67632">
            <w:r>
              <w:t>100</w:t>
            </w:r>
          </w:p>
        </w:tc>
      </w:tr>
      <w:tr w:rsidR="00B67632" w14:paraId="70D1DE78" w14:textId="77777777" w:rsidTr="00B67632">
        <w:trPr>
          <w:trHeight w:val="255"/>
        </w:trPr>
        <w:tc>
          <w:tcPr>
            <w:tcW w:w="2520" w:type="dxa"/>
            <w:vMerge w:val="restart"/>
            <w:tcBorders>
              <w:top w:val="single" w:sz="4" w:space="0" w:color="auto"/>
              <w:left w:val="single" w:sz="4" w:space="0" w:color="auto"/>
              <w:bottom w:val="single" w:sz="4" w:space="0" w:color="auto"/>
              <w:right w:val="single" w:sz="4" w:space="0" w:color="auto"/>
            </w:tcBorders>
          </w:tcPr>
          <w:p w14:paraId="0BCCFEFD" w14:textId="77777777" w:rsidR="00B67632" w:rsidRDefault="00B67632"/>
          <w:p w14:paraId="525EF4D8" w14:textId="77777777" w:rsidR="00B67632" w:rsidRDefault="00B67632"/>
          <w:p w14:paraId="1FE3E082" w14:textId="77777777" w:rsidR="00B67632" w:rsidRDefault="00B67632">
            <w:r>
              <w:t>TIVA_SYNCCONN_I2C7_SDA</w:t>
            </w:r>
          </w:p>
        </w:tc>
        <w:tc>
          <w:tcPr>
            <w:tcW w:w="1350" w:type="dxa"/>
            <w:vMerge w:val="restart"/>
            <w:tcBorders>
              <w:top w:val="single" w:sz="4" w:space="0" w:color="auto"/>
              <w:left w:val="single" w:sz="4" w:space="0" w:color="auto"/>
              <w:bottom w:val="single" w:sz="4" w:space="0" w:color="auto"/>
              <w:right w:val="single" w:sz="4" w:space="0" w:color="auto"/>
            </w:tcBorders>
          </w:tcPr>
          <w:p w14:paraId="04288D22" w14:textId="77777777" w:rsidR="00B67632" w:rsidRDefault="00B67632"/>
          <w:p w14:paraId="22BB03C8" w14:textId="77777777" w:rsidR="00B67632" w:rsidRDefault="00B67632"/>
          <w:p w14:paraId="7B8CCC7F" w14:textId="77777777" w:rsidR="00B67632" w:rsidRDefault="00B67632">
            <w:r>
              <w:t>U1.2</w:t>
            </w:r>
          </w:p>
        </w:tc>
        <w:tc>
          <w:tcPr>
            <w:tcW w:w="2160" w:type="dxa"/>
            <w:tcBorders>
              <w:top w:val="single" w:sz="4" w:space="0" w:color="auto"/>
              <w:left w:val="single" w:sz="4" w:space="0" w:color="auto"/>
              <w:bottom w:val="single" w:sz="4" w:space="0" w:color="auto"/>
              <w:right w:val="single" w:sz="4" w:space="0" w:color="auto"/>
            </w:tcBorders>
            <w:hideMark/>
          </w:tcPr>
          <w:p w14:paraId="638E10DB" w14:textId="77777777" w:rsidR="00B67632" w:rsidRDefault="00B67632">
            <w:r>
              <w:t>VLOW (max) (V)</w:t>
            </w:r>
          </w:p>
        </w:tc>
        <w:tc>
          <w:tcPr>
            <w:tcW w:w="1096" w:type="dxa"/>
            <w:tcBorders>
              <w:top w:val="single" w:sz="4" w:space="0" w:color="auto"/>
              <w:left w:val="single" w:sz="4" w:space="0" w:color="auto"/>
              <w:bottom w:val="single" w:sz="4" w:space="0" w:color="auto"/>
              <w:right w:val="single" w:sz="4" w:space="0" w:color="auto"/>
            </w:tcBorders>
            <w:noWrap/>
            <w:hideMark/>
          </w:tcPr>
          <w:p w14:paraId="5C2990FA" w14:textId="77777777" w:rsidR="00B67632" w:rsidRDefault="00B67632">
            <w:r>
              <w:t>-0.5</w:t>
            </w:r>
          </w:p>
        </w:tc>
        <w:tc>
          <w:tcPr>
            <w:tcW w:w="1180" w:type="dxa"/>
            <w:tcBorders>
              <w:top w:val="single" w:sz="4" w:space="0" w:color="auto"/>
              <w:left w:val="single" w:sz="4" w:space="0" w:color="auto"/>
              <w:bottom w:val="single" w:sz="4" w:space="0" w:color="auto"/>
              <w:right w:val="single" w:sz="4" w:space="0" w:color="auto"/>
            </w:tcBorders>
            <w:noWrap/>
            <w:hideMark/>
          </w:tcPr>
          <w:p w14:paraId="41ABA47B" w14:textId="77777777" w:rsidR="00B67632" w:rsidRDefault="00B67632">
            <w:r>
              <w:t>0.99</w:t>
            </w:r>
          </w:p>
        </w:tc>
      </w:tr>
      <w:tr w:rsidR="00B67632" w14:paraId="0D37F55A"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508EF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A613E"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5EC15F7D" w14:textId="77777777" w:rsidR="00B67632" w:rsidRDefault="00B67632">
            <w:r>
              <w:t>VHIGH (min) (V)</w:t>
            </w:r>
          </w:p>
        </w:tc>
        <w:tc>
          <w:tcPr>
            <w:tcW w:w="1096" w:type="dxa"/>
            <w:tcBorders>
              <w:top w:val="single" w:sz="4" w:space="0" w:color="auto"/>
              <w:left w:val="single" w:sz="4" w:space="0" w:color="auto"/>
              <w:bottom w:val="single" w:sz="4" w:space="0" w:color="auto"/>
              <w:right w:val="single" w:sz="4" w:space="0" w:color="auto"/>
            </w:tcBorders>
            <w:noWrap/>
            <w:hideMark/>
          </w:tcPr>
          <w:p w14:paraId="3B7921B1" w14:textId="77777777" w:rsidR="00B67632" w:rsidRDefault="00B67632">
            <w:r>
              <w:t>2.31</w:t>
            </w:r>
          </w:p>
        </w:tc>
        <w:tc>
          <w:tcPr>
            <w:tcW w:w="1180" w:type="dxa"/>
            <w:tcBorders>
              <w:top w:val="single" w:sz="4" w:space="0" w:color="auto"/>
              <w:left w:val="single" w:sz="4" w:space="0" w:color="auto"/>
              <w:bottom w:val="single" w:sz="4" w:space="0" w:color="auto"/>
              <w:right w:val="single" w:sz="4" w:space="0" w:color="auto"/>
            </w:tcBorders>
            <w:noWrap/>
            <w:hideMark/>
          </w:tcPr>
          <w:p w14:paraId="310E50A1" w14:textId="77777777" w:rsidR="00B67632" w:rsidRDefault="00B67632">
            <w:r>
              <w:t>5.5</w:t>
            </w:r>
          </w:p>
        </w:tc>
      </w:tr>
      <w:tr w:rsidR="00B67632" w14:paraId="2DA21F34"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C2E66"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CDB71"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381B5678" w14:textId="77777777" w:rsidR="00B67632" w:rsidRDefault="00B67632">
            <w:r>
              <w:t>Rise time (ns)</w:t>
            </w:r>
          </w:p>
        </w:tc>
        <w:tc>
          <w:tcPr>
            <w:tcW w:w="1096" w:type="dxa"/>
            <w:tcBorders>
              <w:top w:val="single" w:sz="4" w:space="0" w:color="auto"/>
              <w:left w:val="single" w:sz="4" w:space="0" w:color="auto"/>
              <w:bottom w:val="single" w:sz="4" w:space="0" w:color="auto"/>
              <w:right w:val="single" w:sz="4" w:space="0" w:color="auto"/>
            </w:tcBorders>
            <w:noWrap/>
            <w:hideMark/>
          </w:tcPr>
          <w:p w14:paraId="0BD0F9F6" w14:textId="77777777" w:rsidR="00B67632" w:rsidRDefault="00B67632">
            <w:r>
              <w:t>0</w:t>
            </w:r>
          </w:p>
        </w:tc>
        <w:tc>
          <w:tcPr>
            <w:tcW w:w="1180" w:type="dxa"/>
            <w:tcBorders>
              <w:top w:val="single" w:sz="4" w:space="0" w:color="auto"/>
              <w:left w:val="single" w:sz="4" w:space="0" w:color="auto"/>
              <w:bottom w:val="single" w:sz="4" w:space="0" w:color="auto"/>
              <w:right w:val="single" w:sz="4" w:space="0" w:color="auto"/>
            </w:tcBorders>
            <w:noWrap/>
            <w:hideMark/>
          </w:tcPr>
          <w:p w14:paraId="6B1206F7" w14:textId="77777777" w:rsidR="00B67632" w:rsidRDefault="00B67632">
            <w:r>
              <w:t>1000</w:t>
            </w:r>
          </w:p>
        </w:tc>
      </w:tr>
      <w:tr w:rsidR="00B67632" w14:paraId="6489CBE1"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3CFE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BABBC"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03180479" w14:textId="77777777" w:rsidR="00B67632" w:rsidRDefault="00B67632">
            <w:r>
              <w:t>Fall time (ns)</w:t>
            </w:r>
          </w:p>
        </w:tc>
        <w:tc>
          <w:tcPr>
            <w:tcW w:w="1096" w:type="dxa"/>
            <w:tcBorders>
              <w:top w:val="single" w:sz="4" w:space="0" w:color="auto"/>
              <w:left w:val="single" w:sz="4" w:space="0" w:color="auto"/>
              <w:bottom w:val="single" w:sz="4" w:space="0" w:color="auto"/>
              <w:right w:val="single" w:sz="4" w:space="0" w:color="auto"/>
            </w:tcBorders>
            <w:noWrap/>
            <w:hideMark/>
          </w:tcPr>
          <w:p w14:paraId="4B7039C6" w14:textId="77777777" w:rsidR="00B67632" w:rsidRDefault="00B67632">
            <w:r>
              <w:t>0</w:t>
            </w:r>
          </w:p>
        </w:tc>
        <w:tc>
          <w:tcPr>
            <w:tcW w:w="1180" w:type="dxa"/>
            <w:tcBorders>
              <w:top w:val="single" w:sz="4" w:space="0" w:color="auto"/>
              <w:left w:val="single" w:sz="4" w:space="0" w:color="auto"/>
              <w:bottom w:val="single" w:sz="4" w:space="0" w:color="auto"/>
              <w:right w:val="single" w:sz="4" w:space="0" w:color="auto"/>
            </w:tcBorders>
            <w:noWrap/>
            <w:hideMark/>
          </w:tcPr>
          <w:p w14:paraId="2B653407" w14:textId="77777777" w:rsidR="00B67632" w:rsidRDefault="00B67632">
            <w:r>
              <w:t>300</w:t>
            </w:r>
          </w:p>
        </w:tc>
      </w:tr>
    </w:tbl>
    <w:p w14:paraId="155F60B1" w14:textId="77777777" w:rsidR="00B67632" w:rsidRDefault="00B67632" w:rsidP="00B67632">
      <w:pPr>
        <w:spacing w:before="120"/>
        <w:jc w:val="center"/>
        <w:rPr>
          <w:lang w:val="en-US"/>
        </w:rPr>
      </w:pPr>
      <w:bookmarkStart w:id="608" w:name="_Toc468446105"/>
      <w:bookmarkStart w:id="609" w:name="_Toc471314982"/>
      <w:r>
        <w:rPr>
          <w:b/>
        </w:rPr>
        <w:t xml:space="preserve">Table </w:t>
      </w:r>
      <w:r>
        <w:fldChar w:fldCharType="begin"/>
      </w:r>
      <w:r>
        <w:rPr>
          <w:b/>
        </w:rPr>
        <w:instrText xml:space="preserve"> SEQ Table \* ARABIC </w:instrText>
      </w:r>
      <w:r>
        <w:fldChar w:fldCharType="separate"/>
      </w:r>
      <w:r w:rsidR="0056573C">
        <w:rPr>
          <w:b/>
          <w:noProof/>
        </w:rPr>
        <w:t>321</w:t>
      </w:r>
      <w:r>
        <w:fldChar w:fldCharType="end"/>
      </w:r>
      <w:r>
        <w:rPr>
          <w:b/>
        </w:rPr>
        <w:t>. Requirements for EV – Sync board I2C</w:t>
      </w:r>
      <w:bookmarkEnd w:id="608"/>
      <w:bookmarkEnd w:id="609"/>
    </w:p>
    <w:p w14:paraId="070D13A3"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1BB70392" w14:textId="77777777" w:rsidR="00B67632" w:rsidRDefault="00B67632" w:rsidP="009A1026">
      <w:pPr>
        <w:pStyle w:val="ListParagraph"/>
        <w:numPr>
          <w:ilvl w:val="0"/>
          <w:numId w:val="639"/>
        </w:numPr>
        <w:rPr>
          <w:lang w:val="en-US"/>
        </w:rPr>
      </w:pPr>
      <w:r>
        <w:rPr>
          <w:lang w:val="en-US"/>
        </w:rPr>
        <w:t>Connect Sync board to GBC board.</w:t>
      </w:r>
    </w:p>
    <w:p w14:paraId="5710CA16" w14:textId="77777777" w:rsidR="00B67632" w:rsidRDefault="00B67632" w:rsidP="009A1026">
      <w:pPr>
        <w:pStyle w:val="ListParagraph"/>
        <w:numPr>
          <w:ilvl w:val="0"/>
          <w:numId w:val="639"/>
        </w:numPr>
        <w:rPr>
          <w:lang w:val="en-US"/>
        </w:rPr>
      </w:pPr>
      <w:r>
        <w:rPr>
          <w:lang w:val="en-US"/>
        </w:rPr>
        <w:t>Connect Debug board to GBC board to flash the code.</w:t>
      </w:r>
    </w:p>
    <w:p w14:paraId="3A2583DC" w14:textId="77777777" w:rsidR="00B67632" w:rsidRDefault="00B67632" w:rsidP="009A1026">
      <w:pPr>
        <w:pStyle w:val="ListParagraph"/>
        <w:numPr>
          <w:ilvl w:val="0"/>
          <w:numId w:val="639"/>
        </w:numPr>
        <w:rPr>
          <w:lang w:val="en-US"/>
        </w:rPr>
      </w:pPr>
      <w:r>
        <w:rPr>
          <w:lang w:val="en-US"/>
        </w:rPr>
        <w:t>Connect a Test PC with CCS to Debug board.</w:t>
      </w:r>
    </w:p>
    <w:p w14:paraId="4C406EE8" w14:textId="77777777" w:rsidR="00B67632" w:rsidRDefault="00B67632" w:rsidP="009A1026">
      <w:pPr>
        <w:pStyle w:val="ListParagraph"/>
        <w:numPr>
          <w:ilvl w:val="0"/>
          <w:numId w:val="639"/>
        </w:numPr>
        <w:rPr>
          <w:lang w:val="en-US"/>
        </w:rPr>
      </w:pPr>
      <w:r>
        <w:rPr>
          <w:lang w:val="en-US"/>
        </w:rPr>
        <w:t>Import the code in Code Composer Studio.</w:t>
      </w:r>
    </w:p>
    <w:p w14:paraId="5EEB87E8" w14:textId="77777777" w:rsidR="00B67632" w:rsidRDefault="00B67632" w:rsidP="009A1026">
      <w:pPr>
        <w:pStyle w:val="ListParagraph"/>
        <w:numPr>
          <w:ilvl w:val="0"/>
          <w:numId w:val="639"/>
        </w:numPr>
        <w:rPr>
          <w:lang w:val="en-US"/>
        </w:rPr>
      </w:pPr>
      <w:r>
        <w:rPr>
          <w:lang w:val="en-US"/>
        </w:rPr>
        <w:t>Configure DC power supply to give a voltage of 18V.</w:t>
      </w:r>
    </w:p>
    <w:p w14:paraId="0CC9B004" w14:textId="77777777" w:rsidR="00B67632" w:rsidRDefault="00B67632" w:rsidP="009A1026">
      <w:pPr>
        <w:pStyle w:val="ListParagraph"/>
        <w:numPr>
          <w:ilvl w:val="0"/>
          <w:numId w:val="639"/>
        </w:numPr>
        <w:rPr>
          <w:lang w:val="en-US"/>
        </w:rPr>
      </w:pPr>
      <w:r>
        <w:rPr>
          <w:lang w:val="en-US"/>
        </w:rPr>
        <w:t xml:space="preserve">Probe the I2C signal at </w:t>
      </w:r>
      <w:r>
        <w:t>U1.1 (SCL), U1.2 (SDA).</w:t>
      </w:r>
    </w:p>
    <w:p w14:paraId="30725009" w14:textId="77777777" w:rsidR="00B67632" w:rsidRDefault="00B67632" w:rsidP="009A1026">
      <w:pPr>
        <w:pStyle w:val="ListParagraph"/>
        <w:numPr>
          <w:ilvl w:val="0"/>
          <w:numId w:val="639"/>
        </w:numPr>
        <w:rPr>
          <w:lang w:val="en-US"/>
        </w:rPr>
      </w:pPr>
      <w:r>
        <w:t>Run the code in CCS.</w:t>
      </w:r>
    </w:p>
    <w:p w14:paraId="2C754728" w14:textId="77777777" w:rsidR="00B67632" w:rsidRPr="00B67632" w:rsidRDefault="00B67632" w:rsidP="009A1026">
      <w:pPr>
        <w:pStyle w:val="ListParagraph"/>
        <w:numPr>
          <w:ilvl w:val="0"/>
          <w:numId w:val="639"/>
        </w:numPr>
        <w:rPr>
          <w:lang w:val="en-US"/>
        </w:rPr>
      </w:pPr>
      <w:r>
        <w:t>Make sure the measuring criteria for the signal satisfies the above mentioned requirements.</w:t>
      </w:r>
    </w:p>
    <w:p w14:paraId="2A3793DD"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31303FF5" w14:textId="77777777" w:rsidR="00B67632" w:rsidRDefault="00B67632" w:rsidP="00B74CEC">
      <w:pPr>
        <w:ind w:left="1008"/>
        <w:rPr>
          <w:lang w:val="en-US"/>
        </w:rPr>
      </w:pPr>
      <w:r>
        <w:rPr>
          <w:lang w:val="en-US"/>
        </w:rPr>
        <w:t xml:space="preserve">Further details can be found in Page 60 and 74 of GBC schematic Ver. </w:t>
      </w:r>
      <w:r w:rsidR="00F717B1">
        <w:rPr>
          <w:lang w:val="en-US"/>
        </w:rPr>
        <w:t>Life-2</w:t>
      </w:r>
      <w:r>
        <w:rPr>
          <w:lang w:val="en-US"/>
        </w:rPr>
        <w:t xml:space="preserve"> and page 4 of Sync board schemati</w:t>
      </w:r>
      <w:r w:rsidR="00015907">
        <w:rPr>
          <w:lang w:val="en-US"/>
        </w:rPr>
        <w:t>c Life-1</w:t>
      </w:r>
      <w:r>
        <w:rPr>
          <w:lang w:val="en-US"/>
        </w:rPr>
        <w:t>.</w:t>
      </w:r>
    </w:p>
    <w:p w14:paraId="23125619" w14:textId="77777777" w:rsidR="00B67632" w:rsidRDefault="00B67632" w:rsidP="00B67632">
      <w:pPr>
        <w:pStyle w:val="ListParagraph"/>
        <w:ind w:left="1429"/>
        <w:rPr>
          <w:lang w:val="en-US"/>
        </w:rPr>
      </w:pPr>
    </w:p>
    <w:p w14:paraId="117DCA7C"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TIV.6.2) </w:t>
      </w:r>
    </w:p>
    <w:p w14:paraId="21CDC2E0"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6DB9DE51" w14:textId="77777777" w:rsidR="00B67632" w:rsidRPr="00B67632" w:rsidRDefault="00B67632" w:rsidP="009A1026">
      <w:pPr>
        <w:pStyle w:val="ListParagraph"/>
        <w:numPr>
          <w:ilvl w:val="0"/>
          <w:numId w:val="640"/>
        </w:numPr>
        <w:spacing w:after="160" w:line="360" w:lineRule="auto"/>
        <w:rPr>
          <w:b/>
        </w:rPr>
      </w:pPr>
      <w:r>
        <w:rPr>
          <w:b/>
        </w:rPr>
        <w:t>Purpose</w:t>
      </w:r>
      <w:r>
        <w:rPr>
          <w:b/>
        </w:rPr>
        <w:br/>
      </w:r>
      <w:r>
        <w:t>The purpose of the test case is to validate the signal integrity of IO expander</w:t>
      </w:r>
      <w:r w:rsidR="00B87043">
        <w:t xml:space="preserve"> in sync board</w:t>
      </w:r>
      <w:r>
        <w:t>.</w:t>
      </w:r>
    </w:p>
    <w:p w14:paraId="0E92CC8E" w14:textId="77777777" w:rsidR="00B67632" w:rsidRDefault="00B67632" w:rsidP="009A1026">
      <w:pPr>
        <w:pStyle w:val="ListParagraph"/>
        <w:numPr>
          <w:ilvl w:val="0"/>
          <w:numId w:val="640"/>
        </w:numPr>
        <w:spacing w:after="160" w:line="360" w:lineRule="auto"/>
        <w:rPr>
          <w:b/>
        </w:rPr>
      </w:pPr>
      <w:r>
        <w:rPr>
          <w:b/>
        </w:rPr>
        <w:t>Impact of failure of test case on system</w:t>
      </w:r>
    </w:p>
    <w:p w14:paraId="30BE1244"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896BB25"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F9AC4"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70FF6F"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0421F0" w14:textId="77777777" w:rsidR="00B67632" w:rsidRDefault="00B67632">
            <w:pPr>
              <w:pStyle w:val="ListParagraph"/>
              <w:spacing w:line="276" w:lineRule="auto"/>
              <w:ind w:left="0"/>
              <w:rPr>
                <w:b/>
              </w:rPr>
            </w:pPr>
            <w:r>
              <w:rPr>
                <w:b/>
              </w:rPr>
              <w:t>Description</w:t>
            </w:r>
          </w:p>
        </w:tc>
      </w:tr>
      <w:tr w:rsidR="00B67632" w14:paraId="5663526D"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654CE"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7403EEC"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6BAC6A3" w14:textId="77777777" w:rsidR="00B67632" w:rsidRDefault="00B67632">
            <w:pPr>
              <w:pStyle w:val="ListParagraph"/>
              <w:spacing w:line="276" w:lineRule="auto"/>
              <w:ind w:left="0"/>
            </w:pPr>
          </w:p>
        </w:tc>
      </w:tr>
      <w:tr w:rsidR="00B67632" w14:paraId="30B509C6"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DF910"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F28B002"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6F5045B" w14:textId="77777777" w:rsidR="00B67632" w:rsidRDefault="00B67632">
            <w:pPr>
              <w:pStyle w:val="ListParagraph"/>
              <w:spacing w:line="276" w:lineRule="auto"/>
              <w:ind w:left="0"/>
            </w:pPr>
            <w:r>
              <w:t>Failure of this test case will result in improper data from IO expander.</w:t>
            </w:r>
          </w:p>
        </w:tc>
      </w:tr>
      <w:tr w:rsidR="00B67632" w14:paraId="6C9D232E"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CE5E"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6ADB307"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0BA0D4D" w14:textId="77777777" w:rsidR="00B67632" w:rsidRDefault="00B67632">
            <w:pPr>
              <w:pStyle w:val="ListParagraph"/>
              <w:spacing w:line="276" w:lineRule="auto"/>
              <w:ind w:left="0"/>
            </w:pPr>
          </w:p>
        </w:tc>
      </w:tr>
    </w:tbl>
    <w:p w14:paraId="635B7E3D" w14:textId="77777777" w:rsidR="00B67632" w:rsidRDefault="00B67632" w:rsidP="00B67632">
      <w:pPr>
        <w:spacing w:before="120"/>
        <w:jc w:val="center"/>
        <w:rPr>
          <w:lang w:val="en-US"/>
        </w:rPr>
      </w:pPr>
      <w:bookmarkStart w:id="610" w:name="_Toc468446106"/>
      <w:bookmarkStart w:id="611" w:name="_Toc471314983"/>
      <w:r>
        <w:rPr>
          <w:b/>
        </w:rPr>
        <w:t xml:space="preserve">Table </w:t>
      </w:r>
      <w:r>
        <w:fldChar w:fldCharType="begin"/>
      </w:r>
      <w:r>
        <w:rPr>
          <w:b/>
        </w:rPr>
        <w:instrText xml:space="preserve"> SEQ Table \* ARABIC </w:instrText>
      </w:r>
      <w:r>
        <w:fldChar w:fldCharType="separate"/>
      </w:r>
      <w:r w:rsidR="0056573C">
        <w:rPr>
          <w:b/>
          <w:noProof/>
        </w:rPr>
        <w:t>322</w:t>
      </w:r>
      <w:r>
        <w:fldChar w:fldCharType="end"/>
      </w:r>
      <w:r>
        <w:rPr>
          <w:b/>
        </w:rPr>
        <w:t>. Impact of Failure of SI – Sync board I2C</w:t>
      </w:r>
      <w:bookmarkEnd w:id="610"/>
      <w:bookmarkEnd w:id="611"/>
    </w:p>
    <w:p w14:paraId="4806E4F8" w14:textId="77777777" w:rsidR="00B67632" w:rsidRDefault="00B67632" w:rsidP="009A1026">
      <w:pPr>
        <w:pStyle w:val="ListParagraph"/>
        <w:numPr>
          <w:ilvl w:val="0"/>
          <w:numId w:val="640"/>
        </w:numPr>
        <w:spacing w:after="160" w:line="360" w:lineRule="auto"/>
        <w:rPr>
          <w:b/>
        </w:rPr>
      </w:pPr>
      <w:r>
        <w:rPr>
          <w:b/>
        </w:rPr>
        <w:t>Measurement Locations</w:t>
      </w:r>
    </w:p>
    <w:p w14:paraId="4B8ACCC5" w14:textId="77777777" w:rsidR="00B67632" w:rsidRDefault="00B67632" w:rsidP="00B67632">
      <w:pPr>
        <w:pStyle w:val="ListParagraph"/>
        <w:spacing w:after="160" w:line="360" w:lineRule="auto"/>
        <w:ind w:left="1080"/>
      </w:pPr>
      <w:r>
        <w:t>U1.1, U1.2 (Sync board)</w:t>
      </w:r>
    </w:p>
    <w:p w14:paraId="26DE70C4"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3E98E8D1" w14:textId="77777777" w:rsidR="00B67632" w:rsidRDefault="00CC49C1" w:rsidP="009A1026">
      <w:pPr>
        <w:pStyle w:val="ListParagraph"/>
        <w:numPr>
          <w:ilvl w:val="0"/>
          <w:numId w:val="641"/>
        </w:numPr>
        <w:rPr>
          <w:lang w:val="en-US"/>
        </w:rPr>
      </w:pPr>
      <w:r>
        <w:rPr>
          <w:lang w:val="en-US"/>
        </w:rPr>
        <w:t>Oscilloscope:</w:t>
      </w:r>
      <w:r w:rsidR="00B67632">
        <w:rPr>
          <w:lang w:val="en-US"/>
        </w:rPr>
        <w:t xml:space="preserve"> MSO9404A</w:t>
      </w:r>
    </w:p>
    <w:p w14:paraId="0B287D0F" w14:textId="77777777" w:rsidR="00B67632" w:rsidRPr="00B67632" w:rsidRDefault="00B67632" w:rsidP="009A1026">
      <w:pPr>
        <w:pStyle w:val="ListParagraph"/>
        <w:numPr>
          <w:ilvl w:val="0"/>
          <w:numId w:val="641"/>
        </w:numPr>
        <w:rPr>
          <w:lang w:val="en-US"/>
        </w:rPr>
      </w:pPr>
      <w:r>
        <w:rPr>
          <w:lang w:val="en-US"/>
        </w:rPr>
        <w:t xml:space="preserve">DC power </w:t>
      </w:r>
      <w:r w:rsidR="00CC49C1">
        <w:rPr>
          <w:lang w:val="en-US"/>
        </w:rPr>
        <w:t>supply:</w:t>
      </w:r>
      <w:r>
        <w:rPr>
          <w:lang w:val="en-US"/>
        </w:rPr>
        <w:t xml:space="preserve"> E3633A</w:t>
      </w:r>
    </w:p>
    <w:p w14:paraId="2B5267D7"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13667036" w14:textId="77777777" w:rsidR="00B67632" w:rsidRDefault="00CC49C1" w:rsidP="009A1026">
      <w:pPr>
        <w:pStyle w:val="ListParagraph"/>
        <w:numPr>
          <w:ilvl w:val="0"/>
          <w:numId w:val="642"/>
        </w:numPr>
        <w:rPr>
          <w:lang w:val="en-US"/>
        </w:rPr>
      </w:pPr>
      <w:r>
        <w:rPr>
          <w:lang w:val="en-US"/>
        </w:rPr>
        <w:t>Oscilloscope:</w:t>
      </w:r>
      <w:r w:rsidR="00B67632">
        <w:rPr>
          <w:lang w:val="en-US"/>
        </w:rPr>
        <w:t xml:space="preserve"> MSO9404A</w:t>
      </w:r>
    </w:p>
    <w:p w14:paraId="5BEB7792" w14:textId="77777777" w:rsidR="00B67632" w:rsidRDefault="00B67632" w:rsidP="00B67632">
      <w:pPr>
        <w:pStyle w:val="ListParagraph"/>
        <w:ind w:left="1429"/>
        <w:rPr>
          <w:lang w:val="en-US"/>
        </w:rPr>
      </w:pPr>
      <w:r>
        <w:rPr>
          <w:lang w:val="en-US"/>
        </w:rPr>
        <w:t>Voltage per division: 1V</w:t>
      </w:r>
    </w:p>
    <w:p w14:paraId="7356FF77" w14:textId="77777777" w:rsidR="00B67632" w:rsidRDefault="00B67632" w:rsidP="00B67632">
      <w:pPr>
        <w:pStyle w:val="ListParagraph"/>
        <w:ind w:left="1429"/>
        <w:rPr>
          <w:lang w:val="en-US"/>
        </w:rPr>
      </w:pPr>
      <w:r>
        <w:rPr>
          <w:lang w:val="en-US"/>
        </w:rPr>
        <w:t>Time scale: 50µs</w:t>
      </w:r>
    </w:p>
    <w:p w14:paraId="6B9379DB" w14:textId="77777777" w:rsidR="00B67632" w:rsidRDefault="00B67632" w:rsidP="00B67632">
      <w:pPr>
        <w:pStyle w:val="ListParagraph"/>
        <w:ind w:left="1429"/>
        <w:rPr>
          <w:lang w:val="en-US"/>
        </w:rPr>
      </w:pPr>
    </w:p>
    <w:p w14:paraId="13B6A9B1" w14:textId="77777777" w:rsidR="00B67632" w:rsidRDefault="00B67632" w:rsidP="009A1026">
      <w:pPr>
        <w:pStyle w:val="ListParagraph"/>
        <w:numPr>
          <w:ilvl w:val="0"/>
          <w:numId w:val="642"/>
        </w:numPr>
        <w:rPr>
          <w:lang w:val="en-US"/>
        </w:rPr>
      </w:pPr>
      <w:r>
        <w:rPr>
          <w:lang w:val="en-US"/>
        </w:rPr>
        <w:t xml:space="preserve">DC power </w:t>
      </w:r>
      <w:r w:rsidR="00CC49C1">
        <w:rPr>
          <w:lang w:val="en-US"/>
        </w:rPr>
        <w:t>supply:</w:t>
      </w:r>
      <w:r>
        <w:rPr>
          <w:lang w:val="en-US"/>
        </w:rPr>
        <w:t xml:space="preserve"> E3633A</w:t>
      </w:r>
    </w:p>
    <w:p w14:paraId="6198AAC3" w14:textId="77777777" w:rsidR="00B67632" w:rsidRDefault="00B67632" w:rsidP="00B67632">
      <w:pPr>
        <w:pStyle w:val="ListParagraph"/>
        <w:ind w:left="1429"/>
        <w:rPr>
          <w:lang w:val="en-US"/>
        </w:rPr>
      </w:pPr>
      <w:r>
        <w:rPr>
          <w:lang w:val="en-US"/>
        </w:rPr>
        <w:t>Supply Voltage: 18V</w:t>
      </w:r>
    </w:p>
    <w:p w14:paraId="38DBF546" w14:textId="77777777" w:rsidR="00B67632" w:rsidRDefault="00B67632" w:rsidP="00B67632">
      <w:pPr>
        <w:pStyle w:val="ListParagraph"/>
        <w:ind w:left="1429"/>
        <w:rPr>
          <w:lang w:val="en-US"/>
        </w:rPr>
      </w:pPr>
      <w:r>
        <w:rPr>
          <w:lang w:val="en-US"/>
        </w:rPr>
        <w:t>Current Limit: 1.5A</w:t>
      </w:r>
    </w:p>
    <w:p w14:paraId="695D50A0" w14:textId="77777777" w:rsidR="00B67632" w:rsidRDefault="00B67632" w:rsidP="00B67632">
      <w:pPr>
        <w:pStyle w:val="ListParagraph"/>
        <w:ind w:left="1429"/>
        <w:rPr>
          <w:lang w:val="en-US"/>
        </w:rPr>
      </w:pPr>
      <w:r>
        <w:rPr>
          <w:lang w:val="en-US"/>
        </w:rPr>
        <w:t>OVP: 19V</w:t>
      </w:r>
    </w:p>
    <w:p w14:paraId="3BEAEDEE" w14:textId="77777777" w:rsidR="00B67632" w:rsidRDefault="00B67632" w:rsidP="00B67632">
      <w:pPr>
        <w:pStyle w:val="ListParagraph"/>
        <w:ind w:left="1429"/>
        <w:rPr>
          <w:lang w:val="en-US"/>
        </w:rPr>
      </w:pPr>
      <w:r>
        <w:rPr>
          <w:lang w:val="en-US"/>
        </w:rPr>
        <w:t>OCP: 2A</w:t>
      </w:r>
    </w:p>
    <w:p w14:paraId="3EB69B34"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7E6CE843" w14:textId="77777777" w:rsidR="00B67632" w:rsidRDefault="00B67632" w:rsidP="009A1026">
      <w:pPr>
        <w:pStyle w:val="ListParagraph"/>
        <w:numPr>
          <w:ilvl w:val="0"/>
          <w:numId w:val="643"/>
        </w:numPr>
        <w:rPr>
          <w:lang w:val="en-US"/>
        </w:rPr>
      </w:pPr>
      <w:r>
        <w:rPr>
          <w:lang w:val="en-US"/>
        </w:rPr>
        <w:t>GBC board</w:t>
      </w:r>
    </w:p>
    <w:p w14:paraId="33175265" w14:textId="77777777" w:rsidR="00B67632" w:rsidRDefault="00B67632" w:rsidP="009A1026">
      <w:pPr>
        <w:pStyle w:val="ListParagraph"/>
        <w:numPr>
          <w:ilvl w:val="0"/>
          <w:numId w:val="643"/>
        </w:numPr>
        <w:rPr>
          <w:lang w:val="en-US"/>
        </w:rPr>
      </w:pPr>
      <w:r>
        <w:rPr>
          <w:lang w:val="en-US"/>
        </w:rPr>
        <w:t>Debug board</w:t>
      </w:r>
    </w:p>
    <w:p w14:paraId="20C0B081" w14:textId="77777777" w:rsidR="00B67632" w:rsidRDefault="00B67632" w:rsidP="009A1026">
      <w:pPr>
        <w:pStyle w:val="ListParagraph"/>
        <w:numPr>
          <w:ilvl w:val="0"/>
          <w:numId w:val="643"/>
        </w:numPr>
        <w:rPr>
          <w:lang w:val="en-US"/>
        </w:rPr>
      </w:pPr>
      <w:r>
        <w:rPr>
          <w:lang w:val="en-US"/>
        </w:rPr>
        <w:t>Sync board</w:t>
      </w:r>
    </w:p>
    <w:p w14:paraId="1B40071A"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025D39CE" w14:textId="77777777" w:rsidR="00B67632" w:rsidRDefault="00B67632" w:rsidP="009A1026">
      <w:pPr>
        <w:pStyle w:val="ListParagraph"/>
        <w:numPr>
          <w:ilvl w:val="0"/>
          <w:numId w:val="644"/>
        </w:numPr>
        <w:rPr>
          <w:lang w:val="en-US"/>
        </w:rPr>
      </w:pPr>
      <w:r>
        <w:rPr>
          <w:lang w:val="en-US"/>
        </w:rPr>
        <w:t>Code Composer Studio Tool</w:t>
      </w:r>
    </w:p>
    <w:p w14:paraId="4D7F40A4" w14:textId="77777777" w:rsidR="00B67632" w:rsidRDefault="00B67632" w:rsidP="009A1026">
      <w:pPr>
        <w:pStyle w:val="ListParagraph"/>
        <w:numPr>
          <w:ilvl w:val="0"/>
          <w:numId w:val="644"/>
        </w:numPr>
        <w:rPr>
          <w:lang w:val="en-US"/>
        </w:rPr>
      </w:pPr>
      <w:r>
        <w:rPr>
          <w:lang w:val="en-US"/>
        </w:rPr>
        <w:t>Tiva-IO expander (Sync board) I2C code</w:t>
      </w:r>
    </w:p>
    <w:p w14:paraId="25DFC540"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5E6A5A5"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49EE16C"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E3AB66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D74D39B"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006DEFD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C6D7798"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91D517"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BA8A926" w14:textId="77777777" w:rsidR="00B67632" w:rsidRDefault="00B67632">
            <w:pPr>
              <w:pStyle w:val="Table"/>
              <w:spacing w:line="276" w:lineRule="auto"/>
              <w:jc w:val="center"/>
            </w:pPr>
            <w:r>
              <w:t>Nominal input voltage</w:t>
            </w:r>
          </w:p>
        </w:tc>
      </w:tr>
      <w:tr w:rsidR="00B67632" w14:paraId="4DD8238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4961D0A"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DE4C2A1"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C0B7018" w14:textId="77777777" w:rsidR="00B67632" w:rsidRDefault="00B67632">
            <w:pPr>
              <w:pStyle w:val="Table"/>
              <w:spacing w:line="276" w:lineRule="auto"/>
              <w:jc w:val="center"/>
            </w:pPr>
            <w:r>
              <w:t>Normal Room temperature</w:t>
            </w:r>
          </w:p>
        </w:tc>
      </w:tr>
    </w:tbl>
    <w:p w14:paraId="77D7F7F0" w14:textId="77777777" w:rsidR="00B67632" w:rsidRDefault="00B67632" w:rsidP="00B67632">
      <w:pPr>
        <w:spacing w:before="120"/>
        <w:jc w:val="center"/>
        <w:rPr>
          <w:lang w:val="en-US"/>
        </w:rPr>
      </w:pPr>
      <w:bookmarkStart w:id="612" w:name="_Toc468446107"/>
      <w:bookmarkStart w:id="613" w:name="_Toc471314984"/>
      <w:r>
        <w:rPr>
          <w:b/>
        </w:rPr>
        <w:t xml:space="preserve">Table </w:t>
      </w:r>
      <w:r>
        <w:fldChar w:fldCharType="begin"/>
      </w:r>
      <w:r>
        <w:rPr>
          <w:b/>
        </w:rPr>
        <w:instrText xml:space="preserve"> SEQ Table \* ARABIC </w:instrText>
      </w:r>
      <w:r>
        <w:fldChar w:fldCharType="separate"/>
      </w:r>
      <w:r w:rsidR="0056573C">
        <w:rPr>
          <w:b/>
          <w:noProof/>
        </w:rPr>
        <w:t>323</w:t>
      </w:r>
      <w:r>
        <w:fldChar w:fldCharType="end"/>
      </w:r>
      <w:r>
        <w:rPr>
          <w:b/>
        </w:rPr>
        <w:t>. Test Condition for SI – Sync board I2C</w:t>
      </w:r>
      <w:bookmarkEnd w:id="612"/>
      <w:bookmarkEnd w:id="613"/>
    </w:p>
    <w:p w14:paraId="334FA2BB"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1122B32F" w14:textId="77777777" w:rsidR="00B67632" w:rsidRDefault="00B67632" w:rsidP="00B67632">
      <w:pPr>
        <w:pStyle w:val="ListParagraph"/>
        <w:spacing w:after="160" w:line="360" w:lineRule="auto"/>
        <w:ind w:left="1080"/>
      </w:pPr>
      <w:r>
        <w:t>NA</w:t>
      </w:r>
    </w:p>
    <w:p w14:paraId="7B40BDFB"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8388" w:type="dxa"/>
        <w:tblInd w:w="969" w:type="dxa"/>
        <w:tblLayout w:type="fixed"/>
        <w:tblLook w:val="04A0" w:firstRow="1" w:lastRow="0" w:firstColumn="1" w:lastColumn="0" w:noHBand="0" w:noVBand="1"/>
      </w:tblPr>
      <w:tblGrid>
        <w:gridCol w:w="2790"/>
        <w:gridCol w:w="1170"/>
        <w:gridCol w:w="2610"/>
        <w:gridCol w:w="900"/>
        <w:gridCol w:w="918"/>
      </w:tblGrid>
      <w:tr w:rsidR="00B67632" w14:paraId="7D76B914" w14:textId="77777777" w:rsidTr="00B74CEC">
        <w:trPr>
          <w:trHeight w:val="255"/>
        </w:trPr>
        <w:tc>
          <w:tcPr>
            <w:tcW w:w="2790" w:type="dxa"/>
            <w:vMerge w:val="restart"/>
            <w:tcBorders>
              <w:top w:val="single" w:sz="4" w:space="0" w:color="auto"/>
              <w:left w:val="single" w:sz="4" w:space="0" w:color="auto"/>
              <w:bottom w:val="single" w:sz="4" w:space="0" w:color="auto"/>
              <w:right w:val="single" w:sz="4" w:space="0" w:color="auto"/>
            </w:tcBorders>
            <w:hideMark/>
          </w:tcPr>
          <w:p w14:paraId="7DC530F4" w14:textId="77777777" w:rsidR="00B67632" w:rsidRDefault="00B67632">
            <w:pPr>
              <w:rPr>
                <w:lang w:val="en-US"/>
              </w:rPr>
            </w:pPr>
            <w:r>
              <w:t>Test</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10F3FAB4" w14:textId="77777777" w:rsidR="00B67632" w:rsidRDefault="00B67632">
            <w:r>
              <w:t>Measuring Point</w:t>
            </w:r>
          </w:p>
        </w:tc>
        <w:tc>
          <w:tcPr>
            <w:tcW w:w="2610" w:type="dxa"/>
            <w:vMerge w:val="restart"/>
            <w:tcBorders>
              <w:top w:val="single" w:sz="4" w:space="0" w:color="auto"/>
              <w:left w:val="single" w:sz="4" w:space="0" w:color="auto"/>
              <w:bottom w:val="single" w:sz="4" w:space="0" w:color="auto"/>
              <w:right w:val="single" w:sz="4" w:space="0" w:color="auto"/>
            </w:tcBorders>
            <w:hideMark/>
          </w:tcPr>
          <w:p w14:paraId="7AE57AD1" w14:textId="77777777" w:rsidR="00B67632" w:rsidRDefault="00B67632">
            <w:r>
              <w:t>Measuring Criteria</w:t>
            </w:r>
          </w:p>
        </w:tc>
        <w:tc>
          <w:tcPr>
            <w:tcW w:w="1818" w:type="dxa"/>
            <w:gridSpan w:val="2"/>
            <w:tcBorders>
              <w:top w:val="single" w:sz="4" w:space="0" w:color="auto"/>
              <w:left w:val="single" w:sz="4" w:space="0" w:color="auto"/>
              <w:bottom w:val="single" w:sz="4" w:space="0" w:color="auto"/>
              <w:right w:val="single" w:sz="4" w:space="0" w:color="auto"/>
            </w:tcBorders>
            <w:hideMark/>
          </w:tcPr>
          <w:p w14:paraId="50A5A34E" w14:textId="77777777" w:rsidR="00B67632" w:rsidRDefault="00B67632">
            <w:r>
              <w:t>Specification</w:t>
            </w:r>
          </w:p>
        </w:tc>
      </w:tr>
      <w:tr w:rsidR="00B67632" w14:paraId="43FB3BBA" w14:textId="77777777" w:rsidTr="00B74CEC">
        <w:trPr>
          <w:trHeight w:val="255"/>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4EA73AFC" w14:textId="77777777" w:rsidR="00B67632" w:rsidRDefault="00B67632">
            <w:pPr>
              <w:jc w:val="left"/>
              <w:rPr>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08EC62B" w14:textId="77777777" w:rsidR="00B67632" w:rsidRDefault="00B67632">
            <w:pPr>
              <w:jc w:val="left"/>
            </w:pPr>
          </w:p>
        </w:tc>
        <w:tc>
          <w:tcPr>
            <w:tcW w:w="2610" w:type="dxa"/>
            <w:vMerge/>
            <w:tcBorders>
              <w:top w:val="single" w:sz="4" w:space="0" w:color="auto"/>
              <w:left w:val="single" w:sz="4" w:space="0" w:color="auto"/>
              <w:bottom w:val="single" w:sz="4" w:space="0" w:color="auto"/>
              <w:right w:val="single" w:sz="4" w:space="0" w:color="auto"/>
            </w:tcBorders>
            <w:vAlign w:val="center"/>
            <w:hideMark/>
          </w:tcPr>
          <w:p w14:paraId="00551353" w14:textId="77777777" w:rsidR="00B67632" w:rsidRDefault="00B67632">
            <w:pPr>
              <w:jc w:val="left"/>
            </w:pPr>
          </w:p>
        </w:tc>
        <w:tc>
          <w:tcPr>
            <w:tcW w:w="900" w:type="dxa"/>
            <w:tcBorders>
              <w:top w:val="single" w:sz="4" w:space="0" w:color="auto"/>
              <w:left w:val="single" w:sz="4" w:space="0" w:color="auto"/>
              <w:bottom w:val="single" w:sz="4" w:space="0" w:color="auto"/>
              <w:right w:val="single" w:sz="4" w:space="0" w:color="auto"/>
            </w:tcBorders>
            <w:hideMark/>
          </w:tcPr>
          <w:p w14:paraId="5AD3175E" w14:textId="77777777" w:rsidR="00B67632" w:rsidRDefault="00B67632">
            <w:r>
              <w:t>Min</w:t>
            </w:r>
          </w:p>
        </w:tc>
        <w:tc>
          <w:tcPr>
            <w:tcW w:w="918" w:type="dxa"/>
            <w:tcBorders>
              <w:top w:val="single" w:sz="4" w:space="0" w:color="auto"/>
              <w:left w:val="single" w:sz="4" w:space="0" w:color="auto"/>
              <w:bottom w:val="single" w:sz="4" w:space="0" w:color="auto"/>
              <w:right w:val="single" w:sz="4" w:space="0" w:color="auto"/>
            </w:tcBorders>
            <w:hideMark/>
          </w:tcPr>
          <w:p w14:paraId="6F3449AC" w14:textId="77777777" w:rsidR="00B67632" w:rsidRDefault="00B67632">
            <w:r>
              <w:t>Max</w:t>
            </w:r>
          </w:p>
        </w:tc>
      </w:tr>
      <w:tr w:rsidR="00B67632" w14:paraId="27F60506" w14:textId="77777777" w:rsidTr="00B74CEC">
        <w:trPr>
          <w:trHeight w:val="300"/>
        </w:trPr>
        <w:tc>
          <w:tcPr>
            <w:tcW w:w="2790" w:type="dxa"/>
            <w:vMerge w:val="restart"/>
            <w:tcBorders>
              <w:top w:val="single" w:sz="4" w:space="0" w:color="auto"/>
              <w:left w:val="single" w:sz="4" w:space="0" w:color="auto"/>
              <w:bottom w:val="single" w:sz="4" w:space="0" w:color="auto"/>
              <w:right w:val="single" w:sz="4" w:space="0" w:color="auto"/>
            </w:tcBorders>
          </w:tcPr>
          <w:p w14:paraId="182F2C4F" w14:textId="77777777" w:rsidR="00B67632" w:rsidRDefault="00B67632"/>
          <w:p w14:paraId="64C38F17" w14:textId="77777777" w:rsidR="00B67632" w:rsidRDefault="00B67632">
            <w:r>
              <w:t>TIVA_SYNCCONN_I2C7_SCLK</w:t>
            </w:r>
          </w:p>
        </w:tc>
        <w:tc>
          <w:tcPr>
            <w:tcW w:w="1170" w:type="dxa"/>
            <w:vMerge w:val="restart"/>
            <w:tcBorders>
              <w:top w:val="single" w:sz="4" w:space="0" w:color="auto"/>
              <w:left w:val="single" w:sz="4" w:space="0" w:color="auto"/>
              <w:bottom w:val="single" w:sz="4" w:space="0" w:color="auto"/>
              <w:right w:val="single" w:sz="4" w:space="0" w:color="auto"/>
            </w:tcBorders>
          </w:tcPr>
          <w:p w14:paraId="3D554EA1" w14:textId="77777777" w:rsidR="00B67632" w:rsidRDefault="00B67632"/>
          <w:p w14:paraId="0CB65833" w14:textId="77777777" w:rsidR="00B67632" w:rsidRDefault="00B67632">
            <w:r>
              <w:t>U1.1</w:t>
            </w:r>
          </w:p>
        </w:tc>
        <w:tc>
          <w:tcPr>
            <w:tcW w:w="2610" w:type="dxa"/>
            <w:tcBorders>
              <w:top w:val="single" w:sz="4" w:space="0" w:color="auto"/>
              <w:left w:val="single" w:sz="4" w:space="0" w:color="auto"/>
              <w:bottom w:val="single" w:sz="4" w:space="0" w:color="auto"/>
              <w:right w:val="single" w:sz="4" w:space="0" w:color="auto"/>
            </w:tcBorders>
            <w:noWrap/>
            <w:hideMark/>
          </w:tcPr>
          <w:p w14:paraId="4A624A9C" w14:textId="77777777" w:rsidR="00B67632" w:rsidRDefault="00B67632">
            <w:r>
              <w:t>Positive Over-shoot (V)</w:t>
            </w:r>
          </w:p>
        </w:tc>
        <w:tc>
          <w:tcPr>
            <w:tcW w:w="900" w:type="dxa"/>
            <w:tcBorders>
              <w:top w:val="single" w:sz="4" w:space="0" w:color="auto"/>
              <w:left w:val="single" w:sz="4" w:space="0" w:color="auto"/>
              <w:bottom w:val="single" w:sz="4" w:space="0" w:color="auto"/>
              <w:right w:val="single" w:sz="4" w:space="0" w:color="auto"/>
            </w:tcBorders>
            <w:hideMark/>
          </w:tcPr>
          <w:p w14:paraId="37D51159" w14:textId="77777777" w:rsidR="00B67632" w:rsidRDefault="00B67632">
            <w:r>
              <w:t>0</w:t>
            </w:r>
          </w:p>
        </w:tc>
        <w:tc>
          <w:tcPr>
            <w:tcW w:w="918" w:type="dxa"/>
            <w:tcBorders>
              <w:top w:val="single" w:sz="4" w:space="0" w:color="auto"/>
              <w:left w:val="single" w:sz="4" w:space="0" w:color="auto"/>
              <w:bottom w:val="single" w:sz="4" w:space="0" w:color="auto"/>
              <w:right w:val="single" w:sz="4" w:space="0" w:color="auto"/>
            </w:tcBorders>
            <w:noWrap/>
            <w:hideMark/>
          </w:tcPr>
          <w:p w14:paraId="04075289" w14:textId="77777777" w:rsidR="00B67632" w:rsidRDefault="00B67632">
            <w:r>
              <w:t>0.33</w:t>
            </w:r>
          </w:p>
        </w:tc>
      </w:tr>
      <w:tr w:rsidR="00B67632" w14:paraId="73997AEF" w14:textId="77777777" w:rsidTr="00B74CEC">
        <w:trPr>
          <w:trHeight w:val="300"/>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242B73F3"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20BF0AB"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hideMark/>
          </w:tcPr>
          <w:p w14:paraId="0F1C9D3A" w14:textId="77777777" w:rsidR="00B67632" w:rsidRDefault="00B67632">
            <w:r>
              <w:t>Negative Over-shoot (V)</w:t>
            </w:r>
          </w:p>
        </w:tc>
        <w:tc>
          <w:tcPr>
            <w:tcW w:w="900" w:type="dxa"/>
            <w:tcBorders>
              <w:top w:val="single" w:sz="4" w:space="0" w:color="auto"/>
              <w:left w:val="single" w:sz="4" w:space="0" w:color="auto"/>
              <w:bottom w:val="single" w:sz="4" w:space="0" w:color="auto"/>
              <w:right w:val="single" w:sz="4" w:space="0" w:color="auto"/>
            </w:tcBorders>
            <w:hideMark/>
          </w:tcPr>
          <w:p w14:paraId="57C86A06" w14:textId="77777777" w:rsidR="00B67632" w:rsidRDefault="00B67632">
            <w:r>
              <w:t>0</w:t>
            </w:r>
          </w:p>
        </w:tc>
        <w:tc>
          <w:tcPr>
            <w:tcW w:w="918" w:type="dxa"/>
            <w:tcBorders>
              <w:top w:val="single" w:sz="4" w:space="0" w:color="auto"/>
              <w:left w:val="single" w:sz="4" w:space="0" w:color="auto"/>
              <w:bottom w:val="single" w:sz="4" w:space="0" w:color="auto"/>
              <w:right w:val="single" w:sz="4" w:space="0" w:color="auto"/>
            </w:tcBorders>
            <w:noWrap/>
            <w:hideMark/>
          </w:tcPr>
          <w:p w14:paraId="3E984B9C" w14:textId="77777777" w:rsidR="00B67632" w:rsidRDefault="00B67632">
            <w:r>
              <w:t>0.33</w:t>
            </w:r>
          </w:p>
        </w:tc>
      </w:tr>
      <w:tr w:rsidR="00B67632" w14:paraId="40E1FB7B" w14:textId="77777777" w:rsidTr="00B74CEC">
        <w:trPr>
          <w:trHeight w:val="255"/>
        </w:trPr>
        <w:tc>
          <w:tcPr>
            <w:tcW w:w="2790" w:type="dxa"/>
            <w:vMerge w:val="restart"/>
            <w:tcBorders>
              <w:top w:val="single" w:sz="4" w:space="0" w:color="auto"/>
              <w:left w:val="single" w:sz="4" w:space="0" w:color="auto"/>
              <w:bottom w:val="single" w:sz="4" w:space="0" w:color="auto"/>
              <w:right w:val="single" w:sz="4" w:space="0" w:color="auto"/>
            </w:tcBorders>
          </w:tcPr>
          <w:p w14:paraId="620E05CE" w14:textId="77777777" w:rsidR="00B67632" w:rsidRDefault="00B67632"/>
          <w:p w14:paraId="4F0187BA" w14:textId="77777777" w:rsidR="00B67632" w:rsidRDefault="00B67632"/>
          <w:p w14:paraId="08C0C6E3" w14:textId="77777777" w:rsidR="00B67632" w:rsidRDefault="00B67632">
            <w:r>
              <w:t>TIVA_SYNCCONN_I2C7_SDA</w:t>
            </w:r>
          </w:p>
        </w:tc>
        <w:tc>
          <w:tcPr>
            <w:tcW w:w="1170" w:type="dxa"/>
            <w:vMerge w:val="restart"/>
            <w:tcBorders>
              <w:top w:val="single" w:sz="4" w:space="0" w:color="auto"/>
              <w:left w:val="single" w:sz="4" w:space="0" w:color="auto"/>
              <w:bottom w:val="single" w:sz="4" w:space="0" w:color="auto"/>
              <w:right w:val="single" w:sz="4" w:space="0" w:color="auto"/>
            </w:tcBorders>
          </w:tcPr>
          <w:p w14:paraId="669A9D8C" w14:textId="77777777" w:rsidR="00B67632" w:rsidRDefault="00B67632"/>
          <w:p w14:paraId="549AEEB5" w14:textId="77777777" w:rsidR="00B67632" w:rsidRDefault="00B67632"/>
          <w:p w14:paraId="56C47057" w14:textId="77777777" w:rsidR="00B67632" w:rsidRDefault="00B67632">
            <w:r>
              <w:t>U1.2</w:t>
            </w:r>
          </w:p>
        </w:tc>
        <w:tc>
          <w:tcPr>
            <w:tcW w:w="2610" w:type="dxa"/>
            <w:tcBorders>
              <w:top w:val="single" w:sz="4" w:space="0" w:color="auto"/>
              <w:left w:val="single" w:sz="4" w:space="0" w:color="auto"/>
              <w:bottom w:val="single" w:sz="4" w:space="0" w:color="auto"/>
              <w:right w:val="single" w:sz="4" w:space="0" w:color="auto"/>
            </w:tcBorders>
            <w:hideMark/>
          </w:tcPr>
          <w:p w14:paraId="4916AA99" w14:textId="77777777" w:rsidR="00B67632" w:rsidRDefault="00B67632">
            <w:r>
              <w:t>data set-up time (ns)</w:t>
            </w:r>
          </w:p>
        </w:tc>
        <w:tc>
          <w:tcPr>
            <w:tcW w:w="900" w:type="dxa"/>
            <w:tcBorders>
              <w:top w:val="single" w:sz="4" w:space="0" w:color="auto"/>
              <w:left w:val="single" w:sz="4" w:space="0" w:color="auto"/>
              <w:bottom w:val="single" w:sz="4" w:space="0" w:color="auto"/>
              <w:right w:val="single" w:sz="4" w:space="0" w:color="auto"/>
            </w:tcBorders>
            <w:noWrap/>
            <w:hideMark/>
          </w:tcPr>
          <w:p w14:paraId="059B8621" w14:textId="77777777" w:rsidR="00B67632" w:rsidRDefault="00B67632">
            <w:r>
              <w:t>250</w:t>
            </w:r>
          </w:p>
        </w:tc>
        <w:tc>
          <w:tcPr>
            <w:tcW w:w="918" w:type="dxa"/>
            <w:tcBorders>
              <w:top w:val="single" w:sz="4" w:space="0" w:color="auto"/>
              <w:left w:val="single" w:sz="4" w:space="0" w:color="auto"/>
              <w:bottom w:val="single" w:sz="4" w:space="0" w:color="auto"/>
              <w:right w:val="single" w:sz="4" w:space="0" w:color="auto"/>
            </w:tcBorders>
            <w:noWrap/>
            <w:hideMark/>
          </w:tcPr>
          <w:p w14:paraId="3A754B99" w14:textId="77777777" w:rsidR="00B67632" w:rsidRDefault="00CE3CE5">
            <w:r w:rsidRPr="00333675">
              <w:rPr>
                <w:rFonts w:eastAsia="Times New Roman"/>
                <w:szCs w:val="20"/>
              </w:rPr>
              <w:t>10000</w:t>
            </w:r>
          </w:p>
        </w:tc>
      </w:tr>
      <w:tr w:rsidR="00B67632" w14:paraId="5B63D23E" w14:textId="77777777" w:rsidTr="00B74CEC">
        <w:trPr>
          <w:trHeight w:val="300"/>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387981CA"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874EFA3"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noWrap/>
            <w:hideMark/>
          </w:tcPr>
          <w:p w14:paraId="2919FE1B" w14:textId="77777777" w:rsidR="00B67632" w:rsidRDefault="00B67632">
            <w:r>
              <w:t>data hold time (ns)</w:t>
            </w:r>
          </w:p>
        </w:tc>
        <w:tc>
          <w:tcPr>
            <w:tcW w:w="900" w:type="dxa"/>
            <w:tcBorders>
              <w:top w:val="single" w:sz="4" w:space="0" w:color="auto"/>
              <w:left w:val="single" w:sz="4" w:space="0" w:color="auto"/>
              <w:bottom w:val="single" w:sz="4" w:space="0" w:color="auto"/>
              <w:right w:val="single" w:sz="4" w:space="0" w:color="auto"/>
            </w:tcBorders>
            <w:noWrap/>
            <w:hideMark/>
          </w:tcPr>
          <w:p w14:paraId="65362CFF" w14:textId="77777777" w:rsidR="00B67632" w:rsidRDefault="00B67632">
            <w:r>
              <w:t>300</w:t>
            </w:r>
          </w:p>
        </w:tc>
        <w:tc>
          <w:tcPr>
            <w:tcW w:w="918" w:type="dxa"/>
            <w:tcBorders>
              <w:top w:val="single" w:sz="4" w:space="0" w:color="auto"/>
              <w:left w:val="single" w:sz="4" w:space="0" w:color="auto"/>
              <w:bottom w:val="single" w:sz="4" w:space="0" w:color="auto"/>
              <w:right w:val="single" w:sz="4" w:space="0" w:color="auto"/>
            </w:tcBorders>
            <w:noWrap/>
            <w:hideMark/>
          </w:tcPr>
          <w:p w14:paraId="6A690EA5" w14:textId="77777777" w:rsidR="00B67632" w:rsidRDefault="00CE3CE5">
            <w:r w:rsidRPr="00333675">
              <w:rPr>
                <w:rFonts w:eastAsia="Times New Roman"/>
                <w:szCs w:val="20"/>
              </w:rPr>
              <w:t>10000</w:t>
            </w:r>
          </w:p>
        </w:tc>
      </w:tr>
      <w:tr w:rsidR="00B67632" w14:paraId="472E702F" w14:textId="77777777" w:rsidTr="00B74CEC">
        <w:trPr>
          <w:trHeight w:val="300"/>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1F85697F"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C2CDFDD"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hideMark/>
          </w:tcPr>
          <w:p w14:paraId="4094FA00" w14:textId="77777777" w:rsidR="00B67632" w:rsidRDefault="00B67632">
            <w:r>
              <w:t>Positive Over-shoot (V)</w:t>
            </w:r>
          </w:p>
        </w:tc>
        <w:tc>
          <w:tcPr>
            <w:tcW w:w="900" w:type="dxa"/>
            <w:tcBorders>
              <w:top w:val="single" w:sz="4" w:space="0" w:color="auto"/>
              <w:left w:val="single" w:sz="4" w:space="0" w:color="auto"/>
              <w:bottom w:val="single" w:sz="4" w:space="0" w:color="auto"/>
              <w:right w:val="single" w:sz="4" w:space="0" w:color="auto"/>
            </w:tcBorders>
            <w:hideMark/>
          </w:tcPr>
          <w:p w14:paraId="2E47AE3D" w14:textId="77777777" w:rsidR="00B67632" w:rsidRDefault="00B67632">
            <w:r>
              <w:t>0</w:t>
            </w:r>
          </w:p>
        </w:tc>
        <w:tc>
          <w:tcPr>
            <w:tcW w:w="918" w:type="dxa"/>
            <w:tcBorders>
              <w:top w:val="single" w:sz="4" w:space="0" w:color="auto"/>
              <w:left w:val="single" w:sz="4" w:space="0" w:color="auto"/>
              <w:bottom w:val="single" w:sz="4" w:space="0" w:color="auto"/>
              <w:right w:val="single" w:sz="4" w:space="0" w:color="auto"/>
            </w:tcBorders>
            <w:noWrap/>
            <w:hideMark/>
          </w:tcPr>
          <w:p w14:paraId="0EF424A4" w14:textId="77777777" w:rsidR="00B67632" w:rsidRDefault="00B67632">
            <w:r>
              <w:t>0.33</w:t>
            </w:r>
          </w:p>
        </w:tc>
      </w:tr>
      <w:tr w:rsidR="00B67632" w14:paraId="5476F82B" w14:textId="77777777" w:rsidTr="00B74CEC">
        <w:trPr>
          <w:trHeight w:val="300"/>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5B929549"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1760609" w14:textId="77777777" w:rsidR="00B67632" w:rsidRDefault="00B67632">
            <w:pPr>
              <w:jc w:val="left"/>
            </w:pPr>
          </w:p>
        </w:tc>
        <w:tc>
          <w:tcPr>
            <w:tcW w:w="2610" w:type="dxa"/>
            <w:tcBorders>
              <w:top w:val="single" w:sz="4" w:space="0" w:color="auto"/>
              <w:left w:val="single" w:sz="4" w:space="0" w:color="auto"/>
              <w:bottom w:val="single" w:sz="4" w:space="0" w:color="auto"/>
              <w:right w:val="single" w:sz="4" w:space="0" w:color="auto"/>
            </w:tcBorders>
            <w:noWrap/>
            <w:hideMark/>
          </w:tcPr>
          <w:p w14:paraId="47D24C0E" w14:textId="77777777" w:rsidR="00B67632" w:rsidRDefault="00B67632">
            <w:r>
              <w:t>Negative Over-shoot (V)</w:t>
            </w:r>
          </w:p>
        </w:tc>
        <w:tc>
          <w:tcPr>
            <w:tcW w:w="900" w:type="dxa"/>
            <w:tcBorders>
              <w:top w:val="single" w:sz="4" w:space="0" w:color="auto"/>
              <w:left w:val="single" w:sz="4" w:space="0" w:color="auto"/>
              <w:bottom w:val="single" w:sz="4" w:space="0" w:color="auto"/>
              <w:right w:val="single" w:sz="4" w:space="0" w:color="auto"/>
            </w:tcBorders>
            <w:hideMark/>
          </w:tcPr>
          <w:p w14:paraId="69BC852F" w14:textId="77777777" w:rsidR="00B67632" w:rsidRDefault="00B67632">
            <w:r>
              <w:t>0</w:t>
            </w:r>
          </w:p>
        </w:tc>
        <w:tc>
          <w:tcPr>
            <w:tcW w:w="918" w:type="dxa"/>
            <w:tcBorders>
              <w:top w:val="single" w:sz="4" w:space="0" w:color="auto"/>
              <w:left w:val="single" w:sz="4" w:space="0" w:color="auto"/>
              <w:bottom w:val="single" w:sz="4" w:space="0" w:color="auto"/>
              <w:right w:val="single" w:sz="4" w:space="0" w:color="auto"/>
            </w:tcBorders>
            <w:noWrap/>
            <w:hideMark/>
          </w:tcPr>
          <w:p w14:paraId="004E3C96" w14:textId="77777777" w:rsidR="00B67632" w:rsidRDefault="00B67632">
            <w:r>
              <w:t>0.33</w:t>
            </w:r>
          </w:p>
        </w:tc>
      </w:tr>
    </w:tbl>
    <w:p w14:paraId="731B73DE" w14:textId="77777777" w:rsidR="00B67632" w:rsidRDefault="00B67632" w:rsidP="00B67632">
      <w:pPr>
        <w:spacing w:before="120"/>
        <w:jc w:val="center"/>
        <w:rPr>
          <w:lang w:val="en-US"/>
        </w:rPr>
      </w:pPr>
      <w:bookmarkStart w:id="614" w:name="_Toc468446108"/>
      <w:bookmarkStart w:id="615" w:name="_Toc471314985"/>
      <w:r>
        <w:rPr>
          <w:b/>
        </w:rPr>
        <w:t xml:space="preserve">Table </w:t>
      </w:r>
      <w:r>
        <w:fldChar w:fldCharType="begin"/>
      </w:r>
      <w:r>
        <w:rPr>
          <w:b/>
        </w:rPr>
        <w:instrText xml:space="preserve"> SEQ Table \* ARABIC </w:instrText>
      </w:r>
      <w:r>
        <w:fldChar w:fldCharType="separate"/>
      </w:r>
      <w:r w:rsidR="0056573C">
        <w:rPr>
          <w:b/>
          <w:noProof/>
        </w:rPr>
        <w:t>324</w:t>
      </w:r>
      <w:r>
        <w:fldChar w:fldCharType="end"/>
      </w:r>
      <w:r>
        <w:rPr>
          <w:b/>
        </w:rPr>
        <w:t>. Requirements for SI – Sync board I2C</w:t>
      </w:r>
      <w:bookmarkEnd w:id="614"/>
      <w:bookmarkEnd w:id="615"/>
    </w:p>
    <w:p w14:paraId="7F390999"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A323FD2" w14:textId="77777777" w:rsidR="00B67632" w:rsidRDefault="00B67632" w:rsidP="009A1026">
      <w:pPr>
        <w:pStyle w:val="ListParagraph"/>
        <w:numPr>
          <w:ilvl w:val="0"/>
          <w:numId w:val="645"/>
        </w:numPr>
        <w:rPr>
          <w:lang w:val="en-US"/>
        </w:rPr>
      </w:pPr>
      <w:r>
        <w:rPr>
          <w:lang w:val="en-US"/>
        </w:rPr>
        <w:t>Connect Sync board to GBC board.</w:t>
      </w:r>
    </w:p>
    <w:p w14:paraId="04C74444" w14:textId="77777777" w:rsidR="00B67632" w:rsidRDefault="00B67632" w:rsidP="009A1026">
      <w:pPr>
        <w:pStyle w:val="ListParagraph"/>
        <w:numPr>
          <w:ilvl w:val="0"/>
          <w:numId w:val="645"/>
        </w:numPr>
        <w:rPr>
          <w:lang w:val="en-US"/>
        </w:rPr>
      </w:pPr>
      <w:r>
        <w:rPr>
          <w:lang w:val="en-US"/>
        </w:rPr>
        <w:t>Connect Debug board to GBC board to flash the code.</w:t>
      </w:r>
    </w:p>
    <w:p w14:paraId="6B92AA89" w14:textId="77777777" w:rsidR="00B67632" w:rsidRDefault="00B67632" w:rsidP="009A1026">
      <w:pPr>
        <w:pStyle w:val="ListParagraph"/>
        <w:numPr>
          <w:ilvl w:val="0"/>
          <w:numId w:val="645"/>
        </w:numPr>
        <w:rPr>
          <w:lang w:val="en-US"/>
        </w:rPr>
      </w:pPr>
      <w:r>
        <w:rPr>
          <w:lang w:val="en-US"/>
        </w:rPr>
        <w:t>Connect a Test PC with CCS to Debug board.</w:t>
      </w:r>
    </w:p>
    <w:p w14:paraId="74A52EB2" w14:textId="77777777" w:rsidR="00B67632" w:rsidRDefault="00B67632" w:rsidP="009A1026">
      <w:pPr>
        <w:pStyle w:val="ListParagraph"/>
        <w:numPr>
          <w:ilvl w:val="0"/>
          <w:numId w:val="645"/>
        </w:numPr>
        <w:rPr>
          <w:lang w:val="en-US"/>
        </w:rPr>
      </w:pPr>
      <w:r>
        <w:rPr>
          <w:lang w:val="en-US"/>
        </w:rPr>
        <w:t>Import the code in Code Composer Studio.</w:t>
      </w:r>
    </w:p>
    <w:p w14:paraId="7FFD5646" w14:textId="77777777" w:rsidR="00B67632" w:rsidRDefault="00B67632" w:rsidP="009A1026">
      <w:pPr>
        <w:pStyle w:val="ListParagraph"/>
        <w:numPr>
          <w:ilvl w:val="0"/>
          <w:numId w:val="645"/>
        </w:numPr>
        <w:rPr>
          <w:lang w:val="en-US"/>
        </w:rPr>
      </w:pPr>
      <w:r>
        <w:rPr>
          <w:lang w:val="en-US"/>
        </w:rPr>
        <w:t>Configure DC power supply to give a voltage of 18V.</w:t>
      </w:r>
    </w:p>
    <w:p w14:paraId="34E3C61F" w14:textId="77777777" w:rsidR="00B67632" w:rsidRDefault="00B67632" w:rsidP="009A1026">
      <w:pPr>
        <w:pStyle w:val="ListParagraph"/>
        <w:numPr>
          <w:ilvl w:val="0"/>
          <w:numId w:val="645"/>
        </w:numPr>
        <w:rPr>
          <w:lang w:val="en-US"/>
        </w:rPr>
      </w:pPr>
      <w:r>
        <w:rPr>
          <w:lang w:val="en-US"/>
        </w:rPr>
        <w:t xml:space="preserve">Probe the I2C signal at </w:t>
      </w:r>
      <w:r>
        <w:t>U1.1 (SCL), U1.2 (SDA).</w:t>
      </w:r>
    </w:p>
    <w:p w14:paraId="2134757F" w14:textId="77777777" w:rsidR="00B67632" w:rsidRDefault="00B67632" w:rsidP="009A1026">
      <w:pPr>
        <w:pStyle w:val="ListParagraph"/>
        <w:numPr>
          <w:ilvl w:val="0"/>
          <w:numId w:val="645"/>
        </w:numPr>
        <w:rPr>
          <w:lang w:val="en-US"/>
        </w:rPr>
      </w:pPr>
      <w:r>
        <w:t>Run the code in CCS.</w:t>
      </w:r>
    </w:p>
    <w:p w14:paraId="748C41A1" w14:textId="77777777" w:rsidR="00B67632" w:rsidRDefault="00B67632" w:rsidP="009A1026">
      <w:pPr>
        <w:pStyle w:val="ListParagraph"/>
        <w:numPr>
          <w:ilvl w:val="0"/>
          <w:numId w:val="645"/>
        </w:numPr>
        <w:rPr>
          <w:lang w:val="en-US"/>
        </w:rPr>
      </w:pPr>
      <w:r>
        <w:t>Make sure the measuring criteria for the signal satisfies the above mentioned requirements.</w:t>
      </w:r>
    </w:p>
    <w:p w14:paraId="43BEBC0B"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0740C3E6" w14:textId="77777777" w:rsidR="00B67632" w:rsidRDefault="00B67632" w:rsidP="00B67632">
      <w:pPr>
        <w:ind w:left="864"/>
        <w:rPr>
          <w:lang w:val="en-US"/>
        </w:rPr>
      </w:pPr>
      <w:r>
        <w:rPr>
          <w:lang w:val="en-US"/>
        </w:rPr>
        <w:t xml:space="preserve">Further details can be found in Page 60 and 74 of GBC schematic Ver. </w:t>
      </w:r>
      <w:r w:rsidR="00F717B1">
        <w:rPr>
          <w:lang w:val="en-US"/>
        </w:rPr>
        <w:t>Life-2</w:t>
      </w:r>
      <w:r>
        <w:rPr>
          <w:lang w:val="en-US"/>
        </w:rPr>
        <w:t xml:space="preserve"> and pa</w:t>
      </w:r>
      <w:r w:rsidR="00015907">
        <w:rPr>
          <w:lang w:val="en-US"/>
        </w:rPr>
        <w:t>ge 4 of Sync board schematic Life-1</w:t>
      </w:r>
      <w:r>
        <w:rPr>
          <w:lang w:val="en-US"/>
        </w:rPr>
        <w:t>.</w:t>
      </w:r>
    </w:p>
    <w:p w14:paraId="5AA7F01F" w14:textId="77777777" w:rsidR="00B67632" w:rsidRDefault="00B67632" w:rsidP="00B67632">
      <w:pPr>
        <w:ind w:left="864"/>
        <w:rPr>
          <w:lang w:val="en-US"/>
        </w:rPr>
      </w:pPr>
    </w:p>
    <w:p w14:paraId="77B3BD7C"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TIV.6.3) </w:t>
      </w:r>
    </w:p>
    <w:p w14:paraId="45793149"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5564A572" w14:textId="77777777" w:rsidR="00B67632" w:rsidRPr="00B67632" w:rsidRDefault="00B67632" w:rsidP="009A1026">
      <w:pPr>
        <w:pStyle w:val="ListParagraph"/>
        <w:numPr>
          <w:ilvl w:val="0"/>
          <w:numId w:val="646"/>
        </w:numPr>
        <w:spacing w:after="160" w:line="360" w:lineRule="auto"/>
        <w:rPr>
          <w:b/>
        </w:rPr>
      </w:pPr>
      <w:r>
        <w:rPr>
          <w:b/>
        </w:rPr>
        <w:t>Purpose</w:t>
      </w:r>
      <w:r>
        <w:rPr>
          <w:b/>
        </w:rPr>
        <w:br/>
      </w:r>
      <w:r>
        <w:t xml:space="preserve">The purpose of the test case is to validate the </w:t>
      </w:r>
      <w:r w:rsidR="00FC497D">
        <w:t xml:space="preserve">I2C interface </w:t>
      </w:r>
      <w:r>
        <w:t>of IO expander</w:t>
      </w:r>
      <w:r w:rsidR="00B87043">
        <w:t xml:space="preserve"> in sync board</w:t>
      </w:r>
      <w:r>
        <w:t>.</w:t>
      </w:r>
    </w:p>
    <w:p w14:paraId="112BDDC9" w14:textId="77777777" w:rsidR="00B67632" w:rsidRDefault="00B67632" w:rsidP="009A1026">
      <w:pPr>
        <w:pStyle w:val="ListParagraph"/>
        <w:numPr>
          <w:ilvl w:val="0"/>
          <w:numId w:val="646"/>
        </w:numPr>
        <w:spacing w:after="160" w:line="360" w:lineRule="auto"/>
        <w:rPr>
          <w:b/>
        </w:rPr>
      </w:pPr>
      <w:r>
        <w:rPr>
          <w:b/>
        </w:rPr>
        <w:t>Impact of failure of test case on system</w:t>
      </w:r>
    </w:p>
    <w:p w14:paraId="5AE8138D"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13A9AD45"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42F685"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F80E2D"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44C797" w14:textId="77777777" w:rsidR="00B67632" w:rsidRDefault="00B67632">
            <w:pPr>
              <w:pStyle w:val="ListParagraph"/>
              <w:spacing w:line="276" w:lineRule="auto"/>
              <w:ind w:left="0"/>
              <w:rPr>
                <w:b/>
              </w:rPr>
            </w:pPr>
            <w:r>
              <w:rPr>
                <w:b/>
              </w:rPr>
              <w:t>Description</w:t>
            </w:r>
          </w:p>
        </w:tc>
      </w:tr>
      <w:tr w:rsidR="00B67632" w14:paraId="4AE9F099"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8F97E"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9385747"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7179060C" w14:textId="77777777" w:rsidR="00B67632" w:rsidRDefault="00B67632">
            <w:pPr>
              <w:pStyle w:val="ListParagraph"/>
              <w:spacing w:line="276" w:lineRule="auto"/>
              <w:ind w:left="0"/>
            </w:pPr>
            <w:r>
              <w:t>Registers of the IO expander become inaccessible on failure of this test case.</w:t>
            </w:r>
          </w:p>
        </w:tc>
      </w:tr>
      <w:tr w:rsidR="00B67632" w14:paraId="1C328A98"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BFE957"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C675438"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316C93B" w14:textId="77777777" w:rsidR="00B67632" w:rsidRDefault="00B67632">
            <w:pPr>
              <w:pStyle w:val="ListParagraph"/>
              <w:spacing w:line="276" w:lineRule="auto"/>
              <w:ind w:left="0"/>
            </w:pPr>
          </w:p>
        </w:tc>
      </w:tr>
      <w:tr w:rsidR="00B67632" w14:paraId="2EF7CC28"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FB9880"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24164895" w14:textId="77777777" w:rsidR="00B67632" w:rsidRDefault="00B67632">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5EB4D0E" w14:textId="77777777" w:rsidR="00B67632" w:rsidRDefault="00B67632">
            <w:pPr>
              <w:pStyle w:val="ListParagraph"/>
              <w:spacing w:line="276" w:lineRule="auto"/>
              <w:ind w:left="0"/>
            </w:pPr>
          </w:p>
        </w:tc>
      </w:tr>
    </w:tbl>
    <w:p w14:paraId="735FEB9A" w14:textId="77777777" w:rsidR="00B67632" w:rsidRDefault="00B67632" w:rsidP="00B67632">
      <w:pPr>
        <w:spacing w:before="120"/>
        <w:jc w:val="center"/>
        <w:rPr>
          <w:lang w:val="en-US"/>
        </w:rPr>
      </w:pPr>
      <w:bookmarkStart w:id="616" w:name="_Toc468446109"/>
      <w:bookmarkStart w:id="617" w:name="_Toc471314986"/>
      <w:r>
        <w:rPr>
          <w:b/>
        </w:rPr>
        <w:t xml:space="preserve">Table </w:t>
      </w:r>
      <w:r>
        <w:fldChar w:fldCharType="begin"/>
      </w:r>
      <w:r>
        <w:rPr>
          <w:b/>
        </w:rPr>
        <w:instrText xml:space="preserve"> SEQ Table \* ARABIC </w:instrText>
      </w:r>
      <w:r>
        <w:fldChar w:fldCharType="separate"/>
      </w:r>
      <w:r w:rsidR="0056573C">
        <w:rPr>
          <w:b/>
          <w:noProof/>
        </w:rPr>
        <w:t>325</w:t>
      </w:r>
      <w:r>
        <w:fldChar w:fldCharType="end"/>
      </w:r>
      <w:r>
        <w:rPr>
          <w:b/>
        </w:rPr>
        <w:t>. Impact of Failure of FV – Sync board I2C</w:t>
      </w:r>
      <w:bookmarkEnd w:id="616"/>
      <w:bookmarkEnd w:id="617"/>
    </w:p>
    <w:p w14:paraId="41DE6151"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0B482956" w14:textId="77777777" w:rsidR="00B67632" w:rsidRPr="00B67632" w:rsidRDefault="00B67632" w:rsidP="009A1026">
      <w:pPr>
        <w:pStyle w:val="ListParagraph"/>
        <w:numPr>
          <w:ilvl w:val="0"/>
          <w:numId w:val="647"/>
        </w:numPr>
        <w:rPr>
          <w:lang w:val="en-US"/>
        </w:rPr>
      </w:pPr>
      <w:r>
        <w:rPr>
          <w:lang w:val="en-US"/>
        </w:rPr>
        <w:t xml:space="preserve">DC power </w:t>
      </w:r>
      <w:r w:rsidR="00CC49C1">
        <w:rPr>
          <w:lang w:val="en-US"/>
        </w:rPr>
        <w:t>supply:</w:t>
      </w:r>
      <w:r>
        <w:rPr>
          <w:lang w:val="en-US"/>
        </w:rPr>
        <w:t xml:space="preserve"> E3633A</w:t>
      </w:r>
    </w:p>
    <w:p w14:paraId="6A66719A"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772104F9" w14:textId="77777777" w:rsidR="00B67632" w:rsidRDefault="00B67632" w:rsidP="009A1026">
      <w:pPr>
        <w:pStyle w:val="ListParagraph"/>
        <w:numPr>
          <w:ilvl w:val="0"/>
          <w:numId w:val="648"/>
        </w:numPr>
        <w:rPr>
          <w:lang w:val="en-US"/>
        </w:rPr>
      </w:pPr>
      <w:r>
        <w:rPr>
          <w:lang w:val="en-US"/>
        </w:rPr>
        <w:t xml:space="preserve">DC power </w:t>
      </w:r>
      <w:r w:rsidR="00CC49C1">
        <w:rPr>
          <w:lang w:val="en-US"/>
        </w:rPr>
        <w:t>supply:</w:t>
      </w:r>
      <w:r>
        <w:rPr>
          <w:lang w:val="en-US"/>
        </w:rPr>
        <w:t xml:space="preserve"> E3633A</w:t>
      </w:r>
    </w:p>
    <w:p w14:paraId="48C8B11A" w14:textId="77777777" w:rsidR="00B67632" w:rsidRDefault="00B67632" w:rsidP="00B67632">
      <w:pPr>
        <w:pStyle w:val="ListParagraph"/>
        <w:ind w:left="1429"/>
        <w:rPr>
          <w:lang w:val="en-US"/>
        </w:rPr>
      </w:pPr>
      <w:r>
        <w:rPr>
          <w:lang w:val="en-US"/>
        </w:rPr>
        <w:t>Supply Voltage: 18V</w:t>
      </w:r>
    </w:p>
    <w:p w14:paraId="563F1AF8" w14:textId="77777777" w:rsidR="00B67632" w:rsidRDefault="00B67632" w:rsidP="00B67632">
      <w:pPr>
        <w:pStyle w:val="ListParagraph"/>
        <w:ind w:left="1429"/>
        <w:rPr>
          <w:lang w:val="en-US"/>
        </w:rPr>
      </w:pPr>
      <w:r>
        <w:rPr>
          <w:lang w:val="en-US"/>
        </w:rPr>
        <w:t>Current Limit: 1.5A</w:t>
      </w:r>
    </w:p>
    <w:p w14:paraId="4DFA84D8" w14:textId="77777777" w:rsidR="00B67632" w:rsidRDefault="00B67632" w:rsidP="00B67632">
      <w:pPr>
        <w:pStyle w:val="ListParagraph"/>
        <w:ind w:left="1429"/>
        <w:rPr>
          <w:lang w:val="en-US"/>
        </w:rPr>
      </w:pPr>
      <w:r>
        <w:rPr>
          <w:lang w:val="en-US"/>
        </w:rPr>
        <w:t>OVP: 19V</w:t>
      </w:r>
    </w:p>
    <w:p w14:paraId="1EC729C3" w14:textId="77777777" w:rsidR="00B67632" w:rsidRDefault="00B67632" w:rsidP="00B67632">
      <w:pPr>
        <w:pStyle w:val="ListParagraph"/>
        <w:ind w:left="1429"/>
        <w:rPr>
          <w:lang w:val="en-US"/>
        </w:rPr>
      </w:pPr>
      <w:r>
        <w:rPr>
          <w:lang w:val="en-US"/>
        </w:rPr>
        <w:t>OCP: 2A</w:t>
      </w:r>
    </w:p>
    <w:p w14:paraId="5999E8C4"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0083999F" w14:textId="77777777" w:rsidR="00B67632" w:rsidRDefault="00B67632" w:rsidP="009A1026">
      <w:pPr>
        <w:pStyle w:val="ListParagraph"/>
        <w:numPr>
          <w:ilvl w:val="0"/>
          <w:numId w:val="649"/>
        </w:numPr>
        <w:rPr>
          <w:lang w:val="en-US"/>
        </w:rPr>
      </w:pPr>
      <w:r>
        <w:rPr>
          <w:lang w:val="en-US"/>
        </w:rPr>
        <w:t>GBC board</w:t>
      </w:r>
    </w:p>
    <w:p w14:paraId="53A92A40" w14:textId="77777777" w:rsidR="00B67632" w:rsidRDefault="00B67632" w:rsidP="009A1026">
      <w:pPr>
        <w:pStyle w:val="ListParagraph"/>
        <w:numPr>
          <w:ilvl w:val="0"/>
          <w:numId w:val="649"/>
        </w:numPr>
        <w:rPr>
          <w:lang w:val="en-US"/>
        </w:rPr>
      </w:pPr>
      <w:r>
        <w:rPr>
          <w:lang w:val="en-US"/>
        </w:rPr>
        <w:t>Debug board</w:t>
      </w:r>
    </w:p>
    <w:p w14:paraId="1BC6A9A7" w14:textId="77777777" w:rsidR="00B67632" w:rsidRDefault="00B67632" w:rsidP="009A1026">
      <w:pPr>
        <w:pStyle w:val="ListParagraph"/>
        <w:numPr>
          <w:ilvl w:val="0"/>
          <w:numId w:val="649"/>
        </w:numPr>
        <w:rPr>
          <w:lang w:val="en-US"/>
        </w:rPr>
      </w:pPr>
      <w:r>
        <w:rPr>
          <w:lang w:val="en-US"/>
        </w:rPr>
        <w:t>Sync board</w:t>
      </w:r>
    </w:p>
    <w:p w14:paraId="2F6726CA"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2347D2ED" w14:textId="77777777" w:rsidR="00B67632" w:rsidRDefault="00B67632" w:rsidP="009A1026">
      <w:pPr>
        <w:pStyle w:val="ListParagraph"/>
        <w:numPr>
          <w:ilvl w:val="0"/>
          <w:numId w:val="650"/>
        </w:numPr>
        <w:rPr>
          <w:lang w:val="en-US"/>
        </w:rPr>
      </w:pPr>
      <w:r>
        <w:rPr>
          <w:lang w:val="en-US"/>
        </w:rPr>
        <w:t>Code Composer Studio Tool</w:t>
      </w:r>
    </w:p>
    <w:p w14:paraId="157382C6" w14:textId="77777777" w:rsidR="00B67632" w:rsidRDefault="00B67632" w:rsidP="009A1026">
      <w:pPr>
        <w:pStyle w:val="ListParagraph"/>
        <w:numPr>
          <w:ilvl w:val="0"/>
          <w:numId w:val="650"/>
        </w:numPr>
        <w:rPr>
          <w:lang w:val="en-US"/>
        </w:rPr>
      </w:pPr>
      <w:r>
        <w:rPr>
          <w:lang w:val="en-US"/>
        </w:rPr>
        <w:t>Tiva-IO expander (Sync board) I2C code</w:t>
      </w:r>
    </w:p>
    <w:p w14:paraId="0B6CB402"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77C10C9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4426E8A"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3979EB7"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AB0B29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630812F3"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40D2213"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6E0FA4F"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FEF8683" w14:textId="77777777" w:rsidR="00B67632" w:rsidRDefault="00B67632">
            <w:pPr>
              <w:pStyle w:val="Table"/>
              <w:spacing w:line="276" w:lineRule="auto"/>
              <w:jc w:val="center"/>
            </w:pPr>
            <w:r>
              <w:t>Nominal input voltage</w:t>
            </w:r>
          </w:p>
        </w:tc>
      </w:tr>
      <w:tr w:rsidR="00B67632" w14:paraId="32ED00C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7CBD96E"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61330A"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5EFFDEC" w14:textId="77777777" w:rsidR="00B67632" w:rsidRDefault="00B67632">
            <w:pPr>
              <w:pStyle w:val="Table"/>
              <w:spacing w:line="276" w:lineRule="auto"/>
              <w:jc w:val="center"/>
            </w:pPr>
            <w:r>
              <w:t>Normal Room temperature</w:t>
            </w:r>
          </w:p>
        </w:tc>
      </w:tr>
    </w:tbl>
    <w:p w14:paraId="4944AFE8" w14:textId="77777777" w:rsidR="00B67632" w:rsidRDefault="00B67632" w:rsidP="00B67632">
      <w:pPr>
        <w:spacing w:before="120"/>
        <w:jc w:val="center"/>
        <w:rPr>
          <w:lang w:val="en-US"/>
        </w:rPr>
      </w:pPr>
      <w:bookmarkStart w:id="618" w:name="_Toc468446110"/>
      <w:bookmarkStart w:id="619" w:name="_Toc471314987"/>
      <w:r>
        <w:rPr>
          <w:b/>
        </w:rPr>
        <w:t xml:space="preserve">Table </w:t>
      </w:r>
      <w:r>
        <w:fldChar w:fldCharType="begin"/>
      </w:r>
      <w:r>
        <w:rPr>
          <w:b/>
        </w:rPr>
        <w:instrText xml:space="preserve"> SEQ Table \* ARABIC </w:instrText>
      </w:r>
      <w:r>
        <w:fldChar w:fldCharType="separate"/>
      </w:r>
      <w:r w:rsidR="0056573C">
        <w:rPr>
          <w:b/>
          <w:noProof/>
        </w:rPr>
        <w:t>326</w:t>
      </w:r>
      <w:r>
        <w:fldChar w:fldCharType="end"/>
      </w:r>
      <w:r>
        <w:rPr>
          <w:b/>
        </w:rPr>
        <w:t>. Test Condition for FV – Sync board I2C</w:t>
      </w:r>
      <w:bookmarkEnd w:id="618"/>
      <w:bookmarkEnd w:id="619"/>
    </w:p>
    <w:p w14:paraId="6B1D45A6"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D05E07F" w14:textId="77777777" w:rsidR="00B67632" w:rsidRDefault="00B67632" w:rsidP="00B67632">
      <w:pPr>
        <w:pStyle w:val="ListParagraph"/>
        <w:spacing w:after="160" w:line="360" w:lineRule="auto"/>
        <w:ind w:left="1080"/>
      </w:pPr>
      <w:r>
        <w:t>NA</w:t>
      </w:r>
    </w:p>
    <w:p w14:paraId="45825741"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5805" w:type="dxa"/>
        <w:tblInd w:w="1075" w:type="dxa"/>
        <w:tblLayout w:type="fixed"/>
        <w:tblLook w:val="04A0" w:firstRow="1" w:lastRow="0" w:firstColumn="1" w:lastColumn="0" w:noHBand="0" w:noVBand="1"/>
      </w:tblPr>
      <w:tblGrid>
        <w:gridCol w:w="1620"/>
        <w:gridCol w:w="2465"/>
        <w:gridCol w:w="1720"/>
      </w:tblGrid>
      <w:tr w:rsidR="00B67632" w14:paraId="4EE6AE98"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345A40C4"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573651D"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36FACF12"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Result</w:t>
            </w:r>
          </w:p>
        </w:tc>
      </w:tr>
      <w:tr w:rsidR="00B67632" w14:paraId="499A383D" w14:textId="77777777" w:rsidTr="00B67632">
        <w:trPr>
          <w:trHeight w:val="255"/>
        </w:trPr>
        <w:tc>
          <w:tcPr>
            <w:tcW w:w="1620" w:type="dxa"/>
            <w:tcBorders>
              <w:top w:val="nil"/>
              <w:left w:val="single" w:sz="4" w:space="0" w:color="auto"/>
              <w:bottom w:val="single" w:sz="4" w:space="0" w:color="auto"/>
              <w:right w:val="single" w:sz="4" w:space="0" w:color="auto"/>
            </w:tcBorders>
            <w:vAlign w:val="center"/>
            <w:hideMark/>
          </w:tcPr>
          <w:p w14:paraId="02C4DAE2"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50DC586"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Input register data</w:t>
            </w:r>
          </w:p>
        </w:tc>
        <w:tc>
          <w:tcPr>
            <w:tcW w:w="1720" w:type="dxa"/>
            <w:tcBorders>
              <w:top w:val="single" w:sz="4" w:space="0" w:color="auto"/>
              <w:left w:val="nil"/>
              <w:bottom w:val="single" w:sz="4" w:space="0" w:color="auto"/>
              <w:right w:val="single" w:sz="4" w:space="0" w:color="auto"/>
            </w:tcBorders>
            <w:shd w:val="clear" w:color="auto" w:fill="FFFFFF"/>
            <w:noWrap/>
            <w:vAlign w:val="center"/>
            <w:hideMark/>
          </w:tcPr>
          <w:p w14:paraId="0C5F9315"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Register 0x3 written with value 0x1f</w:t>
            </w:r>
          </w:p>
        </w:tc>
      </w:tr>
    </w:tbl>
    <w:p w14:paraId="3C6C4B0F" w14:textId="77777777" w:rsidR="00B67632" w:rsidRDefault="00B67632" w:rsidP="00B67632">
      <w:pPr>
        <w:spacing w:before="120"/>
        <w:jc w:val="center"/>
        <w:rPr>
          <w:lang w:val="en-US"/>
        </w:rPr>
      </w:pPr>
      <w:bookmarkStart w:id="620" w:name="_Toc468446111"/>
      <w:bookmarkStart w:id="621" w:name="_Toc471314988"/>
      <w:r>
        <w:rPr>
          <w:b/>
        </w:rPr>
        <w:t xml:space="preserve">Table </w:t>
      </w:r>
      <w:r>
        <w:fldChar w:fldCharType="begin"/>
      </w:r>
      <w:r>
        <w:rPr>
          <w:b/>
        </w:rPr>
        <w:instrText xml:space="preserve"> SEQ Table \* ARABIC </w:instrText>
      </w:r>
      <w:r>
        <w:fldChar w:fldCharType="separate"/>
      </w:r>
      <w:r w:rsidR="0056573C">
        <w:rPr>
          <w:b/>
          <w:noProof/>
        </w:rPr>
        <w:t>327</w:t>
      </w:r>
      <w:r>
        <w:fldChar w:fldCharType="end"/>
      </w:r>
      <w:r>
        <w:rPr>
          <w:b/>
        </w:rPr>
        <w:t>. Requirements for FV – Sync board I2C</w:t>
      </w:r>
      <w:bookmarkEnd w:id="620"/>
      <w:bookmarkEnd w:id="621"/>
    </w:p>
    <w:p w14:paraId="2188628E"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0839AED7" w14:textId="77777777" w:rsidR="00B67632" w:rsidRDefault="00B67632" w:rsidP="009A1026">
      <w:pPr>
        <w:pStyle w:val="ListParagraph"/>
        <w:numPr>
          <w:ilvl w:val="0"/>
          <w:numId w:val="651"/>
        </w:numPr>
        <w:rPr>
          <w:lang w:val="en-US"/>
        </w:rPr>
      </w:pPr>
      <w:r>
        <w:rPr>
          <w:lang w:val="en-US"/>
        </w:rPr>
        <w:t>Connect Sync board to GBC board.</w:t>
      </w:r>
    </w:p>
    <w:p w14:paraId="27F52BFF" w14:textId="77777777" w:rsidR="00B67632" w:rsidRDefault="00B67632" w:rsidP="009A1026">
      <w:pPr>
        <w:pStyle w:val="ListParagraph"/>
        <w:numPr>
          <w:ilvl w:val="0"/>
          <w:numId w:val="651"/>
        </w:numPr>
        <w:rPr>
          <w:lang w:val="en-US"/>
        </w:rPr>
      </w:pPr>
      <w:r>
        <w:rPr>
          <w:lang w:val="en-US"/>
        </w:rPr>
        <w:t>Connect Debug board to GBC board to flash the code.</w:t>
      </w:r>
    </w:p>
    <w:p w14:paraId="03A5B0D4" w14:textId="77777777" w:rsidR="00B67632" w:rsidRDefault="00B67632" w:rsidP="009A1026">
      <w:pPr>
        <w:pStyle w:val="ListParagraph"/>
        <w:numPr>
          <w:ilvl w:val="0"/>
          <w:numId w:val="651"/>
        </w:numPr>
        <w:rPr>
          <w:lang w:val="en-US"/>
        </w:rPr>
      </w:pPr>
      <w:r>
        <w:rPr>
          <w:lang w:val="en-US"/>
        </w:rPr>
        <w:t>Connect a Test PC with CCS to debug board.</w:t>
      </w:r>
    </w:p>
    <w:p w14:paraId="067D6AAB" w14:textId="77777777" w:rsidR="00B67632" w:rsidRDefault="00B67632" w:rsidP="009A1026">
      <w:pPr>
        <w:pStyle w:val="ListParagraph"/>
        <w:numPr>
          <w:ilvl w:val="0"/>
          <w:numId w:val="651"/>
        </w:numPr>
        <w:rPr>
          <w:lang w:val="en-US"/>
        </w:rPr>
      </w:pPr>
      <w:r>
        <w:rPr>
          <w:lang w:val="en-US"/>
        </w:rPr>
        <w:t>Import the code in Code Composer Studio.</w:t>
      </w:r>
    </w:p>
    <w:p w14:paraId="1471D7B3" w14:textId="77777777" w:rsidR="00B67632" w:rsidRDefault="00B67632" w:rsidP="009A1026">
      <w:pPr>
        <w:pStyle w:val="ListParagraph"/>
        <w:numPr>
          <w:ilvl w:val="0"/>
          <w:numId w:val="651"/>
        </w:numPr>
        <w:rPr>
          <w:lang w:val="en-US"/>
        </w:rPr>
      </w:pPr>
      <w:r>
        <w:rPr>
          <w:lang w:val="en-US"/>
        </w:rPr>
        <w:t>Configure DC power supply to give a voltage of 18V.</w:t>
      </w:r>
    </w:p>
    <w:p w14:paraId="6E6C9CA1" w14:textId="77777777" w:rsidR="00B67632" w:rsidRDefault="00B67632" w:rsidP="009A1026">
      <w:pPr>
        <w:pStyle w:val="ListParagraph"/>
        <w:numPr>
          <w:ilvl w:val="0"/>
          <w:numId w:val="651"/>
        </w:numPr>
        <w:rPr>
          <w:lang w:val="en-US"/>
        </w:rPr>
      </w:pPr>
      <w:r>
        <w:t>Run the code in CCS.</w:t>
      </w:r>
    </w:p>
    <w:p w14:paraId="57C1CBF1" w14:textId="77777777" w:rsidR="00B67632" w:rsidRDefault="00B67632" w:rsidP="009A1026">
      <w:pPr>
        <w:pStyle w:val="ListParagraph"/>
        <w:numPr>
          <w:ilvl w:val="0"/>
          <w:numId w:val="651"/>
        </w:numPr>
        <w:rPr>
          <w:lang w:val="en-US"/>
        </w:rPr>
      </w:pPr>
      <w:r>
        <w:t>Validate the output as per the above requirement.</w:t>
      </w:r>
    </w:p>
    <w:p w14:paraId="40B9B557"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2F6EADD0" w14:textId="77777777" w:rsidR="00B67632" w:rsidRDefault="00B67632" w:rsidP="00B74CEC">
      <w:pPr>
        <w:ind w:left="1008"/>
        <w:rPr>
          <w:lang w:val="en-US"/>
        </w:rPr>
      </w:pPr>
      <w:r>
        <w:rPr>
          <w:lang w:val="en-US"/>
        </w:rPr>
        <w:t xml:space="preserve">Further details can be found in Page 60 and 74 of GBC schematic Ver. </w:t>
      </w:r>
      <w:r w:rsidR="00F717B1">
        <w:rPr>
          <w:lang w:val="en-US"/>
        </w:rPr>
        <w:t>Life-2</w:t>
      </w:r>
      <w:r>
        <w:rPr>
          <w:lang w:val="en-US"/>
        </w:rPr>
        <w:t xml:space="preserve"> and page 4 of Sync board schematic Rev</w:t>
      </w:r>
      <w:r w:rsidR="00D84EA1">
        <w:rPr>
          <w:lang w:val="en-US"/>
        </w:rPr>
        <w:t>Life-1</w:t>
      </w:r>
      <w:r>
        <w:rPr>
          <w:lang w:val="en-US"/>
        </w:rPr>
        <w:t>A.</w:t>
      </w:r>
    </w:p>
    <w:p w14:paraId="440ECAEC" w14:textId="77777777" w:rsidR="00B67632" w:rsidRDefault="00B67632" w:rsidP="00B67632">
      <w:pPr>
        <w:rPr>
          <w:lang w:val="en-US"/>
        </w:rPr>
      </w:pPr>
    </w:p>
    <w:p w14:paraId="068B88B8" w14:textId="77777777" w:rsidR="00B67632" w:rsidRDefault="00B67632" w:rsidP="009A5055">
      <w:pPr>
        <w:pStyle w:val="Heading3"/>
        <w:numPr>
          <w:ilvl w:val="2"/>
          <w:numId w:val="298"/>
        </w:numPr>
        <w:spacing w:after="200"/>
        <w:ind w:left="709"/>
        <w:rPr>
          <w:color w:val="auto"/>
          <w:sz w:val="22"/>
          <w:lang w:val="en-US"/>
        </w:rPr>
      </w:pPr>
      <w:bookmarkStart w:id="622" w:name="_Toc468445578"/>
      <w:bookmarkStart w:id="623" w:name="_Toc471315124"/>
      <w:r>
        <w:rPr>
          <w:color w:val="auto"/>
          <w:sz w:val="22"/>
          <w:lang w:val="en-US"/>
        </w:rPr>
        <w:t xml:space="preserve">LED board – I2C </w:t>
      </w:r>
      <w:r>
        <w:rPr>
          <w:rFonts w:cstheme="majorHAnsi"/>
          <w:color w:val="000000" w:themeColor="text1"/>
          <w:sz w:val="22"/>
          <w:lang w:val="en-US"/>
        </w:rPr>
        <w:t>(</w:t>
      </w:r>
      <w:r>
        <w:rPr>
          <w:rFonts w:cs="Arial"/>
          <w:color w:val="000000" w:themeColor="text1"/>
          <w:sz w:val="22"/>
          <w:lang w:val="en-US"/>
        </w:rPr>
        <w:t>SX1509BIULTRT</w:t>
      </w:r>
      <w:r>
        <w:rPr>
          <w:rFonts w:cstheme="majorHAnsi"/>
          <w:color w:val="000000" w:themeColor="text1"/>
          <w:sz w:val="22"/>
          <w:lang w:val="en-US"/>
        </w:rPr>
        <w:t>)</w:t>
      </w:r>
      <w:bookmarkEnd w:id="622"/>
      <w:bookmarkEnd w:id="623"/>
    </w:p>
    <w:p w14:paraId="3208AB2C"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119B96E5" w14:textId="77777777" w:rsidR="00B67632" w:rsidRDefault="00B67632" w:rsidP="00B67632">
      <w:pPr>
        <w:jc w:val="center"/>
        <w:rPr>
          <w:lang w:val="en-US"/>
        </w:rPr>
      </w:pPr>
      <w:r>
        <w:rPr>
          <w:noProof/>
          <w:lang w:val="en-US"/>
        </w:rPr>
        <w:drawing>
          <wp:inline distT="0" distB="0" distL="0" distR="0" wp14:anchorId="4E0F8B68" wp14:editId="456400E7">
            <wp:extent cx="5588635" cy="21215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8635" cy="2121535"/>
                    </a:xfrm>
                    <a:prstGeom prst="rect">
                      <a:avLst/>
                    </a:prstGeom>
                    <a:noFill/>
                    <a:ln>
                      <a:noFill/>
                    </a:ln>
                  </pic:spPr>
                </pic:pic>
              </a:graphicData>
            </a:graphic>
          </wp:inline>
        </w:drawing>
      </w:r>
    </w:p>
    <w:p w14:paraId="18F895DA" w14:textId="77777777" w:rsidR="00B67632" w:rsidRDefault="00B67632" w:rsidP="00B67632">
      <w:pPr>
        <w:pStyle w:val="Caption"/>
        <w:spacing w:after="80"/>
        <w:jc w:val="center"/>
        <w:rPr>
          <w:color w:val="auto"/>
          <w:sz w:val="22"/>
          <w:lang w:val="en-US"/>
        </w:rPr>
      </w:pPr>
      <w:bookmarkStart w:id="624" w:name="_Toc468445879"/>
      <w:bookmarkStart w:id="625" w:name="_Toc460400147"/>
      <w:bookmarkStart w:id="626" w:name="_Toc471314652"/>
      <w:r>
        <w:rPr>
          <w:rFonts w:asciiTheme="majorHAnsi" w:hAnsiTheme="majorHAnsi"/>
          <w:b/>
          <w:i w:val="0"/>
          <w:color w:val="auto"/>
          <w:sz w:val="20"/>
        </w:rPr>
        <w:t xml:space="preserve">Figure </w:t>
      </w:r>
      <w:r>
        <w:fldChar w:fldCharType="begin"/>
      </w:r>
      <w:r>
        <w:rPr>
          <w:rFonts w:asciiTheme="majorHAnsi" w:hAnsiTheme="majorHAnsi"/>
          <w:b/>
          <w:i w:val="0"/>
          <w:color w:val="auto"/>
          <w:sz w:val="20"/>
        </w:rPr>
        <w:instrText xml:space="preserve"> SEQ Figure \* ARABIC </w:instrText>
      </w:r>
      <w:r>
        <w:fldChar w:fldCharType="separate"/>
      </w:r>
      <w:r w:rsidR="0056573C">
        <w:rPr>
          <w:rFonts w:asciiTheme="majorHAnsi" w:hAnsiTheme="majorHAnsi"/>
          <w:b/>
          <w:i w:val="0"/>
          <w:noProof/>
          <w:color w:val="auto"/>
          <w:sz w:val="20"/>
        </w:rPr>
        <w:t>42</w:t>
      </w:r>
      <w:r>
        <w:fldChar w:fldCharType="end"/>
      </w:r>
      <w:r>
        <w:rPr>
          <w:rFonts w:asciiTheme="majorHAnsi" w:hAnsiTheme="majorHAnsi"/>
          <w:b/>
          <w:i w:val="0"/>
          <w:color w:val="auto"/>
          <w:sz w:val="20"/>
        </w:rPr>
        <w:t>. LED board I2C - Test Setup Diagram</w:t>
      </w:r>
      <w:bookmarkEnd w:id="624"/>
      <w:bookmarkEnd w:id="625"/>
      <w:bookmarkEnd w:id="626"/>
    </w:p>
    <w:p w14:paraId="13998AB0" w14:textId="77777777" w:rsidR="00B67632" w:rsidRDefault="00B67632" w:rsidP="00B67632">
      <w:pPr>
        <w:ind w:left="864"/>
        <w:rPr>
          <w:lang w:val="en-US"/>
        </w:rPr>
      </w:pPr>
    </w:p>
    <w:p w14:paraId="046A4826"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Electrical Validation</w:t>
      </w:r>
      <w:r>
        <w:rPr>
          <w:color w:val="auto"/>
          <w:lang w:val="en-US"/>
        </w:rPr>
        <w:t xml:space="preserve"> (Test ID: TIV.7.1) </w:t>
      </w:r>
    </w:p>
    <w:p w14:paraId="7C5E94D8"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538127C4" w14:textId="77777777" w:rsidR="00B67632" w:rsidRPr="00B67632" w:rsidRDefault="00B67632" w:rsidP="009A1026">
      <w:pPr>
        <w:pStyle w:val="ListParagraph"/>
        <w:numPr>
          <w:ilvl w:val="0"/>
          <w:numId w:val="652"/>
        </w:numPr>
        <w:spacing w:after="160" w:line="360" w:lineRule="auto"/>
        <w:rPr>
          <w:b/>
        </w:rPr>
      </w:pPr>
      <w:r>
        <w:rPr>
          <w:b/>
        </w:rPr>
        <w:t>Purpose</w:t>
      </w:r>
      <w:r>
        <w:rPr>
          <w:b/>
        </w:rPr>
        <w:br/>
      </w:r>
      <w:r>
        <w:t>The purpose of the test case is to validate the electrical characteristics of I2C interface of GPIO expander</w:t>
      </w:r>
      <w:r w:rsidR="00B87043">
        <w:t xml:space="preserve"> in LED board</w:t>
      </w:r>
      <w:r>
        <w:t>.</w:t>
      </w:r>
    </w:p>
    <w:p w14:paraId="1CDF6971" w14:textId="77777777" w:rsidR="00B67632" w:rsidRDefault="00B67632" w:rsidP="009A1026">
      <w:pPr>
        <w:pStyle w:val="ListParagraph"/>
        <w:numPr>
          <w:ilvl w:val="0"/>
          <w:numId w:val="652"/>
        </w:numPr>
        <w:spacing w:after="160" w:line="360" w:lineRule="auto"/>
        <w:rPr>
          <w:b/>
        </w:rPr>
      </w:pPr>
      <w:r>
        <w:rPr>
          <w:b/>
        </w:rPr>
        <w:t>Impact of failure of test case on system</w:t>
      </w:r>
    </w:p>
    <w:p w14:paraId="41DCC25B"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4CE07874"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900A3"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3A566A"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11FB40" w14:textId="77777777" w:rsidR="00B67632" w:rsidRDefault="00B67632">
            <w:pPr>
              <w:pStyle w:val="ListParagraph"/>
              <w:spacing w:line="276" w:lineRule="auto"/>
              <w:ind w:left="0"/>
              <w:rPr>
                <w:b/>
              </w:rPr>
            </w:pPr>
            <w:r>
              <w:rPr>
                <w:b/>
              </w:rPr>
              <w:t>Description</w:t>
            </w:r>
          </w:p>
        </w:tc>
      </w:tr>
      <w:tr w:rsidR="00B67632" w14:paraId="2E328061"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9C871"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D0B7769"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BF0C141" w14:textId="77777777" w:rsidR="00B67632" w:rsidRDefault="00B67632">
            <w:pPr>
              <w:spacing w:line="276" w:lineRule="auto"/>
            </w:pPr>
          </w:p>
        </w:tc>
      </w:tr>
      <w:tr w:rsidR="00B67632" w14:paraId="682B9BF2"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3D1B1"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04065F2"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193A4F2" w14:textId="77777777" w:rsidR="00B67632" w:rsidRDefault="00B67632">
            <w:pPr>
              <w:pStyle w:val="ListParagraph"/>
              <w:spacing w:line="276" w:lineRule="auto"/>
              <w:ind w:left="0"/>
            </w:pPr>
            <w:r>
              <w:t>Failure of this test case will result in improper data from GPIO expander.</w:t>
            </w:r>
          </w:p>
        </w:tc>
      </w:tr>
      <w:tr w:rsidR="00B67632" w14:paraId="685603B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A906B"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C533C39"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03A5184" w14:textId="77777777" w:rsidR="00B67632" w:rsidRDefault="00B67632">
            <w:pPr>
              <w:pStyle w:val="ListParagraph"/>
              <w:spacing w:line="276" w:lineRule="auto"/>
              <w:ind w:left="0"/>
            </w:pPr>
          </w:p>
        </w:tc>
      </w:tr>
    </w:tbl>
    <w:p w14:paraId="46D8E68F" w14:textId="77777777" w:rsidR="00B67632" w:rsidRDefault="00B67632" w:rsidP="00B67632">
      <w:pPr>
        <w:spacing w:before="120"/>
        <w:jc w:val="center"/>
        <w:rPr>
          <w:lang w:val="en-US"/>
        </w:rPr>
      </w:pPr>
      <w:bookmarkStart w:id="627" w:name="_Toc468446112"/>
      <w:bookmarkStart w:id="628" w:name="_Toc471314989"/>
      <w:r>
        <w:rPr>
          <w:b/>
        </w:rPr>
        <w:t xml:space="preserve">Table </w:t>
      </w:r>
      <w:r>
        <w:fldChar w:fldCharType="begin"/>
      </w:r>
      <w:r>
        <w:rPr>
          <w:b/>
        </w:rPr>
        <w:instrText xml:space="preserve"> SEQ Table \* ARABIC </w:instrText>
      </w:r>
      <w:r>
        <w:fldChar w:fldCharType="separate"/>
      </w:r>
      <w:r w:rsidR="0056573C">
        <w:rPr>
          <w:b/>
          <w:noProof/>
        </w:rPr>
        <w:t>328</w:t>
      </w:r>
      <w:r>
        <w:fldChar w:fldCharType="end"/>
      </w:r>
      <w:r>
        <w:rPr>
          <w:b/>
        </w:rPr>
        <w:t>. Impact of Failure of EV – LED board I2C</w:t>
      </w:r>
      <w:bookmarkEnd w:id="627"/>
      <w:bookmarkEnd w:id="628"/>
    </w:p>
    <w:p w14:paraId="0A11D172" w14:textId="77777777" w:rsidR="00B67632" w:rsidRDefault="00B67632" w:rsidP="009A1026">
      <w:pPr>
        <w:pStyle w:val="ListParagraph"/>
        <w:numPr>
          <w:ilvl w:val="0"/>
          <w:numId w:val="652"/>
        </w:numPr>
        <w:spacing w:after="160" w:line="360" w:lineRule="auto"/>
        <w:rPr>
          <w:b/>
        </w:rPr>
      </w:pPr>
      <w:r>
        <w:rPr>
          <w:b/>
        </w:rPr>
        <w:t>Measurement Locations</w:t>
      </w:r>
    </w:p>
    <w:p w14:paraId="689CBF8E" w14:textId="77777777" w:rsidR="00B67632" w:rsidRDefault="00B67632" w:rsidP="00B67632">
      <w:pPr>
        <w:pStyle w:val="ListParagraph"/>
        <w:spacing w:after="160" w:line="360" w:lineRule="auto"/>
        <w:ind w:left="1080"/>
      </w:pPr>
      <w:r>
        <w:t>U1.25, U1.24 (LED board)</w:t>
      </w:r>
    </w:p>
    <w:p w14:paraId="606D8CD1"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5C00CC8" w14:textId="77777777" w:rsidR="00B67632" w:rsidRDefault="00CC49C1" w:rsidP="009A1026">
      <w:pPr>
        <w:pStyle w:val="ListParagraph"/>
        <w:numPr>
          <w:ilvl w:val="0"/>
          <w:numId w:val="653"/>
        </w:numPr>
        <w:rPr>
          <w:lang w:val="en-US"/>
        </w:rPr>
      </w:pPr>
      <w:r>
        <w:rPr>
          <w:lang w:val="en-US"/>
        </w:rPr>
        <w:t>Oscilloscope:</w:t>
      </w:r>
      <w:r w:rsidR="00B67632">
        <w:rPr>
          <w:lang w:val="en-US"/>
        </w:rPr>
        <w:t xml:space="preserve"> MSO9404A</w:t>
      </w:r>
    </w:p>
    <w:p w14:paraId="13B75337" w14:textId="77777777" w:rsidR="00B67632" w:rsidRDefault="00B67632" w:rsidP="009A1026">
      <w:pPr>
        <w:pStyle w:val="ListParagraph"/>
        <w:numPr>
          <w:ilvl w:val="0"/>
          <w:numId w:val="653"/>
        </w:numPr>
        <w:rPr>
          <w:lang w:val="en-US"/>
        </w:rPr>
      </w:pPr>
      <w:r>
        <w:rPr>
          <w:lang w:val="en-US"/>
        </w:rPr>
        <w:t xml:space="preserve">DC power </w:t>
      </w:r>
      <w:r w:rsidR="00CC49C1">
        <w:rPr>
          <w:lang w:val="en-US"/>
        </w:rPr>
        <w:t>supply:</w:t>
      </w:r>
      <w:r>
        <w:rPr>
          <w:lang w:val="en-US"/>
        </w:rPr>
        <w:t xml:space="preserve"> E3633A</w:t>
      </w:r>
    </w:p>
    <w:p w14:paraId="7B001070" w14:textId="77777777" w:rsidR="00B67632" w:rsidRDefault="00B67632" w:rsidP="00B67632">
      <w:pPr>
        <w:pStyle w:val="ListParagraph"/>
        <w:ind w:left="1429"/>
        <w:rPr>
          <w:lang w:val="en-US"/>
        </w:rPr>
      </w:pPr>
    </w:p>
    <w:p w14:paraId="4C838003"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6BD2DF82" w14:textId="77777777" w:rsidR="00B67632" w:rsidRDefault="00CC49C1" w:rsidP="009A1026">
      <w:pPr>
        <w:pStyle w:val="ListParagraph"/>
        <w:numPr>
          <w:ilvl w:val="0"/>
          <w:numId w:val="654"/>
        </w:numPr>
        <w:rPr>
          <w:lang w:val="en-US"/>
        </w:rPr>
      </w:pPr>
      <w:r>
        <w:rPr>
          <w:lang w:val="en-US"/>
        </w:rPr>
        <w:t>Oscilloscope:</w:t>
      </w:r>
      <w:r w:rsidR="00B67632">
        <w:rPr>
          <w:lang w:val="en-US"/>
        </w:rPr>
        <w:t xml:space="preserve"> MSO9404A</w:t>
      </w:r>
    </w:p>
    <w:p w14:paraId="13D57810" w14:textId="77777777" w:rsidR="00B67632" w:rsidRDefault="00B67632" w:rsidP="00B67632">
      <w:pPr>
        <w:pStyle w:val="ListParagraph"/>
        <w:ind w:left="1429"/>
        <w:rPr>
          <w:lang w:val="en-US"/>
        </w:rPr>
      </w:pPr>
      <w:r>
        <w:rPr>
          <w:lang w:val="en-US"/>
        </w:rPr>
        <w:t>Voltage per division: 1V</w:t>
      </w:r>
    </w:p>
    <w:p w14:paraId="7F6BBEC6" w14:textId="77777777" w:rsidR="00B67632" w:rsidRDefault="00B67632" w:rsidP="00B67632">
      <w:pPr>
        <w:pStyle w:val="ListParagraph"/>
        <w:ind w:left="1429"/>
        <w:rPr>
          <w:lang w:val="en-US"/>
        </w:rPr>
      </w:pPr>
      <w:r>
        <w:rPr>
          <w:lang w:val="en-US"/>
        </w:rPr>
        <w:t>Time scale: 50µs</w:t>
      </w:r>
    </w:p>
    <w:p w14:paraId="63829E46" w14:textId="77777777" w:rsidR="00B67632" w:rsidRDefault="00B67632" w:rsidP="00B67632">
      <w:pPr>
        <w:pStyle w:val="ListParagraph"/>
        <w:ind w:left="1429"/>
        <w:rPr>
          <w:lang w:val="en-US"/>
        </w:rPr>
      </w:pPr>
    </w:p>
    <w:p w14:paraId="24FED672" w14:textId="77777777" w:rsidR="00B67632" w:rsidRDefault="00B67632" w:rsidP="009A1026">
      <w:pPr>
        <w:pStyle w:val="ListParagraph"/>
        <w:numPr>
          <w:ilvl w:val="0"/>
          <w:numId w:val="654"/>
        </w:numPr>
        <w:rPr>
          <w:lang w:val="en-US"/>
        </w:rPr>
      </w:pPr>
      <w:r>
        <w:rPr>
          <w:lang w:val="en-US"/>
        </w:rPr>
        <w:t xml:space="preserve">DC power </w:t>
      </w:r>
      <w:r w:rsidR="00CC49C1">
        <w:rPr>
          <w:lang w:val="en-US"/>
        </w:rPr>
        <w:t>supply:</w:t>
      </w:r>
      <w:r>
        <w:rPr>
          <w:lang w:val="en-US"/>
        </w:rPr>
        <w:t xml:space="preserve"> E3633A</w:t>
      </w:r>
    </w:p>
    <w:p w14:paraId="5F75A648" w14:textId="77777777" w:rsidR="00B67632" w:rsidRDefault="00B67632" w:rsidP="00B67632">
      <w:pPr>
        <w:pStyle w:val="ListParagraph"/>
        <w:ind w:left="1429"/>
        <w:rPr>
          <w:lang w:val="en-US"/>
        </w:rPr>
      </w:pPr>
      <w:r>
        <w:rPr>
          <w:lang w:val="en-US"/>
        </w:rPr>
        <w:t>Supply Voltage: 18V</w:t>
      </w:r>
    </w:p>
    <w:p w14:paraId="3F791450" w14:textId="77777777" w:rsidR="00B67632" w:rsidRDefault="00B67632" w:rsidP="00B67632">
      <w:pPr>
        <w:pStyle w:val="ListParagraph"/>
        <w:ind w:left="1429"/>
        <w:rPr>
          <w:lang w:val="en-US"/>
        </w:rPr>
      </w:pPr>
      <w:r>
        <w:rPr>
          <w:lang w:val="en-US"/>
        </w:rPr>
        <w:t>Current Limit: 1.5A</w:t>
      </w:r>
    </w:p>
    <w:p w14:paraId="230D1A14" w14:textId="77777777" w:rsidR="00B67632" w:rsidRDefault="00B67632" w:rsidP="00B67632">
      <w:pPr>
        <w:pStyle w:val="ListParagraph"/>
        <w:ind w:left="1429"/>
        <w:rPr>
          <w:lang w:val="en-US"/>
        </w:rPr>
      </w:pPr>
      <w:r>
        <w:rPr>
          <w:lang w:val="en-US"/>
        </w:rPr>
        <w:t>OVP: 19V</w:t>
      </w:r>
    </w:p>
    <w:p w14:paraId="48AE4303" w14:textId="77777777" w:rsidR="00B67632" w:rsidRDefault="00B67632" w:rsidP="00B67632">
      <w:pPr>
        <w:pStyle w:val="ListParagraph"/>
        <w:ind w:left="1429"/>
        <w:rPr>
          <w:lang w:val="en-US"/>
        </w:rPr>
      </w:pPr>
      <w:r>
        <w:rPr>
          <w:lang w:val="en-US"/>
        </w:rPr>
        <w:t>OCP: 2A</w:t>
      </w:r>
    </w:p>
    <w:p w14:paraId="604DAA72"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1E90C7E2" w14:textId="77777777" w:rsidR="00B67632" w:rsidRDefault="00B67632" w:rsidP="009A1026">
      <w:pPr>
        <w:pStyle w:val="ListParagraph"/>
        <w:numPr>
          <w:ilvl w:val="0"/>
          <w:numId w:val="655"/>
        </w:numPr>
        <w:rPr>
          <w:lang w:val="en-US"/>
        </w:rPr>
      </w:pPr>
      <w:r>
        <w:rPr>
          <w:lang w:val="en-US"/>
        </w:rPr>
        <w:t>GBC board</w:t>
      </w:r>
    </w:p>
    <w:p w14:paraId="3350F53B" w14:textId="77777777" w:rsidR="00B67632" w:rsidRDefault="00B67632" w:rsidP="009A1026">
      <w:pPr>
        <w:pStyle w:val="ListParagraph"/>
        <w:numPr>
          <w:ilvl w:val="0"/>
          <w:numId w:val="655"/>
        </w:numPr>
        <w:rPr>
          <w:lang w:val="en-US"/>
        </w:rPr>
      </w:pPr>
      <w:r>
        <w:rPr>
          <w:lang w:val="en-US"/>
        </w:rPr>
        <w:t>Debug board</w:t>
      </w:r>
    </w:p>
    <w:p w14:paraId="43DCA0E4" w14:textId="77777777" w:rsidR="00B67632" w:rsidRDefault="00B67632" w:rsidP="009A1026">
      <w:pPr>
        <w:pStyle w:val="ListParagraph"/>
        <w:numPr>
          <w:ilvl w:val="0"/>
          <w:numId w:val="655"/>
        </w:numPr>
        <w:rPr>
          <w:lang w:val="en-US"/>
        </w:rPr>
      </w:pPr>
      <w:r>
        <w:rPr>
          <w:lang w:val="en-US"/>
        </w:rPr>
        <w:t>LED board</w:t>
      </w:r>
    </w:p>
    <w:p w14:paraId="0215171C"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7E243D33" w14:textId="77777777" w:rsidR="00B67632" w:rsidRDefault="00B67632" w:rsidP="009A1026">
      <w:pPr>
        <w:pStyle w:val="ListParagraph"/>
        <w:numPr>
          <w:ilvl w:val="0"/>
          <w:numId w:val="656"/>
        </w:numPr>
        <w:rPr>
          <w:lang w:val="en-US"/>
        </w:rPr>
      </w:pPr>
      <w:r>
        <w:rPr>
          <w:lang w:val="en-US"/>
        </w:rPr>
        <w:t>Code Composer Studio Tool</w:t>
      </w:r>
    </w:p>
    <w:p w14:paraId="4F4CB7ED" w14:textId="77777777" w:rsidR="00B67632" w:rsidRDefault="00B67632" w:rsidP="009A1026">
      <w:pPr>
        <w:pStyle w:val="ListParagraph"/>
        <w:numPr>
          <w:ilvl w:val="0"/>
          <w:numId w:val="656"/>
        </w:numPr>
        <w:rPr>
          <w:lang w:val="en-US"/>
        </w:rPr>
      </w:pPr>
      <w:r>
        <w:rPr>
          <w:lang w:val="en-US"/>
        </w:rPr>
        <w:t>Tiva-GPIO expander (LED board) I2C code</w:t>
      </w:r>
    </w:p>
    <w:p w14:paraId="4D38ED51"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BEACF01"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BF51DAF"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5809393"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0AA2F70"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53F9DC5F"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A1421BE"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15F61B3"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333C42D" w14:textId="77777777" w:rsidR="00B67632" w:rsidRDefault="00B67632">
            <w:pPr>
              <w:pStyle w:val="Table"/>
              <w:spacing w:line="276" w:lineRule="auto"/>
              <w:jc w:val="center"/>
            </w:pPr>
            <w:r>
              <w:t>Nominal input voltage</w:t>
            </w:r>
          </w:p>
        </w:tc>
      </w:tr>
      <w:tr w:rsidR="00B67632" w14:paraId="66210996"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388032D"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EEA6F3"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5876455" w14:textId="77777777" w:rsidR="00B67632" w:rsidRDefault="00B67632">
            <w:pPr>
              <w:pStyle w:val="Table"/>
              <w:spacing w:line="276" w:lineRule="auto"/>
              <w:jc w:val="center"/>
            </w:pPr>
            <w:r>
              <w:t>Normal Room temperature</w:t>
            </w:r>
          </w:p>
        </w:tc>
      </w:tr>
    </w:tbl>
    <w:p w14:paraId="1C79B150" w14:textId="77777777" w:rsidR="00B67632" w:rsidRDefault="00B67632" w:rsidP="00B67632">
      <w:pPr>
        <w:spacing w:before="120"/>
        <w:jc w:val="center"/>
        <w:rPr>
          <w:lang w:val="en-US"/>
        </w:rPr>
      </w:pPr>
      <w:bookmarkStart w:id="629" w:name="_Toc468446113"/>
      <w:bookmarkStart w:id="630" w:name="_Toc471314990"/>
      <w:r>
        <w:rPr>
          <w:b/>
        </w:rPr>
        <w:t xml:space="preserve">Table </w:t>
      </w:r>
      <w:r>
        <w:fldChar w:fldCharType="begin"/>
      </w:r>
      <w:r>
        <w:rPr>
          <w:b/>
        </w:rPr>
        <w:instrText xml:space="preserve"> SEQ Table \* ARABIC </w:instrText>
      </w:r>
      <w:r>
        <w:fldChar w:fldCharType="separate"/>
      </w:r>
      <w:r w:rsidR="0056573C">
        <w:rPr>
          <w:b/>
          <w:noProof/>
        </w:rPr>
        <w:t>329</w:t>
      </w:r>
      <w:r>
        <w:fldChar w:fldCharType="end"/>
      </w:r>
      <w:r>
        <w:rPr>
          <w:b/>
        </w:rPr>
        <w:t>. Test Condition for EV – LED board I2C</w:t>
      </w:r>
      <w:bookmarkEnd w:id="629"/>
      <w:bookmarkEnd w:id="630"/>
    </w:p>
    <w:p w14:paraId="0393FA2C"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5EF10E9F" w14:textId="77777777" w:rsidR="00B67632" w:rsidRDefault="00B67632" w:rsidP="00B67632">
      <w:pPr>
        <w:pStyle w:val="ListParagraph"/>
        <w:spacing w:after="160" w:line="360" w:lineRule="auto"/>
        <w:ind w:left="1080"/>
      </w:pPr>
      <w:r>
        <w:t>NA</w:t>
      </w:r>
    </w:p>
    <w:p w14:paraId="60CAE325"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ook w:val="04A0" w:firstRow="1" w:lastRow="0" w:firstColumn="1" w:lastColumn="0" w:noHBand="0" w:noVBand="1"/>
      </w:tblPr>
      <w:tblGrid>
        <w:gridCol w:w="1890"/>
        <w:gridCol w:w="1440"/>
        <w:gridCol w:w="2160"/>
        <w:gridCol w:w="1370"/>
        <w:gridCol w:w="1160"/>
      </w:tblGrid>
      <w:tr w:rsidR="00B67632" w14:paraId="7D902A2F" w14:textId="77777777" w:rsidTr="00B67632">
        <w:trPr>
          <w:trHeight w:val="255"/>
        </w:trPr>
        <w:tc>
          <w:tcPr>
            <w:tcW w:w="1890" w:type="dxa"/>
            <w:vMerge w:val="restart"/>
            <w:tcBorders>
              <w:top w:val="single" w:sz="4" w:space="0" w:color="auto"/>
              <w:left w:val="single" w:sz="4" w:space="0" w:color="auto"/>
              <w:bottom w:val="single" w:sz="4" w:space="0" w:color="auto"/>
              <w:right w:val="single" w:sz="4" w:space="0" w:color="auto"/>
            </w:tcBorders>
            <w:hideMark/>
          </w:tcPr>
          <w:p w14:paraId="6278E62B" w14:textId="77777777" w:rsidR="00B67632" w:rsidRDefault="00B67632">
            <w:pPr>
              <w:rPr>
                <w:lang w:val="en-US"/>
              </w:rPr>
            </w:pPr>
            <w:r>
              <w:t>Test</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322F6C2" w14:textId="77777777" w:rsidR="00B67632" w:rsidRDefault="00B67632">
            <w:r>
              <w:t>Measuring Point</w:t>
            </w:r>
          </w:p>
        </w:tc>
        <w:tc>
          <w:tcPr>
            <w:tcW w:w="2160" w:type="dxa"/>
            <w:vMerge w:val="restart"/>
            <w:tcBorders>
              <w:top w:val="single" w:sz="4" w:space="0" w:color="auto"/>
              <w:left w:val="single" w:sz="4" w:space="0" w:color="auto"/>
              <w:bottom w:val="single" w:sz="4" w:space="0" w:color="auto"/>
              <w:right w:val="single" w:sz="4" w:space="0" w:color="auto"/>
            </w:tcBorders>
            <w:hideMark/>
          </w:tcPr>
          <w:p w14:paraId="7F6142F8" w14:textId="77777777" w:rsidR="00B67632" w:rsidRDefault="00B67632">
            <w:r>
              <w:t>Measuring Criteria</w:t>
            </w:r>
          </w:p>
        </w:tc>
        <w:tc>
          <w:tcPr>
            <w:tcW w:w="2530" w:type="dxa"/>
            <w:gridSpan w:val="2"/>
            <w:tcBorders>
              <w:top w:val="single" w:sz="4" w:space="0" w:color="auto"/>
              <w:left w:val="single" w:sz="4" w:space="0" w:color="auto"/>
              <w:bottom w:val="single" w:sz="4" w:space="0" w:color="auto"/>
              <w:right w:val="single" w:sz="4" w:space="0" w:color="auto"/>
            </w:tcBorders>
            <w:hideMark/>
          </w:tcPr>
          <w:p w14:paraId="515323C5" w14:textId="77777777" w:rsidR="00B67632" w:rsidRDefault="00B67632">
            <w:r>
              <w:t>Specification</w:t>
            </w:r>
          </w:p>
        </w:tc>
      </w:tr>
      <w:tr w:rsidR="00B67632" w14:paraId="7FC98FEA" w14:textId="77777777" w:rsidTr="00B67632">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F4350" w14:textId="77777777" w:rsidR="00B67632" w:rsidRDefault="00B67632">
            <w:pPr>
              <w:jc w:val="left"/>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61FD1"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F60E8" w14:textId="77777777" w:rsidR="00B67632" w:rsidRDefault="00B67632">
            <w:pPr>
              <w:jc w:val="left"/>
            </w:pPr>
          </w:p>
        </w:tc>
        <w:tc>
          <w:tcPr>
            <w:tcW w:w="1370" w:type="dxa"/>
            <w:tcBorders>
              <w:top w:val="single" w:sz="4" w:space="0" w:color="auto"/>
              <w:left w:val="single" w:sz="4" w:space="0" w:color="auto"/>
              <w:bottom w:val="single" w:sz="4" w:space="0" w:color="auto"/>
              <w:right w:val="single" w:sz="4" w:space="0" w:color="auto"/>
            </w:tcBorders>
            <w:hideMark/>
          </w:tcPr>
          <w:p w14:paraId="0F655ECE" w14:textId="77777777" w:rsidR="00B67632" w:rsidRDefault="00B67632">
            <w:r>
              <w:t>Min</w:t>
            </w:r>
          </w:p>
        </w:tc>
        <w:tc>
          <w:tcPr>
            <w:tcW w:w="1160" w:type="dxa"/>
            <w:tcBorders>
              <w:top w:val="single" w:sz="4" w:space="0" w:color="auto"/>
              <w:left w:val="single" w:sz="4" w:space="0" w:color="auto"/>
              <w:bottom w:val="single" w:sz="4" w:space="0" w:color="auto"/>
              <w:right w:val="single" w:sz="4" w:space="0" w:color="auto"/>
            </w:tcBorders>
            <w:hideMark/>
          </w:tcPr>
          <w:p w14:paraId="3EF2B2FE" w14:textId="77777777" w:rsidR="00B67632" w:rsidRDefault="00B67632">
            <w:r>
              <w:t>Max</w:t>
            </w:r>
          </w:p>
        </w:tc>
      </w:tr>
      <w:tr w:rsidR="00B67632" w14:paraId="2DC631EF" w14:textId="77777777" w:rsidTr="00B67632">
        <w:trPr>
          <w:trHeight w:val="300"/>
        </w:trPr>
        <w:tc>
          <w:tcPr>
            <w:tcW w:w="1890" w:type="dxa"/>
            <w:vMerge w:val="restart"/>
            <w:tcBorders>
              <w:top w:val="single" w:sz="4" w:space="0" w:color="auto"/>
              <w:left w:val="single" w:sz="4" w:space="0" w:color="auto"/>
              <w:bottom w:val="single" w:sz="4" w:space="0" w:color="auto"/>
              <w:right w:val="single" w:sz="4" w:space="0" w:color="auto"/>
            </w:tcBorders>
          </w:tcPr>
          <w:p w14:paraId="72A2F572" w14:textId="77777777" w:rsidR="00B67632" w:rsidRDefault="00B67632"/>
          <w:p w14:paraId="70AF16EA" w14:textId="77777777" w:rsidR="00B67632" w:rsidRDefault="00B67632"/>
          <w:p w14:paraId="080EFCA2" w14:textId="77777777" w:rsidR="00B67632" w:rsidRDefault="00B67632">
            <w:r>
              <w:t>LED_I2C_SCL</w:t>
            </w:r>
          </w:p>
        </w:tc>
        <w:tc>
          <w:tcPr>
            <w:tcW w:w="1440" w:type="dxa"/>
            <w:vMerge w:val="restart"/>
            <w:tcBorders>
              <w:top w:val="single" w:sz="4" w:space="0" w:color="auto"/>
              <w:left w:val="single" w:sz="4" w:space="0" w:color="auto"/>
              <w:bottom w:val="single" w:sz="4" w:space="0" w:color="auto"/>
              <w:right w:val="single" w:sz="4" w:space="0" w:color="auto"/>
            </w:tcBorders>
          </w:tcPr>
          <w:p w14:paraId="41FE7C70" w14:textId="77777777" w:rsidR="00B67632" w:rsidRDefault="00B67632"/>
          <w:p w14:paraId="5AF8A742" w14:textId="77777777" w:rsidR="00B67632" w:rsidRDefault="00B67632"/>
          <w:p w14:paraId="10356F43" w14:textId="77777777" w:rsidR="00B67632" w:rsidRDefault="00B67632">
            <w:r>
              <w:t>U1.25</w:t>
            </w:r>
          </w:p>
        </w:tc>
        <w:tc>
          <w:tcPr>
            <w:tcW w:w="2160" w:type="dxa"/>
            <w:tcBorders>
              <w:top w:val="single" w:sz="4" w:space="0" w:color="auto"/>
              <w:left w:val="single" w:sz="4" w:space="0" w:color="auto"/>
              <w:bottom w:val="single" w:sz="4" w:space="0" w:color="auto"/>
              <w:right w:val="single" w:sz="4" w:space="0" w:color="auto"/>
            </w:tcBorders>
            <w:hideMark/>
          </w:tcPr>
          <w:p w14:paraId="6CFA2079" w14:textId="77777777" w:rsidR="00B67632" w:rsidRDefault="00B67632">
            <w:r>
              <w:t>VLOW (max) (V)</w:t>
            </w:r>
          </w:p>
        </w:tc>
        <w:tc>
          <w:tcPr>
            <w:tcW w:w="1370" w:type="dxa"/>
            <w:tcBorders>
              <w:top w:val="single" w:sz="4" w:space="0" w:color="auto"/>
              <w:left w:val="single" w:sz="4" w:space="0" w:color="auto"/>
              <w:bottom w:val="single" w:sz="4" w:space="0" w:color="auto"/>
              <w:right w:val="single" w:sz="4" w:space="0" w:color="auto"/>
            </w:tcBorders>
            <w:noWrap/>
            <w:hideMark/>
          </w:tcPr>
          <w:p w14:paraId="52BCB891" w14:textId="77777777" w:rsidR="00B67632" w:rsidRDefault="00B67632">
            <w:r>
              <w:t>-0.4</w:t>
            </w:r>
          </w:p>
        </w:tc>
        <w:tc>
          <w:tcPr>
            <w:tcW w:w="1160" w:type="dxa"/>
            <w:tcBorders>
              <w:top w:val="single" w:sz="4" w:space="0" w:color="auto"/>
              <w:left w:val="single" w:sz="4" w:space="0" w:color="auto"/>
              <w:bottom w:val="single" w:sz="4" w:space="0" w:color="auto"/>
              <w:right w:val="single" w:sz="4" w:space="0" w:color="auto"/>
            </w:tcBorders>
            <w:noWrap/>
            <w:hideMark/>
          </w:tcPr>
          <w:p w14:paraId="2D018132" w14:textId="77777777" w:rsidR="00B67632" w:rsidRDefault="00B67632">
            <w:r>
              <w:t>0.99</w:t>
            </w:r>
          </w:p>
        </w:tc>
      </w:tr>
      <w:tr w:rsidR="00B67632" w14:paraId="51E3B74F"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65E5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DF225"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490F344E" w14:textId="77777777" w:rsidR="00B67632" w:rsidRDefault="00B67632">
            <w:r>
              <w:t>VHIGH (min) (V)</w:t>
            </w:r>
          </w:p>
        </w:tc>
        <w:tc>
          <w:tcPr>
            <w:tcW w:w="1370" w:type="dxa"/>
            <w:tcBorders>
              <w:top w:val="single" w:sz="4" w:space="0" w:color="auto"/>
              <w:left w:val="single" w:sz="4" w:space="0" w:color="auto"/>
              <w:bottom w:val="single" w:sz="4" w:space="0" w:color="auto"/>
              <w:right w:val="single" w:sz="4" w:space="0" w:color="auto"/>
            </w:tcBorders>
            <w:noWrap/>
            <w:hideMark/>
          </w:tcPr>
          <w:p w14:paraId="67567D63" w14:textId="77777777" w:rsidR="00B67632" w:rsidRDefault="00B67632">
            <w:r>
              <w:t>2.31</w:t>
            </w:r>
          </w:p>
        </w:tc>
        <w:tc>
          <w:tcPr>
            <w:tcW w:w="1160" w:type="dxa"/>
            <w:tcBorders>
              <w:top w:val="single" w:sz="4" w:space="0" w:color="auto"/>
              <w:left w:val="single" w:sz="4" w:space="0" w:color="auto"/>
              <w:bottom w:val="single" w:sz="4" w:space="0" w:color="auto"/>
              <w:right w:val="single" w:sz="4" w:space="0" w:color="auto"/>
            </w:tcBorders>
            <w:noWrap/>
            <w:hideMark/>
          </w:tcPr>
          <w:p w14:paraId="7C1522C4" w14:textId="77777777" w:rsidR="00B67632" w:rsidRDefault="00B67632">
            <w:r>
              <w:t>3.3</w:t>
            </w:r>
          </w:p>
        </w:tc>
      </w:tr>
      <w:tr w:rsidR="00B67632" w14:paraId="36DDE1FC"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C2027"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A3277"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1B1EBED9" w14:textId="77777777" w:rsidR="00B67632" w:rsidRDefault="00B67632">
            <w:r>
              <w:t>Rise time (ns)</w:t>
            </w:r>
          </w:p>
        </w:tc>
        <w:tc>
          <w:tcPr>
            <w:tcW w:w="1370" w:type="dxa"/>
            <w:tcBorders>
              <w:top w:val="single" w:sz="4" w:space="0" w:color="auto"/>
              <w:left w:val="single" w:sz="4" w:space="0" w:color="auto"/>
              <w:bottom w:val="single" w:sz="4" w:space="0" w:color="auto"/>
              <w:right w:val="single" w:sz="4" w:space="0" w:color="auto"/>
            </w:tcBorders>
            <w:noWrap/>
            <w:hideMark/>
          </w:tcPr>
          <w:p w14:paraId="058C467B" w14:textId="77777777" w:rsidR="00B67632" w:rsidRDefault="00B67632">
            <w:r>
              <w:t>0</w:t>
            </w:r>
          </w:p>
        </w:tc>
        <w:tc>
          <w:tcPr>
            <w:tcW w:w="1160" w:type="dxa"/>
            <w:tcBorders>
              <w:top w:val="single" w:sz="4" w:space="0" w:color="auto"/>
              <w:left w:val="single" w:sz="4" w:space="0" w:color="auto"/>
              <w:bottom w:val="single" w:sz="4" w:space="0" w:color="auto"/>
              <w:right w:val="single" w:sz="4" w:space="0" w:color="auto"/>
            </w:tcBorders>
            <w:noWrap/>
            <w:hideMark/>
          </w:tcPr>
          <w:p w14:paraId="71788046" w14:textId="77777777" w:rsidR="00B67632" w:rsidRDefault="00B67632">
            <w:r>
              <w:t>1000</w:t>
            </w:r>
          </w:p>
        </w:tc>
      </w:tr>
      <w:tr w:rsidR="00B67632" w14:paraId="713A9A49"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35164"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66928"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16BCF8E1" w14:textId="77777777" w:rsidR="00B67632" w:rsidRDefault="00B67632">
            <w:r>
              <w:t>Fall time (ns)</w:t>
            </w:r>
          </w:p>
        </w:tc>
        <w:tc>
          <w:tcPr>
            <w:tcW w:w="1370" w:type="dxa"/>
            <w:tcBorders>
              <w:top w:val="single" w:sz="4" w:space="0" w:color="auto"/>
              <w:left w:val="single" w:sz="4" w:space="0" w:color="auto"/>
              <w:bottom w:val="single" w:sz="4" w:space="0" w:color="auto"/>
              <w:right w:val="single" w:sz="4" w:space="0" w:color="auto"/>
            </w:tcBorders>
            <w:noWrap/>
            <w:hideMark/>
          </w:tcPr>
          <w:p w14:paraId="6AA47EF1" w14:textId="77777777" w:rsidR="00B67632" w:rsidRDefault="00B67632">
            <w:r>
              <w:t>0</w:t>
            </w:r>
          </w:p>
        </w:tc>
        <w:tc>
          <w:tcPr>
            <w:tcW w:w="1160" w:type="dxa"/>
            <w:tcBorders>
              <w:top w:val="single" w:sz="4" w:space="0" w:color="auto"/>
              <w:left w:val="single" w:sz="4" w:space="0" w:color="auto"/>
              <w:bottom w:val="single" w:sz="4" w:space="0" w:color="auto"/>
              <w:right w:val="single" w:sz="4" w:space="0" w:color="auto"/>
            </w:tcBorders>
            <w:noWrap/>
            <w:hideMark/>
          </w:tcPr>
          <w:p w14:paraId="43A6CE06" w14:textId="77777777" w:rsidR="00B67632" w:rsidRDefault="00B67632">
            <w:r>
              <w:t>300</w:t>
            </w:r>
          </w:p>
        </w:tc>
      </w:tr>
      <w:tr w:rsidR="00B67632" w14:paraId="329A6EDA"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DE81D"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E9BA5"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6FA5CD33" w14:textId="77777777" w:rsidR="00B67632" w:rsidRDefault="00B67632">
            <w:r>
              <w:t>Frequency (kHz)</w:t>
            </w:r>
          </w:p>
        </w:tc>
        <w:tc>
          <w:tcPr>
            <w:tcW w:w="1370" w:type="dxa"/>
            <w:tcBorders>
              <w:top w:val="single" w:sz="4" w:space="0" w:color="auto"/>
              <w:left w:val="single" w:sz="4" w:space="0" w:color="auto"/>
              <w:bottom w:val="single" w:sz="4" w:space="0" w:color="auto"/>
              <w:right w:val="single" w:sz="4" w:space="0" w:color="auto"/>
            </w:tcBorders>
            <w:noWrap/>
            <w:hideMark/>
          </w:tcPr>
          <w:p w14:paraId="46BE0993" w14:textId="77777777" w:rsidR="00B67632" w:rsidRDefault="00F837C6">
            <w:r>
              <w:t>0</w:t>
            </w:r>
            <w:r w:rsidR="00B67632">
              <w:t> </w:t>
            </w:r>
          </w:p>
        </w:tc>
        <w:tc>
          <w:tcPr>
            <w:tcW w:w="1160" w:type="dxa"/>
            <w:tcBorders>
              <w:top w:val="single" w:sz="4" w:space="0" w:color="auto"/>
              <w:left w:val="single" w:sz="4" w:space="0" w:color="auto"/>
              <w:bottom w:val="single" w:sz="4" w:space="0" w:color="auto"/>
              <w:right w:val="single" w:sz="4" w:space="0" w:color="auto"/>
            </w:tcBorders>
            <w:noWrap/>
            <w:hideMark/>
          </w:tcPr>
          <w:p w14:paraId="0382238C" w14:textId="77777777" w:rsidR="00B67632" w:rsidRDefault="00B67632">
            <w:r>
              <w:t>100</w:t>
            </w:r>
          </w:p>
        </w:tc>
      </w:tr>
      <w:tr w:rsidR="00B67632" w14:paraId="43B0A4E4" w14:textId="77777777" w:rsidTr="00B67632">
        <w:trPr>
          <w:trHeight w:val="300"/>
        </w:trPr>
        <w:tc>
          <w:tcPr>
            <w:tcW w:w="1890" w:type="dxa"/>
            <w:vMerge w:val="restart"/>
            <w:tcBorders>
              <w:top w:val="single" w:sz="4" w:space="0" w:color="auto"/>
              <w:left w:val="single" w:sz="4" w:space="0" w:color="auto"/>
              <w:bottom w:val="single" w:sz="4" w:space="0" w:color="auto"/>
              <w:right w:val="single" w:sz="4" w:space="0" w:color="auto"/>
            </w:tcBorders>
          </w:tcPr>
          <w:p w14:paraId="699B757D" w14:textId="77777777" w:rsidR="00B67632" w:rsidRDefault="00B67632"/>
          <w:p w14:paraId="0BF72384" w14:textId="77777777" w:rsidR="00B67632" w:rsidRDefault="00B67632"/>
          <w:p w14:paraId="231A3009" w14:textId="77777777" w:rsidR="00B67632" w:rsidRDefault="00B67632">
            <w:r>
              <w:t>LED_I2C_SDA</w:t>
            </w:r>
          </w:p>
        </w:tc>
        <w:tc>
          <w:tcPr>
            <w:tcW w:w="1440" w:type="dxa"/>
            <w:vMerge w:val="restart"/>
            <w:tcBorders>
              <w:top w:val="single" w:sz="4" w:space="0" w:color="auto"/>
              <w:left w:val="single" w:sz="4" w:space="0" w:color="auto"/>
              <w:bottom w:val="single" w:sz="4" w:space="0" w:color="auto"/>
              <w:right w:val="single" w:sz="4" w:space="0" w:color="auto"/>
            </w:tcBorders>
          </w:tcPr>
          <w:p w14:paraId="3EB17BC6" w14:textId="77777777" w:rsidR="00B67632" w:rsidRDefault="00B67632"/>
          <w:p w14:paraId="39E61EBE" w14:textId="77777777" w:rsidR="00B67632" w:rsidRDefault="00B67632"/>
          <w:p w14:paraId="4C362142" w14:textId="77777777" w:rsidR="00B67632" w:rsidRDefault="00B67632">
            <w:r>
              <w:t>U1.24</w:t>
            </w:r>
          </w:p>
        </w:tc>
        <w:tc>
          <w:tcPr>
            <w:tcW w:w="2160" w:type="dxa"/>
            <w:tcBorders>
              <w:top w:val="single" w:sz="4" w:space="0" w:color="auto"/>
              <w:left w:val="single" w:sz="4" w:space="0" w:color="auto"/>
              <w:bottom w:val="single" w:sz="4" w:space="0" w:color="auto"/>
              <w:right w:val="single" w:sz="4" w:space="0" w:color="auto"/>
            </w:tcBorders>
            <w:hideMark/>
          </w:tcPr>
          <w:p w14:paraId="53A6D0B2" w14:textId="77777777" w:rsidR="00B67632" w:rsidRDefault="00B67632">
            <w:r>
              <w:t>VLOW (max) (V)</w:t>
            </w:r>
          </w:p>
        </w:tc>
        <w:tc>
          <w:tcPr>
            <w:tcW w:w="1370" w:type="dxa"/>
            <w:tcBorders>
              <w:top w:val="single" w:sz="4" w:space="0" w:color="auto"/>
              <w:left w:val="single" w:sz="4" w:space="0" w:color="auto"/>
              <w:bottom w:val="single" w:sz="4" w:space="0" w:color="auto"/>
              <w:right w:val="single" w:sz="4" w:space="0" w:color="auto"/>
            </w:tcBorders>
            <w:noWrap/>
            <w:hideMark/>
          </w:tcPr>
          <w:p w14:paraId="41A10FD6" w14:textId="77777777" w:rsidR="00B67632" w:rsidRDefault="00B67632">
            <w:r>
              <w:t>-0.4</w:t>
            </w:r>
          </w:p>
        </w:tc>
        <w:tc>
          <w:tcPr>
            <w:tcW w:w="1160" w:type="dxa"/>
            <w:tcBorders>
              <w:top w:val="single" w:sz="4" w:space="0" w:color="auto"/>
              <w:left w:val="single" w:sz="4" w:space="0" w:color="auto"/>
              <w:bottom w:val="single" w:sz="4" w:space="0" w:color="auto"/>
              <w:right w:val="single" w:sz="4" w:space="0" w:color="auto"/>
            </w:tcBorders>
            <w:noWrap/>
            <w:hideMark/>
          </w:tcPr>
          <w:p w14:paraId="5AE9500B" w14:textId="77777777" w:rsidR="00B67632" w:rsidRDefault="00B67632">
            <w:r>
              <w:t>0.99</w:t>
            </w:r>
          </w:p>
        </w:tc>
      </w:tr>
      <w:tr w:rsidR="00B67632" w14:paraId="18E3DF8D" w14:textId="77777777" w:rsidTr="00B67632">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29212"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AB52C"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4D2543C2" w14:textId="77777777" w:rsidR="00B67632" w:rsidRDefault="00B67632">
            <w:r>
              <w:t>VHIGH (min) (V)</w:t>
            </w:r>
          </w:p>
        </w:tc>
        <w:tc>
          <w:tcPr>
            <w:tcW w:w="1370" w:type="dxa"/>
            <w:tcBorders>
              <w:top w:val="single" w:sz="4" w:space="0" w:color="auto"/>
              <w:left w:val="single" w:sz="4" w:space="0" w:color="auto"/>
              <w:bottom w:val="single" w:sz="4" w:space="0" w:color="auto"/>
              <w:right w:val="single" w:sz="4" w:space="0" w:color="auto"/>
            </w:tcBorders>
            <w:noWrap/>
            <w:hideMark/>
          </w:tcPr>
          <w:p w14:paraId="29A53D19" w14:textId="77777777" w:rsidR="00B67632" w:rsidRDefault="00B67632">
            <w:r>
              <w:t>2.31</w:t>
            </w:r>
          </w:p>
        </w:tc>
        <w:tc>
          <w:tcPr>
            <w:tcW w:w="1160" w:type="dxa"/>
            <w:tcBorders>
              <w:top w:val="single" w:sz="4" w:space="0" w:color="auto"/>
              <w:left w:val="single" w:sz="4" w:space="0" w:color="auto"/>
              <w:bottom w:val="single" w:sz="4" w:space="0" w:color="auto"/>
              <w:right w:val="single" w:sz="4" w:space="0" w:color="auto"/>
            </w:tcBorders>
            <w:noWrap/>
            <w:hideMark/>
          </w:tcPr>
          <w:p w14:paraId="4325B6D5" w14:textId="77777777" w:rsidR="00B67632" w:rsidRDefault="00B67632">
            <w:r>
              <w:t>3.3</w:t>
            </w:r>
          </w:p>
        </w:tc>
      </w:tr>
      <w:tr w:rsidR="00B67632" w14:paraId="5FD0F125"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3D359"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00734"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21B111C3" w14:textId="77777777" w:rsidR="00B67632" w:rsidRDefault="00B67632">
            <w:r>
              <w:t>Rise time (ns)</w:t>
            </w:r>
          </w:p>
        </w:tc>
        <w:tc>
          <w:tcPr>
            <w:tcW w:w="1370" w:type="dxa"/>
            <w:tcBorders>
              <w:top w:val="single" w:sz="4" w:space="0" w:color="auto"/>
              <w:left w:val="single" w:sz="4" w:space="0" w:color="auto"/>
              <w:bottom w:val="single" w:sz="4" w:space="0" w:color="auto"/>
              <w:right w:val="single" w:sz="4" w:space="0" w:color="auto"/>
            </w:tcBorders>
            <w:noWrap/>
            <w:hideMark/>
          </w:tcPr>
          <w:p w14:paraId="21031E57" w14:textId="77777777" w:rsidR="00B67632" w:rsidRDefault="00B67632">
            <w:r>
              <w:t>0</w:t>
            </w:r>
          </w:p>
        </w:tc>
        <w:tc>
          <w:tcPr>
            <w:tcW w:w="1160" w:type="dxa"/>
            <w:tcBorders>
              <w:top w:val="single" w:sz="4" w:space="0" w:color="auto"/>
              <w:left w:val="single" w:sz="4" w:space="0" w:color="auto"/>
              <w:bottom w:val="single" w:sz="4" w:space="0" w:color="auto"/>
              <w:right w:val="single" w:sz="4" w:space="0" w:color="auto"/>
            </w:tcBorders>
            <w:noWrap/>
            <w:hideMark/>
          </w:tcPr>
          <w:p w14:paraId="0FAFA170" w14:textId="77777777" w:rsidR="00B67632" w:rsidRDefault="00B67632">
            <w:r>
              <w:t>1000</w:t>
            </w:r>
          </w:p>
        </w:tc>
      </w:tr>
      <w:tr w:rsidR="00B67632" w14:paraId="3FB516FD" w14:textId="77777777" w:rsidTr="00B676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FFFC4" w14:textId="77777777" w:rsidR="00B67632" w:rsidRDefault="00B67632">
            <w:pPr>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3EE8C" w14:textId="77777777" w:rsidR="00B67632" w:rsidRDefault="00B67632">
            <w:pPr>
              <w:jc w:val="left"/>
            </w:pPr>
          </w:p>
        </w:tc>
        <w:tc>
          <w:tcPr>
            <w:tcW w:w="2160" w:type="dxa"/>
            <w:tcBorders>
              <w:top w:val="single" w:sz="4" w:space="0" w:color="auto"/>
              <w:left w:val="single" w:sz="4" w:space="0" w:color="auto"/>
              <w:bottom w:val="single" w:sz="4" w:space="0" w:color="auto"/>
              <w:right w:val="single" w:sz="4" w:space="0" w:color="auto"/>
            </w:tcBorders>
            <w:hideMark/>
          </w:tcPr>
          <w:p w14:paraId="6CA363DF" w14:textId="77777777" w:rsidR="00B67632" w:rsidRDefault="00B67632">
            <w:r>
              <w:t>Fall time (ns)</w:t>
            </w:r>
          </w:p>
        </w:tc>
        <w:tc>
          <w:tcPr>
            <w:tcW w:w="1370" w:type="dxa"/>
            <w:tcBorders>
              <w:top w:val="single" w:sz="4" w:space="0" w:color="auto"/>
              <w:left w:val="single" w:sz="4" w:space="0" w:color="auto"/>
              <w:bottom w:val="single" w:sz="4" w:space="0" w:color="auto"/>
              <w:right w:val="single" w:sz="4" w:space="0" w:color="auto"/>
            </w:tcBorders>
            <w:noWrap/>
            <w:hideMark/>
          </w:tcPr>
          <w:p w14:paraId="533B5B52" w14:textId="77777777" w:rsidR="00B67632" w:rsidRDefault="00B67632">
            <w:r>
              <w:t>0</w:t>
            </w:r>
          </w:p>
        </w:tc>
        <w:tc>
          <w:tcPr>
            <w:tcW w:w="1160" w:type="dxa"/>
            <w:tcBorders>
              <w:top w:val="single" w:sz="4" w:space="0" w:color="auto"/>
              <w:left w:val="single" w:sz="4" w:space="0" w:color="auto"/>
              <w:bottom w:val="single" w:sz="4" w:space="0" w:color="auto"/>
              <w:right w:val="single" w:sz="4" w:space="0" w:color="auto"/>
            </w:tcBorders>
            <w:noWrap/>
            <w:hideMark/>
          </w:tcPr>
          <w:p w14:paraId="272B35A1" w14:textId="77777777" w:rsidR="00B67632" w:rsidRDefault="00B67632">
            <w:r>
              <w:t>300</w:t>
            </w:r>
          </w:p>
        </w:tc>
      </w:tr>
    </w:tbl>
    <w:p w14:paraId="213FB5EA" w14:textId="77777777" w:rsidR="00B67632" w:rsidRDefault="00B67632" w:rsidP="00B67632">
      <w:pPr>
        <w:spacing w:before="120"/>
        <w:jc w:val="center"/>
        <w:rPr>
          <w:lang w:val="en-US"/>
        </w:rPr>
      </w:pPr>
      <w:bookmarkStart w:id="631" w:name="_Toc468446114"/>
      <w:bookmarkStart w:id="632" w:name="_Toc471314991"/>
      <w:r>
        <w:rPr>
          <w:b/>
        </w:rPr>
        <w:t xml:space="preserve">Table </w:t>
      </w:r>
      <w:r>
        <w:fldChar w:fldCharType="begin"/>
      </w:r>
      <w:r>
        <w:rPr>
          <w:b/>
        </w:rPr>
        <w:instrText xml:space="preserve"> SEQ Table \* ARABIC </w:instrText>
      </w:r>
      <w:r>
        <w:fldChar w:fldCharType="separate"/>
      </w:r>
      <w:r w:rsidR="0056573C">
        <w:rPr>
          <w:b/>
          <w:noProof/>
        </w:rPr>
        <w:t>330</w:t>
      </w:r>
      <w:r>
        <w:fldChar w:fldCharType="end"/>
      </w:r>
      <w:r>
        <w:rPr>
          <w:b/>
        </w:rPr>
        <w:t>. Requirements for EV – LED board I2C</w:t>
      </w:r>
      <w:bookmarkEnd w:id="631"/>
      <w:bookmarkEnd w:id="632"/>
    </w:p>
    <w:p w14:paraId="243288DB"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41B911E6" w14:textId="77777777" w:rsidR="00B67632" w:rsidRDefault="00B67632" w:rsidP="009A1026">
      <w:pPr>
        <w:pStyle w:val="ListParagraph"/>
        <w:numPr>
          <w:ilvl w:val="0"/>
          <w:numId w:val="657"/>
        </w:numPr>
        <w:rPr>
          <w:lang w:val="en-US"/>
        </w:rPr>
      </w:pPr>
      <w:r>
        <w:rPr>
          <w:lang w:val="en-US"/>
        </w:rPr>
        <w:t>Connect LED board to GBC board.</w:t>
      </w:r>
    </w:p>
    <w:p w14:paraId="73F0844F" w14:textId="77777777" w:rsidR="00B67632" w:rsidRDefault="00B67632" w:rsidP="009A1026">
      <w:pPr>
        <w:pStyle w:val="ListParagraph"/>
        <w:numPr>
          <w:ilvl w:val="0"/>
          <w:numId w:val="657"/>
        </w:numPr>
        <w:rPr>
          <w:lang w:val="en-US"/>
        </w:rPr>
      </w:pPr>
      <w:r>
        <w:rPr>
          <w:lang w:val="en-US"/>
        </w:rPr>
        <w:t>Connect Debug board to GBC board to flash the code.</w:t>
      </w:r>
    </w:p>
    <w:p w14:paraId="6D10D025" w14:textId="77777777" w:rsidR="00B67632" w:rsidRDefault="00B67632" w:rsidP="009A1026">
      <w:pPr>
        <w:pStyle w:val="ListParagraph"/>
        <w:numPr>
          <w:ilvl w:val="0"/>
          <w:numId w:val="657"/>
        </w:numPr>
        <w:rPr>
          <w:lang w:val="en-US"/>
        </w:rPr>
      </w:pPr>
      <w:r>
        <w:rPr>
          <w:lang w:val="en-US"/>
        </w:rPr>
        <w:t>Connect a Test PC with CCS to Debug board.</w:t>
      </w:r>
    </w:p>
    <w:p w14:paraId="390E089D" w14:textId="77777777" w:rsidR="00B67632" w:rsidRDefault="00B67632" w:rsidP="009A1026">
      <w:pPr>
        <w:pStyle w:val="ListParagraph"/>
        <w:numPr>
          <w:ilvl w:val="0"/>
          <w:numId w:val="657"/>
        </w:numPr>
        <w:rPr>
          <w:lang w:val="en-US"/>
        </w:rPr>
      </w:pPr>
      <w:r>
        <w:rPr>
          <w:lang w:val="en-US"/>
        </w:rPr>
        <w:t>Import the code in Code Composer Studio.</w:t>
      </w:r>
    </w:p>
    <w:p w14:paraId="6A6D3B89" w14:textId="77777777" w:rsidR="00B67632" w:rsidRDefault="00B67632" w:rsidP="009A1026">
      <w:pPr>
        <w:pStyle w:val="ListParagraph"/>
        <w:numPr>
          <w:ilvl w:val="0"/>
          <w:numId w:val="657"/>
        </w:numPr>
        <w:rPr>
          <w:lang w:val="en-US"/>
        </w:rPr>
      </w:pPr>
      <w:r>
        <w:rPr>
          <w:lang w:val="en-US"/>
        </w:rPr>
        <w:t>Configure DC power supply to give a voltage of 18V.</w:t>
      </w:r>
    </w:p>
    <w:p w14:paraId="7B91E210" w14:textId="77777777" w:rsidR="00B67632" w:rsidRDefault="00B67632" w:rsidP="009A1026">
      <w:pPr>
        <w:pStyle w:val="ListParagraph"/>
        <w:numPr>
          <w:ilvl w:val="0"/>
          <w:numId w:val="657"/>
        </w:numPr>
        <w:rPr>
          <w:lang w:val="en-US"/>
        </w:rPr>
      </w:pPr>
      <w:r>
        <w:rPr>
          <w:lang w:val="en-US"/>
        </w:rPr>
        <w:t xml:space="preserve">Probe the I2C signal at </w:t>
      </w:r>
      <w:r>
        <w:t>U1.25 (SCL), U1.24 (SDA).</w:t>
      </w:r>
    </w:p>
    <w:p w14:paraId="269A8436" w14:textId="77777777" w:rsidR="00B67632" w:rsidRDefault="00B67632" w:rsidP="009A1026">
      <w:pPr>
        <w:pStyle w:val="ListParagraph"/>
        <w:numPr>
          <w:ilvl w:val="0"/>
          <w:numId w:val="657"/>
        </w:numPr>
        <w:rPr>
          <w:lang w:val="en-US"/>
        </w:rPr>
      </w:pPr>
      <w:r>
        <w:t>Run the code in CCS.</w:t>
      </w:r>
    </w:p>
    <w:p w14:paraId="10CEE3F6" w14:textId="77777777" w:rsidR="00B67632" w:rsidRDefault="00B67632" w:rsidP="009A1026">
      <w:pPr>
        <w:pStyle w:val="ListParagraph"/>
        <w:numPr>
          <w:ilvl w:val="0"/>
          <w:numId w:val="657"/>
        </w:numPr>
        <w:rPr>
          <w:lang w:val="en-US"/>
        </w:rPr>
      </w:pPr>
      <w:r>
        <w:t>Make sure the measuring criteria for the signal satisfies the above mentioned requirements.</w:t>
      </w:r>
    </w:p>
    <w:p w14:paraId="6C0C0DC3"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2578D0ED" w14:textId="77777777" w:rsidR="00B67632" w:rsidRDefault="00B67632" w:rsidP="00B74CEC">
      <w:pPr>
        <w:ind w:left="1008"/>
        <w:rPr>
          <w:lang w:val="en-US"/>
        </w:rPr>
      </w:pPr>
      <w:r>
        <w:rPr>
          <w:lang w:val="en-US"/>
        </w:rPr>
        <w:t xml:space="preserve">Further details can be found in Page 46 and 87 of GBC schematic Ver. </w:t>
      </w:r>
      <w:r w:rsidR="00F717B1">
        <w:rPr>
          <w:lang w:val="en-US"/>
        </w:rPr>
        <w:t>Life-2</w:t>
      </w:r>
      <w:r>
        <w:rPr>
          <w:lang w:val="en-US"/>
        </w:rPr>
        <w:t xml:space="preserve"> and Page 1 the LED schematic Ver. </w:t>
      </w:r>
      <w:r w:rsidR="00F717B1">
        <w:rPr>
          <w:lang w:val="en-US"/>
        </w:rPr>
        <w:t>Life-2</w:t>
      </w:r>
      <w:r>
        <w:rPr>
          <w:lang w:val="en-US"/>
        </w:rPr>
        <w:t>.</w:t>
      </w:r>
    </w:p>
    <w:p w14:paraId="26F3DAE8" w14:textId="77777777" w:rsidR="00B67632" w:rsidRDefault="00B67632" w:rsidP="00B67632">
      <w:pPr>
        <w:ind w:left="864"/>
        <w:rPr>
          <w:lang w:val="en-US"/>
        </w:rPr>
      </w:pPr>
    </w:p>
    <w:p w14:paraId="7421C2B5"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Signal Integrity</w:t>
      </w:r>
      <w:r>
        <w:rPr>
          <w:color w:val="auto"/>
          <w:lang w:val="en-US"/>
        </w:rPr>
        <w:t xml:space="preserve"> (Test ID: TIV.7.2) </w:t>
      </w:r>
    </w:p>
    <w:p w14:paraId="4E377E15"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41ECCDDC" w14:textId="77777777" w:rsidR="00B67632" w:rsidRPr="00B67632" w:rsidRDefault="00B67632" w:rsidP="009A1026">
      <w:pPr>
        <w:pStyle w:val="ListParagraph"/>
        <w:numPr>
          <w:ilvl w:val="0"/>
          <w:numId w:val="658"/>
        </w:numPr>
        <w:spacing w:after="160" w:line="360" w:lineRule="auto"/>
        <w:rPr>
          <w:b/>
        </w:rPr>
      </w:pPr>
      <w:r>
        <w:rPr>
          <w:b/>
        </w:rPr>
        <w:t>Purpose</w:t>
      </w:r>
      <w:r>
        <w:rPr>
          <w:b/>
        </w:rPr>
        <w:br/>
      </w:r>
      <w:r>
        <w:t>The purpose of the test case is to validate the signal integrity of GPIO expander</w:t>
      </w:r>
      <w:r w:rsidR="00B87043">
        <w:t xml:space="preserve"> in LED board</w:t>
      </w:r>
      <w:r>
        <w:t>.</w:t>
      </w:r>
    </w:p>
    <w:p w14:paraId="34A24FC8" w14:textId="77777777" w:rsidR="00B67632" w:rsidRDefault="00B67632" w:rsidP="009A1026">
      <w:pPr>
        <w:pStyle w:val="ListParagraph"/>
        <w:numPr>
          <w:ilvl w:val="0"/>
          <w:numId w:val="658"/>
        </w:numPr>
        <w:spacing w:after="160" w:line="360" w:lineRule="auto"/>
        <w:rPr>
          <w:b/>
        </w:rPr>
      </w:pPr>
      <w:r>
        <w:rPr>
          <w:b/>
        </w:rPr>
        <w:t>Impact of failure of test case on system</w:t>
      </w:r>
    </w:p>
    <w:p w14:paraId="51DB83D9"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0CD2C223"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5DEDA7"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306FE"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E02AB2" w14:textId="77777777" w:rsidR="00B67632" w:rsidRDefault="00B67632">
            <w:pPr>
              <w:pStyle w:val="ListParagraph"/>
              <w:spacing w:line="276" w:lineRule="auto"/>
              <w:ind w:left="0"/>
              <w:rPr>
                <w:b/>
              </w:rPr>
            </w:pPr>
            <w:r>
              <w:rPr>
                <w:b/>
              </w:rPr>
              <w:t>Description</w:t>
            </w:r>
          </w:p>
        </w:tc>
      </w:tr>
      <w:tr w:rsidR="00B67632" w14:paraId="1C4E64A7"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E7988"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5390E75"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8EC4CE2" w14:textId="77777777" w:rsidR="00B67632" w:rsidRDefault="00B67632">
            <w:pPr>
              <w:pStyle w:val="ListParagraph"/>
              <w:spacing w:line="276" w:lineRule="auto"/>
              <w:ind w:left="0"/>
            </w:pPr>
          </w:p>
        </w:tc>
      </w:tr>
      <w:tr w:rsidR="00B67632" w14:paraId="1B610925"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781989"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8785F75"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CF2D84E" w14:textId="77777777" w:rsidR="00B67632" w:rsidRDefault="00B67632">
            <w:pPr>
              <w:pStyle w:val="ListParagraph"/>
              <w:spacing w:line="276" w:lineRule="auto"/>
              <w:ind w:left="0"/>
            </w:pPr>
            <w:r>
              <w:t>Failure of this test case will result in improper data from GPIO expander.</w:t>
            </w:r>
          </w:p>
        </w:tc>
      </w:tr>
      <w:tr w:rsidR="00B67632" w14:paraId="7EFB2D7E"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89DFD"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3C1F30B"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295917D" w14:textId="77777777" w:rsidR="00B67632" w:rsidRDefault="00B67632">
            <w:pPr>
              <w:pStyle w:val="ListParagraph"/>
              <w:spacing w:line="276" w:lineRule="auto"/>
              <w:ind w:left="0"/>
            </w:pPr>
          </w:p>
        </w:tc>
      </w:tr>
    </w:tbl>
    <w:p w14:paraId="050D26C0" w14:textId="77777777" w:rsidR="00B67632" w:rsidRDefault="00B67632" w:rsidP="00B67632">
      <w:pPr>
        <w:spacing w:before="120"/>
        <w:jc w:val="center"/>
        <w:rPr>
          <w:lang w:val="en-US"/>
        </w:rPr>
      </w:pPr>
      <w:bookmarkStart w:id="633" w:name="_Toc468446115"/>
      <w:bookmarkStart w:id="634" w:name="_Toc471314992"/>
      <w:r>
        <w:rPr>
          <w:b/>
        </w:rPr>
        <w:t xml:space="preserve">Table </w:t>
      </w:r>
      <w:r>
        <w:fldChar w:fldCharType="begin"/>
      </w:r>
      <w:r>
        <w:rPr>
          <w:b/>
        </w:rPr>
        <w:instrText xml:space="preserve"> SEQ Table \* ARABIC </w:instrText>
      </w:r>
      <w:r>
        <w:fldChar w:fldCharType="separate"/>
      </w:r>
      <w:r w:rsidR="0056573C">
        <w:rPr>
          <w:b/>
          <w:noProof/>
        </w:rPr>
        <w:t>331</w:t>
      </w:r>
      <w:r>
        <w:fldChar w:fldCharType="end"/>
      </w:r>
      <w:r>
        <w:rPr>
          <w:b/>
        </w:rPr>
        <w:t>. Impact of Failure of SI – LED board I2C</w:t>
      </w:r>
      <w:bookmarkEnd w:id="633"/>
      <w:bookmarkEnd w:id="634"/>
    </w:p>
    <w:p w14:paraId="64943D7C" w14:textId="77777777" w:rsidR="00B67632" w:rsidRDefault="00B67632" w:rsidP="009A1026">
      <w:pPr>
        <w:pStyle w:val="ListParagraph"/>
        <w:numPr>
          <w:ilvl w:val="0"/>
          <w:numId w:val="658"/>
        </w:numPr>
        <w:spacing w:after="160" w:line="360" w:lineRule="auto"/>
        <w:rPr>
          <w:b/>
        </w:rPr>
      </w:pPr>
      <w:r>
        <w:rPr>
          <w:b/>
        </w:rPr>
        <w:t>Measurement Locations</w:t>
      </w:r>
    </w:p>
    <w:p w14:paraId="26079E8E" w14:textId="77777777" w:rsidR="00B67632" w:rsidRDefault="00B67632" w:rsidP="00B67632">
      <w:pPr>
        <w:pStyle w:val="ListParagraph"/>
        <w:spacing w:after="160" w:line="360" w:lineRule="auto"/>
        <w:ind w:left="1080"/>
      </w:pPr>
      <w:r>
        <w:t>U1.25, U1.24 (LED board)</w:t>
      </w:r>
    </w:p>
    <w:p w14:paraId="0D5A85A1"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64C5355F" w14:textId="77777777" w:rsidR="00B67632" w:rsidRDefault="00CC49C1" w:rsidP="009A1026">
      <w:pPr>
        <w:pStyle w:val="ListParagraph"/>
        <w:numPr>
          <w:ilvl w:val="0"/>
          <w:numId w:val="659"/>
        </w:numPr>
        <w:rPr>
          <w:lang w:val="en-US"/>
        </w:rPr>
      </w:pPr>
      <w:r>
        <w:rPr>
          <w:lang w:val="en-US"/>
        </w:rPr>
        <w:t>Oscilloscope:</w:t>
      </w:r>
      <w:r w:rsidR="00B67632">
        <w:rPr>
          <w:lang w:val="en-US"/>
        </w:rPr>
        <w:t xml:space="preserve"> MSO9404A</w:t>
      </w:r>
    </w:p>
    <w:p w14:paraId="7C9D6D14" w14:textId="77777777" w:rsidR="00B67632" w:rsidRPr="00B67632" w:rsidRDefault="00B67632" w:rsidP="009A1026">
      <w:pPr>
        <w:pStyle w:val="ListParagraph"/>
        <w:numPr>
          <w:ilvl w:val="0"/>
          <w:numId w:val="659"/>
        </w:numPr>
        <w:rPr>
          <w:lang w:val="en-US"/>
        </w:rPr>
      </w:pPr>
      <w:r>
        <w:rPr>
          <w:lang w:val="en-US"/>
        </w:rPr>
        <w:t xml:space="preserve">DC power </w:t>
      </w:r>
      <w:r w:rsidR="00CC49C1">
        <w:rPr>
          <w:lang w:val="en-US"/>
        </w:rPr>
        <w:t>supply:</w:t>
      </w:r>
      <w:r>
        <w:rPr>
          <w:lang w:val="en-US"/>
        </w:rPr>
        <w:t xml:space="preserve"> E3633A</w:t>
      </w:r>
    </w:p>
    <w:p w14:paraId="3E6E83DD"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30C588D5" w14:textId="77777777" w:rsidR="00B67632" w:rsidRDefault="00CC49C1" w:rsidP="009A1026">
      <w:pPr>
        <w:pStyle w:val="ListParagraph"/>
        <w:numPr>
          <w:ilvl w:val="0"/>
          <w:numId w:val="660"/>
        </w:numPr>
        <w:rPr>
          <w:lang w:val="en-US"/>
        </w:rPr>
      </w:pPr>
      <w:r>
        <w:rPr>
          <w:lang w:val="en-US"/>
        </w:rPr>
        <w:t>Oscilloscope:</w:t>
      </w:r>
      <w:r w:rsidR="00B67632">
        <w:rPr>
          <w:lang w:val="en-US"/>
        </w:rPr>
        <w:t xml:space="preserve"> MSO9404A</w:t>
      </w:r>
    </w:p>
    <w:p w14:paraId="251F1B2A" w14:textId="77777777" w:rsidR="00B67632" w:rsidRDefault="00B67632" w:rsidP="00B67632">
      <w:pPr>
        <w:pStyle w:val="ListParagraph"/>
        <w:ind w:left="1429"/>
        <w:rPr>
          <w:lang w:val="en-US"/>
        </w:rPr>
      </w:pPr>
      <w:r>
        <w:rPr>
          <w:lang w:val="en-US"/>
        </w:rPr>
        <w:t>Voltage per division: 1V</w:t>
      </w:r>
    </w:p>
    <w:p w14:paraId="3561CE2F" w14:textId="77777777" w:rsidR="00B67632" w:rsidRDefault="00B67632" w:rsidP="00B67632">
      <w:pPr>
        <w:pStyle w:val="ListParagraph"/>
        <w:ind w:left="1429"/>
        <w:rPr>
          <w:lang w:val="en-US"/>
        </w:rPr>
      </w:pPr>
      <w:r>
        <w:rPr>
          <w:lang w:val="en-US"/>
        </w:rPr>
        <w:t>Time scale: 50µs</w:t>
      </w:r>
    </w:p>
    <w:p w14:paraId="042FB632" w14:textId="77777777" w:rsidR="00B67632" w:rsidRDefault="00B67632" w:rsidP="00B67632">
      <w:pPr>
        <w:pStyle w:val="ListParagraph"/>
        <w:ind w:left="1429"/>
        <w:rPr>
          <w:lang w:val="en-US"/>
        </w:rPr>
      </w:pPr>
    </w:p>
    <w:p w14:paraId="356D5CD4" w14:textId="77777777" w:rsidR="00B67632" w:rsidRDefault="00B67632" w:rsidP="009A1026">
      <w:pPr>
        <w:pStyle w:val="ListParagraph"/>
        <w:numPr>
          <w:ilvl w:val="0"/>
          <w:numId w:val="660"/>
        </w:numPr>
        <w:rPr>
          <w:lang w:val="en-US"/>
        </w:rPr>
      </w:pPr>
      <w:r>
        <w:rPr>
          <w:lang w:val="en-US"/>
        </w:rPr>
        <w:t xml:space="preserve">DC power </w:t>
      </w:r>
      <w:r w:rsidR="00CC49C1">
        <w:rPr>
          <w:lang w:val="en-US"/>
        </w:rPr>
        <w:t>supply:</w:t>
      </w:r>
      <w:r>
        <w:rPr>
          <w:lang w:val="en-US"/>
        </w:rPr>
        <w:t xml:space="preserve"> E3633A</w:t>
      </w:r>
    </w:p>
    <w:p w14:paraId="3F8F017D" w14:textId="77777777" w:rsidR="00B67632" w:rsidRDefault="00B67632" w:rsidP="00B67632">
      <w:pPr>
        <w:pStyle w:val="ListParagraph"/>
        <w:ind w:left="1429"/>
        <w:rPr>
          <w:lang w:val="en-US"/>
        </w:rPr>
      </w:pPr>
      <w:r>
        <w:rPr>
          <w:lang w:val="en-US"/>
        </w:rPr>
        <w:t>Supply Voltage: 18V</w:t>
      </w:r>
    </w:p>
    <w:p w14:paraId="6C38F565" w14:textId="77777777" w:rsidR="00B67632" w:rsidRDefault="00B67632" w:rsidP="00B67632">
      <w:pPr>
        <w:pStyle w:val="ListParagraph"/>
        <w:ind w:left="1429"/>
        <w:rPr>
          <w:lang w:val="en-US"/>
        </w:rPr>
      </w:pPr>
      <w:r>
        <w:rPr>
          <w:lang w:val="en-US"/>
        </w:rPr>
        <w:t>Current Limit: 1.5A</w:t>
      </w:r>
    </w:p>
    <w:p w14:paraId="602B0D7D" w14:textId="77777777" w:rsidR="00B67632" w:rsidRDefault="00B67632" w:rsidP="00B67632">
      <w:pPr>
        <w:pStyle w:val="ListParagraph"/>
        <w:ind w:left="1429"/>
        <w:rPr>
          <w:lang w:val="en-US"/>
        </w:rPr>
      </w:pPr>
      <w:r>
        <w:rPr>
          <w:lang w:val="en-US"/>
        </w:rPr>
        <w:t>OVP: 19V</w:t>
      </w:r>
    </w:p>
    <w:p w14:paraId="6EB16087" w14:textId="77777777" w:rsidR="00B67632" w:rsidRDefault="00B67632" w:rsidP="00B67632">
      <w:pPr>
        <w:pStyle w:val="ListParagraph"/>
        <w:ind w:left="1429"/>
        <w:rPr>
          <w:lang w:val="en-US"/>
        </w:rPr>
      </w:pPr>
      <w:r>
        <w:rPr>
          <w:lang w:val="en-US"/>
        </w:rPr>
        <w:t>OCP: 2A</w:t>
      </w:r>
    </w:p>
    <w:p w14:paraId="25D11F5E"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62AD2A98" w14:textId="77777777" w:rsidR="00B67632" w:rsidRDefault="00B67632" w:rsidP="009A1026">
      <w:pPr>
        <w:pStyle w:val="ListParagraph"/>
        <w:numPr>
          <w:ilvl w:val="0"/>
          <w:numId w:val="661"/>
        </w:numPr>
        <w:rPr>
          <w:lang w:val="en-US"/>
        </w:rPr>
      </w:pPr>
      <w:r>
        <w:rPr>
          <w:lang w:val="en-US"/>
        </w:rPr>
        <w:t>GBC board</w:t>
      </w:r>
    </w:p>
    <w:p w14:paraId="2847F411" w14:textId="77777777" w:rsidR="00B67632" w:rsidRDefault="00B67632" w:rsidP="009A1026">
      <w:pPr>
        <w:pStyle w:val="ListParagraph"/>
        <w:numPr>
          <w:ilvl w:val="0"/>
          <w:numId w:val="661"/>
        </w:numPr>
        <w:rPr>
          <w:lang w:val="en-US"/>
        </w:rPr>
      </w:pPr>
      <w:r>
        <w:rPr>
          <w:lang w:val="en-US"/>
        </w:rPr>
        <w:t>Debug board</w:t>
      </w:r>
    </w:p>
    <w:p w14:paraId="6B6B0AC3" w14:textId="77777777" w:rsidR="00B67632" w:rsidRDefault="00B67632" w:rsidP="009A1026">
      <w:pPr>
        <w:pStyle w:val="ListParagraph"/>
        <w:numPr>
          <w:ilvl w:val="0"/>
          <w:numId w:val="661"/>
        </w:numPr>
        <w:rPr>
          <w:lang w:val="en-US"/>
        </w:rPr>
      </w:pPr>
      <w:r>
        <w:rPr>
          <w:lang w:val="en-US"/>
        </w:rPr>
        <w:t>LED board</w:t>
      </w:r>
    </w:p>
    <w:p w14:paraId="0488CBD6"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0F0080ED" w14:textId="77777777" w:rsidR="00B67632" w:rsidRDefault="00B67632" w:rsidP="009A1026">
      <w:pPr>
        <w:pStyle w:val="ListParagraph"/>
        <w:numPr>
          <w:ilvl w:val="0"/>
          <w:numId w:val="662"/>
        </w:numPr>
        <w:rPr>
          <w:lang w:val="en-US"/>
        </w:rPr>
      </w:pPr>
      <w:r>
        <w:rPr>
          <w:lang w:val="en-US"/>
        </w:rPr>
        <w:t>Code Composer Studio Tool</w:t>
      </w:r>
    </w:p>
    <w:p w14:paraId="215EAFB5" w14:textId="77777777" w:rsidR="00B67632" w:rsidRDefault="00B67632" w:rsidP="009A1026">
      <w:pPr>
        <w:pStyle w:val="ListParagraph"/>
        <w:numPr>
          <w:ilvl w:val="0"/>
          <w:numId w:val="662"/>
        </w:numPr>
        <w:rPr>
          <w:lang w:val="en-US"/>
        </w:rPr>
      </w:pPr>
      <w:r>
        <w:rPr>
          <w:lang w:val="en-US"/>
        </w:rPr>
        <w:t>Tiva-GPIO expander (LED board) I2C code</w:t>
      </w:r>
    </w:p>
    <w:p w14:paraId="488781A7"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37D46AE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185C7C6"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544DC42E"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66BFCF7"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4DCA4168"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B169561"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C6DAC8A"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680FF2C" w14:textId="77777777" w:rsidR="00B67632" w:rsidRDefault="00B67632">
            <w:pPr>
              <w:pStyle w:val="Table"/>
              <w:spacing w:line="276" w:lineRule="auto"/>
              <w:jc w:val="center"/>
            </w:pPr>
            <w:r>
              <w:t>Nominal input voltage</w:t>
            </w:r>
          </w:p>
        </w:tc>
      </w:tr>
      <w:tr w:rsidR="00B67632" w14:paraId="2AFD64EB"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33C0786"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0F98A3B"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038B826" w14:textId="77777777" w:rsidR="00B67632" w:rsidRDefault="00B67632">
            <w:pPr>
              <w:pStyle w:val="Table"/>
              <w:spacing w:line="276" w:lineRule="auto"/>
              <w:jc w:val="center"/>
            </w:pPr>
            <w:r>
              <w:t>Normal Room temperature</w:t>
            </w:r>
          </w:p>
        </w:tc>
      </w:tr>
    </w:tbl>
    <w:p w14:paraId="5615606A" w14:textId="77777777" w:rsidR="00B67632" w:rsidRDefault="00B67632" w:rsidP="00B67632">
      <w:pPr>
        <w:spacing w:before="120"/>
        <w:jc w:val="center"/>
        <w:rPr>
          <w:lang w:val="en-US"/>
        </w:rPr>
      </w:pPr>
      <w:bookmarkStart w:id="635" w:name="_Toc468446116"/>
      <w:bookmarkStart w:id="636" w:name="_Toc471314993"/>
      <w:r>
        <w:rPr>
          <w:b/>
        </w:rPr>
        <w:t xml:space="preserve">Table </w:t>
      </w:r>
      <w:r>
        <w:fldChar w:fldCharType="begin"/>
      </w:r>
      <w:r>
        <w:rPr>
          <w:b/>
        </w:rPr>
        <w:instrText xml:space="preserve"> SEQ Table \* ARABIC </w:instrText>
      </w:r>
      <w:r>
        <w:fldChar w:fldCharType="separate"/>
      </w:r>
      <w:r w:rsidR="0056573C">
        <w:rPr>
          <w:b/>
          <w:noProof/>
        </w:rPr>
        <w:t>332</w:t>
      </w:r>
      <w:r>
        <w:fldChar w:fldCharType="end"/>
      </w:r>
      <w:r>
        <w:rPr>
          <w:b/>
        </w:rPr>
        <w:t>. Test Condition for SI – LED board I2C</w:t>
      </w:r>
      <w:bookmarkEnd w:id="635"/>
      <w:bookmarkEnd w:id="636"/>
    </w:p>
    <w:p w14:paraId="0D20A292"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8096945" w14:textId="77777777" w:rsidR="00B67632" w:rsidRDefault="00B67632" w:rsidP="00B67632">
      <w:pPr>
        <w:pStyle w:val="ListParagraph"/>
        <w:spacing w:after="160" w:line="360" w:lineRule="auto"/>
        <w:ind w:left="1080"/>
      </w:pPr>
      <w:r>
        <w:t>NA</w:t>
      </w:r>
    </w:p>
    <w:p w14:paraId="5C1858AD"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188" w:type="dxa"/>
        <w:tblLayout w:type="fixed"/>
        <w:tblLook w:val="04A0" w:firstRow="1" w:lastRow="0" w:firstColumn="1" w:lastColumn="0" w:noHBand="0" w:noVBand="1"/>
      </w:tblPr>
      <w:tblGrid>
        <w:gridCol w:w="1800"/>
        <w:gridCol w:w="1170"/>
        <w:gridCol w:w="2780"/>
        <w:gridCol w:w="1350"/>
        <w:gridCol w:w="1100"/>
      </w:tblGrid>
      <w:tr w:rsidR="00B67632" w14:paraId="41718853" w14:textId="77777777" w:rsidTr="00B67632">
        <w:trPr>
          <w:trHeight w:val="255"/>
        </w:trPr>
        <w:tc>
          <w:tcPr>
            <w:tcW w:w="1800" w:type="dxa"/>
            <w:vMerge w:val="restart"/>
            <w:tcBorders>
              <w:top w:val="single" w:sz="4" w:space="0" w:color="auto"/>
              <w:left w:val="single" w:sz="4" w:space="0" w:color="auto"/>
              <w:bottom w:val="single" w:sz="4" w:space="0" w:color="auto"/>
              <w:right w:val="single" w:sz="4" w:space="0" w:color="auto"/>
            </w:tcBorders>
            <w:hideMark/>
          </w:tcPr>
          <w:p w14:paraId="2D0ED22B" w14:textId="77777777" w:rsidR="00B67632" w:rsidRDefault="00B67632">
            <w:pPr>
              <w:rPr>
                <w:lang w:val="en-US"/>
              </w:rPr>
            </w:pPr>
            <w:r>
              <w:t>Test</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2CA195FC" w14:textId="77777777" w:rsidR="00B67632" w:rsidRDefault="00B67632">
            <w:r>
              <w:t>Measuring Point</w:t>
            </w:r>
          </w:p>
        </w:tc>
        <w:tc>
          <w:tcPr>
            <w:tcW w:w="2780" w:type="dxa"/>
            <w:vMerge w:val="restart"/>
            <w:tcBorders>
              <w:top w:val="single" w:sz="4" w:space="0" w:color="auto"/>
              <w:left w:val="single" w:sz="4" w:space="0" w:color="auto"/>
              <w:bottom w:val="single" w:sz="4" w:space="0" w:color="auto"/>
              <w:right w:val="single" w:sz="4" w:space="0" w:color="auto"/>
            </w:tcBorders>
            <w:hideMark/>
          </w:tcPr>
          <w:p w14:paraId="4E03C0A2" w14:textId="77777777" w:rsidR="00B67632" w:rsidRDefault="00B67632">
            <w:r>
              <w:t>Measuring Criteria</w:t>
            </w:r>
          </w:p>
        </w:tc>
        <w:tc>
          <w:tcPr>
            <w:tcW w:w="2450" w:type="dxa"/>
            <w:gridSpan w:val="2"/>
            <w:tcBorders>
              <w:top w:val="single" w:sz="4" w:space="0" w:color="auto"/>
              <w:left w:val="single" w:sz="4" w:space="0" w:color="auto"/>
              <w:bottom w:val="single" w:sz="4" w:space="0" w:color="auto"/>
              <w:right w:val="single" w:sz="4" w:space="0" w:color="auto"/>
            </w:tcBorders>
            <w:hideMark/>
          </w:tcPr>
          <w:p w14:paraId="0101E9C3" w14:textId="77777777" w:rsidR="00B67632" w:rsidRDefault="00B67632">
            <w:r>
              <w:t>Specification</w:t>
            </w:r>
          </w:p>
        </w:tc>
      </w:tr>
      <w:tr w:rsidR="00B67632" w14:paraId="2577AE27" w14:textId="77777777" w:rsidTr="00B67632">
        <w:trPr>
          <w:trHeight w:val="55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3B87B19E" w14:textId="77777777" w:rsidR="00B67632" w:rsidRDefault="00B67632">
            <w:pPr>
              <w:jc w:val="left"/>
              <w:rPr>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FB5DB0E" w14:textId="77777777" w:rsidR="00B67632" w:rsidRDefault="00B67632">
            <w:pPr>
              <w:jc w:val="left"/>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5EA18E10" w14:textId="77777777" w:rsidR="00B67632" w:rsidRDefault="00B67632">
            <w:pPr>
              <w:jc w:val="left"/>
            </w:pPr>
          </w:p>
        </w:tc>
        <w:tc>
          <w:tcPr>
            <w:tcW w:w="1350" w:type="dxa"/>
            <w:tcBorders>
              <w:top w:val="single" w:sz="4" w:space="0" w:color="auto"/>
              <w:left w:val="single" w:sz="4" w:space="0" w:color="auto"/>
              <w:bottom w:val="single" w:sz="4" w:space="0" w:color="auto"/>
              <w:right w:val="single" w:sz="4" w:space="0" w:color="auto"/>
            </w:tcBorders>
            <w:hideMark/>
          </w:tcPr>
          <w:p w14:paraId="76D3DDD1" w14:textId="77777777" w:rsidR="00B67632" w:rsidRDefault="00B67632">
            <w:r>
              <w:t>Min</w:t>
            </w:r>
          </w:p>
        </w:tc>
        <w:tc>
          <w:tcPr>
            <w:tcW w:w="1100" w:type="dxa"/>
            <w:tcBorders>
              <w:top w:val="single" w:sz="4" w:space="0" w:color="auto"/>
              <w:left w:val="single" w:sz="4" w:space="0" w:color="auto"/>
              <w:bottom w:val="single" w:sz="4" w:space="0" w:color="auto"/>
              <w:right w:val="single" w:sz="4" w:space="0" w:color="auto"/>
            </w:tcBorders>
            <w:hideMark/>
          </w:tcPr>
          <w:p w14:paraId="38F18B3E" w14:textId="77777777" w:rsidR="00B67632" w:rsidRDefault="00B67632">
            <w:r>
              <w:t>Max</w:t>
            </w:r>
          </w:p>
        </w:tc>
      </w:tr>
      <w:tr w:rsidR="00B67632" w14:paraId="7B1B7FB4" w14:textId="77777777" w:rsidTr="00B67632">
        <w:trPr>
          <w:trHeight w:val="360"/>
        </w:trPr>
        <w:tc>
          <w:tcPr>
            <w:tcW w:w="1800" w:type="dxa"/>
            <w:vMerge w:val="restart"/>
            <w:tcBorders>
              <w:top w:val="single" w:sz="4" w:space="0" w:color="auto"/>
              <w:left w:val="single" w:sz="4" w:space="0" w:color="auto"/>
              <w:bottom w:val="single" w:sz="4" w:space="0" w:color="auto"/>
              <w:right w:val="single" w:sz="4" w:space="0" w:color="auto"/>
            </w:tcBorders>
          </w:tcPr>
          <w:p w14:paraId="7B60E5D5" w14:textId="77777777" w:rsidR="00B67632" w:rsidRDefault="00B67632"/>
          <w:p w14:paraId="4F5E0A26" w14:textId="77777777" w:rsidR="00B67632" w:rsidRDefault="00B67632">
            <w:r>
              <w:t>LED_I2C_SCL</w:t>
            </w:r>
          </w:p>
        </w:tc>
        <w:tc>
          <w:tcPr>
            <w:tcW w:w="1170" w:type="dxa"/>
            <w:vMerge w:val="restart"/>
            <w:tcBorders>
              <w:top w:val="single" w:sz="4" w:space="0" w:color="auto"/>
              <w:left w:val="single" w:sz="4" w:space="0" w:color="auto"/>
              <w:bottom w:val="single" w:sz="4" w:space="0" w:color="auto"/>
              <w:right w:val="single" w:sz="4" w:space="0" w:color="auto"/>
            </w:tcBorders>
          </w:tcPr>
          <w:p w14:paraId="65B831B0" w14:textId="77777777" w:rsidR="00B67632" w:rsidRDefault="00B67632"/>
          <w:p w14:paraId="66571DA1" w14:textId="77777777" w:rsidR="00B67632" w:rsidRDefault="00B67632">
            <w:r>
              <w:t>U1.25</w:t>
            </w:r>
          </w:p>
        </w:tc>
        <w:tc>
          <w:tcPr>
            <w:tcW w:w="2780" w:type="dxa"/>
            <w:tcBorders>
              <w:top w:val="single" w:sz="4" w:space="0" w:color="auto"/>
              <w:left w:val="single" w:sz="4" w:space="0" w:color="auto"/>
              <w:bottom w:val="single" w:sz="4" w:space="0" w:color="auto"/>
              <w:right w:val="single" w:sz="4" w:space="0" w:color="auto"/>
            </w:tcBorders>
            <w:noWrap/>
            <w:hideMark/>
          </w:tcPr>
          <w:p w14:paraId="37188A85" w14:textId="77777777" w:rsidR="00B67632" w:rsidRDefault="00B67632">
            <w:r>
              <w:t>Positive Over-shoot (V)</w:t>
            </w:r>
          </w:p>
        </w:tc>
        <w:tc>
          <w:tcPr>
            <w:tcW w:w="1350" w:type="dxa"/>
            <w:tcBorders>
              <w:top w:val="single" w:sz="4" w:space="0" w:color="auto"/>
              <w:left w:val="single" w:sz="4" w:space="0" w:color="auto"/>
              <w:bottom w:val="single" w:sz="4" w:space="0" w:color="auto"/>
              <w:right w:val="single" w:sz="4" w:space="0" w:color="auto"/>
            </w:tcBorders>
            <w:hideMark/>
          </w:tcPr>
          <w:p w14:paraId="4386F2C6" w14:textId="77777777" w:rsidR="00B67632" w:rsidRDefault="00B67632">
            <w:r>
              <w:t>0</w:t>
            </w:r>
          </w:p>
        </w:tc>
        <w:tc>
          <w:tcPr>
            <w:tcW w:w="1100" w:type="dxa"/>
            <w:tcBorders>
              <w:top w:val="single" w:sz="4" w:space="0" w:color="auto"/>
              <w:left w:val="single" w:sz="4" w:space="0" w:color="auto"/>
              <w:bottom w:val="single" w:sz="4" w:space="0" w:color="auto"/>
              <w:right w:val="single" w:sz="4" w:space="0" w:color="auto"/>
            </w:tcBorders>
            <w:noWrap/>
            <w:hideMark/>
          </w:tcPr>
          <w:p w14:paraId="2B1C6355" w14:textId="77777777" w:rsidR="00B67632" w:rsidRDefault="00B67632">
            <w:r>
              <w:t>0.33</w:t>
            </w:r>
          </w:p>
        </w:tc>
      </w:tr>
      <w:tr w:rsidR="00B67632" w14:paraId="73B9D9B2" w14:textId="77777777" w:rsidTr="00B67632">
        <w:trPr>
          <w:trHeight w:val="33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8FF15B3"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CF050DE" w14:textId="77777777" w:rsidR="00B67632" w:rsidRDefault="00B67632">
            <w:pPr>
              <w:jc w:val="left"/>
            </w:pPr>
          </w:p>
        </w:tc>
        <w:tc>
          <w:tcPr>
            <w:tcW w:w="2780" w:type="dxa"/>
            <w:tcBorders>
              <w:top w:val="single" w:sz="4" w:space="0" w:color="auto"/>
              <w:left w:val="single" w:sz="4" w:space="0" w:color="auto"/>
              <w:bottom w:val="single" w:sz="4" w:space="0" w:color="auto"/>
              <w:right w:val="single" w:sz="4" w:space="0" w:color="auto"/>
            </w:tcBorders>
            <w:hideMark/>
          </w:tcPr>
          <w:p w14:paraId="4A5B0A26" w14:textId="77777777" w:rsidR="00B67632" w:rsidRDefault="00B67632">
            <w:r>
              <w:t>Negative Over-shoot (V)</w:t>
            </w:r>
          </w:p>
        </w:tc>
        <w:tc>
          <w:tcPr>
            <w:tcW w:w="1350" w:type="dxa"/>
            <w:tcBorders>
              <w:top w:val="single" w:sz="4" w:space="0" w:color="auto"/>
              <w:left w:val="single" w:sz="4" w:space="0" w:color="auto"/>
              <w:bottom w:val="single" w:sz="4" w:space="0" w:color="auto"/>
              <w:right w:val="single" w:sz="4" w:space="0" w:color="auto"/>
            </w:tcBorders>
            <w:hideMark/>
          </w:tcPr>
          <w:p w14:paraId="21A121CF" w14:textId="77777777" w:rsidR="00B67632" w:rsidRDefault="00B67632">
            <w:r>
              <w:t>0</w:t>
            </w:r>
          </w:p>
        </w:tc>
        <w:tc>
          <w:tcPr>
            <w:tcW w:w="1100" w:type="dxa"/>
            <w:tcBorders>
              <w:top w:val="single" w:sz="4" w:space="0" w:color="auto"/>
              <w:left w:val="single" w:sz="4" w:space="0" w:color="auto"/>
              <w:bottom w:val="single" w:sz="4" w:space="0" w:color="auto"/>
              <w:right w:val="single" w:sz="4" w:space="0" w:color="auto"/>
            </w:tcBorders>
            <w:noWrap/>
            <w:hideMark/>
          </w:tcPr>
          <w:p w14:paraId="3D9AB90C" w14:textId="77777777" w:rsidR="00B67632" w:rsidRDefault="00B67632">
            <w:r>
              <w:t>0.33</w:t>
            </w:r>
          </w:p>
        </w:tc>
      </w:tr>
      <w:tr w:rsidR="00B67632" w14:paraId="5DB90B5E" w14:textId="77777777" w:rsidTr="00B67632">
        <w:trPr>
          <w:trHeight w:val="300"/>
        </w:trPr>
        <w:tc>
          <w:tcPr>
            <w:tcW w:w="1800" w:type="dxa"/>
            <w:vMerge w:val="restart"/>
            <w:tcBorders>
              <w:top w:val="single" w:sz="4" w:space="0" w:color="auto"/>
              <w:left w:val="single" w:sz="4" w:space="0" w:color="auto"/>
              <w:bottom w:val="single" w:sz="4" w:space="0" w:color="auto"/>
              <w:right w:val="single" w:sz="4" w:space="0" w:color="auto"/>
            </w:tcBorders>
          </w:tcPr>
          <w:p w14:paraId="3BE187C9" w14:textId="77777777" w:rsidR="00B67632" w:rsidRDefault="00B67632"/>
          <w:p w14:paraId="56230941" w14:textId="77777777" w:rsidR="00B67632" w:rsidRDefault="00B67632"/>
          <w:p w14:paraId="1926D749" w14:textId="77777777" w:rsidR="00B67632" w:rsidRDefault="00B67632">
            <w:r>
              <w:t>LED_I2C_SDA</w:t>
            </w:r>
          </w:p>
        </w:tc>
        <w:tc>
          <w:tcPr>
            <w:tcW w:w="1170" w:type="dxa"/>
            <w:vMerge w:val="restart"/>
            <w:tcBorders>
              <w:top w:val="single" w:sz="4" w:space="0" w:color="auto"/>
              <w:left w:val="single" w:sz="4" w:space="0" w:color="auto"/>
              <w:bottom w:val="single" w:sz="4" w:space="0" w:color="auto"/>
              <w:right w:val="single" w:sz="4" w:space="0" w:color="auto"/>
            </w:tcBorders>
          </w:tcPr>
          <w:p w14:paraId="021DC8BD" w14:textId="77777777" w:rsidR="00B67632" w:rsidRDefault="00B67632"/>
          <w:p w14:paraId="4BAABD7F" w14:textId="77777777" w:rsidR="00B67632" w:rsidRDefault="00B67632"/>
          <w:p w14:paraId="70348BE0" w14:textId="77777777" w:rsidR="00B67632" w:rsidRDefault="00B67632">
            <w:r>
              <w:t>U1.24</w:t>
            </w:r>
          </w:p>
        </w:tc>
        <w:tc>
          <w:tcPr>
            <w:tcW w:w="2780" w:type="dxa"/>
            <w:tcBorders>
              <w:top w:val="single" w:sz="4" w:space="0" w:color="auto"/>
              <w:left w:val="single" w:sz="4" w:space="0" w:color="auto"/>
              <w:bottom w:val="single" w:sz="4" w:space="0" w:color="auto"/>
              <w:right w:val="single" w:sz="4" w:space="0" w:color="auto"/>
            </w:tcBorders>
            <w:hideMark/>
          </w:tcPr>
          <w:p w14:paraId="2AE6FFF2" w14:textId="77777777" w:rsidR="00B67632" w:rsidRDefault="00B67632">
            <w:r>
              <w:t>data set-up time (ns)</w:t>
            </w:r>
          </w:p>
        </w:tc>
        <w:tc>
          <w:tcPr>
            <w:tcW w:w="1350" w:type="dxa"/>
            <w:tcBorders>
              <w:top w:val="single" w:sz="4" w:space="0" w:color="auto"/>
              <w:left w:val="single" w:sz="4" w:space="0" w:color="auto"/>
              <w:bottom w:val="single" w:sz="4" w:space="0" w:color="auto"/>
              <w:right w:val="single" w:sz="4" w:space="0" w:color="auto"/>
            </w:tcBorders>
            <w:noWrap/>
            <w:hideMark/>
          </w:tcPr>
          <w:p w14:paraId="7AF5AC38" w14:textId="77777777" w:rsidR="00B67632" w:rsidRDefault="00B67632">
            <w:r>
              <w:t>250</w:t>
            </w:r>
          </w:p>
        </w:tc>
        <w:tc>
          <w:tcPr>
            <w:tcW w:w="1100" w:type="dxa"/>
            <w:tcBorders>
              <w:top w:val="single" w:sz="4" w:space="0" w:color="auto"/>
              <w:left w:val="single" w:sz="4" w:space="0" w:color="auto"/>
              <w:bottom w:val="single" w:sz="4" w:space="0" w:color="auto"/>
              <w:right w:val="single" w:sz="4" w:space="0" w:color="auto"/>
            </w:tcBorders>
            <w:noWrap/>
            <w:hideMark/>
          </w:tcPr>
          <w:p w14:paraId="3DDCE139" w14:textId="77777777" w:rsidR="00B67632" w:rsidRDefault="00F837C6">
            <w:r w:rsidRPr="002B6D3D">
              <w:rPr>
                <w:rFonts w:eastAsia="Times New Roman" w:cs="Arial"/>
                <w:szCs w:val="20"/>
              </w:rPr>
              <w:t>10000</w:t>
            </w:r>
          </w:p>
        </w:tc>
      </w:tr>
      <w:tr w:rsidR="00B67632" w14:paraId="6BE6E132" w14:textId="77777777" w:rsidTr="00B67632">
        <w:trPr>
          <w:trHeight w:val="25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EF5EFD0"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BFDD028" w14:textId="77777777" w:rsidR="00B67632" w:rsidRDefault="00B67632">
            <w:pPr>
              <w:jc w:val="left"/>
            </w:pPr>
          </w:p>
        </w:tc>
        <w:tc>
          <w:tcPr>
            <w:tcW w:w="2780" w:type="dxa"/>
            <w:tcBorders>
              <w:top w:val="single" w:sz="4" w:space="0" w:color="auto"/>
              <w:left w:val="single" w:sz="4" w:space="0" w:color="auto"/>
              <w:bottom w:val="single" w:sz="4" w:space="0" w:color="auto"/>
              <w:right w:val="single" w:sz="4" w:space="0" w:color="auto"/>
            </w:tcBorders>
            <w:noWrap/>
            <w:hideMark/>
          </w:tcPr>
          <w:p w14:paraId="33278751" w14:textId="77777777" w:rsidR="00B67632" w:rsidRDefault="00B67632">
            <w:r>
              <w:t>data hold time (ns)</w:t>
            </w:r>
          </w:p>
        </w:tc>
        <w:tc>
          <w:tcPr>
            <w:tcW w:w="1350" w:type="dxa"/>
            <w:tcBorders>
              <w:top w:val="single" w:sz="4" w:space="0" w:color="auto"/>
              <w:left w:val="single" w:sz="4" w:space="0" w:color="auto"/>
              <w:bottom w:val="single" w:sz="4" w:space="0" w:color="auto"/>
              <w:right w:val="single" w:sz="4" w:space="0" w:color="auto"/>
            </w:tcBorders>
            <w:noWrap/>
            <w:hideMark/>
          </w:tcPr>
          <w:p w14:paraId="0E7F00C6" w14:textId="77777777" w:rsidR="00B67632" w:rsidRDefault="00B67632">
            <w:r>
              <w:t>300</w:t>
            </w:r>
          </w:p>
        </w:tc>
        <w:tc>
          <w:tcPr>
            <w:tcW w:w="1100" w:type="dxa"/>
            <w:tcBorders>
              <w:top w:val="single" w:sz="4" w:space="0" w:color="auto"/>
              <w:left w:val="single" w:sz="4" w:space="0" w:color="auto"/>
              <w:bottom w:val="single" w:sz="4" w:space="0" w:color="auto"/>
              <w:right w:val="single" w:sz="4" w:space="0" w:color="auto"/>
            </w:tcBorders>
            <w:noWrap/>
            <w:hideMark/>
          </w:tcPr>
          <w:p w14:paraId="394D774F" w14:textId="77777777" w:rsidR="00B67632" w:rsidRDefault="00F837C6">
            <w:r w:rsidRPr="002B6D3D">
              <w:rPr>
                <w:rFonts w:eastAsia="Times New Roman" w:cs="Arial"/>
                <w:szCs w:val="20"/>
              </w:rPr>
              <w:t>10000</w:t>
            </w:r>
          </w:p>
        </w:tc>
      </w:tr>
      <w:tr w:rsidR="00B67632" w14:paraId="52429368" w14:textId="77777777" w:rsidTr="00B67632">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35A30A8"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6094951" w14:textId="77777777" w:rsidR="00B67632" w:rsidRDefault="00B67632">
            <w:pPr>
              <w:jc w:val="left"/>
            </w:pPr>
          </w:p>
        </w:tc>
        <w:tc>
          <w:tcPr>
            <w:tcW w:w="2780" w:type="dxa"/>
            <w:tcBorders>
              <w:top w:val="single" w:sz="4" w:space="0" w:color="auto"/>
              <w:left w:val="single" w:sz="4" w:space="0" w:color="auto"/>
              <w:bottom w:val="single" w:sz="4" w:space="0" w:color="auto"/>
              <w:right w:val="single" w:sz="4" w:space="0" w:color="auto"/>
            </w:tcBorders>
            <w:hideMark/>
          </w:tcPr>
          <w:p w14:paraId="2D4E6951" w14:textId="77777777" w:rsidR="00B67632" w:rsidRDefault="00B67632">
            <w:r>
              <w:t>Positive Over-shoot (V)</w:t>
            </w:r>
          </w:p>
        </w:tc>
        <w:tc>
          <w:tcPr>
            <w:tcW w:w="1350" w:type="dxa"/>
            <w:tcBorders>
              <w:top w:val="single" w:sz="4" w:space="0" w:color="auto"/>
              <w:left w:val="single" w:sz="4" w:space="0" w:color="auto"/>
              <w:bottom w:val="single" w:sz="4" w:space="0" w:color="auto"/>
              <w:right w:val="single" w:sz="4" w:space="0" w:color="auto"/>
            </w:tcBorders>
            <w:hideMark/>
          </w:tcPr>
          <w:p w14:paraId="342B0771" w14:textId="77777777" w:rsidR="00B67632" w:rsidRDefault="00B67632">
            <w:r>
              <w:t>0</w:t>
            </w:r>
          </w:p>
        </w:tc>
        <w:tc>
          <w:tcPr>
            <w:tcW w:w="1100" w:type="dxa"/>
            <w:tcBorders>
              <w:top w:val="single" w:sz="4" w:space="0" w:color="auto"/>
              <w:left w:val="single" w:sz="4" w:space="0" w:color="auto"/>
              <w:bottom w:val="single" w:sz="4" w:space="0" w:color="auto"/>
              <w:right w:val="single" w:sz="4" w:space="0" w:color="auto"/>
            </w:tcBorders>
            <w:noWrap/>
            <w:hideMark/>
          </w:tcPr>
          <w:p w14:paraId="71C94AAC" w14:textId="77777777" w:rsidR="00B67632" w:rsidRDefault="00B67632">
            <w:r>
              <w:t>0.33</w:t>
            </w:r>
          </w:p>
        </w:tc>
      </w:tr>
      <w:tr w:rsidR="00B67632" w14:paraId="7E359878" w14:textId="77777777" w:rsidTr="00B67632">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F1DDE69" w14:textId="77777777" w:rsidR="00B67632" w:rsidRDefault="00B67632">
            <w:pPr>
              <w:jc w:val="left"/>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7EA55FD" w14:textId="77777777" w:rsidR="00B67632" w:rsidRDefault="00B67632">
            <w:pPr>
              <w:jc w:val="left"/>
            </w:pPr>
          </w:p>
        </w:tc>
        <w:tc>
          <w:tcPr>
            <w:tcW w:w="2780" w:type="dxa"/>
            <w:tcBorders>
              <w:top w:val="single" w:sz="4" w:space="0" w:color="auto"/>
              <w:left w:val="single" w:sz="4" w:space="0" w:color="auto"/>
              <w:bottom w:val="single" w:sz="4" w:space="0" w:color="auto"/>
              <w:right w:val="single" w:sz="4" w:space="0" w:color="auto"/>
            </w:tcBorders>
            <w:noWrap/>
            <w:hideMark/>
          </w:tcPr>
          <w:p w14:paraId="13F17758" w14:textId="77777777" w:rsidR="00B67632" w:rsidRDefault="00B67632">
            <w:r>
              <w:t>Negative Over-shoot (V)</w:t>
            </w:r>
          </w:p>
        </w:tc>
        <w:tc>
          <w:tcPr>
            <w:tcW w:w="1350" w:type="dxa"/>
            <w:tcBorders>
              <w:top w:val="single" w:sz="4" w:space="0" w:color="auto"/>
              <w:left w:val="single" w:sz="4" w:space="0" w:color="auto"/>
              <w:bottom w:val="single" w:sz="4" w:space="0" w:color="auto"/>
              <w:right w:val="single" w:sz="4" w:space="0" w:color="auto"/>
            </w:tcBorders>
            <w:hideMark/>
          </w:tcPr>
          <w:p w14:paraId="317C39CB" w14:textId="77777777" w:rsidR="00B67632" w:rsidRDefault="00B67632">
            <w:r>
              <w:t>0</w:t>
            </w:r>
          </w:p>
        </w:tc>
        <w:tc>
          <w:tcPr>
            <w:tcW w:w="1100" w:type="dxa"/>
            <w:tcBorders>
              <w:top w:val="single" w:sz="4" w:space="0" w:color="auto"/>
              <w:left w:val="single" w:sz="4" w:space="0" w:color="auto"/>
              <w:bottom w:val="single" w:sz="4" w:space="0" w:color="auto"/>
              <w:right w:val="single" w:sz="4" w:space="0" w:color="auto"/>
            </w:tcBorders>
            <w:noWrap/>
            <w:hideMark/>
          </w:tcPr>
          <w:p w14:paraId="05C1FDE3" w14:textId="77777777" w:rsidR="00B67632" w:rsidRDefault="00B67632">
            <w:r>
              <w:t>0.33</w:t>
            </w:r>
          </w:p>
        </w:tc>
      </w:tr>
    </w:tbl>
    <w:p w14:paraId="69273DD6" w14:textId="77777777" w:rsidR="00B67632" w:rsidRDefault="00B67632" w:rsidP="00B67632">
      <w:pPr>
        <w:spacing w:before="120"/>
        <w:jc w:val="center"/>
        <w:rPr>
          <w:lang w:val="en-US"/>
        </w:rPr>
      </w:pPr>
      <w:bookmarkStart w:id="637" w:name="_Toc468446117"/>
      <w:bookmarkStart w:id="638" w:name="_Toc471314994"/>
      <w:r>
        <w:rPr>
          <w:b/>
        </w:rPr>
        <w:t xml:space="preserve">Table </w:t>
      </w:r>
      <w:r>
        <w:fldChar w:fldCharType="begin"/>
      </w:r>
      <w:r>
        <w:rPr>
          <w:b/>
        </w:rPr>
        <w:instrText xml:space="preserve"> SEQ Table \* ARABIC </w:instrText>
      </w:r>
      <w:r>
        <w:fldChar w:fldCharType="separate"/>
      </w:r>
      <w:r w:rsidR="0056573C">
        <w:rPr>
          <w:b/>
          <w:noProof/>
        </w:rPr>
        <w:t>333</w:t>
      </w:r>
      <w:r>
        <w:fldChar w:fldCharType="end"/>
      </w:r>
      <w:r>
        <w:rPr>
          <w:b/>
        </w:rPr>
        <w:t>. Requirements for SI – LED board I2C</w:t>
      </w:r>
      <w:bookmarkEnd w:id="637"/>
      <w:bookmarkEnd w:id="638"/>
    </w:p>
    <w:p w14:paraId="217C1987"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30EC2144" w14:textId="77777777" w:rsidR="00B67632" w:rsidRDefault="00B67632" w:rsidP="009A1026">
      <w:pPr>
        <w:pStyle w:val="ListParagraph"/>
        <w:numPr>
          <w:ilvl w:val="0"/>
          <w:numId w:val="663"/>
        </w:numPr>
        <w:rPr>
          <w:lang w:val="en-US"/>
        </w:rPr>
      </w:pPr>
      <w:r>
        <w:rPr>
          <w:lang w:val="en-US"/>
        </w:rPr>
        <w:t>Connect LED board to GBC board.</w:t>
      </w:r>
    </w:p>
    <w:p w14:paraId="6DC503A5" w14:textId="77777777" w:rsidR="00B67632" w:rsidRDefault="00B67632" w:rsidP="009A1026">
      <w:pPr>
        <w:pStyle w:val="ListParagraph"/>
        <w:numPr>
          <w:ilvl w:val="0"/>
          <w:numId w:val="663"/>
        </w:numPr>
        <w:rPr>
          <w:lang w:val="en-US"/>
        </w:rPr>
      </w:pPr>
      <w:r>
        <w:rPr>
          <w:lang w:val="en-US"/>
        </w:rPr>
        <w:t>Connect Debug board to GBC board to flash the code.</w:t>
      </w:r>
    </w:p>
    <w:p w14:paraId="3A29B7E5" w14:textId="77777777" w:rsidR="00B67632" w:rsidRDefault="00B67632" w:rsidP="009A1026">
      <w:pPr>
        <w:pStyle w:val="ListParagraph"/>
        <w:numPr>
          <w:ilvl w:val="0"/>
          <w:numId w:val="663"/>
        </w:numPr>
        <w:rPr>
          <w:lang w:val="en-US"/>
        </w:rPr>
      </w:pPr>
      <w:r>
        <w:rPr>
          <w:lang w:val="en-US"/>
        </w:rPr>
        <w:t>Connect a Test PC with CCS to debug board.</w:t>
      </w:r>
    </w:p>
    <w:p w14:paraId="6D8095D8" w14:textId="77777777" w:rsidR="00B67632" w:rsidRDefault="00B67632" w:rsidP="009A1026">
      <w:pPr>
        <w:pStyle w:val="ListParagraph"/>
        <w:numPr>
          <w:ilvl w:val="0"/>
          <w:numId w:val="663"/>
        </w:numPr>
        <w:rPr>
          <w:lang w:val="en-US"/>
        </w:rPr>
      </w:pPr>
      <w:r>
        <w:rPr>
          <w:lang w:val="en-US"/>
        </w:rPr>
        <w:t>Import the code in Code Composer Studio.</w:t>
      </w:r>
    </w:p>
    <w:p w14:paraId="79016E82" w14:textId="77777777" w:rsidR="00B67632" w:rsidRDefault="00B67632" w:rsidP="009A1026">
      <w:pPr>
        <w:pStyle w:val="ListParagraph"/>
        <w:numPr>
          <w:ilvl w:val="0"/>
          <w:numId w:val="663"/>
        </w:numPr>
        <w:rPr>
          <w:lang w:val="en-US"/>
        </w:rPr>
      </w:pPr>
      <w:r>
        <w:rPr>
          <w:lang w:val="en-US"/>
        </w:rPr>
        <w:t>Configure DC power supply to give a voltage of 18V.</w:t>
      </w:r>
    </w:p>
    <w:p w14:paraId="46F978EC" w14:textId="77777777" w:rsidR="00B67632" w:rsidRDefault="00B67632" w:rsidP="009A1026">
      <w:pPr>
        <w:pStyle w:val="ListParagraph"/>
        <w:numPr>
          <w:ilvl w:val="0"/>
          <w:numId w:val="663"/>
        </w:numPr>
        <w:rPr>
          <w:lang w:val="en-US"/>
        </w:rPr>
      </w:pPr>
      <w:r>
        <w:rPr>
          <w:lang w:val="en-US"/>
        </w:rPr>
        <w:t xml:space="preserve">Probe the I2C signal at </w:t>
      </w:r>
      <w:r>
        <w:t>U1.25 (SCL), U1.24 (SDA).</w:t>
      </w:r>
    </w:p>
    <w:p w14:paraId="6BA0CDC6" w14:textId="77777777" w:rsidR="00B67632" w:rsidRDefault="00B67632" w:rsidP="009A1026">
      <w:pPr>
        <w:pStyle w:val="ListParagraph"/>
        <w:numPr>
          <w:ilvl w:val="0"/>
          <w:numId w:val="663"/>
        </w:numPr>
        <w:rPr>
          <w:lang w:val="en-US"/>
        </w:rPr>
      </w:pPr>
      <w:r>
        <w:t>Run the code in CCS.</w:t>
      </w:r>
    </w:p>
    <w:p w14:paraId="13030F2E" w14:textId="77777777" w:rsidR="00B67632" w:rsidRDefault="00B67632" w:rsidP="009A1026">
      <w:pPr>
        <w:pStyle w:val="ListParagraph"/>
        <w:numPr>
          <w:ilvl w:val="0"/>
          <w:numId w:val="663"/>
        </w:numPr>
        <w:rPr>
          <w:lang w:val="en-US"/>
        </w:rPr>
      </w:pPr>
      <w:r>
        <w:t>Make sure the measuring criteria for the signal satisfies the above mentioned requirements.</w:t>
      </w:r>
    </w:p>
    <w:p w14:paraId="776A2110"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3D835C59" w14:textId="77777777" w:rsidR="00B67632" w:rsidRDefault="00B67632" w:rsidP="00B74CEC">
      <w:pPr>
        <w:ind w:left="1008"/>
        <w:rPr>
          <w:lang w:val="en-US"/>
        </w:rPr>
      </w:pPr>
      <w:r>
        <w:rPr>
          <w:lang w:val="en-US"/>
        </w:rPr>
        <w:t xml:space="preserve">Further details can be found in Page 46 and 87 of GBC schematic Ver. </w:t>
      </w:r>
      <w:r w:rsidR="00F717B1">
        <w:rPr>
          <w:lang w:val="en-US"/>
        </w:rPr>
        <w:t>Life-2</w:t>
      </w:r>
      <w:r>
        <w:rPr>
          <w:lang w:val="en-US"/>
        </w:rPr>
        <w:t xml:space="preserve"> and Page 1 the LED schematic Ver. </w:t>
      </w:r>
      <w:r w:rsidR="00F717B1">
        <w:rPr>
          <w:lang w:val="en-US"/>
        </w:rPr>
        <w:t>Life-2</w:t>
      </w:r>
      <w:r>
        <w:rPr>
          <w:lang w:val="en-US"/>
        </w:rPr>
        <w:t>.</w:t>
      </w:r>
    </w:p>
    <w:p w14:paraId="737A8DC8" w14:textId="77777777" w:rsidR="00B67632" w:rsidRDefault="00B67632" w:rsidP="00B67632">
      <w:pPr>
        <w:ind w:left="864"/>
        <w:rPr>
          <w:lang w:val="en-US"/>
        </w:rPr>
      </w:pPr>
    </w:p>
    <w:p w14:paraId="3F9E2E7D" w14:textId="77777777" w:rsidR="00B67632" w:rsidRDefault="00B67632" w:rsidP="009A5055">
      <w:pPr>
        <w:pStyle w:val="Heading4"/>
        <w:numPr>
          <w:ilvl w:val="3"/>
          <w:numId w:val="298"/>
        </w:numPr>
        <w:rPr>
          <w:color w:val="auto"/>
          <w:lang w:val="en-US"/>
        </w:rPr>
      </w:pPr>
      <w:r>
        <w:rPr>
          <w:i w:val="0"/>
          <w:color w:val="auto"/>
          <w:lang w:val="en-US"/>
        </w:rPr>
        <w:t>Test Case:</w:t>
      </w:r>
      <w:r>
        <w:rPr>
          <w:color w:val="auto"/>
          <w:lang w:val="en-US"/>
        </w:rPr>
        <w:t xml:space="preserve"> </w:t>
      </w:r>
      <w:r>
        <w:rPr>
          <w:i w:val="0"/>
          <w:color w:val="auto"/>
          <w:lang w:val="en-US"/>
        </w:rPr>
        <w:t>Functional Validation</w:t>
      </w:r>
      <w:r>
        <w:rPr>
          <w:color w:val="auto"/>
          <w:lang w:val="en-US"/>
        </w:rPr>
        <w:t xml:space="preserve"> (Test ID: TIV.7.3) </w:t>
      </w:r>
    </w:p>
    <w:p w14:paraId="326A3C90" w14:textId="77777777" w:rsidR="00B67632" w:rsidRDefault="00B67632" w:rsidP="009A5055">
      <w:pPr>
        <w:pStyle w:val="Heading5"/>
        <w:numPr>
          <w:ilvl w:val="4"/>
          <w:numId w:val="298"/>
        </w:numPr>
        <w:spacing w:after="240"/>
        <w:rPr>
          <w:b/>
          <w:color w:val="auto"/>
          <w:lang w:val="en-US"/>
        </w:rPr>
      </w:pPr>
      <w:r>
        <w:rPr>
          <w:b/>
          <w:color w:val="auto"/>
          <w:lang w:val="en-US"/>
        </w:rPr>
        <w:t>Description</w:t>
      </w:r>
    </w:p>
    <w:p w14:paraId="30A24145" w14:textId="77777777" w:rsidR="00B67632" w:rsidRPr="00B67632" w:rsidRDefault="00B67632" w:rsidP="009A1026">
      <w:pPr>
        <w:pStyle w:val="ListParagraph"/>
        <w:numPr>
          <w:ilvl w:val="0"/>
          <w:numId w:val="664"/>
        </w:numPr>
        <w:spacing w:after="160" w:line="360" w:lineRule="auto"/>
        <w:rPr>
          <w:b/>
        </w:rPr>
      </w:pPr>
      <w:r>
        <w:rPr>
          <w:b/>
        </w:rPr>
        <w:t>Purpose</w:t>
      </w:r>
      <w:r>
        <w:rPr>
          <w:b/>
        </w:rPr>
        <w:br/>
      </w:r>
      <w:r>
        <w:t xml:space="preserve">The purpose of the test case is to validate the </w:t>
      </w:r>
      <w:r w:rsidR="00FC497D">
        <w:t xml:space="preserve">I2C interface </w:t>
      </w:r>
      <w:r>
        <w:t>of GPIO expander</w:t>
      </w:r>
      <w:r w:rsidR="00B87043">
        <w:t xml:space="preserve"> in LED board</w:t>
      </w:r>
      <w:r>
        <w:t>.</w:t>
      </w:r>
    </w:p>
    <w:p w14:paraId="5BAECF8D" w14:textId="77777777" w:rsidR="00B67632" w:rsidRDefault="00B67632" w:rsidP="009A1026">
      <w:pPr>
        <w:pStyle w:val="ListParagraph"/>
        <w:numPr>
          <w:ilvl w:val="0"/>
          <w:numId w:val="664"/>
        </w:numPr>
        <w:spacing w:after="160" w:line="360" w:lineRule="auto"/>
        <w:rPr>
          <w:b/>
        </w:rPr>
      </w:pPr>
      <w:r>
        <w:rPr>
          <w:b/>
        </w:rPr>
        <w:t>Impact of failure of test case on system</w:t>
      </w:r>
    </w:p>
    <w:p w14:paraId="5C5D4C1B" w14:textId="77777777" w:rsidR="00B67632" w:rsidRDefault="00B67632" w:rsidP="00B6763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31E0CBBB"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3D99A1" w14:textId="77777777" w:rsidR="00B67632" w:rsidRDefault="00B67632">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3B6598" w14:textId="77777777" w:rsidR="00B67632" w:rsidRDefault="00B67632">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B54339" w14:textId="77777777" w:rsidR="00B67632" w:rsidRDefault="00B67632">
            <w:pPr>
              <w:pStyle w:val="ListParagraph"/>
              <w:spacing w:line="276" w:lineRule="auto"/>
              <w:ind w:left="0"/>
              <w:rPr>
                <w:b/>
              </w:rPr>
            </w:pPr>
            <w:r>
              <w:rPr>
                <w:b/>
              </w:rPr>
              <w:t>Description</w:t>
            </w:r>
          </w:p>
        </w:tc>
      </w:tr>
      <w:tr w:rsidR="00B67632" w14:paraId="337877B3"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49F99" w14:textId="77777777" w:rsidR="00B67632" w:rsidRDefault="00B67632">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E9B822E" w14:textId="77777777" w:rsidR="00B67632" w:rsidRDefault="00B67632">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4EDDF122" w14:textId="77777777" w:rsidR="00B67632" w:rsidRDefault="00B67632">
            <w:pPr>
              <w:pStyle w:val="ListParagraph"/>
              <w:spacing w:line="276" w:lineRule="auto"/>
              <w:ind w:left="0"/>
            </w:pPr>
            <w:r>
              <w:t>Registers of the gpio expander become inaccessible on failure of this test case.</w:t>
            </w:r>
          </w:p>
        </w:tc>
      </w:tr>
      <w:tr w:rsidR="00B67632" w14:paraId="20ACBBCE"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4D968" w14:textId="77777777" w:rsidR="00B67632" w:rsidRDefault="00B67632">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C653A47" w14:textId="77777777" w:rsidR="00B67632" w:rsidRDefault="00B67632">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279AB48" w14:textId="77777777" w:rsidR="00B67632" w:rsidRDefault="00B67632">
            <w:pPr>
              <w:pStyle w:val="ListParagraph"/>
              <w:spacing w:line="276" w:lineRule="auto"/>
              <w:ind w:left="0"/>
            </w:pPr>
          </w:p>
        </w:tc>
      </w:tr>
      <w:tr w:rsidR="00B67632" w14:paraId="1AE35676"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D8EBA" w14:textId="77777777" w:rsidR="00B67632" w:rsidRDefault="00B67632">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6493496" w14:textId="77777777" w:rsidR="00B67632" w:rsidRDefault="00B67632">
            <w:pPr>
              <w:pStyle w:val="ListParagraph"/>
              <w:spacing w:line="276" w:lineRule="auto"/>
              <w:ind w:left="0"/>
            </w:pP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1732F1D" w14:textId="77777777" w:rsidR="00B67632" w:rsidRDefault="00B67632">
            <w:pPr>
              <w:pStyle w:val="ListParagraph"/>
              <w:spacing w:line="276" w:lineRule="auto"/>
              <w:ind w:left="0"/>
            </w:pPr>
          </w:p>
        </w:tc>
      </w:tr>
    </w:tbl>
    <w:p w14:paraId="1E78A810" w14:textId="77777777" w:rsidR="00B67632" w:rsidRDefault="00B67632" w:rsidP="00B67632">
      <w:pPr>
        <w:spacing w:before="120"/>
        <w:jc w:val="center"/>
        <w:rPr>
          <w:lang w:val="en-US"/>
        </w:rPr>
      </w:pPr>
      <w:bookmarkStart w:id="639" w:name="_Toc468446118"/>
      <w:bookmarkStart w:id="640" w:name="_Toc471314995"/>
      <w:r>
        <w:rPr>
          <w:b/>
        </w:rPr>
        <w:t xml:space="preserve">Table </w:t>
      </w:r>
      <w:r>
        <w:fldChar w:fldCharType="begin"/>
      </w:r>
      <w:r>
        <w:rPr>
          <w:b/>
        </w:rPr>
        <w:instrText xml:space="preserve"> SEQ Table \* ARABIC </w:instrText>
      </w:r>
      <w:r>
        <w:fldChar w:fldCharType="separate"/>
      </w:r>
      <w:r w:rsidR="0056573C">
        <w:rPr>
          <w:b/>
          <w:noProof/>
        </w:rPr>
        <w:t>334</w:t>
      </w:r>
      <w:r>
        <w:fldChar w:fldCharType="end"/>
      </w:r>
      <w:r>
        <w:rPr>
          <w:b/>
        </w:rPr>
        <w:t>. Impact of Failure of FV – LED board I2C</w:t>
      </w:r>
      <w:bookmarkEnd w:id="639"/>
      <w:bookmarkEnd w:id="640"/>
    </w:p>
    <w:p w14:paraId="15D43453" w14:textId="77777777" w:rsidR="00B67632" w:rsidRDefault="00B67632" w:rsidP="009A5055">
      <w:pPr>
        <w:pStyle w:val="Heading5"/>
        <w:numPr>
          <w:ilvl w:val="4"/>
          <w:numId w:val="298"/>
        </w:numPr>
        <w:spacing w:after="240"/>
        <w:rPr>
          <w:b/>
          <w:color w:val="auto"/>
          <w:lang w:val="en-US"/>
        </w:rPr>
      </w:pPr>
      <w:r>
        <w:rPr>
          <w:b/>
          <w:color w:val="auto"/>
          <w:lang w:val="en-US"/>
        </w:rPr>
        <w:t>Test Equipment List</w:t>
      </w:r>
    </w:p>
    <w:p w14:paraId="08E804B6" w14:textId="77777777" w:rsidR="00B67632" w:rsidRPr="00B67632" w:rsidRDefault="00B67632" w:rsidP="009A1026">
      <w:pPr>
        <w:pStyle w:val="ListParagraph"/>
        <w:numPr>
          <w:ilvl w:val="0"/>
          <w:numId w:val="665"/>
        </w:numPr>
        <w:rPr>
          <w:lang w:val="en-US"/>
        </w:rPr>
      </w:pPr>
      <w:r>
        <w:rPr>
          <w:lang w:val="en-US"/>
        </w:rPr>
        <w:t xml:space="preserve">DC power </w:t>
      </w:r>
      <w:r w:rsidR="00CC49C1">
        <w:rPr>
          <w:lang w:val="en-US"/>
        </w:rPr>
        <w:t>supply:</w:t>
      </w:r>
      <w:r>
        <w:rPr>
          <w:lang w:val="en-US"/>
        </w:rPr>
        <w:t xml:space="preserve"> E3633A</w:t>
      </w:r>
    </w:p>
    <w:p w14:paraId="48096234" w14:textId="77777777" w:rsidR="00B67632" w:rsidRDefault="00B67632" w:rsidP="009A5055">
      <w:pPr>
        <w:pStyle w:val="Heading5"/>
        <w:numPr>
          <w:ilvl w:val="4"/>
          <w:numId w:val="298"/>
        </w:numPr>
        <w:spacing w:after="240"/>
        <w:rPr>
          <w:b/>
          <w:color w:val="auto"/>
          <w:lang w:val="en-US"/>
        </w:rPr>
      </w:pPr>
      <w:r>
        <w:rPr>
          <w:b/>
          <w:color w:val="auto"/>
          <w:lang w:val="en-US"/>
        </w:rPr>
        <w:t>Equipment Settings</w:t>
      </w:r>
    </w:p>
    <w:p w14:paraId="2B09458D" w14:textId="77777777" w:rsidR="00B67632" w:rsidRDefault="00B67632" w:rsidP="009A1026">
      <w:pPr>
        <w:pStyle w:val="ListParagraph"/>
        <w:numPr>
          <w:ilvl w:val="0"/>
          <w:numId w:val="666"/>
        </w:numPr>
        <w:rPr>
          <w:lang w:val="en-US"/>
        </w:rPr>
      </w:pPr>
      <w:r>
        <w:rPr>
          <w:lang w:val="en-US"/>
        </w:rPr>
        <w:t xml:space="preserve">DC power </w:t>
      </w:r>
      <w:r w:rsidR="00CC49C1">
        <w:rPr>
          <w:lang w:val="en-US"/>
        </w:rPr>
        <w:t>supply:</w:t>
      </w:r>
      <w:r>
        <w:rPr>
          <w:lang w:val="en-US"/>
        </w:rPr>
        <w:t xml:space="preserve"> E3633A</w:t>
      </w:r>
    </w:p>
    <w:p w14:paraId="1DBDF1D7" w14:textId="77777777" w:rsidR="00B67632" w:rsidRDefault="00B67632" w:rsidP="00B67632">
      <w:pPr>
        <w:pStyle w:val="ListParagraph"/>
        <w:ind w:left="1429"/>
        <w:rPr>
          <w:lang w:val="en-US"/>
        </w:rPr>
      </w:pPr>
      <w:r>
        <w:rPr>
          <w:lang w:val="en-US"/>
        </w:rPr>
        <w:t>Supply Voltage: 18V</w:t>
      </w:r>
    </w:p>
    <w:p w14:paraId="1AF380C0" w14:textId="77777777" w:rsidR="00B67632" w:rsidRDefault="00B67632" w:rsidP="00B67632">
      <w:pPr>
        <w:pStyle w:val="ListParagraph"/>
        <w:ind w:left="1429"/>
        <w:rPr>
          <w:lang w:val="en-US"/>
        </w:rPr>
      </w:pPr>
      <w:r>
        <w:rPr>
          <w:lang w:val="en-US"/>
        </w:rPr>
        <w:t>Current Limit: 1.5A</w:t>
      </w:r>
    </w:p>
    <w:p w14:paraId="0A9F0FB5" w14:textId="77777777" w:rsidR="00B67632" w:rsidRDefault="00B67632" w:rsidP="00B67632">
      <w:pPr>
        <w:pStyle w:val="ListParagraph"/>
        <w:ind w:left="1429"/>
        <w:rPr>
          <w:lang w:val="en-US"/>
        </w:rPr>
      </w:pPr>
      <w:r>
        <w:rPr>
          <w:lang w:val="en-US"/>
        </w:rPr>
        <w:t>OVP: 19V</w:t>
      </w:r>
    </w:p>
    <w:p w14:paraId="132A50F3" w14:textId="77777777" w:rsidR="00B67632" w:rsidRDefault="00B67632" w:rsidP="00B67632">
      <w:pPr>
        <w:pStyle w:val="ListParagraph"/>
        <w:ind w:left="1429"/>
        <w:rPr>
          <w:lang w:val="en-US"/>
        </w:rPr>
      </w:pPr>
      <w:r>
        <w:rPr>
          <w:lang w:val="en-US"/>
        </w:rPr>
        <w:t>OCP: 2A</w:t>
      </w:r>
    </w:p>
    <w:p w14:paraId="5970249C" w14:textId="77777777" w:rsidR="00B67632" w:rsidRDefault="00B67632" w:rsidP="009A5055">
      <w:pPr>
        <w:pStyle w:val="Heading5"/>
        <w:numPr>
          <w:ilvl w:val="4"/>
          <w:numId w:val="298"/>
        </w:numPr>
        <w:spacing w:after="240"/>
        <w:rPr>
          <w:b/>
          <w:color w:val="auto"/>
          <w:lang w:val="en-US"/>
        </w:rPr>
      </w:pPr>
      <w:r>
        <w:rPr>
          <w:b/>
          <w:color w:val="auto"/>
          <w:lang w:val="en-US"/>
        </w:rPr>
        <w:t xml:space="preserve">Hardware Requisites </w:t>
      </w:r>
    </w:p>
    <w:p w14:paraId="3E396690" w14:textId="77777777" w:rsidR="00B67632" w:rsidRDefault="00B67632" w:rsidP="009A1026">
      <w:pPr>
        <w:pStyle w:val="ListParagraph"/>
        <w:numPr>
          <w:ilvl w:val="0"/>
          <w:numId w:val="667"/>
        </w:numPr>
        <w:rPr>
          <w:lang w:val="en-US"/>
        </w:rPr>
      </w:pPr>
      <w:r>
        <w:rPr>
          <w:lang w:val="en-US"/>
        </w:rPr>
        <w:t>GBC board</w:t>
      </w:r>
    </w:p>
    <w:p w14:paraId="3B207FC0" w14:textId="77777777" w:rsidR="00B67632" w:rsidRDefault="00B67632" w:rsidP="009A1026">
      <w:pPr>
        <w:pStyle w:val="ListParagraph"/>
        <w:numPr>
          <w:ilvl w:val="0"/>
          <w:numId w:val="667"/>
        </w:numPr>
        <w:rPr>
          <w:lang w:val="en-US"/>
        </w:rPr>
      </w:pPr>
      <w:r>
        <w:rPr>
          <w:lang w:val="en-US"/>
        </w:rPr>
        <w:t>Debug board</w:t>
      </w:r>
    </w:p>
    <w:p w14:paraId="68D1AFA1" w14:textId="77777777" w:rsidR="00B67632" w:rsidRDefault="00B67632" w:rsidP="009A1026">
      <w:pPr>
        <w:pStyle w:val="ListParagraph"/>
        <w:numPr>
          <w:ilvl w:val="0"/>
          <w:numId w:val="667"/>
        </w:numPr>
        <w:rPr>
          <w:lang w:val="en-US"/>
        </w:rPr>
      </w:pPr>
      <w:r>
        <w:rPr>
          <w:lang w:val="en-US"/>
        </w:rPr>
        <w:t>LED board</w:t>
      </w:r>
    </w:p>
    <w:p w14:paraId="4F4BAD3F" w14:textId="77777777" w:rsidR="00B67632" w:rsidRDefault="00B67632" w:rsidP="009A5055">
      <w:pPr>
        <w:pStyle w:val="Heading5"/>
        <w:numPr>
          <w:ilvl w:val="4"/>
          <w:numId w:val="298"/>
        </w:numPr>
        <w:spacing w:after="240"/>
        <w:rPr>
          <w:b/>
          <w:color w:val="auto"/>
          <w:lang w:val="en-US"/>
        </w:rPr>
      </w:pPr>
      <w:r>
        <w:rPr>
          <w:b/>
          <w:color w:val="auto"/>
          <w:lang w:val="en-US"/>
        </w:rPr>
        <w:t xml:space="preserve">Software Requisites </w:t>
      </w:r>
    </w:p>
    <w:p w14:paraId="25422A19" w14:textId="77777777" w:rsidR="00B67632" w:rsidRDefault="00B67632" w:rsidP="009A1026">
      <w:pPr>
        <w:pStyle w:val="ListParagraph"/>
        <w:numPr>
          <w:ilvl w:val="0"/>
          <w:numId w:val="668"/>
        </w:numPr>
        <w:rPr>
          <w:lang w:val="en-US"/>
        </w:rPr>
      </w:pPr>
      <w:r>
        <w:rPr>
          <w:lang w:val="en-US"/>
        </w:rPr>
        <w:t>Code Composer Studio Tool</w:t>
      </w:r>
    </w:p>
    <w:p w14:paraId="7655BD3F" w14:textId="77777777" w:rsidR="00B67632" w:rsidRDefault="00B67632" w:rsidP="009A1026">
      <w:pPr>
        <w:pStyle w:val="ListParagraph"/>
        <w:numPr>
          <w:ilvl w:val="0"/>
          <w:numId w:val="668"/>
        </w:numPr>
        <w:rPr>
          <w:lang w:val="en-US"/>
        </w:rPr>
      </w:pPr>
      <w:r>
        <w:rPr>
          <w:lang w:val="en-US"/>
        </w:rPr>
        <w:t>Tiva-GPIO expander (LED board) I2C code</w:t>
      </w:r>
    </w:p>
    <w:p w14:paraId="524A149E" w14:textId="77777777" w:rsidR="00B67632" w:rsidRDefault="00B67632"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3873D2B0"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7F05DF9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1F6091A8"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56C0AB2D" w14:textId="77777777" w:rsidR="00B67632" w:rsidRDefault="00B67632">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B67632" w14:paraId="4415ED4F"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4E666EA5" w14:textId="77777777" w:rsidR="00B67632" w:rsidRDefault="00B67632">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AF9F6F" w14:textId="77777777" w:rsidR="00B67632" w:rsidRDefault="00B67632">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E8449F4" w14:textId="77777777" w:rsidR="00B67632" w:rsidRDefault="00B67632">
            <w:pPr>
              <w:pStyle w:val="Table"/>
              <w:spacing w:line="276" w:lineRule="auto"/>
              <w:jc w:val="center"/>
            </w:pPr>
            <w:r>
              <w:t>Nominal input voltage</w:t>
            </w:r>
          </w:p>
        </w:tc>
      </w:tr>
      <w:tr w:rsidR="00B67632" w14:paraId="7E3EE969"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83DB71C" w14:textId="77777777" w:rsidR="00B67632" w:rsidRDefault="00B67632">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2A6649F" w14:textId="77777777" w:rsidR="00B67632" w:rsidRDefault="00B67632">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46EEB20" w14:textId="77777777" w:rsidR="00B67632" w:rsidRDefault="00B67632">
            <w:pPr>
              <w:pStyle w:val="Table"/>
              <w:spacing w:line="276" w:lineRule="auto"/>
              <w:jc w:val="center"/>
            </w:pPr>
            <w:r>
              <w:t>Normal Room temperature</w:t>
            </w:r>
          </w:p>
        </w:tc>
      </w:tr>
    </w:tbl>
    <w:p w14:paraId="4E8D6997" w14:textId="77777777" w:rsidR="00B67632" w:rsidRDefault="00B67632" w:rsidP="00B67632">
      <w:pPr>
        <w:spacing w:before="120"/>
        <w:jc w:val="center"/>
        <w:rPr>
          <w:lang w:val="en-US"/>
        </w:rPr>
      </w:pPr>
      <w:bookmarkStart w:id="641" w:name="_Toc468446119"/>
      <w:bookmarkStart w:id="642" w:name="_Toc471314996"/>
      <w:r>
        <w:rPr>
          <w:b/>
        </w:rPr>
        <w:t xml:space="preserve">Table </w:t>
      </w:r>
      <w:r>
        <w:fldChar w:fldCharType="begin"/>
      </w:r>
      <w:r>
        <w:rPr>
          <w:b/>
        </w:rPr>
        <w:instrText xml:space="preserve"> SEQ Table \* ARABIC </w:instrText>
      </w:r>
      <w:r>
        <w:fldChar w:fldCharType="separate"/>
      </w:r>
      <w:r w:rsidR="0056573C">
        <w:rPr>
          <w:b/>
          <w:noProof/>
        </w:rPr>
        <w:t>335</w:t>
      </w:r>
      <w:r>
        <w:fldChar w:fldCharType="end"/>
      </w:r>
      <w:r>
        <w:rPr>
          <w:b/>
        </w:rPr>
        <w:t>. Test Condition for FV – LED board I2C</w:t>
      </w:r>
      <w:bookmarkEnd w:id="641"/>
      <w:bookmarkEnd w:id="642"/>
    </w:p>
    <w:p w14:paraId="221896DB" w14:textId="77777777" w:rsidR="00B67632" w:rsidRDefault="00B67632"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24601099" w14:textId="77777777" w:rsidR="00B67632" w:rsidRDefault="00B67632" w:rsidP="00B67632">
      <w:pPr>
        <w:pStyle w:val="ListParagraph"/>
        <w:spacing w:after="160" w:line="360" w:lineRule="auto"/>
        <w:ind w:left="1080"/>
      </w:pPr>
      <w:r>
        <w:t>NA</w:t>
      </w:r>
    </w:p>
    <w:p w14:paraId="14698A89" w14:textId="77777777" w:rsidR="00B67632" w:rsidRDefault="00B67632" w:rsidP="009A5055">
      <w:pPr>
        <w:pStyle w:val="Heading5"/>
        <w:numPr>
          <w:ilvl w:val="4"/>
          <w:numId w:val="298"/>
        </w:numPr>
        <w:spacing w:after="240"/>
        <w:rPr>
          <w:b/>
          <w:color w:val="auto"/>
          <w:lang w:val="en-US"/>
        </w:rPr>
      </w:pPr>
      <w:r>
        <w:rPr>
          <w:b/>
          <w:color w:val="auto"/>
          <w:lang w:val="en-US"/>
        </w:rPr>
        <w:t>Requirements</w:t>
      </w:r>
    </w:p>
    <w:tbl>
      <w:tblPr>
        <w:tblW w:w="7590" w:type="dxa"/>
        <w:tblInd w:w="985" w:type="dxa"/>
        <w:tblLayout w:type="fixed"/>
        <w:tblLook w:val="04A0" w:firstRow="1" w:lastRow="0" w:firstColumn="1" w:lastColumn="0" w:noHBand="0" w:noVBand="1"/>
      </w:tblPr>
      <w:tblGrid>
        <w:gridCol w:w="1712"/>
        <w:gridCol w:w="2467"/>
        <w:gridCol w:w="3411"/>
      </w:tblGrid>
      <w:tr w:rsidR="00B67632" w14:paraId="15E4AE68" w14:textId="77777777" w:rsidTr="00B67632">
        <w:trPr>
          <w:trHeight w:val="255"/>
        </w:trPr>
        <w:tc>
          <w:tcPr>
            <w:tcW w:w="1710" w:type="dxa"/>
            <w:tcBorders>
              <w:top w:val="single" w:sz="4" w:space="0" w:color="auto"/>
              <w:left w:val="single" w:sz="4" w:space="0" w:color="auto"/>
              <w:bottom w:val="single" w:sz="4" w:space="0" w:color="auto"/>
              <w:right w:val="single" w:sz="4" w:space="0" w:color="auto"/>
            </w:tcBorders>
            <w:vAlign w:val="center"/>
            <w:hideMark/>
          </w:tcPr>
          <w:p w14:paraId="2FF47227"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4FCC077A"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408" w:type="dxa"/>
            <w:tcBorders>
              <w:top w:val="single" w:sz="4" w:space="0" w:color="auto"/>
              <w:left w:val="nil"/>
              <w:bottom w:val="single" w:sz="4" w:space="0" w:color="auto"/>
              <w:right w:val="single" w:sz="4" w:space="0" w:color="auto"/>
            </w:tcBorders>
            <w:shd w:val="clear" w:color="auto" w:fill="FFFFFF"/>
            <w:noWrap/>
            <w:vAlign w:val="center"/>
            <w:hideMark/>
          </w:tcPr>
          <w:p w14:paraId="6147ADD5"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Result</w:t>
            </w:r>
          </w:p>
        </w:tc>
      </w:tr>
      <w:tr w:rsidR="00B67632" w14:paraId="6CECF8CC" w14:textId="77777777" w:rsidTr="00B67632">
        <w:trPr>
          <w:trHeight w:val="255"/>
        </w:trPr>
        <w:tc>
          <w:tcPr>
            <w:tcW w:w="1710" w:type="dxa"/>
            <w:tcBorders>
              <w:top w:val="nil"/>
              <w:left w:val="single" w:sz="4" w:space="0" w:color="auto"/>
              <w:bottom w:val="single" w:sz="4" w:space="0" w:color="auto"/>
              <w:right w:val="single" w:sz="4" w:space="0" w:color="auto"/>
            </w:tcBorders>
            <w:vAlign w:val="center"/>
            <w:hideMark/>
          </w:tcPr>
          <w:p w14:paraId="01038016"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I2C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E557739" w14:textId="77777777" w:rsidR="00B67632" w:rsidRDefault="00B67632" w:rsidP="009A1026">
            <w:pPr>
              <w:pStyle w:val="ListParagraph"/>
              <w:numPr>
                <w:ilvl w:val="0"/>
                <w:numId w:val="669"/>
              </w:numPr>
              <w:spacing w:after="0" w:line="276" w:lineRule="auto"/>
              <w:jc w:val="center"/>
              <w:rPr>
                <w:rFonts w:eastAsia="Times New Roman" w:cs="Arial"/>
                <w:szCs w:val="20"/>
                <w:lang w:val="en-US"/>
              </w:rPr>
            </w:pPr>
            <w:r>
              <w:rPr>
                <w:rFonts w:eastAsia="Times New Roman" w:cs="Arial"/>
                <w:szCs w:val="20"/>
                <w:lang w:val="en-US"/>
              </w:rPr>
              <w:t>REG_CLOCK</w:t>
            </w:r>
          </w:p>
          <w:p w14:paraId="2FCBBE7E" w14:textId="77777777" w:rsidR="00B67632" w:rsidRDefault="00B67632" w:rsidP="009A1026">
            <w:pPr>
              <w:pStyle w:val="ListParagraph"/>
              <w:numPr>
                <w:ilvl w:val="0"/>
                <w:numId w:val="669"/>
              </w:numPr>
              <w:spacing w:after="0" w:line="276" w:lineRule="auto"/>
              <w:jc w:val="center"/>
              <w:rPr>
                <w:rFonts w:eastAsia="Times New Roman" w:cs="Arial"/>
                <w:szCs w:val="20"/>
                <w:lang w:val="en-US"/>
              </w:rPr>
            </w:pPr>
            <w:r>
              <w:rPr>
                <w:rFonts w:eastAsia="Times New Roman" w:cs="Arial"/>
                <w:szCs w:val="20"/>
                <w:lang w:val="en-US"/>
              </w:rPr>
              <w:t>REG_MISC</w:t>
            </w:r>
          </w:p>
        </w:tc>
        <w:tc>
          <w:tcPr>
            <w:tcW w:w="3408" w:type="dxa"/>
            <w:tcBorders>
              <w:top w:val="single" w:sz="4" w:space="0" w:color="auto"/>
              <w:left w:val="nil"/>
              <w:bottom w:val="single" w:sz="4" w:space="0" w:color="auto"/>
              <w:right w:val="single" w:sz="4" w:space="0" w:color="auto"/>
            </w:tcBorders>
            <w:shd w:val="clear" w:color="auto" w:fill="FFFFFF"/>
            <w:noWrap/>
            <w:vAlign w:val="center"/>
          </w:tcPr>
          <w:p w14:paraId="3657C5A9" w14:textId="77777777" w:rsidR="00B67632" w:rsidRDefault="00B67632">
            <w:pPr>
              <w:spacing w:after="0" w:line="276" w:lineRule="auto"/>
              <w:rPr>
                <w:rFonts w:eastAsia="Times New Roman" w:cs="Arial"/>
                <w:szCs w:val="20"/>
                <w:lang w:val="en-US"/>
              </w:rPr>
            </w:pPr>
            <w:r>
              <w:rPr>
                <w:rFonts w:eastAsia="Times New Roman" w:cs="Arial"/>
                <w:szCs w:val="20"/>
                <w:lang w:val="en-US"/>
              </w:rPr>
              <w:t>Slave: 3e</w:t>
            </w:r>
          </w:p>
          <w:p w14:paraId="6046AEB9" w14:textId="77777777" w:rsidR="00B67632" w:rsidRDefault="00B67632" w:rsidP="009A1026">
            <w:pPr>
              <w:pStyle w:val="ListParagraph"/>
              <w:numPr>
                <w:ilvl w:val="0"/>
                <w:numId w:val="670"/>
              </w:numPr>
              <w:spacing w:after="0" w:line="276" w:lineRule="auto"/>
              <w:rPr>
                <w:rFonts w:eastAsia="Times New Roman" w:cs="Arial"/>
                <w:szCs w:val="20"/>
                <w:lang w:val="en-US"/>
              </w:rPr>
            </w:pPr>
            <w:r>
              <w:rPr>
                <w:rFonts w:eastAsia="Times New Roman" w:cs="Arial"/>
                <w:szCs w:val="20"/>
                <w:lang w:val="en-US"/>
              </w:rPr>
              <w:t>REG_CLOCK: 0x0</w:t>
            </w:r>
          </w:p>
          <w:p w14:paraId="12A9D03E" w14:textId="77777777" w:rsidR="00B67632" w:rsidRDefault="00B67632" w:rsidP="009A1026">
            <w:pPr>
              <w:pStyle w:val="ListParagraph"/>
              <w:numPr>
                <w:ilvl w:val="0"/>
                <w:numId w:val="670"/>
              </w:numPr>
              <w:spacing w:after="0" w:line="276" w:lineRule="auto"/>
              <w:rPr>
                <w:rFonts w:eastAsia="Times New Roman" w:cs="Arial"/>
                <w:szCs w:val="20"/>
                <w:lang w:val="en-US"/>
              </w:rPr>
            </w:pPr>
            <w:r>
              <w:rPr>
                <w:rFonts w:eastAsia="Times New Roman" w:cs="Arial"/>
                <w:szCs w:val="20"/>
                <w:lang w:val="en-US"/>
              </w:rPr>
              <w:t>REG_MISC: 0x24</w:t>
            </w:r>
          </w:p>
          <w:p w14:paraId="17A6969E" w14:textId="77777777" w:rsidR="00B67632" w:rsidRDefault="00B67632">
            <w:pPr>
              <w:spacing w:after="0" w:line="276" w:lineRule="auto"/>
              <w:jc w:val="left"/>
              <w:rPr>
                <w:rFonts w:eastAsia="Times New Roman" w:cs="Arial"/>
                <w:szCs w:val="20"/>
                <w:lang w:val="en-US"/>
              </w:rPr>
            </w:pPr>
          </w:p>
        </w:tc>
      </w:tr>
    </w:tbl>
    <w:p w14:paraId="5A119C4C" w14:textId="77777777" w:rsidR="00B67632" w:rsidRDefault="00B67632" w:rsidP="00B67632">
      <w:pPr>
        <w:spacing w:before="120"/>
        <w:jc w:val="center"/>
        <w:rPr>
          <w:lang w:val="en-US"/>
        </w:rPr>
      </w:pPr>
      <w:bookmarkStart w:id="643" w:name="_Toc468446120"/>
      <w:bookmarkStart w:id="644" w:name="_Toc471314997"/>
      <w:r>
        <w:rPr>
          <w:b/>
        </w:rPr>
        <w:t xml:space="preserve">Table </w:t>
      </w:r>
      <w:r>
        <w:fldChar w:fldCharType="begin"/>
      </w:r>
      <w:r>
        <w:rPr>
          <w:b/>
        </w:rPr>
        <w:instrText xml:space="preserve"> SEQ Table \* ARABIC </w:instrText>
      </w:r>
      <w:r>
        <w:fldChar w:fldCharType="separate"/>
      </w:r>
      <w:r w:rsidR="0056573C">
        <w:rPr>
          <w:b/>
          <w:noProof/>
        </w:rPr>
        <w:t>336</w:t>
      </w:r>
      <w:r>
        <w:fldChar w:fldCharType="end"/>
      </w:r>
      <w:r>
        <w:rPr>
          <w:b/>
        </w:rPr>
        <w:t>. Requirements for FV– LED board I2C</w:t>
      </w:r>
      <w:bookmarkEnd w:id="643"/>
      <w:bookmarkEnd w:id="644"/>
    </w:p>
    <w:p w14:paraId="70A608EA" w14:textId="77777777" w:rsidR="00B67632" w:rsidRDefault="00B67632" w:rsidP="009A5055">
      <w:pPr>
        <w:pStyle w:val="Heading5"/>
        <w:numPr>
          <w:ilvl w:val="4"/>
          <w:numId w:val="298"/>
        </w:numPr>
        <w:spacing w:after="240"/>
        <w:rPr>
          <w:b/>
          <w:color w:val="auto"/>
          <w:lang w:val="en-US"/>
        </w:rPr>
      </w:pPr>
      <w:r>
        <w:rPr>
          <w:b/>
          <w:color w:val="auto"/>
          <w:lang w:val="en-US"/>
        </w:rPr>
        <w:t>Test Procedure</w:t>
      </w:r>
    </w:p>
    <w:p w14:paraId="2CB0FC22" w14:textId="77777777" w:rsidR="00B67632" w:rsidRDefault="00B67632" w:rsidP="009A1026">
      <w:pPr>
        <w:pStyle w:val="ListParagraph"/>
        <w:numPr>
          <w:ilvl w:val="0"/>
          <w:numId w:val="671"/>
        </w:numPr>
        <w:rPr>
          <w:lang w:val="en-US"/>
        </w:rPr>
      </w:pPr>
      <w:r>
        <w:rPr>
          <w:lang w:val="en-US"/>
        </w:rPr>
        <w:t>Connect LED board to GBC board.</w:t>
      </w:r>
    </w:p>
    <w:p w14:paraId="1CC57966" w14:textId="77777777" w:rsidR="00B67632" w:rsidRDefault="00B67632" w:rsidP="009A1026">
      <w:pPr>
        <w:pStyle w:val="ListParagraph"/>
        <w:numPr>
          <w:ilvl w:val="0"/>
          <w:numId w:val="671"/>
        </w:numPr>
        <w:rPr>
          <w:lang w:val="en-US"/>
        </w:rPr>
      </w:pPr>
      <w:r>
        <w:rPr>
          <w:lang w:val="en-US"/>
        </w:rPr>
        <w:t>Connect Debug board to GBC board to flash the code.</w:t>
      </w:r>
    </w:p>
    <w:p w14:paraId="5ECEF7BF" w14:textId="77777777" w:rsidR="00B67632" w:rsidRDefault="00B67632" w:rsidP="009A1026">
      <w:pPr>
        <w:pStyle w:val="ListParagraph"/>
        <w:numPr>
          <w:ilvl w:val="0"/>
          <w:numId w:val="671"/>
        </w:numPr>
        <w:rPr>
          <w:lang w:val="en-US"/>
        </w:rPr>
      </w:pPr>
      <w:r>
        <w:rPr>
          <w:lang w:val="en-US"/>
        </w:rPr>
        <w:t>Connect a Test PC with CCS to debug board.</w:t>
      </w:r>
    </w:p>
    <w:p w14:paraId="45035558" w14:textId="77777777" w:rsidR="00B67632" w:rsidRDefault="00B67632" w:rsidP="009A1026">
      <w:pPr>
        <w:pStyle w:val="ListParagraph"/>
        <w:numPr>
          <w:ilvl w:val="0"/>
          <w:numId w:val="671"/>
        </w:numPr>
        <w:rPr>
          <w:lang w:val="en-US"/>
        </w:rPr>
      </w:pPr>
      <w:r>
        <w:rPr>
          <w:lang w:val="en-US"/>
        </w:rPr>
        <w:t>Import the code in Code Composer Studio.</w:t>
      </w:r>
    </w:p>
    <w:p w14:paraId="2BEDED95" w14:textId="77777777" w:rsidR="00B67632" w:rsidRDefault="00B67632" w:rsidP="009A1026">
      <w:pPr>
        <w:pStyle w:val="ListParagraph"/>
        <w:numPr>
          <w:ilvl w:val="0"/>
          <w:numId w:val="671"/>
        </w:numPr>
        <w:rPr>
          <w:lang w:val="en-US"/>
        </w:rPr>
      </w:pPr>
      <w:r>
        <w:rPr>
          <w:lang w:val="en-US"/>
        </w:rPr>
        <w:t>Configure DC power supply to give a voltage of 18V.</w:t>
      </w:r>
    </w:p>
    <w:p w14:paraId="61C03416" w14:textId="77777777" w:rsidR="00B67632" w:rsidRDefault="00B67632" w:rsidP="009A1026">
      <w:pPr>
        <w:pStyle w:val="ListParagraph"/>
        <w:numPr>
          <w:ilvl w:val="0"/>
          <w:numId w:val="671"/>
        </w:numPr>
        <w:rPr>
          <w:lang w:val="en-US"/>
        </w:rPr>
      </w:pPr>
      <w:r>
        <w:t>Run the code in CCS.</w:t>
      </w:r>
    </w:p>
    <w:p w14:paraId="259B0A5C" w14:textId="77777777" w:rsidR="00B67632" w:rsidRDefault="00B67632" w:rsidP="009A1026">
      <w:pPr>
        <w:pStyle w:val="ListParagraph"/>
        <w:numPr>
          <w:ilvl w:val="0"/>
          <w:numId w:val="671"/>
        </w:numPr>
        <w:rPr>
          <w:lang w:val="en-US"/>
        </w:rPr>
      </w:pPr>
      <w:r>
        <w:t>Validate the output as per the above requirement.</w:t>
      </w:r>
    </w:p>
    <w:p w14:paraId="47E92125" w14:textId="77777777" w:rsidR="00B67632" w:rsidRDefault="00B67632" w:rsidP="009A5055">
      <w:pPr>
        <w:pStyle w:val="Heading5"/>
        <w:numPr>
          <w:ilvl w:val="4"/>
          <w:numId w:val="298"/>
        </w:numPr>
        <w:spacing w:after="240"/>
        <w:rPr>
          <w:b/>
          <w:color w:val="auto"/>
          <w:lang w:val="en-US"/>
        </w:rPr>
      </w:pPr>
      <w:r>
        <w:rPr>
          <w:b/>
          <w:color w:val="auto"/>
          <w:lang w:val="en-US"/>
        </w:rPr>
        <w:t>Reference</w:t>
      </w:r>
    </w:p>
    <w:p w14:paraId="55A96B59" w14:textId="77777777" w:rsidR="00B67632" w:rsidRDefault="00B67632" w:rsidP="00B67632">
      <w:pPr>
        <w:ind w:left="864"/>
        <w:rPr>
          <w:lang w:val="en-US"/>
        </w:rPr>
      </w:pPr>
      <w:r>
        <w:rPr>
          <w:lang w:val="en-US"/>
        </w:rPr>
        <w:t xml:space="preserve">Further details can be found in Page 46 and 87 of GBC schematic Ver. </w:t>
      </w:r>
      <w:r w:rsidR="00F717B1">
        <w:rPr>
          <w:lang w:val="en-US"/>
        </w:rPr>
        <w:t>Life-2</w:t>
      </w:r>
      <w:r>
        <w:rPr>
          <w:lang w:val="en-US"/>
        </w:rPr>
        <w:t xml:space="preserve"> and Page 1 the LED schematic Ver. </w:t>
      </w:r>
      <w:r w:rsidR="00F717B1">
        <w:rPr>
          <w:lang w:val="en-US"/>
        </w:rPr>
        <w:t>Life-2</w:t>
      </w:r>
      <w:r>
        <w:rPr>
          <w:lang w:val="en-US"/>
        </w:rPr>
        <w:t>.</w:t>
      </w:r>
    </w:p>
    <w:p w14:paraId="5F88062E" w14:textId="77777777" w:rsidR="00B67632" w:rsidRDefault="00B67632" w:rsidP="009A5055">
      <w:pPr>
        <w:pStyle w:val="Heading3"/>
        <w:numPr>
          <w:ilvl w:val="2"/>
          <w:numId w:val="298"/>
        </w:numPr>
        <w:spacing w:after="200"/>
        <w:ind w:left="709"/>
        <w:rPr>
          <w:color w:val="auto"/>
          <w:sz w:val="22"/>
          <w:lang w:val="en-US"/>
        </w:rPr>
      </w:pPr>
      <w:bookmarkStart w:id="645" w:name="_Toc468445579"/>
      <w:bookmarkStart w:id="646" w:name="_Toc471315125"/>
      <w:r>
        <w:rPr>
          <w:color w:val="auto"/>
          <w:sz w:val="22"/>
          <w:lang w:val="en-US"/>
        </w:rPr>
        <w:t>TIVA GPIO</w:t>
      </w:r>
      <w:bookmarkEnd w:id="645"/>
      <w:bookmarkEnd w:id="646"/>
    </w:p>
    <w:p w14:paraId="0061EC2E"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47AE4F8A" w14:textId="77777777" w:rsidR="00B67632" w:rsidRDefault="00B67632" w:rsidP="00B67632">
      <w:pPr>
        <w:jc w:val="center"/>
        <w:rPr>
          <w:lang w:val="en-US"/>
        </w:rPr>
      </w:pPr>
      <w:r>
        <w:rPr>
          <w:noProof/>
          <w:lang w:val="en-US"/>
        </w:rPr>
        <w:drawing>
          <wp:inline distT="0" distB="0" distL="0" distR="0" wp14:anchorId="28837BE1" wp14:editId="57343809">
            <wp:extent cx="4118610" cy="23552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8610" cy="2355215"/>
                    </a:xfrm>
                    <a:prstGeom prst="rect">
                      <a:avLst/>
                    </a:prstGeom>
                    <a:noFill/>
                    <a:ln>
                      <a:noFill/>
                    </a:ln>
                  </pic:spPr>
                </pic:pic>
              </a:graphicData>
            </a:graphic>
          </wp:inline>
        </w:drawing>
      </w:r>
    </w:p>
    <w:p w14:paraId="052E4F22" w14:textId="77777777" w:rsidR="00B67632" w:rsidRDefault="00B67632" w:rsidP="00B67632">
      <w:pPr>
        <w:spacing w:after="80"/>
        <w:jc w:val="center"/>
        <w:rPr>
          <w:i/>
          <w:iCs/>
          <w:sz w:val="22"/>
          <w:szCs w:val="18"/>
          <w:lang w:val="en-US"/>
        </w:rPr>
      </w:pPr>
      <w:bookmarkStart w:id="647" w:name="_Toc468445880"/>
      <w:bookmarkStart w:id="648" w:name="_Toc471314653"/>
      <w:r>
        <w:rPr>
          <w:rFonts w:asciiTheme="majorHAnsi" w:hAnsiTheme="majorHAnsi"/>
          <w:b/>
          <w:iCs/>
          <w:szCs w:val="18"/>
        </w:rPr>
        <w:t xml:space="preserve">Figure </w:t>
      </w:r>
      <w:r>
        <w:fldChar w:fldCharType="begin"/>
      </w:r>
      <w:r>
        <w:rPr>
          <w:rFonts w:asciiTheme="majorHAnsi" w:hAnsiTheme="majorHAnsi"/>
          <w:b/>
          <w:iCs/>
          <w:szCs w:val="18"/>
        </w:rPr>
        <w:instrText xml:space="preserve"> SEQ Figure \* ARABIC </w:instrText>
      </w:r>
      <w:r>
        <w:fldChar w:fldCharType="separate"/>
      </w:r>
      <w:r w:rsidR="0056573C">
        <w:rPr>
          <w:rFonts w:asciiTheme="majorHAnsi" w:hAnsiTheme="majorHAnsi"/>
          <w:b/>
          <w:iCs/>
          <w:noProof/>
          <w:szCs w:val="18"/>
        </w:rPr>
        <w:t>43</w:t>
      </w:r>
      <w:r>
        <w:fldChar w:fldCharType="end"/>
      </w:r>
      <w:r>
        <w:rPr>
          <w:rFonts w:asciiTheme="majorHAnsi" w:hAnsiTheme="majorHAnsi"/>
          <w:b/>
          <w:iCs/>
          <w:szCs w:val="18"/>
        </w:rPr>
        <w:t>. TIVA GPIO - Test Setup Diagram</w:t>
      </w:r>
      <w:bookmarkEnd w:id="647"/>
      <w:bookmarkEnd w:id="648"/>
    </w:p>
    <w:p w14:paraId="5C9E7FBA" w14:textId="77777777" w:rsidR="00B67632" w:rsidRDefault="00B67632" w:rsidP="00B67632">
      <w:pPr>
        <w:ind w:left="1069"/>
        <w:rPr>
          <w:lang w:val="en-US"/>
        </w:rPr>
      </w:pPr>
    </w:p>
    <w:p w14:paraId="4796DB23" w14:textId="77777777" w:rsidR="00B67632" w:rsidRDefault="00B67632"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Control inputs functional validation</w:t>
      </w:r>
      <w:r>
        <w:rPr>
          <w:rFonts w:asciiTheme="majorHAnsi" w:eastAsiaTheme="majorEastAsia" w:hAnsiTheme="majorHAnsi" w:cstheme="majorBidi"/>
          <w:b/>
          <w:bCs/>
          <w:i/>
          <w:iCs/>
          <w:lang w:val="en-US"/>
        </w:rPr>
        <w:t xml:space="preserve"> (Test ID: TIV.10.1) </w:t>
      </w:r>
    </w:p>
    <w:p w14:paraId="01619C05"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18AB182D" w14:textId="77777777" w:rsidR="00B67632" w:rsidRPr="00B67632" w:rsidRDefault="00B67632" w:rsidP="009A1026">
      <w:pPr>
        <w:numPr>
          <w:ilvl w:val="0"/>
          <w:numId w:val="672"/>
        </w:numPr>
        <w:spacing w:after="160" w:line="360" w:lineRule="auto"/>
        <w:contextualSpacing/>
        <w:rPr>
          <w:b/>
        </w:rPr>
      </w:pPr>
      <w:r>
        <w:rPr>
          <w:b/>
        </w:rPr>
        <w:t>Purpose</w:t>
      </w:r>
      <w:r>
        <w:rPr>
          <w:b/>
        </w:rPr>
        <w:br/>
      </w:r>
      <w:r>
        <w:t>The purpose of the test case is to execute the control inputs functional validation of TIVA- GPIO signals.</w:t>
      </w:r>
    </w:p>
    <w:p w14:paraId="76CB3E34" w14:textId="77777777" w:rsidR="00B67632" w:rsidRDefault="00B67632" w:rsidP="009A1026">
      <w:pPr>
        <w:numPr>
          <w:ilvl w:val="0"/>
          <w:numId w:val="672"/>
        </w:numPr>
        <w:spacing w:after="160" w:line="360" w:lineRule="auto"/>
        <w:contextualSpacing/>
        <w:rPr>
          <w:b/>
        </w:rPr>
      </w:pPr>
      <w:r>
        <w:rPr>
          <w:b/>
        </w:rPr>
        <w:t>Impact of failure of test case on system</w:t>
      </w:r>
    </w:p>
    <w:p w14:paraId="6E1E3DA6" w14:textId="77777777" w:rsidR="00B67632" w:rsidRDefault="00B67632" w:rsidP="00B67632">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0976D08"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FE8FE" w14:textId="77777777" w:rsidR="00B67632" w:rsidRDefault="00B67632">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0A0A19" w14:textId="77777777" w:rsidR="00B67632" w:rsidRDefault="00B67632">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325944" w14:textId="77777777" w:rsidR="00B67632" w:rsidRDefault="00B67632">
            <w:pPr>
              <w:spacing w:line="276" w:lineRule="auto"/>
              <w:rPr>
                <w:b/>
              </w:rPr>
            </w:pPr>
            <w:r>
              <w:rPr>
                <w:b/>
              </w:rPr>
              <w:t>Description</w:t>
            </w:r>
          </w:p>
        </w:tc>
      </w:tr>
      <w:tr w:rsidR="00B67632" w14:paraId="0B548A79" w14:textId="77777777" w:rsidTr="00B67632">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E91E3" w14:textId="77777777" w:rsidR="00B67632" w:rsidRDefault="00B67632">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76FA455" w14:textId="77777777" w:rsidR="00B67632" w:rsidRDefault="00B67632">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510015E3" w14:textId="77777777" w:rsidR="00B67632" w:rsidRDefault="00B67632">
            <w:pPr>
              <w:spacing w:line="276" w:lineRule="auto"/>
            </w:pPr>
            <w:r>
              <w:t>Failure of this test case will cause the GPIO lines to not toggle and hence not work as per design.</w:t>
            </w:r>
          </w:p>
        </w:tc>
      </w:tr>
      <w:tr w:rsidR="00B67632" w14:paraId="1BE5F95C"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0F1BD" w14:textId="77777777" w:rsidR="00B67632" w:rsidRDefault="00B67632">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D56B8D3" w14:textId="77777777" w:rsidR="00B67632" w:rsidRDefault="00B67632">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2FD5657" w14:textId="77777777" w:rsidR="00B67632" w:rsidRDefault="00B67632">
            <w:pPr>
              <w:spacing w:line="276" w:lineRule="auto"/>
            </w:pPr>
          </w:p>
        </w:tc>
      </w:tr>
      <w:tr w:rsidR="00B67632" w14:paraId="3BC8645B"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C0946" w14:textId="77777777" w:rsidR="00B67632" w:rsidRDefault="00B67632">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5D1CADE0" w14:textId="77777777" w:rsidR="00B67632" w:rsidRDefault="00B67632">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0475659" w14:textId="77777777" w:rsidR="00B67632" w:rsidRDefault="00B67632">
            <w:pPr>
              <w:spacing w:line="276" w:lineRule="auto"/>
            </w:pPr>
          </w:p>
        </w:tc>
      </w:tr>
    </w:tbl>
    <w:p w14:paraId="11BED09A" w14:textId="77777777" w:rsidR="00B67632" w:rsidRDefault="00B67632" w:rsidP="00B67632">
      <w:pPr>
        <w:spacing w:before="120"/>
        <w:jc w:val="center"/>
        <w:rPr>
          <w:lang w:val="en-US"/>
        </w:rPr>
      </w:pPr>
      <w:bookmarkStart w:id="649" w:name="_Toc468446121"/>
      <w:bookmarkStart w:id="650" w:name="_Toc471314998"/>
      <w:r>
        <w:rPr>
          <w:b/>
        </w:rPr>
        <w:t xml:space="preserve">Table </w:t>
      </w:r>
      <w:r>
        <w:fldChar w:fldCharType="begin"/>
      </w:r>
      <w:r>
        <w:rPr>
          <w:b/>
        </w:rPr>
        <w:instrText xml:space="preserve"> SEQ Table \* ARABIC </w:instrText>
      </w:r>
      <w:r>
        <w:fldChar w:fldCharType="separate"/>
      </w:r>
      <w:r w:rsidR="0056573C">
        <w:rPr>
          <w:b/>
          <w:noProof/>
        </w:rPr>
        <w:t>337</w:t>
      </w:r>
      <w:r>
        <w:fldChar w:fldCharType="end"/>
      </w:r>
      <w:r>
        <w:rPr>
          <w:b/>
        </w:rPr>
        <w:t xml:space="preserve">. Impact of Failure of Control inputs FV – </w:t>
      </w:r>
      <w:r>
        <w:rPr>
          <w:rFonts w:asciiTheme="majorHAnsi" w:hAnsiTheme="majorHAnsi"/>
          <w:b/>
        </w:rPr>
        <w:t>TIVA GPIO</w:t>
      </w:r>
      <w:bookmarkEnd w:id="649"/>
      <w:bookmarkEnd w:id="650"/>
    </w:p>
    <w:p w14:paraId="605559BE"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4560B7E6" w14:textId="77777777" w:rsidR="00B67632" w:rsidRDefault="00CC49C1" w:rsidP="009A1026">
      <w:pPr>
        <w:pStyle w:val="ListParagraph"/>
        <w:numPr>
          <w:ilvl w:val="0"/>
          <w:numId w:val="673"/>
        </w:numPr>
        <w:rPr>
          <w:lang w:val="en-US"/>
        </w:rPr>
      </w:pPr>
      <w:r>
        <w:rPr>
          <w:lang w:val="en-US"/>
        </w:rPr>
        <w:t>Oscilloscope:</w:t>
      </w:r>
      <w:r w:rsidR="00B67632">
        <w:rPr>
          <w:lang w:val="en-US"/>
        </w:rPr>
        <w:t xml:space="preserve"> MSO9404A</w:t>
      </w:r>
    </w:p>
    <w:p w14:paraId="2A7BBF48" w14:textId="77777777" w:rsidR="00B67632" w:rsidRDefault="00B67632" w:rsidP="009A1026">
      <w:pPr>
        <w:pStyle w:val="ListParagraph"/>
        <w:numPr>
          <w:ilvl w:val="0"/>
          <w:numId w:val="673"/>
        </w:numPr>
        <w:rPr>
          <w:lang w:val="en-US"/>
        </w:rPr>
      </w:pPr>
      <w:r>
        <w:rPr>
          <w:lang w:val="en-US"/>
        </w:rPr>
        <w:t xml:space="preserve">DC power </w:t>
      </w:r>
      <w:r w:rsidR="00CC49C1">
        <w:rPr>
          <w:lang w:val="en-US"/>
        </w:rPr>
        <w:t>supply:</w:t>
      </w:r>
      <w:r>
        <w:rPr>
          <w:lang w:val="en-US"/>
        </w:rPr>
        <w:t xml:space="preserve"> E3633A</w:t>
      </w:r>
    </w:p>
    <w:p w14:paraId="686606FE" w14:textId="77777777" w:rsidR="00B67632" w:rsidRDefault="00B67632" w:rsidP="00B67632">
      <w:pPr>
        <w:rPr>
          <w:lang w:val="en-US"/>
        </w:rPr>
      </w:pPr>
    </w:p>
    <w:p w14:paraId="2D27364F"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545B4E16" w14:textId="77777777" w:rsidR="00B67632" w:rsidRDefault="00B67632" w:rsidP="009A1026">
      <w:pPr>
        <w:numPr>
          <w:ilvl w:val="0"/>
          <w:numId w:val="674"/>
        </w:numPr>
        <w:contextualSpacing/>
        <w:rPr>
          <w:lang w:val="en-US"/>
        </w:rPr>
      </w:pPr>
      <w:r>
        <w:rPr>
          <w:lang w:val="en-US"/>
        </w:rPr>
        <w:t xml:space="preserve">DC power </w:t>
      </w:r>
      <w:r w:rsidR="00CC49C1">
        <w:rPr>
          <w:lang w:val="en-US"/>
        </w:rPr>
        <w:t>supply:</w:t>
      </w:r>
      <w:r>
        <w:rPr>
          <w:lang w:val="en-US"/>
        </w:rPr>
        <w:t xml:space="preserve"> E3633A</w:t>
      </w:r>
    </w:p>
    <w:p w14:paraId="4DCF9695" w14:textId="77777777" w:rsidR="00B67632" w:rsidRDefault="00B67632" w:rsidP="00B67632">
      <w:pPr>
        <w:ind w:left="1429"/>
        <w:contextualSpacing/>
        <w:rPr>
          <w:lang w:val="en-US"/>
        </w:rPr>
      </w:pPr>
      <w:r>
        <w:rPr>
          <w:lang w:val="en-US"/>
        </w:rPr>
        <w:t>Supply Voltage: 18V</w:t>
      </w:r>
    </w:p>
    <w:p w14:paraId="2FD09DE2" w14:textId="77777777" w:rsidR="00B67632" w:rsidRDefault="00B67632" w:rsidP="00B67632">
      <w:pPr>
        <w:ind w:left="1429"/>
        <w:contextualSpacing/>
        <w:rPr>
          <w:lang w:val="en-US"/>
        </w:rPr>
      </w:pPr>
      <w:r>
        <w:rPr>
          <w:lang w:val="en-US"/>
        </w:rPr>
        <w:t>Current Limit: 1.5A</w:t>
      </w:r>
    </w:p>
    <w:p w14:paraId="7145B313" w14:textId="77777777" w:rsidR="00B67632" w:rsidRDefault="00B67632" w:rsidP="00B67632">
      <w:pPr>
        <w:ind w:left="1429"/>
        <w:contextualSpacing/>
        <w:rPr>
          <w:lang w:val="en-US"/>
        </w:rPr>
      </w:pPr>
      <w:r>
        <w:rPr>
          <w:lang w:val="en-US"/>
        </w:rPr>
        <w:t>OVP: 19V</w:t>
      </w:r>
    </w:p>
    <w:p w14:paraId="19F3E727" w14:textId="77777777" w:rsidR="00B67632" w:rsidRDefault="00B67632" w:rsidP="00B67632">
      <w:pPr>
        <w:ind w:left="1429"/>
        <w:contextualSpacing/>
        <w:rPr>
          <w:lang w:val="en-US"/>
        </w:rPr>
      </w:pPr>
      <w:r>
        <w:rPr>
          <w:lang w:val="en-US"/>
        </w:rPr>
        <w:t>OCP: 2A</w:t>
      </w:r>
    </w:p>
    <w:p w14:paraId="3CF77166" w14:textId="77777777" w:rsidR="00B67632" w:rsidRDefault="00CC49C1" w:rsidP="009A1026">
      <w:pPr>
        <w:pStyle w:val="ListParagraph"/>
        <w:numPr>
          <w:ilvl w:val="0"/>
          <w:numId w:val="674"/>
        </w:numPr>
        <w:rPr>
          <w:lang w:val="en-US"/>
        </w:rPr>
      </w:pPr>
      <w:r>
        <w:rPr>
          <w:lang w:val="en-US"/>
        </w:rPr>
        <w:t>Oscilloscope:</w:t>
      </w:r>
      <w:r w:rsidR="00B67632">
        <w:rPr>
          <w:lang w:val="en-US"/>
        </w:rPr>
        <w:t xml:space="preserve"> MSO9404A</w:t>
      </w:r>
    </w:p>
    <w:p w14:paraId="7BC632AA" w14:textId="77777777" w:rsidR="00B67632" w:rsidRDefault="00B67632" w:rsidP="00B67632">
      <w:pPr>
        <w:pStyle w:val="ListParagraph"/>
        <w:ind w:left="1429"/>
        <w:rPr>
          <w:lang w:val="en-US"/>
        </w:rPr>
      </w:pPr>
      <w:r>
        <w:rPr>
          <w:lang w:val="en-US"/>
        </w:rPr>
        <w:t>Voltage per division: 1V</w:t>
      </w:r>
    </w:p>
    <w:p w14:paraId="7D929113" w14:textId="77777777" w:rsidR="00B67632" w:rsidRDefault="00B67632" w:rsidP="00B67632">
      <w:pPr>
        <w:pStyle w:val="ListParagraph"/>
        <w:ind w:left="1429"/>
        <w:rPr>
          <w:lang w:val="en-US"/>
        </w:rPr>
      </w:pPr>
      <w:r>
        <w:rPr>
          <w:lang w:val="en-US"/>
        </w:rPr>
        <w:t>Time scale: 50ms</w:t>
      </w:r>
    </w:p>
    <w:p w14:paraId="7AD486B3"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46408A85" w14:textId="77777777" w:rsidR="00B67632" w:rsidRDefault="00B67632" w:rsidP="009A1026">
      <w:pPr>
        <w:numPr>
          <w:ilvl w:val="0"/>
          <w:numId w:val="675"/>
        </w:numPr>
        <w:contextualSpacing/>
        <w:rPr>
          <w:lang w:val="en-US"/>
        </w:rPr>
      </w:pPr>
      <w:r>
        <w:rPr>
          <w:lang w:val="en-US"/>
        </w:rPr>
        <w:t>GBC board</w:t>
      </w:r>
    </w:p>
    <w:p w14:paraId="350EF625" w14:textId="77777777" w:rsidR="00B67632" w:rsidRDefault="00B67632" w:rsidP="00B67632">
      <w:pPr>
        <w:contextualSpacing/>
        <w:rPr>
          <w:lang w:val="en-US"/>
        </w:rPr>
      </w:pPr>
    </w:p>
    <w:p w14:paraId="1A05BD83"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69441CC9" w14:textId="77777777" w:rsidR="00B67632" w:rsidRDefault="00B67632" w:rsidP="00B67632">
      <w:pPr>
        <w:ind w:left="1008"/>
        <w:rPr>
          <w:lang w:val="en-US"/>
        </w:rPr>
      </w:pPr>
      <w:r>
        <w:rPr>
          <w:lang w:val="en-US"/>
        </w:rPr>
        <w:t xml:space="preserve"> NA</w:t>
      </w:r>
    </w:p>
    <w:p w14:paraId="75112ED2"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27E386D"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F3E2C65"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F39ED23"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6C4B5EBC"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B67632" w14:paraId="2D4EB4F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F477740"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B6C14B"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5223B6E"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B67632" w14:paraId="105FF235"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F82396F"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1E223E8"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B8820D2"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4BDBA489" w14:textId="77777777" w:rsidR="00B67632" w:rsidRDefault="00B67632" w:rsidP="00B67632">
      <w:pPr>
        <w:spacing w:before="120"/>
        <w:jc w:val="center"/>
        <w:rPr>
          <w:lang w:val="en-US"/>
        </w:rPr>
      </w:pPr>
      <w:bookmarkStart w:id="651" w:name="_Toc468446122"/>
      <w:bookmarkStart w:id="652" w:name="_Toc471314999"/>
      <w:r>
        <w:rPr>
          <w:b/>
        </w:rPr>
        <w:t xml:space="preserve">Table </w:t>
      </w:r>
      <w:r>
        <w:fldChar w:fldCharType="begin"/>
      </w:r>
      <w:r>
        <w:rPr>
          <w:b/>
        </w:rPr>
        <w:instrText xml:space="preserve"> SEQ Table \* ARABIC </w:instrText>
      </w:r>
      <w:r>
        <w:fldChar w:fldCharType="separate"/>
      </w:r>
      <w:r w:rsidR="0056573C">
        <w:rPr>
          <w:b/>
          <w:noProof/>
        </w:rPr>
        <w:t>338</w:t>
      </w:r>
      <w:r>
        <w:fldChar w:fldCharType="end"/>
      </w:r>
      <w:r>
        <w:rPr>
          <w:b/>
        </w:rPr>
        <w:t xml:space="preserve">. Test Condition for Control inputs FV – </w:t>
      </w:r>
      <w:r>
        <w:rPr>
          <w:rFonts w:asciiTheme="majorHAnsi" w:hAnsiTheme="majorHAnsi"/>
          <w:b/>
        </w:rPr>
        <w:t>TIVA GPIO</w:t>
      </w:r>
      <w:bookmarkEnd w:id="651"/>
      <w:bookmarkEnd w:id="652"/>
    </w:p>
    <w:p w14:paraId="4443E7F9"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7C270AE1" w14:textId="77777777" w:rsidR="00B67632" w:rsidRDefault="00B67632" w:rsidP="00B67632">
      <w:pPr>
        <w:tabs>
          <w:tab w:val="right" w:pos="9360"/>
        </w:tabs>
        <w:spacing w:after="160" w:line="360" w:lineRule="auto"/>
        <w:ind w:left="1080"/>
        <w:contextualSpacing/>
      </w:pPr>
      <w:r>
        <w:t>NA</w:t>
      </w:r>
    </w:p>
    <w:p w14:paraId="00D94843"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B67632" w14:paraId="7C55B4B7"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2AB5E2D2"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1ECB59C6"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7A3FCAD8"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B67632" w14:paraId="3D1511A1"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F02DCD1" w14:textId="77777777" w:rsidR="00B67632" w:rsidRDefault="00B67632">
            <w:pPr>
              <w:spacing w:after="0" w:line="276" w:lineRule="auto"/>
              <w:jc w:val="center"/>
              <w:rPr>
                <w:rFonts w:eastAsia="Times New Roman" w:cs="Arial"/>
                <w:szCs w:val="20"/>
                <w:lang w:val="en-US"/>
              </w:rPr>
            </w:pPr>
            <w:r>
              <w:rPr>
                <w:rFonts w:eastAsia="Times New Roman" w:cs="Arial"/>
                <w:szCs w:val="20"/>
                <w:lang w:val="en-US"/>
              </w:rPr>
              <w:t>Control inputs 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BDE465F" w14:textId="77777777" w:rsidR="00B67632" w:rsidRDefault="00B67632">
            <w:pPr>
              <w:spacing w:after="0" w:line="276" w:lineRule="auto"/>
              <w:jc w:val="left"/>
              <w:rPr>
                <w:rFonts w:eastAsia="Times New Roman" w:cs="Arial"/>
                <w:szCs w:val="20"/>
                <w:lang w:val="en-US"/>
              </w:rPr>
            </w:pPr>
            <w:r>
              <w:t xml:space="preserve">Toggling of </w:t>
            </w:r>
            <w:r>
              <w:rPr>
                <w:rFonts w:asciiTheme="minorHAnsi" w:hAnsiTheme="minorHAnsi"/>
              </w:rPr>
              <w:t xml:space="preserve">TIVA - </w:t>
            </w:r>
            <w:r>
              <w:t>GPIO signals</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093E7B83" w14:textId="77777777" w:rsidR="00B67632" w:rsidRDefault="00B67632">
            <w:pPr>
              <w:spacing w:line="276" w:lineRule="auto"/>
              <w:rPr>
                <w:lang w:val="en-US"/>
              </w:rPr>
            </w:pPr>
            <w:r>
              <w:rPr>
                <w:lang w:val="en-US"/>
              </w:rPr>
              <w:t xml:space="preserve">Toggle the GPIO lines which are input to TIVA through hardware. </w:t>
            </w:r>
            <w:r>
              <w:t>GPIO lines should toggle between High and Low voltages.</w:t>
            </w:r>
          </w:p>
        </w:tc>
      </w:tr>
    </w:tbl>
    <w:p w14:paraId="6C521A70" w14:textId="77777777" w:rsidR="00B67632" w:rsidRDefault="00B67632" w:rsidP="00B67632">
      <w:pPr>
        <w:tabs>
          <w:tab w:val="left" w:pos="434"/>
        </w:tabs>
        <w:spacing w:before="120"/>
        <w:jc w:val="center"/>
        <w:rPr>
          <w:lang w:val="en-US"/>
        </w:rPr>
      </w:pPr>
      <w:bookmarkStart w:id="653" w:name="_Toc468446123"/>
      <w:bookmarkStart w:id="654" w:name="_Toc471315000"/>
      <w:r>
        <w:rPr>
          <w:b/>
        </w:rPr>
        <w:t xml:space="preserve">Table </w:t>
      </w:r>
      <w:r>
        <w:fldChar w:fldCharType="begin"/>
      </w:r>
      <w:r>
        <w:rPr>
          <w:b/>
        </w:rPr>
        <w:instrText xml:space="preserve"> SEQ Table \* ARABIC </w:instrText>
      </w:r>
      <w:r>
        <w:fldChar w:fldCharType="separate"/>
      </w:r>
      <w:r w:rsidR="0056573C">
        <w:rPr>
          <w:b/>
          <w:noProof/>
        </w:rPr>
        <w:t>339</w:t>
      </w:r>
      <w:r>
        <w:fldChar w:fldCharType="end"/>
      </w:r>
      <w:r>
        <w:rPr>
          <w:b/>
        </w:rPr>
        <w:t xml:space="preserve">. Requirements for Control inputs FV – </w:t>
      </w:r>
      <w:r>
        <w:rPr>
          <w:rFonts w:asciiTheme="majorHAnsi" w:hAnsiTheme="majorHAnsi"/>
          <w:b/>
        </w:rPr>
        <w:t>TIVA GPIO</w:t>
      </w:r>
      <w:bookmarkEnd w:id="653"/>
      <w:bookmarkEnd w:id="654"/>
    </w:p>
    <w:p w14:paraId="24CD296F"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6DBB4CC8" w14:textId="77777777" w:rsidR="00B67632" w:rsidRDefault="00B67632" w:rsidP="009A1026">
      <w:pPr>
        <w:numPr>
          <w:ilvl w:val="0"/>
          <w:numId w:val="676"/>
        </w:numPr>
        <w:contextualSpacing/>
        <w:rPr>
          <w:lang w:val="en-US"/>
        </w:rPr>
      </w:pPr>
      <w:r>
        <w:rPr>
          <w:lang w:val="en-US"/>
        </w:rPr>
        <w:t>Configure DC power supply to give a voltage of 18V.</w:t>
      </w:r>
    </w:p>
    <w:p w14:paraId="457D7D1B" w14:textId="77777777" w:rsidR="00B67632" w:rsidRDefault="00B67632" w:rsidP="009A1026">
      <w:pPr>
        <w:numPr>
          <w:ilvl w:val="0"/>
          <w:numId w:val="676"/>
        </w:numPr>
        <w:contextualSpacing/>
        <w:rPr>
          <w:lang w:val="en-US"/>
        </w:rPr>
      </w:pPr>
      <w:r>
        <w:rPr>
          <w:lang w:val="en-US"/>
        </w:rPr>
        <w:t>Toggling the GPIO lines which are input to TIVA through hardware in GBC board.</w:t>
      </w:r>
    </w:p>
    <w:p w14:paraId="7A3556BD" w14:textId="77777777" w:rsidR="00B67632" w:rsidRDefault="00B67632" w:rsidP="009A1026">
      <w:pPr>
        <w:numPr>
          <w:ilvl w:val="0"/>
          <w:numId w:val="676"/>
        </w:numPr>
        <w:contextualSpacing/>
        <w:rPr>
          <w:lang w:val="en-US"/>
        </w:rPr>
      </w:pPr>
      <w:r>
        <w:t>Validate the output as per the above requirement.</w:t>
      </w:r>
    </w:p>
    <w:p w14:paraId="6B4D7A02" w14:textId="77777777" w:rsidR="00B67632" w:rsidRDefault="00B67632" w:rsidP="00B67632">
      <w:pPr>
        <w:ind w:left="1429"/>
        <w:contextualSpacing/>
        <w:rPr>
          <w:lang w:val="en-US"/>
        </w:rPr>
      </w:pPr>
    </w:p>
    <w:p w14:paraId="164E878E"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Reference</w:t>
      </w:r>
    </w:p>
    <w:p w14:paraId="5DB30A8E" w14:textId="77777777" w:rsidR="00B67632" w:rsidRDefault="00B67632" w:rsidP="00B67632">
      <w:pPr>
        <w:ind w:left="288" w:firstLine="720"/>
        <w:rPr>
          <w:lang w:val="en-US"/>
        </w:rPr>
      </w:pPr>
      <w:r>
        <w:rPr>
          <w:lang w:val="en-US"/>
        </w:rPr>
        <w:t xml:space="preserve">Further details can be found in Page 60 of GBC schematic </w:t>
      </w:r>
      <w:r w:rsidR="00F717B1">
        <w:rPr>
          <w:lang w:val="en-US"/>
        </w:rPr>
        <w:t>Life-2</w:t>
      </w:r>
      <w:r>
        <w:rPr>
          <w:lang w:val="en-US"/>
        </w:rPr>
        <w:t>.</w:t>
      </w:r>
    </w:p>
    <w:p w14:paraId="38A8DDBA" w14:textId="77777777" w:rsidR="00B67632" w:rsidRDefault="00B67632" w:rsidP="009A5055">
      <w:pPr>
        <w:pStyle w:val="Heading3"/>
        <w:numPr>
          <w:ilvl w:val="2"/>
          <w:numId w:val="298"/>
        </w:numPr>
        <w:spacing w:after="200"/>
        <w:ind w:left="709"/>
        <w:rPr>
          <w:color w:val="auto"/>
          <w:sz w:val="22"/>
          <w:lang w:val="en-US"/>
        </w:rPr>
      </w:pPr>
      <w:bookmarkStart w:id="655" w:name="_Toc468445580"/>
      <w:bookmarkStart w:id="656" w:name="_Toc471315126"/>
      <w:r>
        <w:rPr>
          <w:color w:val="auto"/>
          <w:sz w:val="22"/>
          <w:lang w:val="en-US"/>
        </w:rPr>
        <w:t>TIVA GPIO</w:t>
      </w:r>
      <w:bookmarkEnd w:id="655"/>
      <w:bookmarkEnd w:id="656"/>
    </w:p>
    <w:p w14:paraId="414EF0E0" w14:textId="77777777" w:rsidR="00B67632" w:rsidRDefault="00B67632"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C7BA615" w14:textId="77777777" w:rsidR="00B67632" w:rsidRDefault="00B67632" w:rsidP="00B67632">
      <w:pPr>
        <w:jc w:val="center"/>
        <w:rPr>
          <w:lang w:val="en-US"/>
        </w:rPr>
      </w:pPr>
      <w:r>
        <w:rPr>
          <w:noProof/>
          <w:lang w:val="en-US"/>
        </w:rPr>
        <w:drawing>
          <wp:inline distT="0" distB="0" distL="0" distR="0" wp14:anchorId="09568E2F" wp14:editId="58995D8A">
            <wp:extent cx="4030980" cy="2296795"/>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0980" cy="2296795"/>
                    </a:xfrm>
                    <a:prstGeom prst="rect">
                      <a:avLst/>
                    </a:prstGeom>
                    <a:noFill/>
                    <a:ln>
                      <a:noFill/>
                    </a:ln>
                  </pic:spPr>
                </pic:pic>
              </a:graphicData>
            </a:graphic>
          </wp:inline>
        </w:drawing>
      </w:r>
    </w:p>
    <w:p w14:paraId="7E9F2BE6" w14:textId="77777777" w:rsidR="00B67632" w:rsidRDefault="00B67632" w:rsidP="00B67632">
      <w:pPr>
        <w:spacing w:after="80"/>
        <w:jc w:val="center"/>
        <w:rPr>
          <w:i/>
          <w:iCs/>
          <w:sz w:val="22"/>
          <w:szCs w:val="18"/>
          <w:lang w:val="en-US"/>
        </w:rPr>
      </w:pPr>
      <w:bookmarkStart w:id="657" w:name="_Toc468445881"/>
      <w:bookmarkStart w:id="658" w:name="_Toc471314654"/>
      <w:r>
        <w:rPr>
          <w:rFonts w:asciiTheme="majorHAnsi" w:hAnsiTheme="majorHAnsi"/>
          <w:b/>
          <w:iCs/>
          <w:szCs w:val="18"/>
        </w:rPr>
        <w:t xml:space="preserve">Figure </w:t>
      </w:r>
      <w:r>
        <w:fldChar w:fldCharType="begin"/>
      </w:r>
      <w:r>
        <w:rPr>
          <w:rFonts w:asciiTheme="majorHAnsi" w:hAnsiTheme="majorHAnsi"/>
          <w:b/>
          <w:iCs/>
          <w:szCs w:val="18"/>
        </w:rPr>
        <w:instrText xml:space="preserve"> SEQ Figure \* ARABIC </w:instrText>
      </w:r>
      <w:r>
        <w:fldChar w:fldCharType="separate"/>
      </w:r>
      <w:r w:rsidR="0056573C">
        <w:rPr>
          <w:rFonts w:asciiTheme="majorHAnsi" w:hAnsiTheme="majorHAnsi"/>
          <w:b/>
          <w:iCs/>
          <w:noProof/>
          <w:szCs w:val="18"/>
        </w:rPr>
        <w:t>44</w:t>
      </w:r>
      <w:r>
        <w:fldChar w:fldCharType="end"/>
      </w:r>
      <w:r>
        <w:rPr>
          <w:rFonts w:asciiTheme="majorHAnsi" w:hAnsiTheme="majorHAnsi"/>
          <w:b/>
          <w:iCs/>
          <w:szCs w:val="18"/>
        </w:rPr>
        <w:t>. TIVA GPIO - Test Setup Diagram</w:t>
      </w:r>
      <w:bookmarkEnd w:id="657"/>
      <w:bookmarkEnd w:id="658"/>
    </w:p>
    <w:p w14:paraId="3B640034" w14:textId="77777777" w:rsidR="00B67632" w:rsidRDefault="00B67632" w:rsidP="00B67632">
      <w:pPr>
        <w:ind w:left="1069"/>
        <w:rPr>
          <w:lang w:val="en-US"/>
        </w:rPr>
      </w:pPr>
    </w:p>
    <w:p w14:paraId="0668A93B" w14:textId="77777777" w:rsidR="00B67632" w:rsidRDefault="00B67632" w:rsidP="009A5055">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w:t>
      </w:r>
      <w:r>
        <w:rPr>
          <w:rFonts w:asciiTheme="majorHAnsi" w:eastAsiaTheme="majorEastAsia" w:hAnsiTheme="majorHAnsi" w:cstheme="majorBidi"/>
          <w:b/>
          <w:bCs/>
          <w:iCs/>
          <w:lang w:val="en-US"/>
        </w:rPr>
        <w:t>Control outputs functional validation</w:t>
      </w:r>
      <w:r>
        <w:rPr>
          <w:rFonts w:asciiTheme="majorHAnsi" w:eastAsiaTheme="majorEastAsia" w:hAnsiTheme="majorHAnsi" w:cstheme="majorBidi"/>
          <w:b/>
          <w:bCs/>
          <w:i/>
          <w:iCs/>
          <w:lang w:val="en-US"/>
        </w:rPr>
        <w:t xml:space="preserve"> (Test ID: TIV.11.1) </w:t>
      </w:r>
    </w:p>
    <w:p w14:paraId="7830E3D8"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06A1C424" w14:textId="77777777" w:rsidR="00B67632" w:rsidRPr="00B67632" w:rsidRDefault="00B67632" w:rsidP="009A1026">
      <w:pPr>
        <w:numPr>
          <w:ilvl w:val="0"/>
          <w:numId w:val="677"/>
        </w:numPr>
        <w:spacing w:after="160" w:line="360" w:lineRule="auto"/>
        <w:contextualSpacing/>
        <w:rPr>
          <w:b/>
        </w:rPr>
      </w:pPr>
      <w:r>
        <w:rPr>
          <w:b/>
        </w:rPr>
        <w:t>Purpose</w:t>
      </w:r>
      <w:r>
        <w:rPr>
          <w:b/>
        </w:rPr>
        <w:br/>
      </w:r>
      <w:r>
        <w:t>The purpose of the test case is to execute the control outputs functional validation of TIVA- GPIO signals.</w:t>
      </w:r>
    </w:p>
    <w:p w14:paraId="06EE577F" w14:textId="77777777" w:rsidR="00B67632" w:rsidRDefault="00B67632" w:rsidP="009A1026">
      <w:pPr>
        <w:numPr>
          <w:ilvl w:val="0"/>
          <w:numId w:val="677"/>
        </w:numPr>
        <w:spacing w:after="160" w:line="360" w:lineRule="auto"/>
        <w:contextualSpacing/>
        <w:rPr>
          <w:b/>
        </w:rPr>
      </w:pPr>
      <w:r>
        <w:rPr>
          <w:b/>
        </w:rPr>
        <w:t>Impact of failure of test case on system</w:t>
      </w:r>
    </w:p>
    <w:p w14:paraId="009F6261" w14:textId="77777777" w:rsidR="00B67632" w:rsidRDefault="00B67632" w:rsidP="00B67632">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B67632" w14:paraId="2AC1F0E4" w14:textId="77777777" w:rsidTr="00B67632">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8DE266" w14:textId="77777777" w:rsidR="00B67632" w:rsidRDefault="00B67632">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367FB" w14:textId="77777777" w:rsidR="00B67632" w:rsidRDefault="00B67632">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28D00B" w14:textId="77777777" w:rsidR="00B67632" w:rsidRDefault="00B67632">
            <w:pPr>
              <w:spacing w:line="276" w:lineRule="auto"/>
              <w:rPr>
                <w:b/>
              </w:rPr>
            </w:pPr>
            <w:r>
              <w:rPr>
                <w:b/>
              </w:rPr>
              <w:t>Description</w:t>
            </w:r>
          </w:p>
        </w:tc>
      </w:tr>
      <w:tr w:rsidR="00B67632" w14:paraId="6166E303" w14:textId="77777777" w:rsidTr="00B67632">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32BD3" w14:textId="77777777" w:rsidR="00B67632" w:rsidRDefault="00B67632">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4F5250E" w14:textId="77777777" w:rsidR="00B67632" w:rsidRDefault="00B67632">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B9B570A" w14:textId="77777777" w:rsidR="00B67632" w:rsidRDefault="00B67632">
            <w:pPr>
              <w:spacing w:line="276" w:lineRule="auto"/>
            </w:pPr>
            <w:r>
              <w:t>Failure of this test case will cause the GPIO lines to not toggle and hence not work as per design.</w:t>
            </w:r>
          </w:p>
        </w:tc>
      </w:tr>
      <w:tr w:rsidR="00B67632" w14:paraId="2CFA8F82"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FD5C3" w14:textId="77777777" w:rsidR="00B67632" w:rsidRDefault="00B67632">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758745B" w14:textId="77777777" w:rsidR="00B67632" w:rsidRDefault="00B67632">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7748AB8" w14:textId="77777777" w:rsidR="00B67632" w:rsidRDefault="00B67632">
            <w:pPr>
              <w:spacing w:line="276" w:lineRule="auto"/>
            </w:pPr>
          </w:p>
        </w:tc>
      </w:tr>
      <w:tr w:rsidR="00B67632" w14:paraId="069475A2" w14:textId="77777777" w:rsidTr="00B67632">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603FD3" w14:textId="77777777" w:rsidR="00B67632" w:rsidRDefault="00B67632">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E7D5413" w14:textId="77777777" w:rsidR="00B67632" w:rsidRDefault="00B67632">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90F2F3F" w14:textId="77777777" w:rsidR="00B67632" w:rsidRDefault="00B67632">
            <w:pPr>
              <w:spacing w:line="276" w:lineRule="auto"/>
            </w:pPr>
          </w:p>
        </w:tc>
      </w:tr>
    </w:tbl>
    <w:p w14:paraId="087170FE" w14:textId="77777777" w:rsidR="00B67632" w:rsidRDefault="00B67632" w:rsidP="00B67632">
      <w:pPr>
        <w:spacing w:before="120"/>
        <w:jc w:val="center"/>
        <w:rPr>
          <w:lang w:val="en-US"/>
        </w:rPr>
      </w:pPr>
      <w:bookmarkStart w:id="659" w:name="_Toc468446124"/>
      <w:bookmarkStart w:id="660" w:name="_Toc471315001"/>
      <w:r>
        <w:rPr>
          <w:b/>
        </w:rPr>
        <w:t xml:space="preserve">Table </w:t>
      </w:r>
      <w:r>
        <w:fldChar w:fldCharType="begin"/>
      </w:r>
      <w:r>
        <w:rPr>
          <w:b/>
        </w:rPr>
        <w:instrText xml:space="preserve"> SEQ Table \* ARABIC </w:instrText>
      </w:r>
      <w:r>
        <w:fldChar w:fldCharType="separate"/>
      </w:r>
      <w:r w:rsidR="0056573C">
        <w:rPr>
          <w:b/>
          <w:noProof/>
        </w:rPr>
        <w:t>340</w:t>
      </w:r>
      <w:r>
        <w:fldChar w:fldCharType="end"/>
      </w:r>
      <w:r>
        <w:rPr>
          <w:b/>
        </w:rPr>
        <w:t xml:space="preserve">. Impact of Failure of Control outputs FV – </w:t>
      </w:r>
      <w:r>
        <w:rPr>
          <w:rFonts w:asciiTheme="majorHAnsi" w:hAnsiTheme="majorHAnsi"/>
          <w:b/>
        </w:rPr>
        <w:t>TIVA GPIO</w:t>
      </w:r>
      <w:bookmarkEnd w:id="659"/>
      <w:bookmarkEnd w:id="660"/>
    </w:p>
    <w:p w14:paraId="0308690A"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74B250EA" w14:textId="77777777" w:rsidR="00B67632" w:rsidRDefault="00CC49C1" w:rsidP="009A1026">
      <w:pPr>
        <w:pStyle w:val="ListParagraph"/>
        <w:numPr>
          <w:ilvl w:val="0"/>
          <w:numId w:val="678"/>
        </w:numPr>
        <w:rPr>
          <w:lang w:val="en-US"/>
        </w:rPr>
      </w:pPr>
      <w:r>
        <w:rPr>
          <w:lang w:val="en-US"/>
        </w:rPr>
        <w:t>Oscilloscope:</w:t>
      </w:r>
      <w:r w:rsidR="00B67632">
        <w:rPr>
          <w:lang w:val="en-US"/>
        </w:rPr>
        <w:t xml:space="preserve"> MSO9404A</w:t>
      </w:r>
    </w:p>
    <w:p w14:paraId="77D70842" w14:textId="77777777" w:rsidR="00B67632" w:rsidRDefault="00B67632" w:rsidP="009A1026">
      <w:pPr>
        <w:pStyle w:val="ListParagraph"/>
        <w:numPr>
          <w:ilvl w:val="0"/>
          <w:numId w:val="678"/>
        </w:numPr>
        <w:rPr>
          <w:lang w:val="en-US"/>
        </w:rPr>
      </w:pPr>
      <w:r>
        <w:rPr>
          <w:lang w:val="en-US"/>
        </w:rPr>
        <w:t xml:space="preserve">DC power </w:t>
      </w:r>
      <w:r w:rsidR="00CC49C1">
        <w:rPr>
          <w:lang w:val="en-US"/>
        </w:rPr>
        <w:t>supply:</w:t>
      </w:r>
      <w:r>
        <w:rPr>
          <w:lang w:val="en-US"/>
        </w:rPr>
        <w:t xml:space="preserve"> E3633A</w:t>
      </w:r>
    </w:p>
    <w:p w14:paraId="0F64C870" w14:textId="77777777" w:rsidR="00B67632" w:rsidRDefault="00B67632" w:rsidP="00B67632">
      <w:pPr>
        <w:rPr>
          <w:lang w:val="en-US"/>
        </w:rPr>
      </w:pPr>
    </w:p>
    <w:p w14:paraId="286A18ED"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094B0455" w14:textId="77777777" w:rsidR="00B67632" w:rsidRDefault="00B67632" w:rsidP="009A1026">
      <w:pPr>
        <w:numPr>
          <w:ilvl w:val="0"/>
          <w:numId w:val="679"/>
        </w:numPr>
        <w:contextualSpacing/>
        <w:rPr>
          <w:lang w:val="en-US"/>
        </w:rPr>
      </w:pPr>
      <w:r>
        <w:rPr>
          <w:lang w:val="en-US"/>
        </w:rPr>
        <w:t xml:space="preserve">DC power </w:t>
      </w:r>
      <w:r w:rsidR="00CC49C1">
        <w:rPr>
          <w:lang w:val="en-US"/>
        </w:rPr>
        <w:t>supply:</w:t>
      </w:r>
      <w:r>
        <w:rPr>
          <w:lang w:val="en-US"/>
        </w:rPr>
        <w:t xml:space="preserve"> E3633A</w:t>
      </w:r>
    </w:p>
    <w:p w14:paraId="1DF1E841" w14:textId="77777777" w:rsidR="00B67632" w:rsidRDefault="00B67632" w:rsidP="00B67632">
      <w:pPr>
        <w:ind w:left="1429"/>
        <w:contextualSpacing/>
        <w:rPr>
          <w:lang w:val="en-US"/>
        </w:rPr>
      </w:pPr>
      <w:r>
        <w:rPr>
          <w:lang w:val="en-US"/>
        </w:rPr>
        <w:t>Supply Voltage: 18V</w:t>
      </w:r>
    </w:p>
    <w:p w14:paraId="6467C201" w14:textId="77777777" w:rsidR="00B67632" w:rsidRDefault="00B67632" w:rsidP="00B67632">
      <w:pPr>
        <w:ind w:left="1429"/>
        <w:contextualSpacing/>
        <w:rPr>
          <w:lang w:val="en-US"/>
        </w:rPr>
      </w:pPr>
      <w:r>
        <w:rPr>
          <w:lang w:val="en-US"/>
        </w:rPr>
        <w:t>Current Limit: 1.5A</w:t>
      </w:r>
    </w:p>
    <w:p w14:paraId="7B8A89A2" w14:textId="77777777" w:rsidR="00B67632" w:rsidRDefault="00B67632" w:rsidP="00B67632">
      <w:pPr>
        <w:ind w:left="1429"/>
        <w:contextualSpacing/>
        <w:rPr>
          <w:lang w:val="en-US"/>
        </w:rPr>
      </w:pPr>
      <w:r>
        <w:rPr>
          <w:lang w:val="en-US"/>
        </w:rPr>
        <w:t>OVP: 19V</w:t>
      </w:r>
    </w:p>
    <w:p w14:paraId="0CCF13ED" w14:textId="77777777" w:rsidR="00B67632" w:rsidRDefault="00B67632" w:rsidP="00B67632">
      <w:pPr>
        <w:ind w:left="1429"/>
        <w:contextualSpacing/>
        <w:rPr>
          <w:lang w:val="en-US"/>
        </w:rPr>
      </w:pPr>
      <w:r>
        <w:rPr>
          <w:lang w:val="en-US"/>
        </w:rPr>
        <w:t>OCP: 2A</w:t>
      </w:r>
    </w:p>
    <w:p w14:paraId="7F3C192D" w14:textId="77777777" w:rsidR="00B67632" w:rsidRDefault="00CC49C1" w:rsidP="009A1026">
      <w:pPr>
        <w:pStyle w:val="ListParagraph"/>
        <w:numPr>
          <w:ilvl w:val="0"/>
          <w:numId w:val="679"/>
        </w:numPr>
        <w:rPr>
          <w:lang w:val="en-US"/>
        </w:rPr>
      </w:pPr>
      <w:r>
        <w:rPr>
          <w:lang w:val="en-US"/>
        </w:rPr>
        <w:t>Oscilloscope:</w:t>
      </w:r>
      <w:r w:rsidR="00B67632">
        <w:rPr>
          <w:lang w:val="en-US"/>
        </w:rPr>
        <w:t xml:space="preserve"> MSO9404A</w:t>
      </w:r>
    </w:p>
    <w:p w14:paraId="3F9EC863" w14:textId="77777777" w:rsidR="00B67632" w:rsidRDefault="00B67632" w:rsidP="00B67632">
      <w:pPr>
        <w:pStyle w:val="ListParagraph"/>
        <w:ind w:left="1429"/>
        <w:rPr>
          <w:lang w:val="en-US"/>
        </w:rPr>
      </w:pPr>
      <w:r>
        <w:rPr>
          <w:lang w:val="en-US"/>
        </w:rPr>
        <w:t>Voltage per division: 1V</w:t>
      </w:r>
    </w:p>
    <w:p w14:paraId="497A4D50" w14:textId="77777777" w:rsidR="00B67632" w:rsidRDefault="00B67632" w:rsidP="00B67632">
      <w:pPr>
        <w:pStyle w:val="ListParagraph"/>
        <w:ind w:left="1429"/>
        <w:rPr>
          <w:lang w:val="en-US"/>
        </w:rPr>
      </w:pPr>
      <w:r>
        <w:rPr>
          <w:lang w:val="en-US"/>
        </w:rPr>
        <w:t>Time scale: 50ms</w:t>
      </w:r>
    </w:p>
    <w:p w14:paraId="73F4DD9C"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13E6AAED" w14:textId="77777777" w:rsidR="00B67632" w:rsidRDefault="00B67632" w:rsidP="009A1026">
      <w:pPr>
        <w:numPr>
          <w:ilvl w:val="0"/>
          <w:numId w:val="680"/>
        </w:numPr>
        <w:contextualSpacing/>
        <w:rPr>
          <w:lang w:val="en-US"/>
        </w:rPr>
      </w:pPr>
      <w:r>
        <w:rPr>
          <w:lang w:val="en-US"/>
        </w:rPr>
        <w:t>GBC board</w:t>
      </w:r>
    </w:p>
    <w:p w14:paraId="13380650" w14:textId="77777777" w:rsidR="00B67632" w:rsidRDefault="00B67632" w:rsidP="009A1026">
      <w:pPr>
        <w:numPr>
          <w:ilvl w:val="0"/>
          <w:numId w:val="680"/>
        </w:numPr>
        <w:contextualSpacing/>
        <w:rPr>
          <w:lang w:val="en-US"/>
        </w:rPr>
      </w:pPr>
      <w:r>
        <w:rPr>
          <w:lang w:val="en-US"/>
        </w:rPr>
        <w:t>Debug board</w:t>
      </w:r>
    </w:p>
    <w:p w14:paraId="6756F816" w14:textId="77777777" w:rsidR="00B67632" w:rsidRDefault="00B67632" w:rsidP="00B67632">
      <w:pPr>
        <w:contextualSpacing/>
        <w:rPr>
          <w:lang w:val="en-US"/>
        </w:rPr>
      </w:pPr>
    </w:p>
    <w:p w14:paraId="0E7859B5"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3A1635F1" w14:textId="77777777" w:rsidR="00B67632" w:rsidRDefault="00B67632" w:rsidP="009A1026">
      <w:pPr>
        <w:pStyle w:val="ListParagraph"/>
        <w:numPr>
          <w:ilvl w:val="0"/>
          <w:numId w:val="681"/>
        </w:numPr>
        <w:rPr>
          <w:lang w:val="en-US"/>
        </w:rPr>
      </w:pPr>
      <w:r>
        <w:rPr>
          <w:lang w:val="en-US"/>
        </w:rPr>
        <w:t xml:space="preserve"> Code Composer Studio Tool</w:t>
      </w:r>
    </w:p>
    <w:p w14:paraId="01203971" w14:textId="77777777" w:rsidR="00B67632" w:rsidRPr="00B67632" w:rsidRDefault="00B67632" w:rsidP="009A1026">
      <w:pPr>
        <w:pStyle w:val="ListParagraph"/>
        <w:numPr>
          <w:ilvl w:val="0"/>
          <w:numId w:val="681"/>
        </w:numPr>
        <w:rPr>
          <w:lang w:val="en-US"/>
        </w:rPr>
      </w:pPr>
      <w:r>
        <w:rPr>
          <w:lang w:val="en-US"/>
        </w:rPr>
        <w:t>Tiva-GPIO code</w:t>
      </w:r>
    </w:p>
    <w:p w14:paraId="4C486430"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B67632" w14:paraId="273E8B8C"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03871DD"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074E3DB"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7F5627B7" w14:textId="77777777" w:rsidR="00B67632" w:rsidRDefault="00B67632">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B67632" w14:paraId="605993FE"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257C3B46"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FAB5DC"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21F9310"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B67632" w14:paraId="39811329" w14:textId="77777777" w:rsidTr="00B67632">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78F668A"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35DB239"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C8AF260" w14:textId="77777777" w:rsidR="00B67632" w:rsidRDefault="00B67632">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27C8CDE8" w14:textId="77777777" w:rsidR="00B67632" w:rsidRDefault="00B67632" w:rsidP="00B67632">
      <w:pPr>
        <w:spacing w:before="120"/>
        <w:jc w:val="center"/>
        <w:rPr>
          <w:lang w:val="en-US"/>
        </w:rPr>
      </w:pPr>
      <w:bookmarkStart w:id="661" w:name="_Toc468446125"/>
      <w:bookmarkStart w:id="662" w:name="_Toc471315002"/>
      <w:r>
        <w:rPr>
          <w:b/>
        </w:rPr>
        <w:t xml:space="preserve">Table </w:t>
      </w:r>
      <w:r>
        <w:fldChar w:fldCharType="begin"/>
      </w:r>
      <w:r>
        <w:rPr>
          <w:b/>
        </w:rPr>
        <w:instrText xml:space="preserve"> SEQ Table \* ARABIC </w:instrText>
      </w:r>
      <w:r>
        <w:fldChar w:fldCharType="separate"/>
      </w:r>
      <w:r w:rsidR="0056573C">
        <w:rPr>
          <w:b/>
          <w:noProof/>
        </w:rPr>
        <w:t>341</w:t>
      </w:r>
      <w:r>
        <w:fldChar w:fldCharType="end"/>
      </w:r>
      <w:r>
        <w:rPr>
          <w:b/>
        </w:rPr>
        <w:t xml:space="preserve">. Test Condition for Control outputs FV – </w:t>
      </w:r>
      <w:r>
        <w:rPr>
          <w:rFonts w:asciiTheme="majorHAnsi" w:hAnsiTheme="majorHAnsi"/>
          <w:b/>
        </w:rPr>
        <w:t>TIVA GPIO</w:t>
      </w:r>
      <w:bookmarkEnd w:id="661"/>
      <w:bookmarkEnd w:id="662"/>
    </w:p>
    <w:p w14:paraId="5D901818"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7BF93040" w14:textId="77777777" w:rsidR="00B67632" w:rsidRDefault="00B67632" w:rsidP="00B67632">
      <w:pPr>
        <w:tabs>
          <w:tab w:val="right" w:pos="9360"/>
        </w:tabs>
        <w:spacing w:after="160" w:line="360" w:lineRule="auto"/>
        <w:ind w:left="1080"/>
        <w:contextualSpacing/>
      </w:pPr>
      <w:r>
        <w:t>NA</w:t>
      </w:r>
    </w:p>
    <w:p w14:paraId="21BCF7CB"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B67632" w14:paraId="5F6FDCAF"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97AF9FD" w14:textId="77777777" w:rsidR="00B67632" w:rsidRDefault="00B67632">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2DD5578C"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6C8C5A44" w14:textId="77777777" w:rsidR="00B67632" w:rsidRDefault="00B67632">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B67632" w14:paraId="79D2128D" w14:textId="77777777" w:rsidTr="00B67632">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61721AAF" w14:textId="77777777" w:rsidR="00B67632" w:rsidRDefault="00B67632">
            <w:pPr>
              <w:spacing w:after="0" w:line="276" w:lineRule="auto"/>
              <w:rPr>
                <w:rFonts w:eastAsia="Times New Roman" w:cs="Arial"/>
                <w:szCs w:val="20"/>
                <w:lang w:val="en-US"/>
              </w:rPr>
            </w:pPr>
            <w:r>
              <w:rPr>
                <w:rFonts w:eastAsia="Times New Roman" w:cs="Arial"/>
                <w:szCs w:val="20"/>
                <w:lang w:val="en-US"/>
              </w:rPr>
              <w:t>Control outputs 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176A81A" w14:textId="77777777" w:rsidR="00B67632" w:rsidRDefault="00B67632">
            <w:pPr>
              <w:spacing w:after="0" w:line="276" w:lineRule="auto"/>
              <w:jc w:val="left"/>
              <w:rPr>
                <w:rFonts w:eastAsia="Times New Roman" w:cs="Arial"/>
                <w:szCs w:val="20"/>
                <w:lang w:val="en-US"/>
              </w:rPr>
            </w:pPr>
            <w:r>
              <w:t xml:space="preserve">Toggling of </w:t>
            </w:r>
            <w:r>
              <w:rPr>
                <w:rFonts w:asciiTheme="minorHAnsi" w:hAnsiTheme="minorHAnsi"/>
              </w:rPr>
              <w:t xml:space="preserve">TIVA - </w:t>
            </w:r>
            <w:r>
              <w:t>GPIO signals</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701BE94D" w14:textId="77777777" w:rsidR="00B67632" w:rsidRDefault="00B67632">
            <w:pPr>
              <w:spacing w:line="276" w:lineRule="auto"/>
              <w:rPr>
                <w:lang w:val="en-US"/>
              </w:rPr>
            </w:pPr>
            <w:r>
              <w:t>Toggle the GPIO lines which are output from TIVA by software control. GPIO lines should toggle between High and Low voltages.</w:t>
            </w:r>
          </w:p>
        </w:tc>
      </w:tr>
    </w:tbl>
    <w:p w14:paraId="0B1E9480" w14:textId="77777777" w:rsidR="00B67632" w:rsidRDefault="00B67632" w:rsidP="00B67632">
      <w:pPr>
        <w:tabs>
          <w:tab w:val="left" w:pos="434"/>
        </w:tabs>
        <w:spacing w:before="120"/>
        <w:jc w:val="center"/>
        <w:rPr>
          <w:lang w:val="en-US"/>
        </w:rPr>
      </w:pPr>
      <w:bookmarkStart w:id="663" w:name="_Toc468446126"/>
      <w:bookmarkStart w:id="664" w:name="_Toc471315003"/>
      <w:r>
        <w:rPr>
          <w:b/>
        </w:rPr>
        <w:t xml:space="preserve">Table </w:t>
      </w:r>
      <w:r>
        <w:fldChar w:fldCharType="begin"/>
      </w:r>
      <w:r>
        <w:rPr>
          <w:b/>
        </w:rPr>
        <w:instrText xml:space="preserve"> SEQ Table \* ARABIC </w:instrText>
      </w:r>
      <w:r>
        <w:fldChar w:fldCharType="separate"/>
      </w:r>
      <w:r w:rsidR="0056573C">
        <w:rPr>
          <w:b/>
          <w:noProof/>
        </w:rPr>
        <w:t>342</w:t>
      </w:r>
      <w:r>
        <w:fldChar w:fldCharType="end"/>
      </w:r>
      <w:r>
        <w:rPr>
          <w:b/>
        </w:rPr>
        <w:t xml:space="preserve">. Requirements for Control outputs FV – </w:t>
      </w:r>
      <w:r>
        <w:rPr>
          <w:rFonts w:asciiTheme="majorHAnsi" w:hAnsiTheme="majorHAnsi"/>
          <w:b/>
        </w:rPr>
        <w:t>TIVA GPIO</w:t>
      </w:r>
      <w:bookmarkEnd w:id="663"/>
      <w:bookmarkEnd w:id="664"/>
    </w:p>
    <w:p w14:paraId="2F33ADEB"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6CA3EBC8" w14:textId="77777777" w:rsidR="00B67632" w:rsidRDefault="00B67632" w:rsidP="009A1026">
      <w:pPr>
        <w:pStyle w:val="ListParagraph"/>
        <w:numPr>
          <w:ilvl w:val="0"/>
          <w:numId w:val="682"/>
        </w:numPr>
        <w:rPr>
          <w:lang w:val="en-US"/>
        </w:rPr>
      </w:pPr>
      <w:r>
        <w:rPr>
          <w:lang w:val="en-US"/>
        </w:rPr>
        <w:t>Connect Debug board to GBC board to flash the code.</w:t>
      </w:r>
    </w:p>
    <w:p w14:paraId="67994892" w14:textId="77777777" w:rsidR="00B67632" w:rsidRDefault="00B67632" w:rsidP="009A1026">
      <w:pPr>
        <w:pStyle w:val="ListParagraph"/>
        <w:numPr>
          <w:ilvl w:val="0"/>
          <w:numId w:val="682"/>
        </w:numPr>
        <w:rPr>
          <w:lang w:val="en-US"/>
        </w:rPr>
      </w:pPr>
      <w:r>
        <w:rPr>
          <w:lang w:val="en-US"/>
        </w:rPr>
        <w:t>Connect a Test PC with CCS to debug board.</w:t>
      </w:r>
    </w:p>
    <w:p w14:paraId="7E81FF0C" w14:textId="77777777" w:rsidR="00B67632" w:rsidRDefault="00B67632" w:rsidP="009A1026">
      <w:pPr>
        <w:pStyle w:val="ListParagraph"/>
        <w:numPr>
          <w:ilvl w:val="0"/>
          <w:numId w:val="682"/>
        </w:numPr>
        <w:rPr>
          <w:lang w:val="en-US"/>
        </w:rPr>
      </w:pPr>
      <w:r>
        <w:rPr>
          <w:lang w:val="en-US"/>
        </w:rPr>
        <w:t>Import the code in Code Composer Studio.</w:t>
      </w:r>
    </w:p>
    <w:p w14:paraId="5C2272C8" w14:textId="77777777" w:rsidR="00B67632" w:rsidRDefault="00B67632" w:rsidP="009A1026">
      <w:pPr>
        <w:pStyle w:val="ListParagraph"/>
        <w:numPr>
          <w:ilvl w:val="0"/>
          <w:numId w:val="682"/>
        </w:numPr>
        <w:rPr>
          <w:lang w:val="en-US"/>
        </w:rPr>
      </w:pPr>
      <w:r>
        <w:rPr>
          <w:lang w:val="en-US"/>
        </w:rPr>
        <w:t>Configure DC power supply to give a voltage of 18V.</w:t>
      </w:r>
    </w:p>
    <w:p w14:paraId="309A5393" w14:textId="77777777" w:rsidR="00B67632" w:rsidRDefault="00B67632" w:rsidP="009A1026">
      <w:pPr>
        <w:pStyle w:val="ListParagraph"/>
        <w:numPr>
          <w:ilvl w:val="0"/>
          <w:numId w:val="682"/>
        </w:numPr>
        <w:rPr>
          <w:lang w:val="en-US"/>
        </w:rPr>
      </w:pPr>
      <w:r>
        <w:rPr>
          <w:lang w:val="en-US"/>
        </w:rPr>
        <w:t>Probe the GPIO signals.</w:t>
      </w:r>
    </w:p>
    <w:p w14:paraId="2B84FDFA" w14:textId="77777777" w:rsidR="00B67632" w:rsidRDefault="00B67632" w:rsidP="009A1026">
      <w:pPr>
        <w:pStyle w:val="ListParagraph"/>
        <w:numPr>
          <w:ilvl w:val="0"/>
          <w:numId w:val="682"/>
        </w:numPr>
        <w:rPr>
          <w:lang w:val="en-US"/>
        </w:rPr>
      </w:pPr>
      <w:r>
        <w:t>Run the code in CCS.</w:t>
      </w:r>
    </w:p>
    <w:p w14:paraId="281035EA" w14:textId="77777777" w:rsidR="00B67632" w:rsidRDefault="00B67632" w:rsidP="009A1026">
      <w:pPr>
        <w:pStyle w:val="ListParagraph"/>
        <w:numPr>
          <w:ilvl w:val="0"/>
          <w:numId w:val="682"/>
        </w:numPr>
        <w:rPr>
          <w:lang w:val="en-US"/>
        </w:rPr>
      </w:pPr>
      <w:r>
        <w:t>Validate the output as per the above requirement.</w:t>
      </w:r>
    </w:p>
    <w:p w14:paraId="10F12089" w14:textId="77777777" w:rsidR="00B67632" w:rsidRDefault="00B67632" w:rsidP="00B67632">
      <w:pPr>
        <w:ind w:left="1429"/>
        <w:contextualSpacing/>
        <w:rPr>
          <w:lang w:val="en-US"/>
        </w:rPr>
      </w:pPr>
    </w:p>
    <w:p w14:paraId="0D79E909" w14:textId="77777777" w:rsidR="00B67632" w:rsidRDefault="00B67632" w:rsidP="009A5055">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Reference</w:t>
      </w:r>
    </w:p>
    <w:p w14:paraId="18EDB9C4" w14:textId="77777777" w:rsidR="00B67632" w:rsidRDefault="00B67632" w:rsidP="00B67632">
      <w:pPr>
        <w:ind w:left="288" w:firstLine="720"/>
        <w:rPr>
          <w:lang w:val="en-US"/>
        </w:rPr>
      </w:pPr>
      <w:r>
        <w:rPr>
          <w:lang w:val="en-US"/>
        </w:rPr>
        <w:t xml:space="preserve">Further details can be found in Page 60 of GBC schematic </w:t>
      </w:r>
      <w:r w:rsidR="00F717B1">
        <w:rPr>
          <w:lang w:val="en-US"/>
        </w:rPr>
        <w:t>Life-2</w:t>
      </w:r>
      <w:r>
        <w:rPr>
          <w:lang w:val="en-US"/>
        </w:rPr>
        <w:t>.</w:t>
      </w:r>
    </w:p>
    <w:p w14:paraId="72FC5038" w14:textId="77777777" w:rsidR="00FC54DD" w:rsidRDefault="00FC54DD">
      <w:pPr>
        <w:spacing w:line="276" w:lineRule="auto"/>
        <w:jc w:val="left"/>
        <w:rPr>
          <w:lang w:val="en-US"/>
        </w:rPr>
      </w:pPr>
    </w:p>
    <w:p w14:paraId="549E6124" w14:textId="77777777" w:rsidR="00FC54DD" w:rsidRPr="00FC54DD" w:rsidRDefault="00FC54DD" w:rsidP="00FC54DD">
      <w:pPr>
        <w:pStyle w:val="Heading3"/>
        <w:numPr>
          <w:ilvl w:val="2"/>
          <w:numId w:val="298"/>
        </w:numPr>
        <w:spacing w:after="200"/>
        <w:rPr>
          <w:color w:val="auto"/>
          <w:sz w:val="22"/>
          <w:lang w:val="en-US"/>
        </w:rPr>
      </w:pPr>
      <w:bookmarkStart w:id="665" w:name="_Toc471315127"/>
      <w:r w:rsidRPr="00FC54DD">
        <w:rPr>
          <w:color w:val="auto"/>
          <w:sz w:val="22"/>
          <w:lang w:val="en-US"/>
        </w:rPr>
        <w:t>ETH SW MGMT Interface</w:t>
      </w:r>
      <w:bookmarkEnd w:id="665"/>
    </w:p>
    <w:p w14:paraId="5B017206" w14:textId="77777777" w:rsidR="00FC54DD" w:rsidRDefault="00FC54DD" w:rsidP="00FC54DD">
      <w:pPr>
        <w:keepNext/>
        <w:keepLines/>
        <w:numPr>
          <w:ilvl w:val="3"/>
          <w:numId w:val="298"/>
        </w:numPr>
        <w:spacing w:before="200" w:after="0"/>
        <w:outlineLvl w:val="3"/>
        <w:rPr>
          <w:rFonts w:asciiTheme="majorHAnsi" w:eastAsiaTheme="majorEastAsia" w:hAnsiTheme="majorHAnsi" w:cstheme="majorBidi"/>
          <w:b/>
          <w:bCs/>
          <w:i/>
          <w:iCs/>
          <w:lang w:val="en-US"/>
        </w:rPr>
      </w:pPr>
      <w:r>
        <w:rPr>
          <w:rFonts w:asciiTheme="majorHAnsi" w:eastAsiaTheme="majorEastAsia" w:hAnsiTheme="majorHAnsi" w:cstheme="majorBidi"/>
          <w:b/>
          <w:bCs/>
          <w:iCs/>
          <w:lang w:val="en-US"/>
        </w:rPr>
        <w:t>Test Case:</w:t>
      </w:r>
      <w:r>
        <w:rPr>
          <w:rFonts w:asciiTheme="majorHAnsi" w:eastAsiaTheme="majorEastAsia" w:hAnsiTheme="majorHAnsi" w:cstheme="majorBidi"/>
          <w:b/>
          <w:bCs/>
          <w:i/>
          <w:iCs/>
          <w:lang w:val="en-US"/>
        </w:rPr>
        <w:t xml:space="preserve"> Functional Validation (Test ID: TIV.12.1) </w:t>
      </w:r>
    </w:p>
    <w:p w14:paraId="6180491D"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Description</w:t>
      </w:r>
    </w:p>
    <w:p w14:paraId="1181BDD2" w14:textId="77777777" w:rsidR="00FC54DD" w:rsidRPr="00B67632" w:rsidRDefault="00FC54DD" w:rsidP="00FC54DD">
      <w:pPr>
        <w:numPr>
          <w:ilvl w:val="0"/>
          <w:numId w:val="762"/>
        </w:numPr>
        <w:spacing w:after="160" w:line="360" w:lineRule="auto"/>
        <w:contextualSpacing/>
        <w:rPr>
          <w:b/>
        </w:rPr>
      </w:pPr>
      <w:r>
        <w:rPr>
          <w:b/>
        </w:rPr>
        <w:t>Purpose</w:t>
      </w:r>
      <w:r>
        <w:rPr>
          <w:b/>
        </w:rPr>
        <w:br/>
      </w:r>
      <w:r w:rsidRPr="00727B95">
        <w:rPr>
          <w:lang w:val="en-US"/>
        </w:rPr>
        <w:t>The purpose of the test case is to validate the TIVA in order to control and configure the Marvell switch</w:t>
      </w:r>
      <w:r>
        <w:t>.</w:t>
      </w:r>
    </w:p>
    <w:p w14:paraId="395BE46D" w14:textId="77777777" w:rsidR="00FC54DD" w:rsidRDefault="00FC54DD" w:rsidP="00FC54DD">
      <w:pPr>
        <w:numPr>
          <w:ilvl w:val="0"/>
          <w:numId w:val="762"/>
        </w:numPr>
        <w:spacing w:after="160" w:line="360" w:lineRule="auto"/>
        <w:contextualSpacing/>
        <w:rPr>
          <w:b/>
        </w:rPr>
      </w:pPr>
      <w:r>
        <w:rPr>
          <w:b/>
        </w:rPr>
        <w:t>Impact of failure of test case on system</w:t>
      </w:r>
    </w:p>
    <w:p w14:paraId="1556F9D9" w14:textId="77777777" w:rsidR="00FC54DD" w:rsidRDefault="00FC54DD" w:rsidP="00FC54DD">
      <w:pPr>
        <w:ind w:left="1080"/>
        <w:contextualSpacing/>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FC54DD" w14:paraId="64547DE7" w14:textId="77777777" w:rsidTr="00FC54D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BBC1EA" w14:textId="77777777" w:rsidR="00FC54DD" w:rsidRDefault="00FC54DD" w:rsidP="00FC54DD">
            <w:pPr>
              <w:spacing w:line="276" w:lineRule="auto"/>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AFDCE" w14:textId="77777777" w:rsidR="00FC54DD" w:rsidRDefault="00FC54DD" w:rsidP="00FC54DD">
            <w:pPr>
              <w:spacing w:line="276" w:lineRule="auto"/>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B7B2D6" w14:textId="77777777" w:rsidR="00FC54DD" w:rsidRDefault="00FC54DD" w:rsidP="00FC54DD">
            <w:pPr>
              <w:spacing w:line="276" w:lineRule="auto"/>
              <w:rPr>
                <w:b/>
              </w:rPr>
            </w:pPr>
            <w:r>
              <w:rPr>
                <w:b/>
              </w:rPr>
              <w:t>Description</w:t>
            </w:r>
          </w:p>
        </w:tc>
      </w:tr>
      <w:tr w:rsidR="00FC54DD" w14:paraId="582787BD" w14:textId="77777777" w:rsidTr="00FC54DD">
        <w:trPr>
          <w:trHeight w:val="1069"/>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EEFAC" w14:textId="77777777" w:rsidR="00FC54DD" w:rsidRDefault="00FC54DD" w:rsidP="00FC54DD">
            <w:pPr>
              <w:spacing w:line="276" w:lineRule="auto"/>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72ED4A69" w14:textId="77777777" w:rsidR="00FC54DD" w:rsidRDefault="00FC54DD" w:rsidP="00FC54DD">
            <w:pPr>
              <w:spacing w:line="276" w:lineRule="auto"/>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144C8F70" w14:textId="77777777" w:rsidR="00FC54DD" w:rsidRDefault="00FC54DD" w:rsidP="00C974B2">
            <w:pPr>
              <w:spacing w:line="276" w:lineRule="auto"/>
            </w:pPr>
            <w:r>
              <w:t xml:space="preserve">Failure of this test case will </w:t>
            </w:r>
            <w:r w:rsidR="00C974B2">
              <w:t>not able to route MDI signals across modules / devices</w:t>
            </w:r>
            <w:r>
              <w:t>.</w:t>
            </w:r>
          </w:p>
        </w:tc>
      </w:tr>
      <w:tr w:rsidR="00FC54DD" w14:paraId="5E96C6E3" w14:textId="77777777" w:rsidTr="00FC54D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8F4582" w14:textId="77777777" w:rsidR="00FC54DD" w:rsidRDefault="00FC54DD" w:rsidP="00FC54DD">
            <w:pPr>
              <w:spacing w:line="276" w:lineRule="auto"/>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66A82FD" w14:textId="77777777" w:rsidR="00FC54DD" w:rsidRDefault="00FC54DD" w:rsidP="00FC54DD">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F2FFA01" w14:textId="77777777" w:rsidR="00FC54DD" w:rsidRDefault="00FC54DD" w:rsidP="00FC54DD">
            <w:pPr>
              <w:spacing w:line="276" w:lineRule="auto"/>
            </w:pPr>
          </w:p>
        </w:tc>
      </w:tr>
      <w:tr w:rsidR="00FC54DD" w14:paraId="5FA9CE6E" w14:textId="77777777" w:rsidTr="00FC54D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8DA17" w14:textId="77777777" w:rsidR="00FC54DD" w:rsidRDefault="00FC54DD" w:rsidP="00FC54DD">
            <w:pPr>
              <w:spacing w:line="276" w:lineRule="auto"/>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0B38636" w14:textId="77777777" w:rsidR="00FC54DD" w:rsidRDefault="00FC54DD" w:rsidP="00FC54DD">
            <w:pPr>
              <w:spacing w:line="276" w:lineRule="auto"/>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230A800" w14:textId="77777777" w:rsidR="00FC54DD" w:rsidRDefault="00FC54DD" w:rsidP="00FC54DD">
            <w:pPr>
              <w:spacing w:line="276" w:lineRule="auto"/>
            </w:pPr>
          </w:p>
        </w:tc>
      </w:tr>
    </w:tbl>
    <w:p w14:paraId="10614847" w14:textId="77777777" w:rsidR="00FC54DD" w:rsidRDefault="00FC54DD" w:rsidP="00FC54DD">
      <w:pPr>
        <w:spacing w:before="120"/>
        <w:jc w:val="center"/>
        <w:rPr>
          <w:lang w:val="en-US"/>
        </w:rPr>
      </w:pPr>
      <w:bookmarkStart w:id="666" w:name="_Toc471315004"/>
      <w:r>
        <w:rPr>
          <w:b/>
        </w:rPr>
        <w:t xml:space="preserve">Table </w:t>
      </w:r>
      <w:r>
        <w:fldChar w:fldCharType="begin"/>
      </w:r>
      <w:r>
        <w:rPr>
          <w:b/>
        </w:rPr>
        <w:instrText xml:space="preserve"> SEQ Table \* ARABIC </w:instrText>
      </w:r>
      <w:r>
        <w:fldChar w:fldCharType="separate"/>
      </w:r>
      <w:r w:rsidR="0056573C">
        <w:rPr>
          <w:b/>
          <w:noProof/>
        </w:rPr>
        <w:t>343</w:t>
      </w:r>
      <w:r>
        <w:fldChar w:fldCharType="end"/>
      </w:r>
      <w:r>
        <w:rPr>
          <w:b/>
        </w:rPr>
        <w:t>. Impact of Failure of ETH SW MGMT Interface</w:t>
      </w:r>
      <w:bookmarkEnd w:id="666"/>
    </w:p>
    <w:p w14:paraId="7F1E77FF"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Equipment List</w:t>
      </w:r>
    </w:p>
    <w:p w14:paraId="4EEE7848" w14:textId="77777777" w:rsidR="00FC54DD" w:rsidRDefault="00FC54DD" w:rsidP="00FC54DD">
      <w:pPr>
        <w:pStyle w:val="ListParagraph"/>
        <w:numPr>
          <w:ilvl w:val="0"/>
          <w:numId w:val="763"/>
        </w:numPr>
        <w:rPr>
          <w:lang w:val="en-US"/>
        </w:rPr>
      </w:pPr>
      <w:r>
        <w:rPr>
          <w:lang w:val="en-US"/>
        </w:rPr>
        <w:t>Oscilloscope: MSO9404A</w:t>
      </w:r>
    </w:p>
    <w:p w14:paraId="2D894BBB" w14:textId="77777777" w:rsidR="00FC54DD" w:rsidRDefault="00FC54DD" w:rsidP="00FC54DD">
      <w:pPr>
        <w:pStyle w:val="ListParagraph"/>
        <w:numPr>
          <w:ilvl w:val="0"/>
          <w:numId w:val="763"/>
        </w:numPr>
        <w:rPr>
          <w:lang w:val="en-US"/>
        </w:rPr>
      </w:pPr>
      <w:r>
        <w:rPr>
          <w:lang w:val="en-US"/>
        </w:rPr>
        <w:t>DC power supply: E3633A</w:t>
      </w:r>
    </w:p>
    <w:p w14:paraId="072B1C27"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Equipment Settings</w:t>
      </w:r>
    </w:p>
    <w:p w14:paraId="1BE3C821" w14:textId="77777777" w:rsidR="00FC54DD" w:rsidRDefault="00FC54DD" w:rsidP="00FC54DD">
      <w:pPr>
        <w:numPr>
          <w:ilvl w:val="0"/>
          <w:numId w:val="764"/>
        </w:numPr>
        <w:contextualSpacing/>
        <w:rPr>
          <w:lang w:val="en-US"/>
        </w:rPr>
      </w:pPr>
      <w:r>
        <w:rPr>
          <w:lang w:val="en-US"/>
        </w:rPr>
        <w:t>DC power supply: E3633A</w:t>
      </w:r>
    </w:p>
    <w:p w14:paraId="0C816A2A" w14:textId="77777777" w:rsidR="00FC54DD" w:rsidRDefault="00FC54DD" w:rsidP="00FC54DD">
      <w:pPr>
        <w:ind w:left="1429"/>
        <w:contextualSpacing/>
        <w:rPr>
          <w:lang w:val="en-US"/>
        </w:rPr>
      </w:pPr>
      <w:r>
        <w:rPr>
          <w:lang w:val="en-US"/>
        </w:rPr>
        <w:t>Supply Voltage: 18V</w:t>
      </w:r>
    </w:p>
    <w:p w14:paraId="5BD28E5E" w14:textId="77777777" w:rsidR="00FC54DD" w:rsidRDefault="00FC54DD" w:rsidP="00FC54DD">
      <w:pPr>
        <w:ind w:left="1429"/>
        <w:contextualSpacing/>
        <w:rPr>
          <w:lang w:val="en-US"/>
        </w:rPr>
      </w:pPr>
      <w:r>
        <w:rPr>
          <w:lang w:val="en-US"/>
        </w:rPr>
        <w:t>Current Limit: 1.5A</w:t>
      </w:r>
    </w:p>
    <w:p w14:paraId="37ACA66F" w14:textId="77777777" w:rsidR="00FC54DD" w:rsidRDefault="00FC54DD" w:rsidP="00FC54DD">
      <w:pPr>
        <w:ind w:left="1429"/>
        <w:contextualSpacing/>
        <w:rPr>
          <w:lang w:val="en-US"/>
        </w:rPr>
      </w:pPr>
      <w:r>
        <w:rPr>
          <w:lang w:val="en-US"/>
        </w:rPr>
        <w:t>OVP: 19V</w:t>
      </w:r>
    </w:p>
    <w:p w14:paraId="7579B495" w14:textId="77777777" w:rsidR="00FC54DD" w:rsidRDefault="00FC54DD" w:rsidP="00FC54DD">
      <w:pPr>
        <w:ind w:left="1429"/>
        <w:contextualSpacing/>
        <w:rPr>
          <w:lang w:val="en-US"/>
        </w:rPr>
      </w:pPr>
      <w:r>
        <w:rPr>
          <w:lang w:val="en-US"/>
        </w:rPr>
        <w:t>OCP: 2A</w:t>
      </w:r>
    </w:p>
    <w:p w14:paraId="5911A42D" w14:textId="77777777" w:rsidR="00FC54DD" w:rsidRDefault="00FC54DD" w:rsidP="00FC54DD">
      <w:pPr>
        <w:pStyle w:val="ListParagraph"/>
        <w:numPr>
          <w:ilvl w:val="0"/>
          <w:numId w:val="764"/>
        </w:numPr>
        <w:rPr>
          <w:lang w:val="en-US"/>
        </w:rPr>
      </w:pPr>
      <w:r>
        <w:rPr>
          <w:lang w:val="en-US"/>
        </w:rPr>
        <w:t>Oscilloscope: MSO9404A</w:t>
      </w:r>
    </w:p>
    <w:p w14:paraId="14D4297E" w14:textId="77777777" w:rsidR="00FC54DD" w:rsidRDefault="00FC54DD" w:rsidP="00FC54DD">
      <w:pPr>
        <w:pStyle w:val="ListParagraph"/>
        <w:ind w:left="1429"/>
        <w:rPr>
          <w:lang w:val="en-US"/>
        </w:rPr>
      </w:pPr>
      <w:r>
        <w:rPr>
          <w:lang w:val="en-US"/>
        </w:rPr>
        <w:t>Voltage per division: 1V</w:t>
      </w:r>
    </w:p>
    <w:p w14:paraId="2A4883C4" w14:textId="77777777" w:rsidR="00FC54DD" w:rsidRDefault="00FC54DD" w:rsidP="00FC54DD">
      <w:pPr>
        <w:pStyle w:val="ListParagraph"/>
        <w:ind w:left="1429"/>
        <w:rPr>
          <w:lang w:val="en-US"/>
        </w:rPr>
      </w:pPr>
      <w:r>
        <w:rPr>
          <w:lang w:val="en-US"/>
        </w:rPr>
        <w:t>Time scale: 50ms</w:t>
      </w:r>
    </w:p>
    <w:p w14:paraId="3AF3CA80"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Hardware Requisites </w:t>
      </w:r>
    </w:p>
    <w:p w14:paraId="35AC513D" w14:textId="77777777" w:rsidR="00FC54DD" w:rsidRDefault="00FC54DD" w:rsidP="00FC54DD">
      <w:pPr>
        <w:numPr>
          <w:ilvl w:val="0"/>
          <w:numId w:val="765"/>
        </w:numPr>
        <w:contextualSpacing/>
        <w:rPr>
          <w:lang w:val="en-US"/>
        </w:rPr>
      </w:pPr>
      <w:r>
        <w:rPr>
          <w:lang w:val="en-US"/>
        </w:rPr>
        <w:t>GBC board</w:t>
      </w:r>
    </w:p>
    <w:p w14:paraId="2EB5689A" w14:textId="77777777" w:rsidR="00FC54DD" w:rsidRDefault="00FC54DD" w:rsidP="00FC54DD">
      <w:pPr>
        <w:numPr>
          <w:ilvl w:val="0"/>
          <w:numId w:val="765"/>
        </w:numPr>
        <w:contextualSpacing/>
        <w:rPr>
          <w:lang w:val="en-US"/>
        </w:rPr>
      </w:pPr>
      <w:r>
        <w:rPr>
          <w:lang w:val="en-US"/>
        </w:rPr>
        <w:t>Debug board</w:t>
      </w:r>
    </w:p>
    <w:p w14:paraId="007AB4D1" w14:textId="77777777" w:rsidR="00FC54DD" w:rsidRDefault="00FC54DD" w:rsidP="00FC54DD">
      <w:pPr>
        <w:contextualSpacing/>
        <w:rPr>
          <w:lang w:val="en-US"/>
        </w:rPr>
      </w:pPr>
    </w:p>
    <w:p w14:paraId="7E77535E"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Software Requisites </w:t>
      </w:r>
    </w:p>
    <w:p w14:paraId="42C64C1D" w14:textId="77777777" w:rsidR="00FC54DD" w:rsidRDefault="00FC54DD" w:rsidP="00FC54DD">
      <w:pPr>
        <w:pStyle w:val="ListParagraph"/>
        <w:numPr>
          <w:ilvl w:val="0"/>
          <w:numId w:val="766"/>
        </w:numPr>
        <w:rPr>
          <w:lang w:val="en-US"/>
        </w:rPr>
      </w:pPr>
      <w:r>
        <w:rPr>
          <w:lang w:val="en-US"/>
        </w:rPr>
        <w:t xml:space="preserve"> Code Composer Studio Tool</w:t>
      </w:r>
    </w:p>
    <w:p w14:paraId="4C62C96E" w14:textId="77777777" w:rsidR="00FC54DD" w:rsidRPr="00B67632" w:rsidRDefault="00FC54DD" w:rsidP="00FC54DD">
      <w:pPr>
        <w:pStyle w:val="ListParagraph"/>
        <w:numPr>
          <w:ilvl w:val="0"/>
          <w:numId w:val="766"/>
        </w:numPr>
        <w:rPr>
          <w:lang w:val="en-US"/>
        </w:rPr>
      </w:pPr>
      <w:r>
        <w:rPr>
          <w:lang w:val="en-US"/>
        </w:rPr>
        <w:t>Tiva-Marvell code</w:t>
      </w:r>
    </w:p>
    <w:p w14:paraId="04D65316"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FC54DD" w14:paraId="1F46440F" w14:textId="77777777" w:rsidTr="00FC54DD">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D3E2977" w14:textId="77777777" w:rsidR="00FC54DD" w:rsidRDefault="00FC54DD" w:rsidP="00FC54DD">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44C99618" w14:textId="77777777" w:rsidR="00FC54DD" w:rsidRDefault="00FC54DD" w:rsidP="00FC54DD">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Value</w:t>
            </w:r>
          </w:p>
        </w:tc>
        <w:tc>
          <w:tcPr>
            <w:tcW w:w="2675" w:type="dxa"/>
            <w:tcBorders>
              <w:top w:val="single" w:sz="4" w:space="0" w:color="auto"/>
              <w:left w:val="single" w:sz="4" w:space="0" w:color="auto"/>
              <w:bottom w:val="single" w:sz="4" w:space="0" w:color="auto"/>
              <w:right w:val="single" w:sz="4" w:space="0" w:color="auto"/>
            </w:tcBorders>
            <w:hideMark/>
          </w:tcPr>
          <w:p w14:paraId="048FE4B9" w14:textId="77777777" w:rsidR="00FC54DD" w:rsidRDefault="00FC54DD" w:rsidP="00FC54DD">
            <w:pPr>
              <w:spacing w:before="60" w:after="60" w:line="276" w:lineRule="auto"/>
              <w:jc w:val="center"/>
              <w:rPr>
                <w:rFonts w:asciiTheme="majorHAnsi" w:eastAsia="Times New Roman" w:hAnsiTheme="majorHAnsi" w:cstheme="majorHAnsi"/>
                <w:b/>
                <w:bCs/>
                <w:szCs w:val="20"/>
                <w:lang w:val="en-GB"/>
              </w:rPr>
            </w:pPr>
            <w:r>
              <w:rPr>
                <w:rFonts w:asciiTheme="majorHAnsi" w:eastAsia="Times New Roman" w:hAnsiTheme="majorHAnsi" w:cstheme="majorHAnsi"/>
                <w:b/>
                <w:bCs/>
                <w:szCs w:val="20"/>
                <w:lang w:val="en-GB"/>
              </w:rPr>
              <w:t>Remarks</w:t>
            </w:r>
          </w:p>
        </w:tc>
      </w:tr>
      <w:tr w:rsidR="00FC54DD" w14:paraId="6C5B622C" w14:textId="77777777" w:rsidTr="00FC54DD">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5ADA56D"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B0265B"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DBC5024"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Nominal input voltage</w:t>
            </w:r>
          </w:p>
        </w:tc>
      </w:tr>
      <w:tr w:rsidR="00FC54DD" w14:paraId="443EE96D" w14:textId="77777777" w:rsidTr="00FC54DD">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08D21DCF"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CE505B"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8EDC22C" w14:textId="77777777" w:rsidR="00FC54DD" w:rsidRDefault="00FC54DD" w:rsidP="00FC54DD">
            <w:pPr>
              <w:spacing w:before="60" w:after="60" w:line="276" w:lineRule="auto"/>
              <w:jc w:val="center"/>
              <w:rPr>
                <w:rFonts w:eastAsia="Times New Roman" w:cs="Times New Roman"/>
                <w:szCs w:val="20"/>
                <w:lang w:val="en-GB"/>
              </w:rPr>
            </w:pPr>
            <w:r>
              <w:rPr>
                <w:rFonts w:eastAsia="Times New Roman" w:cs="Times New Roman"/>
                <w:szCs w:val="20"/>
                <w:lang w:val="en-GB"/>
              </w:rPr>
              <w:t>Normal Room temperature</w:t>
            </w:r>
          </w:p>
        </w:tc>
      </w:tr>
    </w:tbl>
    <w:p w14:paraId="3C8DD377" w14:textId="77777777" w:rsidR="00FC54DD" w:rsidRDefault="00FC54DD" w:rsidP="00FC54DD">
      <w:pPr>
        <w:spacing w:before="120"/>
        <w:jc w:val="center"/>
        <w:rPr>
          <w:lang w:val="en-US"/>
        </w:rPr>
      </w:pPr>
      <w:bookmarkStart w:id="667" w:name="_Toc471315005"/>
      <w:r>
        <w:rPr>
          <w:b/>
        </w:rPr>
        <w:t xml:space="preserve">Table </w:t>
      </w:r>
      <w:r>
        <w:fldChar w:fldCharType="begin"/>
      </w:r>
      <w:r>
        <w:rPr>
          <w:b/>
        </w:rPr>
        <w:instrText xml:space="preserve"> SEQ Table \* ARABIC </w:instrText>
      </w:r>
      <w:r>
        <w:fldChar w:fldCharType="separate"/>
      </w:r>
      <w:r w:rsidR="0056573C">
        <w:rPr>
          <w:b/>
          <w:noProof/>
        </w:rPr>
        <w:t>344</w:t>
      </w:r>
      <w:r>
        <w:fldChar w:fldCharType="end"/>
      </w:r>
      <w:r>
        <w:rPr>
          <w:b/>
        </w:rPr>
        <w:t xml:space="preserve">. Test Condition for </w:t>
      </w:r>
      <w:r w:rsidR="00C974B2">
        <w:rPr>
          <w:b/>
        </w:rPr>
        <w:t>ETH SW MGMT Interface</w:t>
      </w:r>
      <w:bookmarkEnd w:id="667"/>
    </w:p>
    <w:p w14:paraId="27F6400B"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color w:val="000000" w:themeColor="text1"/>
        </w:rPr>
      </w:pPr>
      <w:r>
        <w:rPr>
          <w:rFonts w:asciiTheme="majorHAnsi" w:eastAsiaTheme="majorEastAsia" w:hAnsiTheme="majorHAnsi" w:cstheme="majorBidi"/>
          <w:b/>
          <w:lang w:val="en-US"/>
        </w:rPr>
        <w:t>DUT</w:t>
      </w:r>
      <w:r>
        <w:rPr>
          <w:rFonts w:asciiTheme="majorHAnsi" w:eastAsiaTheme="majorEastAsia" w:hAnsiTheme="majorHAnsi" w:cstheme="majorBidi"/>
          <w:b/>
          <w:color w:val="243F60" w:themeColor="accent1" w:themeShade="7F"/>
        </w:rPr>
        <w:t xml:space="preserve"> </w:t>
      </w:r>
      <w:r>
        <w:rPr>
          <w:rFonts w:asciiTheme="majorHAnsi" w:eastAsiaTheme="majorEastAsia" w:hAnsiTheme="majorHAnsi" w:cstheme="majorBidi"/>
          <w:b/>
          <w:color w:val="000000" w:themeColor="text1"/>
        </w:rPr>
        <w:t>Settings</w:t>
      </w:r>
    </w:p>
    <w:p w14:paraId="2D03A83C" w14:textId="77777777" w:rsidR="00FC54DD" w:rsidRDefault="00FC54DD" w:rsidP="00FC54DD">
      <w:pPr>
        <w:tabs>
          <w:tab w:val="right" w:pos="9360"/>
        </w:tabs>
        <w:spacing w:after="160" w:line="360" w:lineRule="auto"/>
        <w:ind w:left="1080"/>
        <w:contextualSpacing/>
      </w:pPr>
      <w:r>
        <w:t>NA</w:t>
      </w:r>
    </w:p>
    <w:p w14:paraId="0059CF28"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Requirements</w:t>
      </w:r>
    </w:p>
    <w:tbl>
      <w:tblPr>
        <w:tblW w:w="6960" w:type="dxa"/>
        <w:tblInd w:w="1075" w:type="dxa"/>
        <w:tblLayout w:type="fixed"/>
        <w:tblLook w:val="04A0" w:firstRow="1" w:lastRow="0" w:firstColumn="1" w:lastColumn="0" w:noHBand="0" w:noVBand="1"/>
      </w:tblPr>
      <w:tblGrid>
        <w:gridCol w:w="1622"/>
        <w:gridCol w:w="2467"/>
        <w:gridCol w:w="2871"/>
      </w:tblGrid>
      <w:tr w:rsidR="00FC54DD" w14:paraId="707C91D0" w14:textId="77777777" w:rsidTr="00FC54DD">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106CDE57" w14:textId="77777777" w:rsidR="00FC54DD" w:rsidRDefault="00FC54DD" w:rsidP="00FC54DD">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3B9A7AE9" w14:textId="77777777" w:rsidR="00FC54DD" w:rsidRDefault="00FC54DD" w:rsidP="00FC54DD">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306A138B" w14:textId="77777777" w:rsidR="00FC54DD" w:rsidRDefault="00FC54DD" w:rsidP="00FC54DD">
            <w:pPr>
              <w:spacing w:after="0" w:line="276" w:lineRule="auto"/>
              <w:jc w:val="left"/>
              <w:rPr>
                <w:rFonts w:eastAsia="Times New Roman" w:cs="Arial"/>
                <w:b/>
                <w:szCs w:val="20"/>
                <w:lang w:val="en-US"/>
              </w:rPr>
            </w:pPr>
            <w:r>
              <w:rPr>
                <w:rFonts w:eastAsia="Times New Roman" w:cs="Arial"/>
                <w:b/>
                <w:szCs w:val="20"/>
                <w:lang w:val="en-US"/>
              </w:rPr>
              <w:t xml:space="preserve">Result </w:t>
            </w:r>
          </w:p>
        </w:tc>
      </w:tr>
      <w:tr w:rsidR="00FC54DD" w14:paraId="32A19367" w14:textId="77777777" w:rsidTr="00FC54DD">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75F2BBFD" w14:textId="77777777" w:rsidR="00FC54DD" w:rsidRDefault="00FC54DD" w:rsidP="00FC54DD">
            <w:pPr>
              <w:spacing w:after="0" w:line="276" w:lineRule="auto"/>
              <w:rPr>
                <w:rFonts w:eastAsia="Times New Roman" w:cs="Arial"/>
                <w:szCs w:val="20"/>
                <w:lang w:val="en-US"/>
              </w:rPr>
            </w:pPr>
            <w:r>
              <w:rPr>
                <w:rFonts w:eastAsia="Times New Roman" w:cs="Arial"/>
                <w:szCs w:val="20"/>
                <w:lang w:val="en-US"/>
              </w:rPr>
              <w:t>Functional validation</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C22DA9C" w14:textId="77777777" w:rsidR="00FC54DD" w:rsidRDefault="00FC54DD" w:rsidP="00FC54DD">
            <w:pPr>
              <w:spacing w:after="0" w:line="276" w:lineRule="auto"/>
              <w:jc w:val="left"/>
              <w:rPr>
                <w:rFonts w:eastAsia="Times New Roman" w:cs="Arial"/>
                <w:szCs w:val="20"/>
                <w:lang w:val="en-US"/>
              </w:rPr>
            </w:pPr>
            <w:r>
              <w:t>Reading Device ID</w:t>
            </w:r>
          </w:p>
        </w:tc>
        <w:tc>
          <w:tcPr>
            <w:tcW w:w="2868" w:type="dxa"/>
            <w:tcBorders>
              <w:top w:val="single" w:sz="4" w:space="0" w:color="auto"/>
              <w:left w:val="nil"/>
              <w:bottom w:val="single" w:sz="4" w:space="0" w:color="auto"/>
              <w:right w:val="single" w:sz="4" w:space="0" w:color="auto"/>
            </w:tcBorders>
            <w:shd w:val="clear" w:color="auto" w:fill="FFFFFF"/>
            <w:noWrap/>
            <w:vAlign w:val="center"/>
            <w:hideMark/>
          </w:tcPr>
          <w:p w14:paraId="60297CB2" w14:textId="77777777" w:rsidR="00FC54DD" w:rsidRDefault="00FC54DD" w:rsidP="00FC54DD">
            <w:pPr>
              <w:spacing w:line="276" w:lineRule="auto"/>
              <w:rPr>
                <w:lang w:val="en-US"/>
              </w:rPr>
            </w:pPr>
            <w:r>
              <w:rPr>
                <w:lang w:val="en-US"/>
              </w:rPr>
              <w:t>Able to read Device ID – 0X0141</w:t>
            </w:r>
          </w:p>
        </w:tc>
      </w:tr>
    </w:tbl>
    <w:p w14:paraId="7BA0AEFB" w14:textId="77777777" w:rsidR="00FC54DD" w:rsidRDefault="00FC54DD" w:rsidP="00FC54DD">
      <w:pPr>
        <w:tabs>
          <w:tab w:val="left" w:pos="434"/>
        </w:tabs>
        <w:spacing w:before="120"/>
        <w:jc w:val="center"/>
        <w:rPr>
          <w:lang w:val="en-US"/>
        </w:rPr>
      </w:pPr>
      <w:bookmarkStart w:id="668" w:name="_Toc471315006"/>
      <w:r>
        <w:rPr>
          <w:b/>
        </w:rPr>
        <w:t xml:space="preserve">Table </w:t>
      </w:r>
      <w:r>
        <w:fldChar w:fldCharType="begin"/>
      </w:r>
      <w:r>
        <w:rPr>
          <w:b/>
        </w:rPr>
        <w:instrText xml:space="preserve"> SEQ Table \* ARABIC </w:instrText>
      </w:r>
      <w:r>
        <w:fldChar w:fldCharType="separate"/>
      </w:r>
      <w:r w:rsidR="0056573C">
        <w:rPr>
          <w:b/>
          <w:noProof/>
        </w:rPr>
        <w:t>345</w:t>
      </w:r>
      <w:r>
        <w:fldChar w:fldCharType="end"/>
      </w:r>
      <w:r>
        <w:rPr>
          <w:b/>
        </w:rPr>
        <w:t xml:space="preserve">. Requirements for </w:t>
      </w:r>
      <w:r w:rsidR="00C974B2">
        <w:rPr>
          <w:b/>
        </w:rPr>
        <w:t>ETH SW MGMT Interface</w:t>
      </w:r>
      <w:bookmarkEnd w:id="668"/>
    </w:p>
    <w:p w14:paraId="5E65C7D8" w14:textId="77777777" w:rsidR="00FC54DD" w:rsidRDefault="00FC54DD"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Test Procedure</w:t>
      </w:r>
    </w:p>
    <w:p w14:paraId="01B0A2A2" w14:textId="77777777" w:rsidR="00FC54DD" w:rsidRDefault="00FC54DD" w:rsidP="00FC54DD">
      <w:pPr>
        <w:pStyle w:val="ListParagraph"/>
        <w:numPr>
          <w:ilvl w:val="0"/>
          <w:numId w:val="767"/>
        </w:numPr>
        <w:rPr>
          <w:lang w:val="en-US"/>
        </w:rPr>
      </w:pPr>
      <w:r>
        <w:rPr>
          <w:lang w:val="en-US"/>
        </w:rPr>
        <w:t>Connect Debug board to GBC board to flash the code.</w:t>
      </w:r>
    </w:p>
    <w:p w14:paraId="705BC94F" w14:textId="77777777" w:rsidR="00FC54DD" w:rsidRDefault="00FC54DD" w:rsidP="00FC54DD">
      <w:pPr>
        <w:pStyle w:val="ListParagraph"/>
        <w:numPr>
          <w:ilvl w:val="0"/>
          <w:numId w:val="767"/>
        </w:numPr>
        <w:rPr>
          <w:lang w:val="en-US"/>
        </w:rPr>
      </w:pPr>
      <w:r>
        <w:rPr>
          <w:lang w:val="en-US"/>
        </w:rPr>
        <w:t>Connect a Test PC with CCS to debug board.</w:t>
      </w:r>
    </w:p>
    <w:p w14:paraId="0C46DF34" w14:textId="77777777" w:rsidR="00FC54DD" w:rsidRDefault="00FC54DD" w:rsidP="00FC54DD">
      <w:pPr>
        <w:pStyle w:val="ListParagraph"/>
        <w:numPr>
          <w:ilvl w:val="0"/>
          <w:numId w:val="767"/>
        </w:numPr>
        <w:rPr>
          <w:lang w:val="en-US"/>
        </w:rPr>
      </w:pPr>
      <w:r>
        <w:rPr>
          <w:lang w:val="en-US"/>
        </w:rPr>
        <w:t>Import the code in Code Composer Studio.</w:t>
      </w:r>
    </w:p>
    <w:p w14:paraId="15ED8FE8" w14:textId="77777777" w:rsidR="00FC54DD" w:rsidRDefault="00FC54DD" w:rsidP="00FC54DD">
      <w:pPr>
        <w:pStyle w:val="ListParagraph"/>
        <w:numPr>
          <w:ilvl w:val="0"/>
          <w:numId w:val="767"/>
        </w:numPr>
        <w:rPr>
          <w:lang w:val="en-US"/>
        </w:rPr>
      </w:pPr>
      <w:r>
        <w:rPr>
          <w:lang w:val="en-US"/>
        </w:rPr>
        <w:t>Configure DC power supply to give a voltage of 18V.</w:t>
      </w:r>
    </w:p>
    <w:p w14:paraId="55B66BBB" w14:textId="77777777" w:rsidR="00FC54DD" w:rsidRDefault="00FC54DD" w:rsidP="00FC54DD">
      <w:pPr>
        <w:pStyle w:val="ListParagraph"/>
        <w:numPr>
          <w:ilvl w:val="0"/>
          <w:numId w:val="767"/>
        </w:numPr>
        <w:rPr>
          <w:lang w:val="en-US"/>
        </w:rPr>
      </w:pPr>
      <w:r>
        <w:t>Run the code in CCS.</w:t>
      </w:r>
    </w:p>
    <w:p w14:paraId="524FC477" w14:textId="77777777" w:rsidR="00FC54DD" w:rsidRPr="00AC1448" w:rsidRDefault="00FC54DD" w:rsidP="00FC54DD">
      <w:pPr>
        <w:pStyle w:val="ListParagraph"/>
        <w:numPr>
          <w:ilvl w:val="0"/>
          <w:numId w:val="767"/>
        </w:numPr>
        <w:rPr>
          <w:lang w:val="en-US"/>
        </w:rPr>
      </w:pPr>
      <w:r w:rsidRPr="00727B95">
        <w:rPr>
          <w:lang w:val="en-US"/>
        </w:rPr>
        <w:t>TIVA uses GPIO bit banging method to control and configure the Marvell switch as there is no dedicated MDIO module in TM4c1294NCPDT controller</w:t>
      </w:r>
    </w:p>
    <w:p w14:paraId="5930F9C6" w14:textId="77777777" w:rsidR="00FC54DD" w:rsidRDefault="00C974B2" w:rsidP="00FC54DD">
      <w:pPr>
        <w:pStyle w:val="ListParagraph"/>
        <w:numPr>
          <w:ilvl w:val="0"/>
          <w:numId w:val="767"/>
        </w:numPr>
        <w:rPr>
          <w:lang w:val="en-US"/>
        </w:rPr>
      </w:pPr>
      <w:r>
        <w:rPr>
          <w:lang w:val="en-US"/>
        </w:rPr>
        <w:t>R</w:t>
      </w:r>
      <w:r w:rsidR="00FC54DD" w:rsidRPr="00727B95">
        <w:rPr>
          <w:lang w:val="en-US"/>
        </w:rPr>
        <w:t>ead SMI register values including fixed Device ID registers</w:t>
      </w:r>
    </w:p>
    <w:p w14:paraId="46EAF406" w14:textId="77777777" w:rsidR="00FC54DD" w:rsidRDefault="00FC54DD" w:rsidP="00FC54DD">
      <w:pPr>
        <w:pStyle w:val="ListParagraph"/>
        <w:numPr>
          <w:ilvl w:val="0"/>
          <w:numId w:val="767"/>
        </w:numPr>
        <w:rPr>
          <w:lang w:val="en-US"/>
        </w:rPr>
      </w:pPr>
      <w:r>
        <w:t>Validate the output as per the above requirement.</w:t>
      </w:r>
    </w:p>
    <w:p w14:paraId="3EA074E1" w14:textId="77777777" w:rsidR="00FC54DD" w:rsidRDefault="00FC54DD" w:rsidP="00FC54DD">
      <w:pPr>
        <w:ind w:left="1429"/>
        <w:contextualSpacing/>
        <w:rPr>
          <w:lang w:val="en-US"/>
        </w:rPr>
      </w:pPr>
    </w:p>
    <w:p w14:paraId="2CB0A864" w14:textId="77777777" w:rsidR="00FC54DD" w:rsidRDefault="00D36336" w:rsidP="00FC54DD">
      <w:pPr>
        <w:keepNext/>
        <w:keepLines/>
        <w:numPr>
          <w:ilvl w:val="4"/>
          <w:numId w:val="298"/>
        </w:numPr>
        <w:spacing w:before="200" w:after="240"/>
        <w:outlineLvl w:val="4"/>
        <w:rPr>
          <w:rFonts w:asciiTheme="majorHAnsi" w:eastAsiaTheme="majorEastAsia" w:hAnsiTheme="majorHAnsi" w:cstheme="majorBidi"/>
          <w:b/>
          <w:lang w:val="en-US"/>
        </w:rPr>
      </w:pPr>
      <w:r>
        <w:rPr>
          <w:rFonts w:asciiTheme="majorHAnsi" w:eastAsiaTheme="majorEastAsia" w:hAnsiTheme="majorHAnsi" w:cstheme="majorBidi"/>
          <w:b/>
          <w:lang w:val="en-US"/>
        </w:rPr>
        <w:t xml:space="preserve"> </w:t>
      </w:r>
      <w:r w:rsidR="00FC54DD">
        <w:rPr>
          <w:rFonts w:asciiTheme="majorHAnsi" w:eastAsiaTheme="majorEastAsia" w:hAnsiTheme="majorHAnsi" w:cstheme="majorBidi"/>
          <w:b/>
          <w:lang w:val="en-US"/>
        </w:rPr>
        <w:t>Reference</w:t>
      </w:r>
    </w:p>
    <w:p w14:paraId="1038D734" w14:textId="77777777" w:rsidR="00FC54DD" w:rsidRDefault="00D36336" w:rsidP="00D36336">
      <w:pPr>
        <w:spacing w:line="276" w:lineRule="auto"/>
        <w:ind w:left="288" w:firstLine="720"/>
        <w:jc w:val="left"/>
        <w:rPr>
          <w:lang w:val="en-US"/>
        </w:rPr>
      </w:pPr>
      <w:r>
        <w:rPr>
          <w:lang w:val="en-US"/>
        </w:rPr>
        <w:t xml:space="preserve"> </w:t>
      </w:r>
      <w:r w:rsidR="00FC54DD">
        <w:rPr>
          <w:lang w:val="en-US"/>
        </w:rPr>
        <w:t>Further details can be found in Page 56 and 60 of GBC schematic Life-2.</w:t>
      </w:r>
      <w:r w:rsidR="00FC54DD">
        <w:rPr>
          <w:lang w:val="en-US"/>
        </w:rPr>
        <w:br w:type="page"/>
      </w:r>
    </w:p>
    <w:p w14:paraId="6FA49551" w14:textId="77777777" w:rsidR="002E5EF9" w:rsidRDefault="002E5EF9" w:rsidP="009A5055">
      <w:pPr>
        <w:pStyle w:val="Heading1"/>
        <w:numPr>
          <w:ilvl w:val="0"/>
          <w:numId w:val="298"/>
        </w:numPr>
        <w:rPr>
          <w:color w:val="000000" w:themeColor="text1"/>
        </w:rPr>
      </w:pPr>
      <w:bookmarkStart w:id="669" w:name="_Toc471315128"/>
      <w:r>
        <w:rPr>
          <w:color w:val="000000" w:themeColor="text1"/>
        </w:rPr>
        <w:t>Ethernet</w:t>
      </w:r>
      <w:bookmarkEnd w:id="669"/>
    </w:p>
    <w:p w14:paraId="180143CE" w14:textId="77777777" w:rsidR="002E5EF9" w:rsidRDefault="002E5EF9" w:rsidP="009A5055">
      <w:pPr>
        <w:pStyle w:val="Heading2"/>
        <w:numPr>
          <w:ilvl w:val="1"/>
          <w:numId w:val="298"/>
        </w:numPr>
        <w:spacing w:after="240"/>
        <w:ind w:left="567"/>
        <w:rPr>
          <w:color w:val="000000" w:themeColor="text1"/>
          <w:sz w:val="24"/>
          <w:lang w:val="en-US"/>
        </w:rPr>
      </w:pPr>
      <w:bookmarkStart w:id="670" w:name="_Toc471315129"/>
      <w:r>
        <w:rPr>
          <w:color w:val="000000" w:themeColor="text1"/>
          <w:sz w:val="24"/>
          <w:lang w:val="en-US"/>
        </w:rPr>
        <w:t>Test Purpose and Description</w:t>
      </w:r>
      <w:bookmarkEnd w:id="670"/>
    </w:p>
    <w:p w14:paraId="03930796" w14:textId="77777777" w:rsidR="00CC2203" w:rsidRPr="00CC2203" w:rsidRDefault="00CC2203" w:rsidP="00CC2203">
      <w:pPr>
        <w:spacing w:line="360" w:lineRule="auto"/>
        <w:rPr>
          <w:lang w:val="en-US"/>
        </w:rPr>
      </w:pPr>
      <w:r w:rsidRPr="00CC2203">
        <w:rPr>
          <w:lang w:val="en-US"/>
        </w:rPr>
        <w:t xml:space="preserve">The </w:t>
      </w:r>
      <w:r w:rsidR="00664788">
        <w:rPr>
          <w:lang w:val="en-US"/>
        </w:rPr>
        <w:t>GBC</w:t>
      </w:r>
      <w:r w:rsidRPr="00CC2203">
        <w:rPr>
          <w:lang w:val="en-US"/>
        </w:rPr>
        <w:t xml:space="preserve"> board shall provide an Ethernet switch for providing Ethernet connectivity between Port A, Port B, Main processor, housekeeping microcontroller, for transferring IQ samples and provision for future adaptor board containing IEEE1588 PTP processor</w:t>
      </w:r>
      <w:r w:rsidR="00664788">
        <w:rPr>
          <w:lang w:val="en-US"/>
        </w:rPr>
        <w:t>.</w:t>
      </w:r>
    </w:p>
    <w:p w14:paraId="3A96BF7D" w14:textId="77777777" w:rsidR="002E5EF9" w:rsidRDefault="002E5EF9" w:rsidP="009A5055">
      <w:pPr>
        <w:pStyle w:val="Heading2"/>
        <w:numPr>
          <w:ilvl w:val="1"/>
          <w:numId w:val="298"/>
        </w:numPr>
        <w:spacing w:after="240"/>
        <w:ind w:left="567"/>
        <w:rPr>
          <w:color w:val="000000" w:themeColor="text1"/>
          <w:sz w:val="24"/>
          <w:lang w:val="en-US"/>
        </w:rPr>
      </w:pPr>
      <w:bookmarkStart w:id="671" w:name="_Toc471315130"/>
      <w:r>
        <w:rPr>
          <w:color w:val="000000" w:themeColor="text1"/>
          <w:sz w:val="24"/>
          <w:lang w:val="en-US"/>
        </w:rPr>
        <w:t>Ethernet Sub-system constitutes of below components</w:t>
      </w:r>
      <w:bookmarkEnd w:id="671"/>
    </w:p>
    <w:p w14:paraId="443CE884" w14:textId="77777777" w:rsidR="00CD73BB" w:rsidRDefault="00CD73BB" w:rsidP="009A1026">
      <w:pPr>
        <w:pStyle w:val="ListParagraph"/>
        <w:numPr>
          <w:ilvl w:val="0"/>
          <w:numId w:val="739"/>
        </w:numPr>
        <w:rPr>
          <w:lang w:val="en-US"/>
        </w:rPr>
      </w:pPr>
      <w:r w:rsidRPr="00CD73BB">
        <w:rPr>
          <w:lang w:val="en-US"/>
        </w:rPr>
        <w:t xml:space="preserve">PoE(PD) </w:t>
      </w:r>
      <w:r>
        <w:rPr>
          <w:lang w:val="en-US"/>
        </w:rPr>
        <w:t>–</w:t>
      </w:r>
      <w:r w:rsidRPr="00CD73BB">
        <w:rPr>
          <w:lang w:val="en-US"/>
        </w:rPr>
        <w:t xml:space="preserve"> MDI</w:t>
      </w:r>
    </w:p>
    <w:p w14:paraId="6FB0DC14" w14:textId="77777777" w:rsidR="00CD73BB" w:rsidRDefault="00CD73BB" w:rsidP="009A1026">
      <w:pPr>
        <w:pStyle w:val="ListParagraph"/>
        <w:numPr>
          <w:ilvl w:val="0"/>
          <w:numId w:val="739"/>
        </w:numPr>
        <w:rPr>
          <w:lang w:val="en-US"/>
        </w:rPr>
      </w:pPr>
      <w:r w:rsidRPr="00CD73BB">
        <w:rPr>
          <w:lang w:val="en-US"/>
        </w:rPr>
        <w:t>TIVA Ethernet</w:t>
      </w:r>
    </w:p>
    <w:p w14:paraId="6EF7DA15" w14:textId="77777777" w:rsidR="00CD73BB" w:rsidRPr="00CD73BB" w:rsidRDefault="00CD73BB" w:rsidP="00CD73BB">
      <w:pPr>
        <w:pStyle w:val="ListParagraph"/>
        <w:rPr>
          <w:lang w:val="en-US"/>
        </w:rPr>
      </w:pPr>
    </w:p>
    <w:p w14:paraId="35764A58" w14:textId="77777777" w:rsidR="002E5EF9" w:rsidRDefault="002E5EF9" w:rsidP="009A5055">
      <w:pPr>
        <w:pStyle w:val="Heading3"/>
        <w:numPr>
          <w:ilvl w:val="2"/>
          <w:numId w:val="298"/>
        </w:numPr>
        <w:rPr>
          <w:color w:val="auto"/>
          <w:sz w:val="22"/>
          <w:lang w:val="en-US"/>
        </w:rPr>
      </w:pPr>
      <w:bookmarkStart w:id="672" w:name="_Toc471315131"/>
      <w:r>
        <w:rPr>
          <w:color w:val="auto"/>
          <w:sz w:val="22"/>
          <w:lang w:val="en-US"/>
        </w:rPr>
        <w:t>P</w:t>
      </w:r>
      <w:r w:rsidR="00CD73BB">
        <w:rPr>
          <w:color w:val="auto"/>
          <w:sz w:val="22"/>
          <w:lang w:val="en-US"/>
        </w:rPr>
        <w:t>o</w:t>
      </w:r>
      <w:r>
        <w:rPr>
          <w:color w:val="auto"/>
          <w:sz w:val="22"/>
          <w:lang w:val="en-US"/>
        </w:rPr>
        <w:t xml:space="preserve">E </w:t>
      </w:r>
      <w:r>
        <w:rPr>
          <w:i/>
          <w:color w:val="auto"/>
          <w:lang w:val="en-US"/>
        </w:rPr>
        <w:t>(PD)</w:t>
      </w:r>
      <w:r w:rsidRPr="000B3E96">
        <w:rPr>
          <w:i/>
          <w:color w:val="auto"/>
          <w:lang w:val="en-US"/>
        </w:rPr>
        <w:t xml:space="preserve"> - MDI</w:t>
      </w:r>
      <w:bookmarkEnd w:id="672"/>
    </w:p>
    <w:p w14:paraId="160EEF68" w14:textId="77777777" w:rsidR="002E5EF9" w:rsidRPr="00B537BB" w:rsidRDefault="002E5EF9" w:rsidP="002E5EF9">
      <w:pPr>
        <w:rPr>
          <w:lang w:val="en-US"/>
        </w:rPr>
      </w:pPr>
    </w:p>
    <w:p w14:paraId="56032FAA" w14:textId="77777777" w:rsidR="002E5EF9" w:rsidRDefault="002E5EF9"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53486027" w14:textId="77777777" w:rsidR="002E5EF9" w:rsidRDefault="002E5EF9" w:rsidP="002E5EF9">
      <w:pPr>
        <w:jc w:val="center"/>
        <w:rPr>
          <w:lang w:val="en-US"/>
        </w:rPr>
      </w:pPr>
      <w:r>
        <w:rPr>
          <w:noProof/>
          <w:lang w:val="en-US"/>
        </w:rPr>
        <w:drawing>
          <wp:inline distT="0" distB="0" distL="0" distR="0" wp14:anchorId="0EA66761" wp14:editId="20D8AB76">
            <wp:extent cx="5943600" cy="3294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94380"/>
                    </a:xfrm>
                    <a:prstGeom prst="rect">
                      <a:avLst/>
                    </a:prstGeom>
                  </pic:spPr>
                </pic:pic>
              </a:graphicData>
            </a:graphic>
          </wp:inline>
        </w:drawing>
      </w:r>
    </w:p>
    <w:p w14:paraId="1A9D9861" w14:textId="77777777" w:rsidR="002E5EF9" w:rsidRDefault="002E5EF9" w:rsidP="002E5EF9">
      <w:pPr>
        <w:pStyle w:val="Caption"/>
        <w:spacing w:after="80"/>
        <w:jc w:val="center"/>
        <w:rPr>
          <w:color w:val="auto"/>
          <w:sz w:val="22"/>
          <w:lang w:val="en-US"/>
        </w:rPr>
      </w:pPr>
      <w:bookmarkStart w:id="673" w:name="_Toc471314655"/>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45</w:t>
      </w:r>
      <w:r w:rsidRPr="0050038C">
        <w:rPr>
          <w:rFonts w:asciiTheme="majorHAnsi" w:hAnsiTheme="majorHAnsi"/>
          <w:b/>
          <w:i w:val="0"/>
          <w:color w:val="auto"/>
          <w:sz w:val="20"/>
        </w:rPr>
        <w:fldChar w:fldCharType="end"/>
      </w:r>
      <w:r>
        <w:rPr>
          <w:rFonts w:asciiTheme="majorHAnsi" w:hAnsiTheme="majorHAnsi"/>
          <w:b/>
          <w:i w:val="0"/>
          <w:color w:val="auto"/>
          <w:sz w:val="20"/>
        </w:rPr>
        <w:t>.INTEL POE (PD) -</w:t>
      </w:r>
      <w:r w:rsidRPr="00400A17">
        <w:rPr>
          <w:rFonts w:asciiTheme="majorHAnsi" w:hAnsiTheme="majorHAnsi"/>
          <w:b/>
          <w:i w:val="0"/>
          <w:color w:val="auto"/>
          <w:sz w:val="20"/>
        </w:rPr>
        <w:t xml:space="preserve"> MDI</w:t>
      </w:r>
      <w:r>
        <w:rPr>
          <w:rFonts w:asciiTheme="majorHAnsi" w:hAnsiTheme="majorHAnsi"/>
          <w:b/>
          <w:i w:val="0"/>
          <w:color w:val="auto"/>
          <w:sz w:val="20"/>
        </w:rPr>
        <w:t xml:space="preserve"> -</w:t>
      </w:r>
      <w:r w:rsidRPr="0050038C">
        <w:rPr>
          <w:rFonts w:asciiTheme="majorHAnsi" w:hAnsiTheme="majorHAnsi"/>
          <w:b/>
          <w:i w:val="0"/>
          <w:color w:val="auto"/>
          <w:sz w:val="20"/>
        </w:rPr>
        <w:t xml:space="preserve"> Test Setup Diagram</w:t>
      </w:r>
      <w:bookmarkEnd w:id="673"/>
    </w:p>
    <w:p w14:paraId="2AEB7D68" w14:textId="77777777" w:rsidR="002E5EF9" w:rsidRDefault="002E5EF9" w:rsidP="002E5EF9">
      <w:pPr>
        <w:ind w:left="864"/>
        <w:rPr>
          <w:lang w:val="en-US"/>
        </w:rPr>
      </w:pPr>
    </w:p>
    <w:p w14:paraId="2736D327" w14:textId="77777777" w:rsidR="002E5EF9" w:rsidRPr="00134E03" w:rsidRDefault="002E5EF9" w:rsidP="009A5055">
      <w:pPr>
        <w:pStyle w:val="Heading4"/>
        <w:numPr>
          <w:ilvl w:val="3"/>
          <w:numId w:val="298"/>
        </w:numPr>
        <w:rPr>
          <w:color w:val="auto"/>
          <w:lang w:val="en-US"/>
        </w:rPr>
      </w:pPr>
      <w:r w:rsidRPr="00134E03">
        <w:rPr>
          <w:i w:val="0"/>
          <w:color w:val="auto"/>
          <w:lang w:val="en-US"/>
        </w:rPr>
        <w:t>Test Case:</w:t>
      </w:r>
      <w:r w:rsidRPr="00134E03">
        <w:rPr>
          <w:color w:val="auto"/>
          <w:lang w:val="en-US"/>
        </w:rPr>
        <w:t xml:space="preserve"> </w:t>
      </w:r>
      <w:r w:rsidRPr="00134E03">
        <w:rPr>
          <w:i w:val="0"/>
          <w:color w:val="auto"/>
          <w:lang w:val="en-US"/>
        </w:rPr>
        <w:t xml:space="preserve">Electrical validation </w:t>
      </w:r>
      <w:r w:rsidRPr="00134E03">
        <w:rPr>
          <w:color w:val="auto"/>
          <w:lang w:val="en-US"/>
        </w:rPr>
        <w:t xml:space="preserve">(Test ID: ETH.1.1) </w:t>
      </w:r>
    </w:p>
    <w:p w14:paraId="7D4F46DF" w14:textId="77777777" w:rsidR="002E5EF9" w:rsidRDefault="002E5EF9" w:rsidP="009A5055">
      <w:pPr>
        <w:pStyle w:val="Heading5"/>
        <w:numPr>
          <w:ilvl w:val="4"/>
          <w:numId w:val="298"/>
        </w:numPr>
        <w:spacing w:after="240"/>
        <w:rPr>
          <w:b/>
          <w:color w:val="auto"/>
          <w:lang w:val="en-US"/>
        </w:rPr>
      </w:pPr>
      <w:r>
        <w:rPr>
          <w:b/>
          <w:color w:val="auto"/>
          <w:lang w:val="en-US"/>
        </w:rPr>
        <w:t>Description</w:t>
      </w:r>
    </w:p>
    <w:p w14:paraId="655ED2B1" w14:textId="77777777" w:rsidR="002E5EF9" w:rsidRDefault="002E5EF9" w:rsidP="009A1026">
      <w:pPr>
        <w:pStyle w:val="ListParagraph"/>
        <w:numPr>
          <w:ilvl w:val="0"/>
          <w:numId w:val="690"/>
        </w:numPr>
        <w:spacing w:after="160" w:line="360" w:lineRule="auto"/>
        <w:rPr>
          <w:b/>
        </w:rPr>
      </w:pPr>
      <w:r>
        <w:rPr>
          <w:b/>
        </w:rPr>
        <w:t>Purpose</w:t>
      </w:r>
      <w:r>
        <w:rPr>
          <w:b/>
        </w:rPr>
        <w:br/>
      </w:r>
      <w:r w:rsidRPr="006B5415">
        <w:t>The purpose of this test case is to verify MDI signal characteristics (</w:t>
      </w:r>
      <w:r>
        <w:t>I</w:t>
      </w:r>
      <w:r w:rsidRPr="006B5415">
        <w:t xml:space="preserve">nterface between Marvell Switch (88E6071) to </w:t>
      </w:r>
      <w:r>
        <w:t>POE PD port. (PORT A)</w:t>
      </w:r>
    </w:p>
    <w:p w14:paraId="01C5CFE8" w14:textId="77777777" w:rsidR="002E5EF9" w:rsidRDefault="002E5EF9" w:rsidP="002E5EF9">
      <w:pPr>
        <w:pStyle w:val="ListParagraph"/>
        <w:spacing w:after="160" w:line="360" w:lineRule="auto"/>
        <w:ind w:left="1080"/>
        <w:rPr>
          <w:b/>
        </w:rPr>
      </w:pPr>
    </w:p>
    <w:p w14:paraId="1CC5B792" w14:textId="77777777" w:rsidR="002E5EF9" w:rsidRPr="005514C9" w:rsidRDefault="002E5EF9" w:rsidP="009A1026">
      <w:pPr>
        <w:pStyle w:val="ListParagraph"/>
        <w:numPr>
          <w:ilvl w:val="0"/>
          <w:numId w:val="690"/>
        </w:numPr>
        <w:spacing w:after="160" w:line="360" w:lineRule="auto"/>
        <w:rPr>
          <w:b/>
        </w:rPr>
      </w:pPr>
      <w:r w:rsidRPr="005514C9">
        <w:rPr>
          <w:b/>
        </w:rPr>
        <w:t>Impact of failure of test case on system</w:t>
      </w:r>
    </w:p>
    <w:p w14:paraId="68203009" w14:textId="77777777" w:rsidR="002E5EF9" w:rsidRDefault="002E5EF9" w:rsidP="002E5EF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E5EF9" w14:paraId="4C7061DB"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DFAB80" w14:textId="77777777" w:rsidR="002E5EF9" w:rsidRDefault="002E5EF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C32C5C" w14:textId="77777777" w:rsidR="002E5EF9" w:rsidRDefault="002E5EF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899D9D" w14:textId="77777777" w:rsidR="002E5EF9" w:rsidRDefault="002E5EF9" w:rsidP="00996288">
            <w:pPr>
              <w:pStyle w:val="ListParagraph"/>
              <w:spacing w:line="276" w:lineRule="auto"/>
              <w:ind w:left="0"/>
              <w:rPr>
                <w:b/>
              </w:rPr>
            </w:pPr>
            <w:r>
              <w:rPr>
                <w:b/>
              </w:rPr>
              <w:t>Description</w:t>
            </w:r>
          </w:p>
        </w:tc>
      </w:tr>
      <w:tr w:rsidR="002E5EF9" w14:paraId="2979DA18" w14:textId="77777777" w:rsidTr="00996288">
        <w:trPr>
          <w:trHeight w:val="41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6F5E3" w14:textId="77777777" w:rsidR="002E5EF9" w:rsidRDefault="002E5EF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EF3CB73"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09D0C748" w14:textId="77777777" w:rsidR="002E5EF9" w:rsidRDefault="002E5EF9" w:rsidP="00996288">
            <w:pPr>
              <w:spacing w:line="276" w:lineRule="auto"/>
            </w:pPr>
            <w:r>
              <w:t>Packet loss and data inconsistency</w:t>
            </w:r>
          </w:p>
        </w:tc>
      </w:tr>
      <w:tr w:rsidR="002E5EF9" w14:paraId="1A1E4DEF"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08264" w14:textId="77777777" w:rsidR="002E5EF9" w:rsidRDefault="002E5EF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08870E99"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047B602" w14:textId="77777777" w:rsidR="002E5EF9" w:rsidRDefault="002E5EF9" w:rsidP="00996288">
            <w:pPr>
              <w:pStyle w:val="ListParagraph"/>
              <w:spacing w:line="276" w:lineRule="auto"/>
              <w:ind w:left="0"/>
            </w:pPr>
            <w:r>
              <w:t>Data transfer will be affected</w:t>
            </w:r>
          </w:p>
        </w:tc>
      </w:tr>
      <w:tr w:rsidR="002E5EF9" w14:paraId="4FC9C933"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A0902F" w14:textId="77777777" w:rsidR="002E5EF9" w:rsidRDefault="002E5EF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5C8240F"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A1C03C7" w14:textId="77777777" w:rsidR="002E5EF9" w:rsidRDefault="002E5EF9" w:rsidP="00996288">
            <w:pPr>
              <w:pStyle w:val="ListParagraph"/>
              <w:spacing w:line="276" w:lineRule="auto"/>
              <w:ind w:left="0"/>
            </w:pPr>
          </w:p>
        </w:tc>
      </w:tr>
    </w:tbl>
    <w:p w14:paraId="0B38968D" w14:textId="77777777" w:rsidR="002E5EF9" w:rsidRDefault="002E5EF9" w:rsidP="002E5EF9">
      <w:pPr>
        <w:spacing w:before="120"/>
        <w:jc w:val="center"/>
        <w:rPr>
          <w:lang w:val="en-US"/>
        </w:rPr>
      </w:pPr>
      <w:bookmarkStart w:id="674" w:name="_Toc471315007"/>
      <w:r>
        <w:rPr>
          <w:b/>
        </w:rPr>
        <w:t xml:space="preserve">Table </w:t>
      </w:r>
      <w:r>
        <w:rPr>
          <w:b/>
          <w:i/>
          <w:iCs/>
        </w:rPr>
        <w:fldChar w:fldCharType="begin"/>
      </w:r>
      <w:r>
        <w:rPr>
          <w:b/>
        </w:rPr>
        <w:instrText xml:space="preserve"> SEQ Table \* ARABIC </w:instrText>
      </w:r>
      <w:r>
        <w:rPr>
          <w:b/>
          <w:i/>
          <w:iCs/>
        </w:rPr>
        <w:fldChar w:fldCharType="separate"/>
      </w:r>
      <w:r w:rsidR="0056573C">
        <w:rPr>
          <w:b/>
          <w:noProof/>
        </w:rPr>
        <w:t>346</w:t>
      </w:r>
      <w:r>
        <w:rPr>
          <w:b/>
          <w:i/>
          <w:iCs/>
        </w:rPr>
        <w:fldChar w:fldCharType="end"/>
      </w:r>
      <w:r>
        <w:rPr>
          <w:b/>
        </w:rPr>
        <w:t xml:space="preserve">. Impact of Failure of EV – </w:t>
      </w:r>
      <w:r w:rsidRPr="00134E03">
        <w:rPr>
          <w:b/>
        </w:rPr>
        <w:t>POE (PD) - MDI</w:t>
      </w:r>
      <w:bookmarkEnd w:id="674"/>
    </w:p>
    <w:p w14:paraId="14F45DB7" w14:textId="77777777" w:rsidR="002E5EF9" w:rsidRDefault="002E5EF9" w:rsidP="009A1026">
      <w:pPr>
        <w:pStyle w:val="ListParagraph"/>
        <w:numPr>
          <w:ilvl w:val="0"/>
          <w:numId w:val="690"/>
        </w:numPr>
        <w:spacing w:after="160" w:line="360" w:lineRule="auto"/>
        <w:rPr>
          <w:b/>
        </w:rPr>
      </w:pPr>
      <w:r>
        <w:rPr>
          <w:b/>
        </w:rPr>
        <w:t>Measurement Locations</w:t>
      </w:r>
    </w:p>
    <w:p w14:paraId="7DBBFBAF" w14:textId="77777777" w:rsidR="002E5EF9" w:rsidRPr="00134E03" w:rsidRDefault="002E5EF9" w:rsidP="002E5EF9">
      <w:pPr>
        <w:pStyle w:val="ListParagraph"/>
        <w:ind w:left="1080"/>
        <w:rPr>
          <w:lang w:val="en-US"/>
        </w:rPr>
      </w:pPr>
      <w:r w:rsidRPr="00134E03">
        <w:rPr>
          <w:lang w:val="en-US"/>
        </w:rPr>
        <w:t>J1A.1</w:t>
      </w:r>
      <w:r>
        <w:rPr>
          <w:lang w:val="en-US"/>
        </w:rPr>
        <w:t>, J1A.2, J1A.3 and J1A.6</w:t>
      </w:r>
    </w:p>
    <w:p w14:paraId="2FB37058" w14:textId="77777777" w:rsidR="002E5EF9" w:rsidRDefault="002E5EF9" w:rsidP="009A5055">
      <w:pPr>
        <w:pStyle w:val="Heading5"/>
        <w:numPr>
          <w:ilvl w:val="4"/>
          <w:numId w:val="298"/>
        </w:numPr>
        <w:spacing w:after="240"/>
        <w:rPr>
          <w:b/>
          <w:color w:val="auto"/>
          <w:lang w:val="en-US"/>
        </w:rPr>
      </w:pPr>
      <w:r>
        <w:rPr>
          <w:b/>
          <w:color w:val="auto"/>
          <w:lang w:val="en-US"/>
        </w:rPr>
        <w:t>Test Equipment List</w:t>
      </w:r>
    </w:p>
    <w:p w14:paraId="11E9BEE8" w14:textId="77777777" w:rsidR="002E5EF9" w:rsidRDefault="00CC49C1" w:rsidP="009A1026">
      <w:pPr>
        <w:pStyle w:val="ListParagraph"/>
        <w:numPr>
          <w:ilvl w:val="0"/>
          <w:numId w:val="691"/>
        </w:numPr>
        <w:rPr>
          <w:lang w:val="en-US"/>
        </w:rPr>
      </w:pPr>
      <w:r>
        <w:rPr>
          <w:lang w:val="en-US"/>
        </w:rPr>
        <w:t>Oscilloscope:</w:t>
      </w:r>
      <w:r w:rsidR="002E5EF9">
        <w:rPr>
          <w:lang w:val="en-US"/>
        </w:rPr>
        <w:t xml:space="preserve"> </w:t>
      </w:r>
      <w:r w:rsidR="002E5EF9" w:rsidRPr="00887541">
        <w:rPr>
          <w:lang w:val="en-US"/>
        </w:rPr>
        <w:t>DPO7354C</w:t>
      </w:r>
    </w:p>
    <w:p w14:paraId="4F4D8314" w14:textId="77777777" w:rsidR="002E5EF9" w:rsidRDefault="002E5EF9" w:rsidP="009A1026">
      <w:pPr>
        <w:pStyle w:val="ListParagraph"/>
        <w:numPr>
          <w:ilvl w:val="0"/>
          <w:numId w:val="691"/>
        </w:numPr>
        <w:rPr>
          <w:lang w:val="en-US"/>
        </w:rPr>
      </w:pPr>
      <w:r>
        <w:rPr>
          <w:lang w:val="en-US"/>
        </w:rPr>
        <w:t xml:space="preserve">DC power </w:t>
      </w:r>
      <w:r w:rsidR="00CC49C1">
        <w:rPr>
          <w:lang w:val="en-US"/>
        </w:rPr>
        <w:t>supply:</w:t>
      </w:r>
      <w:r>
        <w:rPr>
          <w:lang w:val="en-US"/>
        </w:rPr>
        <w:t xml:space="preserve"> E3633A</w:t>
      </w:r>
    </w:p>
    <w:p w14:paraId="6BAA63F7" w14:textId="77777777" w:rsidR="002E5EF9" w:rsidRDefault="002E5EF9" w:rsidP="002E5EF9">
      <w:pPr>
        <w:pStyle w:val="ListParagraph"/>
        <w:ind w:left="1429"/>
        <w:rPr>
          <w:lang w:val="en-US"/>
        </w:rPr>
      </w:pPr>
    </w:p>
    <w:p w14:paraId="02C9E26F" w14:textId="77777777" w:rsidR="002E5EF9" w:rsidRDefault="002E5EF9" w:rsidP="009A5055">
      <w:pPr>
        <w:pStyle w:val="Heading5"/>
        <w:numPr>
          <w:ilvl w:val="4"/>
          <w:numId w:val="298"/>
        </w:numPr>
        <w:spacing w:after="240"/>
        <w:rPr>
          <w:b/>
          <w:color w:val="auto"/>
          <w:lang w:val="en-US"/>
        </w:rPr>
      </w:pPr>
      <w:r>
        <w:rPr>
          <w:b/>
          <w:color w:val="auto"/>
          <w:lang w:val="en-US"/>
        </w:rPr>
        <w:t>Equipment Settings</w:t>
      </w:r>
    </w:p>
    <w:p w14:paraId="16007ECA" w14:textId="77777777" w:rsidR="002E5EF9" w:rsidRDefault="00CC49C1" w:rsidP="009A1026">
      <w:pPr>
        <w:pStyle w:val="ListParagraph"/>
        <w:numPr>
          <w:ilvl w:val="0"/>
          <w:numId w:val="692"/>
        </w:numPr>
        <w:rPr>
          <w:lang w:val="en-US"/>
        </w:rPr>
      </w:pPr>
      <w:r>
        <w:rPr>
          <w:lang w:val="en-US"/>
        </w:rPr>
        <w:t>Oscilloscope:</w:t>
      </w:r>
      <w:r w:rsidR="002E5EF9">
        <w:rPr>
          <w:lang w:val="en-US"/>
        </w:rPr>
        <w:t xml:space="preserve"> </w:t>
      </w:r>
      <w:r w:rsidR="002E5EF9" w:rsidRPr="00887541">
        <w:rPr>
          <w:lang w:val="en-US"/>
        </w:rPr>
        <w:t>DPO7354C</w:t>
      </w:r>
    </w:p>
    <w:p w14:paraId="2C0CC349" w14:textId="77777777" w:rsidR="002E5EF9" w:rsidRDefault="002E5EF9" w:rsidP="002E5EF9">
      <w:pPr>
        <w:pStyle w:val="ListParagraph"/>
        <w:ind w:left="1429"/>
        <w:rPr>
          <w:lang w:val="en-US"/>
        </w:rPr>
      </w:pPr>
      <w:r>
        <w:rPr>
          <w:lang w:val="en-US"/>
        </w:rPr>
        <w:t>Voltage per division: 500mV</w:t>
      </w:r>
    </w:p>
    <w:p w14:paraId="00AC7EF8" w14:textId="77777777" w:rsidR="002E5EF9" w:rsidRDefault="002E5EF9" w:rsidP="002E5EF9">
      <w:pPr>
        <w:pStyle w:val="ListParagraph"/>
        <w:ind w:left="1429"/>
        <w:rPr>
          <w:lang w:val="en-US"/>
        </w:rPr>
      </w:pPr>
      <w:r>
        <w:rPr>
          <w:lang w:val="en-US"/>
        </w:rPr>
        <w:t>Time scale: 50ns</w:t>
      </w:r>
    </w:p>
    <w:p w14:paraId="748FB374" w14:textId="77777777" w:rsidR="002E5EF9" w:rsidRDefault="002E5EF9" w:rsidP="002E5EF9">
      <w:pPr>
        <w:pStyle w:val="ListParagraph"/>
        <w:ind w:left="1429"/>
        <w:rPr>
          <w:lang w:val="en-US"/>
        </w:rPr>
      </w:pPr>
    </w:p>
    <w:p w14:paraId="47E44E4B" w14:textId="77777777" w:rsidR="002E5EF9" w:rsidRDefault="002E5EF9" w:rsidP="009A1026">
      <w:pPr>
        <w:pStyle w:val="ListParagraph"/>
        <w:numPr>
          <w:ilvl w:val="0"/>
          <w:numId w:val="692"/>
        </w:numPr>
        <w:rPr>
          <w:lang w:val="en-US"/>
        </w:rPr>
      </w:pPr>
      <w:r>
        <w:rPr>
          <w:lang w:val="en-US"/>
        </w:rPr>
        <w:t xml:space="preserve">DC power </w:t>
      </w:r>
      <w:r w:rsidR="00CC49C1">
        <w:rPr>
          <w:lang w:val="en-US"/>
        </w:rPr>
        <w:t>supply:</w:t>
      </w:r>
      <w:r>
        <w:rPr>
          <w:lang w:val="en-US"/>
        </w:rPr>
        <w:t xml:space="preserve"> E3633A</w:t>
      </w:r>
    </w:p>
    <w:p w14:paraId="1C9C80DE" w14:textId="77777777" w:rsidR="002E5EF9" w:rsidRDefault="002E5EF9" w:rsidP="002E5EF9">
      <w:pPr>
        <w:pStyle w:val="ListParagraph"/>
        <w:ind w:left="1429"/>
        <w:rPr>
          <w:lang w:val="en-US"/>
        </w:rPr>
      </w:pPr>
      <w:r>
        <w:rPr>
          <w:lang w:val="en-US"/>
        </w:rPr>
        <w:t>Supply Voltage: 18V</w:t>
      </w:r>
    </w:p>
    <w:p w14:paraId="3B089486" w14:textId="77777777" w:rsidR="002E5EF9" w:rsidRDefault="002E5EF9" w:rsidP="002E5EF9">
      <w:pPr>
        <w:pStyle w:val="ListParagraph"/>
        <w:ind w:left="1429"/>
        <w:rPr>
          <w:lang w:val="en-US"/>
        </w:rPr>
      </w:pPr>
      <w:r>
        <w:rPr>
          <w:lang w:val="en-US"/>
        </w:rPr>
        <w:t>Current Limit: 1.5A</w:t>
      </w:r>
    </w:p>
    <w:p w14:paraId="5336A448" w14:textId="77777777" w:rsidR="002E5EF9" w:rsidRDefault="002E5EF9" w:rsidP="002E5EF9">
      <w:pPr>
        <w:pStyle w:val="ListParagraph"/>
        <w:ind w:left="1429"/>
        <w:rPr>
          <w:lang w:val="en-US"/>
        </w:rPr>
      </w:pPr>
      <w:r>
        <w:rPr>
          <w:lang w:val="en-US"/>
        </w:rPr>
        <w:t>OVP: 19V</w:t>
      </w:r>
    </w:p>
    <w:p w14:paraId="7249428F" w14:textId="77777777" w:rsidR="002E5EF9" w:rsidRDefault="002E5EF9" w:rsidP="002E5EF9">
      <w:pPr>
        <w:pStyle w:val="ListParagraph"/>
        <w:ind w:left="1429"/>
        <w:rPr>
          <w:lang w:val="en-US"/>
        </w:rPr>
      </w:pPr>
      <w:r>
        <w:rPr>
          <w:lang w:val="en-US"/>
        </w:rPr>
        <w:t>OCP: 2A</w:t>
      </w:r>
    </w:p>
    <w:p w14:paraId="7F8B5112" w14:textId="77777777" w:rsidR="002E5EF9" w:rsidRDefault="002E5EF9" w:rsidP="009A5055">
      <w:pPr>
        <w:pStyle w:val="Heading5"/>
        <w:numPr>
          <w:ilvl w:val="4"/>
          <w:numId w:val="298"/>
        </w:numPr>
        <w:spacing w:after="240"/>
        <w:rPr>
          <w:b/>
          <w:color w:val="auto"/>
          <w:lang w:val="en-US"/>
        </w:rPr>
      </w:pPr>
      <w:r>
        <w:rPr>
          <w:b/>
          <w:color w:val="auto"/>
          <w:lang w:val="en-US"/>
        </w:rPr>
        <w:t xml:space="preserve">Hardware Requisites </w:t>
      </w:r>
    </w:p>
    <w:p w14:paraId="1EB219C0" w14:textId="77777777" w:rsidR="002E5EF9" w:rsidRDefault="002E5EF9" w:rsidP="009A1026">
      <w:pPr>
        <w:pStyle w:val="ListParagraph"/>
        <w:numPr>
          <w:ilvl w:val="0"/>
          <w:numId w:val="693"/>
        </w:numPr>
        <w:rPr>
          <w:lang w:val="en-US"/>
        </w:rPr>
      </w:pPr>
      <w:r>
        <w:rPr>
          <w:lang w:val="en-US"/>
        </w:rPr>
        <w:t>GBC board</w:t>
      </w:r>
    </w:p>
    <w:p w14:paraId="3192981E" w14:textId="77777777" w:rsidR="002E5EF9" w:rsidRDefault="002E5EF9" w:rsidP="009A1026">
      <w:pPr>
        <w:pStyle w:val="ListParagraph"/>
        <w:numPr>
          <w:ilvl w:val="0"/>
          <w:numId w:val="693"/>
        </w:numPr>
        <w:rPr>
          <w:lang w:val="en-US"/>
        </w:rPr>
      </w:pPr>
      <w:r>
        <w:rPr>
          <w:lang w:val="en-US"/>
        </w:rPr>
        <w:t>Debug board</w:t>
      </w:r>
    </w:p>
    <w:p w14:paraId="5FE287AB" w14:textId="77777777" w:rsidR="002E5EF9" w:rsidRDefault="002E5EF9" w:rsidP="009A1026">
      <w:pPr>
        <w:pStyle w:val="ListParagraph"/>
        <w:numPr>
          <w:ilvl w:val="0"/>
          <w:numId w:val="693"/>
        </w:numPr>
        <w:rPr>
          <w:lang w:val="en-US"/>
        </w:rPr>
      </w:pPr>
      <w:r>
        <w:rPr>
          <w:lang w:val="en-US"/>
        </w:rPr>
        <w:t>HDMI Monitor</w:t>
      </w:r>
    </w:p>
    <w:p w14:paraId="107BA3FC" w14:textId="77777777" w:rsidR="002E5EF9" w:rsidRDefault="002E5EF9" w:rsidP="009A5055">
      <w:pPr>
        <w:pStyle w:val="Heading5"/>
        <w:numPr>
          <w:ilvl w:val="4"/>
          <w:numId w:val="298"/>
        </w:numPr>
        <w:spacing w:after="240"/>
        <w:rPr>
          <w:b/>
          <w:color w:val="auto"/>
          <w:lang w:val="en-US"/>
        </w:rPr>
      </w:pPr>
      <w:r>
        <w:rPr>
          <w:b/>
          <w:color w:val="auto"/>
          <w:lang w:val="en-US"/>
        </w:rPr>
        <w:t xml:space="preserve">Software Requisites </w:t>
      </w:r>
    </w:p>
    <w:p w14:paraId="724EAD7F" w14:textId="77777777" w:rsidR="002E5EF9" w:rsidRPr="00532535" w:rsidRDefault="002E5EF9" w:rsidP="009A1026">
      <w:pPr>
        <w:pStyle w:val="ListParagraph"/>
        <w:numPr>
          <w:ilvl w:val="0"/>
          <w:numId w:val="694"/>
        </w:numPr>
        <w:rPr>
          <w:lang w:val="en-US"/>
        </w:rPr>
      </w:pPr>
      <w:r>
        <w:rPr>
          <w:lang w:val="en-US"/>
        </w:rPr>
        <w:t>Ethernet driver</w:t>
      </w:r>
    </w:p>
    <w:p w14:paraId="4F62CEC2" w14:textId="77777777" w:rsidR="002E5EF9" w:rsidRDefault="002E5EF9" w:rsidP="009A1026">
      <w:pPr>
        <w:pStyle w:val="ListParagraph"/>
        <w:numPr>
          <w:ilvl w:val="0"/>
          <w:numId w:val="694"/>
        </w:numPr>
        <w:rPr>
          <w:lang w:val="en-US"/>
        </w:rPr>
      </w:pPr>
      <w:r>
        <w:rPr>
          <w:lang w:val="en-US"/>
        </w:rPr>
        <w:t>OS loaded MSATA</w:t>
      </w:r>
    </w:p>
    <w:p w14:paraId="1CA2B86D" w14:textId="77777777" w:rsidR="002E5EF9" w:rsidRDefault="002E5EF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E5EF9" w14:paraId="1D147D1F"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298A002C"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2E3551E8"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4E93F46B"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E5EF9" w14:paraId="119DD40E"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3610D658" w14:textId="77777777" w:rsidR="002E5EF9" w:rsidRDefault="002E5EF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FBBDC5" w14:textId="77777777" w:rsidR="002E5EF9" w:rsidRDefault="002E5EF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AABF333" w14:textId="77777777" w:rsidR="002E5EF9" w:rsidRDefault="002E5EF9" w:rsidP="00996288">
            <w:pPr>
              <w:pStyle w:val="Table"/>
              <w:spacing w:line="276" w:lineRule="auto"/>
              <w:jc w:val="center"/>
            </w:pPr>
            <w:r>
              <w:t>Nominal input voltage</w:t>
            </w:r>
          </w:p>
        </w:tc>
      </w:tr>
      <w:tr w:rsidR="002E5EF9" w14:paraId="3A7306A2"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EDCDF78" w14:textId="77777777" w:rsidR="002E5EF9" w:rsidRDefault="002E5EF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A75FC40" w14:textId="77777777" w:rsidR="002E5EF9" w:rsidRDefault="002E5EF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0B5AEE42" w14:textId="77777777" w:rsidR="002E5EF9" w:rsidRDefault="002E5EF9" w:rsidP="00996288">
            <w:pPr>
              <w:pStyle w:val="Table"/>
              <w:spacing w:line="276" w:lineRule="auto"/>
              <w:jc w:val="center"/>
            </w:pPr>
            <w:r>
              <w:t>Normal Room temperature</w:t>
            </w:r>
          </w:p>
        </w:tc>
      </w:tr>
    </w:tbl>
    <w:p w14:paraId="69D25894" w14:textId="77777777" w:rsidR="002E5EF9" w:rsidRDefault="002E5EF9" w:rsidP="002E5EF9">
      <w:pPr>
        <w:spacing w:before="120"/>
        <w:jc w:val="center"/>
        <w:rPr>
          <w:lang w:val="en-US"/>
        </w:rPr>
      </w:pPr>
      <w:bookmarkStart w:id="675" w:name="_Toc471315008"/>
      <w:r>
        <w:rPr>
          <w:b/>
        </w:rPr>
        <w:t xml:space="preserve">Table </w:t>
      </w:r>
      <w:r>
        <w:rPr>
          <w:b/>
          <w:i/>
          <w:iCs/>
        </w:rPr>
        <w:fldChar w:fldCharType="begin"/>
      </w:r>
      <w:r>
        <w:rPr>
          <w:b/>
        </w:rPr>
        <w:instrText xml:space="preserve"> SEQ Table \* ARABIC </w:instrText>
      </w:r>
      <w:r>
        <w:rPr>
          <w:b/>
          <w:i/>
          <w:iCs/>
        </w:rPr>
        <w:fldChar w:fldCharType="separate"/>
      </w:r>
      <w:r w:rsidR="0056573C">
        <w:rPr>
          <w:b/>
          <w:noProof/>
        </w:rPr>
        <w:t>347</w:t>
      </w:r>
      <w:r>
        <w:rPr>
          <w:b/>
          <w:i/>
          <w:iCs/>
        </w:rPr>
        <w:fldChar w:fldCharType="end"/>
      </w:r>
      <w:r>
        <w:rPr>
          <w:b/>
        </w:rPr>
        <w:t xml:space="preserve">. Test Condition for EV – </w:t>
      </w:r>
      <w:r w:rsidRPr="00134E03">
        <w:rPr>
          <w:b/>
        </w:rPr>
        <w:t>POE (PD) - MDI</w:t>
      </w:r>
      <w:bookmarkEnd w:id="675"/>
    </w:p>
    <w:p w14:paraId="459D1CE7" w14:textId="77777777" w:rsidR="002E5EF9" w:rsidRDefault="002E5EF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376A9C6A" w14:textId="77777777" w:rsidR="002E5EF9" w:rsidRDefault="002E5EF9" w:rsidP="002E5EF9">
      <w:pPr>
        <w:pStyle w:val="ListParagraph"/>
        <w:tabs>
          <w:tab w:val="right" w:pos="9360"/>
        </w:tabs>
        <w:spacing w:after="160" w:line="360" w:lineRule="auto"/>
        <w:ind w:left="1080"/>
      </w:pPr>
      <w:r>
        <w:t>NA</w:t>
      </w:r>
    </w:p>
    <w:p w14:paraId="0FFF67D3" w14:textId="77777777" w:rsidR="002E5EF9" w:rsidRDefault="002E5EF9"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1697"/>
        <w:gridCol w:w="1150"/>
        <w:gridCol w:w="2104"/>
        <w:gridCol w:w="817"/>
        <w:gridCol w:w="1112"/>
      </w:tblGrid>
      <w:tr w:rsidR="002E5EF9" w:rsidRPr="0089505D" w14:paraId="4823170E" w14:textId="77777777" w:rsidTr="00996288">
        <w:trPr>
          <w:trHeight w:val="255"/>
        </w:trPr>
        <w:tc>
          <w:tcPr>
            <w:tcW w:w="1697" w:type="dxa"/>
            <w:vMerge w:val="restart"/>
            <w:hideMark/>
          </w:tcPr>
          <w:p w14:paraId="543ED0E9" w14:textId="77777777" w:rsidR="002E5EF9" w:rsidRPr="0089505D" w:rsidRDefault="002E5EF9" w:rsidP="00996288">
            <w:pPr>
              <w:rPr>
                <w:lang w:val="en-US"/>
              </w:rPr>
            </w:pPr>
            <w:r w:rsidRPr="0089505D">
              <w:t>Test</w:t>
            </w:r>
          </w:p>
        </w:tc>
        <w:tc>
          <w:tcPr>
            <w:tcW w:w="1150" w:type="dxa"/>
            <w:vMerge w:val="restart"/>
            <w:hideMark/>
          </w:tcPr>
          <w:p w14:paraId="08E14A86" w14:textId="77777777" w:rsidR="002E5EF9" w:rsidRPr="0089505D" w:rsidRDefault="002E5EF9" w:rsidP="00996288">
            <w:r w:rsidRPr="0089505D">
              <w:t>Measuring Point</w:t>
            </w:r>
          </w:p>
        </w:tc>
        <w:tc>
          <w:tcPr>
            <w:tcW w:w="2104" w:type="dxa"/>
            <w:vMerge w:val="restart"/>
            <w:hideMark/>
          </w:tcPr>
          <w:p w14:paraId="45F49BEB" w14:textId="77777777" w:rsidR="002E5EF9" w:rsidRPr="0089505D" w:rsidRDefault="002E5EF9" w:rsidP="00996288">
            <w:r w:rsidRPr="0089505D">
              <w:t>Measuring Criteria</w:t>
            </w:r>
          </w:p>
        </w:tc>
        <w:tc>
          <w:tcPr>
            <w:tcW w:w="1929" w:type="dxa"/>
            <w:gridSpan w:val="2"/>
            <w:hideMark/>
          </w:tcPr>
          <w:p w14:paraId="540E6AC6" w14:textId="77777777" w:rsidR="002E5EF9" w:rsidRPr="0089505D" w:rsidRDefault="002E5EF9" w:rsidP="00996288">
            <w:r w:rsidRPr="0089505D">
              <w:t>Specification</w:t>
            </w:r>
          </w:p>
        </w:tc>
      </w:tr>
      <w:tr w:rsidR="002E5EF9" w:rsidRPr="0089505D" w14:paraId="4770F9FE" w14:textId="77777777" w:rsidTr="00996288">
        <w:trPr>
          <w:trHeight w:val="255"/>
        </w:trPr>
        <w:tc>
          <w:tcPr>
            <w:tcW w:w="1697" w:type="dxa"/>
            <w:vMerge/>
            <w:hideMark/>
          </w:tcPr>
          <w:p w14:paraId="053847DC" w14:textId="77777777" w:rsidR="002E5EF9" w:rsidRPr="0089505D" w:rsidRDefault="002E5EF9" w:rsidP="00996288"/>
        </w:tc>
        <w:tc>
          <w:tcPr>
            <w:tcW w:w="1150" w:type="dxa"/>
            <w:vMerge/>
            <w:hideMark/>
          </w:tcPr>
          <w:p w14:paraId="5B29793E" w14:textId="77777777" w:rsidR="002E5EF9" w:rsidRPr="0089505D" w:rsidRDefault="002E5EF9" w:rsidP="00996288"/>
        </w:tc>
        <w:tc>
          <w:tcPr>
            <w:tcW w:w="2104" w:type="dxa"/>
            <w:vMerge/>
            <w:hideMark/>
          </w:tcPr>
          <w:p w14:paraId="611D33CF" w14:textId="77777777" w:rsidR="002E5EF9" w:rsidRPr="0089505D" w:rsidRDefault="002E5EF9" w:rsidP="00996288"/>
        </w:tc>
        <w:tc>
          <w:tcPr>
            <w:tcW w:w="817" w:type="dxa"/>
            <w:hideMark/>
          </w:tcPr>
          <w:p w14:paraId="385988CE" w14:textId="77777777" w:rsidR="002E5EF9" w:rsidRPr="0089505D" w:rsidRDefault="002E5EF9" w:rsidP="00996288">
            <w:r w:rsidRPr="0089505D">
              <w:t>Min</w:t>
            </w:r>
          </w:p>
        </w:tc>
        <w:tc>
          <w:tcPr>
            <w:tcW w:w="1112" w:type="dxa"/>
            <w:hideMark/>
          </w:tcPr>
          <w:p w14:paraId="5DE2234C" w14:textId="77777777" w:rsidR="002E5EF9" w:rsidRPr="0089505D" w:rsidRDefault="002E5EF9" w:rsidP="00996288">
            <w:r w:rsidRPr="0089505D">
              <w:t>Max</w:t>
            </w:r>
          </w:p>
        </w:tc>
      </w:tr>
      <w:tr w:rsidR="002E5EF9" w:rsidRPr="0089505D" w14:paraId="5324FE13" w14:textId="77777777" w:rsidTr="00996288">
        <w:trPr>
          <w:trHeight w:val="255"/>
        </w:trPr>
        <w:tc>
          <w:tcPr>
            <w:tcW w:w="6880" w:type="dxa"/>
            <w:gridSpan w:val="5"/>
            <w:hideMark/>
          </w:tcPr>
          <w:p w14:paraId="543367E1" w14:textId="77777777" w:rsidR="002E5EF9" w:rsidRPr="0089505D" w:rsidRDefault="002E5EF9" w:rsidP="00996288">
            <w:pPr>
              <w:jc w:val="center"/>
              <w:rPr>
                <w:b/>
                <w:bCs/>
              </w:rPr>
            </w:pPr>
            <w:r w:rsidRPr="00EE102E">
              <w:rPr>
                <w:rFonts w:eastAsia="Times New Roman" w:cs="Arial"/>
                <w:szCs w:val="20"/>
              </w:rPr>
              <w:t>LANSW_ETHSW_P1_TXP</w:t>
            </w:r>
            <w:r>
              <w:rPr>
                <w:b/>
                <w:bCs/>
              </w:rPr>
              <w:t xml:space="preserve"> / </w:t>
            </w:r>
            <w:r w:rsidRPr="00CD135E">
              <w:rPr>
                <w:bCs/>
              </w:rPr>
              <w:t>TXN</w:t>
            </w:r>
            <w:r>
              <w:rPr>
                <w:b/>
                <w:bCs/>
              </w:rPr>
              <w:t xml:space="preserve"> (</w:t>
            </w:r>
            <w:r>
              <w:rPr>
                <w:sz w:val="22"/>
              </w:rPr>
              <w:t>From Port to Switch)</w:t>
            </w:r>
          </w:p>
        </w:tc>
      </w:tr>
      <w:tr w:rsidR="002E5EF9" w:rsidRPr="0089505D" w14:paraId="6D655C3A" w14:textId="77777777" w:rsidTr="00996288">
        <w:trPr>
          <w:trHeight w:val="255"/>
        </w:trPr>
        <w:tc>
          <w:tcPr>
            <w:tcW w:w="1697" w:type="dxa"/>
            <w:vMerge w:val="restart"/>
            <w:hideMark/>
          </w:tcPr>
          <w:p w14:paraId="4D3408DA" w14:textId="77777777" w:rsidR="002E5EF9" w:rsidRDefault="002E5EF9" w:rsidP="00996288"/>
          <w:p w14:paraId="604466E3" w14:textId="77777777" w:rsidR="002E5EF9" w:rsidRDefault="002E5EF9" w:rsidP="00996288"/>
          <w:p w14:paraId="3B2C0E8C" w14:textId="77777777" w:rsidR="002E5EF9" w:rsidRPr="00D2699B" w:rsidRDefault="002E5EF9" w:rsidP="00996288">
            <w:r w:rsidRPr="00D2699B">
              <w:t>TXP</w:t>
            </w:r>
          </w:p>
          <w:p w14:paraId="2436E2E8" w14:textId="77777777" w:rsidR="002E5EF9" w:rsidRPr="0089505D" w:rsidRDefault="002E5EF9" w:rsidP="00996288">
            <w:r w:rsidRPr="00D2699B">
              <w:t>TXN</w:t>
            </w:r>
          </w:p>
        </w:tc>
        <w:tc>
          <w:tcPr>
            <w:tcW w:w="1150" w:type="dxa"/>
            <w:vMerge w:val="restart"/>
            <w:hideMark/>
          </w:tcPr>
          <w:p w14:paraId="68ABB426" w14:textId="77777777" w:rsidR="002E5EF9" w:rsidRDefault="002E5EF9" w:rsidP="00996288"/>
          <w:p w14:paraId="1E2AF5CA" w14:textId="77777777" w:rsidR="002E5EF9" w:rsidRDefault="002E5EF9" w:rsidP="00996288"/>
          <w:p w14:paraId="71241401" w14:textId="77777777" w:rsidR="002E5EF9" w:rsidRDefault="002E5EF9" w:rsidP="00996288">
            <w:pPr>
              <w:rPr>
                <w:sz w:val="22"/>
              </w:rPr>
            </w:pPr>
            <w:r w:rsidRPr="00134E03">
              <w:rPr>
                <w:lang w:val="en-US"/>
              </w:rPr>
              <w:t>J1A.1</w:t>
            </w:r>
          </w:p>
          <w:p w14:paraId="10207176" w14:textId="77777777" w:rsidR="002E5EF9" w:rsidRPr="0089505D" w:rsidRDefault="002E5EF9" w:rsidP="00996288">
            <w:r>
              <w:rPr>
                <w:lang w:val="en-US"/>
              </w:rPr>
              <w:t>J1A.</w:t>
            </w:r>
            <w:r>
              <w:rPr>
                <w:sz w:val="22"/>
              </w:rPr>
              <w:t>2</w:t>
            </w:r>
          </w:p>
        </w:tc>
        <w:tc>
          <w:tcPr>
            <w:tcW w:w="2104" w:type="dxa"/>
            <w:vAlign w:val="center"/>
          </w:tcPr>
          <w:p w14:paraId="47AD8286" w14:textId="77777777" w:rsidR="002E5EF9" w:rsidRPr="00F93FCF" w:rsidRDefault="002E5EF9" w:rsidP="00996288">
            <w:pPr>
              <w:rPr>
                <w:rFonts w:eastAsia="Times New Roman" w:cs="Arial"/>
                <w:szCs w:val="20"/>
              </w:rPr>
            </w:pPr>
            <w:r w:rsidRPr="00BB5D8D">
              <w:rPr>
                <w:rFonts w:eastAsia="Times New Roman" w:cs="Arial"/>
                <w:szCs w:val="20"/>
              </w:rPr>
              <w:t>Vp-p (V)</w:t>
            </w:r>
          </w:p>
        </w:tc>
        <w:tc>
          <w:tcPr>
            <w:tcW w:w="817" w:type="dxa"/>
            <w:vAlign w:val="center"/>
          </w:tcPr>
          <w:p w14:paraId="66753388" w14:textId="77777777" w:rsidR="002E5EF9" w:rsidRPr="00EE102E" w:rsidRDefault="002E5EF9" w:rsidP="00996288">
            <w:pPr>
              <w:rPr>
                <w:rFonts w:eastAsia="Times New Roman" w:cs="Arial"/>
                <w:szCs w:val="20"/>
              </w:rPr>
            </w:pPr>
            <w:r w:rsidRPr="00EE102E">
              <w:rPr>
                <w:rFonts w:eastAsia="Times New Roman" w:cs="Arial"/>
                <w:szCs w:val="20"/>
              </w:rPr>
              <w:t>1.9</w:t>
            </w:r>
          </w:p>
        </w:tc>
        <w:tc>
          <w:tcPr>
            <w:tcW w:w="1112" w:type="dxa"/>
            <w:vAlign w:val="center"/>
          </w:tcPr>
          <w:p w14:paraId="3946D4FA" w14:textId="77777777" w:rsidR="002E5EF9" w:rsidRPr="00EE102E" w:rsidRDefault="002E5EF9" w:rsidP="00996288">
            <w:pPr>
              <w:rPr>
                <w:rFonts w:eastAsia="Times New Roman" w:cs="Arial"/>
                <w:szCs w:val="20"/>
              </w:rPr>
            </w:pPr>
            <w:r w:rsidRPr="00EE102E">
              <w:rPr>
                <w:rFonts w:eastAsia="Times New Roman" w:cs="Arial"/>
                <w:szCs w:val="20"/>
              </w:rPr>
              <w:t>2.63</w:t>
            </w:r>
          </w:p>
        </w:tc>
      </w:tr>
      <w:tr w:rsidR="002E5EF9" w:rsidRPr="0089505D" w14:paraId="7091BC04" w14:textId="77777777" w:rsidTr="00996288">
        <w:trPr>
          <w:trHeight w:val="255"/>
        </w:trPr>
        <w:tc>
          <w:tcPr>
            <w:tcW w:w="1697" w:type="dxa"/>
            <w:vMerge/>
            <w:hideMark/>
          </w:tcPr>
          <w:p w14:paraId="648FFC01" w14:textId="77777777" w:rsidR="002E5EF9" w:rsidRPr="0089505D" w:rsidRDefault="002E5EF9" w:rsidP="00996288"/>
        </w:tc>
        <w:tc>
          <w:tcPr>
            <w:tcW w:w="1150" w:type="dxa"/>
            <w:vMerge/>
            <w:hideMark/>
          </w:tcPr>
          <w:p w14:paraId="02C3919A" w14:textId="77777777" w:rsidR="002E5EF9" w:rsidRPr="0089505D" w:rsidRDefault="002E5EF9" w:rsidP="00996288"/>
        </w:tc>
        <w:tc>
          <w:tcPr>
            <w:tcW w:w="2104" w:type="dxa"/>
            <w:vAlign w:val="center"/>
          </w:tcPr>
          <w:p w14:paraId="23B56F41" w14:textId="77777777" w:rsidR="002E5EF9" w:rsidRPr="00F93FCF" w:rsidRDefault="002E5EF9" w:rsidP="00996288">
            <w:pPr>
              <w:rPr>
                <w:rFonts w:eastAsia="Times New Roman" w:cs="Arial"/>
                <w:szCs w:val="20"/>
              </w:rPr>
            </w:pPr>
            <w:r w:rsidRPr="00F93FCF">
              <w:rPr>
                <w:rFonts w:eastAsia="Times New Roman" w:cs="Arial"/>
                <w:szCs w:val="20"/>
              </w:rPr>
              <w:t>Overshoot (%)</w:t>
            </w:r>
          </w:p>
        </w:tc>
        <w:tc>
          <w:tcPr>
            <w:tcW w:w="817" w:type="dxa"/>
            <w:vAlign w:val="center"/>
          </w:tcPr>
          <w:p w14:paraId="0279CDD6"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vAlign w:val="center"/>
          </w:tcPr>
          <w:p w14:paraId="15DA3E39"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64ACCC46" w14:textId="77777777" w:rsidTr="00996288">
        <w:trPr>
          <w:trHeight w:val="255"/>
        </w:trPr>
        <w:tc>
          <w:tcPr>
            <w:tcW w:w="1697" w:type="dxa"/>
            <w:vMerge/>
            <w:hideMark/>
          </w:tcPr>
          <w:p w14:paraId="21E6D5D9" w14:textId="77777777" w:rsidR="002E5EF9" w:rsidRPr="0089505D" w:rsidRDefault="002E5EF9" w:rsidP="00996288"/>
        </w:tc>
        <w:tc>
          <w:tcPr>
            <w:tcW w:w="1150" w:type="dxa"/>
            <w:vMerge/>
            <w:hideMark/>
          </w:tcPr>
          <w:p w14:paraId="2FA6AAFE" w14:textId="77777777" w:rsidR="002E5EF9" w:rsidRPr="0089505D" w:rsidRDefault="002E5EF9" w:rsidP="00996288"/>
        </w:tc>
        <w:tc>
          <w:tcPr>
            <w:tcW w:w="2104" w:type="dxa"/>
            <w:vAlign w:val="center"/>
          </w:tcPr>
          <w:p w14:paraId="27FA9EDA" w14:textId="77777777" w:rsidR="002E5EF9" w:rsidRPr="00F93FCF" w:rsidRDefault="002E5EF9" w:rsidP="00996288">
            <w:pPr>
              <w:rPr>
                <w:rFonts w:eastAsia="Times New Roman" w:cs="Arial"/>
                <w:szCs w:val="20"/>
              </w:rPr>
            </w:pPr>
            <w:r w:rsidRPr="00F93FCF">
              <w:rPr>
                <w:rFonts w:eastAsia="Times New Roman" w:cs="Arial"/>
                <w:szCs w:val="20"/>
              </w:rPr>
              <w:t>Undershoot (%)</w:t>
            </w:r>
          </w:p>
        </w:tc>
        <w:tc>
          <w:tcPr>
            <w:tcW w:w="817" w:type="dxa"/>
            <w:noWrap/>
            <w:vAlign w:val="center"/>
          </w:tcPr>
          <w:p w14:paraId="54ACDD19"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noWrap/>
            <w:vAlign w:val="center"/>
          </w:tcPr>
          <w:p w14:paraId="06AAE200"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2EBC36B1" w14:textId="77777777" w:rsidTr="00996288">
        <w:trPr>
          <w:trHeight w:val="255"/>
        </w:trPr>
        <w:tc>
          <w:tcPr>
            <w:tcW w:w="1697" w:type="dxa"/>
            <w:vMerge/>
            <w:hideMark/>
          </w:tcPr>
          <w:p w14:paraId="5425950F" w14:textId="77777777" w:rsidR="002E5EF9" w:rsidRPr="0089505D" w:rsidRDefault="002E5EF9" w:rsidP="00996288"/>
        </w:tc>
        <w:tc>
          <w:tcPr>
            <w:tcW w:w="1150" w:type="dxa"/>
            <w:vMerge/>
            <w:hideMark/>
          </w:tcPr>
          <w:p w14:paraId="40D4556A" w14:textId="77777777" w:rsidR="002E5EF9" w:rsidRPr="0089505D" w:rsidRDefault="002E5EF9" w:rsidP="00996288"/>
        </w:tc>
        <w:tc>
          <w:tcPr>
            <w:tcW w:w="2104" w:type="dxa"/>
            <w:vAlign w:val="center"/>
          </w:tcPr>
          <w:p w14:paraId="2CDD8BBD" w14:textId="77777777" w:rsidR="002E5EF9" w:rsidRPr="00F93FCF" w:rsidRDefault="002E5EF9" w:rsidP="00996288">
            <w:pPr>
              <w:rPr>
                <w:rFonts w:eastAsia="Times New Roman" w:cs="Arial"/>
                <w:szCs w:val="20"/>
              </w:rPr>
            </w:pPr>
            <w:r w:rsidRPr="00F93FCF">
              <w:rPr>
                <w:rFonts w:eastAsia="Times New Roman" w:cs="Arial"/>
                <w:szCs w:val="20"/>
              </w:rPr>
              <w:t>Data rate (Mbps)</w:t>
            </w:r>
          </w:p>
        </w:tc>
        <w:tc>
          <w:tcPr>
            <w:tcW w:w="817" w:type="dxa"/>
            <w:noWrap/>
            <w:vAlign w:val="center"/>
          </w:tcPr>
          <w:p w14:paraId="4A46AF65" w14:textId="77777777" w:rsidR="002E5EF9" w:rsidRPr="00EE102E" w:rsidRDefault="002E5EF9" w:rsidP="00996288">
            <w:pPr>
              <w:rPr>
                <w:rFonts w:eastAsia="Times New Roman" w:cs="Arial"/>
                <w:szCs w:val="20"/>
              </w:rPr>
            </w:pPr>
            <w:r w:rsidRPr="00EE102E">
              <w:rPr>
                <w:rFonts w:eastAsia="Times New Roman" w:cs="Arial"/>
                <w:szCs w:val="20"/>
              </w:rPr>
              <w:t> </w:t>
            </w:r>
          </w:p>
        </w:tc>
        <w:tc>
          <w:tcPr>
            <w:tcW w:w="1112" w:type="dxa"/>
            <w:noWrap/>
            <w:vAlign w:val="center"/>
          </w:tcPr>
          <w:p w14:paraId="14C39873" w14:textId="77777777" w:rsidR="002E5EF9" w:rsidRPr="00EE102E" w:rsidRDefault="002E5EF9" w:rsidP="00996288">
            <w:pPr>
              <w:rPr>
                <w:rFonts w:eastAsia="Times New Roman" w:cs="Arial"/>
                <w:szCs w:val="20"/>
              </w:rPr>
            </w:pPr>
            <w:r w:rsidRPr="00EE102E">
              <w:rPr>
                <w:rFonts w:eastAsia="Times New Roman" w:cs="Arial"/>
                <w:szCs w:val="20"/>
              </w:rPr>
              <w:t>100</w:t>
            </w:r>
          </w:p>
        </w:tc>
      </w:tr>
      <w:tr w:rsidR="002E5EF9" w:rsidRPr="0089505D" w14:paraId="3BB29163" w14:textId="77777777" w:rsidTr="00996288">
        <w:trPr>
          <w:trHeight w:val="255"/>
        </w:trPr>
        <w:tc>
          <w:tcPr>
            <w:tcW w:w="6880" w:type="dxa"/>
            <w:gridSpan w:val="5"/>
            <w:hideMark/>
          </w:tcPr>
          <w:p w14:paraId="058ADFA6" w14:textId="77777777" w:rsidR="002E5EF9" w:rsidRPr="0089505D" w:rsidRDefault="002E5EF9" w:rsidP="00996288">
            <w:pPr>
              <w:jc w:val="center"/>
              <w:rPr>
                <w:b/>
                <w:bCs/>
              </w:rPr>
            </w:pPr>
            <w:r w:rsidRPr="00EE102E">
              <w:rPr>
                <w:rFonts w:eastAsia="Times New Roman" w:cs="Arial"/>
                <w:szCs w:val="20"/>
              </w:rPr>
              <w:t>ETHSW_LANSW_P1_RXP</w:t>
            </w:r>
            <w:r>
              <w:rPr>
                <w:b/>
                <w:bCs/>
              </w:rPr>
              <w:t xml:space="preserve"> / </w:t>
            </w:r>
            <w:r w:rsidRPr="00CD135E">
              <w:rPr>
                <w:bCs/>
              </w:rPr>
              <w:t xml:space="preserve">RXN </w:t>
            </w:r>
            <w:r>
              <w:rPr>
                <w:b/>
                <w:bCs/>
              </w:rPr>
              <w:t>(</w:t>
            </w:r>
            <w:r>
              <w:rPr>
                <w:sz w:val="22"/>
              </w:rPr>
              <w:t>From Switch to Port)</w:t>
            </w:r>
          </w:p>
        </w:tc>
      </w:tr>
      <w:tr w:rsidR="002E5EF9" w:rsidRPr="0089505D" w14:paraId="5651F293" w14:textId="77777777" w:rsidTr="00996288">
        <w:trPr>
          <w:trHeight w:val="255"/>
        </w:trPr>
        <w:tc>
          <w:tcPr>
            <w:tcW w:w="1697" w:type="dxa"/>
            <w:vMerge w:val="restart"/>
            <w:hideMark/>
          </w:tcPr>
          <w:p w14:paraId="4C8051A4" w14:textId="77777777" w:rsidR="002E5EF9" w:rsidRDefault="002E5EF9" w:rsidP="00996288"/>
          <w:p w14:paraId="71C8CFC6" w14:textId="77777777" w:rsidR="002E5EF9" w:rsidRDefault="002E5EF9" w:rsidP="00996288"/>
          <w:p w14:paraId="3FD7DEE8" w14:textId="77777777" w:rsidR="002E5EF9" w:rsidRDefault="002E5EF9" w:rsidP="00996288">
            <w:r>
              <w:t>RX</w:t>
            </w:r>
            <w:r w:rsidRPr="00BB5D8D">
              <w:t>P</w:t>
            </w:r>
          </w:p>
          <w:p w14:paraId="578F4D69" w14:textId="77777777" w:rsidR="002E5EF9" w:rsidRPr="0089505D" w:rsidRDefault="002E5EF9" w:rsidP="00996288">
            <w:r>
              <w:t>RXN</w:t>
            </w:r>
          </w:p>
        </w:tc>
        <w:tc>
          <w:tcPr>
            <w:tcW w:w="1150" w:type="dxa"/>
            <w:vMerge w:val="restart"/>
          </w:tcPr>
          <w:p w14:paraId="2F999AE6" w14:textId="77777777" w:rsidR="002E5EF9" w:rsidRDefault="002E5EF9" w:rsidP="00996288">
            <w:pPr>
              <w:rPr>
                <w:sz w:val="22"/>
              </w:rPr>
            </w:pPr>
            <w:r>
              <w:rPr>
                <w:lang w:val="en-US"/>
              </w:rPr>
              <w:t>J1A.3</w:t>
            </w:r>
          </w:p>
          <w:p w14:paraId="32D836A8" w14:textId="77777777" w:rsidR="002E5EF9" w:rsidRPr="00BB5D8D" w:rsidRDefault="002E5EF9" w:rsidP="00996288">
            <w:r>
              <w:rPr>
                <w:lang w:val="en-US"/>
              </w:rPr>
              <w:t>J1A.</w:t>
            </w:r>
            <w:r>
              <w:rPr>
                <w:sz w:val="22"/>
              </w:rPr>
              <w:t>6</w:t>
            </w:r>
          </w:p>
        </w:tc>
        <w:tc>
          <w:tcPr>
            <w:tcW w:w="2104" w:type="dxa"/>
            <w:vAlign w:val="center"/>
          </w:tcPr>
          <w:p w14:paraId="2BB5A15A" w14:textId="77777777" w:rsidR="002E5EF9" w:rsidRPr="00BB5D8D" w:rsidRDefault="002E5EF9" w:rsidP="00996288">
            <w:pPr>
              <w:rPr>
                <w:rFonts w:eastAsia="Times New Roman" w:cs="Arial"/>
                <w:szCs w:val="20"/>
              </w:rPr>
            </w:pPr>
            <w:r w:rsidRPr="00BB5D8D">
              <w:rPr>
                <w:rFonts w:eastAsia="Times New Roman" w:cs="Arial"/>
                <w:szCs w:val="20"/>
              </w:rPr>
              <w:t>Vp-p (V)</w:t>
            </w:r>
          </w:p>
        </w:tc>
        <w:tc>
          <w:tcPr>
            <w:tcW w:w="817" w:type="dxa"/>
            <w:vAlign w:val="center"/>
          </w:tcPr>
          <w:p w14:paraId="71FBB6C2" w14:textId="77777777" w:rsidR="002E5EF9" w:rsidRPr="00EE102E" w:rsidRDefault="002E5EF9" w:rsidP="00996288">
            <w:pPr>
              <w:rPr>
                <w:rFonts w:eastAsia="Times New Roman" w:cs="Arial"/>
                <w:szCs w:val="20"/>
              </w:rPr>
            </w:pPr>
            <w:r w:rsidRPr="00EE102E">
              <w:rPr>
                <w:rFonts w:eastAsia="Times New Roman" w:cs="Arial"/>
                <w:szCs w:val="20"/>
              </w:rPr>
              <w:t>1.9</w:t>
            </w:r>
          </w:p>
        </w:tc>
        <w:tc>
          <w:tcPr>
            <w:tcW w:w="1112" w:type="dxa"/>
            <w:vAlign w:val="center"/>
          </w:tcPr>
          <w:p w14:paraId="609F321A" w14:textId="77777777" w:rsidR="002E5EF9" w:rsidRPr="00EE102E" w:rsidRDefault="002E5EF9" w:rsidP="00996288">
            <w:pPr>
              <w:rPr>
                <w:rFonts w:eastAsia="Times New Roman" w:cs="Arial"/>
                <w:szCs w:val="20"/>
              </w:rPr>
            </w:pPr>
            <w:r w:rsidRPr="00EE102E">
              <w:rPr>
                <w:rFonts w:eastAsia="Times New Roman" w:cs="Arial"/>
                <w:szCs w:val="20"/>
              </w:rPr>
              <w:t>2.63</w:t>
            </w:r>
          </w:p>
        </w:tc>
      </w:tr>
      <w:tr w:rsidR="002E5EF9" w:rsidRPr="0089505D" w14:paraId="24583387" w14:textId="77777777" w:rsidTr="00996288">
        <w:trPr>
          <w:trHeight w:val="255"/>
        </w:trPr>
        <w:tc>
          <w:tcPr>
            <w:tcW w:w="1697" w:type="dxa"/>
            <w:vMerge/>
            <w:hideMark/>
          </w:tcPr>
          <w:p w14:paraId="20D3D728" w14:textId="77777777" w:rsidR="002E5EF9" w:rsidRPr="0089505D" w:rsidRDefault="002E5EF9" w:rsidP="00996288"/>
        </w:tc>
        <w:tc>
          <w:tcPr>
            <w:tcW w:w="1150" w:type="dxa"/>
            <w:vMerge/>
            <w:hideMark/>
          </w:tcPr>
          <w:p w14:paraId="79F1E6A1" w14:textId="77777777" w:rsidR="002E5EF9" w:rsidRPr="0089505D" w:rsidRDefault="002E5EF9" w:rsidP="00996288"/>
        </w:tc>
        <w:tc>
          <w:tcPr>
            <w:tcW w:w="2104" w:type="dxa"/>
            <w:vAlign w:val="center"/>
          </w:tcPr>
          <w:p w14:paraId="5029AB2B" w14:textId="77777777" w:rsidR="002E5EF9" w:rsidRPr="00F93FCF" w:rsidRDefault="002E5EF9" w:rsidP="00996288">
            <w:pPr>
              <w:rPr>
                <w:rFonts w:eastAsia="Times New Roman" w:cs="Arial"/>
                <w:szCs w:val="20"/>
              </w:rPr>
            </w:pPr>
            <w:r w:rsidRPr="00F93FCF">
              <w:rPr>
                <w:rFonts w:eastAsia="Times New Roman" w:cs="Arial"/>
                <w:szCs w:val="20"/>
              </w:rPr>
              <w:t>Overshoot (%)</w:t>
            </w:r>
          </w:p>
        </w:tc>
        <w:tc>
          <w:tcPr>
            <w:tcW w:w="817" w:type="dxa"/>
            <w:vAlign w:val="center"/>
          </w:tcPr>
          <w:p w14:paraId="6998740C"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vAlign w:val="center"/>
          </w:tcPr>
          <w:p w14:paraId="18A8F1FD"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6C322EC1" w14:textId="77777777" w:rsidTr="00996288">
        <w:trPr>
          <w:trHeight w:val="315"/>
        </w:trPr>
        <w:tc>
          <w:tcPr>
            <w:tcW w:w="1697" w:type="dxa"/>
            <w:vMerge/>
            <w:hideMark/>
          </w:tcPr>
          <w:p w14:paraId="66BD99DB" w14:textId="77777777" w:rsidR="002E5EF9" w:rsidRPr="0089505D" w:rsidRDefault="002E5EF9" w:rsidP="00996288"/>
        </w:tc>
        <w:tc>
          <w:tcPr>
            <w:tcW w:w="1150" w:type="dxa"/>
            <w:vMerge/>
            <w:hideMark/>
          </w:tcPr>
          <w:p w14:paraId="12C46245" w14:textId="77777777" w:rsidR="002E5EF9" w:rsidRPr="0089505D" w:rsidRDefault="002E5EF9" w:rsidP="00996288"/>
        </w:tc>
        <w:tc>
          <w:tcPr>
            <w:tcW w:w="2104" w:type="dxa"/>
            <w:vAlign w:val="center"/>
          </w:tcPr>
          <w:p w14:paraId="12FAA046" w14:textId="77777777" w:rsidR="002E5EF9" w:rsidRPr="00F93FCF" w:rsidRDefault="002E5EF9" w:rsidP="00996288">
            <w:pPr>
              <w:rPr>
                <w:rFonts w:eastAsia="Times New Roman" w:cs="Arial"/>
                <w:szCs w:val="20"/>
              </w:rPr>
            </w:pPr>
            <w:r w:rsidRPr="00F93FCF">
              <w:rPr>
                <w:rFonts w:eastAsia="Times New Roman" w:cs="Arial"/>
                <w:szCs w:val="20"/>
              </w:rPr>
              <w:t>Undershoot (%)</w:t>
            </w:r>
          </w:p>
        </w:tc>
        <w:tc>
          <w:tcPr>
            <w:tcW w:w="817" w:type="dxa"/>
            <w:noWrap/>
            <w:vAlign w:val="center"/>
          </w:tcPr>
          <w:p w14:paraId="33E3618A"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noWrap/>
            <w:vAlign w:val="center"/>
          </w:tcPr>
          <w:p w14:paraId="3521C93E"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462F788C" w14:textId="77777777" w:rsidTr="00996288">
        <w:trPr>
          <w:trHeight w:val="255"/>
        </w:trPr>
        <w:tc>
          <w:tcPr>
            <w:tcW w:w="1697" w:type="dxa"/>
            <w:vMerge/>
            <w:hideMark/>
          </w:tcPr>
          <w:p w14:paraId="5C389D25" w14:textId="77777777" w:rsidR="002E5EF9" w:rsidRPr="0089505D" w:rsidRDefault="002E5EF9" w:rsidP="00996288"/>
        </w:tc>
        <w:tc>
          <w:tcPr>
            <w:tcW w:w="1150" w:type="dxa"/>
            <w:vMerge/>
            <w:hideMark/>
          </w:tcPr>
          <w:p w14:paraId="02F1782D" w14:textId="77777777" w:rsidR="002E5EF9" w:rsidRPr="0089505D" w:rsidRDefault="002E5EF9" w:rsidP="00996288"/>
        </w:tc>
        <w:tc>
          <w:tcPr>
            <w:tcW w:w="2104" w:type="dxa"/>
            <w:vAlign w:val="center"/>
          </w:tcPr>
          <w:p w14:paraId="049C00C3" w14:textId="77777777" w:rsidR="002E5EF9" w:rsidRPr="00F93FCF" w:rsidRDefault="002E5EF9" w:rsidP="00996288">
            <w:pPr>
              <w:rPr>
                <w:rFonts w:eastAsia="Times New Roman" w:cs="Arial"/>
                <w:szCs w:val="20"/>
              </w:rPr>
            </w:pPr>
            <w:r w:rsidRPr="00F93FCF">
              <w:rPr>
                <w:rFonts w:eastAsia="Times New Roman" w:cs="Arial"/>
                <w:szCs w:val="20"/>
              </w:rPr>
              <w:t>Data rate (Mbps)</w:t>
            </w:r>
          </w:p>
        </w:tc>
        <w:tc>
          <w:tcPr>
            <w:tcW w:w="817" w:type="dxa"/>
            <w:noWrap/>
            <w:vAlign w:val="center"/>
          </w:tcPr>
          <w:p w14:paraId="6FD5E4F9" w14:textId="77777777" w:rsidR="002E5EF9" w:rsidRPr="00EE102E" w:rsidRDefault="002E5EF9" w:rsidP="00996288">
            <w:pPr>
              <w:rPr>
                <w:rFonts w:eastAsia="Times New Roman" w:cs="Arial"/>
                <w:szCs w:val="20"/>
              </w:rPr>
            </w:pPr>
            <w:r w:rsidRPr="00EE102E">
              <w:rPr>
                <w:rFonts w:eastAsia="Times New Roman" w:cs="Arial"/>
                <w:szCs w:val="20"/>
              </w:rPr>
              <w:t> </w:t>
            </w:r>
          </w:p>
        </w:tc>
        <w:tc>
          <w:tcPr>
            <w:tcW w:w="1112" w:type="dxa"/>
            <w:noWrap/>
            <w:vAlign w:val="center"/>
          </w:tcPr>
          <w:p w14:paraId="7BBE14C3" w14:textId="77777777" w:rsidR="002E5EF9" w:rsidRPr="00EE102E" w:rsidRDefault="002E5EF9" w:rsidP="00996288">
            <w:pPr>
              <w:rPr>
                <w:rFonts w:eastAsia="Times New Roman" w:cs="Arial"/>
                <w:szCs w:val="20"/>
              </w:rPr>
            </w:pPr>
            <w:r w:rsidRPr="00EE102E">
              <w:rPr>
                <w:rFonts w:eastAsia="Times New Roman" w:cs="Arial"/>
                <w:szCs w:val="20"/>
              </w:rPr>
              <w:t>100</w:t>
            </w:r>
          </w:p>
        </w:tc>
      </w:tr>
    </w:tbl>
    <w:p w14:paraId="26306881" w14:textId="77777777" w:rsidR="002E5EF9" w:rsidRDefault="002E5EF9" w:rsidP="002E5EF9">
      <w:pPr>
        <w:tabs>
          <w:tab w:val="left" w:pos="434"/>
        </w:tabs>
        <w:spacing w:before="120"/>
        <w:jc w:val="center"/>
        <w:rPr>
          <w:lang w:val="en-US"/>
        </w:rPr>
      </w:pPr>
      <w:bookmarkStart w:id="676" w:name="_Toc471315009"/>
      <w:r>
        <w:rPr>
          <w:b/>
        </w:rPr>
        <w:t xml:space="preserve">Table </w:t>
      </w:r>
      <w:r>
        <w:rPr>
          <w:b/>
          <w:i/>
          <w:iCs/>
        </w:rPr>
        <w:fldChar w:fldCharType="begin"/>
      </w:r>
      <w:r>
        <w:rPr>
          <w:b/>
        </w:rPr>
        <w:instrText xml:space="preserve"> SEQ Table \* ARABIC </w:instrText>
      </w:r>
      <w:r>
        <w:rPr>
          <w:b/>
          <w:i/>
          <w:iCs/>
        </w:rPr>
        <w:fldChar w:fldCharType="separate"/>
      </w:r>
      <w:r w:rsidR="0056573C">
        <w:rPr>
          <w:b/>
          <w:noProof/>
        </w:rPr>
        <w:t>348</w:t>
      </w:r>
      <w:r>
        <w:rPr>
          <w:b/>
          <w:i/>
          <w:iCs/>
        </w:rPr>
        <w:fldChar w:fldCharType="end"/>
      </w:r>
      <w:r>
        <w:rPr>
          <w:b/>
        </w:rPr>
        <w:t xml:space="preserve">. Requirements for EV – </w:t>
      </w:r>
      <w:r w:rsidRPr="00134E03">
        <w:rPr>
          <w:b/>
        </w:rPr>
        <w:t>POE (PD) - MDI</w:t>
      </w:r>
      <w:bookmarkEnd w:id="676"/>
    </w:p>
    <w:p w14:paraId="2A25E7F1" w14:textId="77777777" w:rsidR="002E5EF9" w:rsidRDefault="002E5EF9" w:rsidP="009A5055">
      <w:pPr>
        <w:pStyle w:val="Heading5"/>
        <w:numPr>
          <w:ilvl w:val="4"/>
          <w:numId w:val="298"/>
        </w:numPr>
        <w:spacing w:after="240"/>
        <w:rPr>
          <w:b/>
          <w:color w:val="auto"/>
          <w:lang w:val="en-US"/>
        </w:rPr>
      </w:pPr>
      <w:r>
        <w:rPr>
          <w:b/>
          <w:color w:val="auto"/>
          <w:lang w:val="en-US"/>
        </w:rPr>
        <w:t>Test Procedure</w:t>
      </w:r>
    </w:p>
    <w:p w14:paraId="0B3FE28B" w14:textId="77777777" w:rsidR="002E5EF9" w:rsidRDefault="002E5EF9" w:rsidP="009A1026">
      <w:pPr>
        <w:pStyle w:val="ListParagraph"/>
        <w:numPr>
          <w:ilvl w:val="0"/>
          <w:numId w:val="695"/>
        </w:numPr>
        <w:rPr>
          <w:lang w:val="en-US"/>
        </w:rPr>
      </w:pPr>
      <w:r>
        <w:rPr>
          <w:lang w:val="en-US"/>
        </w:rPr>
        <w:t>Connect Debug board to GBC board with OS and Ethernet driver installed</w:t>
      </w:r>
    </w:p>
    <w:p w14:paraId="2CE2A7BE" w14:textId="77777777" w:rsidR="002E5EF9" w:rsidRDefault="002E5EF9" w:rsidP="009A1026">
      <w:pPr>
        <w:pStyle w:val="ListParagraph"/>
        <w:numPr>
          <w:ilvl w:val="0"/>
          <w:numId w:val="695"/>
        </w:numPr>
        <w:rPr>
          <w:lang w:val="en-US"/>
        </w:rPr>
      </w:pPr>
      <w:r>
        <w:rPr>
          <w:lang w:val="en-US"/>
        </w:rPr>
        <w:t>Connect a monitor to debug board using HDMI cable</w:t>
      </w:r>
    </w:p>
    <w:p w14:paraId="0E49F52D" w14:textId="77777777" w:rsidR="002E5EF9" w:rsidRPr="00466C1A" w:rsidRDefault="002E5EF9" w:rsidP="009A1026">
      <w:pPr>
        <w:pStyle w:val="ListParagraph"/>
        <w:numPr>
          <w:ilvl w:val="0"/>
          <w:numId w:val="695"/>
        </w:numPr>
        <w:rPr>
          <w:lang w:val="en-US"/>
        </w:rPr>
      </w:pPr>
      <w:r>
        <w:rPr>
          <w:lang w:val="en-US"/>
        </w:rPr>
        <w:t xml:space="preserve">Connect a </w:t>
      </w:r>
      <w:r w:rsidRPr="00A63C26">
        <w:rPr>
          <w:lang w:val="en-US"/>
        </w:rPr>
        <w:t>Linux PC to port A of GBC board</w:t>
      </w:r>
      <w:r>
        <w:rPr>
          <w:lang w:val="en-US"/>
        </w:rPr>
        <w:t>.</w:t>
      </w:r>
    </w:p>
    <w:p w14:paraId="464F67F5" w14:textId="77777777" w:rsidR="002E5EF9" w:rsidRDefault="002E5EF9" w:rsidP="009A1026">
      <w:pPr>
        <w:pStyle w:val="ListParagraph"/>
        <w:numPr>
          <w:ilvl w:val="0"/>
          <w:numId w:val="695"/>
        </w:numPr>
        <w:rPr>
          <w:lang w:val="en-US"/>
        </w:rPr>
      </w:pPr>
      <w:r>
        <w:rPr>
          <w:lang w:val="en-US"/>
        </w:rPr>
        <w:t>Configure DC power supply to give a voltage of 18V.</w:t>
      </w:r>
    </w:p>
    <w:p w14:paraId="6F540D13" w14:textId="77777777" w:rsidR="002E5EF9" w:rsidRPr="00263CF4" w:rsidRDefault="002E5EF9" w:rsidP="009A1026">
      <w:pPr>
        <w:pStyle w:val="ListParagraph"/>
        <w:numPr>
          <w:ilvl w:val="0"/>
          <w:numId w:val="695"/>
        </w:numPr>
        <w:rPr>
          <w:lang w:val="en-US"/>
        </w:rPr>
      </w:pPr>
      <w:r>
        <w:t>Assign static IP address at both GBC and Linux PC.</w:t>
      </w:r>
    </w:p>
    <w:p w14:paraId="06868166" w14:textId="77777777" w:rsidR="002E5EF9" w:rsidRPr="009326BD" w:rsidRDefault="002E5EF9" w:rsidP="009A1026">
      <w:pPr>
        <w:pStyle w:val="ListParagraph"/>
        <w:numPr>
          <w:ilvl w:val="0"/>
          <w:numId w:val="695"/>
        </w:numPr>
        <w:rPr>
          <w:lang w:val="en-US"/>
        </w:rPr>
      </w:pPr>
      <w:r>
        <w:rPr>
          <w:lang w:val="en-US"/>
        </w:rPr>
        <w:t>Establish communication by pinging each other.</w:t>
      </w:r>
    </w:p>
    <w:p w14:paraId="711EE451" w14:textId="77777777" w:rsidR="002E5EF9" w:rsidRPr="00867D74" w:rsidRDefault="002E5EF9" w:rsidP="009A1026">
      <w:pPr>
        <w:pStyle w:val="ListParagraph"/>
        <w:numPr>
          <w:ilvl w:val="0"/>
          <w:numId w:val="695"/>
        </w:numPr>
        <w:rPr>
          <w:lang w:val="en-US"/>
        </w:rPr>
      </w:pPr>
      <w:r w:rsidRPr="00867D74">
        <w:rPr>
          <w:lang w:val="en-US"/>
        </w:rPr>
        <w:t xml:space="preserve">The MDI transmit signals (from </w:t>
      </w:r>
      <w:r>
        <w:rPr>
          <w:lang w:val="en-US"/>
        </w:rPr>
        <w:t>Port</w:t>
      </w:r>
      <w:r w:rsidRPr="00867D74">
        <w:rPr>
          <w:lang w:val="en-US"/>
        </w:rPr>
        <w:t xml:space="preserve"> to Switch) are measured at </w:t>
      </w:r>
      <w:r>
        <w:rPr>
          <w:lang w:val="en-US"/>
        </w:rPr>
        <w:t>J1A.1 (TX</w:t>
      </w:r>
      <w:r w:rsidRPr="00867D74">
        <w:rPr>
          <w:lang w:val="en-US"/>
        </w:rPr>
        <w:t xml:space="preserve">P) and </w:t>
      </w:r>
      <w:r>
        <w:rPr>
          <w:lang w:val="en-US"/>
        </w:rPr>
        <w:t>J1A.2 (TX</w:t>
      </w:r>
      <w:r w:rsidRPr="00867D74">
        <w:rPr>
          <w:lang w:val="en-US"/>
        </w:rPr>
        <w:t>N).</w:t>
      </w:r>
    </w:p>
    <w:p w14:paraId="4929F574" w14:textId="77777777" w:rsidR="002E5EF9" w:rsidRPr="00867D74" w:rsidRDefault="002E5EF9" w:rsidP="009A1026">
      <w:pPr>
        <w:pStyle w:val="ListParagraph"/>
        <w:numPr>
          <w:ilvl w:val="0"/>
          <w:numId w:val="695"/>
        </w:numPr>
        <w:rPr>
          <w:lang w:val="en-US"/>
        </w:rPr>
      </w:pPr>
      <w:r w:rsidRPr="00867D74">
        <w:rPr>
          <w:lang w:val="en-US"/>
        </w:rPr>
        <w:t>The MDI receiving signals</w:t>
      </w:r>
      <w:r>
        <w:rPr>
          <w:lang w:val="en-US"/>
        </w:rPr>
        <w:t xml:space="preserve"> </w:t>
      </w:r>
      <w:r w:rsidRPr="00867D74">
        <w:rPr>
          <w:lang w:val="en-US"/>
        </w:rPr>
        <w:t xml:space="preserve">(from Switch to </w:t>
      </w:r>
      <w:r>
        <w:rPr>
          <w:lang w:val="en-US"/>
        </w:rPr>
        <w:t>Port</w:t>
      </w:r>
      <w:r w:rsidRPr="00867D74">
        <w:rPr>
          <w:lang w:val="en-US"/>
        </w:rPr>
        <w:t xml:space="preserve">) are measured at </w:t>
      </w:r>
      <w:r>
        <w:rPr>
          <w:lang w:val="en-US"/>
        </w:rPr>
        <w:t xml:space="preserve">J1A.3 </w:t>
      </w:r>
      <w:r w:rsidRPr="00867D74">
        <w:rPr>
          <w:lang w:val="en-US"/>
        </w:rPr>
        <w:t>(</w:t>
      </w:r>
      <w:r>
        <w:rPr>
          <w:lang w:val="en-US"/>
        </w:rPr>
        <w:t>RX</w:t>
      </w:r>
      <w:r w:rsidRPr="00867D74">
        <w:rPr>
          <w:lang w:val="en-US"/>
        </w:rPr>
        <w:t xml:space="preserve">P) and </w:t>
      </w:r>
      <w:r>
        <w:rPr>
          <w:lang w:val="en-US"/>
        </w:rPr>
        <w:t>J1A.6 (RX</w:t>
      </w:r>
      <w:r w:rsidRPr="00867D74">
        <w:rPr>
          <w:lang w:val="en-US"/>
        </w:rPr>
        <w:t>N).</w:t>
      </w:r>
    </w:p>
    <w:p w14:paraId="69BA510F" w14:textId="77777777" w:rsidR="002E5EF9" w:rsidRPr="00532535" w:rsidRDefault="002E5EF9" w:rsidP="009A1026">
      <w:pPr>
        <w:pStyle w:val="ListParagraph"/>
        <w:numPr>
          <w:ilvl w:val="0"/>
          <w:numId w:val="695"/>
        </w:numPr>
        <w:rPr>
          <w:lang w:val="en-US"/>
        </w:rPr>
      </w:pPr>
      <w:r w:rsidRPr="00867D74">
        <w:rPr>
          <w:lang w:val="en-US"/>
        </w:rPr>
        <w:t>Make sure the measuring criteria for the signal satisfies the above mentioned requirements.</w:t>
      </w:r>
    </w:p>
    <w:p w14:paraId="2BC49833" w14:textId="77777777" w:rsidR="002E5EF9" w:rsidRDefault="002E5EF9" w:rsidP="002E5EF9">
      <w:pPr>
        <w:pStyle w:val="ListParagraph"/>
        <w:ind w:left="1429"/>
        <w:rPr>
          <w:lang w:val="en-US"/>
        </w:rPr>
      </w:pPr>
    </w:p>
    <w:p w14:paraId="300F97A6" w14:textId="77777777" w:rsidR="002E5EF9" w:rsidRPr="00D33576" w:rsidRDefault="002E5EF9" w:rsidP="002E5EF9">
      <w:pPr>
        <w:pStyle w:val="Heading5"/>
        <w:spacing w:after="240"/>
        <w:rPr>
          <w:b/>
          <w:color w:val="auto"/>
          <w:lang w:val="en-US"/>
        </w:rPr>
      </w:pPr>
      <w:r w:rsidRPr="00D33576">
        <w:rPr>
          <w:b/>
          <w:color w:val="auto"/>
          <w:lang w:val="en-US"/>
        </w:rPr>
        <w:t>Reference</w:t>
      </w:r>
    </w:p>
    <w:p w14:paraId="61397AD8" w14:textId="77777777" w:rsidR="002E5EF9" w:rsidRDefault="002E5EF9" w:rsidP="002E5EF9">
      <w:pPr>
        <w:ind w:left="864" w:firstLine="144"/>
        <w:rPr>
          <w:lang w:val="en-US"/>
        </w:rPr>
      </w:pPr>
      <w:r>
        <w:rPr>
          <w:lang w:val="en-US"/>
        </w:rPr>
        <w:t xml:space="preserve">Further details can be found in Page 41, 56 and 57 of GBC schematic </w:t>
      </w:r>
      <w:r w:rsidR="00F717B1">
        <w:rPr>
          <w:lang w:val="en-US"/>
        </w:rPr>
        <w:t>Life-2</w:t>
      </w:r>
      <w:r>
        <w:rPr>
          <w:lang w:val="en-US"/>
        </w:rPr>
        <w:t>.</w:t>
      </w:r>
    </w:p>
    <w:p w14:paraId="752A8B81" w14:textId="77777777" w:rsidR="002E5EF9" w:rsidRPr="00532535" w:rsidRDefault="002E5EF9" w:rsidP="009A5055">
      <w:pPr>
        <w:pStyle w:val="Heading4"/>
        <w:numPr>
          <w:ilvl w:val="3"/>
          <w:numId w:val="298"/>
        </w:numPr>
        <w:rPr>
          <w:color w:val="auto"/>
          <w:lang w:val="en-US"/>
        </w:rPr>
      </w:pPr>
      <w:r w:rsidRPr="00532535">
        <w:rPr>
          <w:i w:val="0"/>
          <w:color w:val="auto"/>
          <w:lang w:val="en-US"/>
        </w:rPr>
        <w:t>Test Case:</w:t>
      </w:r>
      <w:r w:rsidRPr="00532535">
        <w:rPr>
          <w:color w:val="auto"/>
          <w:lang w:val="en-US"/>
        </w:rPr>
        <w:t xml:space="preserve"> </w:t>
      </w:r>
      <w:r w:rsidRPr="00532535">
        <w:rPr>
          <w:i w:val="0"/>
          <w:color w:val="auto"/>
          <w:lang w:val="en-US"/>
        </w:rPr>
        <w:t>Functional Validation</w:t>
      </w:r>
      <w:r w:rsidRPr="00532535">
        <w:rPr>
          <w:color w:val="auto"/>
          <w:lang w:val="en-US"/>
        </w:rPr>
        <w:t xml:space="preserve"> (Test ID: </w:t>
      </w:r>
      <w:r w:rsidRPr="00134E03">
        <w:rPr>
          <w:color w:val="auto"/>
          <w:lang w:val="en-US"/>
        </w:rPr>
        <w:t>ETH.1</w:t>
      </w:r>
      <w:r>
        <w:rPr>
          <w:color w:val="auto"/>
          <w:lang w:val="en-US"/>
        </w:rPr>
        <w:t>.</w:t>
      </w:r>
      <w:r w:rsidRPr="00532535">
        <w:rPr>
          <w:color w:val="auto"/>
          <w:lang w:val="en-US"/>
        </w:rPr>
        <w:t xml:space="preserve">2) </w:t>
      </w:r>
    </w:p>
    <w:p w14:paraId="7C36C84C" w14:textId="77777777" w:rsidR="002E5EF9" w:rsidRDefault="002E5EF9" w:rsidP="009A5055">
      <w:pPr>
        <w:pStyle w:val="Heading5"/>
        <w:numPr>
          <w:ilvl w:val="4"/>
          <w:numId w:val="298"/>
        </w:numPr>
        <w:spacing w:after="240"/>
        <w:rPr>
          <w:b/>
          <w:color w:val="auto"/>
          <w:lang w:val="en-US"/>
        </w:rPr>
      </w:pPr>
      <w:r>
        <w:rPr>
          <w:b/>
          <w:color w:val="auto"/>
          <w:lang w:val="en-US"/>
        </w:rPr>
        <w:t>Description</w:t>
      </w:r>
    </w:p>
    <w:p w14:paraId="5CAF164D" w14:textId="77777777" w:rsidR="002E5EF9" w:rsidRDefault="002E5EF9" w:rsidP="009A1026">
      <w:pPr>
        <w:pStyle w:val="ListParagraph"/>
        <w:numPr>
          <w:ilvl w:val="0"/>
          <w:numId w:val="696"/>
        </w:numPr>
        <w:spacing w:after="160" w:line="360" w:lineRule="auto"/>
        <w:rPr>
          <w:b/>
        </w:rPr>
      </w:pPr>
      <w:r>
        <w:rPr>
          <w:b/>
        </w:rPr>
        <w:t>Purpose</w:t>
      </w:r>
      <w:r>
        <w:rPr>
          <w:b/>
        </w:rPr>
        <w:br/>
      </w:r>
      <w:r w:rsidRPr="00532535">
        <w:t>The</w:t>
      </w:r>
      <w:r w:rsidRPr="00C646BE">
        <w:t xml:space="preserve"> purpose of the test case is to validate the function of </w:t>
      </w:r>
      <w:r>
        <w:t>POE (PD)</w:t>
      </w:r>
      <w:r w:rsidRPr="00C646BE">
        <w:t>-MDI</w:t>
      </w:r>
      <w:r>
        <w:rPr>
          <w:sz w:val="22"/>
        </w:rPr>
        <w:t>.</w:t>
      </w:r>
    </w:p>
    <w:p w14:paraId="43F76A34" w14:textId="77777777" w:rsidR="002E5EF9" w:rsidRDefault="002E5EF9" w:rsidP="002E5EF9">
      <w:pPr>
        <w:pStyle w:val="ListParagraph"/>
        <w:spacing w:after="160" w:line="360" w:lineRule="auto"/>
        <w:ind w:left="1080"/>
        <w:rPr>
          <w:b/>
        </w:rPr>
      </w:pPr>
    </w:p>
    <w:p w14:paraId="05B22BC1" w14:textId="77777777" w:rsidR="002E5EF9" w:rsidRPr="00411F25" w:rsidRDefault="002E5EF9" w:rsidP="009A1026">
      <w:pPr>
        <w:pStyle w:val="ListParagraph"/>
        <w:numPr>
          <w:ilvl w:val="0"/>
          <w:numId w:val="696"/>
        </w:numPr>
        <w:spacing w:after="160" w:line="360" w:lineRule="auto"/>
        <w:rPr>
          <w:b/>
        </w:rPr>
      </w:pPr>
      <w:r w:rsidRPr="00411F25">
        <w:rPr>
          <w:b/>
        </w:rPr>
        <w:t>Impact of failure of test case on system</w:t>
      </w:r>
    </w:p>
    <w:p w14:paraId="1F453CF1" w14:textId="77777777" w:rsidR="002E5EF9" w:rsidRDefault="002E5EF9" w:rsidP="002E5EF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E5EF9" w14:paraId="3898A6DC"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3FBB5F" w14:textId="77777777" w:rsidR="002E5EF9" w:rsidRDefault="002E5EF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412D7" w14:textId="77777777" w:rsidR="002E5EF9" w:rsidRDefault="002E5EF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538816" w14:textId="77777777" w:rsidR="002E5EF9" w:rsidRDefault="002E5EF9" w:rsidP="00996288">
            <w:pPr>
              <w:pStyle w:val="ListParagraph"/>
              <w:spacing w:line="276" w:lineRule="auto"/>
              <w:ind w:left="0"/>
              <w:rPr>
                <w:b/>
              </w:rPr>
            </w:pPr>
            <w:r>
              <w:rPr>
                <w:b/>
              </w:rPr>
              <w:t>Description</w:t>
            </w:r>
          </w:p>
        </w:tc>
      </w:tr>
      <w:tr w:rsidR="002E5EF9" w14:paraId="7C361A09"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60AEE" w14:textId="77777777" w:rsidR="002E5EF9" w:rsidRDefault="002E5EF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411E3177"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E5C7660" w14:textId="77777777" w:rsidR="002E5EF9" w:rsidRDefault="002E5EF9" w:rsidP="00996288">
            <w:pPr>
              <w:pStyle w:val="ListParagraph"/>
              <w:spacing w:line="276" w:lineRule="auto"/>
              <w:ind w:left="0"/>
            </w:pPr>
            <w:r>
              <w:t>Registers of SOC become inaccessible on failure of this test case and data transfer can be affected.</w:t>
            </w:r>
          </w:p>
        </w:tc>
      </w:tr>
      <w:tr w:rsidR="002E5EF9" w14:paraId="5A3E96AB"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1D151" w14:textId="77777777" w:rsidR="002E5EF9" w:rsidRDefault="002E5EF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F17E89D"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343C739" w14:textId="77777777" w:rsidR="002E5EF9" w:rsidRDefault="002E5EF9" w:rsidP="00996288">
            <w:pPr>
              <w:pStyle w:val="ListParagraph"/>
              <w:spacing w:line="276" w:lineRule="auto"/>
              <w:ind w:left="0"/>
            </w:pPr>
          </w:p>
        </w:tc>
      </w:tr>
      <w:tr w:rsidR="002E5EF9" w14:paraId="037CA1ED"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70A79" w14:textId="77777777" w:rsidR="002E5EF9" w:rsidRDefault="002E5EF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AC9811A"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F6A7E51" w14:textId="77777777" w:rsidR="002E5EF9" w:rsidRDefault="002E5EF9" w:rsidP="00996288">
            <w:pPr>
              <w:pStyle w:val="ListParagraph"/>
              <w:spacing w:line="276" w:lineRule="auto"/>
              <w:ind w:left="0"/>
            </w:pPr>
          </w:p>
        </w:tc>
      </w:tr>
    </w:tbl>
    <w:p w14:paraId="5F5CB2EC" w14:textId="77777777" w:rsidR="002E5EF9" w:rsidRDefault="002E5EF9" w:rsidP="002E5EF9">
      <w:pPr>
        <w:spacing w:before="120"/>
        <w:jc w:val="center"/>
        <w:rPr>
          <w:lang w:val="en-US"/>
        </w:rPr>
      </w:pPr>
      <w:bookmarkStart w:id="677" w:name="_Toc471315010"/>
      <w:r>
        <w:rPr>
          <w:b/>
        </w:rPr>
        <w:t xml:space="preserve">Table </w:t>
      </w:r>
      <w:r>
        <w:rPr>
          <w:b/>
          <w:i/>
          <w:iCs/>
        </w:rPr>
        <w:fldChar w:fldCharType="begin"/>
      </w:r>
      <w:r>
        <w:rPr>
          <w:b/>
        </w:rPr>
        <w:instrText xml:space="preserve"> SEQ Table \* ARABIC </w:instrText>
      </w:r>
      <w:r>
        <w:rPr>
          <w:b/>
          <w:i/>
          <w:iCs/>
        </w:rPr>
        <w:fldChar w:fldCharType="separate"/>
      </w:r>
      <w:r w:rsidR="0056573C">
        <w:rPr>
          <w:b/>
          <w:noProof/>
        </w:rPr>
        <w:t>349</w:t>
      </w:r>
      <w:r>
        <w:rPr>
          <w:b/>
          <w:i/>
          <w:iCs/>
        </w:rPr>
        <w:fldChar w:fldCharType="end"/>
      </w:r>
      <w:r>
        <w:rPr>
          <w:b/>
        </w:rPr>
        <w:t>. Impact of Failure of FV – POE (PD) MDI</w:t>
      </w:r>
      <w:bookmarkEnd w:id="677"/>
    </w:p>
    <w:p w14:paraId="0248FFEC" w14:textId="77777777" w:rsidR="002E5EF9" w:rsidRDefault="002E5EF9" w:rsidP="009A5055">
      <w:pPr>
        <w:pStyle w:val="Heading5"/>
        <w:numPr>
          <w:ilvl w:val="4"/>
          <w:numId w:val="298"/>
        </w:numPr>
        <w:spacing w:after="240"/>
        <w:rPr>
          <w:b/>
          <w:color w:val="auto"/>
          <w:lang w:val="en-US"/>
        </w:rPr>
      </w:pPr>
      <w:r>
        <w:rPr>
          <w:b/>
          <w:color w:val="auto"/>
          <w:lang w:val="en-US"/>
        </w:rPr>
        <w:t>Test Equipment List</w:t>
      </w:r>
    </w:p>
    <w:p w14:paraId="458EC1B2" w14:textId="77777777" w:rsidR="002E5EF9" w:rsidRDefault="00CC49C1" w:rsidP="009A1026">
      <w:pPr>
        <w:pStyle w:val="ListParagraph"/>
        <w:numPr>
          <w:ilvl w:val="0"/>
          <w:numId w:val="697"/>
        </w:numPr>
        <w:rPr>
          <w:lang w:val="en-US"/>
        </w:rPr>
      </w:pPr>
      <w:r>
        <w:rPr>
          <w:lang w:val="en-US"/>
        </w:rPr>
        <w:t>Oscilloscope:</w:t>
      </w:r>
      <w:r w:rsidR="002E5EF9">
        <w:rPr>
          <w:lang w:val="en-US"/>
        </w:rPr>
        <w:t xml:space="preserve"> </w:t>
      </w:r>
      <w:r w:rsidR="002E5EF9" w:rsidRPr="00887541">
        <w:rPr>
          <w:lang w:val="en-US"/>
        </w:rPr>
        <w:t>DPO7354C</w:t>
      </w:r>
    </w:p>
    <w:p w14:paraId="10A9B604" w14:textId="77777777" w:rsidR="002E5EF9" w:rsidRDefault="002E5EF9" w:rsidP="009A1026">
      <w:pPr>
        <w:pStyle w:val="ListParagraph"/>
        <w:numPr>
          <w:ilvl w:val="0"/>
          <w:numId w:val="697"/>
        </w:numPr>
        <w:rPr>
          <w:lang w:val="en-US"/>
        </w:rPr>
      </w:pPr>
      <w:r>
        <w:rPr>
          <w:lang w:val="en-US"/>
        </w:rPr>
        <w:t xml:space="preserve">DC power </w:t>
      </w:r>
      <w:r w:rsidR="00CC49C1">
        <w:rPr>
          <w:lang w:val="en-US"/>
        </w:rPr>
        <w:t>supply:</w:t>
      </w:r>
      <w:r>
        <w:rPr>
          <w:lang w:val="en-US"/>
        </w:rPr>
        <w:t xml:space="preserve"> E3633A</w:t>
      </w:r>
    </w:p>
    <w:p w14:paraId="59B87498" w14:textId="77777777" w:rsidR="002E5EF9" w:rsidRDefault="002E5EF9" w:rsidP="002E5EF9">
      <w:pPr>
        <w:pStyle w:val="ListParagraph"/>
        <w:ind w:left="1429"/>
        <w:rPr>
          <w:lang w:val="en-US"/>
        </w:rPr>
      </w:pPr>
    </w:p>
    <w:p w14:paraId="145DCD74" w14:textId="77777777" w:rsidR="002E5EF9" w:rsidRDefault="002E5EF9" w:rsidP="009A5055">
      <w:pPr>
        <w:pStyle w:val="Heading5"/>
        <w:numPr>
          <w:ilvl w:val="4"/>
          <w:numId w:val="298"/>
        </w:numPr>
        <w:spacing w:after="240"/>
        <w:rPr>
          <w:b/>
          <w:color w:val="auto"/>
          <w:lang w:val="en-US"/>
        </w:rPr>
      </w:pPr>
      <w:r>
        <w:rPr>
          <w:b/>
          <w:color w:val="auto"/>
          <w:lang w:val="en-US"/>
        </w:rPr>
        <w:t>Equipment Settings</w:t>
      </w:r>
    </w:p>
    <w:p w14:paraId="6D9F93A2" w14:textId="77777777" w:rsidR="002E5EF9" w:rsidRDefault="00CC49C1" w:rsidP="009A1026">
      <w:pPr>
        <w:pStyle w:val="ListParagraph"/>
        <w:numPr>
          <w:ilvl w:val="0"/>
          <w:numId w:val="698"/>
        </w:numPr>
        <w:rPr>
          <w:lang w:val="en-US"/>
        </w:rPr>
      </w:pPr>
      <w:r>
        <w:rPr>
          <w:lang w:val="en-US"/>
        </w:rPr>
        <w:t>Oscilloscope:</w:t>
      </w:r>
      <w:r w:rsidR="002E5EF9">
        <w:rPr>
          <w:lang w:val="en-US"/>
        </w:rPr>
        <w:t xml:space="preserve"> </w:t>
      </w:r>
      <w:r w:rsidR="002E5EF9" w:rsidRPr="00887541">
        <w:rPr>
          <w:lang w:val="en-US"/>
        </w:rPr>
        <w:t>DPO7354C</w:t>
      </w:r>
    </w:p>
    <w:p w14:paraId="1DEFAC68" w14:textId="77777777" w:rsidR="002E5EF9" w:rsidRDefault="002E5EF9" w:rsidP="002E5EF9">
      <w:pPr>
        <w:pStyle w:val="ListParagraph"/>
        <w:ind w:left="1429"/>
        <w:rPr>
          <w:lang w:val="en-US"/>
        </w:rPr>
      </w:pPr>
      <w:r>
        <w:rPr>
          <w:lang w:val="en-US"/>
        </w:rPr>
        <w:t>Voltage per division: 500mV</w:t>
      </w:r>
    </w:p>
    <w:p w14:paraId="0EB5E3AE" w14:textId="77777777" w:rsidR="002E5EF9" w:rsidRDefault="002E5EF9" w:rsidP="002E5EF9">
      <w:pPr>
        <w:pStyle w:val="ListParagraph"/>
        <w:ind w:left="1429"/>
        <w:rPr>
          <w:lang w:val="en-US"/>
        </w:rPr>
      </w:pPr>
      <w:r>
        <w:rPr>
          <w:lang w:val="en-US"/>
        </w:rPr>
        <w:t>Time scale: 50ns</w:t>
      </w:r>
    </w:p>
    <w:p w14:paraId="72EC5224" w14:textId="77777777" w:rsidR="002E5EF9" w:rsidRDefault="002E5EF9" w:rsidP="002E5EF9">
      <w:pPr>
        <w:pStyle w:val="ListParagraph"/>
        <w:ind w:left="1429"/>
        <w:rPr>
          <w:lang w:val="en-US"/>
        </w:rPr>
      </w:pPr>
    </w:p>
    <w:p w14:paraId="6F18174D" w14:textId="77777777" w:rsidR="002E5EF9" w:rsidRDefault="002E5EF9" w:rsidP="009A1026">
      <w:pPr>
        <w:pStyle w:val="ListParagraph"/>
        <w:numPr>
          <w:ilvl w:val="0"/>
          <w:numId w:val="698"/>
        </w:numPr>
        <w:rPr>
          <w:lang w:val="en-US"/>
        </w:rPr>
      </w:pPr>
      <w:r>
        <w:rPr>
          <w:lang w:val="en-US"/>
        </w:rPr>
        <w:t xml:space="preserve">DC power </w:t>
      </w:r>
      <w:r w:rsidR="00CC49C1">
        <w:rPr>
          <w:lang w:val="en-US"/>
        </w:rPr>
        <w:t>supply:</w:t>
      </w:r>
      <w:r>
        <w:rPr>
          <w:lang w:val="en-US"/>
        </w:rPr>
        <w:t xml:space="preserve"> E3633A</w:t>
      </w:r>
    </w:p>
    <w:p w14:paraId="0A42D84A" w14:textId="77777777" w:rsidR="002E5EF9" w:rsidRDefault="002E5EF9" w:rsidP="002E5EF9">
      <w:pPr>
        <w:pStyle w:val="ListParagraph"/>
        <w:ind w:left="1429"/>
        <w:rPr>
          <w:lang w:val="en-US"/>
        </w:rPr>
      </w:pPr>
      <w:r>
        <w:rPr>
          <w:lang w:val="en-US"/>
        </w:rPr>
        <w:t>Supply Voltage: 18V</w:t>
      </w:r>
    </w:p>
    <w:p w14:paraId="41705757" w14:textId="77777777" w:rsidR="002E5EF9" w:rsidRDefault="002E5EF9" w:rsidP="002E5EF9">
      <w:pPr>
        <w:pStyle w:val="ListParagraph"/>
        <w:ind w:left="1429"/>
        <w:rPr>
          <w:lang w:val="en-US"/>
        </w:rPr>
      </w:pPr>
      <w:r>
        <w:rPr>
          <w:lang w:val="en-US"/>
        </w:rPr>
        <w:t>Current Limit: 1.5A</w:t>
      </w:r>
    </w:p>
    <w:p w14:paraId="0DD370E3" w14:textId="77777777" w:rsidR="002E5EF9" w:rsidRDefault="002E5EF9" w:rsidP="002E5EF9">
      <w:pPr>
        <w:pStyle w:val="ListParagraph"/>
        <w:ind w:left="1429"/>
        <w:rPr>
          <w:lang w:val="en-US"/>
        </w:rPr>
      </w:pPr>
      <w:r>
        <w:rPr>
          <w:lang w:val="en-US"/>
        </w:rPr>
        <w:t>OVP: 19V</w:t>
      </w:r>
    </w:p>
    <w:p w14:paraId="039E647F" w14:textId="77777777" w:rsidR="002E5EF9" w:rsidRDefault="002E5EF9" w:rsidP="002E5EF9">
      <w:pPr>
        <w:pStyle w:val="ListParagraph"/>
        <w:ind w:left="1429"/>
        <w:rPr>
          <w:lang w:val="en-US"/>
        </w:rPr>
      </w:pPr>
      <w:r>
        <w:rPr>
          <w:lang w:val="en-US"/>
        </w:rPr>
        <w:t>OCP: 2A</w:t>
      </w:r>
    </w:p>
    <w:p w14:paraId="6E82202B" w14:textId="77777777" w:rsidR="002E5EF9" w:rsidRDefault="002E5EF9" w:rsidP="009A5055">
      <w:pPr>
        <w:pStyle w:val="Heading5"/>
        <w:numPr>
          <w:ilvl w:val="4"/>
          <w:numId w:val="298"/>
        </w:numPr>
        <w:spacing w:after="240"/>
        <w:rPr>
          <w:b/>
          <w:color w:val="auto"/>
          <w:lang w:val="en-US"/>
        </w:rPr>
      </w:pPr>
      <w:r>
        <w:rPr>
          <w:b/>
          <w:color w:val="auto"/>
          <w:lang w:val="en-US"/>
        </w:rPr>
        <w:t xml:space="preserve">Hardware Requisites </w:t>
      </w:r>
    </w:p>
    <w:p w14:paraId="11190F21" w14:textId="77777777" w:rsidR="002E5EF9" w:rsidRDefault="002E5EF9" w:rsidP="009A1026">
      <w:pPr>
        <w:pStyle w:val="ListParagraph"/>
        <w:numPr>
          <w:ilvl w:val="0"/>
          <w:numId w:val="699"/>
        </w:numPr>
        <w:rPr>
          <w:lang w:val="en-US"/>
        </w:rPr>
      </w:pPr>
      <w:r>
        <w:rPr>
          <w:lang w:val="en-US"/>
        </w:rPr>
        <w:t>GBC board</w:t>
      </w:r>
    </w:p>
    <w:p w14:paraId="0966220F" w14:textId="77777777" w:rsidR="002E5EF9" w:rsidRDefault="002E5EF9" w:rsidP="009A1026">
      <w:pPr>
        <w:pStyle w:val="ListParagraph"/>
        <w:numPr>
          <w:ilvl w:val="0"/>
          <w:numId w:val="699"/>
        </w:numPr>
        <w:rPr>
          <w:lang w:val="en-US"/>
        </w:rPr>
      </w:pPr>
      <w:r>
        <w:rPr>
          <w:lang w:val="en-US"/>
        </w:rPr>
        <w:t>Debug board</w:t>
      </w:r>
    </w:p>
    <w:p w14:paraId="2E354E5A" w14:textId="77777777" w:rsidR="002E5EF9" w:rsidRDefault="002E5EF9" w:rsidP="009A1026">
      <w:pPr>
        <w:pStyle w:val="ListParagraph"/>
        <w:numPr>
          <w:ilvl w:val="0"/>
          <w:numId w:val="699"/>
        </w:numPr>
        <w:rPr>
          <w:lang w:val="en-US"/>
        </w:rPr>
      </w:pPr>
      <w:r>
        <w:rPr>
          <w:lang w:val="en-US"/>
        </w:rPr>
        <w:t>HDMI Monitor</w:t>
      </w:r>
    </w:p>
    <w:p w14:paraId="4E0B8F50" w14:textId="77777777" w:rsidR="002E5EF9" w:rsidRDefault="002E5EF9" w:rsidP="009A5055">
      <w:pPr>
        <w:pStyle w:val="Heading5"/>
        <w:numPr>
          <w:ilvl w:val="4"/>
          <w:numId w:val="298"/>
        </w:numPr>
        <w:spacing w:after="240"/>
        <w:rPr>
          <w:b/>
          <w:color w:val="auto"/>
          <w:lang w:val="en-US"/>
        </w:rPr>
      </w:pPr>
      <w:r>
        <w:rPr>
          <w:b/>
          <w:color w:val="auto"/>
          <w:lang w:val="en-US"/>
        </w:rPr>
        <w:t xml:space="preserve">Software Requisites </w:t>
      </w:r>
    </w:p>
    <w:p w14:paraId="2C85C7E1" w14:textId="77777777" w:rsidR="002E5EF9" w:rsidRPr="00532535" w:rsidRDefault="002E5EF9" w:rsidP="009A1026">
      <w:pPr>
        <w:pStyle w:val="ListParagraph"/>
        <w:numPr>
          <w:ilvl w:val="0"/>
          <w:numId w:val="700"/>
        </w:numPr>
        <w:rPr>
          <w:lang w:val="en-US"/>
        </w:rPr>
      </w:pPr>
      <w:r>
        <w:rPr>
          <w:lang w:val="en-US"/>
        </w:rPr>
        <w:t>Ethernet driver</w:t>
      </w:r>
    </w:p>
    <w:p w14:paraId="2351D815" w14:textId="77777777" w:rsidR="002E5EF9" w:rsidRPr="00532535" w:rsidRDefault="002E5EF9" w:rsidP="009A1026">
      <w:pPr>
        <w:pStyle w:val="ListParagraph"/>
        <w:numPr>
          <w:ilvl w:val="0"/>
          <w:numId w:val="700"/>
        </w:numPr>
        <w:rPr>
          <w:lang w:val="en-US"/>
        </w:rPr>
      </w:pPr>
      <w:r>
        <w:rPr>
          <w:lang w:val="en-US"/>
        </w:rPr>
        <w:t>OS loaded MSATA</w:t>
      </w:r>
    </w:p>
    <w:p w14:paraId="15DB7333" w14:textId="77777777" w:rsidR="002E5EF9" w:rsidRDefault="002E5EF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E5EF9" w14:paraId="36C22BB6"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1EDF2FA4"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73335E52"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14B67564"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E5EF9" w14:paraId="0487D3CA"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5213A94D" w14:textId="77777777" w:rsidR="002E5EF9" w:rsidRDefault="002E5EF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752D40D" w14:textId="77777777" w:rsidR="002E5EF9" w:rsidRDefault="002E5EF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1F9DD1D6" w14:textId="77777777" w:rsidR="002E5EF9" w:rsidRDefault="002E5EF9" w:rsidP="00996288">
            <w:pPr>
              <w:pStyle w:val="Table"/>
              <w:spacing w:line="276" w:lineRule="auto"/>
              <w:jc w:val="center"/>
            </w:pPr>
            <w:r>
              <w:t>Nominal input voltage</w:t>
            </w:r>
          </w:p>
        </w:tc>
      </w:tr>
      <w:tr w:rsidR="002E5EF9" w14:paraId="284A3BBA"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69D4A613" w14:textId="77777777" w:rsidR="002E5EF9" w:rsidRDefault="002E5EF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F421DD" w14:textId="77777777" w:rsidR="002E5EF9" w:rsidRDefault="002E5EF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39C3D189" w14:textId="77777777" w:rsidR="002E5EF9" w:rsidRDefault="002E5EF9" w:rsidP="00996288">
            <w:pPr>
              <w:pStyle w:val="Table"/>
              <w:spacing w:line="276" w:lineRule="auto"/>
              <w:jc w:val="center"/>
            </w:pPr>
            <w:r>
              <w:t>Normal Room temperature</w:t>
            </w:r>
          </w:p>
        </w:tc>
      </w:tr>
    </w:tbl>
    <w:p w14:paraId="42E228EF" w14:textId="77777777" w:rsidR="002E5EF9" w:rsidRDefault="002E5EF9" w:rsidP="002E5EF9">
      <w:pPr>
        <w:spacing w:before="120"/>
        <w:jc w:val="center"/>
        <w:rPr>
          <w:lang w:val="en-US"/>
        </w:rPr>
      </w:pPr>
      <w:bookmarkStart w:id="678" w:name="_Toc471315011"/>
      <w:r>
        <w:rPr>
          <w:b/>
        </w:rPr>
        <w:t xml:space="preserve">Table </w:t>
      </w:r>
      <w:r>
        <w:rPr>
          <w:b/>
          <w:i/>
          <w:iCs/>
        </w:rPr>
        <w:fldChar w:fldCharType="begin"/>
      </w:r>
      <w:r>
        <w:rPr>
          <w:b/>
        </w:rPr>
        <w:instrText xml:space="preserve"> SEQ Table \* ARABIC </w:instrText>
      </w:r>
      <w:r>
        <w:rPr>
          <w:b/>
          <w:i/>
          <w:iCs/>
        </w:rPr>
        <w:fldChar w:fldCharType="separate"/>
      </w:r>
      <w:r w:rsidR="0056573C">
        <w:rPr>
          <w:b/>
          <w:noProof/>
        </w:rPr>
        <w:t>350</w:t>
      </w:r>
      <w:r>
        <w:rPr>
          <w:b/>
          <w:i/>
          <w:iCs/>
        </w:rPr>
        <w:fldChar w:fldCharType="end"/>
      </w:r>
      <w:r>
        <w:rPr>
          <w:b/>
        </w:rPr>
        <w:t>. Test Condition of FV – POE (PD) MDI</w:t>
      </w:r>
      <w:bookmarkEnd w:id="678"/>
    </w:p>
    <w:p w14:paraId="794934E8" w14:textId="77777777" w:rsidR="002E5EF9" w:rsidRDefault="002E5EF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087FB18E" w14:textId="77777777" w:rsidR="002E5EF9" w:rsidRDefault="002E5EF9" w:rsidP="002E5EF9">
      <w:pPr>
        <w:pStyle w:val="ListParagraph"/>
        <w:tabs>
          <w:tab w:val="right" w:pos="9360"/>
        </w:tabs>
        <w:spacing w:after="160" w:line="360" w:lineRule="auto"/>
        <w:ind w:left="1080"/>
      </w:pPr>
      <w:r>
        <w:t>NA</w:t>
      </w:r>
      <w:r w:rsidRPr="005B5CF4">
        <w:t>.</w:t>
      </w:r>
    </w:p>
    <w:p w14:paraId="25CB3F12" w14:textId="77777777" w:rsidR="002E5EF9" w:rsidRDefault="002E5EF9" w:rsidP="009A5055">
      <w:pPr>
        <w:pStyle w:val="Heading5"/>
        <w:numPr>
          <w:ilvl w:val="4"/>
          <w:numId w:val="298"/>
        </w:numPr>
        <w:spacing w:after="240"/>
        <w:rPr>
          <w:b/>
          <w:color w:val="auto"/>
          <w:lang w:val="en-US"/>
        </w:rPr>
      </w:pPr>
      <w:r>
        <w:rPr>
          <w:b/>
          <w:color w:val="auto"/>
          <w:lang w:val="en-US"/>
        </w:rPr>
        <w:t>Requirements</w:t>
      </w:r>
    </w:p>
    <w:tbl>
      <w:tblPr>
        <w:tblW w:w="7223" w:type="dxa"/>
        <w:tblInd w:w="1075" w:type="dxa"/>
        <w:tblLayout w:type="fixed"/>
        <w:tblLook w:val="04A0" w:firstRow="1" w:lastRow="0" w:firstColumn="1" w:lastColumn="0" w:noHBand="0" w:noVBand="1"/>
      </w:tblPr>
      <w:tblGrid>
        <w:gridCol w:w="1620"/>
        <w:gridCol w:w="2465"/>
        <w:gridCol w:w="3138"/>
      </w:tblGrid>
      <w:tr w:rsidR="002E5EF9" w14:paraId="33E3AB05"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13F6F02" w14:textId="77777777" w:rsidR="002E5EF9" w:rsidRDefault="002E5EF9" w:rsidP="00996288">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79924E8E" w14:textId="77777777" w:rsidR="002E5EF9" w:rsidRDefault="002E5EF9" w:rsidP="00996288">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7CDC8B94" w14:textId="77777777" w:rsidR="002E5EF9" w:rsidRDefault="002E5EF9" w:rsidP="00996288">
            <w:pPr>
              <w:spacing w:after="0" w:line="276" w:lineRule="auto"/>
              <w:jc w:val="left"/>
              <w:rPr>
                <w:rFonts w:eastAsia="Times New Roman" w:cs="Arial"/>
                <w:b/>
                <w:szCs w:val="20"/>
                <w:lang w:val="en-US"/>
              </w:rPr>
            </w:pPr>
            <w:r>
              <w:rPr>
                <w:rFonts w:eastAsia="Times New Roman" w:cs="Arial"/>
                <w:b/>
                <w:szCs w:val="20"/>
                <w:lang w:val="en-US"/>
              </w:rPr>
              <w:t>Result</w:t>
            </w:r>
          </w:p>
        </w:tc>
      </w:tr>
      <w:tr w:rsidR="002E5EF9" w14:paraId="49C2BDC6"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024BB34" w14:textId="77777777" w:rsidR="002E5EF9" w:rsidRDefault="002E5EF9" w:rsidP="00996288">
            <w:pPr>
              <w:spacing w:after="0" w:line="276" w:lineRule="auto"/>
              <w:jc w:val="center"/>
              <w:rPr>
                <w:rFonts w:eastAsia="Times New Roman" w:cs="Arial"/>
                <w:szCs w:val="20"/>
                <w:lang w:val="en-US"/>
              </w:rPr>
            </w:pPr>
            <w:r>
              <w:rPr>
                <w:rFonts w:eastAsia="Times New Roman" w:cs="Arial"/>
                <w:szCs w:val="20"/>
                <w:lang w:val="en-US"/>
              </w:rPr>
              <w:t>Ethernet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5C2E924E" w14:textId="77777777" w:rsidR="002E5EF9" w:rsidRPr="00F97327" w:rsidRDefault="002E5EF9" w:rsidP="00996288">
            <w:pPr>
              <w:spacing w:after="0" w:line="276" w:lineRule="auto"/>
              <w:jc w:val="left"/>
              <w:rPr>
                <w:rFonts w:eastAsia="Times New Roman" w:cs="Arial"/>
                <w:szCs w:val="20"/>
                <w:lang w:val="en-US"/>
              </w:rPr>
            </w:pPr>
            <w:r>
              <w:rPr>
                <w:rFonts w:eastAsia="Times New Roman" w:cs="Arial"/>
                <w:szCs w:val="20"/>
                <w:lang w:val="en-US"/>
              </w:rPr>
              <w:t>IP Address</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01AFA111" w14:textId="77777777" w:rsidR="002E5EF9" w:rsidRDefault="002E5EF9" w:rsidP="00996288">
            <w:pPr>
              <w:pStyle w:val="Table"/>
              <w:spacing w:line="276" w:lineRule="auto"/>
              <w:rPr>
                <w:rFonts w:cs="Arial"/>
                <w:lang w:val="en-US"/>
              </w:rPr>
            </w:pPr>
            <w:r>
              <w:rPr>
                <w:rFonts w:cs="Arial"/>
                <w:lang w:val="en-US"/>
              </w:rPr>
              <w:t>Ping each other using static IP address and ensure the data transfer with no packet loss</w:t>
            </w:r>
          </w:p>
        </w:tc>
      </w:tr>
    </w:tbl>
    <w:p w14:paraId="4EF74267" w14:textId="77777777" w:rsidR="002E5EF9" w:rsidRDefault="002E5EF9" w:rsidP="002E5EF9">
      <w:pPr>
        <w:spacing w:before="120"/>
        <w:jc w:val="center"/>
        <w:rPr>
          <w:lang w:val="en-US"/>
        </w:rPr>
      </w:pPr>
      <w:bookmarkStart w:id="679" w:name="_Toc471315012"/>
      <w:r>
        <w:rPr>
          <w:b/>
        </w:rPr>
        <w:t xml:space="preserve">Table </w:t>
      </w:r>
      <w:r>
        <w:rPr>
          <w:b/>
          <w:i/>
          <w:iCs/>
        </w:rPr>
        <w:fldChar w:fldCharType="begin"/>
      </w:r>
      <w:r>
        <w:rPr>
          <w:b/>
        </w:rPr>
        <w:instrText xml:space="preserve"> SEQ Table \* ARABIC </w:instrText>
      </w:r>
      <w:r>
        <w:rPr>
          <w:b/>
          <w:i/>
          <w:iCs/>
        </w:rPr>
        <w:fldChar w:fldCharType="separate"/>
      </w:r>
      <w:r w:rsidR="0056573C">
        <w:rPr>
          <w:b/>
          <w:noProof/>
        </w:rPr>
        <w:t>351</w:t>
      </w:r>
      <w:r>
        <w:rPr>
          <w:b/>
          <w:i/>
          <w:iCs/>
        </w:rPr>
        <w:fldChar w:fldCharType="end"/>
      </w:r>
      <w:r>
        <w:rPr>
          <w:b/>
        </w:rPr>
        <w:t>. Requirements for FV – POE (PD) MDI</w:t>
      </w:r>
      <w:bookmarkEnd w:id="679"/>
    </w:p>
    <w:p w14:paraId="7EBB425B" w14:textId="77777777" w:rsidR="002E5EF9" w:rsidRDefault="002E5EF9" w:rsidP="009A5055">
      <w:pPr>
        <w:pStyle w:val="Heading5"/>
        <w:numPr>
          <w:ilvl w:val="4"/>
          <w:numId w:val="298"/>
        </w:numPr>
        <w:spacing w:after="240"/>
        <w:rPr>
          <w:b/>
          <w:color w:val="auto"/>
          <w:lang w:val="en-US"/>
        </w:rPr>
      </w:pPr>
      <w:r>
        <w:rPr>
          <w:b/>
          <w:color w:val="auto"/>
          <w:lang w:val="en-US"/>
        </w:rPr>
        <w:t>Test Procedure</w:t>
      </w:r>
    </w:p>
    <w:p w14:paraId="70ED8E33" w14:textId="77777777" w:rsidR="002E5EF9" w:rsidRDefault="002E5EF9" w:rsidP="002E5EF9">
      <w:pPr>
        <w:pStyle w:val="ListParagraph"/>
        <w:ind w:left="1429"/>
        <w:rPr>
          <w:lang w:val="en-US"/>
        </w:rPr>
      </w:pPr>
    </w:p>
    <w:p w14:paraId="64751F27" w14:textId="77777777" w:rsidR="002E5EF9" w:rsidRDefault="002E5EF9" w:rsidP="009A1026">
      <w:pPr>
        <w:pStyle w:val="ListParagraph"/>
        <w:numPr>
          <w:ilvl w:val="0"/>
          <w:numId w:val="701"/>
        </w:numPr>
        <w:rPr>
          <w:lang w:val="en-US"/>
        </w:rPr>
      </w:pPr>
      <w:r>
        <w:rPr>
          <w:lang w:val="en-US"/>
        </w:rPr>
        <w:t>Connect Debug board to GBC board with OS and Ethernet driver installed</w:t>
      </w:r>
    </w:p>
    <w:p w14:paraId="7C391945" w14:textId="77777777" w:rsidR="002E5EF9" w:rsidRDefault="002E5EF9" w:rsidP="009A1026">
      <w:pPr>
        <w:pStyle w:val="ListParagraph"/>
        <w:numPr>
          <w:ilvl w:val="0"/>
          <w:numId w:val="701"/>
        </w:numPr>
        <w:rPr>
          <w:lang w:val="en-US"/>
        </w:rPr>
      </w:pPr>
      <w:r>
        <w:rPr>
          <w:lang w:val="en-US"/>
        </w:rPr>
        <w:t>Connect a monitor to debug board using HDMI cable</w:t>
      </w:r>
    </w:p>
    <w:p w14:paraId="358B60CE" w14:textId="77777777" w:rsidR="002E5EF9" w:rsidRPr="00466C1A" w:rsidRDefault="002E5EF9" w:rsidP="009A1026">
      <w:pPr>
        <w:pStyle w:val="ListParagraph"/>
        <w:numPr>
          <w:ilvl w:val="0"/>
          <w:numId w:val="701"/>
        </w:numPr>
        <w:rPr>
          <w:lang w:val="en-US"/>
        </w:rPr>
      </w:pPr>
      <w:r>
        <w:rPr>
          <w:lang w:val="en-US"/>
        </w:rPr>
        <w:t xml:space="preserve">Connect a </w:t>
      </w:r>
      <w:r w:rsidRPr="00A63C26">
        <w:rPr>
          <w:lang w:val="en-US"/>
        </w:rPr>
        <w:t>Linux PC to port A of GBC board</w:t>
      </w:r>
      <w:r>
        <w:rPr>
          <w:lang w:val="en-US"/>
        </w:rPr>
        <w:t>.</w:t>
      </w:r>
    </w:p>
    <w:p w14:paraId="3F0D98AD" w14:textId="77777777" w:rsidR="002E5EF9" w:rsidRDefault="002E5EF9" w:rsidP="009A1026">
      <w:pPr>
        <w:pStyle w:val="ListParagraph"/>
        <w:numPr>
          <w:ilvl w:val="0"/>
          <w:numId w:val="701"/>
        </w:numPr>
        <w:rPr>
          <w:lang w:val="en-US"/>
        </w:rPr>
      </w:pPr>
      <w:r>
        <w:rPr>
          <w:lang w:val="en-US"/>
        </w:rPr>
        <w:t>Configure DC power supply to give a voltage of 18V.</w:t>
      </w:r>
    </w:p>
    <w:p w14:paraId="07A6F686" w14:textId="77777777" w:rsidR="002E5EF9" w:rsidRDefault="002E5EF9" w:rsidP="009A1026">
      <w:pPr>
        <w:pStyle w:val="ListParagraph"/>
        <w:numPr>
          <w:ilvl w:val="0"/>
          <w:numId w:val="701"/>
        </w:numPr>
        <w:rPr>
          <w:lang w:val="en-US"/>
        </w:rPr>
      </w:pPr>
      <w:r>
        <w:t>Assign static IP address at both GBC and Linux PC</w:t>
      </w:r>
      <w:r>
        <w:rPr>
          <w:lang w:val="en-US"/>
        </w:rPr>
        <w:t>.</w:t>
      </w:r>
    </w:p>
    <w:p w14:paraId="2B4C25B5" w14:textId="77777777" w:rsidR="002E5EF9" w:rsidRDefault="002E5EF9" w:rsidP="009A1026">
      <w:pPr>
        <w:pStyle w:val="ListParagraph"/>
        <w:numPr>
          <w:ilvl w:val="0"/>
          <w:numId w:val="701"/>
        </w:numPr>
        <w:rPr>
          <w:lang w:val="en-US"/>
        </w:rPr>
      </w:pPr>
      <w:r>
        <w:rPr>
          <w:lang w:val="en-US"/>
        </w:rPr>
        <w:t>Establish communication by pinging each other.</w:t>
      </w:r>
    </w:p>
    <w:p w14:paraId="234F5EFB" w14:textId="77777777" w:rsidR="002E5EF9" w:rsidRPr="008F1ADE" w:rsidRDefault="002E5EF9" w:rsidP="009A1026">
      <w:pPr>
        <w:pStyle w:val="ListParagraph"/>
        <w:numPr>
          <w:ilvl w:val="0"/>
          <w:numId w:val="701"/>
        </w:numPr>
        <w:rPr>
          <w:lang w:val="en-US"/>
        </w:rPr>
      </w:pPr>
      <w:r>
        <w:t>Validate the output as per the above requirement.</w:t>
      </w:r>
    </w:p>
    <w:p w14:paraId="36FB8EF0" w14:textId="77777777" w:rsidR="002E5EF9" w:rsidRPr="00D33576" w:rsidRDefault="002E5EF9" w:rsidP="002E5EF9">
      <w:pPr>
        <w:pStyle w:val="Heading5"/>
        <w:spacing w:after="240"/>
        <w:rPr>
          <w:b/>
          <w:color w:val="auto"/>
          <w:lang w:val="en-US"/>
        </w:rPr>
      </w:pPr>
      <w:r w:rsidRPr="00D33576">
        <w:rPr>
          <w:b/>
          <w:color w:val="auto"/>
          <w:lang w:val="en-US"/>
        </w:rPr>
        <w:t>Reference</w:t>
      </w:r>
    </w:p>
    <w:p w14:paraId="6BA7592A" w14:textId="77777777" w:rsidR="002E5EF9" w:rsidRDefault="002E5EF9" w:rsidP="00D36336">
      <w:pPr>
        <w:spacing w:line="276" w:lineRule="auto"/>
        <w:ind w:left="288" w:firstLine="720"/>
        <w:jc w:val="left"/>
        <w:rPr>
          <w:lang w:val="en-US"/>
        </w:rPr>
      </w:pPr>
      <w:r>
        <w:rPr>
          <w:lang w:val="en-US"/>
        </w:rPr>
        <w:t xml:space="preserve">Further details can be found in Page 41, 56 and 57 of GBC schematic </w:t>
      </w:r>
      <w:r w:rsidR="00F717B1">
        <w:rPr>
          <w:lang w:val="en-US"/>
        </w:rPr>
        <w:t>Life-2</w:t>
      </w:r>
      <w:r>
        <w:rPr>
          <w:lang w:val="en-US"/>
        </w:rPr>
        <w:t>.</w:t>
      </w:r>
    </w:p>
    <w:p w14:paraId="0E148125" w14:textId="77777777" w:rsidR="002E5EF9" w:rsidRDefault="002E5EF9" w:rsidP="009A5055">
      <w:pPr>
        <w:pStyle w:val="Heading3"/>
        <w:numPr>
          <w:ilvl w:val="2"/>
          <w:numId w:val="298"/>
        </w:numPr>
        <w:rPr>
          <w:color w:val="auto"/>
          <w:sz w:val="22"/>
          <w:lang w:val="en-US"/>
        </w:rPr>
      </w:pPr>
      <w:bookmarkStart w:id="680" w:name="_Toc471315132"/>
      <w:r>
        <w:rPr>
          <w:color w:val="auto"/>
          <w:sz w:val="22"/>
          <w:lang w:val="en-US"/>
        </w:rPr>
        <w:t>TIVA Ethernet</w:t>
      </w:r>
      <w:bookmarkEnd w:id="680"/>
    </w:p>
    <w:p w14:paraId="43AB16AC" w14:textId="77777777" w:rsidR="002E5EF9" w:rsidRDefault="002E5EF9" w:rsidP="002E5EF9">
      <w:pPr>
        <w:spacing w:line="276" w:lineRule="auto"/>
        <w:jc w:val="left"/>
        <w:rPr>
          <w:lang w:val="en-US"/>
        </w:rPr>
      </w:pPr>
    </w:p>
    <w:p w14:paraId="1591A119" w14:textId="77777777" w:rsidR="002E5EF9" w:rsidRDefault="002E5EF9" w:rsidP="009A5055">
      <w:pPr>
        <w:pStyle w:val="Heading4"/>
        <w:numPr>
          <w:ilvl w:val="3"/>
          <w:numId w:val="298"/>
        </w:numPr>
        <w:spacing w:after="200"/>
        <w:ind w:left="709" w:hanging="708"/>
        <w:rPr>
          <w:i w:val="0"/>
          <w:color w:val="auto"/>
          <w:lang w:val="en-US"/>
        </w:rPr>
      </w:pPr>
      <w:r>
        <w:rPr>
          <w:color w:val="auto"/>
          <w:sz w:val="22"/>
          <w:lang w:val="en-US"/>
        </w:rPr>
        <w:tab/>
      </w:r>
      <w:r>
        <w:rPr>
          <w:i w:val="0"/>
          <w:color w:val="auto"/>
          <w:lang w:val="en-US"/>
        </w:rPr>
        <w:t>Test Setup</w:t>
      </w:r>
    </w:p>
    <w:p w14:paraId="0EDE030B" w14:textId="77777777" w:rsidR="002E5EF9" w:rsidRDefault="002E5EF9" w:rsidP="002E5EF9">
      <w:pPr>
        <w:jc w:val="center"/>
        <w:rPr>
          <w:lang w:val="en-US"/>
        </w:rPr>
      </w:pPr>
      <w:r>
        <w:rPr>
          <w:noProof/>
          <w:lang w:val="en-US"/>
        </w:rPr>
        <w:drawing>
          <wp:inline distT="0" distB="0" distL="0" distR="0" wp14:anchorId="268F7D54" wp14:editId="69C7D754">
            <wp:extent cx="5943600" cy="3373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73120"/>
                    </a:xfrm>
                    <a:prstGeom prst="rect">
                      <a:avLst/>
                    </a:prstGeom>
                  </pic:spPr>
                </pic:pic>
              </a:graphicData>
            </a:graphic>
          </wp:inline>
        </w:drawing>
      </w:r>
    </w:p>
    <w:p w14:paraId="762770FE" w14:textId="77777777" w:rsidR="002E5EF9" w:rsidRDefault="002E5EF9" w:rsidP="002E5EF9">
      <w:pPr>
        <w:pStyle w:val="Caption"/>
        <w:spacing w:after="80"/>
        <w:jc w:val="center"/>
        <w:rPr>
          <w:color w:val="auto"/>
          <w:sz w:val="22"/>
          <w:lang w:val="en-US"/>
        </w:rPr>
      </w:pPr>
      <w:bookmarkStart w:id="681" w:name="_Toc471314656"/>
      <w:r w:rsidRPr="0050038C">
        <w:rPr>
          <w:rFonts w:asciiTheme="majorHAnsi" w:hAnsiTheme="majorHAnsi"/>
          <w:b/>
          <w:i w:val="0"/>
          <w:color w:val="auto"/>
          <w:sz w:val="20"/>
        </w:rPr>
        <w:t xml:space="preserve">Figure </w:t>
      </w:r>
      <w:r w:rsidRPr="0050038C">
        <w:rPr>
          <w:rFonts w:asciiTheme="majorHAnsi" w:hAnsiTheme="majorHAnsi"/>
          <w:b/>
          <w:i w:val="0"/>
          <w:color w:val="auto"/>
          <w:sz w:val="20"/>
        </w:rPr>
        <w:fldChar w:fldCharType="begin"/>
      </w:r>
      <w:r w:rsidRPr="0050038C">
        <w:rPr>
          <w:rFonts w:asciiTheme="majorHAnsi" w:hAnsiTheme="majorHAnsi"/>
          <w:b/>
          <w:i w:val="0"/>
          <w:color w:val="auto"/>
          <w:sz w:val="20"/>
        </w:rPr>
        <w:instrText xml:space="preserve"> SEQ Figure \* ARABIC </w:instrText>
      </w:r>
      <w:r w:rsidRPr="0050038C">
        <w:rPr>
          <w:rFonts w:asciiTheme="majorHAnsi" w:hAnsiTheme="majorHAnsi"/>
          <w:b/>
          <w:i w:val="0"/>
          <w:color w:val="auto"/>
          <w:sz w:val="20"/>
        </w:rPr>
        <w:fldChar w:fldCharType="separate"/>
      </w:r>
      <w:r w:rsidR="0056573C">
        <w:rPr>
          <w:rFonts w:asciiTheme="majorHAnsi" w:hAnsiTheme="majorHAnsi"/>
          <w:b/>
          <w:i w:val="0"/>
          <w:noProof/>
          <w:color w:val="auto"/>
          <w:sz w:val="20"/>
        </w:rPr>
        <w:t>46</w:t>
      </w:r>
      <w:r w:rsidRPr="0050038C">
        <w:rPr>
          <w:rFonts w:asciiTheme="majorHAnsi" w:hAnsiTheme="majorHAnsi"/>
          <w:b/>
          <w:i w:val="0"/>
          <w:color w:val="auto"/>
          <w:sz w:val="20"/>
        </w:rPr>
        <w:fldChar w:fldCharType="end"/>
      </w:r>
      <w:r>
        <w:rPr>
          <w:rFonts w:asciiTheme="majorHAnsi" w:hAnsiTheme="majorHAnsi"/>
          <w:b/>
          <w:i w:val="0"/>
          <w:color w:val="auto"/>
          <w:sz w:val="20"/>
        </w:rPr>
        <w:t>.TIVA Ethernet -</w:t>
      </w:r>
      <w:r w:rsidRPr="0050038C">
        <w:rPr>
          <w:rFonts w:asciiTheme="majorHAnsi" w:hAnsiTheme="majorHAnsi"/>
          <w:b/>
          <w:i w:val="0"/>
          <w:color w:val="auto"/>
          <w:sz w:val="20"/>
        </w:rPr>
        <w:t xml:space="preserve"> Test Setup Diagram</w:t>
      </w:r>
      <w:bookmarkEnd w:id="681"/>
    </w:p>
    <w:p w14:paraId="6226C2B9" w14:textId="77777777" w:rsidR="002E5EF9" w:rsidRDefault="002E5EF9" w:rsidP="002E5EF9">
      <w:pPr>
        <w:ind w:left="864"/>
        <w:rPr>
          <w:lang w:val="en-US"/>
        </w:rPr>
      </w:pPr>
    </w:p>
    <w:p w14:paraId="04091631" w14:textId="77777777" w:rsidR="002E5EF9" w:rsidRPr="00134E03" w:rsidRDefault="002E5EF9" w:rsidP="009A5055">
      <w:pPr>
        <w:pStyle w:val="Heading4"/>
        <w:numPr>
          <w:ilvl w:val="3"/>
          <w:numId w:val="298"/>
        </w:numPr>
        <w:rPr>
          <w:color w:val="auto"/>
          <w:lang w:val="en-US"/>
        </w:rPr>
      </w:pPr>
      <w:r w:rsidRPr="00134E03">
        <w:rPr>
          <w:i w:val="0"/>
          <w:color w:val="auto"/>
          <w:lang w:val="en-US"/>
        </w:rPr>
        <w:t>Test Case:</w:t>
      </w:r>
      <w:r w:rsidRPr="00134E03">
        <w:rPr>
          <w:color w:val="auto"/>
          <w:lang w:val="en-US"/>
        </w:rPr>
        <w:t xml:space="preserve"> </w:t>
      </w:r>
      <w:r w:rsidRPr="00134E03">
        <w:rPr>
          <w:i w:val="0"/>
          <w:color w:val="auto"/>
          <w:lang w:val="en-US"/>
        </w:rPr>
        <w:t xml:space="preserve">Electrical validation </w:t>
      </w:r>
      <w:r w:rsidRPr="00134E03">
        <w:rPr>
          <w:color w:val="auto"/>
          <w:lang w:val="en-US"/>
        </w:rPr>
        <w:t>(Test ID: ETH.</w:t>
      </w:r>
      <w:r>
        <w:rPr>
          <w:color w:val="auto"/>
          <w:lang w:val="en-US"/>
        </w:rPr>
        <w:t>3</w:t>
      </w:r>
      <w:r w:rsidRPr="00134E03">
        <w:rPr>
          <w:color w:val="auto"/>
          <w:lang w:val="en-US"/>
        </w:rPr>
        <w:t xml:space="preserve">.1) </w:t>
      </w:r>
    </w:p>
    <w:p w14:paraId="6BA50740" w14:textId="77777777" w:rsidR="002E5EF9" w:rsidRDefault="002E5EF9" w:rsidP="009A5055">
      <w:pPr>
        <w:pStyle w:val="Heading5"/>
        <w:numPr>
          <w:ilvl w:val="4"/>
          <w:numId w:val="298"/>
        </w:numPr>
        <w:spacing w:after="240"/>
        <w:rPr>
          <w:b/>
          <w:color w:val="auto"/>
          <w:lang w:val="en-US"/>
        </w:rPr>
      </w:pPr>
      <w:r>
        <w:rPr>
          <w:b/>
          <w:color w:val="auto"/>
          <w:lang w:val="en-US"/>
        </w:rPr>
        <w:t>Description</w:t>
      </w:r>
    </w:p>
    <w:p w14:paraId="35141DF5" w14:textId="77777777" w:rsidR="002E5EF9" w:rsidRDefault="002E5EF9" w:rsidP="009A1026">
      <w:pPr>
        <w:pStyle w:val="ListParagraph"/>
        <w:numPr>
          <w:ilvl w:val="0"/>
          <w:numId w:val="727"/>
        </w:numPr>
        <w:spacing w:after="160" w:line="360" w:lineRule="auto"/>
        <w:rPr>
          <w:b/>
        </w:rPr>
      </w:pPr>
      <w:r>
        <w:rPr>
          <w:b/>
        </w:rPr>
        <w:t>Purpose</w:t>
      </w:r>
      <w:r>
        <w:rPr>
          <w:b/>
        </w:rPr>
        <w:br/>
      </w:r>
      <w:r w:rsidRPr="006B5415">
        <w:t xml:space="preserve">The purpose of this test case is to verify MDI </w:t>
      </w:r>
      <w:r>
        <w:t>electrical</w:t>
      </w:r>
      <w:r w:rsidRPr="006B5415">
        <w:t xml:space="preserve"> characteristics </w:t>
      </w:r>
      <w:r>
        <w:t>I</w:t>
      </w:r>
      <w:r w:rsidRPr="006B5415">
        <w:t>nterface between Marvell Switch (88</w:t>
      </w:r>
      <w:r>
        <w:t>E6071) and TIVA</w:t>
      </w:r>
    </w:p>
    <w:p w14:paraId="5FCE15A5" w14:textId="77777777" w:rsidR="002E5EF9" w:rsidRDefault="002E5EF9" w:rsidP="002E5EF9">
      <w:pPr>
        <w:pStyle w:val="ListParagraph"/>
        <w:spacing w:after="160" w:line="360" w:lineRule="auto"/>
        <w:ind w:left="1080"/>
        <w:rPr>
          <w:b/>
        </w:rPr>
      </w:pPr>
    </w:p>
    <w:p w14:paraId="00214C63" w14:textId="77777777" w:rsidR="002E5EF9" w:rsidRPr="005514C9" w:rsidRDefault="002E5EF9" w:rsidP="009A1026">
      <w:pPr>
        <w:pStyle w:val="ListParagraph"/>
        <w:numPr>
          <w:ilvl w:val="0"/>
          <w:numId w:val="727"/>
        </w:numPr>
        <w:spacing w:after="160" w:line="360" w:lineRule="auto"/>
        <w:rPr>
          <w:b/>
        </w:rPr>
      </w:pPr>
      <w:r w:rsidRPr="005514C9">
        <w:rPr>
          <w:b/>
        </w:rPr>
        <w:t>Impact of failure of test case on system</w:t>
      </w:r>
    </w:p>
    <w:p w14:paraId="187C2598" w14:textId="77777777" w:rsidR="002E5EF9" w:rsidRDefault="002E5EF9" w:rsidP="002E5EF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E5EF9" w14:paraId="35DF8E31"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AF177" w14:textId="77777777" w:rsidR="002E5EF9" w:rsidRDefault="002E5EF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CE41BF" w14:textId="77777777" w:rsidR="002E5EF9" w:rsidRDefault="002E5EF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BD0E6E" w14:textId="77777777" w:rsidR="002E5EF9" w:rsidRDefault="002E5EF9" w:rsidP="00996288">
            <w:pPr>
              <w:pStyle w:val="ListParagraph"/>
              <w:spacing w:line="276" w:lineRule="auto"/>
              <w:ind w:left="0"/>
              <w:rPr>
                <w:b/>
              </w:rPr>
            </w:pPr>
            <w:r>
              <w:rPr>
                <w:b/>
              </w:rPr>
              <w:t>Description</w:t>
            </w:r>
          </w:p>
        </w:tc>
      </w:tr>
      <w:tr w:rsidR="002E5EF9" w14:paraId="013592D7" w14:textId="77777777" w:rsidTr="00996288">
        <w:trPr>
          <w:trHeight w:val="411"/>
        </w:trPr>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ECDEF" w14:textId="77777777" w:rsidR="002E5EF9" w:rsidRDefault="002E5EF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3C0F2563"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2C1A1F75" w14:textId="77777777" w:rsidR="002E5EF9" w:rsidRDefault="002E5EF9" w:rsidP="00996288">
            <w:pPr>
              <w:spacing w:line="276" w:lineRule="auto"/>
            </w:pPr>
            <w:r>
              <w:t>Packet loss and data inconsistency</w:t>
            </w:r>
          </w:p>
        </w:tc>
      </w:tr>
      <w:tr w:rsidR="002E5EF9" w14:paraId="6631937B"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4EF295" w14:textId="77777777" w:rsidR="002E5EF9" w:rsidRDefault="002E5EF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2BD2BFA"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E4CDFC5" w14:textId="77777777" w:rsidR="002E5EF9" w:rsidRDefault="002E5EF9" w:rsidP="00996288">
            <w:pPr>
              <w:pStyle w:val="ListParagraph"/>
              <w:spacing w:line="276" w:lineRule="auto"/>
              <w:ind w:left="0"/>
            </w:pPr>
            <w:r>
              <w:t>Data transfer will be affected</w:t>
            </w:r>
          </w:p>
        </w:tc>
      </w:tr>
      <w:tr w:rsidR="002E5EF9" w14:paraId="2A5D28B4"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3CCE6" w14:textId="77777777" w:rsidR="002E5EF9" w:rsidRDefault="002E5EF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20846A8"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28B703A" w14:textId="77777777" w:rsidR="002E5EF9" w:rsidRDefault="002E5EF9" w:rsidP="00996288">
            <w:pPr>
              <w:pStyle w:val="ListParagraph"/>
              <w:spacing w:line="276" w:lineRule="auto"/>
              <w:ind w:left="0"/>
            </w:pPr>
          </w:p>
        </w:tc>
      </w:tr>
    </w:tbl>
    <w:p w14:paraId="52EF4DBE" w14:textId="77777777" w:rsidR="002E5EF9" w:rsidRDefault="002E5EF9" w:rsidP="002E5EF9">
      <w:pPr>
        <w:spacing w:before="120"/>
        <w:jc w:val="center"/>
        <w:rPr>
          <w:lang w:val="en-US"/>
        </w:rPr>
      </w:pPr>
      <w:bookmarkStart w:id="682" w:name="_Toc471315013"/>
      <w:r>
        <w:rPr>
          <w:b/>
        </w:rPr>
        <w:t xml:space="preserve">Table </w:t>
      </w:r>
      <w:r>
        <w:rPr>
          <w:b/>
          <w:i/>
          <w:iCs/>
        </w:rPr>
        <w:fldChar w:fldCharType="begin"/>
      </w:r>
      <w:r>
        <w:rPr>
          <w:b/>
        </w:rPr>
        <w:instrText xml:space="preserve"> SEQ Table \* ARABIC </w:instrText>
      </w:r>
      <w:r>
        <w:rPr>
          <w:b/>
          <w:i/>
          <w:iCs/>
        </w:rPr>
        <w:fldChar w:fldCharType="separate"/>
      </w:r>
      <w:r w:rsidR="0056573C">
        <w:rPr>
          <w:b/>
          <w:noProof/>
        </w:rPr>
        <w:t>352</w:t>
      </w:r>
      <w:r>
        <w:rPr>
          <w:b/>
          <w:i/>
          <w:iCs/>
        </w:rPr>
        <w:fldChar w:fldCharType="end"/>
      </w:r>
      <w:r>
        <w:rPr>
          <w:b/>
        </w:rPr>
        <w:t xml:space="preserve">. Impact of Failure of EV – </w:t>
      </w:r>
      <w:r>
        <w:rPr>
          <w:rFonts w:asciiTheme="majorHAnsi" w:hAnsiTheme="majorHAnsi"/>
          <w:b/>
          <w:i/>
        </w:rPr>
        <w:t>TIVA Ethernet</w:t>
      </w:r>
      <w:bookmarkEnd w:id="682"/>
    </w:p>
    <w:p w14:paraId="41864F62" w14:textId="77777777" w:rsidR="002E5EF9" w:rsidRDefault="002E5EF9" w:rsidP="009A1026">
      <w:pPr>
        <w:pStyle w:val="ListParagraph"/>
        <w:numPr>
          <w:ilvl w:val="0"/>
          <w:numId w:val="727"/>
        </w:numPr>
        <w:spacing w:after="160" w:line="360" w:lineRule="auto"/>
        <w:rPr>
          <w:b/>
        </w:rPr>
      </w:pPr>
      <w:r>
        <w:rPr>
          <w:b/>
        </w:rPr>
        <w:t>Measurement Locations</w:t>
      </w:r>
    </w:p>
    <w:p w14:paraId="58A048E1" w14:textId="77777777" w:rsidR="002E5EF9" w:rsidRPr="00134E03" w:rsidRDefault="002E5EF9" w:rsidP="002E5EF9">
      <w:pPr>
        <w:pStyle w:val="ListParagraph"/>
        <w:ind w:left="1080"/>
        <w:rPr>
          <w:lang w:val="en-US"/>
        </w:rPr>
      </w:pPr>
      <w:r>
        <w:rPr>
          <w:lang w:val="en-US"/>
        </w:rPr>
        <w:t>T10.16, T10.14, T10.11 AND T10.9</w:t>
      </w:r>
    </w:p>
    <w:p w14:paraId="1818B742" w14:textId="77777777" w:rsidR="002E5EF9" w:rsidRDefault="002E5EF9" w:rsidP="009A5055">
      <w:pPr>
        <w:pStyle w:val="Heading5"/>
        <w:numPr>
          <w:ilvl w:val="4"/>
          <w:numId w:val="298"/>
        </w:numPr>
        <w:spacing w:after="240"/>
        <w:rPr>
          <w:b/>
          <w:color w:val="auto"/>
          <w:lang w:val="en-US"/>
        </w:rPr>
      </w:pPr>
      <w:r>
        <w:rPr>
          <w:b/>
          <w:color w:val="auto"/>
          <w:lang w:val="en-US"/>
        </w:rPr>
        <w:t>Test Equipment List</w:t>
      </w:r>
    </w:p>
    <w:p w14:paraId="073B1873" w14:textId="77777777" w:rsidR="002E5EF9" w:rsidRDefault="00CC49C1" w:rsidP="009A1026">
      <w:pPr>
        <w:pStyle w:val="ListParagraph"/>
        <w:numPr>
          <w:ilvl w:val="0"/>
          <w:numId w:val="728"/>
        </w:numPr>
        <w:rPr>
          <w:lang w:val="en-US"/>
        </w:rPr>
      </w:pPr>
      <w:r>
        <w:rPr>
          <w:lang w:val="en-US"/>
        </w:rPr>
        <w:t>Oscilloscope:</w:t>
      </w:r>
      <w:r w:rsidR="002E5EF9">
        <w:rPr>
          <w:lang w:val="en-US"/>
        </w:rPr>
        <w:t xml:space="preserve"> </w:t>
      </w:r>
      <w:r w:rsidR="002E5EF9" w:rsidRPr="00887541">
        <w:rPr>
          <w:lang w:val="en-US"/>
        </w:rPr>
        <w:t>DPO7354C</w:t>
      </w:r>
    </w:p>
    <w:p w14:paraId="0125B378" w14:textId="77777777" w:rsidR="002E5EF9" w:rsidRDefault="002E5EF9" w:rsidP="009A1026">
      <w:pPr>
        <w:pStyle w:val="ListParagraph"/>
        <w:numPr>
          <w:ilvl w:val="0"/>
          <w:numId w:val="728"/>
        </w:numPr>
        <w:rPr>
          <w:lang w:val="en-US"/>
        </w:rPr>
      </w:pPr>
      <w:r>
        <w:rPr>
          <w:lang w:val="en-US"/>
        </w:rPr>
        <w:t xml:space="preserve">DC power </w:t>
      </w:r>
      <w:r w:rsidR="00CC49C1">
        <w:rPr>
          <w:lang w:val="en-US"/>
        </w:rPr>
        <w:t>supply:</w:t>
      </w:r>
      <w:r>
        <w:rPr>
          <w:lang w:val="en-US"/>
        </w:rPr>
        <w:t xml:space="preserve"> E3633A</w:t>
      </w:r>
    </w:p>
    <w:p w14:paraId="1E62C535" w14:textId="77777777" w:rsidR="002E5EF9" w:rsidRDefault="002E5EF9" w:rsidP="002E5EF9">
      <w:pPr>
        <w:pStyle w:val="ListParagraph"/>
        <w:ind w:left="1429"/>
        <w:rPr>
          <w:lang w:val="en-US"/>
        </w:rPr>
      </w:pPr>
    </w:p>
    <w:p w14:paraId="4E344816" w14:textId="77777777" w:rsidR="002E5EF9" w:rsidRDefault="002E5EF9" w:rsidP="009A5055">
      <w:pPr>
        <w:pStyle w:val="Heading5"/>
        <w:numPr>
          <w:ilvl w:val="4"/>
          <w:numId w:val="298"/>
        </w:numPr>
        <w:spacing w:after="240"/>
        <w:rPr>
          <w:b/>
          <w:color w:val="auto"/>
          <w:lang w:val="en-US"/>
        </w:rPr>
      </w:pPr>
      <w:r>
        <w:rPr>
          <w:b/>
          <w:color w:val="auto"/>
          <w:lang w:val="en-US"/>
        </w:rPr>
        <w:t>Equipment Settings</w:t>
      </w:r>
    </w:p>
    <w:p w14:paraId="46BE646C" w14:textId="77777777" w:rsidR="002E5EF9" w:rsidRDefault="00CC49C1" w:rsidP="009A1026">
      <w:pPr>
        <w:pStyle w:val="ListParagraph"/>
        <w:numPr>
          <w:ilvl w:val="0"/>
          <w:numId w:val="729"/>
        </w:numPr>
        <w:rPr>
          <w:lang w:val="en-US"/>
        </w:rPr>
      </w:pPr>
      <w:r>
        <w:rPr>
          <w:lang w:val="en-US"/>
        </w:rPr>
        <w:t>Oscilloscope:</w:t>
      </w:r>
      <w:r w:rsidR="002E5EF9">
        <w:rPr>
          <w:lang w:val="en-US"/>
        </w:rPr>
        <w:t xml:space="preserve"> </w:t>
      </w:r>
      <w:r w:rsidR="002E5EF9" w:rsidRPr="00887541">
        <w:rPr>
          <w:lang w:val="en-US"/>
        </w:rPr>
        <w:t>DPO7354C</w:t>
      </w:r>
    </w:p>
    <w:p w14:paraId="111F5F1A" w14:textId="77777777" w:rsidR="002E5EF9" w:rsidRDefault="002E5EF9" w:rsidP="002E5EF9">
      <w:pPr>
        <w:pStyle w:val="ListParagraph"/>
        <w:ind w:left="1429"/>
        <w:rPr>
          <w:lang w:val="en-US"/>
        </w:rPr>
      </w:pPr>
      <w:r>
        <w:rPr>
          <w:lang w:val="en-US"/>
        </w:rPr>
        <w:t>Voltage per division: 500mV</w:t>
      </w:r>
    </w:p>
    <w:p w14:paraId="7B901014" w14:textId="77777777" w:rsidR="002E5EF9" w:rsidRDefault="002E5EF9" w:rsidP="002E5EF9">
      <w:pPr>
        <w:pStyle w:val="ListParagraph"/>
        <w:ind w:left="1429"/>
        <w:rPr>
          <w:lang w:val="en-US"/>
        </w:rPr>
      </w:pPr>
      <w:r>
        <w:rPr>
          <w:lang w:val="en-US"/>
        </w:rPr>
        <w:t>Time scale: 50ns</w:t>
      </w:r>
    </w:p>
    <w:p w14:paraId="60C5D2D7" w14:textId="77777777" w:rsidR="002E5EF9" w:rsidRDefault="002E5EF9" w:rsidP="002E5EF9">
      <w:pPr>
        <w:pStyle w:val="ListParagraph"/>
        <w:ind w:left="1429"/>
        <w:rPr>
          <w:lang w:val="en-US"/>
        </w:rPr>
      </w:pPr>
    </w:p>
    <w:p w14:paraId="20365A73" w14:textId="77777777" w:rsidR="002E5EF9" w:rsidRDefault="002E5EF9" w:rsidP="009A1026">
      <w:pPr>
        <w:pStyle w:val="ListParagraph"/>
        <w:numPr>
          <w:ilvl w:val="0"/>
          <w:numId w:val="729"/>
        </w:numPr>
        <w:rPr>
          <w:lang w:val="en-US"/>
        </w:rPr>
      </w:pPr>
      <w:r>
        <w:rPr>
          <w:lang w:val="en-US"/>
        </w:rPr>
        <w:t xml:space="preserve">DC power </w:t>
      </w:r>
      <w:r w:rsidR="00CC49C1">
        <w:rPr>
          <w:lang w:val="en-US"/>
        </w:rPr>
        <w:t>supply:</w:t>
      </w:r>
      <w:r>
        <w:rPr>
          <w:lang w:val="en-US"/>
        </w:rPr>
        <w:t xml:space="preserve"> E3633A</w:t>
      </w:r>
    </w:p>
    <w:p w14:paraId="6038A72C" w14:textId="77777777" w:rsidR="002E5EF9" w:rsidRDefault="002E5EF9" w:rsidP="002E5EF9">
      <w:pPr>
        <w:pStyle w:val="ListParagraph"/>
        <w:ind w:left="1429"/>
        <w:rPr>
          <w:lang w:val="en-US"/>
        </w:rPr>
      </w:pPr>
      <w:r>
        <w:rPr>
          <w:lang w:val="en-US"/>
        </w:rPr>
        <w:t>Supply Voltage: 18V</w:t>
      </w:r>
    </w:p>
    <w:p w14:paraId="78722211" w14:textId="77777777" w:rsidR="002E5EF9" w:rsidRDefault="002E5EF9" w:rsidP="002E5EF9">
      <w:pPr>
        <w:pStyle w:val="ListParagraph"/>
        <w:ind w:left="1429"/>
        <w:rPr>
          <w:lang w:val="en-US"/>
        </w:rPr>
      </w:pPr>
      <w:r>
        <w:rPr>
          <w:lang w:val="en-US"/>
        </w:rPr>
        <w:t>Current Limit: 1.5A</w:t>
      </w:r>
    </w:p>
    <w:p w14:paraId="4D91D345" w14:textId="77777777" w:rsidR="002E5EF9" w:rsidRDefault="002E5EF9" w:rsidP="002E5EF9">
      <w:pPr>
        <w:pStyle w:val="ListParagraph"/>
        <w:ind w:left="1429"/>
        <w:rPr>
          <w:lang w:val="en-US"/>
        </w:rPr>
      </w:pPr>
      <w:r>
        <w:rPr>
          <w:lang w:val="en-US"/>
        </w:rPr>
        <w:t>OVP: 19V</w:t>
      </w:r>
    </w:p>
    <w:p w14:paraId="6E62E9E3" w14:textId="77777777" w:rsidR="002E5EF9" w:rsidRDefault="002E5EF9" w:rsidP="002E5EF9">
      <w:pPr>
        <w:pStyle w:val="ListParagraph"/>
        <w:ind w:left="1429"/>
        <w:rPr>
          <w:lang w:val="en-US"/>
        </w:rPr>
      </w:pPr>
      <w:r>
        <w:rPr>
          <w:lang w:val="en-US"/>
        </w:rPr>
        <w:t>OCP: 2A</w:t>
      </w:r>
    </w:p>
    <w:p w14:paraId="63B391EA" w14:textId="77777777" w:rsidR="002E5EF9" w:rsidRDefault="002E5EF9" w:rsidP="009A5055">
      <w:pPr>
        <w:pStyle w:val="Heading5"/>
        <w:numPr>
          <w:ilvl w:val="4"/>
          <w:numId w:val="298"/>
        </w:numPr>
        <w:spacing w:after="240"/>
        <w:rPr>
          <w:b/>
          <w:color w:val="auto"/>
          <w:lang w:val="en-US"/>
        </w:rPr>
      </w:pPr>
      <w:r>
        <w:rPr>
          <w:b/>
          <w:color w:val="auto"/>
          <w:lang w:val="en-US"/>
        </w:rPr>
        <w:t xml:space="preserve">Hardware Requisites </w:t>
      </w:r>
    </w:p>
    <w:p w14:paraId="7AF19FF0" w14:textId="77777777" w:rsidR="002E5EF9" w:rsidRDefault="002E5EF9" w:rsidP="009A1026">
      <w:pPr>
        <w:pStyle w:val="ListParagraph"/>
        <w:numPr>
          <w:ilvl w:val="0"/>
          <w:numId w:val="730"/>
        </w:numPr>
        <w:rPr>
          <w:lang w:val="en-US"/>
        </w:rPr>
      </w:pPr>
      <w:r>
        <w:rPr>
          <w:lang w:val="en-US"/>
        </w:rPr>
        <w:t>GBC board</w:t>
      </w:r>
    </w:p>
    <w:p w14:paraId="2291A38A" w14:textId="77777777" w:rsidR="002E5EF9" w:rsidRDefault="002E5EF9" w:rsidP="009A1026">
      <w:pPr>
        <w:pStyle w:val="ListParagraph"/>
        <w:numPr>
          <w:ilvl w:val="0"/>
          <w:numId w:val="730"/>
        </w:numPr>
        <w:rPr>
          <w:lang w:val="en-US"/>
        </w:rPr>
      </w:pPr>
      <w:r>
        <w:rPr>
          <w:lang w:val="en-US"/>
        </w:rPr>
        <w:t>Debug board</w:t>
      </w:r>
    </w:p>
    <w:p w14:paraId="483BA798" w14:textId="77777777" w:rsidR="002E5EF9" w:rsidRDefault="002E5EF9" w:rsidP="009A1026">
      <w:pPr>
        <w:pStyle w:val="ListParagraph"/>
        <w:numPr>
          <w:ilvl w:val="0"/>
          <w:numId w:val="730"/>
        </w:numPr>
        <w:rPr>
          <w:lang w:val="en-US"/>
        </w:rPr>
      </w:pPr>
      <w:r>
        <w:rPr>
          <w:lang w:val="en-US"/>
        </w:rPr>
        <w:t>HDMI Monitor</w:t>
      </w:r>
    </w:p>
    <w:p w14:paraId="3399507B" w14:textId="77777777" w:rsidR="002E5EF9" w:rsidRDefault="002E5EF9" w:rsidP="009A5055">
      <w:pPr>
        <w:pStyle w:val="Heading5"/>
        <w:numPr>
          <w:ilvl w:val="4"/>
          <w:numId w:val="298"/>
        </w:numPr>
        <w:spacing w:after="240"/>
        <w:rPr>
          <w:b/>
          <w:color w:val="auto"/>
          <w:lang w:val="en-US"/>
        </w:rPr>
      </w:pPr>
      <w:r>
        <w:rPr>
          <w:b/>
          <w:color w:val="auto"/>
          <w:lang w:val="en-US"/>
        </w:rPr>
        <w:t xml:space="preserve">Software Requisites </w:t>
      </w:r>
    </w:p>
    <w:p w14:paraId="1BB1457E" w14:textId="77777777" w:rsidR="002E5EF9" w:rsidRPr="00532535" w:rsidRDefault="002E5EF9" w:rsidP="009A1026">
      <w:pPr>
        <w:pStyle w:val="ListParagraph"/>
        <w:numPr>
          <w:ilvl w:val="0"/>
          <w:numId w:val="731"/>
        </w:numPr>
        <w:rPr>
          <w:lang w:val="en-US"/>
        </w:rPr>
      </w:pPr>
      <w:r>
        <w:rPr>
          <w:lang w:val="en-US"/>
        </w:rPr>
        <w:t>Ethernet driver</w:t>
      </w:r>
    </w:p>
    <w:p w14:paraId="7AC3BF32" w14:textId="77777777" w:rsidR="002E5EF9" w:rsidRDefault="002E5EF9" w:rsidP="009A1026">
      <w:pPr>
        <w:pStyle w:val="ListParagraph"/>
        <w:numPr>
          <w:ilvl w:val="0"/>
          <w:numId w:val="731"/>
        </w:numPr>
        <w:rPr>
          <w:lang w:val="en-US"/>
        </w:rPr>
      </w:pPr>
      <w:r>
        <w:rPr>
          <w:lang w:val="en-US"/>
        </w:rPr>
        <w:t>OS loaded MSATA</w:t>
      </w:r>
    </w:p>
    <w:p w14:paraId="428AEBDB" w14:textId="77777777" w:rsidR="002E5EF9" w:rsidRDefault="002E5EF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E5EF9" w14:paraId="2265364E"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668712CA"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66E8AE3D"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077158B8"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E5EF9" w14:paraId="4F152929"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FE10F4D" w14:textId="77777777" w:rsidR="002E5EF9" w:rsidRDefault="002E5EF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814C2F5" w14:textId="77777777" w:rsidR="002E5EF9" w:rsidRDefault="002E5EF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F87FD81" w14:textId="77777777" w:rsidR="002E5EF9" w:rsidRDefault="002E5EF9" w:rsidP="00996288">
            <w:pPr>
              <w:pStyle w:val="Table"/>
              <w:spacing w:line="276" w:lineRule="auto"/>
              <w:jc w:val="center"/>
            </w:pPr>
            <w:r>
              <w:t>Nominal input voltage</w:t>
            </w:r>
          </w:p>
        </w:tc>
      </w:tr>
      <w:tr w:rsidR="002E5EF9" w14:paraId="65FFD95E"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9D8E7ED" w14:textId="77777777" w:rsidR="002E5EF9" w:rsidRDefault="002E5EF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466DBB" w14:textId="77777777" w:rsidR="002E5EF9" w:rsidRDefault="002E5EF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5EC5182" w14:textId="77777777" w:rsidR="002E5EF9" w:rsidRDefault="002E5EF9" w:rsidP="00996288">
            <w:pPr>
              <w:pStyle w:val="Table"/>
              <w:spacing w:line="276" w:lineRule="auto"/>
              <w:jc w:val="center"/>
            </w:pPr>
            <w:r>
              <w:t>Normal Room temperature</w:t>
            </w:r>
          </w:p>
        </w:tc>
      </w:tr>
    </w:tbl>
    <w:p w14:paraId="2342CFA1" w14:textId="77777777" w:rsidR="002E5EF9" w:rsidRDefault="002E5EF9" w:rsidP="002E5EF9">
      <w:pPr>
        <w:spacing w:before="120"/>
        <w:jc w:val="center"/>
        <w:rPr>
          <w:lang w:val="en-US"/>
        </w:rPr>
      </w:pPr>
      <w:bookmarkStart w:id="683" w:name="_Toc471315014"/>
      <w:r>
        <w:rPr>
          <w:b/>
        </w:rPr>
        <w:t xml:space="preserve">Table </w:t>
      </w:r>
      <w:r>
        <w:rPr>
          <w:b/>
          <w:i/>
          <w:iCs/>
        </w:rPr>
        <w:fldChar w:fldCharType="begin"/>
      </w:r>
      <w:r>
        <w:rPr>
          <w:b/>
        </w:rPr>
        <w:instrText xml:space="preserve"> SEQ Table \* ARABIC </w:instrText>
      </w:r>
      <w:r>
        <w:rPr>
          <w:b/>
          <w:i/>
          <w:iCs/>
        </w:rPr>
        <w:fldChar w:fldCharType="separate"/>
      </w:r>
      <w:r w:rsidR="0056573C">
        <w:rPr>
          <w:b/>
          <w:noProof/>
        </w:rPr>
        <w:t>353</w:t>
      </w:r>
      <w:r>
        <w:rPr>
          <w:b/>
          <w:i/>
          <w:iCs/>
        </w:rPr>
        <w:fldChar w:fldCharType="end"/>
      </w:r>
      <w:r>
        <w:rPr>
          <w:b/>
        </w:rPr>
        <w:t xml:space="preserve">. Test Condition for EV – </w:t>
      </w:r>
      <w:r>
        <w:rPr>
          <w:rFonts w:asciiTheme="majorHAnsi" w:hAnsiTheme="majorHAnsi"/>
          <w:b/>
          <w:i/>
        </w:rPr>
        <w:t>TIVA Ethernet</w:t>
      </w:r>
      <w:bookmarkEnd w:id="683"/>
    </w:p>
    <w:p w14:paraId="55241D37" w14:textId="77777777" w:rsidR="002E5EF9" w:rsidRDefault="002E5EF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6581BCFE" w14:textId="77777777" w:rsidR="002E5EF9" w:rsidRDefault="002E5EF9" w:rsidP="002E5EF9">
      <w:pPr>
        <w:pStyle w:val="ListParagraph"/>
        <w:tabs>
          <w:tab w:val="right" w:pos="9360"/>
        </w:tabs>
        <w:spacing w:after="160" w:line="360" w:lineRule="auto"/>
        <w:ind w:left="1080"/>
      </w:pPr>
      <w:r>
        <w:t>NA</w:t>
      </w:r>
    </w:p>
    <w:p w14:paraId="3D3C3956" w14:textId="77777777" w:rsidR="002E5EF9" w:rsidRDefault="002E5EF9" w:rsidP="009A5055">
      <w:pPr>
        <w:pStyle w:val="Heading5"/>
        <w:numPr>
          <w:ilvl w:val="4"/>
          <w:numId w:val="298"/>
        </w:numPr>
        <w:spacing w:after="240"/>
        <w:rPr>
          <w:b/>
          <w:color w:val="auto"/>
          <w:lang w:val="en-US"/>
        </w:rPr>
      </w:pPr>
      <w:r>
        <w:rPr>
          <w:b/>
          <w:color w:val="auto"/>
          <w:lang w:val="en-US"/>
        </w:rPr>
        <w:t>Requirements</w:t>
      </w:r>
    </w:p>
    <w:tbl>
      <w:tblPr>
        <w:tblStyle w:val="TableGrid"/>
        <w:tblW w:w="0" w:type="auto"/>
        <w:tblInd w:w="1098" w:type="dxa"/>
        <w:tblLook w:val="04A0" w:firstRow="1" w:lastRow="0" w:firstColumn="1" w:lastColumn="0" w:noHBand="0" w:noVBand="1"/>
      </w:tblPr>
      <w:tblGrid>
        <w:gridCol w:w="1697"/>
        <w:gridCol w:w="1150"/>
        <w:gridCol w:w="2104"/>
        <w:gridCol w:w="817"/>
        <w:gridCol w:w="1112"/>
      </w:tblGrid>
      <w:tr w:rsidR="002E5EF9" w:rsidRPr="0089505D" w14:paraId="13BA96D5" w14:textId="77777777" w:rsidTr="00996288">
        <w:trPr>
          <w:trHeight w:val="255"/>
        </w:trPr>
        <w:tc>
          <w:tcPr>
            <w:tcW w:w="1697" w:type="dxa"/>
            <w:vMerge w:val="restart"/>
            <w:hideMark/>
          </w:tcPr>
          <w:p w14:paraId="4A7062A5" w14:textId="77777777" w:rsidR="002E5EF9" w:rsidRPr="0089505D" w:rsidRDefault="002E5EF9" w:rsidP="00996288">
            <w:pPr>
              <w:rPr>
                <w:lang w:val="en-US"/>
              </w:rPr>
            </w:pPr>
            <w:r w:rsidRPr="0089505D">
              <w:t>Test</w:t>
            </w:r>
          </w:p>
        </w:tc>
        <w:tc>
          <w:tcPr>
            <w:tcW w:w="1150" w:type="dxa"/>
            <w:vMerge w:val="restart"/>
            <w:hideMark/>
          </w:tcPr>
          <w:p w14:paraId="54853BF1" w14:textId="77777777" w:rsidR="002E5EF9" w:rsidRPr="0089505D" w:rsidRDefault="002E5EF9" w:rsidP="00996288">
            <w:r w:rsidRPr="0089505D">
              <w:t>Measuring Point</w:t>
            </w:r>
          </w:p>
        </w:tc>
        <w:tc>
          <w:tcPr>
            <w:tcW w:w="2104" w:type="dxa"/>
            <w:vMerge w:val="restart"/>
            <w:hideMark/>
          </w:tcPr>
          <w:p w14:paraId="16596AE3" w14:textId="77777777" w:rsidR="002E5EF9" w:rsidRPr="0089505D" w:rsidRDefault="002E5EF9" w:rsidP="00996288">
            <w:r w:rsidRPr="0089505D">
              <w:t>Measuring Criteria</w:t>
            </w:r>
          </w:p>
        </w:tc>
        <w:tc>
          <w:tcPr>
            <w:tcW w:w="1929" w:type="dxa"/>
            <w:gridSpan w:val="2"/>
            <w:hideMark/>
          </w:tcPr>
          <w:p w14:paraId="7F66543D" w14:textId="77777777" w:rsidR="002E5EF9" w:rsidRPr="0089505D" w:rsidRDefault="002E5EF9" w:rsidP="00996288">
            <w:r w:rsidRPr="0089505D">
              <w:t>Specification</w:t>
            </w:r>
          </w:p>
        </w:tc>
      </w:tr>
      <w:tr w:rsidR="002E5EF9" w:rsidRPr="0089505D" w14:paraId="1D98A818" w14:textId="77777777" w:rsidTr="00996288">
        <w:trPr>
          <w:trHeight w:val="255"/>
        </w:trPr>
        <w:tc>
          <w:tcPr>
            <w:tcW w:w="1697" w:type="dxa"/>
            <w:vMerge/>
            <w:hideMark/>
          </w:tcPr>
          <w:p w14:paraId="783927CB" w14:textId="77777777" w:rsidR="002E5EF9" w:rsidRPr="0089505D" w:rsidRDefault="002E5EF9" w:rsidP="00996288"/>
        </w:tc>
        <w:tc>
          <w:tcPr>
            <w:tcW w:w="1150" w:type="dxa"/>
            <w:vMerge/>
            <w:hideMark/>
          </w:tcPr>
          <w:p w14:paraId="43B87C59" w14:textId="77777777" w:rsidR="002E5EF9" w:rsidRPr="0089505D" w:rsidRDefault="002E5EF9" w:rsidP="00996288"/>
        </w:tc>
        <w:tc>
          <w:tcPr>
            <w:tcW w:w="2104" w:type="dxa"/>
            <w:vMerge/>
            <w:hideMark/>
          </w:tcPr>
          <w:p w14:paraId="178747DD" w14:textId="77777777" w:rsidR="002E5EF9" w:rsidRPr="0089505D" w:rsidRDefault="002E5EF9" w:rsidP="00996288"/>
        </w:tc>
        <w:tc>
          <w:tcPr>
            <w:tcW w:w="817" w:type="dxa"/>
            <w:hideMark/>
          </w:tcPr>
          <w:p w14:paraId="3BDCA17B" w14:textId="77777777" w:rsidR="002E5EF9" w:rsidRPr="0089505D" w:rsidRDefault="002E5EF9" w:rsidP="00996288">
            <w:r w:rsidRPr="0089505D">
              <w:t>Min</w:t>
            </w:r>
          </w:p>
        </w:tc>
        <w:tc>
          <w:tcPr>
            <w:tcW w:w="1112" w:type="dxa"/>
            <w:hideMark/>
          </w:tcPr>
          <w:p w14:paraId="1A2BCE5E" w14:textId="77777777" w:rsidR="002E5EF9" w:rsidRPr="0089505D" w:rsidRDefault="002E5EF9" w:rsidP="00996288">
            <w:r w:rsidRPr="0089505D">
              <w:t>Max</w:t>
            </w:r>
          </w:p>
        </w:tc>
      </w:tr>
      <w:tr w:rsidR="002E5EF9" w:rsidRPr="0089505D" w14:paraId="25F7BF25" w14:textId="77777777" w:rsidTr="00996288">
        <w:trPr>
          <w:trHeight w:val="255"/>
        </w:trPr>
        <w:tc>
          <w:tcPr>
            <w:tcW w:w="6880" w:type="dxa"/>
            <w:gridSpan w:val="5"/>
            <w:hideMark/>
          </w:tcPr>
          <w:p w14:paraId="04756030" w14:textId="77777777" w:rsidR="002E5EF9" w:rsidRPr="0089505D" w:rsidRDefault="002E5EF9" w:rsidP="00996288">
            <w:pPr>
              <w:jc w:val="center"/>
              <w:rPr>
                <w:b/>
                <w:bCs/>
              </w:rPr>
            </w:pPr>
            <w:r w:rsidRPr="002618B3">
              <w:rPr>
                <w:rFonts w:eastAsia="Times New Roman" w:cs="Arial"/>
                <w:szCs w:val="20"/>
              </w:rPr>
              <w:t>T_ETHSW_TIVA_P0_TXP</w:t>
            </w:r>
            <w:r>
              <w:rPr>
                <w:b/>
                <w:bCs/>
              </w:rPr>
              <w:t xml:space="preserve">/ </w:t>
            </w:r>
            <w:r w:rsidRPr="00CD135E">
              <w:rPr>
                <w:bCs/>
              </w:rPr>
              <w:t>TXN</w:t>
            </w:r>
            <w:r>
              <w:rPr>
                <w:b/>
                <w:bCs/>
              </w:rPr>
              <w:t xml:space="preserve"> (</w:t>
            </w:r>
            <w:r>
              <w:rPr>
                <w:sz w:val="22"/>
              </w:rPr>
              <w:t>From Port to Switch)</w:t>
            </w:r>
          </w:p>
        </w:tc>
      </w:tr>
      <w:tr w:rsidR="002E5EF9" w:rsidRPr="0089505D" w14:paraId="35474CB8" w14:textId="77777777" w:rsidTr="00996288">
        <w:trPr>
          <w:trHeight w:val="255"/>
        </w:trPr>
        <w:tc>
          <w:tcPr>
            <w:tcW w:w="1697" w:type="dxa"/>
            <w:vMerge w:val="restart"/>
            <w:hideMark/>
          </w:tcPr>
          <w:p w14:paraId="2C6CC0A4" w14:textId="77777777" w:rsidR="002E5EF9" w:rsidRDefault="002E5EF9" w:rsidP="00996288"/>
          <w:p w14:paraId="63271104" w14:textId="77777777" w:rsidR="002E5EF9" w:rsidRPr="00D2699B" w:rsidRDefault="002E5EF9" w:rsidP="00996288">
            <w:r w:rsidRPr="00D2699B">
              <w:t>TXP</w:t>
            </w:r>
          </w:p>
          <w:p w14:paraId="6CC4C48E" w14:textId="77777777" w:rsidR="002E5EF9" w:rsidRPr="0089505D" w:rsidRDefault="002E5EF9" w:rsidP="00996288">
            <w:r w:rsidRPr="00D2699B">
              <w:t>TXN</w:t>
            </w:r>
          </w:p>
        </w:tc>
        <w:tc>
          <w:tcPr>
            <w:tcW w:w="1150" w:type="dxa"/>
            <w:vMerge w:val="restart"/>
            <w:hideMark/>
          </w:tcPr>
          <w:p w14:paraId="53B57053" w14:textId="77777777" w:rsidR="002E5EF9" w:rsidRDefault="002E5EF9" w:rsidP="00996288"/>
          <w:p w14:paraId="72A2F9FD" w14:textId="77777777" w:rsidR="002E5EF9" w:rsidRPr="0089505D" w:rsidRDefault="002E5EF9" w:rsidP="00996288">
            <w:r>
              <w:rPr>
                <w:lang w:val="en-US"/>
              </w:rPr>
              <w:t>T10.16, T10.14</w:t>
            </w:r>
          </w:p>
        </w:tc>
        <w:tc>
          <w:tcPr>
            <w:tcW w:w="2104" w:type="dxa"/>
            <w:vAlign w:val="center"/>
          </w:tcPr>
          <w:p w14:paraId="715D56F1" w14:textId="77777777" w:rsidR="002E5EF9" w:rsidRPr="00F93FCF" w:rsidRDefault="002E5EF9" w:rsidP="00996288">
            <w:pPr>
              <w:rPr>
                <w:rFonts w:eastAsia="Times New Roman" w:cs="Arial"/>
                <w:szCs w:val="20"/>
              </w:rPr>
            </w:pPr>
            <w:r w:rsidRPr="00BB5D8D">
              <w:rPr>
                <w:rFonts w:eastAsia="Times New Roman" w:cs="Arial"/>
                <w:szCs w:val="20"/>
              </w:rPr>
              <w:t>Vp-p (V)</w:t>
            </w:r>
          </w:p>
        </w:tc>
        <w:tc>
          <w:tcPr>
            <w:tcW w:w="817" w:type="dxa"/>
            <w:vAlign w:val="center"/>
          </w:tcPr>
          <w:p w14:paraId="24DD5B75" w14:textId="77777777" w:rsidR="002E5EF9" w:rsidRPr="00EE102E" w:rsidRDefault="00442FF4" w:rsidP="00996288">
            <w:pPr>
              <w:rPr>
                <w:rFonts w:eastAsia="Times New Roman" w:cs="Arial"/>
                <w:szCs w:val="20"/>
              </w:rPr>
            </w:pPr>
            <w:r>
              <w:rPr>
                <w:rFonts w:eastAsia="Times New Roman" w:cs="Arial"/>
                <w:szCs w:val="20"/>
              </w:rPr>
              <w:t>1.9</w:t>
            </w:r>
          </w:p>
        </w:tc>
        <w:tc>
          <w:tcPr>
            <w:tcW w:w="1112" w:type="dxa"/>
            <w:vAlign w:val="center"/>
          </w:tcPr>
          <w:p w14:paraId="5B0A4D60" w14:textId="77777777" w:rsidR="002E5EF9" w:rsidRPr="00EE102E" w:rsidRDefault="002E5EF9" w:rsidP="00996288">
            <w:pPr>
              <w:rPr>
                <w:rFonts w:eastAsia="Times New Roman" w:cs="Arial"/>
                <w:szCs w:val="20"/>
              </w:rPr>
            </w:pPr>
            <w:r w:rsidRPr="00EE102E">
              <w:rPr>
                <w:rFonts w:eastAsia="Times New Roman" w:cs="Arial"/>
                <w:szCs w:val="20"/>
              </w:rPr>
              <w:t>2.63</w:t>
            </w:r>
          </w:p>
        </w:tc>
      </w:tr>
      <w:tr w:rsidR="002E5EF9" w:rsidRPr="0089505D" w14:paraId="1161669D" w14:textId="77777777" w:rsidTr="00996288">
        <w:trPr>
          <w:trHeight w:val="255"/>
        </w:trPr>
        <w:tc>
          <w:tcPr>
            <w:tcW w:w="1697" w:type="dxa"/>
            <w:vMerge/>
            <w:hideMark/>
          </w:tcPr>
          <w:p w14:paraId="0B56F774" w14:textId="77777777" w:rsidR="002E5EF9" w:rsidRPr="0089505D" w:rsidRDefault="002E5EF9" w:rsidP="00996288"/>
        </w:tc>
        <w:tc>
          <w:tcPr>
            <w:tcW w:w="1150" w:type="dxa"/>
            <w:vMerge/>
            <w:hideMark/>
          </w:tcPr>
          <w:p w14:paraId="225FD0FE" w14:textId="77777777" w:rsidR="002E5EF9" w:rsidRPr="0089505D" w:rsidRDefault="002E5EF9" w:rsidP="00996288"/>
        </w:tc>
        <w:tc>
          <w:tcPr>
            <w:tcW w:w="2104" w:type="dxa"/>
            <w:vAlign w:val="center"/>
          </w:tcPr>
          <w:p w14:paraId="50E16E6C" w14:textId="77777777" w:rsidR="002E5EF9" w:rsidRPr="00F93FCF" w:rsidRDefault="002E5EF9" w:rsidP="00996288">
            <w:pPr>
              <w:rPr>
                <w:rFonts w:eastAsia="Times New Roman" w:cs="Arial"/>
                <w:szCs w:val="20"/>
              </w:rPr>
            </w:pPr>
            <w:r w:rsidRPr="00F93FCF">
              <w:rPr>
                <w:rFonts w:eastAsia="Times New Roman" w:cs="Arial"/>
                <w:szCs w:val="20"/>
              </w:rPr>
              <w:t>Overshoot (%)</w:t>
            </w:r>
          </w:p>
        </w:tc>
        <w:tc>
          <w:tcPr>
            <w:tcW w:w="817" w:type="dxa"/>
            <w:vAlign w:val="center"/>
          </w:tcPr>
          <w:p w14:paraId="73561061"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vAlign w:val="center"/>
          </w:tcPr>
          <w:p w14:paraId="47BF4FB3"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79931F09" w14:textId="77777777" w:rsidTr="00996288">
        <w:trPr>
          <w:trHeight w:val="255"/>
        </w:trPr>
        <w:tc>
          <w:tcPr>
            <w:tcW w:w="1697" w:type="dxa"/>
            <w:vMerge/>
            <w:hideMark/>
          </w:tcPr>
          <w:p w14:paraId="60AA4DAE" w14:textId="77777777" w:rsidR="002E5EF9" w:rsidRPr="0089505D" w:rsidRDefault="002E5EF9" w:rsidP="00996288"/>
        </w:tc>
        <w:tc>
          <w:tcPr>
            <w:tcW w:w="1150" w:type="dxa"/>
            <w:vMerge/>
            <w:hideMark/>
          </w:tcPr>
          <w:p w14:paraId="0072F258" w14:textId="77777777" w:rsidR="002E5EF9" w:rsidRPr="0089505D" w:rsidRDefault="002E5EF9" w:rsidP="00996288"/>
        </w:tc>
        <w:tc>
          <w:tcPr>
            <w:tcW w:w="2104" w:type="dxa"/>
            <w:vAlign w:val="center"/>
          </w:tcPr>
          <w:p w14:paraId="54C7BD2F" w14:textId="77777777" w:rsidR="002E5EF9" w:rsidRPr="00F93FCF" w:rsidRDefault="002E5EF9" w:rsidP="00996288">
            <w:pPr>
              <w:rPr>
                <w:rFonts w:eastAsia="Times New Roman" w:cs="Arial"/>
                <w:szCs w:val="20"/>
              </w:rPr>
            </w:pPr>
            <w:r w:rsidRPr="00F93FCF">
              <w:rPr>
                <w:rFonts w:eastAsia="Times New Roman" w:cs="Arial"/>
                <w:szCs w:val="20"/>
              </w:rPr>
              <w:t>Undershoot (%)</w:t>
            </w:r>
          </w:p>
        </w:tc>
        <w:tc>
          <w:tcPr>
            <w:tcW w:w="817" w:type="dxa"/>
            <w:noWrap/>
            <w:vAlign w:val="center"/>
          </w:tcPr>
          <w:p w14:paraId="0DB19C27"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noWrap/>
            <w:vAlign w:val="center"/>
          </w:tcPr>
          <w:p w14:paraId="71C04E92"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449E17F2" w14:textId="77777777" w:rsidTr="00996288">
        <w:trPr>
          <w:trHeight w:val="255"/>
        </w:trPr>
        <w:tc>
          <w:tcPr>
            <w:tcW w:w="6880" w:type="dxa"/>
            <w:gridSpan w:val="5"/>
            <w:hideMark/>
          </w:tcPr>
          <w:p w14:paraId="1C1AA0F8" w14:textId="77777777" w:rsidR="002E5EF9" w:rsidRPr="0089505D" w:rsidRDefault="002E5EF9" w:rsidP="00996288">
            <w:pPr>
              <w:jc w:val="center"/>
              <w:rPr>
                <w:b/>
                <w:bCs/>
              </w:rPr>
            </w:pPr>
            <w:r w:rsidRPr="002618B3">
              <w:rPr>
                <w:rFonts w:eastAsia="Times New Roman" w:cs="Arial"/>
                <w:szCs w:val="20"/>
              </w:rPr>
              <w:t>T_TIVA_ETHSW_P0_RXP</w:t>
            </w:r>
            <w:r>
              <w:rPr>
                <w:b/>
                <w:bCs/>
              </w:rPr>
              <w:t xml:space="preserve"> / </w:t>
            </w:r>
            <w:r w:rsidRPr="00CD135E">
              <w:rPr>
                <w:bCs/>
              </w:rPr>
              <w:t xml:space="preserve">RXN </w:t>
            </w:r>
            <w:r>
              <w:rPr>
                <w:b/>
                <w:bCs/>
              </w:rPr>
              <w:t>(</w:t>
            </w:r>
            <w:r>
              <w:rPr>
                <w:sz w:val="22"/>
              </w:rPr>
              <w:t>From Switch to TIVA)</w:t>
            </w:r>
          </w:p>
        </w:tc>
      </w:tr>
      <w:tr w:rsidR="002E5EF9" w:rsidRPr="0089505D" w14:paraId="7A83E71A" w14:textId="77777777" w:rsidTr="00996288">
        <w:trPr>
          <w:trHeight w:val="255"/>
        </w:trPr>
        <w:tc>
          <w:tcPr>
            <w:tcW w:w="1697" w:type="dxa"/>
            <w:vMerge w:val="restart"/>
            <w:hideMark/>
          </w:tcPr>
          <w:p w14:paraId="00096E31" w14:textId="77777777" w:rsidR="002E5EF9" w:rsidRDefault="002E5EF9" w:rsidP="00996288">
            <w:pPr>
              <w:jc w:val="center"/>
            </w:pPr>
          </w:p>
          <w:p w14:paraId="04D50806" w14:textId="77777777" w:rsidR="002E5EF9" w:rsidRDefault="002E5EF9" w:rsidP="00996288">
            <w:pPr>
              <w:jc w:val="center"/>
            </w:pPr>
            <w:r>
              <w:t>RX</w:t>
            </w:r>
            <w:r w:rsidRPr="00BB5D8D">
              <w:t>P</w:t>
            </w:r>
          </w:p>
          <w:p w14:paraId="7BA186D3" w14:textId="77777777" w:rsidR="002E5EF9" w:rsidRPr="0089505D" w:rsidRDefault="002E5EF9" w:rsidP="00996288">
            <w:pPr>
              <w:jc w:val="center"/>
            </w:pPr>
            <w:r>
              <w:t>RXN</w:t>
            </w:r>
          </w:p>
        </w:tc>
        <w:tc>
          <w:tcPr>
            <w:tcW w:w="1150" w:type="dxa"/>
            <w:vMerge w:val="restart"/>
          </w:tcPr>
          <w:p w14:paraId="7EBE406F" w14:textId="77777777" w:rsidR="002E5EF9" w:rsidRDefault="002E5EF9" w:rsidP="00996288">
            <w:pPr>
              <w:jc w:val="center"/>
              <w:rPr>
                <w:lang w:val="en-US"/>
              </w:rPr>
            </w:pPr>
          </w:p>
          <w:p w14:paraId="63BACCCC" w14:textId="77777777" w:rsidR="002E5EF9" w:rsidRPr="00BB5D8D" w:rsidRDefault="002E5EF9" w:rsidP="00996288">
            <w:pPr>
              <w:jc w:val="center"/>
            </w:pPr>
            <w:r>
              <w:rPr>
                <w:lang w:val="en-US"/>
              </w:rPr>
              <w:t>T10.11 T10.9</w:t>
            </w:r>
          </w:p>
        </w:tc>
        <w:tc>
          <w:tcPr>
            <w:tcW w:w="2104" w:type="dxa"/>
            <w:vAlign w:val="center"/>
          </w:tcPr>
          <w:p w14:paraId="104F8C4C" w14:textId="77777777" w:rsidR="002E5EF9" w:rsidRPr="00BB5D8D" w:rsidRDefault="002E5EF9" w:rsidP="00996288">
            <w:pPr>
              <w:rPr>
                <w:rFonts w:eastAsia="Times New Roman" w:cs="Arial"/>
                <w:szCs w:val="20"/>
              </w:rPr>
            </w:pPr>
            <w:r w:rsidRPr="00BB5D8D">
              <w:rPr>
                <w:rFonts w:eastAsia="Times New Roman" w:cs="Arial"/>
                <w:szCs w:val="20"/>
              </w:rPr>
              <w:t>Vp-p (V)</w:t>
            </w:r>
          </w:p>
        </w:tc>
        <w:tc>
          <w:tcPr>
            <w:tcW w:w="817" w:type="dxa"/>
            <w:vAlign w:val="center"/>
          </w:tcPr>
          <w:p w14:paraId="56C5FF72" w14:textId="77777777" w:rsidR="002E5EF9" w:rsidRPr="00EE102E" w:rsidRDefault="00442FF4" w:rsidP="00996288">
            <w:pPr>
              <w:rPr>
                <w:rFonts w:eastAsia="Times New Roman" w:cs="Arial"/>
                <w:szCs w:val="20"/>
              </w:rPr>
            </w:pPr>
            <w:r>
              <w:rPr>
                <w:rFonts w:eastAsia="Times New Roman" w:cs="Arial"/>
                <w:szCs w:val="20"/>
              </w:rPr>
              <w:t>1.9</w:t>
            </w:r>
          </w:p>
        </w:tc>
        <w:tc>
          <w:tcPr>
            <w:tcW w:w="1112" w:type="dxa"/>
            <w:vAlign w:val="center"/>
          </w:tcPr>
          <w:p w14:paraId="04E5AF54" w14:textId="77777777" w:rsidR="002E5EF9" w:rsidRPr="00EE102E" w:rsidRDefault="002E5EF9" w:rsidP="00996288">
            <w:pPr>
              <w:rPr>
                <w:rFonts w:eastAsia="Times New Roman" w:cs="Arial"/>
                <w:szCs w:val="20"/>
              </w:rPr>
            </w:pPr>
            <w:r w:rsidRPr="00EE102E">
              <w:rPr>
                <w:rFonts w:eastAsia="Times New Roman" w:cs="Arial"/>
                <w:szCs w:val="20"/>
              </w:rPr>
              <w:t>2.63</w:t>
            </w:r>
          </w:p>
        </w:tc>
      </w:tr>
      <w:tr w:rsidR="002E5EF9" w:rsidRPr="0089505D" w14:paraId="6CCA2945" w14:textId="77777777" w:rsidTr="00996288">
        <w:trPr>
          <w:trHeight w:val="255"/>
        </w:trPr>
        <w:tc>
          <w:tcPr>
            <w:tcW w:w="1697" w:type="dxa"/>
            <w:vMerge/>
            <w:hideMark/>
          </w:tcPr>
          <w:p w14:paraId="3145DC7D" w14:textId="77777777" w:rsidR="002E5EF9" w:rsidRPr="0089505D" w:rsidRDefault="002E5EF9" w:rsidP="00996288"/>
        </w:tc>
        <w:tc>
          <w:tcPr>
            <w:tcW w:w="1150" w:type="dxa"/>
            <w:vMerge/>
            <w:hideMark/>
          </w:tcPr>
          <w:p w14:paraId="60286D9E" w14:textId="77777777" w:rsidR="002E5EF9" w:rsidRPr="0089505D" w:rsidRDefault="002E5EF9" w:rsidP="00996288"/>
        </w:tc>
        <w:tc>
          <w:tcPr>
            <w:tcW w:w="2104" w:type="dxa"/>
            <w:vAlign w:val="center"/>
          </w:tcPr>
          <w:p w14:paraId="0A0227CF" w14:textId="77777777" w:rsidR="002E5EF9" w:rsidRPr="00F93FCF" w:rsidRDefault="002E5EF9" w:rsidP="00996288">
            <w:pPr>
              <w:rPr>
                <w:rFonts w:eastAsia="Times New Roman" w:cs="Arial"/>
                <w:szCs w:val="20"/>
              </w:rPr>
            </w:pPr>
            <w:r w:rsidRPr="00F93FCF">
              <w:rPr>
                <w:rFonts w:eastAsia="Times New Roman" w:cs="Arial"/>
                <w:szCs w:val="20"/>
              </w:rPr>
              <w:t>Overshoot (%)</w:t>
            </w:r>
          </w:p>
        </w:tc>
        <w:tc>
          <w:tcPr>
            <w:tcW w:w="817" w:type="dxa"/>
            <w:vAlign w:val="center"/>
          </w:tcPr>
          <w:p w14:paraId="0FBDE8C6"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vAlign w:val="center"/>
          </w:tcPr>
          <w:p w14:paraId="0397ACBB" w14:textId="77777777" w:rsidR="002E5EF9" w:rsidRPr="00EE102E" w:rsidRDefault="002E5EF9" w:rsidP="00996288">
            <w:pPr>
              <w:rPr>
                <w:rFonts w:eastAsia="Times New Roman" w:cs="Arial"/>
                <w:szCs w:val="20"/>
              </w:rPr>
            </w:pPr>
            <w:r w:rsidRPr="00EE102E">
              <w:rPr>
                <w:rFonts w:eastAsia="Times New Roman" w:cs="Arial"/>
                <w:szCs w:val="20"/>
              </w:rPr>
              <w:t>10</w:t>
            </w:r>
          </w:p>
        </w:tc>
      </w:tr>
      <w:tr w:rsidR="002E5EF9" w:rsidRPr="0089505D" w14:paraId="1F62F67B" w14:textId="77777777" w:rsidTr="00996288">
        <w:trPr>
          <w:trHeight w:val="315"/>
        </w:trPr>
        <w:tc>
          <w:tcPr>
            <w:tcW w:w="1697" w:type="dxa"/>
            <w:vMerge/>
            <w:hideMark/>
          </w:tcPr>
          <w:p w14:paraId="229E23C5" w14:textId="77777777" w:rsidR="002E5EF9" w:rsidRPr="0089505D" w:rsidRDefault="002E5EF9" w:rsidP="00996288"/>
        </w:tc>
        <w:tc>
          <w:tcPr>
            <w:tcW w:w="1150" w:type="dxa"/>
            <w:vMerge/>
            <w:hideMark/>
          </w:tcPr>
          <w:p w14:paraId="27CEFF08" w14:textId="77777777" w:rsidR="002E5EF9" w:rsidRPr="0089505D" w:rsidRDefault="002E5EF9" w:rsidP="00996288"/>
        </w:tc>
        <w:tc>
          <w:tcPr>
            <w:tcW w:w="2104" w:type="dxa"/>
            <w:vAlign w:val="center"/>
          </w:tcPr>
          <w:p w14:paraId="4B1A8DCD" w14:textId="77777777" w:rsidR="002E5EF9" w:rsidRPr="00F93FCF" w:rsidRDefault="002E5EF9" w:rsidP="00996288">
            <w:pPr>
              <w:rPr>
                <w:rFonts w:eastAsia="Times New Roman" w:cs="Arial"/>
                <w:szCs w:val="20"/>
              </w:rPr>
            </w:pPr>
            <w:r w:rsidRPr="00F93FCF">
              <w:rPr>
                <w:rFonts w:eastAsia="Times New Roman" w:cs="Arial"/>
                <w:szCs w:val="20"/>
              </w:rPr>
              <w:t>Undershoot (%)</w:t>
            </w:r>
          </w:p>
        </w:tc>
        <w:tc>
          <w:tcPr>
            <w:tcW w:w="817" w:type="dxa"/>
            <w:noWrap/>
            <w:vAlign w:val="center"/>
          </w:tcPr>
          <w:p w14:paraId="54BEDEA4" w14:textId="77777777" w:rsidR="002E5EF9" w:rsidRPr="00EE102E" w:rsidRDefault="002E5EF9" w:rsidP="00996288">
            <w:pPr>
              <w:rPr>
                <w:rFonts w:eastAsia="Times New Roman" w:cs="Arial"/>
                <w:szCs w:val="20"/>
              </w:rPr>
            </w:pPr>
            <w:r w:rsidRPr="00EE102E">
              <w:rPr>
                <w:rFonts w:eastAsia="Times New Roman" w:cs="Arial"/>
                <w:szCs w:val="20"/>
              </w:rPr>
              <w:t> </w:t>
            </w:r>
            <w:r w:rsidR="00442FF4">
              <w:rPr>
                <w:rFonts w:eastAsia="Times New Roman" w:cs="Arial"/>
                <w:szCs w:val="20"/>
              </w:rPr>
              <w:t>0</w:t>
            </w:r>
          </w:p>
        </w:tc>
        <w:tc>
          <w:tcPr>
            <w:tcW w:w="1112" w:type="dxa"/>
            <w:noWrap/>
            <w:vAlign w:val="center"/>
          </w:tcPr>
          <w:p w14:paraId="39702C5E" w14:textId="77777777" w:rsidR="002E5EF9" w:rsidRPr="00EE102E" w:rsidRDefault="002E5EF9" w:rsidP="00996288">
            <w:pPr>
              <w:rPr>
                <w:rFonts w:eastAsia="Times New Roman" w:cs="Arial"/>
                <w:szCs w:val="20"/>
              </w:rPr>
            </w:pPr>
            <w:r w:rsidRPr="00EE102E">
              <w:rPr>
                <w:rFonts w:eastAsia="Times New Roman" w:cs="Arial"/>
                <w:szCs w:val="20"/>
              </w:rPr>
              <w:t>10</w:t>
            </w:r>
          </w:p>
        </w:tc>
      </w:tr>
    </w:tbl>
    <w:p w14:paraId="3296887A" w14:textId="77777777" w:rsidR="002E5EF9" w:rsidRDefault="002E5EF9" w:rsidP="002E5EF9">
      <w:pPr>
        <w:tabs>
          <w:tab w:val="left" w:pos="434"/>
        </w:tabs>
        <w:spacing w:before="120"/>
        <w:jc w:val="center"/>
        <w:rPr>
          <w:lang w:val="en-US"/>
        </w:rPr>
      </w:pPr>
      <w:bookmarkStart w:id="684" w:name="_Toc471315015"/>
      <w:r>
        <w:rPr>
          <w:b/>
        </w:rPr>
        <w:t xml:space="preserve">Table </w:t>
      </w:r>
      <w:r>
        <w:rPr>
          <w:b/>
          <w:i/>
          <w:iCs/>
        </w:rPr>
        <w:fldChar w:fldCharType="begin"/>
      </w:r>
      <w:r>
        <w:rPr>
          <w:b/>
        </w:rPr>
        <w:instrText xml:space="preserve"> SEQ Table \* ARABIC </w:instrText>
      </w:r>
      <w:r>
        <w:rPr>
          <w:b/>
          <w:i/>
          <w:iCs/>
        </w:rPr>
        <w:fldChar w:fldCharType="separate"/>
      </w:r>
      <w:r w:rsidR="0056573C">
        <w:rPr>
          <w:b/>
          <w:noProof/>
        </w:rPr>
        <w:t>354</w:t>
      </w:r>
      <w:r>
        <w:rPr>
          <w:b/>
          <w:i/>
          <w:iCs/>
        </w:rPr>
        <w:fldChar w:fldCharType="end"/>
      </w:r>
      <w:r>
        <w:rPr>
          <w:b/>
        </w:rPr>
        <w:t xml:space="preserve">. Requirements for EV – </w:t>
      </w:r>
      <w:r>
        <w:rPr>
          <w:rFonts w:asciiTheme="majorHAnsi" w:hAnsiTheme="majorHAnsi"/>
          <w:b/>
          <w:i/>
        </w:rPr>
        <w:t>TIVA Ethernet</w:t>
      </w:r>
      <w:bookmarkEnd w:id="684"/>
    </w:p>
    <w:p w14:paraId="53FE8836" w14:textId="77777777" w:rsidR="002E5EF9" w:rsidRDefault="002E5EF9" w:rsidP="009A5055">
      <w:pPr>
        <w:pStyle w:val="Heading5"/>
        <w:numPr>
          <w:ilvl w:val="4"/>
          <w:numId w:val="298"/>
        </w:numPr>
        <w:spacing w:after="240"/>
        <w:rPr>
          <w:b/>
          <w:color w:val="auto"/>
          <w:lang w:val="en-US"/>
        </w:rPr>
      </w:pPr>
      <w:r>
        <w:rPr>
          <w:b/>
          <w:color w:val="auto"/>
          <w:lang w:val="en-US"/>
        </w:rPr>
        <w:t>Test Procedure</w:t>
      </w:r>
    </w:p>
    <w:p w14:paraId="66BC5BED" w14:textId="77777777" w:rsidR="002E5EF9" w:rsidRDefault="002E5EF9" w:rsidP="009A1026">
      <w:pPr>
        <w:pStyle w:val="ListParagraph"/>
        <w:numPr>
          <w:ilvl w:val="0"/>
          <w:numId w:val="732"/>
        </w:numPr>
        <w:rPr>
          <w:lang w:val="en-US"/>
        </w:rPr>
      </w:pPr>
      <w:r>
        <w:rPr>
          <w:lang w:val="en-US"/>
        </w:rPr>
        <w:t>Connect Debug board to GBC board with OS and Ethernet driver installed</w:t>
      </w:r>
    </w:p>
    <w:p w14:paraId="631F8AE8" w14:textId="77777777" w:rsidR="002E5EF9" w:rsidRDefault="002E5EF9" w:rsidP="009A1026">
      <w:pPr>
        <w:pStyle w:val="ListParagraph"/>
        <w:numPr>
          <w:ilvl w:val="0"/>
          <w:numId w:val="732"/>
        </w:numPr>
        <w:rPr>
          <w:lang w:val="en-US"/>
        </w:rPr>
      </w:pPr>
      <w:r>
        <w:rPr>
          <w:lang w:val="en-US"/>
        </w:rPr>
        <w:t>Connect a monitor to debug board using HDMI cable</w:t>
      </w:r>
    </w:p>
    <w:p w14:paraId="4C20D121" w14:textId="77777777" w:rsidR="002E5EF9" w:rsidRPr="00466C1A" w:rsidRDefault="002E5EF9" w:rsidP="009A1026">
      <w:pPr>
        <w:pStyle w:val="ListParagraph"/>
        <w:numPr>
          <w:ilvl w:val="0"/>
          <w:numId w:val="732"/>
        </w:numPr>
        <w:rPr>
          <w:lang w:val="en-US"/>
        </w:rPr>
      </w:pPr>
      <w:r>
        <w:rPr>
          <w:lang w:val="en-US"/>
        </w:rPr>
        <w:t xml:space="preserve">Connect a </w:t>
      </w:r>
      <w:r w:rsidRPr="00A63C26">
        <w:rPr>
          <w:lang w:val="en-US"/>
        </w:rPr>
        <w:t>Linux PC to port A of GBC board</w:t>
      </w:r>
      <w:r>
        <w:rPr>
          <w:lang w:val="en-US"/>
        </w:rPr>
        <w:t>.</w:t>
      </w:r>
    </w:p>
    <w:p w14:paraId="2203B994" w14:textId="77777777" w:rsidR="002E5EF9" w:rsidRDefault="002E5EF9" w:rsidP="009A1026">
      <w:pPr>
        <w:pStyle w:val="ListParagraph"/>
        <w:numPr>
          <w:ilvl w:val="0"/>
          <w:numId w:val="732"/>
        </w:numPr>
        <w:rPr>
          <w:lang w:val="en-US"/>
        </w:rPr>
      </w:pPr>
      <w:r>
        <w:rPr>
          <w:lang w:val="en-US"/>
        </w:rPr>
        <w:t>Configure DC power supply to give a voltage of 18V.</w:t>
      </w:r>
    </w:p>
    <w:p w14:paraId="03F32D66" w14:textId="77777777" w:rsidR="002E5EF9" w:rsidRPr="009326BD" w:rsidRDefault="002E5EF9" w:rsidP="009A1026">
      <w:pPr>
        <w:pStyle w:val="ListParagraph"/>
        <w:numPr>
          <w:ilvl w:val="0"/>
          <w:numId w:val="732"/>
        </w:numPr>
        <w:rPr>
          <w:lang w:val="en-US"/>
        </w:rPr>
      </w:pPr>
      <w:r w:rsidRPr="00A578F7">
        <w:rPr>
          <w:lang w:val="en-US"/>
        </w:rPr>
        <w:t xml:space="preserve">Flash the relevant code to TIVA so that signals between Port 0 of </w:t>
      </w:r>
      <w:r w:rsidR="00CC49C1" w:rsidRPr="00A578F7">
        <w:rPr>
          <w:lang w:val="en-US"/>
        </w:rPr>
        <w:t>Marvell</w:t>
      </w:r>
      <w:r w:rsidRPr="00A578F7">
        <w:rPr>
          <w:lang w:val="en-US"/>
        </w:rPr>
        <w:t xml:space="preserve"> switch and TIVA are initiated</w:t>
      </w:r>
    </w:p>
    <w:p w14:paraId="2321523C" w14:textId="77777777" w:rsidR="002E5EF9" w:rsidRPr="00867D74" w:rsidRDefault="002E5EF9" w:rsidP="009A1026">
      <w:pPr>
        <w:pStyle w:val="ListParagraph"/>
        <w:numPr>
          <w:ilvl w:val="0"/>
          <w:numId w:val="732"/>
        </w:numPr>
        <w:rPr>
          <w:lang w:val="en-US"/>
        </w:rPr>
      </w:pPr>
      <w:r w:rsidRPr="00867D74">
        <w:rPr>
          <w:lang w:val="en-US"/>
        </w:rPr>
        <w:t xml:space="preserve">The MDI transmit signals (from </w:t>
      </w:r>
      <w:r>
        <w:rPr>
          <w:lang w:val="en-US"/>
        </w:rPr>
        <w:t>Port</w:t>
      </w:r>
      <w:r w:rsidRPr="00867D74">
        <w:rPr>
          <w:lang w:val="en-US"/>
        </w:rPr>
        <w:t xml:space="preserve"> to Switch) are measured at </w:t>
      </w:r>
      <w:r>
        <w:rPr>
          <w:lang w:val="en-US"/>
        </w:rPr>
        <w:t>T10.16 (TX</w:t>
      </w:r>
      <w:r w:rsidRPr="00867D74">
        <w:rPr>
          <w:lang w:val="en-US"/>
        </w:rPr>
        <w:t xml:space="preserve">P) and </w:t>
      </w:r>
      <w:r>
        <w:rPr>
          <w:lang w:val="en-US"/>
        </w:rPr>
        <w:t>T10.14 (TX</w:t>
      </w:r>
      <w:r w:rsidRPr="00867D74">
        <w:rPr>
          <w:lang w:val="en-US"/>
        </w:rPr>
        <w:t>N).</w:t>
      </w:r>
    </w:p>
    <w:p w14:paraId="505C99C5" w14:textId="77777777" w:rsidR="002E5EF9" w:rsidRPr="00867D74" w:rsidRDefault="002E5EF9" w:rsidP="009A1026">
      <w:pPr>
        <w:pStyle w:val="ListParagraph"/>
        <w:numPr>
          <w:ilvl w:val="0"/>
          <w:numId w:val="732"/>
        </w:numPr>
        <w:rPr>
          <w:lang w:val="en-US"/>
        </w:rPr>
      </w:pPr>
      <w:r w:rsidRPr="00867D74">
        <w:rPr>
          <w:lang w:val="en-US"/>
        </w:rPr>
        <w:t>The MDI receiving signals</w:t>
      </w:r>
      <w:r>
        <w:rPr>
          <w:lang w:val="en-US"/>
        </w:rPr>
        <w:t xml:space="preserve"> </w:t>
      </w:r>
      <w:r w:rsidRPr="00867D74">
        <w:rPr>
          <w:lang w:val="en-US"/>
        </w:rPr>
        <w:t xml:space="preserve">(from Switch to </w:t>
      </w:r>
      <w:r>
        <w:rPr>
          <w:lang w:val="en-US"/>
        </w:rPr>
        <w:t>TIVA</w:t>
      </w:r>
      <w:r w:rsidRPr="00867D74">
        <w:rPr>
          <w:lang w:val="en-US"/>
        </w:rPr>
        <w:t xml:space="preserve">) are measured at </w:t>
      </w:r>
      <w:r>
        <w:rPr>
          <w:lang w:val="en-US"/>
        </w:rPr>
        <w:t>T10.11</w:t>
      </w:r>
      <w:r w:rsidRPr="00867D74">
        <w:rPr>
          <w:lang w:val="en-US"/>
        </w:rPr>
        <w:t xml:space="preserve"> (</w:t>
      </w:r>
      <w:r>
        <w:rPr>
          <w:lang w:val="en-US"/>
        </w:rPr>
        <w:t>RX</w:t>
      </w:r>
      <w:r w:rsidRPr="00867D74">
        <w:rPr>
          <w:lang w:val="en-US"/>
        </w:rPr>
        <w:t xml:space="preserve">P) and </w:t>
      </w:r>
      <w:r>
        <w:rPr>
          <w:lang w:val="en-US"/>
        </w:rPr>
        <w:t>T10.9 (RX</w:t>
      </w:r>
      <w:r w:rsidRPr="00867D74">
        <w:rPr>
          <w:lang w:val="en-US"/>
        </w:rPr>
        <w:t>N).</w:t>
      </w:r>
    </w:p>
    <w:p w14:paraId="0B83E978" w14:textId="77777777" w:rsidR="002E5EF9" w:rsidRPr="00532535" w:rsidRDefault="002E5EF9" w:rsidP="009A1026">
      <w:pPr>
        <w:pStyle w:val="ListParagraph"/>
        <w:numPr>
          <w:ilvl w:val="0"/>
          <w:numId w:val="732"/>
        </w:numPr>
        <w:rPr>
          <w:lang w:val="en-US"/>
        </w:rPr>
      </w:pPr>
      <w:r w:rsidRPr="00867D74">
        <w:rPr>
          <w:lang w:val="en-US"/>
        </w:rPr>
        <w:t>Make sure the measuring criteria for the signal satisfies the above mentioned requirements.</w:t>
      </w:r>
    </w:p>
    <w:p w14:paraId="5EA05E55" w14:textId="77777777" w:rsidR="002E5EF9" w:rsidRDefault="002E5EF9" w:rsidP="002E5EF9">
      <w:pPr>
        <w:pStyle w:val="ListParagraph"/>
        <w:ind w:left="1429"/>
        <w:rPr>
          <w:lang w:val="en-US"/>
        </w:rPr>
      </w:pPr>
    </w:p>
    <w:p w14:paraId="494FD67E" w14:textId="77777777" w:rsidR="002E5EF9" w:rsidRPr="00D33576" w:rsidRDefault="002E5EF9" w:rsidP="002E5EF9">
      <w:pPr>
        <w:pStyle w:val="Heading5"/>
        <w:spacing w:after="240"/>
        <w:rPr>
          <w:b/>
          <w:color w:val="auto"/>
          <w:lang w:val="en-US"/>
        </w:rPr>
      </w:pPr>
      <w:r w:rsidRPr="00D33576">
        <w:rPr>
          <w:b/>
          <w:color w:val="auto"/>
          <w:lang w:val="en-US"/>
        </w:rPr>
        <w:t>Reference</w:t>
      </w:r>
    </w:p>
    <w:p w14:paraId="16E48408" w14:textId="77777777" w:rsidR="002E5EF9" w:rsidRDefault="002E5EF9" w:rsidP="002E5EF9">
      <w:pPr>
        <w:ind w:left="864" w:firstLine="144"/>
        <w:rPr>
          <w:lang w:val="en-US"/>
        </w:rPr>
      </w:pPr>
      <w:r>
        <w:rPr>
          <w:lang w:val="en-US"/>
        </w:rPr>
        <w:t xml:space="preserve">Further details can be found in Page 56 and 59 of GBC schematic </w:t>
      </w:r>
      <w:r w:rsidR="00F717B1">
        <w:rPr>
          <w:lang w:val="en-US"/>
        </w:rPr>
        <w:t>Life-2</w:t>
      </w:r>
      <w:r>
        <w:rPr>
          <w:lang w:val="en-US"/>
        </w:rPr>
        <w:t>.</w:t>
      </w:r>
    </w:p>
    <w:p w14:paraId="57A9DBBB" w14:textId="77777777" w:rsidR="002E5EF9" w:rsidRPr="00532535" w:rsidRDefault="002E5EF9" w:rsidP="009A5055">
      <w:pPr>
        <w:pStyle w:val="Heading4"/>
        <w:numPr>
          <w:ilvl w:val="3"/>
          <w:numId w:val="298"/>
        </w:numPr>
        <w:rPr>
          <w:color w:val="auto"/>
          <w:lang w:val="en-US"/>
        </w:rPr>
      </w:pPr>
      <w:r w:rsidRPr="00532535">
        <w:rPr>
          <w:i w:val="0"/>
          <w:color w:val="auto"/>
          <w:lang w:val="en-US"/>
        </w:rPr>
        <w:t>Test Case:</w:t>
      </w:r>
      <w:r w:rsidRPr="00532535">
        <w:rPr>
          <w:color w:val="auto"/>
          <w:lang w:val="en-US"/>
        </w:rPr>
        <w:t xml:space="preserve"> </w:t>
      </w:r>
      <w:r w:rsidRPr="00532535">
        <w:rPr>
          <w:i w:val="0"/>
          <w:color w:val="auto"/>
          <w:lang w:val="en-US"/>
        </w:rPr>
        <w:t>Functional Validation</w:t>
      </w:r>
      <w:r w:rsidRPr="00532535">
        <w:rPr>
          <w:color w:val="auto"/>
          <w:lang w:val="en-US"/>
        </w:rPr>
        <w:t xml:space="preserve"> (Test ID: </w:t>
      </w:r>
      <w:r w:rsidRPr="00134E03">
        <w:rPr>
          <w:color w:val="auto"/>
          <w:lang w:val="en-US"/>
        </w:rPr>
        <w:t>ETH.</w:t>
      </w:r>
      <w:r>
        <w:rPr>
          <w:color w:val="auto"/>
          <w:lang w:val="en-US"/>
        </w:rPr>
        <w:t>3.</w:t>
      </w:r>
      <w:r w:rsidRPr="00532535">
        <w:rPr>
          <w:color w:val="auto"/>
          <w:lang w:val="en-US"/>
        </w:rPr>
        <w:t xml:space="preserve">2) </w:t>
      </w:r>
    </w:p>
    <w:p w14:paraId="2A5F70F2" w14:textId="77777777" w:rsidR="002E5EF9" w:rsidRDefault="002E5EF9" w:rsidP="009A5055">
      <w:pPr>
        <w:pStyle w:val="Heading5"/>
        <w:numPr>
          <w:ilvl w:val="4"/>
          <w:numId w:val="298"/>
        </w:numPr>
        <w:spacing w:after="240"/>
        <w:rPr>
          <w:b/>
          <w:color w:val="auto"/>
          <w:lang w:val="en-US"/>
        </w:rPr>
      </w:pPr>
      <w:r>
        <w:rPr>
          <w:b/>
          <w:color w:val="auto"/>
          <w:lang w:val="en-US"/>
        </w:rPr>
        <w:t>Description</w:t>
      </w:r>
    </w:p>
    <w:p w14:paraId="2A7CCFDA" w14:textId="77777777" w:rsidR="002E5EF9" w:rsidRDefault="002E5EF9" w:rsidP="009A1026">
      <w:pPr>
        <w:pStyle w:val="ListParagraph"/>
        <w:numPr>
          <w:ilvl w:val="0"/>
          <w:numId w:val="733"/>
        </w:numPr>
        <w:spacing w:after="160" w:line="360" w:lineRule="auto"/>
        <w:rPr>
          <w:b/>
        </w:rPr>
      </w:pPr>
      <w:r>
        <w:rPr>
          <w:b/>
        </w:rPr>
        <w:t>Purpose</w:t>
      </w:r>
      <w:r>
        <w:rPr>
          <w:b/>
        </w:rPr>
        <w:br/>
      </w:r>
      <w:r w:rsidRPr="00532535">
        <w:t>The</w:t>
      </w:r>
      <w:r w:rsidRPr="00C646BE">
        <w:t xml:space="preserve"> purpose of the test case is to validate the function of </w:t>
      </w:r>
      <w:r>
        <w:t>TIVA – Marvel switch MDI transfer</w:t>
      </w:r>
      <w:r>
        <w:rPr>
          <w:sz w:val="22"/>
        </w:rPr>
        <w:t>.</w:t>
      </w:r>
    </w:p>
    <w:p w14:paraId="113EB32B" w14:textId="77777777" w:rsidR="002E5EF9" w:rsidRDefault="002E5EF9" w:rsidP="002E5EF9">
      <w:pPr>
        <w:pStyle w:val="ListParagraph"/>
        <w:spacing w:after="160" w:line="360" w:lineRule="auto"/>
        <w:ind w:left="1080"/>
        <w:rPr>
          <w:b/>
        </w:rPr>
      </w:pPr>
    </w:p>
    <w:p w14:paraId="2D6C2B59" w14:textId="77777777" w:rsidR="002E5EF9" w:rsidRPr="00411F25" w:rsidRDefault="002E5EF9" w:rsidP="009A1026">
      <w:pPr>
        <w:pStyle w:val="ListParagraph"/>
        <w:numPr>
          <w:ilvl w:val="0"/>
          <w:numId w:val="733"/>
        </w:numPr>
        <w:spacing w:after="160" w:line="360" w:lineRule="auto"/>
        <w:rPr>
          <w:b/>
        </w:rPr>
      </w:pPr>
      <w:r w:rsidRPr="00411F25">
        <w:rPr>
          <w:b/>
        </w:rPr>
        <w:t>Impact of failure of test case on system</w:t>
      </w:r>
    </w:p>
    <w:p w14:paraId="29C7CE0C" w14:textId="77777777" w:rsidR="002E5EF9" w:rsidRDefault="002E5EF9" w:rsidP="002E5EF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E5EF9" w14:paraId="58E846D3" w14:textId="77777777" w:rsidTr="00996288">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387E98" w14:textId="77777777" w:rsidR="002E5EF9" w:rsidRDefault="002E5EF9" w:rsidP="00996288">
            <w:pPr>
              <w:pStyle w:val="ListParagraph"/>
              <w:spacing w:line="276" w:lineRule="auto"/>
              <w:ind w:left="0"/>
              <w:rPr>
                <w:b/>
                <w:lang w:val="en-US"/>
              </w:rPr>
            </w:pPr>
            <w:r>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5D7E10" w14:textId="77777777" w:rsidR="002E5EF9" w:rsidRDefault="002E5EF9" w:rsidP="00996288">
            <w:pPr>
              <w:pStyle w:val="ListParagraph"/>
              <w:spacing w:line="276" w:lineRule="auto"/>
              <w:ind w:left="0"/>
              <w:rPr>
                <w:b/>
              </w:rPr>
            </w:pPr>
            <w:r>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B9F491" w14:textId="77777777" w:rsidR="002E5EF9" w:rsidRDefault="002E5EF9" w:rsidP="00996288">
            <w:pPr>
              <w:pStyle w:val="ListParagraph"/>
              <w:spacing w:line="276" w:lineRule="auto"/>
              <w:ind w:left="0"/>
              <w:rPr>
                <w:b/>
              </w:rPr>
            </w:pPr>
            <w:r>
              <w:rPr>
                <w:b/>
              </w:rPr>
              <w:t>Description</w:t>
            </w:r>
          </w:p>
        </w:tc>
      </w:tr>
      <w:tr w:rsidR="002E5EF9" w14:paraId="49283DF1"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1F8EC" w14:textId="77777777" w:rsidR="002E5EF9" w:rsidRDefault="002E5EF9" w:rsidP="00996288">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1AE761A2" w14:textId="77777777" w:rsidR="002E5EF9" w:rsidRDefault="002E5EF9" w:rsidP="00996288">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hideMark/>
          </w:tcPr>
          <w:p w14:paraId="39994CE8" w14:textId="77777777" w:rsidR="002E5EF9" w:rsidRDefault="002E5EF9" w:rsidP="00996288">
            <w:pPr>
              <w:pStyle w:val="ListParagraph"/>
              <w:spacing w:line="276" w:lineRule="auto"/>
              <w:ind w:left="0"/>
            </w:pPr>
            <w:r>
              <w:t>Registers of SOC become inaccessible on failure of this test case and data transfer can be affected.</w:t>
            </w:r>
          </w:p>
        </w:tc>
      </w:tr>
      <w:tr w:rsidR="002E5EF9" w14:paraId="16F922D4"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DD2257" w14:textId="77777777" w:rsidR="002E5EF9" w:rsidRDefault="002E5EF9" w:rsidP="00996288">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hideMark/>
          </w:tcPr>
          <w:p w14:paraId="697B2AA3"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51F908C" w14:textId="77777777" w:rsidR="002E5EF9" w:rsidRDefault="002E5EF9" w:rsidP="00996288">
            <w:pPr>
              <w:pStyle w:val="ListParagraph"/>
              <w:spacing w:line="276" w:lineRule="auto"/>
              <w:ind w:left="0"/>
            </w:pPr>
          </w:p>
        </w:tc>
      </w:tr>
      <w:tr w:rsidR="002E5EF9" w14:paraId="31AA41B0" w14:textId="77777777" w:rsidTr="00996288">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B9DBEE" w14:textId="77777777" w:rsidR="002E5EF9" w:rsidRDefault="002E5EF9" w:rsidP="00996288">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B372D26" w14:textId="77777777" w:rsidR="002E5EF9" w:rsidRDefault="002E5EF9" w:rsidP="00996288">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ECBF607" w14:textId="77777777" w:rsidR="002E5EF9" w:rsidRDefault="002E5EF9" w:rsidP="00996288">
            <w:pPr>
              <w:pStyle w:val="ListParagraph"/>
              <w:spacing w:line="276" w:lineRule="auto"/>
              <w:ind w:left="0"/>
            </w:pPr>
          </w:p>
        </w:tc>
      </w:tr>
    </w:tbl>
    <w:p w14:paraId="6BA6B9ED" w14:textId="77777777" w:rsidR="002E5EF9" w:rsidRDefault="002E5EF9" w:rsidP="002E5EF9">
      <w:pPr>
        <w:spacing w:before="120"/>
        <w:jc w:val="center"/>
        <w:rPr>
          <w:lang w:val="en-US"/>
        </w:rPr>
      </w:pPr>
      <w:bookmarkStart w:id="685" w:name="_Toc471315016"/>
      <w:r>
        <w:rPr>
          <w:b/>
        </w:rPr>
        <w:t xml:space="preserve">Table </w:t>
      </w:r>
      <w:r>
        <w:rPr>
          <w:b/>
          <w:i/>
          <w:iCs/>
        </w:rPr>
        <w:fldChar w:fldCharType="begin"/>
      </w:r>
      <w:r>
        <w:rPr>
          <w:b/>
        </w:rPr>
        <w:instrText xml:space="preserve"> SEQ Table \* ARABIC </w:instrText>
      </w:r>
      <w:r>
        <w:rPr>
          <w:b/>
          <w:i/>
          <w:iCs/>
        </w:rPr>
        <w:fldChar w:fldCharType="separate"/>
      </w:r>
      <w:r w:rsidR="0056573C">
        <w:rPr>
          <w:b/>
          <w:noProof/>
        </w:rPr>
        <w:t>355</w:t>
      </w:r>
      <w:r>
        <w:rPr>
          <w:b/>
          <w:i/>
          <w:iCs/>
        </w:rPr>
        <w:fldChar w:fldCharType="end"/>
      </w:r>
      <w:r>
        <w:rPr>
          <w:b/>
        </w:rPr>
        <w:t xml:space="preserve">. Impact of Failure of FV – </w:t>
      </w:r>
      <w:r>
        <w:rPr>
          <w:rFonts w:asciiTheme="majorHAnsi" w:hAnsiTheme="majorHAnsi"/>
          <w:b/>
          <w:i/>
        </w:rPr>
        <w:t>TIVA Ethernet</w:t>
      </w:r>
      <w:bookmarkEnd w:id="685"/>
    </w:p>
    <w:p w14:paraId="7637B3C1" w14:textId="77777777" w:rsidR="002E5EF9" w:rsidRDefault="002E5EF9" w:rsidP="009A5055">
      <w:pPr>
        <w:pStyle w:val="Heading5"/>
        <w:numPr>
          <w:ilvl w:val="4"/>
          <w:numId w:val="298"/>
        </w:numPr>
        <w:spacing w:after="240"/>
        <w:rPr>
          <w:b/>
          <w:color w:val="auto"/>
          <w:lang w:val="en-US"/>
        </w:rPr>
      </w:pPr>
      <w:r>
        <w:rPr>
          <w:b/>
          <w:color w:val="auto"/>
          <w:lang w:val="en-US"/>
        </w:rPr>
        <w:t>Test Equipment List</w:t>
      </w:r>
    </w:p>
    <w:p w14:paraId="51F7DA4A" w14:textId="77777777" w:rsidR="002E5EF9" w:rsidRDefault="00CC49C1" w:rsidP="009A1026">
      <w:pPr>
        <w:pStyle w:val="ListParagraph"/>
        <w:numPr>
          <w:ilvl w:val="0"/>
          <w:numId w:val="734"/>
        </w:numPr>
        <w:rPr>
          <w:lang w:val="en-US"/>
        </w:rPr>
      </w:pPr>
      <w:r>
        <w:rPr>
          <w:lang w:val="en-US"/>
        </w:rPr>
        <w:t>Oscilloscope:</w:t>
      </w:r>
      <w:r w:rsidR="002E5EF9">
        <w:rPr>
          <w:lang w:val="en-US"/>
        </w:rPr>
        <w:t xml:space="preserve"> </w:t>
      </w:r>
      <w:r w:rsidR="002E5EF9" w:rsidRPr="00887541">
        <w:rPr>
          <w:lang w:val="en-US"/>
        </w:rPr>
        <w:t>DPO7354C</w:t>
      </w:r>
    </w:p>
    <w:p w14:paraId="2C7E275E" w14:textId="77777777" w:rsidR="002E5EF9" w:rsidRDefault="002E5EF9" w:rsidP="009A1026">
      <w:pPr>
        <w:pStyle w:val="ListParagraph"/>
        <w:numPr>
          <w:ilvl w:val="0"/>
          <w:numId w:val="734"/>
        </w:numPr>
        <w:rPr>
          <w:lang w:val="en-US"/>
        </w:rPr>
      </w:pPr>
      <w:r>
        <w:rPr>
          <w:lang w:val="en-US"/>
        </w:rPr>
        <w:t xml:space="preserve">DC power </w:t>
      </w:r>
      <w:r w:rsidR="00CC49C1">
        <w:rPr>
          <w:lang w:val="en-US"/>
        </w:rPr>
        <w:t>supply:</w:t>
      </w:r>
      <w:r>
        <w:rPr>
          <w:lang w:val="en-US"/>
        </w:rPr>
        <w:t xml:space="preserve"> E3633A</w:t>
      </w:r>
    </w:p>
    <w:p w14:paraId="7EB91CDB" w14:textId="77777777" w:rsidR="002E5EF9" w:rsidRDefault="002E5EF9" w:rsidP="002E5EF9">
      <w:pPr>
        <w:pStyle w:val="ListParagraph"/>
        <w:ind w:left="1429"/>
        <w:rPr>
          <w:lang w:val="en-US"/>
        </w:rPr>
      </w:pPr>
    </w:p>
    <w:p w14:paraId="1E950A5A" w14:textId="77777777" w:rsidR="002E5EF9" w:rsidRDefault="002E5EF9" w:rsidP="009A5055">
      <w:pPr>
        <w:pStyle w:val="Heading5"/>
        <w:numPr>
          <w:ilvl w:val="4"/>
          <w:numId w:val="298"/>
        </w:numPr>
        <w:spacing w:after="240"/>
        <w:rPr>
          <w:b/>
          <w:color w:val="auto"/>
          <w:lang w:val="en-US"/>
        </w:rPr>
      </w:pPr>
      <w:r>
        <w:rPr>
          <w:b/>
          <w:color w:val="auto"/>
          <w:lang w:val="en-US"/>
        </w:rPr>
        <w:t>Equipment Settings</w:t>
      </w:r>
    </w:p>
    <w:p w14:paraId="56BADDDC" w14:textId="77777777" w:rsidR="002E5EF9" w:rsidRDefault="00CC49C1" w:rsidP="009A1026">
      <w:pPr>
        <w:pStyle w:val="ListParagraph"/>
        <w:numPr>
          <w:ilvl w:val="0"/>
          <w:numId w:val="735"/>
        </w:numPr>
        <w:rPr>
          <w:lang w:val="en-US"/>
        </w:rPr>
      </w:pPr>
      <w:r>
        <w:rPr>
          <w:lang w:val="en-US"/>
        </w:rPr>
        <w:t>Oscilloscope:</w:t>
      </w:r>
      <w:r w:rsidR="002E5EF9">
        <w:rPr>
          <w:lang w:val="en-US"/>
        </w:rPr>
        <w:t xml:space="preserve"> </w:t>
      </w:r>
      <w:r w:rsidR="002E5EF9" w:rsidRPr="00887541">
        <w:rPr>
          <w:lang w:val="en-US"/>
        </w:rPr>
        <w:t>DPO7354C</w:t>
      </w:r>
    </w:p>
    <w:p w14:paraId="59DE1F7B" w14:textId="77777777" w:rsidR="002E5EF9" w:rsidRDefault="002E5EF9" w:rsidP="002E5EF9">
      <w:pPr>
        <w:pStyle w:val="ListParagraph"/>
        <w:ind w:left="1429"/>
        <w:rPr>
          <w:lang w:val="en-US"/>
        </w:rPr>
      </w:pPr>
      <w:r>
        <w:rPr>
          <w:lang w:val="en-US"/>
        </w:rPr>
        <w:t>Voltage per division: 500mV</w:t>
      </w:r>
    </w:p>
    <w:p w14:paraId="396A945D" w14:textId="77777777" w:rsidR="002E5EF9" w:rsidRDefault="002E5EF9" w:rsidP="002E5EF9">
      <w:pPr>
        <w:pStyle w:val="ListParagraph"/>
        <w:ind w:left="1429"/>
        <w:rPr>
          <w:lang w:val="en-US"/>
        </w:rPr>
      </w:pPr>
      <w:r>
        <w:rPr>
          <w:lang w:val="en-US"/>
        </w:rPr>
        <w:t>Time scale: 50ns</w:t>
      </w:r>
    </w:p>
    <w:p w14:paraId="48CA9617" w14:textId="77777777" w:rsidR="002E5EF9" w:rsidRDefault="002E5EF9" w:rsidP="002E5EF9">
      <w:pPr>
        <w:pStyle w:val="ListParagraph"/>
        <w:ind w:left="1429"/>
        <w:rPr>
          <w:lang w:val="en-US"/>
        </w:rPr>
      </w:pPr>
    </w:p>
    <w:p w14:paraId="1EECD62F" w14:textId="77777777" w:rsidR="002E5EF9" w:rsidRDefault="002E5EF9" w:rsidP="009A1026">
      <w:pPr>
        <w:pStyle w:val="ListParagraph"/>
        <w:numPr>
          <w:ilvl w:val="0"/>
          <w:numId w:val="735"/>
        </w:numPr>
        <w:rPr>
          <w:lang w:val="en-US"/>
        </w:rPr>
      </w:pPr>
      <w:r>
        <w:rPr>
          <w:lang w:val="en-US"/>
        </w:rPr>
        <w:t xml:space="preserve">DC power </w:t>
      </w:r>
      <w:r w:rsidR="00CC49C1">
        <w:rPr>
          <w:lang w:val="en-US"/>
        </w:rPr>
        <w:t>supply:</w:t>
      </w:r>
      <w:r>
        <w:rPr>
          <w:lang w:val="en-US"/>
        </w:rPr>
        <w:t xml:space="preserve"> E3633A</w:t>
      </w:r>
    </w:p>
    <w:p w14:paraId="7EE19D24" w14:textId="77777777" w:rsidR="002E5EF9" w:rsidRDefault="002E5EF9" w:rsidP="002E5EF9">
      <w:pPr>
        <w:pStyle w:val="ListParagraph"/>
        <w:ind w:left="1429"/>
        <w:rPr>
          <w:lang w:val="en-US"/>
        </w:rPr>
      </w:pPr>
      <w:r>
        <w:rPr>
          <w:lang w:val="en-US"/>
        </w:rPr>
        <w:t>Supply Voltage: 18V</w:t>
      </w:r>
    </w:p>
    <w:p w14:paraId="305666A4" w14:textId="77777777" w:rsidR="002E5EF9" w:rsidRDefault="002E5EF9" w:rsidP="002E5EF9">
      <w:pPr>
        <w:pStyle w:val="ListParagraph"/>
        <w:ind w:left="1429"/>
        <w:rPr>
          <w:lang w:val="en-US"/>
        </w:rPr>
      </w:pPr>
      <w:r>
        <w:rPr>
          <w:lang w:val="en-US"/>
        </w:rPr>
        <w:t>Current Limit: 1.5A</w:t>
      </w:r>
    </w:p>
    <w:p w14:paraId="7DAC5F17" w14:textId="77777777" w:rsidR="002E5EF9" w:rsidRDefault="002E5EF9" w:rsidP="002E5EF9">
      <w:pPr>
        <w:pStyle w:val="ListParagraph"/>
        <w:ind w:left="1429"/>
        <w:rPr>
          <w:lang w:val="en-US"/>
        </w:rPr>
      </w:pPr>
      <w:r>
        <w:rPr>
          <w:lang w:val="en-US"/>
        </w:rPr>
        <w:t>OVP: 19V</w:t>
      </w:r>
    </w:p>
    <w:p w14:paraId="58C8FA6D" w14:textId="77777777" w:rsidR="002E5EF9" w:rsidRDefault="002E5EF9" w:rsidP="002E5EF9">
      <w:pPr>
        <w:pStyle w:val="ListParagraph"/>
        <w:ind w:left="1429"/>
        <w:rPr>
          <w:lang w:val="en-US"/>
        </w:rPr>
      </w:pPr>
      <w:r>
        <w:rPr>
          <w:lang w:val="en-US"/>
        </w:rPr>
        <w:t>OCP: 2A</w:t>
      </w:r>
    </w:p>
    <w:p w14:paraId="313C1837" w14:textId="77777777" w:rsidR="002E5EF9" w:rsidRDefault="002E5EF9" w:rsidP="009A5055">
      <w:pPr>
        <w:pStyle w:val="Heading5"/>
        <w:numPr>
          <w:ilvl w:val="4"/>
          <w:numId w:val="298"/>
        </w:numPr>
        <w:spacing w:after="240"/>
        <w:rPr>
          <w:b/>
          <w:color w:val="auto"/>
          <w:lang w:val="en-US"/>
        </w:rPr>
      </w:pPr>
      <w:r>
        <w:rPr>
          <w:b/>
          <w:color w:val="auto"/>
          <w:lang w:val="en-US"/>
        </w:rPr>
        <w:t xml:space="preserve">Hardware Requisites </w:t>
      </w:r>
    </w:p>
    <w:p w14:paraId="6979D00B" w14:textId="77777777" w:rsidR="002E5EF9" w:rsidRDefault="002E5EF9" w:rsidP="009A1026">
      <w:pPr>
        <w:pStyle w:val="ListParagraph"/>
        <w:numPr>
          <w:ilvl w:val="0"/>
          <w:numId w:val="736"/>
        </w:numPr>
        <w:rPr>
          <w:lang w:val="en-US"/>
        </w:rPr>
      </w:pPr>
      <w:r>
        <w:rPr>
          <w:lang w:val="en-US"/>
        </w:rPr>
        <w:t>GBC board</w:t>
      </w:r>
    </w:p>
    <w:p w14:paraId="012F1C94" w14:textId="77777777" w:rsidR="002E5EF9" w:rsidRDefault="002E5EF9" w:rsidP="009A1026">
      <w:pPr>
        <w:pStyle w:val="ListParagraph"/>
        <w:numPr>
          <w:ilvl w:val="0"/>
          <w:numId w:val="736"/>
        </w:numPr>
        <w:rPr>
          <w:lang w:val="en-US"/>
        </w:rPr>
      </w:pPr>
      <w:r>
        <w:rPr>
          <w:lang w:val="en-US"/>
        </w:rPr>
        <w:t>Debug board</w:t>
      </w:r>
    </w:p>
    <w:p w14:paraId="0768006F" w14:textId="77777777" w:rsidR="002E5EF9" w:rsidRDefault="002E5EF9" w:rsidP="009A1026">
      <w:pPr>
        <w:pStyle w:val="ListParagraph"/>
        <w:numPr>
          <w:ilvl w:val="0"/>
          <w:numId w:val="736"/>
        </w:numPr>
        <w:rPr>
          <w:lang w:val="en-US"/>
        </w:rPr>
      </w:pPr>
      <w:r>
        <w:rPr>
          <w:lang w:val="en-US"/>
        </w:rPr>
        <w:t>HDMI Monitor</w:t>
      </w:r>
    </w:p>
    <w:p w14:paraId="3BE54B50" w14:textId="77777777" w:rsidR="002E5EF9" w:rsidRDefault="002E5EF9" w:rsidP="009A5055">
      <w:pPr>
        <w:pStyle w:val="Heading5"/>
        <w:numPr>
          <w:ilvl w:val="4"/>
          <w:numId w:val="298"/>
        </w:numPr>
        <w:spacing w:after="240"/>
        <w:rPr>
          <w:b/>
          <w:color w:val="auto"/>
          <w:lang w:val="en-US"/>
        </w:rPr>
      </w:pPr>
      <w:r>
        <w:rPr>
          <w:b/>
          <w:color w:val="auto"/>
          <w:lang w:val="en-US"/>
        </w:rPr>
        <w:t xml:space="preserve">Software Requisites </w:t>
      </w:r>
    </w:p>
    <w:p w14:paraId="668708C0" w14:textId="77777777" w:rsidR="002E5EF9" w:rsidRPr="00532535" w:rsidRDefault="002E5EF9" w:rsidP="009A1026">
      <w:pPr>
        <w:pStyle w:val="ListParagraph"/>
        <w:numPr>
          <w:ilvl w:val="0"/>
          <w:numId w:val="737"/>
        </w:numPr>
        <w:rPr>
          <w:lang w:val="en-US"/>
        </w:rPr>
      </w:pPr>
      <w:r>
        <w:rPr>
          <w:lang w:val="en-US"/>
        </w:rPr>
        <w:t>Ethernet driver</w:t>
      </w:r>
    </w:p>
    <w:p w14:paraId="6567973F" w14:textId="77777777" w:rsidR="002E5EF9" w:rsidRPr="00532535" w:rsidRDefault="002E5EF9" w:rsidP="009A1026">
      <w:pPr>
        <w:pStyle w:val="ListParagraph"/>
        <w:numPr>
          <w:ilvl w:val="0"/>
          <w:numId w:val="737"/>
        </w:numPr>
        <w:rPr>
          <w:lang w:val="en-US"/>
        </w:rPr>
      </w:pPr>
      <w:r>
        <w:rPr>
          <w:lang w:val="en-US"/>
        </w:rPr>
        <w:t>OS loaded MSATA</w:t>
      </w:r>
    </w:p>
    <w:p w14:paraId="5222427F" w14:textId="77777777" w:rsidR="002E5EF9" w:rsidRDefault="002E5EF9" w:rsidP="009A5055">
      <w:pPr>
        <w:pStyle w:val="Heading5"/>
        <w:numPr>
          <w:ilvl w:val="4"/>
          <w:numId w:val="298"/>
        </w:numPr>
        <w:spacing w:after="240"/>
        <w:rPr>
          <w:b/>
          <w:color w:val="000000" w:themeColor="text1"/>
        </w:rPr>
      </w:pPr>
      <w:r>
        <w:rPr>
          <w:b/>
          <w:color w:val="auto"/>
          <w:lang w:val="en-US"/>
        </w:rPr>
        <w:t>Test Condition</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441"/>
        <w:gridCol w:w="2677"/>
      </w:tblGrid>
      <w:tr w:rsidR="002E5EF9" w14:paraId="60E5FF3E"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hideMark/>
          </w:tcPr>
          <w:p w14:paraId="075DF096"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Test condition</w:t>
            </w:r>
          </w:p>
        </w:tc>
        <w:tc>
          <w:tcPr>
            <w:tcW w:w="1440" w:type="dxa"/>
            <w:tcBorders>
              <w:top w:val="single" w:sz="4" w:space="0" w:color="auto"/>
              <w:left w:val="single" w:sz="4" w:space="0" w:color="auto"/>
              <w:bottom w:val="single" w:sz="4" w:space="0" w:color="auto"/>
              <w:right w:val="single" w:sz="4" w:space="0" w:color="auto"/>
            </w:tcBorders>
            <w:hideMark/>
          </w:tcPr>
          <w:p w14:paraId="39E353EE"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Value</w:t>
            </w:r>
          </w:p>
        </w:tc>
        <w:tc>
          <w:tcPr>
            <w:tcW w:w="2675" w:type="dxa"/>
            <w:tcBorders>
              <w:top w:val="single" w:sz="4" w:space="0" w:color="auto"/>
              <w:left w:val="single" w:sz="4" w:space="0" w:color="auto"/>
              <w:bottom w:val="single" w:sz="4" w:space="0" w:color="auto"/>
              <w:right w:val="single" w:sz="4" w:space="0" w:color="auto"/>
            </w:tcBorders>
            <w:hideMark/>
          </w:tcPr>
          <w:p w14:paraId="61179618" w14:textId="77777777" w:rsidR="002E5EF9" w:rsidRDefault="002E5EF9" w:rsidP="00996288">
            <w:pPr>
              <w:pStyle w:val="Table"/>
              <w:spacing w:line="276" w:lineRule="auto"/>
              <w:jc w:val="center"/>
              <w:rPr>
                <w:rFonts w:asciiTheme="majorHAnsi" w:hAnsiTheme="majorHAnsi" w:cstheme="majorHAnsi"/>
                <w:b/>
                <w:bCs/>
              </w:rPr>
            </w:pPr>
            <w:r>
              <w:rPr>
                <w:rFonts w:asciiTheme="majorHAnsi" w:hAnsiTheme="majorHAnsi" w:cstheme="majorHAnsi"/>
                <w:b/>
                <w:bCs/>
              </w:rPr>
              <w:t>Remarks</w:t>
            </w:r>
          </w:p>
        </w:tc>
      </w:tr>
      <w:tr w:rsidR="002E5EF9" w14:paraId="145F00A4"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727DD645" w14:textId="77777777" w:rsidR="002E5EF9" w:rsidRDefault="002E5EF9" w:rsidP="00996288">
            <w:pPr>
              <w:pStyle w:val="Table"/>
              <w:spacing w:line="276" w:lineRule="auto"/>
              <w:jc w:val="center"/>
            </w:pPr>
            <w:r>
              <w:t xml:space="preserve"> Voltage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9212B8" w14:textId="77777777" w:rsidR="002E5EF9" w:rsidRDefault="002E5EF9" w:rsidP="00996288">
            <w:pPr>
              <w:pStyle w:val="Table"/>
              <w:spacing w:line="276" w:lineRule="auto"/>
              <w:jc w:val="center"/>
            </w:pPr>
            <w:r>
              <w:t>18V</w:t>
            </w:r>
          </w:p>
        </w:tc>
        <w:tc>
          <w:tcPr>
            <w:tcW w:w="2675" w:type="dxa"/>
            <w:tcBorders>
              <w:top w:val="single" w:sz="4" w:space="0" w:color="auto"/>
              <w:left w:val="single" w:sz="4" w:space="0" w:color="auto"/>
              <w:bottom w:val="single" w:sz="4" w:space="0" w:color="auto"/>
              <w:right w:val="single" w:sz="4" w:space="0" w:color="auto"/>
            </w:tcBorders>
            <w:vAlign w:val="center"/>
            <w:hideMark/>
          </w:tcPr>
          <w:p w14:paraId="5EE50E35" w14:textId="77777777" w:rsidR="002E5EF9" w:rsidRDefault="002E5EF9" w:rsidP="00996288">
            <w:pPr>
              <w:pStyle w:val="Table"/>
              <w:spacing w:line="276" w:lineRule="auto"/>
              <w:jc w:val="center"/>
            </w:pPr>
            <w:r>
              <w:t>Nominal input voltage</w:t>
            </w:r>
          </w:p>
        </w:tc>
      </w:tr>
      <w:tr w:rsidR="002E5EF9" w14:paraId="43DCE9A4" w14:textId="77777777" w:rsidTr="00996288">
        <w:trPr>
          <w:cantSplit/>
          <w:jc w:val="center"/>
        </w:trPr>
        <w:tc>
          <w:tcPr>
            <w:tcW w:w="3185" w:type="dxa"/>
            <w:tcBorders>
              <w:top w:val="single" w:sz="4" w:space="0" w:color="auto"/>
              <w:left w:val="single" w:sz="4" w:space="0" w:color="auto"/>
              <w:bottom w:val="single" w:sz="4" w:space="0" w:color="auto"/>
              <w:right w:val="single" w:sz="4" w:space="0" w:color="auto"/>
            </w:tcBorders>
            <w:vAlign w:val="center"/>
            <w:hideMark/>
          </w:tcPr>
          <w:p w14:paraId="1BA850F2" w14:textId="77777777" w:rsidR="002E5EF9" w:rsidRDefault="002E5EF9" w:rsidP="00996288">
            <w:pPr>
              <w:pStyle w:val="Table"/>
              <w:spacing w:line="276" w:lineRule="auto"/>
              <w:jc w:val="center"/>
            </w:pPr>
            <w:r>
              <w:t>Temperature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3624B0" w14:textId="77777777" w:rsidR="002E5EF9" w:rsidRDefault="002E5EF9" w:rsidP="00996288">
            <w:pPr>
              <w:pStyle w:val="Table"/>
              <w:spacing w:line="276" w:lineRule="auto"/>
              <w:jc w:val="center"/>
            </w:pPr>
            <w:r>
              <w:t>+25 C</w:t>
            </w:r>
          </w:p>
        </w:tc>
        <w:tc>
          <w:tcPr>
            <w:tcW w:w="2675" w:type="dxa"/>
            <w:tcBorders>
              <w:top w:val="single" w:sz="4" w:space="0" w:color="auto"/>
              <w:left w:val="single" w:sz="4" w:space="0" w:color="auto"/>
              <w:bottom w:val="single" w:sz="4" w:space="0" w:color="auto"/>
              <w:right w:val="single" w:sz="4" w:space="0" w:color="auto"/>
            </w:tcBorders>
            <w:vAlign w:val="center"/>
            <w:hideMark/>
          </w:tcPr>
          <w:p w14:paraId="6F2A466E" w14:textId="77777777" w:rsidR="002E5EF9" w:rsidRDefault="002E5EF9" w:rsidP="00996288">
            <w:pPr>
              <w:pStyle w:val="Table"/>
              <w:spacing w:line="276" w:lineRule="auto"/>
              <w:jc w:val="center"/>
            </w:pPr>
            <w:r>
              <w:t>Normal Room temperature</w:t>
            </w:r>
          </w:p>
        </w:tc>
      </w:tr>
    </w:tbl>
    <w:p w14:paraId="0CFBFFD7" w14:textId="77777777" w:rsidR="002E5EF9" w:rsidRDefault="002E5EF9" w:rsidP="002E5EF9">
      <w:pPr>
        <w:spacing w:before="120"/>
        <w:jc w:val="center"/>
        <w:rPr>
          <w:lang w:val="en-US"/>
        </w:rPr>
      </w:pPr>
      <w:bookmarkStart w:id="686" w:name="_Toc471315017"/>
      <w:r>
        <w:rPr>
          <w:b/>
        </w:rPr>
        <w:t xml:space="preserve">Table </w:t>
      </w:r>
      <w:r>
        <w:rPr>
          <w:b/>
          <w:i/>
          <w:iCs/>
        </w:rPr>
        <w:fldChar w:fldCharType="begin"/>
      </w:r>
      <w:r>
        <w:rPr>
          <w:b/>
        </w:rPr>
        <w:instrText xml:space="preserve"> SEQ Table \* ARABIC </w:instrText>
      </w:r>
      <w:r>
        <w:rPr>
          <w:b/>
          <w:i/>
          <w:iCs/>
        </w:rPr>
        <w:fldChar w:fldCharType="separate"/>
      </w:r>
      <w:r w:rsidR="0056573C">
        <w:rPr>
          <w:b/>
          <w:noProof/>
        </w:rPr>
        <w:t>356</w:t>
      </w:r>
      <w:r>
        <w:rPr>
          <w:b/>
          <w:i/>
          <w:iCs/>
        </w:rPr>
        <w:fldChar w:fldCharType="end"/>
      </w:r>
      <w:r>
        <w:rPr>
          <w:b/>
        </w:rPr>
        <w:t xml:space="preserve">. Test Condition of FV – </w:t>
      </w:r>
      <w:r>
        <w:rPr>
          <w:rFonts w:asciiTheme="majorHAnsi" w:hAnsiTheme="majorHAnsi"/>
          <w:b/>
          <w:i/>
        </w:rPr>
        <w:t>TIVA Ethernet</w:t>
      </w:r>
      <w:bookmarkEnd w:id="686"/>
    </w:p>
    <w:p w14:paraId="3A92849E" w14:textId="77777777" w:rsidR="002E5EF9" w:rsidRDefault="002E5EF9" w:rsidP="009A5055">
      <w:pPr>
        <w:pStyle w:val="Heading5"/>
        <w:numPr>
          <w:ilvl w:val="4"/>
          <w:numId w:val="298"/>
        </w:numPr>
        <w:spacing w:after="240"/>
        <w:rPr>
          <w:b/>
          <w:color w:val="000000" w:themeColor="text1"/>
        </w:rPr>
      </w:pPr>
      <w:r>
        <w:rPr>
          <w:b/>
          <w:color w:val="auto"/>
          <w:lang w:val="en-US"/>
        </w:rPr>
        <w:t>DUT</w:t>
      </w:r>
      <w:r>
        <w:rPr>
          <w:b/>
        </w:rPr>
        <w:t xml:space="preserve"> </w:t>
      </w:r>
      <w:r>
        <w:rPr>
          <w:b/>
          <w:color w:val="000000" w:themeColor="text1"/>
        </w:rPr>
        <w:t>Settings</w:t>
      </w:r>
    </w:p>
    <w:p w14:paraId="21F66D01" w14:textId="77777777" w:rsidR="002E5EF9" w:rsidRDefault="002E5EF9" w:rsidP="002E5EF9">
      <w:pPr>
        <w:pStyle w:val="ListParagraph"/>
        <w:tabs>
          <w:tab w:val="right" w:pos="9360"/>
        </w:tabs>
        <w:spacing w:after="160" w:line="360" w:lineRule="auto"/>
        <w:ind w:left="1080"/>
      </w:pPr>
      <w:r>
        <w:t>NA</w:t>
      </w:r>
      <w:r w:rsidRPr="005B5CF4">
        <w:t>.</w:t>
      </w:r>
    </w:p>
    <w:p w14:paraId="05C07D68" w14:textId="77777777" w:rsidR="002E5EF9" w:rsidRDefault="002E5EF9" w:rsidP="009A5055">
      <w:pPr>
        <w:pStyle w:val="Heading5"/>
        <w:numPr>
          <w:ilvl w:val="4"/>
          <w:numId w:val="298"/>
        </w:numPr>
        <w:spacing w:after="240"/>
        <w:rPr>
          <w:b/>
          <w:color w:val="auto"/>
          <w:lang w:val="en-US"/>
        </w:rPr>
      </w:pPr>
      <w:r>
        <w:rPr>
          <w:b/>
          <w:color w:val="auto"/>
          <w:lang w:val="en-US"/>
        </w:rPr>
        <w:t>Requirements</w:t>
      </w:r>
    </w:p>
    <w:tbl>
      <w:tblPr>
        <w:tblW w:w="7223" w:type="dxa"/>
        <w:tblInd w:w="1075" w:type="dxa"/>
        <w:tblLayout w:type="fixed"/>
        <w:tblLook w:val="04A0" w:firstRow="1" w:lastRow="0" w:firstColumn="1" w:lastColumn="0" w:noHBand="0" w:noVBand="1"/>
      </w:tblPr>
      <w:tblGrid>
        <w:gridCol w:w="1620"/>
        <w:gridCol w:w="2465"/>
        <w:gridCol w:w="3138"/>
      </w:tblGrid>
      <w:tr w:rsidR="002E5EF9" w14:paraId="559D3041"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4497C18B" w14:textId="77777777" w:rsidR="002E5EF9" w:rsidRDefault="002E5EF9" w:rsidP="00996288">
            <w:pPr>
              <w:spacing w:after="0" w:line="276" w:lineRule="auto"/>
              <w:jc w:val="center"/>
              <w:rPr>
                <w:rFonts w:eastAsia="Times New Roman" w:cs="Arial"/>
                <w:b/>
                <w:szCs w:val="20"/>
                <w:lang w:val="en-US"/>
              </w:rPr>
            </w:pPr>
            <w:r>
              <w:rPr>
                <w:rFonts w:eastAsia="Times New Roman" w:cs="Arial"/>
                <w:b/>
                <w:szCs w:val="20"/>
                <w:lang w:val="en-US"/>
              </w:rPr>
              <w:t>Test</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0CE8C545" w14:textId="77777777" w:rsidR="002E5EF9" w:rsidRDefault="002E5EF9" w:rsidP="00996288">
            <w:pPr>
              <w:spacing w:after="0" w:line="276" w:lineRule="auto"/>
              <w:jc w:val="left"/>
              <w:rPr>
                <w:rFonts w:eastAsia="Times New Roman" w:cs="Arial"/>
                <w:b/>
                <w:szCs w:val="20"/>
                <w:lang w:val="en-US"/>
              </w:rPr>
            </w:pPr>
            <w:r>
              <w:rPr>
                <w:rFonts w:eastAsia="Times New Roman" w:cs="Arial"/>
                <w:b/>
                <w:szCs w:val="20"/>
                <w:lang w:val="en-US"/>
              </w:rPr>
              <w:t>Measuring Parameter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58E49E63" w14:textId="77777777" w:rsidR="002E5EF9" w:rsidRDefault="002E5EF9" w:rsidP="00996288">
            <w:pPr>
              <w:spacing w:after="0" w:line="276" w:lineRule="auto"/>
              <w:jc w:val="left"/>
              <w:rPr>
                <w:rFonts w:eastAsia="Times New Roman" w:cs="Arial"/>
                <w:b/>
                <w:szCs w:val="20"/>
                <w:lang w:val="en-US"/>
              </w:rPr>
            </w:pPr>
            <w:r>
              <w:rPr>
                <w:rFonts w:eastAsia="Times New Roman" w:cs="Arial"/>
                <w:b/>
                <w:szCs w:val="20"/>
                <w:lang w:val="en-US"/>
              </w:rPr>
              <w:t>Result</w:t>
            </w:r>
          </w:p>
        </w:tc>
      </w:tr>
      <w:tr w:rsidR="002E5EF9" w14:paraId="4DE1F722" w14:textId="77777777" w:rsidTr="00996288">
        <w:trPr>
          <w:trHeight w:val="255"/>
        </w:trPr>
        <w:tc>
          <w:tcPr>
            <w:tcW w:w="1620" w:type="dxa"/>
            <w:tcBorders>
              <w:top w:val="single" w:sz="4" w:space="0" w:color="auto"/>
              <w:left w:val="single" w:sz="4" w:space="0" w:color="auto"/>
              <w:bottom w:val="single" w:sz="4" w:space="0" w:color="auto"/>
              <w:right w:val="single" w:sz="4" w:space="0" w:color="auto"/>
            </w:tcBorders>
            <w:vAlign w:val="center"/>
            <w:hideMark/>
          </w:tcPr>
          <w:p w14:paraId="0A5103DC" w14:textId="77777777" w:rsidR="002E5EF9" w:rsidRDefault="002E5EF9" w:rsidP="00996288">
            <w:pPr>
              <w:spacing w:after="0" w:line="276" w:lineRule="auto"/>
              <w:jc w:val="center"/>
              <w:rPr>
                <w:rFonts w:eastAsia="Times New Roman" w:cs="Arial"/>
                <w:szCs w:val="20"/>
                <w:lang w:val="en-US"/>
              </w:rPr>
            </w:pPr>
            <w:r>
              <w:rPr>
                <w:rFonts w:eastAsia="Times New Roman" w:cs="Arial"/>
                <w:szCs w:val="20"/>
                <w:lang w:val="en-US"/>
              </w:rPr>
              <w:t>Ethernet Interface</w:t>
            </w:r>
          </w:p>
        </w:tc>
        <w:tc>
          <w:tcPr>
            <w:tcW w:w="2465" w:type="dxa"/>
            <w:tcBorders>
              <w:top w:val="single" w:sz="4" w:space="0" w:color="auto"/>
              <w:left w:val="nil"/>
              <w:bottom w:val="single" w:sz="4" w:space="0" w:color="auto"/>
              <w:right w:val="single" w:sz="4" w:space="0" w:color="auto"/>
            </w:tcBorders>
            <w:shd w:val="clear" w:color="auto" w:fill="FFFFFF"/>
            <w:vAlign w:val="center"/>
            <w:hideMark/>
          </w:tcPr>
          <w:p w14:paraId="610DC505" w14:textId="77777777" w:rsidR="002E5EF9" w:rsidRPr="00F97327" w:rsidRDefault="002E5EF9" w:rsidP="00996288">
            <w:pPr>
              <w:spacing w:after="0" w:line="276" w:lineRule="auto"/>
              <w:jc w:val="left"/>
              <w:rPr>
                <w:rFonts w:eastAsia="Times New Roman" w:cs="Arial"/>
                <w:szCs w:val="20"/>
                <w:lang w:val="en-US"/>
              </w:rPr>
            </w:pPr>
            <w:r>
              <w:rPr>
                <w:rFonts w:eastAsia="Times New Roman" w:cs="Arial"/>
                <w:szCs w:val="20"/>
                <w:lang w:val="en-US"/>
              </w:rPr>
              <w:t>Data transfer</w:t>
            </w:r>
          </w:p>
        </w:tc>
        <w:tc>
          <w:tcPr>
            <w:tcW w:w="3138" w:type="dxa"/>
            <w:tcBorders>
              <w:top w:val="single" w:sz="4" w:space="0" w:color="auto"/>
              <w:left w:val="nil"/>
              <w:bottom w:val="single" w:sz="4" w:space="0" w:color="auto"/>
              <w:right w:val="single" w:sz="4" w:space="0" w:color="auto"/>
            </w:tcBorders>
            <w:shd w:val="clear" w:color="auto" w:fill="FFFFFF"/>
            <w:noWrap/>
            <w:vAlign w:val="center"/>
            <w:hideMark/>
          </w:tcPr>
          <w:p w14:paraId="684C3033" w14:textId="77777777" w:rsidR="002E5EF9" w:rsidRDefault="002E5EF9" w:rsidP="00996288">
            <w:pPr>
              <w:pStyle w:val="Table"/>
              <w:spacing w:line="276" w:lineRule="auto"/>
              <w:rPr>
                <w:rFonts w:cs="Arial"/>
                <w:lang w:val="en-US"/>
              </w:rPr>
            </w:pPr>
            <w:r w:rsidRPr="00A63C26">
              <w:rPr>
                <w:rFonts w:cs="Arial"/>
                <w:lang w:val="en-US"/>
              </w:rPr>
              <w:t xml:space="preserve">Flash the relevant code to TIVA so that signals between Port 0 of </w:t>
            </w:r>
            <w:r w:rsidR="00CC49C1" w:rsidRPr="00A63C26">
              <w:rPr>
                <w:rFonts w:cs="Arial"/>
                <w:lang w:val="en-US"/>
              </w:rPr>
              <w:t>Marvell</w:t>
            </w:r>
            <w:r w:rsidRPr="00A63C26">
              <w:rPr>
                <w:rFonts w:cs="Arial"/>
                <w:lang w:val="en-US"/>
              </w:rPr>
              <w:t xml:space="preserve"> switch and TIVA are initiated. Once IP address is assigned to TIVA, initiate the communication by pinging from PC using the “</w:t>
            </w:r>
            <w:r w:rsidR="00CC49C1" w:rsidRPr="00A63C26">
              <w:rPr>
                <w:rFonts w:cs="Arial"/>
                <w:lang w:val="en-US"/>
              </w:rPr>
              <w:t>TCPSendRecieve “executable</w:t>
            </w:r>
            <w:r w:rsidRPr="00A63C26">
              <w:rPr>
                <w:rFonts w:cs="Arial"/>
                <w:lang w:val="en-US"/>
              </w:rPr>
              <w:t xml:space="preserve"> file</w:t>
            </w:r>
          </w:p>
        </w:tc>
      </w:tr>
    </w:tbl>
    <w:p w14:paraId="70D2AEB0" w14:textId="77777777" w:rsidR="002E5EF9" w:rsidRDefault="002E5EF9" w:rsidP="002E5EF9">
      <w:pPr>
        <w:spacing w:before="120"/>
        <w:jc w:val="center"/>
        <w:rPr>
          <w:lang w:val="en-US"/>
        </w:rPr>
      </w:pPr>
      <w:bookmarkStart w:id="687" w:name="_Toc471315018"/>
      <w:r>
        <w:rPr>
          <w:b/>
        </w:rPr>
        <w:t xml:space="preserve">Table </w:t>
      </w:r>
      <w:r>
        <w:rPr>
          <w:b/>
          <w:i/>
          <w:iCs/>
        </w:rPr>
        <w:fldChar w:fldCharType="begin"/>
      </w:r>
      <w:r>
        <w:rPr>
          <w:b/>
        </w:rPr>
        <w:instrText xml:space="preserve"> SEQ Table \* ARABIC </w:instrText>
      </w:r>
      <w:r>
        <w:rPr>
          <w:b/>
          <w:i/>
          <w:iCs/>
        </w:rPr>
        <w:fldChar w:fldCharType="separate"/>
      </w:r>
      <w:r w:rsidR="0056573C">
        <w:rPr>
          <w:b/>
          <w:noProof/>
        </w:rPr>
        <w:t>357</w:t>
      </w:r>
      <w:r>
        <w:rPr>
          <w:b/>
          <w:i/>
          <w:iCs/>
        </w:rPr>
        <w:fldChar w:fldCharType="end"/>
      </w:r>
      <w:r>
        <w:rPr>
          <w:b/>
        </w:rPr>
        <w:t xml:space="preserve">. Requirements for FV – </w:t>
      </w:r>
      <w:r>
        <w:rPr>
          <w:rFonts w:asciiTheme="majorHAnsi" w:hAnsiTheme="majorHAnsi"/>
          <w:b/>
          <w:i/>
        </w:rPr>
        <w:t>TIVA Ethernet</w:t>
      </w:r>
      <w:bookmarkEnd w:id="687"/>
    </w:p>
    <w:p w14:paraId="5D847FE2" w14:textId="77777777" w:rsidR="002E5EF9" w:rsidRDefault="002E5EF9" w:rsidP="009A5055">
      <w:pPr>
        <w:pStyle w:val="Heading5"/>
        <w:numPr>
          <w:ilvl w:val="4"/>
          <w:numId w:val="298"/>
        </w:numPr>
        <w:spacing w:after="240"/>
        <w:rPr>
          <w:b/>
          <w:color w:val="auto"/>
          <w:lang w:val="en-US"/>
        </w:rPr>
      </w:pPr>
      <w:r>
        <w:rPr>
          <w:b/>
          <w:color w:val="auto"/>
          <w:lang w:val="en-US"/>
        </w:rPr>
        <w:t>Test Procedure</w:t>
      </w:r>
    </w:p>
    <w:p w14:paraId="3F2AFB4F" w14:textId="77777777" w:rsidR="002E5EF9" w:rsidRDefault="002E5EF9" w:rsidP="002E5EF9">
      <w:pPr>
        <w:pStyle w:val="ListParagraph"/>
        <w:ind w:left="1429"/>
        <w:rPr>
          <w:lang w:val="en-US"/>
        </w:rPr>
      </w:pPr>
    </w:p>
    <w:p w14:paraId="6EF7E95A" w14:textId="77777777" w:rsidR="002E5EF9" w:rsidRDefault="002E5EF9" w:rsidP="009A1026">
      <w:pPr>
        <w:pStyle w:val="ListParagraph"/>
        <w:numPr>
          <w:ilvl w:val="0"/>
          <w:numId w:val="738"/>
        </w:numPr>
        <w:rPr>
          <w:lang w:val="en-US"/>
        </w:rPr>
      </w:pPr>
      <w:r>
        <w:rPr>
          <w:lang w:val="en-US"/>
        </w:rPr>
        <w:t>Connect Debug board to GBC board with OS and Ethernet driver installed</w:t>
      </w:r>
    </w:p>
    <w:p w14:paraId="37C011DD" w14:textId="77777777" w:rsidR="002E5EF9" w:rsidRDefault="002E5EF9" w:rsidP="009A1026">
      <w:pPr>
        <w:pStyle w:val="ListParagraph"/>
        <w:numPr>
          <w:ilvl w:val="0"/>
          <w:numId w:val="738"/>
        </w:numPr>
        <w:rPr>
          <w:lang w:val="en-US"/>
        </w:rPr>
      </w:pPr>
      <w:r>
        <w:rPr>
          <w:lang w:val="en-US"/>
        </w:rPr>
        <w:t>Connect a monitor to debug board using HDMI cable</w:t>
      </w:r>
    </w:p>
    <w:p w14:paraId="5E7A21FA" w14:textId="77777777" w:rsidR="002E5EF9" w:rsidRPr="00466C1A" w:rsidRDefault="002E5EF9" w:rsidP="009A1026">
      <w:pPr>
        <w:pStyle w:val="ListParagraph"/>
        <w:numPr>
          <w:ilvl w:val="0"/>
          <w:numId w:val="738"/>
        </w:numPr>
        <w:rPr>
          <w:lang w:val="en-US"/>
        </w:rPr>
      </w:pPr>
      <w:r>
        <w:rPr>
          <w:lang w:val="en-US"/>
        </w:rPr>
        <w:t xml:space="preserve">Connect a </w:t>
      </w:r>
      <w:r>
        <w:rPr>
          <w:sz w:val="22"/>
        </w:rPr>
        <w:t>Linux PC to port A of GBC board</w:t>
      </w:r>
      <w:r>
        <w:rPr>
          <w:lang w:val="en-US"/>
        </w:rPr>
        <w:t>.</w:t>
      </w:r>
    </w:p>
    <w:p w14:paraId="0E7653BB" w14:textId="77777777" w:rsidR="002E5EF9" w:rsidRDefault="002E5EF9" w:rsidP="009A1026">
      <w:pPr>
        <w:pStyle w:val="ListParagraph"/>
        <w:numPr>
          <w:ilvl w:val="0"/>
          <w:numId w:val="738"/>
        </w:numPr>
        <w:rPr>
          <w:lang w:val="en-US"/>
        </w:rPr>
      </w:pPr>
      <w:r>
        <w:rPr>
          <w:lang w:val="en-US"/>
        </w:rPr>
        <w:t>Configure DC power supply to give a voltage of 18V.</w:t>
      </w:r>
    </w:p>
    <w:p w14:paraId="6C76F397" w14:textId="77777777" w:rsidR="002E5EF9" w:rsidRDefault="002E5EF9" w:rsidP="009A1026">
      <w:pPr>
        <w:pStyle w:val="ListParagraph"/>
        <w:numPr>
          <w:ilvl w:val="0"/>
          <w:numId w:val="738"/>
        </w:numPr>
        <w:rPr>
          <w:lang w:val="en-US"/>
        </w:rPr>
      </w:pPr>
      <w:r>
        <w:t>Assign IP address</w:t>
      </w:r>
      <w:r>
        <w:rPr>
          <w:lang w:val="en-US"/>
        </w:rPr>
        <w:t>.</w:t>
      </w:r>
    </w:p>
    <w:p w14:paraId="2A6BCCB6" w14:textId="77777777" w:rsidR="002E5EF9" w:rsidRDefault="002E5EF9" w:rsidP="009A1026">
      <w:pPr>
        <w:pStyle w:val="ListParagraph"/>
        <w:numPr>
          <w:ilvl w:val="0"/>
          <w:numId w:val="738"/>
        </w:numPr>
        <w:rPr>
          <w:lang w:val="en-US"/>
        </w:rPr>
      </w:pPr>
      <w:r>
        <w:rPr>
          <w:lang w:val="en-US"/>
        </w:rPr>
        <w:t>Establish communication by pinging each other.</w:t>
      </w:r>
    </w:p>
    <w:p w14:paraId="0499287B" w14:textId="77777777" w:rsidR="002E5EF9" w:rsidRPr="008F1ADE" w:rsidRDefault="002E5EF9" w:rsidP="009A1026">
      <w:pPr>
        <w:pStyle w:val="ListParagraph"/>
        <w:numPr>
          <w:ilvl w:val="0"/>
          <w:numId w:val="738"/>
        </w:numPr>
        <w:rPr>
          <w:lang w:val="en-US"/>
        </w:rPr>
      </w:pPr>
      <w:r>
        <w:t>Validate the output as per the above requirement.</w:t>
      </w:r>
    </w:p>
    <w:p w14:paraId="02B2994E" w14:textId="77777777" w:rsidR="002E5EF9" w:rsidRPr="00D33576" w:rsidRDefault="002E5EF9" w:rsidP="002E5EF9">
      <w:pPr>
        <w:pStyle w:val="Heading5"/>
        <w:spacing w:after="240"/>
        <w:rPr>
          <w:b/>
          <w:color w:val="auto"/>
          <w:lang w:val="en-US"/>
        </w:rPr>
      </w:pPr>
      <w:r w:rsidRPr="00D33576">
        <w:rPr>
          <w:b/>
          <w:color w:val="auto"/>
          <w:lang w:val="en-US"/>
        </w:rPr>
        <w:t>Reference</w:t>
      </w:r>
    </w:p>
    <w:p w14:paraId="18AFF5AB" w14:textId="77777777" w:rsidR="002E5EF9" w:rsidRDefault="002E5EF9" w:rsidP="002E5EF9">
      <w:pPr>
        <w:spacing w:line="276" w:lineRule="auto"/>
        <w:jc w:val="left"/>
        <w:rPr>
          <w:rFonts w:asciiTheme="majorHAnsi" w:eastAsiaTheme="majorEastAsia" w:hAnsiTheme="majorHAnsi" w:cstheme="majorBidi"/>
          <w:b/>
          <w:bCs/>
          <w:color w:val="000000" w:themeColor="text1"/>
          <w:sz w:val="28"/>
          <w:szCs w:val="28"/>
        </w:rPr>
      </w:pPr>
      <w:r>
        <w:rPr>
          <w:lang w:val="en-US"/>
        </w:rPr>
        <w:t xml:space="preserve">Further details can be found in Page 56 and 59 of GBC schematic </w:t>
      </w:r>
      <w:r w:rsidR="00F717B1">
        <w:rPr>
          <w:lang w:val="en-US"/>
        </w:rPr>
        <w:t>Life-2</w:t>
      </w:r>
      <w:r>
        <w:rPr>
          <w:lang w:val="en-US"/>
        </w:rPr>
        <w:t>.</w:t>
      </w:r>
    </w:p>
    <w:p w14:paraId="31705AAB" w14:textId="77777777" w:rsidR="00671374" w:rsidRPr="00445EDF" w:rsidRDefault="00671374" w:rsidP="00671374">
      <w:pPr>
        <w:pStyle w:val="Heading1"/>
        <w:rPr>
          <w:color w:val="000000" w:themeColor="text1"/>
        </w:rPr>
      </w:pPr>
      <w:bookmarkStart w:id="688" w:name="_Toc471315133"/>
      <w:r>
        <w:rPr>
          <w:color w:val="000000" w:themeColor="text1"/>
        </w:rPr>
        <w:t>Clock</w:t>
      </w:r>
      <w:bookmarkEnd w:id="688"/>
    </w:p>
    <w:p w14:paraId="3E532FC8" w14:textId="77777777" w:rsidR="00671374" w:rsidRDefault="00671374" w:rsidP="003B7C10">
      <w:pPr>
        <w:pStyle w:val="Heading2"/>
        <w:spacing w:after="240"/>
        <w:ind w:left="567"/>
        <w:rPr>
          <w:color w:val="000000" w:themeColor="text1"/>
          <w:sz w:val="24"/>
          <w:lang w:val="en-US"/>
        </w:rPr>
      </w:pPr>
      <w:bookmarkStart w:id="689" w:name="_Toc471315134"/>
      <w:r w:rsidRPr="00915DAB">
        <w:rPr>
          <w:color w:val="000000" w:themeColor="text1"/>
          <w:sz w:val="24"/>
          <w:lang w:val="en-US"/>
        </w:rPr>
        <w:t>Test Purpose and Description</w:t>
      </w:r>
      <w:bookmarkEnd w:id="689"/>
    </w:p>
    <w:p w14:paraId="185CE772" w14:textId="77777777" w:rsidR="00664788" w:rsidRPr="00664788" w:rsidRDefault="001062CF" w:rsidP="00664788">
      <w:pPr>
        <w:rPr>
          <w:lang w:val="en-US"/>
        </w:rPr>
      </w:pPr>
      <w:r>
        <w:rPr>
          <w:lang w:val="en-US"/>
        </w:rPr>
        <w:t>The purpose is to measure the frequency accuracy, jitter and signal integrity of different clocks available in the system</w:t>
      </w:r>
      <w:r w:rsidR="005E0223">
        <w:rPr>
          <w:lang w:val="en-US"/>
        </w:rPr>
        <w:t>.</w:t>
      </w:r>
    </w:p>
    <w:p w14:paraId="3F27C772" w14:textId="77777777" w:rsidR="00671374" w:rsidRPr="00B044D9" w:rsidRDefault="00671374" w:rsidP="00671374">
      <w:pPr>
        <w:pStyle w:val="Heading2"/>
        <w:spacing w:after="240"/>
        <w:ind w:left="567"/>
        <w:rPr>
          <w:sz w:val="24"/>
        </w:rPr>
      </w:pPr>
      <w:bookmarkStart w:id="690" w:name="_Toc471315135"/>
      <w:r>
        <w:rPr>
          <w:color w:val="000000" w:themeColor="text1"/>
          <w:sz w:val="24"/>
          <w:lang w:val="en-US"/>
        </w:rPr>
        <w:t>Clock Sub-system constitutes of below components</w:t>
      </w:r>
      <w:bookmarkEnd w:id="690"/>
    </w:p>
    <w:p w14:paraId="741B41BE" w14:textId="77777777" w:rsidR="00291CA5" w:rsidRDefault="00291CA5" w:rsidP="00A0346A">
      <w:pPr>
        <w:pStyle w:val="ListParagraph"/>
        <w:numPr>
          <w:ilvl w:val="0"/>
          <w:numId w:val="104"/>
        </w:numPr>
        <w:spacing w:line="360" w:lineRule="auto"/>
      </w:pPr>
      <w:r w:rsidRPr="00291CA5">
        <w:t>Clock sources</w:t>
      </w:r>
    </w:p>
    <w:p w14:paraId="54B6145A" w14:textId="77777777" w:rsidR="00291CA5" w:rsidRDefault="00291CA5" w:rsidP="00A0346A">
      <w:pPr>
        <w:pStyle w:val="ListParagraph"/>
        <w:numPr>
          <w:ilvl w:val="0"/>
          <w:numId w:val="104"/>
        </w:numPr>
        <w:spacing w:line="360" w:lineRule="auto"/>
      </w:pPr>
      <w:r w:rsidRPr="00291CA5">
        <w:t>PCIe - GBE clock</w:t>
      </w:r>
    </w:p>
    <w:p w14:paraId="6837A41F" w14:textId="77777777" w:rsidR="00291CA5" w:rsidRDefault="006030F5" w:rsidP="00A0346A">
      <w:pPr>
        <w:pStyle w:val="ListParagraph"/>
        <w:numPr>
          <w:ilvl w:val="0"/>
          <w:numId w:val="104"/>
        </w:numPr>
        <w:spacing w:line="360" w:lineRule="auto"/>
      </w:pPr>
      <w:r>
        <w:t>4</w:t>
      </w:r>
      <w:r w:rsidR="00291CA5" w:rsidRPr="00291CA5">
        <w:t>0MHz Ref clock</w:t>
      </w:r>
    </w:p>
    <w:p w14:paraId="39A03AE3" w14:textId="77777777" w:rsidR="00291CA5" w:rsidRDefault="00291CA5" w:rsidP="00A0346A">
      <w:pPr>
        <w:pStyle w:val="ListParagraph"/>
        <w:numPr>
          <w:ilvl w:val="0"/>
          <w:numId w:val="104"/>
        </w:numPr>
        <w:spacing w:line="360" w:lineRule="auto"/>
      </w:pPr>
      <w:r w:rsidRPr="00291CA5">
        <w:t>HDMI clock</w:t>
      </w:r>
    </w:p>
    <w:p w14:paraId="52FFF972" w14:textId="77777777" w:rsidR="00291CA5" w:rsidRDefault="00291CA5" w:rsidP="00A0346A">
      <w:pPr>
        <w:pStyle w:val="ListParagraph"/>
        <w:numPr>
          <w:ilvl w:val="0"/>
          <w:numId w:val="104"/>
        </w:numPr>
        <w:spacing w:line="360" w:lineRule="auto"/>
      </w:pPr>
      <w:r w:rsidRPr="00291CA5">
        <w:t>GPS 1pps clock</w:t>
      </w:r>
    </w:p>
    <w:p w14:paraId="4111623B" w14:textId="77777777" w:rsidR="00291CA5" w:rsidRPr="00D90750" w:rsidRDefault="00291CA5" w:rsidP="00291CA5">
      <w:pPr>
        <w:pStyle w:val="Heading3"/>
        <w:spacing w:after="200"/>
        <w:ind w:left="709"/>
        <w:rPr>
          <w:color w:val="auto"/>
          <w:sz w:val="22"/>
          <w:lang w:val="en-US"/>
        </w:rPr>
      </w:pPr>
      <w:bookmarkStart w:id="691" w:name="_Toc471315136"/>
      <w:r>
        <w:rPr>
          <w:color w:val="auto"/>
          <w:sz w:val="22"/>
          <w:lang w:val="en-US"/>
        </w:rPr>
        <w:t>Clock Sources</w:t>
      </w:r>
      <w:bookmarkEnd w:id="691"/>
    </w:p>
    <w:p w14:paraId="52F246C7" w14:textId="77777777" w:rsidR="00291CA5" w:rsidRDefault="00291CA5"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339215DD" w14:textId="77777777" w:rsidR="00291CA5" w:rsidRDefault="009D7D80" w:rsidP="009D7D80">
      <w:pPr>
        <w:jc w:val="center"/>
        <w:rPr>
          <w:lang w:val="en-US"/>
        </w:rPr>
      </w:pPr>
      <w:r>
        <w:rPr>
          <w:noProof/>
          <w:lang w:val="en-US"/>
        </w:rPr>
        <w:drawing>
          <wp:inline distT="0" distB="0" distL="0" distR="0" wp14:anchorId="329CAD39" wp14:editId="3FAE3947">
            <wp:extent cx="4603743" cy="205938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35633" cy="2073653"/>
                    </a:xfrm>
                    <a:prstGeom prst="rect">
                      <a:avLst/>
                    </a:prstGeom>
                  </pic:spPr>
                </pic:pic>
              </a:graphicData>
            </a:graphic>
          </wp:inline>
        </w:drawing>
      </w:r>
    </w:p>
    <w:p w14:paraId="065D8366" w14:textId="77777777" w:rsidR="00291CA5" w:rsidRPr="00CF54E9" w:rsidRDefault="00291CA5" w:rsidP="00291CA5">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692" w:name="_Toc471314657"/>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47</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w:t>
      </w:r>
      <w:r w:rsidR="009D7D80">
        <w:rPr>
          <w:rFonts w:asciiTheme="majorHAnsi" w:hAnsiTheme="majorHAnsi"/>
          <w:b/>
          <w:i w:val="0"/>
          <w:color w:val="auto"/>
          <w:sz w:val="20"/>
        </w:rPr>
        <w:t xml:space="preserve">Clock Sources </w:t>
      </w:r>
      <w:r w:rsidRPr="0050038C">
        <w:rPr>
          <w:rFonts w:asciiTheme="majorHAnsi" w:hAnsiTheme="majorHAnsi"/>
          <w:b/>
          <w:i w:val="0"/>
          <w:color w:val="auto"/>
          <w:sz w:val="20"/>
        </w:rPr>
        <w:t>- Test Setup Diagram</w:t>
      </w:r>
      <w:bookmarkEnd w:id="692"/>
    </w:p>
    <w:p w14:paraId="4C8697CD" w14:textId="77777777" w:rsidR="00291CA5" w:rsidRDefault="00291CA5" w:rsidP="00291CA5">
      <w:pPr>
        <w:rPr>
          <w:lang w:val="en-US"/>
        </w:rPr>
      </w:pPr>
    </w:p>
    <w:p w14:paraId="627A72B4" w14:textId="77777777" w:rsidR="00291CA5" w:rsidRPr="003B7C10" w:rsidRDefault="00291CA5" w:rsidP="00291CA5">
      <w:pPr>
        <w:pStyle w:val="Heading4"/>
        <w:rPr>
          <w:color w:val="auto"/>
          <w:lang w:val="en-US"/>
        </w:rPr>
      </w:pPr>
      <w:r w:rsidRPr="003510B2">
        <w:rPr>
          <w:i w:val="0"/>
          <w:color w:val="auto"/>
          <w:lang w:val="en-US"/>
        </w:rPr>
        <w:t>Test Case:</w:t>
      </w:r>
      <w:r w:rsidRPr="003510B2">
        <w:rPr>
          <w:color w:val="auto"/>
          <w:lang w:val="en-US"/>
        </w:rPr>
        <w:t xml:space="preserve"> </w:t>
      </w:r>
      <w:r w:rsidR="00C11D0C">
        <w:rPr>
          <w:i w:val="0"/>
          <w:color w:val="auto"/>
          <w:lang w:val="en-US"/>
        </w:rPr>
        <w:t>Frequency Accuracy</w:t>
      </w:r>
      <w:r w:rsidR="00C11D0C">
        <w:rPr>
          <w:color w:val="auto"/>
          <w:lang w:val="en-US"/>
        </w:rPr>
        <w:t xml:space="preserve"> (Test ID: CLK.1.1</w:t>
      </w:r>
      <w:r>
        <w:rPr>
          <w:color w:val="auto"/>
          <w:lang w:val="en-US"/>
        </w:rPr>
        <w:t xml:space="preserve">) </w:t>
      </w:r>
    </w:p>
    <w:p w14:paraId="0E8F5E6D" w14:textId="77777777" w:rsidR="00291CA5" w:rsidRPr="003510B2" w:rsidRDefault="00291CA5" w:rsidP="00291CA5">
      <w:pPr>
        <w:pStyle w:val="Heading5"/>
        <w:spacing w:after="240"/>
        <w:rPr>
          <w:b/>
          <w:color w:val="auto"/>
          <w:lang w:val="en-US"/>
        </w:rPr>
      </w:pPr>
      <w:r w:rsidRPr="003510B2">
        <w:rPr>
          <w:b/>
          <w:color w:val="auto"/>
          <w:lang w:val="en-US"/>
        </w:rPr>
        <w:t>Description</w:t>
      </w:r>
    </w:p>
    <w:p w14:paraId="2D2638D1" w14:textId="77777777" w:rsidR="00291CA5" w:rsidRDefault="00291CA5" w:rsidP="00A0346A">
      <w:pPr>
        <w:pStyle w:val="ListParagraph"/>
        <w:numPr>
          <w:ilvl w:val="0"/>
          <w:numId w:val="105"/>
        </w:numPr>
        <w:spacing w:after="160" w:line="360" w:lineRule="auto"/>
        <w:rPr>
          <w:b/>
        </w:rPr>
      </w:pPr>
      <w:r w:rsidRPr="0025257E">
        <w:rPr>
          <w:b/>
        </w:rPr>
        <w:t>Purpose</w:t>
      </w:r>
    </w:p>
    <w:p w14:paraId="2E5E6CC3" w14:textId="77777777" w:rsidR="00EB69F3" w:rsidRPr="00EB69F3" w:rsidRDefault="00EB69F3" w:rsidP="00EB69F3">
      <w:pPr>
        <w:pStyle w:val="ListParagraph"/>
        <w:spacing w:after="160" w:line="360" w:lineRule="auto"/>
        <w:ind w:left="1080"/>
        <w:rPr>
          <w:lang w:val="en-US"/>
        </w:rPr>
      </w:pPr>
      <w:r w:rsidRPr="00EB69F3">
        <w:rPr>
          <w:lang w:val="en-US"/>
        </w:rPr>
        <w:t>The purpose of this test case is to validate the frequency accuracy of crystal sources for 25MHz and 32.768 kHz.</w:t>
      </w:r>
    </w:p>
    <w:p w14:paraId="777F4F93" w14:textId="77777777" w:rsidR="00291CA5" w:rsidRPr="000B6DA4" w:rsidRDefault="00291CA5" w:rsidP="00A0346A">
      <w:pPr>
        <w:pStyle w:val="ListParagraph"/>
        <w:numPr>
          <w:ilvl w:val="0"/>
          <w:numId w:val="105"/>
        </w:numPr>
        <w:spacing w:after="160" w:line="360" w:lineRule="auto"/>
        <w:rPr>
          <w:b/>
        </w:rPr>
      </w:pPr>
      <w:r w:rsidRPr="000B6DA4">
        <w:rPr>
          <w:b/>
        </w:rPr>
        <w:t>Impact of failure of test case on system</w:t>
      </w:r>
    </w:p>
    <w:p w14:paraId="6A1CB954" w14:textId="77777777" w:rsidR="00291CA5" w:rsidRDefault="00291CA5" w:rsidP="00291CA5">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291CA5" w14:paraId="0FAD171E" w14:textId="77777777" w:rsidTr="00FD6A2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FEC054" w14:textId="77777777" w:rsidR="00291CA5" w:rsidRPr="00795D0F" w:rsidRDefault="00291CA5" w:rsidP="00FD6A2E">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25372C" w14:textId="77777777" w:rsidR="00291CA5" w:rsidRPr="00795D0F" w:rsidRDefault="00291CA5" w:rsidP="00FD6A2E">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2791D" w14:textId="77777777" w:rsidR="00291CA5" w:rsidRPr="00795D0F" w:rsidRDefault="00291CA5" w:rsidP="00FD6A2E">
            <w:pPr>
              <w:pStyle w:val="ListParagraph"/>
              <w:spacing w:line="276" w:lineRule="auto"/>
              <w:ind w:left="0"/>
              <w:rPr>
                <w:b/>
              </w:rPr>
            </w:pPr>
            <w:r w:rsidRPr="00795D0F">
              <w:rPr>
                <w:b/>
              </w:rPr>
              <w:t>Description</w:t>
            </w:r>
          </w:p>
        </w:tc>
      </w:tr>
      <w:tr w:rsidR="00291CA5" w14:paraId="15328501"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C9B9B" w14:textId="77777777" w:rsidR="00291CA5" w:rsidRDefault="00291CA5" w:rsidP="00FD6A2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1CA94FA" w14:textId="77777777" w:rsidR="00291CA5" w:rsidRDefault="000C66BF" w:rsidP="00FD6A2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3C2047A" w14:textId="77777777" w:rsidR="00291CA5" w:rsidRDefault="003E17CE" w:rsidP="00FD6A2E">
            <w:pPr>
              <w:pStyle w:val="ListParagraph"/>
              <w:spacing w:line="276" w:lineRule="auto"/>
              <w:ind w:left="0"/>
            </w:pPr>
            <w:r>
              <w:t>If clock source is improper, it affects the internal software functionality.</w:t>
            </w:r>
          </w:p>
        </w:tc>
      </w:tr>
      <w:tr w:rsidR="00291CA5" w14:paraId="0CCABDAD"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5322E" w14:textId="77777777" w:rsidR="00291CA5" w:rsidRDefault="00291CA5" w:rsidP="00FD6A2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402FF1B" w14:textId="77777777" w:rsidR="00291CA5" w:rsidRDefault="00291CA5" w:rsidP="00FD6A2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20173F9" w14:textId="77777777" w:rsidR="00291CA5" w:rsidRDefault="00291CA5" w:rsidP="00FD6A2E">
            <w:pPr>
              <w:pStyle w:val="ListParagraph"/>
              <w:spacing w:line="276" w:lineRule="auto"/>
              <w:ind w:left="0"/>
            </w:pPr>
          </w:p>
        </w:tc>
      </w:tr>
      <w:tr w:rsidR="00291CA5" w14:paraId="025C57E8" w14:textId="77777777" w:rsidTr="00FD6A2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DB3B63" w14:textId="77777777" w:rsidR="00291CA5" w:rsidRDefault="00291CA5" w:rsidP="00FD6A2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D8235DF" w14:textId="77777777" w:rsidR="00291CA5" w:rsidRDefault="00291CA5" w:rsidP="00FD6A2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75992AA" w14:textId="77777777" w:rsidR="00291CA5" w:rsidRDefault="00291CA5" w:rsidP="00FD6A2E">
            <w:pPr>
              <w:pStyle w:val="ListParagraph"/>
              <w:spacing w:line="276" w:lineRule="auto"/>
              <w:ind w:left="0"/>
            </w:pPr>
          </w:p>
        </w:tc>
      </w:tr>
    </w:tbl>
    <w:p w14:paraId="2BA51216" w14:textId="77777777" w:rsidR="00291CA5" w:rsidRPr="00DB381B" w:rsidRDefault="00291CA5" w:rsidP="00291CA5">
      <w:pPr>
        <w:spacing w:before="120"/>
        <w:jc w:val="center"/>
      </w:pPr>
      <w:bookmarkStart w:id="693" w:name="_Toc47131501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358</w:t>
      </w:r>
      <w:r w:rsidRPr="001E05F9">
        <w:rPr>
          <w:b/>
          <w:i/>
          <w:iCs/>
        </w:rPr>
        <w:fldChar w:fldCharType="end"/>
      </w:r>
      <w:r>
        <w:rPr>
          <w:b/>
        </w:rPr>
        <w:t xml:space="preserve">. </w:t>
      </w:r>
      <w:r w:rsidR="00717962">
        <w:rPr>
          <w:b/>
        </w:rPr>
        <w:t xml:space="preserve">Impact of failure - </w:t>
      </w:r>
      <w:r w:rsidR="00717962" w:rsidRPr="00717962">
        <w:rPr>
          <w:b/>
        </w:rPr>
        <w:t xml:space="preserve">Clock Sources </w:t>
      </w:r>
      <w:r w:rsidR="00717962">
        <w:rPr>
          <w:b/>
        </w:rPr>
        <w:t>– Frequency Accuracy</w:t>
      </w:r>
      <w:bookmarkEnd w:id="693"/>
    </w:p>
    <w:p w14:paraId="76B38F50" w14:textId="77777777" w:rsidR="00D36336" w:rsidRPr="00D36336" w:rsidRDefault="00291CA5" w:rsidP="00D36336">
      <w:pPr>
        <w:pStyle w:val="ListParagraph"/>
        <w:numPr>
          <w:ilvl w:val="0"/>
          <w:numId w:val="105"/>
        </w:numPr>
        <w:spacing w:after="160" w:line="360" w:lineRule="auto"/>
        <w:rPr>
          <w:b/>
        </w:rPr>
      </w:pPr>
      <w:r>
        <w:rPr>
          <w:b/>
        </w:rPr>
        <w:t>Measurement Locations</w:t>
      </w:r>
    </w:p>
    <w:tbl>
      <w:tblPr>
        <w:tblStyle w:val="TableGrid"/>
        <w:tblW w:w="0" w:type="auto"/>
        <w:tblInd w:w="1240" w:type="dxa"/>
        <w:tblLook w:val="04A0" w:firstRow="1" w:lastRow="0" w:firstColumn="1" w:lastColumn="0" w:noHBand="0" w:noVBand="1"/>
      </w:tblPr>
      <w:tblGrid>
        <w:gridCol w:w="2160"/>
        <w:gridCol w:w="2250"/>
      </w:tblGrid>
      <w:tr w:rsidR="00291CA5" w14:paraId="18B0F711" w14:textId="77777777" w:rsidTr="00D36336">
        <w:trPr>
          <w:trHeight w:val="737"/>
        </w:trPr>
        <w:tc>
          <w:tcPr>
            <w:tcW w:w="2160" w:type="dxa"/>
          </w:tcPr>
          <w:p w14:paraId="618DDF2E" w14:textId="77777777" w:rsidR="00291CA5" w:rsidRPr="00795D0F" w:rsidRDefault="00291CA5" w:rsidP="00FD6A2E">
            <w:pPr>
              <w:pStyle w:val="ListParagraph"/>
              <w:spacing w:after="160" w:line="360" w:lineRule="auto"/>
              <w:ind w:left="0"/>
              <w:jc w:val="left"/>
              <w:rPr>
                <w:b/>
              </w:rPr>
            </w:pPr>
            <w:r w:rsidRPr="00795D0F">
              <w:rPr>
                <w:b/>
              </w:rPr>
              <w:t>Measurement Parameter</w:t>
            </w:r>
          </w:p>
        </w:tc>
        <w:tc>
          <w:tcPr>
            <w:tcW w:w="2250" w:type="dxa"/>
          </w:tcPr>
          <w:p w14:paraId="1AB7CFF0" w14:textId="77777777" w:rsidR="00291CA5" w:rsidRPr="00795D0F" w:rsidRDefault="00291CA5" w:rsidP="00FD6A2E">
            <w:pPr>
              <w:pStyle w:val="ListParagraph"/>
              <w:spacing w:after="160" w:line="360" w:lineRule="auto"/>
              <w:ind w:left="0"/>
              <w:jc w:val="left"/>
              <w:rPr>
                <w:b/>
              </w:rPr>
            </w:pPr>
            <w:r w:rsidRPr="00795D0F">
              <w:rPr>
                <w:b/>
              </w:rPr>
              <w:t>Measurement location</w:t>
            </w:r>
          </w:p>
        </w:tc>
      </w:tr>
      <w:tr w:rsidR="00291CA5" w14:paraId="07FA94A9" w14:textId="77777777" w:rsidTr="00D36336">
        <w:trPr>
          <w:trHeight w:val="422"/>
        </w:trPr>
        <w:tc>
          <w:tcPr>
            <w:tcW w:w="2160" w:type="dxa"/>
          </w:tcPr>
          <w:p w14:paraId="58030896" w14:textId="77777777" w:rsidR="00291CA5" w:rsidRDefault="00BC0172" w:rsidP="00FD6A2E">
            <w:pPr>
              <w:pStyle w:val="ListParagraph"/>
              <w:spacing w:after="160" w:line="360" w:lineRule="auto"/>
              <w:ind w:left="0"/>
              <w:jc w:val="left"/>
            </w:pPr>
            <w:r>
              <w:t>Y3B2</w:t>
            </w:r>
          </w:p>
        </w:tc>
        <w:tc>
          <w:tcPr>
            <w:tcW w:w="2250" w:type="dxa"/>
          </w:tcPr>
          <w:p w14:paraId="076D524A" w14:textId="77777777" w:rsidR="00291CA5" w:rsidRDefault="00BC0172" w:rsidP="00FD6A2E">
            <w:pPr>
              <w:pStyle w:val="ListParagraph"/>
              <w:spacing w:after="160" w:line="360" w:lineRule="auto"/>
              <w:ind w:left="0"/>
              <w:jc w:val="left"/>
            </w:pPr>
            <w:r w:rsidRPr="00BC0172">
              <w:t>C3B22.1</w:t>
            </w:r>
          </w:p>
        </w:tc>
      </w:tr>
      <w:tr w:rsidR="00291CA5" w14:paraId="66FF4235" w14:textId="77777777" w:rsidTr="00D36336">
        <w:tc>
          <w:tcPr>
            <w:tcW w:w="2160" w:type="dxa"/>
          </w:tcPr>
          <w:p w14:paraId="3325DE94" w14:textId="77777777" w:rsidR="00291CA5" w:rsidRDefault="00BC0172" w:rsidP="00FD6A2E">
            <w:pPr>
              <w:pStyle w:val="ListParagraph"/>
              <w:spacing w:after="160" w:line="360" w:lineRule="auto"/>
              <w:ind w:left="0"/>
              <w:jc w:val="left"/>
            </w:pPr>
            <w:r w:rsidRPr="00BC0172">
              <w:t>Y2M3</w:t>
            </w:r>
          </w:p>
        </w:tc>
        <w:tc>
          <w:tcPr>
            <w:tcW w:w="2250" w:type="dxa"/>
          </w:tcPr>
          <w:p w14:paraId="4ED89CAC" w14:textId="77777777" w:rsidR="00291CA5" w:rsidRDefault="00BC0172" w:rsidP="00FD6A2E">
            <w:pPr>
              <w:pStyle w:val="ListParagraph"/>
              <w:spacing w:after="160" w:line="360" w:lineRule="auto"/>
              <w:ind w:left="0"/>
              <w:jc w:val="left"/>
            </w:pPr>
            <w:r w:rsidRPr="00BC0172">
              <w:t>C2M26.2</w:t>
            </w:r>
          </w:p>
        </w:tc>
      </w:tr>
      <w:tr w:rsidR="00BC0172" w14:paraId="5BF545D9" w14:textId="77777777" w:rsidTr="00D36336">
        <w:tc>
          <w:tcPr>
            <w:tcW w:w="2160" w:type="dxa"/>
          </w:tcPr>
          <w:p w14:paraId="699BCF48" w14:textId="77777777" w:rsidR="00BC0172" w:rsidRPr="00BC0172" w:rsidRDefault="00BC0172" w:rsidP="00FD6A2E">
            <w:pPr>
              <w:pStyle w:val="ListParagraph"/>
              <w:spacing w:after="160" w:line="360" w:lineRule="auto"/>
              <w:ind w:left="0"/>
              <w:jc w:val="left"/>
            </w:pPr>
            <w:r w:rsidRPr="00BC0172">
              <w:t>Y2M1</w:t>
            </w:r>
          </w:p>
        </w:tc>
        <w:tc>
          <w:tcPr>
            <w:tcW w:w="2250" w:type="dxa"/>
          </w:tcPr>
          <w:p w14:paraId="196BE9CE" w14:textId="77777777" w:rsidR="00BC0172" w:rsidRPr="00BC0172" w:rsidRDefault="00BC0172" w:rsidP="00FD6A2E">
            <w:pPr>
              <w:pStyle w:val="ListParagraph"/>
              <w:spacing w:after="160" w:line="360" w:lineRule="auto"/>
              <w:ind w:left="0"/>
              <w:jc w:val="left"/>
            </w:pPr>
            <w:r w:rsidRPr="00BC0172">
              <w:t>C2M2.2</w:t>
            </w:r>
          </w:p>
        </w:tc>
      </w:tr>
      <w:tr w:rsidR="00BC0172" w14:paraId="0BF29794" w14:textId="77777777" w:rsidTr="00D36336">
        <w:tc>
          <w:tcPr>
            <w:tcW w:w="2160" w:type="dxa"/>
          </w:tcPr>
          <w:p w14:paraId="6B8570A5" w14:textId="77777777" w:rsidR="00BC0172" w:rsidRPr="00BC0172" w:rsidRDefault="00BC0172" w:rsidP="00FD6A2E">
            <w:pPr>
              <w:pStyle w:val="ListParagraph"/>
              <w:spacing w:after="160" w:line="360" w:lineRule="auto"/>
              <w:ind w:left="0"/>
              <w:jc w:val="left"/>
            </w:pPr>
            <w:r w:rsidRPr="00BC0172">
              <w:t>X1</w:t>
            </w:r>
          </w:p>
        </w:tc>
        <w:tc>
          <w:tcPr>
            <w:tcW w:w="2250" w:type="dxa"/>
          </w:tcPr>
          <w:p w14:paraId="793F4979" w14:textId="77777777" w:rsidR="00BC0172" w:rsidRPr="00BC0172" w:rsidRDefault="00BC0172" w:rsidP="00FD6A2E">
            <w:pPr>
              <w:pStyle w:val="ListParagraph"/>
              <w:spacing w:after="160" w:line="360" w:lineRule="auto"/>
              <w:ind w:left="0"/>
              <w:jc w:val="left"/>
            </w:pPr>
            <w:r w:rsidRPr="00BC0172">
              <w:t>C475.1</w:t>
            </w:r>
          </w:p>
        </w:tc>
      </w:tr>
      <w:tr w:rsidR="00BC0172" w14:paraId="1792C745" w14:textId="77777777" w:rsidTr="00D36336">
        <w:tc>
          <w:tcPr>
            <w:tcW w:w="2160" w:type="dxa"/>
          </w:tcPr>
          <w:p w14:paraId="74ADBC8A" w14:textId="77777777" w:rsidR="00BC0172" w:rsidRPr="00BC0172" w:rsidRDefault="00BC0172" w:rsidP="00FD6A2E">
            <w:pPr>
              <w:pStyle w:val="ListParagraph"/>
              <w:spacing w:after="160" w:line="360" w:lineRule="auto"/>
              <w:ind w:left="0"/>
              <w:jc w:val="left"/>
            </w:pPr>
            <w:r w:rsidRPr="00BC0172">
              <w:t>X5</w:t>
            </w:r>
          </w:p>
        </w:tc>
        <w:tc>
          <w:tcPr>
            <w:tcW w:w="2250" w:type="dxa"/>
          </w:tcPr>
          <w:p w14:paraId="4826E7AE" w14:textId="77777777" w:rsidR="00BC0172" w:rsidRPr="00BC0172" w:rsidRDefault="00BC0172" w:rsidP="00FD6A2E">
            <w:pPr>
              <w:pStyle w:val="ListParagraph"/>
              <w:spacing w:after="160" w:line="360" w:lineRule="auto"/>
              <w:ind w:left="0"/>
              <w:jc w:val="left"/>
            </w:pPr>
            <w:r w:rsidRPr="00BC0172">
              <w:t>C521.1</w:t>
            </w:r>
          </w:p>
        </w:tc>
      </w:tr>
      <w:tr w:rsidR="00BC0172" w14:paraId="50C66E82" w14:textId="77777777" w:rsidTr="00D36336">
        <w:tc>
          <w:tcPr>
            <w:tcW w:w="2160" w:type="dxa"/>
          </w:tcPr>
          <w:p w14:paraId="74F3595C" w14:textId="77777777" w:rsidR="00BC0172" w:rsidRPr="00BC0172" w:rsidRDefault="00BC0172" w:rsidP="00FD6A2E">
            <w:pPr>
              <w:pStyle w:val="ListParagraph"/>
              <w:spacing w:after="160" w:line="360" w:lineRule="auto"/>
              <w:ind w:left="0"/>
              <w:jc w:val="left"/>
            </w:pPr>
            <w:r w:rsidRPr="00BC0172">
              <w:t>Y2M2</w:t>
            </w:r>
          </w:p>
        </w:tc>
        <w:tc>
          <w:tcPr>
            <w:tcW w:w="2250" w:type="dxa"/>
          </w:tcPr>
          <w:p w14:paraId="36B82093" w14:textId="77777777" w:rsidR="00BC0172" w:rsidRPr="00BC0172" w:rsidRDefault="00BC0172" w:rsidP="00FD6A2E">
            <w:pPr>
              <w:pStyle w:val="ListParagraph"/>
              <w:spacing w:after="160" w:line="360" w:lineRule="auto"/>
              <w:ind w:left="0"/>
              <w:jc w:val="left"/>
            </w:pPr>
            <w:r w:rsidRPr="00BC0172">
              <w:t>C2N1.2</w:t>
            </w:r>
          </w:p>
        </w:tc>
      </w:tr>
    </w:tbl>
    <w:p w14:paraId="678A5986" w14:textId="77777777" w:rsidR="00BC0172" w:rsidRPr="00BC0172" w:rsidRDefault="00291CA5" w:rsidP="00BC0172">
      <w:pPr>
        <w:spacing w:before="120"/>
        <w:jc w:val="center"/>
        <w:rPr>
          <w:b/>
          <w:lang w:val="en-US"/>
        </w:rPr>
      </w:pPr>
      <w:bookmarkStart w:id="694" w:name="_Toc47131502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359</w:t>
      </w:r>
      <w:r w:rsidRPr="001E05F9">
        <w:rPr>
          <w:b/>
          <w:i/>
          <w:iCs/>
        </w:rPr>
        <w:fldChar w:fldCharType="end"/>
      </w:r>
      <w:r>
        <w:rPr>
          <w:b/>
        </w:rPr>
        <w:t xml:space="preserve">. Measurement Locations – </w:t>
      </w:r>
      <w:r w:rsidR="00ED640F" w:rsidRPr="00717962">
        <w:rPr>
          <w:b/>
        </w:rPr>
        <w:t xml:space="preserve">Clock Sources </w:t>
      </w:r>
      <w:r w:rsidR="00ED640F">
        <w:rPr>
          <w:b/>
        </w:rPr>
        <w:t>– Frequency Accuracy</w:t>
      </w:r>
      <w:bookmarkEnd w:id="694"/>
    </w:p>
    <w:p w14:paraId="419963E3" w14:textId="77777777" w:rsidR="00291CA5" w:rsidRPr="00927928" w:rsidRDefault="00291CA5" w:rsidP="00291CA5">
      <w:pPr>
        <w:pStyle w:val="Heading5"/>
        <w:spacing w:after="240"/>
        <w:rPr>
          <w:b/>
          <w:color w:val="auto"/>
          <w:lang w:val="en-US"/>
        </w:rPr>
      </w:pPr>
      <w:r w:rsidRPr="00927928">
        <w:rPr>
          <w:b/>
          <w:color w:val="auto"/>
          <w:lang w:val="en-US"/>
        </w:rPr>
        <w:t>Test Equipment List</w:t>
      </w:r>
    </w:p>
    <w:p w14:paraId="3499DF1F" w14:textId="77777777" w:rsidR="00291CA5" w:rsidRDefault="00291CA5" w:rsidP="00A0346A">
      <w:pPr>
        <w:pStyle w:val="ListParagraph"/>
        <w:numPr>
          <w:ilvl w:val="0"/>
          <w:numId w:val="106"/>
        </w:numPr>
        <w:spacing w:after="0"/>
        <w:rPr>
          <w:lang w:val="en-US"/>
        </w:rPr>
      </w:pPr>
      <w:r>
        <w:rPr>
          <w:lang w:val="en-US"/>
        </w:rPr>
        <w:t>AU</w:t>
      </w:r>
      <w:r w:rsidRPr="007F0E80">
        <w:rPr>
          <w:lang w:val="en-US"/>
        </w:rPr>
        <w:t>X Power supply unit: Agilent E3634A</w:t>
      </w:r>
    </w:p>
    <w:p w14:paraId="0E117212" w14:textId="77777777" w:rsidR="00291CA5" w:rsidRPr="0049674A" w:rsidRDefault="00CC49C1" w:rsidP="00A0346A">
      <w:pPr>
        <w:pStyle w:val="ListParagraph"/>
        <w:numPr>
          <w:ilvl w:val="0"/>
          <w:numId w:val="106"/>
        </w:numPr>
        <w:spacing w:after="0"/>
        <w:rPr>
          <w:lang w:val="en-US"/>
        </w:rPr>
      </w:pPr>
      <w:r>
        <w:rPr>
          <w:lang w:val="en-US"/>
        </w:rPr>
        <w:t>Oscilloscope:</w:t>
      </w:r>
      <w:r w:rsidR="00291CA5">
        <w:rPr>
          <w:lang w:val="en-US"/>
        </w:rPr>
        <w:t xml:space="preserve"> DSA91304A</w:t>
      </w:r>
    </w:p>
    <w:p w14:paraId="4E51CCCB" w14:textId="77777777" w:rsidR="003B7C10" w:rsidRDefault="003B7C10" w:rsidP="00A0346A">
      <w:pPr>
        <w:pStyle w:val="Heading5"/>
        <w:numPr>
          <w:ilvl w:val="4"/>
          <w:numId w:val="25"/>
        </w:numPr>
        <w:spacing w:after="240"/>
        <w:rPr>
          <w:b/>
          <w:color w:val="auto"/>
          <w:lang w:val="en-US"/>
        </w:rPr>
      </w:pPr>
      <w:r>
        <w:rPr>
          <w:b/>
          <w:color w:val="auto"/>
          <w:lang w:val="en-US"/>
        </w:rPr>
        <w:t>Equipment Settings</w:t>
      </w:r>
    </w:p>
    <w:p w14:paraId="332A60B0" w14:textId="77777777" w:rsidR="00291CA5" w:rsidRDefault="00291CA5" w:rsidP="00A0346A">
      <w:pPr>
        <w:pStyle w:val="ListParagraph"/>
        <w:numPr>
          <w:ilvl w:val="0"/>
          <w:numId w:val="107"/>
        </w:numPr>
        <w:rPr>
          <w:lang w:val="en-US"/>
        </w:rPr>
      </w:pPr>
      <w:r>
        <w:rPr>
          <w:lang w:val="en-US"/>
        </w:rPr>
        <w:t xml:space="preserve">DC power </w:t>
      </w:r>
      <w:r w:rsidR="00CC49C1">
        <w:rPr>
          <w:lang w:val="en-US"/>
        </w:rPr>
        <w:t>supply:</w:t>
      </w:r>
      <w:r>
        <w:rPr>
          <w:lang w:val="en-US"/>
        </w:rPr>
        <w:t xml:space="preserve"> E3633A</w:t>
      </w:r>
    </w:p>
    <w:p w14:paraId="7BCC0AB6" w14:textId="77777777" w:rsidR="00291CA5" w:rsidRDefault="00291CA5" w:rsidP="00291CA5">
      <w:pPr>
        <w:pStyle w:val="ListParagraph"/>
        <w:ind w:left="1429"/>
        <w:rPr>
          <w:lang w:val="en-US"/>
        </w:rPr>
      </w:pPr>
      <w:r>
        <w:rPr>
          <w:lang w:val="en-US"/>
        </w:rPr>
        <w:t>Supply Voltage: 18V</w:t>
      </w:r>
    </w:p>
    <w:p w14:paraId="5DC3F2F5" w14:textId="77777777" w:rsidR="00291CA5" w:rsidRDefault="00291CA5" w:rsidP="00291CA5">
      <w:pPr>
        <w:pStyle w:val="ListParagraph"/>
        <w:ind w:left="1429"/>
        <w:rPr>
          <w:lang w:val="en-US"/>
        </w:rPr>
      </w:pPr>
      <w:r>
        <w:rPr>
          <w:lang w:val="en-US"/>
        </w:rPr>
        <w:t>Current Limit: 1.5A</w:t>
      </w:r>
    </w:p>
    <w:p w14:paraId="414C912C" w14:textId="77777777" w:rsidR="00291CA5" w:rsidRDefault="00291CA5" w:rsidP="00291CA5">
      <w:pPr>
        <w:pStyle w:val="ListParagraph"/>
        <w:ind w:left="1429"/>
        <w:rPr>
          <w:lang w:val="en-US"/>
        </w:rPr>
      </w:pPr>
      <w:r>
        <w:rPr>
          <w:lang w:val="en-US"/>
        </w:rPr>
        <w:t>OVP: 20V</w:t>
      </w:r>
    </w:p>
    <w:p w14:paraId="316A1B9A" w14:textId="77777777" w:rsidR="00291CA5" w:rsidRDefault="00291CA5" w:rsidP="00291CA5">
      <w:pPr>
        <w:pStyle w:val="ListParagraph"/>
        <w:spacing w:before="240"/>
        <w:ind w:left="1429"/>
        <w:rPr>
          <w:lang w:val="en-US"/>
        </w:rPr>
      </w:pPr>
      <w:r>
        <w:rPr>
          <w:lang w:val="en-US"/>
        </w:rPr>
        <w:t>OCP: 2A</w:t>
      </w:r>
    </w:p>
    <w:p w14:paraId="4EB1BBE2" w14:textId="77777777" w:rsidR="003B7C10" w:rsidRDefault="003B7C10" w:rsidP="00A0346A">
      <w:pPr>
        <w:pStyle w:val="Heading5"/>
        <w:numPr>
          <w:ilvl w:val="4"/>
          <w:numId w:val="25"/>
        </w:numPr>
        <w:spacing w:after="240"/>
        <w:rPr>
          <w:b/>
          <w:color w:val="auto"/>
          <w:lang w:val="en-US"/>
        </w:rPr>
      </w:pPr>
      <w:r>
        <w:rPr>
          <w:b/>
          <w:color w:val="auto"/>
          <w:lang w:val="en-US"/>
        </w:rPr>
        <w:t xml:space="preserve">Hardware Requisites </w:t>
      </w:r>
    </w:p>
    <w:p w14:paraId="1381BE3F" w14:textId="77777777" w:rsidR="003B7C10" w:rsidRDefault="003B7C10" w:rsidP="00A0346A">
      <w:pPr>
        <w:pStyle w:val="ListParagraph"/>
        <w:numPr>
          <w:ilvl w:val="0"/>
          <w:numId w:val="194"/>
        </w:numPr>
        <w:rPr>
          <w:lang w:val="en-US"/>
        </w:rPr>
      </w:pPr>
      <w:r>
        <w:rPr>
          <w:lang w:val="en-US"/>
        </w:rPr>
        <w:t>GBC board</w:t>
      </w:r>
    </w:p>
    <w:p w14:paraId="736C3500" w14:textId="77777777" w:rsidR="003B7C10" w:rsidRDefault="003B7C10" w:rsidP="00A0346A">
      <w:pPr>
        <w:pStyle w:val="Heading5"/>
        <w:numPr>
          <w:ilvl w:val="4"/>
          <w:numId w:val="25"/>
        </w:numPr>
        <w:spacing w:after="240"/>
        <w:rPr>
          <w:b/>
          <w:color w:val="auto"/>
          <w:lang w:val="en-US"/>
        </w:rPr>
      </w:pPr>
      <w:r>
        <w:rPr>
          <w:b/>
          <w:color w:val="auto"/>
          <w:lang w:val="en-US"/>
        </w:rPr>
        <w:t xml:space="preserve">Software Requisites </w:t>
      </w:r>
    </w:p>
    <w:p w14:paraId="193A3118" w14:textId="77777777" w:rsidR="00291CA5" w:rsidRPr="003B7C10" w:rsidRDefault="003B7C10" w:rsidP="003B7C10">
      <w:pPr>
        <w:spacing w:before="240"/>
        <w:ind w:left="288" w:firstLine="720"/>
        <w:rPr>
          <w:lang w:val="en-US"/>
        </w:rPr>
      </w:pPr>
      <w:r>
        <w:rPr>
          <w:lang w:val="en-US"/>
        </w:rPr>
        <w:t>NA</w:t>
      </w:r>
    </w:p>
    <w:p w14:paraId="687A355E" w14:textId="77777777" w:rsidR="00291CA5" w:rsidRPr="004C2BF6" w:rsidRDefault="00291CA5" w:rsidP="00291CA5">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291CA5" w:rsidRPr="00E24A50" w14:paraId="37A25143" w14:textId="77777777" w:rsidTr="00FD6A2E">
        <w:trPr>
          <w:cantSplit/>
          <w:jc w:val="center"/>
        </w:trPr>
        <w:tc>
          <w:tcPr>
            <w:tcW w:w="3185" w:type="dxa"/>
            <w:shd w:val="clear" w:color="auto" w:fill="auto"/>
          </w:tcPr>
          <w:p w14:paraId="335E3436" w14:textId="77777777" w:rsidR="00291CA5" w:rsidRPr="00E24A50" w:rsidRDefault="00291CA5" w:rsidP="00FD6A2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005C605" w14:textId="77777777" w:rsidR="00291CA5" w:rsidRPr="00E24A50" w:rsidRDefault="00291CA5" w:rsidP="00FD6A2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88A95D1" w14:textId="77777777" w:rsidR="00291CA5" w:rsidRPr="00E24A50" w:rsidRDefault="00291CA5" w:rsidP="00FD6A2E">
            <w:pPr>
              <w:pStyle w:val="Table"/>
              <w:jc w:val="center"/>
              <w:rPr>
                <w:rFonts w:asciiTheme="majorHAnsi" w:hAnsiTheme="majorHAnsi" w:cstheme="majorHAnsi"/>
                <w:b/>
                <w:bCs/>
              </w:rPr>
            </w:pPr>
            <w:r>
              <w:rPr>
                <w:rFonts w:asciiTheme="majorHAnsi" w:hAnsiTheme="majorHAnsi" w:cstheme="majorHAnsi"/>
                <w:b/>
                <w:bCs/>
              </w:rPr>
              <w:t>Remarks</w:t>
            </w:r>
          </w:p>
        </w:tc>
      </w:tr>
      <w:tr w:rsidR="00291CA5" w:rsidRPr="00E24A50" w14:paraId="40EA50DA" w14:textId="77777777" w:rsidTr="00FD6A2E">
        <w:trPr>
          <w:cantSplit/>
          <w:jc w:val="center"/>
        </w:trPr>
        <w:tc>
          <w:tcPr>
            <w:tcW w:w="3185" w:type="dxa"/>
            <w:shd w:val="clear" w:color="auto" w:fill="auto"/>
            <w:vAlign w:val="center"/>
          </w:tcPr>
          <w:p w14:paraId="6914451D" w14:textId="77777777" w:rsidR="00291CA5" w:rsidRPr="00A52737" w:rsidRDefault="00291CA5" w:rsidP="00FD6A2E">
            <w:pPr>
              <w:pStyle w:val="Table"/>
              <w:jc w:val="center"/>
            </w:pPr>
            <w:r w:rsidRPr="00A52737">
              <w:t xml:space="preserve"> Voltage</w:t>
            </w:r>
          </w:p>
        </w:tc>
        <w:tc>
          <w:tcPr>
            <w:tcW w:w="1440" w:type="dxa"/>
            <w:shd w:val="clear" w:color="auto" w:fill="auto"/>
            <w:vAlign w:val="center"/>
          </w:tcPr>
          <w:p w14:paraId="49AC5834" w14:textId="77777777" w:rsidR="00291CA5" w:rsidRPr="00A52737" w:rsidRDefault="00291CA5" w:rsidP="00FD6A2E">
            <w:pPr>
              <w:pStyle w:val="Table"/>
              <w:jc w:val="center"/>
            </w:pPr>
            <w:r>
              <w:t>18</w:t>
            </w:r>
            <w:r w:rsidRPr="00A52737">
              <w:t>V</w:t>
            </w:r>
          </w:p>
        </w:tc>
        <w:tc>
          <w:tcPr>
            <w:tcW w:w="2675" w:type="dxa"/>
            <w:shd w:val="clear" w:color="auto" w:fill="auto"/>
            <w:vAlign w:val="center"/>
          </w:tcPr>
          <w:p w14:paraId="73C0A797" w14:textId="77777777" w:rsidR="00291CA5" w:rsidRPr="00A52737" w:rsidRDefault="00291CA5" w:rsidP="00FD6A2E">
            <w:pPr>
              <w:pStyle w:val="Table"/>
              <w:jc w:val="center"/>
            </w:pPr>
            <w:r>
              <w:t xml:space="preserve">Nominal Input </w:t>
            </w:r>
            <w:r w:rsidRPr="00A52737">
              <w:t>voltage</w:t>
            </w:r>
          </w:p>
        </w:tc>
      </w:tr>
      <w:tr w:rsidR="00291CA5" w:rsidRPr="00E24A50" w14:paraId="011E5782" w14:textId="77777777" w:rsidTr="00FD6A2E">
        <w:trPr>
          <w:cantSplit/>
          <w:jc w:val="center"/>
        </w:trPr>
        <w:tc>
          <w:tcPr>
            <w:tcW w:w="3185" w:type="dxa"/>
            <w:shd w:val="clear" w:color="auto" w:fill="auto"/>
            <w:vAlign w:val="center"/>
          </w:tcPr>
          <w:p w14:paraId="782CA4EB" w14:textId="77777777" w:rsidR="00291CA5" w:rsidRPr="00A52737" w:rsidRDefault="00291CA5" w:rsidP="00FD6A2E">
            <w:pPr>
              <w:pStyle w:val="Table"/>
              <w:jc w:val="center"/>
            </w:pPr>
            <w:r w:rsidRPr="00A52737">
              <w:t>Temperature</w:t>
            </w:r>
          </w:p>
        </w:tc>
        <w:tc>
          <w:tcPr>
            <w:tcW w:w="1440" w:type="dxa"/>
            <w:shd w:val="clear" w:color="auto" w:fill="auto"/>
            <w:vAlign w:val="center"/>
          </w:tcPr>
          <w:p w14:paraId="63BFB086" w14:textId="77777777" w:rsidR="00291CA5" w:rsidRPr="00A52737" w:rsidRDefault="00291CA5" w:rsidP="00FD6A2E">
            <w:pPr>
              <w:pStyle w:val="Table"/>
              <w:jc w:val="center"/>
            </w:pPr>
            <w:r w:rsidRPr="00A52737">
              <w:t>+25 C</w:t>
            </w:r>
          </w:p>
        </w:tc>
        <w:tc>
          <w:tcPr>
            <w:tcW w:w="2675" w:type="dxa"/>
            <w:shd w:val="clear" w:color="auto" w:fill="auto"/>
            <w:vAlign w:val="center"/>
          </w:tcPr>
          <w:p w14:paraId="4BE3E6E9" w14:textId="77777777" w:rsidR="00291CA5" w:rsidRPr="00A52737" w:rsidRDefault="00291CA5" w:rsidP="00FD6A2E">
            <w:pPr>
              <w:pStyle w:val="Table"/>
              <w:jc w:val="center"/>
            </w:pPr>
            <w:r w:rsidRPr="00A52737">
              <w:t>Normal Room temperature</w:t>
            </w:r>
          </w:p>
        </w:tc>
      </w:tr>
    </w:tbl>
    <w:p w14:paraId="040FC80F" w14:textId="77777777" w:rsidR="00291CA5" w:rsidRPr="00AD7686" w:rsidRDefault="00291CA5" w:rsidP="00291CA5">
      <w:pPr>
        <w:spacing w:before="120"/>
        <w:jc w:val="center"/>
        <w:rPr>
          <w:lang w:val="en-US"/>
        </w:rPr>
      </w:pPr>
      <w:bookmarkStart w:id="695" w:name="_Toc47131502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360</w:t>
      </w:r>
      <w:r w:rsidRPr="001E05F9">
        <w:rPr>
          <w:b/>
          <w:i/>
          <w:iCs/>
        </w:rPr>
        <w:fldChar w:fldCharType="end"/>
      </w:r>
      <w:r>
        <w:rPr>
          <w:b/>
        </w:rPr>
        <w:t>. Test Condition</w:t>
      </w:r>
      <w:r w:rsidRPr="001E05F9">
        <w:rPr>
          <w:b/>
        </w:rPr>
        <w:t xml:space="preserve"> </w:t>
      </w:r>
      <w:r>
        <w:rPr>
          <w:b/>
        </w:rPr>
        <w:t xml:space="preserve">– </w:t>
      </w:r>
      <w:r w:rsidR="00ED640F" w:rsidRPr="00717962">
        <w:rPr>
          <w:b/>
        </w:rPr>
        <w:t xml:space="preserve">Clock Sources </w:t>
      </w:r>
      <w:r w:rsidR="00ED640F">
        <w:rPr>
          <w:b/>
        </w:rPr>
        <w:t>– Frequency Accuracy</w:t>
      </w:r>
      <w:bookmarkEnd w:id="695"/>
    </w:p>
    <w:p w14:paraId="6C7A92E8" w14:textId="77777777" w:rsidR="00291CA5" w:rsidRDefault="00291CA5" w:rsidP="00291CA5">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3562C11B" w14:textId="77777777" w:rsidR="00BC0172" w:rsidRPr="009262FC" w:rsidRDefault="00BC0172" w:rsidP="00A0346A">
      <w:pPr>
        <w:pStyle w:val="ListParagraph"/>
        <w:numPr>
          <w:ilvl w:val="0"/>
          <w:numId w:val="256"/>
        </w:numPr>
        <w:rPr>
          <w:lang w:val="en-US"/>
        </w:rPr>
      </w:pPr>
      <w:r w:rsidRPr="009262FC">
        <w:rPr>
          <w:lang w:val="en-US"/>
        </w:rPr>
        <w:t>Isolate input side of Tiva controller by removing the resistor R10054.</w:t>
      </w:r>
    </w:p>
    <w:p w14:paraId="2896F5E9" w14:textId="77777777" w:rsidR="00BC0172" w:rsidRPr="009262FC" w:rsidRDefault="00BC0172" w:rsidP="00A0346A">
      <w:pPr>
        <w:pStyle w:val="ListParagraph"/>
        <w:numPr>
          <w:ilvl w:val="0"/>
          <w:numId w:val="256"/>
        </w:numPr>
        <w:rPr>
          <w:lang w:val="en-US"/>
        </w:rPr>
      </w:pPr>
      <w:r w:rsidRPr="009262FC">
        <w:rPr>
          <w:lang w:val="en-US"/>
        </w:rPr>
        <w:t>Isolate input side of Intel microprocessor by removing the resistor R10067.</w:t>
      </w:r>
    </w:p>
    <w:p w14:paraId="4264C1F6" w14:textId="77777777" w:rsidR="00291CA5" w:rsidRDefault="00291CA5" w:rsidP="00291CA5">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FE37F0" w14:paraId="3606E297" w14:textId="77777777" w:rsidTr="00FD6A2E">
        <w:tc>
          <w:tcPr>
            <w:tcW w:w="2160" w:type="dxa"/>
          </w:tcPr>
          <w:p w14:paraId="2E71DDCC" w14:textId="77777777" w:rsidR="00FE37F0" w:rsidRPr="0059103A" w:rsidRDefault="00FE37F0" w:rsidP="00FD6A2E">
            <w:pPr>
              <w:jc w:val="center"/>
              <w:rPr>
                <w:b/>
                <w:lang w:val="en-US"/>
              </w:rPr>
            </w:pPr>
            <w:r w:rsidRPr="0059103A">
              <w:rPr>
                <w:b/>
                <w:lang w:val="en-US"/>
              </w:rPr>
              <w:t>Measurement Parameter</w:t>
            </w:r>
          </w:p>
        </w:tc>
        <w:tc>
          <w:tcPr>
            <w:tcW w:w="1773" w:type="dxa"/>
          </w:tcPr>
          <w:p w14:paraId="6156B65F" w14:textId="77777777" w:rsidR="00FE37F0" w:rsidRPr="0059103A" w:rsidRDefault="00FE37F0" w:rsidP="00FD6A2E">
            <w:pPr>
              <w:jc w:val="center"/>
              <w:rPr>
                <w:b/>
                <w:lang w:val="en-US"/>
              </w:rPr>
            </w:pPr>
            <w:r w:rsidRPr="0059103A">
              <w:rPr>
                <w:b/>
                <w:lang w:val="en-US"/>
              </w:rPr>
              <w:t>Measurement location</w:t>
            </w:r>
          </w:p>
        </w:tc>
        <w:tc>
          <w:tcPr>
            <w:tcW w:w="2338" w:type="dxa"/>
          </w:tcPr>
          <w:p w14:paraId="569F3D7E" w14:textId="77777777" w:rsidR="00FE37F0" w:rsidRPr="0059103A" w:rsidRDefault="00FE37F0" w:rsidP="00FD6A2E">
            <w:pPr>
              <w:jc w:val="center"/>
              <w:rPr>
                <w:b/>
                <w:lang w:val="en-US"/>
              </w:rPr>
            </w:pPr>
            <w:r w:rsidRPr="0059103A">
              <w:rPr>
                <w:b/>
                <w:lang w:val="en-US"/>
              </w:rPr>
              <w:t>Range</w:t>
            </w:r>
          </w:p>
        </w:tc>
      </w:tr>
      <w:tr w:rsidR="00FE37F0" w14:paraId="691966E9" w14:textId="77777777" w:rsidTr="00FD6A2E">
        <w:tc>
          <w:tcPr>
            <w:tcW w:w="2160" w:type="dxa"/>
          </w:tcPr>
          <w:p w14:paraId="412F9033" w14:textId="77777777" w:rsidR="00FE37F0" w:rsidRDefault="00FE37F0" w:rsidP="00FD6A2E">
            <w:pPr>
              <w:jc w:val="left"/>
              <w:rPr>
                <w:lang w:val="en-US"/>
              </w:rPr>
            </w:pPr>
            <w:r>
              <w:rPr>
                <w:lang w:val="en-US"/>
              </w:rPr>
              <w:t>2</w:t>
            </w:r>
            <w:r w:rsidR="00261FFB">
              <w:rPr>
                <w:lang w:val="en-US"/>
              </w:rPr>
              <w:t>5MHz c</w:t>
            </w:r>
            <w:r>
              <w:rPr>
                <w:lang w:val="en-US"/>
              </w:rPr>
              <w:t>rystal</w:t>
            </w:r>
            <w:r w:rsidR="00261FFB">
              <w:rPr>
                <w:lang w:val="en-US"/>
              </w:rPr>
              <w:t xml:space="preserve"> frequency</w:t>
            </w:r>
          </w:p>
        </w:tc>
        <w:tc>
          <w:tcPr>
            <w:tcW w:w="1773" w:type="dxa"/>
          </w:tcPr>
          <w:p w14:paraId="58BBCA18" w14:textId="77777777" w:rsidR="00FE37F0" w:rsidRDefault="00FE37F0" w:rsidP="00FD6A2E">
            <w:pPr>
              <w:jc w:val="left"/>
              <w:rPr>
                <w:lang w:val="en-US"/>
              </w:rPr>
            </w:pPr>
            <w:r w:rsidRPr="00BC0172">
              <w:t>C3B22.1</w:t>
            </w:r>
            <w:r>
              <w:t>,</w:t>
            </w:r>
            <w:r w:rsidRPr="00BC0172">
              <w:t xml:space="preserve"> C2M26.2</w:t>
            </w:r>
            <w:r>
              <w:t>,</w:t>
            </w:r>
            <w:r w:rsidRPr="00BC0172">
              <w:t xml:space="preserve"> C2M2.2</w:t>
            </w:r>
            <w:r>
              <w:t>,</w:t>
            </w:r>
            <w:r w:rsidRPr="00BC0172">
              <w:t xml:space="preserve"> C475.1</w:t>
            </w:r>
            <w:r>
              <w:t>,</w:t>
            </w:r>
            <w:r w:rsidRPr="00BC0172">
              <w:t xml:space="preserve"> C521.1</w:t>
            </w:r>
          </w:p>
        </w:tc>
        <w:tc>
          <w:tcPr>
            <w:tcW w:w="2338" w:type="dxa"/>
          </w:tcPr>
          <w:p w14:paraId="3744E531" w14:textId="77777777" w:rsidR="00FE37F0" w:rsidRDefault="00FE37F0" w:rsidP="00FD6A2E">
            <w:pPr>
              <w:jc w:val="left"/>
              <w:rPr>
                <w:lang w:val="en-US"/>
              </w:rPr>
            </w:pPr>
            <w:r>
              <w:rPr>
                <w:lang w:val="en-US"/>
              </w:rPr>
              <w:t>25MHz</w:t>
            </w:r>
          </w:p>
        </w:tc>
      </w:tr>
      <w:tr w:rsidR="00FE37F0" w14:paraId="250DC6B3" w14:textId="77777777" w:rsidTr="00FD6A2E">
        <w:tc>
          <w:tcPr>
            <w:tcW w:w="2160" w:type="dxa"/>
          </w:tcPr>
          <w:p w14:paraId="0E8DD7E2" w14:textId="77777777" w:rsidR="00FE37F0" w:rsidRDefault="00FE37F0" w:rsidP="00FD6A2E">
            <w:pPr>
              <w:jc w:val="left"/>
              <w:rPr>
                <w:lang w:val="en-US"/>
              </w:rPr>
            </w:pPr>
            <w:r>
              <w:rPr>
                <w:lang w:val="en-US"/>
              </w:rPr>
              <w:t>3</w:t>
            </w:r>
            <w:r w:rsidR="00261FFB">
              <w:rPr>
                <w:lang w:val="en-US"/>
              </w:rPr>
              <w:t>2.768kHz RTC c</w:t>
            </w:r>
            <w:r>
              <w:rPr>
                <w:lang w:val="en-US"/>
              </w:rPr>
              <w:t>rystal</w:t>
            </w:r>
            <w:r w:rsidR="00261FFB">
              <w:rPr>
                <w:lang w:val="en-US"/>
              </w:rPr>
              <w:t xml:space="preserve"> frequency</w:t>
            </w:r>
          </w:p>
        </w:tc>
        <w:tc>
          <w:tcPr>
            <w:tcW w:w="1773" w:type="dxa"/>
          </w:tcPr>
          <w:p w14:paraId="729FA768" w14:textId="77777777" w:rsidR="00FE37F0" w:rsidRDefault="00FE37F0" w:rsidP="00FD6A2E">
            <w:pPr>
              <w:jc w:val="left"/>
              <w:rPr>
                <w:lang w:val="en-US"/>
              </w:rPr>
            </w:pPr>
            <w:r w:rsidRPr="00BC0172">
              <w:t>C2N1.2</w:t>
            </w:r>
          </w:p>
        </w:tc>
        <w:tc>
          <w:tcPr>
            <w:tcW w:w="2338" w:type="dxa"/>
          </w:tcPr>
          <w:p w14:paraId="71E6245C" w14:textId="77777777" w:rsidR="00FE37F0" w:rsidRDefault="00FE37F0" w:rsidP="00FD6A2E">
            <w:pPr>
              <w:jc w:val="left"/>
              <w:rPr>
                <w:lang w:val="en-US"/>
              </w:rPr>
            </w:pPr>
            <w:r>
              <w:rPr>
                <w:lang w:val="en-US"/>
              </w:rPr>
              <w:t>32.768kHz</w:t>
            </w:r>
          </w:p>
        </w:tc>
      </w:tr>
    </w:tbl>
    <w:p w14:paraId="1C8C7C73" w14:textId="77777777" w:rsidR="003E30C3" w:rsidRPr="003E30C3" w:rsidRDefault="003E30C3" w:rsidP="003E30C3">
      <w:pPr>
        <w:spacing w:before="120"/>
        <w:jc w:val="center"/>
      </w:pPr>
      <w:bookmarkStart w:id="696" w:name="_Toc47131502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361</w:t>
      </w:r>
      <w:r w:rsidRPr="001E05F9">
        <w:rPr>
          <w:b/>
          <w:i/>
          <w:iCs/>
        </w:rPr>
        <w:fldChar w:fldCharType="end"/>
      </w:r>
      <w:r>
        <w:rPr>
          <w:b/>
        </w:rPr>
        <w:t>. Requirements</w:t>
      </w:r>
      <w:r w:rsidRPr="001E05F9">
        <w:rPr>
          <w:b/>
        </w:rPr>
        <w:t xml:space="preserve"> </w:t>
      </w:r>
      <w:r>
        <w:rPr>
          <w:b/>
        </w:rPr>
        <w:t xml:space="preserve">– </w:t>
      </w:r>
      <w:r w:rsidRPr="00717962">
        <w:rPr>
          <w:b/>
        </w:rPr>
        <w:t xml:space="preserve">Clock Sources </w:t>
      </w:r>
      <w:r>
        <w:rPr>
          <w:b/>
        </w:rPr>
        <w:t>– Frequency Accuracy</w:t>
      </w:r>
      <w:bookmarkEnd w:id="696"/>
    </w:p>
    <w:p w14:paraId="548EFCD3" w14:textId="77777777" w:rsidR="00291CA5" w:rsidRDefault="00291CA5" w:rsidP="00291CA5">
      <w:pPr>
        <w:pStyle w:val="Heading5"/>
        <w:spacing w:after="240"/>
        <w:rPr>
          <w:b/>
          <w:color w:val="auto"/>
          <w:lang w:val="en-US"/>
        </w:rPr>
      </w:pPr>
      <w:r w:rsidRPr="00D33576">
        <w:rPr>
          <w:b/>
          <w:color w:val="auto"/>
          <w:lang w:val="en-US"/>
        </w:rPr>
        <w:t>Test Procedure</w:t>
      </w:r>
    </w:p>
    <w:p w14:paraId="0C861B93" w14:textId="77777777" w:rsidR="00980617" w:rsidRDefault="00FD6A2E" w:rsidP="00A0346A">
      <w:pPr>
        <w:pStyle w:val="ListParagraph"/>
        <w:numPr>
          <w:ilvl w:val="0"/>
          <w:numId w:val="257"/>
        </w:numPr>
        <w:rPr>
          <w:lang w:val="en-US"/>
        </w:rPr>
      </w:pPr>
      <w:r w:rsidRPr="00FD6A2E">
        <w:rPr>
          <w:lang w:val="en-US"/>
        </w:rPr>
        <w:t>This test is conducted f</w:t>
      </w:r>
      <w:r>
        <w:rPr>
          <w:lang w:val="en-US"/>
        </w:rPr>
        <w:t>or the following 25MHz crystals:</w:t>
      </w:r>
    </w:p>
    <w:p w14:paraId="0FDC7F9E" w14:textId="77777777" w:rsidR="001148C3" w:rsidRDefault="003104CA" w:rsidP="00A0346A">
      <w:pPr>
        <w:pStyle w:val="ListParagraph"/>
        <w:numPr>
          <w:ilvl w:val="2"/>
          <w:numId w:val="105"/>
        </w:numPr>
        <w:rPr>
          <w:lang w:val="en-US"/>
        </w:rPr>
      </w:pPr>
      <w:r>
        <w:rPr>
          <w:lang w:val="en-US"/>
        </w:rPr>
        <w:t>Y3B2 at C3B22.1</w:t>
      </w:r>
    </w:p>
    <w:p w14:paraId="19188021" w14:textId="77777777" w:rsidR="001148C3" w:rsidRDefault="003104CA" w:rsidP="00A0346A">
      <w:pPr>
        <w:pStyle w:val="ListParagraph"/>
        <w:numPr>
          <w:ilvl w:val="2"/>
          <w:numId w:val="105"/>
        </w:numPr>
        <w:rPr>
          <w:lang w:val="en-US"/>
        </w:rPr>
      </w:pPr>
      <w:r>
        <w:rPr>
          <w:lang w:val="en-US"/>
        </w:rPr>
        <w:t>Y2M3 at C2M26.2</w:t>
      </w:r>
    </w:p>
    <w:p w14:paraId="5BF84083" w14:textId="77777777" w:rsidR="001148C3" w:rsidRDefault="003104CA" w:rsidP="00A0346A">
      <w:pPr>
        <w:pStyle w:val="ListParagraph"/>
        <w:numPr>
          <w:ilvl w:val="2"/>
          <w:numId w:val="105"/>
        </w:numPr>
        <w:rPr>
          <w:lang w:val="en-US"/>
        </w:rPr>
      </w:pPr>
      <w:r>
        <w:rPr>
          <w:lang w:val="en-US"/>
        </w:rPr>
        <w:t>Y2M1 at C2M2.2</w:t>
      </w:r>
    </w:p>
    <w:p w14:paraId="5DCFC937" w14:textId="77777777" w:rsidR="001148C3" w:rsidRDefault="003104CA" w:rsidP="00A0346A">
      <w:pPr>
        <w:pStyle w:val="ListParagraph"/>
        <w:numPr>
          <w:ilvl w:val="2"/>
          <w:numId w:val="105"/>
        </w:numPr>
        <w:rPr>
          <w:lang w:val="en-US"/>
        </w:rPr>
      </w:pPr>
      <w:r>
        <w:rPr>
          <w:lang w:val="en-US"/>
        </w:rPr>
        <w:t>X1 at C475.1</w:t>
      </w:r>
    </w:p>
    <w:p w14:paraId="076724D7" w14:textId="77777777" w:rsidR="00980617" w:rsidRPr="001148C3" w:rsidRDefault="00FD6A2E" w:rsidP="00A0346A">
      <w:pPr>
        <w:pStyle w:val="ListParagraph"/>
        <w:numPr>
          <w:ilvl w:val="2"/>
          <w:numId w:val="105"/>
        </w:numPr>
        <w:rPr>
          <w:lang w:val="en-US"/>
        </w:rPr>
      </w:pPr>
      <w:r w:rsidRPr="001148C3">
        <w:rPr>
          <w:lang w:val="en-US"/>
        </w:rPr>
        <w:t>X5 at C521.1</w:t>
      </w:r>
    </w:p>
    <w:p w14:paraId="1AFD0820" w14:textId="77777777" w:rsidR="001148C3" w:rsidRDefault="00FD6A2E" w:rsidP="00A0346A">
      <w:pPr>
        <w:pStyle w:val="ListParagraph"/>
        <w:numPr>
          <w:ilvl w:val="0"/>
          <w:numId w:val="257"/>
        </w:numPr>
        <w:rPr>
          <w:lang w:val="en-US"/>
        </w:rPr>
      </w:pPr>
      <w:r w:rsidRPr="00980617">
        <w:rPr>
          <w:lang w:val="en-US"/>
        </w:rPr>
        <w:t>This test is also conducted for the following 32.768kHz crystal:</w:t>
      </w:r>
    </w:p>
    <w:p w14:paraId="782D7A0E" w14:textId="77777777" w:rsidR="00FD6A2E" w:rsidRPr="001148C3" w:rsidRDefault="00FD6A2E" w:rsidP="00A0346A">
      <w:pPr>
        <w:pStyle w:val="ListParagraph"/>
        <w:numPr>
          <w:ilvl w:val="2"/>
          <w:numId w:val="108"/>
        </w:numPr>
        <w:rPr>
          <w:lang w:val="en-US"/>
        </w:rPr>
      </w:pPr>
      <w:r w:rsidRPr="001148C3">
        <w:rPr>
          <w:lang w:val="en-US"/>
        </w:rPr>
        <w:t>Y2M2 at C2N1.2</w:t>
      </w:r>
    </w:p>
    <w:p w14:paraId="03B06167" w14:textId="77777777" w:rsidR="00FD6A2E" w:rsidRPr="00FD6A2E" w:rsidRDefault="00FD6A2E" w:rsidP="00A0346A">
      <w:pPr>
        <w:pStyle w:val="ListParagraph"/>
        <w:numPr>
          <w:ilvl w:val="0"/>
          <w:numId w:val="257"/>
        </w:numPr>
        <w:rPr>
          <w:lang w:val="en-US"/>
        </w:rPr>
      </w:pPr>
      <w:r w:rsidRPr="00FD6A2E">
        <w:rPr>
          <w:lang w:val="en-US"/>
        </w:rPr>
        <w:t>The values are captured by a frequency counter. For frequency accuracy and stability measured value (Hz) is converted to ppb by following the below procedure:</w:t>
      </w:r>
    </w:p>
    <w:p w14:paraId="209558B4" w14:textId="77777777" w:rsidR="00FD6A2E" w:rsidRPr="00FD6A2E" w:rsidRDefault="00FD6A2E" w:rsidP="00A0346A">
      <w:pPr>
        <w:pStyle w:val="ListParagraph"/>
        <w:numPr>
          <w:ilvl w:val="0"/>
          <w:numId w:val="257"/>
        </w:numPr>
        <w:rPr>
          <w:lang w:val="en-US"/>
        </w:rPr>
      </w:pPr>
      <w:r w:rsidRPr="00FD6A2E">
        <w:rPr>
          <w:lang w:val="en-US"/>
        </w:rPr>
        <w:t>The difference between the ideal clock frequency and maximum frequency value is calculated (df).</w:t>
      </w:r>
    </w:p>
    <w:p w14:paraId="1C78B248" w14:textId="77777777" w:rsidR="00FD6A2E" w:rsidRPr="00FD6A2E" w:rsidRDefault="00FD6A2E" w:rsidP="00A0346A">
      <w:pPr>
        <w:pStyle w:val="ListParagraph"/>
        <w:numPr>
          <w:ilvl w:val="0"/>
          <w:numId w:val="257"/>
        </w:numPr>
        <w:rPr>
          <w:lang w:val="en-US"/>
        </w:rPr>
      </w:pPr>
      <w:r w:rsidRPr="00FD6A2E">
        <w:rPr>
          <w:lang w:val="en-US"/>
        </w:rPr>
        <w:t>Pp</w:t>
      </w:r>
      <w:r w:rsidR="00B7454A">
        <w:rPr>
          <w:lang w:val="en-US"/>
        </w:rPr>
        <w:t>b is calculated by the equation</w:t>
      </w:r>
      <w:r w:rsidRPr="00FD6A2E">
        <w:rPr>
          <w:lang w:val="en-US"/>
        </w:rPr>
        <w:t>: ppb=</w:t>
      </w:r>
      <w:r w:rsidR="00D81E53">
        <w:rPr>
          <w:lang w:val="en-US"/>
        </w:rPr>
        <w:t xml:space="preserve"> </w:t>
      </w:r>
      <w:r w:rsidRPr="00FD6A2E">
        <w:rPr>
          <w:lang w:val="en-US"/>
        </w:rPr>
        <w:t>(df</w:t>
      </w:r>
      <w:r w:rsidR="000C66BF">
        <w:rPr>
          <w:lang w:val="en-US"/>
        </w:rPr>
        <w:t xml:space="preserve"> </w:t>
      </w:r>
      <w:r w:rsidRPr="00FD6A2E">
        <w:rPr>
          <w:lang w:val="en-US"/>
        </w:rPr>
        <w:t>(Hz)*</w:t>
      </w:r>
      <w:r w:rsidRPr="00F22CA3">
        <w:rPr>
          <w:rFonts w:ascii="Cambria Math" w:hAnsi="Cambria Math" w:cs="Cambria Math"/>
          <w:lang w:val="en-US"/>
        </w:rPr>
        <w:t>〖</w:t>
      </w:r>
      <w:r w:rsidRPr="00FD6A2E">
        <w:rPr>
          <w:lang w:val="en-US"/>
        </w:rPr>
        <w:t>10</w:t>
      </w:r>
      <w:r w:rsidRPr="00F22CA3">
        <w:rPr>
          <w:rFonts w:ascii="Cambria Math" w:hAnsi="Cambria Math" w:cs="Cambria Math"/>
          <w:lang w:val="en-US"/>
        </w:rPr>
        <w:t>〗</w:t>
      </w:r>
      <w:r w:rsidRPr="00FD6A2E">
        <w:rPr>
          <w:lang w:val="en-US"/>
        </w:rPr>
        <w:t>^6*1000)</w:t>
      </w:r>
      <w:r w:rsidR="001E09D2">
        <w:rPr>
          <w:lang w:val="en-US"/>
        </w:rPr>
        <w:t xml:space="preserve"> </w:t>
      </w:r>
      <w:r w:rsidRPr="00FD6A2E">
        <w:rPr>
          <w:lang w:val="en-US"/>
        </w:rPr>
        <w:t>/</w:t>
      </w:r>
      <w:r w:rsidR="001E09D2">
        <w:rPr>
          <w:lang w:val="en-US"/>
        </w:rPr>
        <w:t xml:space="preserve"> </w:t>
      </w:r>
      <w:r w:rsidRPr="00FD6A2E">
        <w:rPr>
          <w:lang w:val="en-US"/>
        </w:rPr>
        <w:t>(f</w:t>
      </w:r>
      <w:r w:rsidR="001E09D2">
        <w:rPr>
          <w:lang w:val="en-US"/>
        </w:rPr>
        <w:t xml:space="preserve"> </w:t>
      </w:r>
      <w:r w:rsidRPr="00FD6A2E">
        <w:rPr>
          <w:lang w:val="en-US"/>
        </w:rPr>
        <w:t>(Hz))</w:t>
      </w:r>
    </w:p>
    <w:p w14:paraId="5D5C332B" w14:textId="77777777" w:rsidR="00291CA5" w:rsidRPr="00D33576" w:rsidRDefault="00291CA5" w:rsidP="00291CA5">
      <w:pPr>
        <w:pStyle w:val="Heading5"/>
        <w:spacing w:after="240"/>
        <w:rPr>
          <w:b/>
          <w:color w:val="auto"/>
          <w:lang w:val="en-US"/>
        </w:rPr>
      </w:pPr>
      <w:r w:rsidRPr="00D33576">
        <w:rPr>
          <w:b/>
          <w:color w:val="auto"/>
          <w:lang w:val="en-US"/>
        </w:rPr>
        <w:t>Reference</w:t>
      </w:r>
    </w:p>
    <w:p w14:paraId="3523EF9C" w14:textId="77777777" w:rsidR="00291CA5" w:rsidRDefault="003B7C10" w:rsidP="00291CA5">
      <w:pPr>
        <w:rPr>
          <w:lang w:val="en-US"/>
        </w:rPr>
      </w:pPr>
      <w:r>
        <w:rPr>
          <w:lang w:val="en-US"/>
        </w:rPr>
        <w:t xml:space="preserve">  </w:t>
      </w:r>
      <w:r w:rsidR="003104CA">
        <w:rPr>
          <w:lang w:val="en-US"/>
        </w:rPr>
        <w:t xml:space="preserve">                </w:t>
      </w:r>
      <w:r w:rsidR="00291CA5">
        <w:rPr>
          <w:lang w:val="en-US"/>
        </w:rPr>
        <w:t>Further details c</w:t>
      </w:r>
      <w:r w:rsidR="00EB7DF5">
        <w:rPr>
          <w:lang w:val="en-US"/>
        </w:rPr>
        <w:t>an be found in Page 9, 23, 25, 56 and 58</w:t>
      </w:r>
      <w:r w:rsidR="00291CA5">
        <w:rPr>
          <w:lang w:val="en-US"/>
        </w:rPr>
        <w:t xml:space="preserve"> of GBC schematic Ver. </w:t>
      </w:r>
      <w:r w:rsidR="00F717B1">
        <w:rPr>
          <w:lang w:val="en-US"/>
        </w:rPr>
        <w:t>Life-2</w:t>
      </w:r>
      <w:r w:rsidR="00291CA5">
        <w:rPr>
          <w:lang w:val="en-US"/>
        </w:rPr>
        <w:t>.</w:t>
      </w:r>
    </w:p>
    <w:p w14:paraId="3EABF83B" w14:textId="77777777" w:rsidR="00D81E53" w:rsidRDefault="00D81E53" w:rsidP="00291CA5">
      <w:pPr>
        <w:rPr>
          <w:lang w:val="en-US"/>
        </w:rPr>
      </w:pPr>
    </w:p>
    <w:p w14:paraId="665ED0FD" w14:textId="77777777" w:rsidR="00D81E53" w:rsidRPr="00BC2430" w:rsidRDefault="00D81E53" w:rsidP="00D81E53">
      <w:pPr>
        <w:pStyle w:val="Heading4"/>
        <w:rPr>
          <w:color w:val="auto"/>
          <w:lang w:val="en-US"/>
        </w:rPr>
      </w:pPr>
      <w:r w:rsidRPr="003510B2">
        <w:rPr>
          <w:i w:val="0"/>
          <w:color w:val="auto"/>
          <w:lang w:val="en-US"/>
        </w:rPr>
        <w:t>Test Case:</w:t>
      </w:r>
      <w:r w:rsidRPr="003510B2">
        <w:rPr>
          <w:color w:val="auto"/>
          <w:lang w:val="en-US"/>
        </w:rPr>
        <w:t xml:space="preserve"> </w:t>
      </w:r>
      <w:r w:rsidR="00AD0304">
        <w:rPr>
          <w:i w:val="0"/>
          <w:color w:val="auto"/>
          <w:lang w:val="en-US"/>
        </w:rPr>
        <w:t>Timing Jitter</w:t>
      </w:r>
      <w:r>
        <w:rPr>
          <w:color w:val="auto"/>
          <w:lang w:val="en-US"/>
        </w:rPr>
        <w:t xml:space="preserve"> (Test ID: CLK.1.2) </w:t>
      </w:r>
    </w:p>
    <w:p w14:paraId="5E8466C8" w14:textId="77777777" w:rsidR="00D81E53" w:rsidRDefault="00D81E53" w:rsidP="00D81E53">
      <w:pPr>
        <w:rPr>
          <w:lang w:val="en-US"/>
        </w:rPr>
      </w:pPr>
    </w:p>
    <w:p w14:paraId="1867DD93" w14:textId="77777777" w:rsidR="00D81E53" w:rsidRPr="003510B2" w:rsidRDefault="00D81E53" w:rsidP="00D81E53">
      <w:pPr>
        <w:pStyle w:val="Heading5"/>
        <w:spacing w:after="240"/>
        <w:rPr>
          <w:b/>
          <w:color w:val="auto"/>
          <w:lang w:val="en-US"/>
        </w:rPr>
      </w:pPr>
      <w:r w:rsidRPr="003510B2">
        <w:rPr>
          <w:b/>
          <w:color w:val="auto"/>
          <w:lang w:val="en-US"/>
        </w:rPr>
        <w:t>Description</w:t>
      </w:r>
    </w:p>
    <w:p w14:paraId="63AC1EDA" w14:textId="77777777" w:rsidR="00D81E53" w:rsidRDefault="00D81E53" w:rsidP="00A0346A">
      <w:pPr>
        <w:pStyle w:val="ListParagraph"/>
        <w:numPr>
          <w:ilvl w:val="0"/>
          <w:numId w:val="109"/>
        </w:numPr>
        <w:spacing w:after="160" w:line="360" w:lineRule="auto"/>
        <w:rPr>
          <w:b/>
        </w:rPr>
      </w:pPr>
      <w:r w:rsidRPr="0025257E">
        <w:rPr>
          <w:b/>
        </w:rPr>
        <w:t>Purpose</w:t>
      </w:r>
    </w:p>
    <w:p w14:paraId="5D2871DA" w14:textId="77777777" w:rsidR="00D81E53" w:rsidRPr="00EB69F3" w:rsidRDefault="000C66BF" w:rsidP="00D81E53">
      <w:pPr>
        <w:pStyle w:val="ListParagraph"/>
        <w:spacing w:after="160" w:line="360" w:lineRule="auto"/>
        <w:ind w:left="1080"/>
        <w:rPr>
          <w:lang w:val="en-US"/>
        </w:rPr>
      </w:pPr>
      <w:r w:rsidRPr="000C66BF">
        <w:rPr>
          <w:lang w:val="en-US"/>
        </w:rPr>
        <w:t xml:space="preserve">The purpose of this test case is to validate the timing jitter of crystal clock sources.  </w:t>
      </w:r>
    </w:p>
    <w:p w14:paraId="73A49E2B" w14:textId="77777777" w:rsidR="00D81E53" w:rsidRPr="000B6DA4" w:rsidRDefault="00D81E53" w:rsidP="00A0346A">
      <w:pPr>
        <w:pStyle w:val="ListParagraph"/>
        <w:numPr>
          <w:ilvl w:val="0"/>
          <w:numId w:val="109"/>
        </w:numPr>
        <w:spacing w:after="160" w:line="360" w:lineRule="auto"/>
        <w:rPr>
          <w:b/>
        </w:rPr>
      </w:pPr>
      <w:r w:rsidRPr="000B6DA4">
        <w:rPr>
          <w:b/>
        </w:rPr>
        <w:t>Impact of failure of test case on system</w:t>
      </w:r>
    </w:p>
    <w:p w14:paraId="0D54DFFE" w14:textId="77777777" w:rsidR="00D81E53" w:rsidRDefault="00D81E53" w:rsidP="00D81E5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81E53" w14:paraId="23CA1A2F"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21DD3B" w14:textId="77777777" w:rsidR="00D81E53" w:rsidRPr="00795D0F" w:rsidRDefault="00D81E53"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30DEA1" w14:textId="77777777" w:rsidR="00D81E53" w:rsidRPr="00795D0F" w:rsidRDefault="00D81E53"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D970D3" w14:textId="77777777" w:rsidR="00D81E53" w:rsidRPr="00795D0F" w:rsidRDefault="00D81E53" w:rsidP="0041074D">
            <w:pPr>
              <w:pStyle w:val="ListParagraph"/>
              <w:spacing w:line="276" w:lineRule="auto"/>
              <w:ind w:left="0"/>
              <w:rPr>
                <w:b/>
              </w:rPr>
            </w:pPr>
            <w:r w:rsidRPr="00795D0F">
              <w:rPr>
                <w:b/>
              </w:rPr>
              <w:t>Description</w:t>
            </w:r>
          </w:p>
        </w:tc>
      </w:tr>
      <w:tr w:rsidR="00D81E53" w14:paraId="5B696016"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5B3426" w14:textId="77777777" w:rsidR="00D81E53" w:rsidRDefault="00D81E53"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4EC5CB1" w14:textId="77777777" w:rsidR="00D81E53" w:rsidRDefault="000C66BF"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AAC9F55" w14:textId="77777777" w:rsidR="00D81E53" w:rsidRDefault="00D81E53" w:rsidP="0041074D">
            <w:pPr>
              <w:pStyle w:val="ListParagraph"/>
              <w:spacing w:line="276" w:lineRule="auto"/>
              <w:ind w:left="0"/>
            </w:pPr>
            <w:r>
              <w:t>If clock source is improper, it affects the internal software functionality.</w:t>
            </w:r>
          </w:p>
        </w:tc>
      </w:tr>
      <w:tr w:rsidR="00D81E53" w14:paraId="2ADCD806"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80E85" w14:textId="77777777" w:rsidR="00D81E53" w:rsidRDefault="00D81E53"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871FF0D" w14:textId="77777777" w:rsidR="00D81E53" w:rsidRDefault="00D81E53"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8525D95" w14:textId="77777777" w:rsidR="00D81E53" w:rsidRDefault="00D81E53" w:rsidP="0041074D">
            <w:pPr>
              <w:pStyle w:val="ListParagraph"/>
              <w:spacing w:line="276" w:lineRule="auto"/>
              <w:ind w:left="0"/>
            </w:pPr>
          </w:p>
        </w:tc>
      </w:tr>
      <w:tr w:rsidR="00D81E53" w14:paraId="6F9C43C5"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582F2D" w14:textId="77777777" w:rsidR="00D81E53" w:rsidRDefault="00D81E53"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316B8BF" w14:textId="77777777" w:rsidR="00D81E53" w:rsidRDefault="00D81E53"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9BA6AB4" w14:textId="77777777" w:rsidR="00D81E53" w:rsidRDefault="00D81E53" w:rsidP="0041074D">
            <w:pPr>
              <w:pStyle w:val="ListParagraph"/>
              <w:spacing w:line="276" w:lineRule="auto"/>
              <w:ind w:left="0"/>
            </w:pPr>
          </w:p>
        </w:tc>
      </w:tr>
    </w:tbl>
    <w:p w14:paraId="58E0C83D" w14:textId="77777777" w:rsidR="00D81E53" w:rsidRPr="00DB381B" w:rsidRDefault="00D81E53" w:rsidP="00D81E53">
      <w:pPr>
        <w:spacing w:before="120"/>
        <w:jc w:val="center"/>
      </w:pPr>
      <w:bookmarkStart w:id="697" w:name="_Toc47131502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362</w:t>
      </w:r>
      <w:r w:rsidRPr="001E05F9">
        <w:rPr>
          <w:b/>
          <w:i/>
          <w:iCs/>
        </w:rPr>
        <w:fldChar w:fldCharType="end"/>
      </w:r>
      <w:r>
        <w:rPr>
          <w:b/>
        </w:rPr>
        <w:t xml:space="preserve">. Impact of failure - </w:t>
      </w:r>
      <w:r w:rsidRPr="00717962">
        <w:rPr>
          <w:b/>
        </w:rPr>
        <w:t xml:space="preserve">Clock Sources </w:t>
      </w:r>
      <w:r>
        <w:rPr>
          <w:b/>
        </w:rPr>
        <w:t>– Frequency Accuracy</w:t>
      </w:r>
      <w:bookmarkEnd w:id="697"/>
    </w:p>
    <w:p w14:paraId="426EA6C0" w14:textId="77777777" w:rsidR="00D36336" w:rsidRPr="00D36336" w:rsidRDefault="00D81E53" w:rsidP="00D36336">
      <w:pPr>
        <w:pStyle w:val="ListParagraph"/>
        <w:numPr>
          <w:ilvl w:val="0"/>
          <w:numId w:val="109"/>
        </w:numPr>
        <w:spacing w:after="160" w:line="360" w:lineRule="auto"/>
        <w:rPr>
          <w:b/>
        </w:rPr>
      </w:pPr>
      <w:r>
        <w:rPr>
          <w:b/>
        </w:rPr>
        <w:t>Measurement Locations</w:t>
      </w:r>
    </w:p>
    <w:tbl>
      <w:tblPr>
        <w:tblStyle w:val="TableGrid"/>
        <w:tblW w:w="0" w:type="auto"/>
        <w:tblInd w:w="1360" w:type="dxa"/>
        <w:tblLook w:val="04A0" w:firstRow="1" w:lastRow="0" w:firstColumn="1" w:lastColumn="0" w:noHBand="0" w:noVBand="1"/>
      </w:tblPr>
      <w:tblGrid>
        <w:gridCol w:w="2160"/>
        <w:gridCol w:w="2250"/>
      </w:tblGrid>
      <w:tr w:rsidR="00D81E53" w14:paraId="07019BA2" w14:textId="77777777" w:rsidTr="00D36336">
        <w:trPr>
          <w:trHeight w:val="737"/>
        </w:trPr>
        <w:tc>
          <w:tcPr>
            <w:tcW w:w="2160" w:type="dxa"/>
          </w:tcPr>
          <w:p w14:paraId="29FFDE61" w14:textId="77777777" w:rsidR="00D81E53" w:rsidRPr="00795D0F" w:rsidRDefault="00D81E53" w:rsidP="0041074D">
            <w:pPr>
              <w:pStyle w:val="ListParagraph"/>
              <w:spacing w:after="160" w:line="360" w:lineRule="auto"/>
              <w:ind w:left="0"/>
              <w:jc w:val="left"/>
              <w:rPr>
                <w:b/>
              </w:rPr>
            </w:pPr>
            <w:r w:rsidRPr="00795D0F">
              <w:rPr>
                <w:b/>
              </w:rPr>
              <w:t>Measurement Parameter</w:t>
            </w:r>
          </w:p>
        </w:tc>
        <w:tc>
          <w:tcPr>
            <w:tcW w:w="2250" w:type="dxa"/>
          </w:tcPr>
          <w:p w14:paraId="580305C8" w14:textId="77777777" w:rsidR="00D81E53" w:rsidRPr="00795D0F" w:rsidRDefault="00D81E53" w:rsidP="0041074D">
            <w:pPr>
              <w:pStyle w:val="ListParagraph"/>
              <w:spacing w:after="160" w:line="360" w:lineRule="auto"/>
              <w:ind w:left="0"/>
              <w:jc w:val="left"/>
              <w:rPr>
                <w:b/>
              </w:rPr>
            </w:pPr>
            <w:r w:rsidRPr="00795D0F">
              <w:rPr>
                <w:b/>
              </w:rPr>
              <w:t>Measurement location</w:t>
            </w:r>
          </w:p>
        </w:tc>
      </w:tr>
      <w:tr w:rsidR="00D81E53" w14:paraId="1C50BFCB" w14:textId="77777777" w:rsidTr="00D36336">
        <w:trPr>
          <w:trHeight w:val="422"/>
        </w:trPr>
        <w:tc>
          <w:tcPr>
            <w:tcW w:w="2160" w:type="dxa"/>
          </w:tcPr>
          <w:p w14:paraId="63BC3E63" w14:textId="77777777" w:rsidR="00D81E53" w:rsidRDefault="00D81E53" w:rsidP="0041074D">
            <w:pPr>
              <w:pStyle w:val="ListParagraph"/>
              <w:spacing w:after="160" w:line="360" w:lineRule="auto"/>
              <w:ind w:left="0"/>
              <w:jc w:val="left"/>
            </w:pPr>
            <w:r>
              <w:t>Y3B2</w:t>
            </w:r>
          </w:p>
        </w:tc>
        <w:tc>
          <w:tcPr>
            <w:tcW w:w="2250" w:type="dxa"/>
          </w:tcPr>
          <w:p w14:paraId="47B24012" w14:textId="77777777" w:rsidR="00D81E53" w:rsidRDefault="00D81E53" w:rsidP="0041074D">
            <w:pPr>
              <w:pStyle w:val="ListParagraph"/>
              <w:spacing w:after="160" w:line="360" w:lineRule="auto"/>
              <w:ind w:left="0"/>
              <w:jc w:val="left"/>
            </w:pPr>
            <w:r w:rsidRPr="00BC0172">
              <w:t>C3B22.1</w:t>
            </w:r>
          </w:p>
        </w:tc>
      </w:tr>
      <w:tr w:rsidR="00D81E53" w14:paraId="594B5F6E" w14:textId="77777777" w:rsidTr="00D36336">
        <w:tc>
          <w:tcPr>
            <w:tcW w:w="2160" w:type="dxa"/>
          </w:tcPr>
          <w:p w14:paraId="60DA8CA3" w14:textId="77777777" w:rsidR="00D81E53" w:rsidRDefault="00D81E53" w:rsidP="0041074D">
            <w:pPr>
              <w:pStyle w:val="ListParagraph"/>
              <w:spacing w:after="160" w:line="360" w:lineRule="auto"/>
              <w:ind w:left="0"/>
              <w:jc w:val="left"/>
            </w:pPr>
            <w:r w:rsidRPr="00BC0172">
              <w:t>Y2M3</w:t>
            </w:r>
          </w:p>
        </w:tc>
        <w:tc>
          <w:tcPr>
            <w:tcW w:w="2250" w:type="dxa"/>
          </w:tcPr>
          <w:p w14:paraId="3B522467" w14:textId="77777777" w:rsidR="00D81E53" w:rsidRDefault="00D81E53" w:rsidP="0041074D">
            <w:pPr>
              <w:pStyle w:val="ListParagraph"/>
              <w:spacing w:after="160" w:line="360" w:lineRule="auto"/>
              <w:ind w:left="0"/>
              <w:jc w:val="left"/>
            </w:pPr>
            <w:r w:rsidRPr="00BC0172">
              <w:t>C2M26.2</w:t>
            </w:r>
          </w:p>
        </w:tc>
      </w:tr>
      <w:tr w:rsidR="00D81E53" w14:paraId="4A8CB3C5" w14:textId="77777777" w:rsidTr="00D36336">
        <w:tc>
          <w:tcPr>
            <w:tcW w:w="2160" w:type="dxa"/>
          </w:tcPr>
          <w:p w14:paraId="3B98DAE6" w14:textId="77777777" w:rsidR="00D81E53" w:rsidRPr="00BC0172" w:rsidRDefault="00D81E53" w:rsidP="0041074D">
            <w:pPr>
              <w:pStyle w:val="ListParagraph"/>
              <w:spacing w:after="160" w:line="360" w:lineRule="auto"/>
              <w:ind w:left="0"/>
              <w:jc w:val="left"/>
            </w:pPr>
            <w:r w:rsidRPr="00BC0172">
              <w:t>Y2M1</w:t>
            </w:r>
          </w:p>
        </w:tc>
        <w:tc>
          <w:tcPr>
            <w:tcW w:w="2250" w:type="dxa"/>
          </w:tcPr>
          <w:p w14:paraId="72127E85" w14:textId="77777777" w:rsidR="00D81E53" w:rsidRPr="00BC0172" w:rsidRDefault="00D81E53" w:rsidP="0041074D">
            <w:pPr>
              <w:pStyle w:val="ListParagraph"/>
              <w:spacing w:after="160" w:line="360" w:lineRule="auto"/>
              <w:ind w:left="0"/>
              <w:jc w:val="left"/>
            </w:pPr>
            <w:r w:rsidRPr="00BC0172">
              <w:t>C2M2.2</w:t>
            </w:r>
          </w:p>
        </w:tc>
      </w:tr>
      <w:tr w:rsidR="00D81E53" w14:paraId="0ADEF210" w14:textId="77777777" w:rsidTr="00D36336">
        <w:tc>
          <w:tcPr>
            <w:tcW w:w="2160" w:type="dxa"/>
          </w:tcPr>
          <w:p w14:paraId="12D9655C" w14:textId="77777777" w:rsidR="00D81E53" w:rsidRPr="00BC0172" w:rsidRDefault="00D81E53" w:rsidP="0041074D">
            <w:pPr>
              <w:pStyle w:val="ListParagraph"/>
              <w:spacing w:after="160" w:line="360" w:lineRule="auto"/>
              <w:ind w:left="0"/>
              <w:jc w:val="left"/>
            </w:pPr>
            <w:r w:rsidRPr="00BC0172">
              <w:t>X1</w:t>
            </w:r>
          </w:p>
        </w:tc>
        <w:tc>
          <w:tcPr>
            <w:tcW w:w="2250" w:type="dxa"/>
          </w:tcPr>
          <w:p w14:paraId="39123744" w14:textId="77777777" w:rsidR="00D81E53" w:rsidRPr="00BC0172" w:rsidRDefault="00D81E53" w:rsidP="0041074D">
            <w:pPr>
              <w:pStyle w:val="ListParagraph"/>
              <w:spacing w:after="160" w:line="360" w:lineRule="auto"/>
              <w:ind w:left="0"/>
              <w:jc w:val="left"/>
            </w:pPr>
            <w:r w:rsidRPr="00BC0172">
              <w:t>C475.1</w:t>
            </w:r>
          </w:p>
        </w:tc>
      </w:tr>
      <w:tr w:rsidR="00D81E53" w14:paraId="04EC7A9A" w14:textId="77777777" w:rsidTr="00D36336">
        <w:tc>
          <w:tcPr>
            <w:tcW w:w="2160" w:type="dxa"/>
          </w:tcPr>
          <w:p w14:paraId="25F918CB" w14:textId="77777777" w:rsidR="00D81E53" w:rsidRPr="00BC0172" w:rsidRDefault="00D81E53" w:rsidP="0041074D">
            <w:pPr>
              <w:pStyle w:val="ListParagraph"/>
              <w:spacing w:after="160" w:line="360" w:lineRule="auto"/>
              <w:ind w:left="0"/>
              <w:jc w:val="left"/>
            </w:pPr>
            <w:r w:rsidRPr="00BC0172">
              <w:t>X5</w:t>
            </w:r>
          </w:p>
        </w:tc>
        <w:tc>
          <w:tcPr>
            <w:tcW w:w="2250" w:type="dxa"/>
          </w:tcPr>
          <w:p w14:paraId="6038FA70" w14:textId="77777777" w:rsidR="00D81E53" w:rsidRPr="00BC0172" w:rsidRDefault="00D81E53" w:rsidP="0041074D">
            <w:pPr>
              <w:pStyle w:val="ListParagraph"/>
              <w:spacing w:after="160" w:line="360" w:lineRule="auto"/>
              <w:ind w:left="0"/>
              <w:jc w:val="left"/>
            </w:pPr>
            <w:r w:rsidRPr="00BC0172">
              <w:t>C521.1</w:t>
            </w:r>
          </w:p>
        </w:tc>
      </w:tr>
    </w:tbl>
    <w:p w14:paraId="7F28063C" w14:textId="77777777" w:rsidR="00D81E53" w:rsidRPr="00BC0172" w:rsidRDefault="00D81E53" w:rsidP="00D81E53">
      <w:pPr>
        <w:spacing w:before="120"/>
        <w:jc w:val="center"/>
        <w:rPr>
          <w:b/>
          <w:lang w:val="en-US"/>
        </w:rPr>
      </w:pPr>
      <w:bookmarkStart w:id="698" w:name="_Toc47131502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363</w:t>
      </w:r>
      <w:r w:rsidRPr="001E05F9">
        <w:rPr>
          <w:b/>
          <w:i/>
          <w:iCs/>
        </w:rPr>
        <w:fldChar w:fldCharType="end"/>
      </w:r>
      <w:r>
        <w:rPr>
          <w:b/>
        </w:rPr>
        <w:t xml:space="preserve">. Measurement Locations – </w:t>
      </w:r>
      <w:r w:rsidRPr="00717962">
        <w:rPr>
          <w:b/>
        </w:rPr>
        <w:t xml:space="preserve">Clock Sources </w:t>
      </w:r>
      <w:r>
        <w:rPr>
          <w:b/>
        </w:rPr>
        <w:t xml:space="preserve">– </w:t>
      </w:r>
      <w:r w:rsidR="003E30C3">
        <w:rPr>
          <w:b/>
        </w:rPr>
        <w:t>Timing Jitter</w:t>
      </w:r>
      <w:bookmarkEnd w:id="698"/>
    </w:p>
    <w:p w14:paraId="3D843704" w14:textId="77777777" w:rsidR="00D81E53" w:rsidRPr="00927928" w:rsidRDefault="00D81E53" w:rsidP="00D81E53">
      <w:pPr>
        <w:pStyle w:val="Heading5"/>
        <w:spacing w:after="240"/>
        <w:rPr>
          <w:b/>
          <w:color w:val="auto"/>
          <w:lang w:val="en-US"/>
        </w:rPr>
      </w:pPr>
      <w:r w:rsidRPr="00927928">
        <w:rPr>
          <w:b/>
          <w:color w:val="auto"/>
          <w:lang w:val="en-US"/>
        </w:rPr>
        <w:t>Test Equipment List</w:t>
      </w:r>
    </w:p>
    <w:p w14:paraId="143F5AD0" w14:textId="77777777" w:rsidR="00D81E53" w:rsidRDefault="00D81E53" w:rsidP="00A0346A">
      <w:pPr>
        <w:pStyle w:val="ListParagraph"/>
        <w:numPr>
          <w:ilvl w:val="0"/>
          <w:numId w:val="110"/>
        </w:numPr>
        <w:spacing w:after="0"/>
        <w:rPr>
          <w:lang w:val="en-US"/>
        </w:rPr>
      </w:pPr>
      <w:r>
        <w:rPr>
          <w:lang w:val="en-US"/>
        </w:rPr>
        <w:t>AU</w:t>
      </w:r>
      <w:r w:rsidRPr="007F0E80">
        <w:rPr>
          <w:lang w:val="en-US"/>
        </w:rPr>
        <w:t>X Power supply unit: Agilent E3634A</w:t>
      </w:r>
    </w:p>
    <w:p w14:paraId="5D8BA68B" w14:textId="77777777" w:rsidR="00D81E53" w:rsidRPr="0049674A" w:rsidRDefault="00CC49C1" w:rsidP="00A0346A">
      <w:pPr>
        <w:pStyle w:val="ListParagraph"/>
        <w:numPr>
          <w:ilvl w:val="0"/>
          <w:numId w:val="110"/>
        </w:numPr>
        <w:spacing w:after="0"/>
        <w:rPr>
          <w:lang w:val="en-US"/>
        </w:rPr>
      </w:pPr>
      <w:r>
        <w:rPr>
          <w:lang w:val="en-US"/>
        </w:rPr>
        <w:t>Oscilloscope:</w:t>
      </w:r>
      <w:r w:rsidR="00D81E53">
        <w:rPr>
          <w:lang w:val="en-US"/>
        </w:rPr>
        <w:t xml:space="preserve"> DSA91304A</w:t>
      </w:r>
    </w:p>
    <w:p w14:paraId="5180F930" w14:textId="77777777" w:rsidR="00F71AC5" w:rsidRDefault="00F71AC5" w:rsidP="00A0346A">
      <w:pPr>
        <w:pStyle w:val="Heading5"/>
        <w:numPr>
          <w:ilvl w:val="4"/>
          <w:numId w:val="25"/>
        </w:numPr>
        <w:spacing w:after="240"/>
        <w:rPr>
          <w:b/>
          <w:color w:val="auto"/>
          <w:lang w:val="en-US"/>
        </w:rPr>
      </w:pPr>
      <w:r>
        <w:rPr>
          <w:b/>
          <w:color w:val="auto"/>
          <w:lang w:val="en-US"/>
        </w:rPr>
        <w:t>Equipment Settings</w:t>
      </w:r>
    </w:p>
    <w:p w14:paraId="5BE48658" w14:textId="77777777" w:rsidR="00D81E53" w:rsidRDefault="00D81E53" w:rsidP="00A0346A">
      <w:pPr>
        <w:pStyle w:val="ListParagraph"/>
        <w:numPr>
          <w:ilvl w:val="0"/>
          <w:numId w:val="111"/>
        </w:numPr>
        <w:rPr>
          <w:lang w:val="en-US"/>
        </w:rPr>
      </w:pPr>
      <w:r>
        <w:rPr>
          <w:lang w:val="en-US"/>
        </w:rPr>
        <w:t xml:space="preserve">DC power </w:t>
      </w:r>
      <w:r w:rsidR="00CC49C1">
        <w:rPr>
          <w:lang w:val="en-US"/>
        </w:rPr>
        <w:t>supply:</w:t>
      </w:r>
      <w:r>
        <w:rPr>
          <w:lang w:val="en-US"/>
        </w:rPr>
        <w:t xml:space="preserve"> E3633A</w:t>
      </w:r>
    </w:p>
    <w:p w14:paraId="6902CAFD" w14:textId="77777777" w:rsidR="00D81E53" w:rsidRDefault="00D81E53" w:rsidP="00D81E53">
      <w:pPr>
        <w:pStyle w:val="ListParagraph"/>
        <w:ind w:left="1429"/>
        <w:rPr>
          <w:lang w:val="en-US"/>
        </w:rPr>
      </w:pPr>
      <w:r>
        <w:rPr>
          <w:lang w:val="en-US"/>
        </w:rPr>
        <w:t>Supply Voltage: 18V</w:t>
      </w:r>
    </w:p>
    <w:p w14:paraId="2B3230C4" w14:textId="77777777" w:rsidR="00D81E53" w:rsidRDefault="00D81E53" w:rsidP="00D81E53">
      <w:pPr>
        <w:pStyle w:val="ListParagraph"/>
        <w:ind w:left="1429"/>
        <w:rPr>
          <w:lang w:val="en-US"/>
        </w:rPr>
      </w:pPr>
      <w:r>
        <w:rPr>
          <w:lang w:val="en-US"/>
        </w:rPr>
        <w:t>Current Limit: 1.5A</w:t>
      </w:r>
    </w:p>
    <w:p w14:paraId="3F859569" w14:textId="77777777" w:rsidR="00D81E53" w:rsidRDefault="00D81E53" w:rsidP="00D81E53">
      <w:pPr>
        <w:pStyle w:val="ListParagraph"/>
        <w:ind w:left="1429"/>
        <w:rPr>
          <w:lang w:val="en-US"/>
        </w:rPr>
      </w:pPr>
      <w:r>
        <w:rPr>
          <w:lang w:val="en-US"/>
        </w:rPr>
        <w:t>OVP: 20V</w:t>
      </w:r>
    </w:p>
    <w:p w14:paraId="02C1BE8E" w14:textId="77777777" w:rsidR="00D81E53" w:rsidRPr="00862B2A" w:rsidRDefault="00D81E53" w:rsidP="00D81E53">
      <w:pPr>
        <w:pStyle w:val="ListParagraph"/>
        <w:spacing w:before="240"/>
        <w:ind w:left="1429"/>
        <w:rPr>
          <w:lang w:val="en-US"/>
        </w:rPr>
      </w:pPr>
      <w:r>
        <w:rPr>
          <w:lang w:val="en-US"/>
        </w:rPr>
        <w:t>OCP: 2A</w:t>
      </w:r>
    </w:p>
    <w:p w14:paraId="5DB80628" w14:textId="77777777" w:rsidR="00F71AC5" w:rsidRDefault="00F71AC5" w:rsidP="00A0346A">
      <w:pPr>
        <w:pStyle w:val="Heading5"/>
        <w:numPr>
          <w:ilvl w:val="4"/>
          <w:numId w:val="25"/>
        </w:numPr>
        <w:spacing w:after="240"/>
        <w:rPr>
          <w:b/>
          <w:color w:val="auto"/>
          <w:lang w:val="en-US"/>
        </w:rPr>
      </w:pPr>
      <w:r>
        <w:rPr>
          <w:b/>
          <w:color w:val="auto"/>
          <w:lang w:val="en-US"/>
        </w:rPr>
        <w:t xml:space="preserve">Hardware Requisites </w:t>
      </w:r>
    </w:p>
    <w:p w14:paraId="77D10BB0" w14:textId="77777777" w:rsidR="00F71AC5" w:rsidRDefault="00F71AC5" w:rsidP="00A0346A">
      <w:pPr>
        <w:pStyle w:val="ListParagraph"/>
        <w:numPr>
          <w:ilvl w:val="0"/>
          <w:numId w:val="195"/>
        </w:numPr>
        <w:rPr>
          <w:lang w:val="en-US"/>
        </w:rPr>
      </w:pPr>
      <w:r>
        <w:rPr>
          <w:lang w:val="en-US"/>
        </w:rPr>
        <w:t>GBC board</w:t>
      </w:r>
    </w:p>
    <w:p w14:paraId="29BA6A02" w14:textId="77777777" w:rsidR="00F71AC5" w:rsidRDefault="00F71AC5" w:rsidP="00A0346A">
      <w:pPr>
        <w:pStyle w:val="Heading5"/>
        <w:numPr>
          <w:ilvl w:val="4"/>
          <w:numId w:val="25"/>
        </w:numPr>
        <w:spacing w:after="240"/>
        <w:rPr>
          <w:b/>
          <w:color w:val="auto"/>
          <w:lang w:val="en-US"/>
        </w:rPr>
      </w:pPr>
      <w:r>
        <w:rPr>
          <w:b/>
          <w:color w:val="auto"/>
          <w:lang w:val="en-US"/>
        </w:rPr>
        <w:t xml:space="preserve">Software Requisites </w:t>
      </w:r>
    </w:p>
    <w:p w14:paraId="6F8186FF" w14:textId="77777777" w:rsidR="00D81E53" w:rsidRPr="00F71AC5" w:rsidRDefault="00F71AC5" w:rsidP="00F71AC5">
      <w:pPr>
        <w:spacing w:before="240"/>
        <w:ind w:left="288" w:firstLine="720"/>
        <w:rPr>
          <w:lang w:val="en-US"/>
        </w:rPr>
      </w:pPr>
      <w:r>
        <w:rPr>
          <w:lang w:val="en-US"/>
        </w:rPr>
        <w:t>NA</w:t>
      </w:r>
    </w:p>
    <w:p w14:paraId="5724CE49" w14:textId="77777777" w:rsidR="00D81E53" w:rsidRPr="004C2BF6" w:rsidRDefault="00D81E53" w:rsidP="00D81E53">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D81E53" w:rsidRPr="00E24A50" w14:paraId="07610991" w14:textId="77777777" w:rsidTr="0041074D">
        <w:trPr>
          <w:cantSplit/>
          <w:jc w:val="center"/>
        </w:trPr>
        <w:tc>
          <w:tcPr>
            <w:tcW w:w="3185" w:type="dxa"/>
            <w:shd w:val="clear" w:color="auto" w:fill="auto"/>
          </w:tcPr>
          <w:p w14:paraId="3A0AA4DB" w14:textId="77777777" w:rsidR="00D81E53" w:rsidRPr="00E24A50" w:rsidRDefault="00D81E53"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45633356" w14:textId="77777777" w:rsidR="00D81E53" w:rsidRPr="00E24A50" w:rsidRDefault="00D81E53"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9B5328D" w14:textId="77777777" w:rsidR="00D81E53" w:rsidRPr="00E24A50" w:rsidRDefault="00D81E53" w:rsidP="0041074D">
            <w:pPr>
              <w:pStyle w:val="Table"/>
              <w:jc w:val="center"/>
              <w:rPr>
                <w:rFonts w:asciiTheme="majorHAnsi" w:hAnsiTheme="majorHAnsi" w:cstheme="majorHAnsi"/>
                <w:b/>
                <w:bCs/>
              </w:rPr>
            </w:pPr>
            <w:r>
              <w:rPr>
                <w:rFonts w:asciiTheme="majorHAnsi" w:hAnsiTheme="majorHAnsi" w:cstheme="majorHAnsi"/>
                <w:b/>
                <w:bCs/>
              </w:rPr>
              <w:t>Remarks</w:t>
            </w:r>
          </w:p>
        </w:tc>
      </w:tr>
      <w:tr w:rsidR="00D81E53" w:rsidRPr="00E24A50" w14:paraId="65F84056" w14:textId="77777777" w:rsidTr="0041074D">
        <w:trPr>
          <w:cantSplit/>
          <w:jc w:val="center"/>
        </w:trPr>
        <w:tc>
          <w:tcPr>
            <w:tcW w:w="3185" w:type="dxa"/>
            <w:shd w:val="clear" w:color="auto" w:fill="auto"/>
            <w:vAlign w:val="center"/>
          </w:tcPr>
          <w:p w14:paraId="30B8B7F3" w14:textId="77777777" w:rsidR="00D81E53" w:rsidRPr="00A52737" w:rsidRDefault="00D81E53" w:rsidP="0041074D">
            <w:pPr>
              <w:pStyle w:val="Table"/>
              <w:jc w:val="center"/>
            </w:pPr>
            <w:r w:rsidRPr="00A52737">
              <w:t xml:space="preserve"> Voltage</w:t>
            </w:r>
          </w:p>
        </w:tc>
        <w:tc>
          <w:tcPr>
            <w:tcW w:w="1440" w:type="dxa"/>
            <w:shd w:val="clear" w:color="auto" w:fill="auto"/>
            <w:vAlign w:val="center"/>
          </w:tcPr>
          <w:p w14:paraId="3975A890" w14:textId="77777777" w:rsidR="00D81E53" w:rsidRPr="00A52737" w:rsidRDefault="00D81E53" w:rsidP="0041074D">
            <w:pPr>
              <w:pStyle w:val="Table"/>
              <w:jc w:val="center"/>
            </w:pPr>
            <w:r>
              <w:t>18</w:t>
            </w:r>
            <w:r w:rsidRPr="00A52737">
              <w:t>V</w:t>
            </w:r>
          </w:p>
        </w:tc>
        <w:tc>
          <w:tcPr>
            <w:tcW w:w="2675" w:type="dxa"/>
            <w:shd w:val="clear" w:color="auto" w:fill="auto"/>
            <w:vAlign w:val="center"/>
          </w:tcPr>
          <w:p w14:paraId="71D07A7F" w14:textId="77777777" w:rsidR="00D81E53" w:rsidRPr="00A52737" w:rsidRDefault="00D81E53" w:rsidP="0041074D">
            <w:pPr>
              <w:pStyle w:val="Table"/>
              <w:jc w:val="center"/>
            </w:pPr>
            <w:r>
              <w:t xml:space="preserve">Nominal Input </w:t>
            </w:r>
            <w:r w:rsidRPr="00A52737">
              <w:t>voltage</w:t>
            </w:r>
          </w:p>
        </w:tc>
      </w:tr>
      <w:tr w:rsidR="00D81E53" w:rsidRPr="00E24A50" w14:paraId="6ED0E36C" w14:textId="77777777" w:rsidTr="0041074D">
        <w:trPr>
          <w:cantSplit/>
          <w:jc w:val="center"/>
        </w:trPr>
        <w:tc>
          <w:tcPr>
            <w:tcW w:w="3185" w:type="dxa"/>
            <w:shd w:val="clear" w:color="auto" w:fill="auto"/>
            <w:vAlign w:val="center"/>
          </w:tcPr>
          <w:p w14:paraId="7FC91A26" w14:textId="77777777" w:rsidR="00D81E53" w:rsidRPr="00A52737" w:rsidRDefault="00D81E53" w:rsidP="0041074D">
            <w:pPr>
              <w:pStyle w:val="Table"/>
              <w:jc w:val="center"/>
            </w:pPr>
            <w:r w:rsidRPr="00A52737">
              <w:t>Temperature</w:t>
            </w:r>
          </w:p>
        </w:tc>
        <w:tc>
          <w:tcPr>
            <w:tcW w:w="1440" w:type="dxa"/>
            <w:shd w:val="clear" w:color="auto" w:fill="auto"/>
            <w:vAlign w:val="center"/>
          </w:tcPr>
          <w:p w14:paraId="60FD2E1F" w14:textId="77777777" w:rsidR="00D81E53" w:rsidRPr="00A52737" w:rsidRDefault="00D81E53" w:rsidP="0041074D">
            <w:pPr>
              <w:pStyle w:val="Table"/>
              <w:jc w:val="center"/>
            </w:pPr>
            <w:r w:rsidRPr="00A52737">
              <w:t>+25 C</w:t>
            </w:r>
          </w:p>
        </w:tc>
        <w:tc>
          <w:tcPr>
            <w:tcW w:w="2675" w:type="dxa"/>
            <w:shd w:val="clear" w:color="auto" w:fill="auto"/>
            <w:vAlign w:val="center"/>
          </w:tcPr>
          <w:p w14:paraId="6BDF4116" w14:textId="77777777" w:rsidR="00D81E53" w:rsidRPr="00A52737" w:rsidRDefault="00D81E53" w:rsidP="0041074D">
            <w:pPr>
              <w:pStyle w:val="Table"/>
              <w:jc w:val="center"/>
            </w:pPr>
            <w:r w:rsidRPr="00A52737">
              <w:t>Normal Room temperature</w:t>
            </w:r>
          </w:p>
        </w:tc>
      </w:tr>
    </w:tbl>
    <w:p w14:paraId="5EB19EF1" w14:textId="77777777" w:rsidR="00D81E53" w:rsidRPr="00AD7686" w:rsidRDefault="00D81E53" w:rsidP="00D81E53">
      <w:pPr>
        <w:spacing w:before="120"/>
        <w:jc w:val="center"/>
        <w:rPr>
          <w:lang w:val="en-US"/>
        </w:rPr>
      </w:pPr>
      <w:bookmarkStart w:id="699" w:name="_Toc47131502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364</w:t>
      </w:r>
      <w:r w:rsidRPr="001E05F9">
        <w:rPr>
          <w:b/>
          <w:i/>
          <w:iCs/>
        </w:rPr>
        <w:fldChar w:fldCharType="end"/>
      </w:r>
      <w:r>
        <w:rPr>
          <w:b/>
        </w:rPr>
        <w:t>. Test Condition</w:t>
      </w:r>
      <w:r w:rsidRPr="001E05F9">
        <w:rPr>
          <w:b/>
        </w:rPr>
        <w:t xml:space="preserve"> </w:t>
      </w:r>
      <w:r>
        <w:rPr>
          <w:b/>
        </w:rPr>
        <w:t xml:space="preserve">– </w:t>
      </w:r>
      <w:r w:rsidRPr="00717962">
        <w:rPr>
          <w:b/>
        </w:rPr>
        <w:t xml:space="preserve">Clock Sources </w:t>
      </w:r>
      <w:r>
        <w:rPr>
          <w:b/>
        </w:rPr>
        <w:t xml:space="preserve">– </w:t>
      </w:r>
      <w:r w:rsidR="003E30C3">
        <w:rPr>
          <w:b/>
        </w:rPr>
        <w:t>Timing Jitter</w:t>
      </w:r>
      <w:bookmarkEnd w:id="699"/>
    </w:p>
    <w:p w14:paraId="5F2B755E" w14:textId="77777777" w:rsidR="00D81E53" w:rsidRDefault="00D81E53" w:rsidP="00D81E53">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p>
    <w:p w14:paraId="21426D9E" w14:textId="77777777" w:rsidR="00D81E53" w:rsidRPr="009262FC" w:rsidRDefault="00D81E53" w:rsidP="009A1026">
      <w:pPr>
        <w:pStyle w:val="ListParagraph"/>
        <w:numPr>
          <w:ilvl w:val="0"/>
          <w:numId w:val="745"/>
        </w:numPr>
        <w:rPr>
          <w:lang w:val="en-US"/>
        </w:rPr>
      </w:pPr>
      <w:r w:rsidRPr="009262FC">
        <w:rPr>
          <w:lang w:val="en-US"/>
        </w:rPr>
        <w:t>Isolate input side of Tiva controller by removing the resistor R10054.</w:t>
      </w:r>
    </w:p>
    <w:p w14:paraId="0C741168" w14:textId="77777777" w:rsidR="00D81E53" w:rsidRPr="009262FC" w:rsidRDefault="00D81E53" w:rsidP="009A1026">
      <w:pPr>
        <w:pStyle w:val="ListParagraph"/>
        <w:numPr>
          <w:ilvl w:val="0"/>
          <w:numId w:val="745"/>
        </w:numPr>
        <w:rPr>
          <w:lang w:val="en-US"/>
        </w:rPr>
      </w:pPr>
      <w:r w:rsidRPr="009262FC">
        <w:rPr>
          <w:lang w:val="en-US"/>
        </w:rPr>
        <w:t>Isolate input side of Intel microprocessor by removing the resistor R10067.</w:t>
      </w:r>
    </w:p>
    <w:p w14:paraId="5BCC6F70" w14:textId="77777777" w:rsidR="00D81E53" w:rsidRDefault="00D81E53" w:rsidP="00D81E53">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D81E53" w14:paraId="13E8DA01" w14:textId="77777777" w:rsidTr="0041074D">
        <w:tc>
          <w:tcPr>
            <w:tcW w:w="2160" w:type="dxa"/>
          </w:tcPr>
          <w:p w14:paraId="4CDBFF6B" w14:textId="77777777" w:rsidR="00D81E53" w:rsidRPr="0059103A" w:rsidRDefault="00D81E53" w:rsidP="0041074D">
            <w:pPr>
              <w:jc w:val="center"/>
              <w:rPr>
                <w:b/>
                <w:lang w:val="en-US"/>
              </w:rPr>
            </w:pPr>
            <w:r w:rsidRPr="0059103A">
              <w:rPr>
                <w:b/>
                <w:lang w:val="en-US"/>
              </w:rPr>
              <w:t>Measurement Parameter</w:t>
            </w:r>
          </w:p>
        </w:tc>
        <w:tc>
          <w:tcPr>
            <w:tcW w:w="1773" w:type="dxa"/>
          </w:tcPr>
          <w:p w14:paraId="2EE27CA5" w14:textId="77777777" w:rsidR="00D81E53" w:rsidRPr="0059103A" w:rsidRDefault="00D81E53" w:rsidP="0041074D">
            <w:pPr>
              <w:jc w:val="center"/>
              <w:rPr>
                <w:b/>
                <w:lang w:val="en-US"/>
              </w:rPr>
            </w:pPr>
            <w:r w:rsidRPr="0059103A">
              <w:rPr>
                <w:b/>
                <w:lang w:val="en-US"/>
              </w:rPr>
              <w:t>Measurement location</w:t>
            </w:r>
          </w:p>
        </w:tc>
        <w:tc>
          <w:tcPr>
            <w:tcW w:w="2338" w:type="dxa"/>
          </w:tcPr>
          <w:p w14:paraId="41D49870" w14:textId="77777777" w:rsidR="00D81E53" w:rsidRPr="0059103A" w:rsidRDefault="00D81E53" w:rsidP="0041074D">
            <w:pPr>
              <w:jc w:val="center"/>
              <w:rPr>
                <w:b/>
                <w:lang w:val="en-US"/>
              </w:rPr>
            </w:pPr>
            <w:r w:rsidRPr="0059103A">
              <w:rPr>
                <w:b/>
                <w:lang w:val="en-US"/>
              </w:rPr>
              <w:t>Range</w:t>
            </w:r>
            <w:r w:rsidR="001A7907">
              <w:rPr>
                <w:b/>
                <w:lang w:val="en-US"/>
              </w:rPr>
              <w:t xml:space="preserve"> (ps)</w:t>
            </w:r>
          </w:p>
        </w:tc>
      </w:tr>
      <w:tr w:rsidR="001A7907" w14:paraId="1F552455" w14:textId="77777777" w:rsidTr="0041074D">
        <w:tc>
          <w:tcPr>
            <w:tcW w:w="2160" w:type="dxa"/>
            <w:vMerge w:val="restart"/>
          </w:tcPr>
          <w:p w14:paraId="67001F9E" w14:textId="77777777" w:rsidR="001A7907" w:rsidRPr="001A7907" w:rsidRDefault="001A7907" w:rsidP="0041074D">
            <w:pPr>
              <w:jc w:val="left"/>
            </w:pPr>
            <w:r w:rsidRPr="001A7907">
              <w:t>Cycle-to-cycle Jitter(ps)</w:t>
            </w:r>
          </w:p>
        </w:tc>
        <w:tc>
          <w:tcPr>
            <w:tcW w:w="1773" w:type="dxa"/>
          </w:tcPr>
          <w:p w14:paraId="0AC9E6A4" w14:textId="77777777" w:rsidR="001A7907" w:rsidRDefault="001A7907" w:rsidP="0041074D">
            <w:pPr>
              <w:jc w:val="left"/>
              <w:rPr>
                <w:lang w:val="en-US"/>
              </w:rPr>
            </w:pPr>
            <w:r w:rsidRPr="008F0003">
              <w:rPr>
                <w:rFonts w:ascii="Calibri" w:eastAsia="Times New Roman" w:hAnsi="Calibri"/>
                <w:sz w:val="22"/>
              </w:rPr>
              <w:t>Y3B2</w:t>
            </w:r>
          </w:p>
        </w:tc>
        <w:tc>
          <w:tcPr>
            <w:tcW w:w="2338" w:type="dxa"/>
          </w:tcPr>
          <w:p w14:paraId="7EA1C6D0" w14:textId="77777777" w:rsidR="001A7907" w:rsidRDefault="001A7907" w:rsidP="0041074D">
            <w:pPr>
              <w:jc w:val="left"/>
              <w:rPr>
                <w:lang w:val="en-US"/>
              </w:rPr>
            </w:pPr>
            <w:r>
              <w:rPr>
                <w:lang w:val="en-US"/>
              </w:rPr>
              <w:t>0 – 300</w:t>
            </w:r>
          </w:p>
        </w:tc>
      </w:tr>
      <w:tr w:rsidR="001A7907" w14:paraId="1342D2BF" w14:textId="77777777" w:rsidTr="0041074D">
        <w:tc>
          <w:tcPr>
            <w:tcW w:w="2160" w:type="dxa"/>
            <w:vMerge/>
          </w:tcPr>
          <w:p w14:paraId="205F93A4" w14:textId="77777777" w:rsidR="001A7907" w:rsidRPr="001A7907" w:rsidRDefault="001A7907" w:rsidP="0041074D">
            <w:pPr>
              <w:jc w:val="left"/>
            </w:pPr>
          </w:p>
        </w:tc>
        <w:tc>
          <w:tcPr>
            <w:tcW w:w="1773" w:type="dxa"/>
          </w:tcPr>
          <w:p w14:paraId="0DAFCE5A" w14:textId="77777777" w:rsidR="001A7907" w:rsidRPr="00BC0172" w:rsidRDefault="001A7907" w:rsidP="0041074D">
            <w:pPr>
              <w:jc w:val="left"/>
            </w:pPr>
            <w:r>
              <w:t>X5</w:t>
            </w:r>
          </w:p>
        </w:tc>
        <w:tc>
          <w:tcPr>
            <w:tcW w:w="2338" w:type="dxa"/>
          </w:tcPr>
          <w:p w14:paraId="2C8C0905" w14:textId="77777777" w:rsidR="001A7907" w:rsidRDefault="001A7907" w:rsidP="0041074D">
            <w:pPr>
              <w:jc w:val="left"/>
              <w:rPr>
                <w:lang w:val="en-US"/>
              </w:rPr>
            </w:pPr>
            <w:r>
              <w:rPr>
                <w:lang w:val="en-US"/>
              </w:rPr>
              <w:t>0 – 50</w:t>
            </w:r>
          </w:p>
        </w:tc>
      </w:tr>
      <w:tr w:rsidR="001A7907" w14:paraId="0C9BEA30" w14:textId="77777777" w:rsidTr="0041074D">
        <w:tc>
          <w:tcPr>
            <w:tcW w:w="2160" w:type="dxa"/>
            <w:vMerge/>
          </w:tcPr>
          <w:p w14:paraId="059B9945" w14:textId="77777777" w:rsidR="001A7907" w:rsidRPr="001A7907" w:rsidRDefault="001A7907" w:rsidP="0041074D">
            <w:pPr>
              <w:jc w:val="left"/>
            </w:pPr>
          </w:p>
        </w:tc>
        <w:tc>
          <w:tcPr>
            <w:tcW w:w="1773" w:type="dxa"/>
          </w:tcPr>
          <w:p w14:paraId="3D53A22A" w14:textId="77777777" w:rsidR="001A7907" w:rsidRPr="00BC0172" w:rsidRDefault="001A7907" w:rsidP="0041074D">
            <w:pPr>
              <w:jc w:val="left"/>
            </w:pPr>
            <w:r>
              <w:t>X1</w:t>
            </w:r>
          </w:p>
        </w:tc>
        <w:tc>
          <w:tcPr>
            <w:tcW w:w="2338" w:type="dxa"/>
          </w:tcPr>
          <w:p w14:paraId="4C8104A4" w14:textId="77777777" w:rsidR="001A7907" w:rsidRDefault="001A7907" w:rsidP="0041074D">
            <w:pPr>
              <w:jc w:val="left"/>
              <w:rPr>
                <w:lang w:val="en-US"/>
              </w:rPr>
            </w:pPr>
            <w:r>
              <w:rPr>
                <w:lang w:val="en-US"/>
              </w:rPr>
              <w:t>0 – 300</w:t>
            </w:r>
          </w:p>
        </w:tc>
      </w:tr>
    </w:tbl>
    <w:p w14:paraId="5473E869" w14:textId="77777777" w:rsidR="003E30C3" w:rsidRPr="003E30C3" w:rsidRDefault="003E30C3" w:rsidP="003E30C3">
      <w:pPr>
        <w:spacing w:before="120"/>
        <w:jc w:val="center"/>
      </w:pPr>
      <w:bookmarkStart w:id="700" w:name="_Toc47131502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365</w:t>
      </w:r>
      <w:r w:rsidRPr="001E05F9">
        <w:rPr>
          <w:b/>
          <w:i/>
          <w:iCs/>
        </w:rPr>
        <w:fldChar w:fldCharType="end"/>
      </w:r>
      <w:r>
        <w:rPr>
          <w:b/>
        </w:rPr>
        <w:t>. Requirements</w:t>
      </w:r>
      <w:r w:rsidRPr="001E05F9">
        <w:rPr>
          <w:b/>
        </w:rPr>
        <w:t xml:space="preserve"> </w:t>
      </w:r>
      <w:r>
        <w:rPr>
          <w:b/>
        </w:rPr>
        <w:t xml:space="preserve">– </w:t>
      </w:r>
      <w:r w:rsidRPr="00717962">
        <w:rPr>
          <w:b/>
        </w:rPr>
        <w:t xml:space="preserve">Clock Sources </w:t>
      </w:r>
      <w:r>
        <w:rPr>
          <w:b/>
        </w:rPr>
        <w:t>– Timing Jitter</w:t>
      </w:r>
      <w:bookmarkEnd w:id="700"/>
    </w:p>
    <w:p w14:paraId="7DA7EE17" w14:textId="77777777" w:rsidR="003E30C3" w:rsidRPr="003E30C3" w:rsidRDefault="00D81E53" w:rsidP="003E30C3">
      <w:pPr>
        <w:pStyle w:val="Heading5"/>
        <w:spacing w:after="240"/>
        <w:rPr>
          <w:b/>
          <w:color w:val="auto"/>
          <w:lang w:val="en-US"/>
        </w:rPr>
      </w:pPr>
      <w:r w:rsidRPr="00D33576">
        <w:rPr>
          <w:b/>
          <w:color w:val="auto"/>
          <w:lang w:val="en-US"/>
        </w:rPr>
        <w:t>Test Procedure</w:t>
      </w:r>
    </w:p>
    <w:p w14:paraId="2E65E26A" w14:textId="77777777" w:rsidR="00D81E53" w:rsidRDefault="00D81E53" w:rsidP="00A0346A">
      <w:pPr>
        <w:pStyle w:val="ListParagraph"/>
        <w:numPr>
          <w:ilvl w:val="0"/>
          <w:numId w:val="258"/>
        </w:numPr>
        <w:rPr>
          <w:lang w:val="en-US"/>
        </w:rPr>
      </w:pPr>
      <w:r w:rsidRPr="00FD6A2E">
        <w:rPr>
          <w:lang w:val="en-US"/>
        </w:rPr>
        <w:t>This test is conducted f</w:t>
      </w:r>
      <w:r>
        <w:rPr>
          <w:lang w:val="en-US"/>
        </w:rPr>
        <w:t>or the following 25MHz crystals:</w:t>
      </w:r>
    </w:p>
    <w:p w14:paraId="15ABD24E" w14:textId="77777777" w:rsidR="00D81E53" w:rsidRDefault="00D81E53" w:rsidP="00A0346A">
      <w:pPr>
        <w:pStyle w:val="ListParagraph"/>
        <w:numPr>
          <w:ilvl w:val="1"/>
          <w:numId w:val="258"/>
        </w:numPr>
        <w:rPr>
          <w:lang w:val="en-US"/>
        </w:rPr>
      </w:pPr>
      <w:r w:rsidRPr="00980617">
        <w:rPr>
          <w:lang w:val="en-US"/>
        </w:rPr>
        <w:t>Y3B2 at C3B22.1.</w:t>
      </w:r>
    </w:p>
    <w:p w14:paraId="7BAFACFC" w14:textId="77777777" w:rsidR="00D81E53" w:rsidRDefault="00D81E53" w:rsidP="00A0346A">
      <w:pPr>
        <w:pStyle w:val="ListParagraph"/>
        <w:numPr>
          <w:ilvl w:val="1"/>
          <w:numId w:val="258"/>
        </w:numPr>
        <w:rPr>
          <w:lang w:val="en-US"/>
        </w:rPr>
      </w:pPr>
      <w:r w:rsidRPr="00980617">
        <w:rPr>
          <w:lang w:val="en-US"/>
        </w:rPr>
        <w:t>Y2M3 at C2M26.2.</w:t>
      </w:r>
    </w:p>
    <w:p w14:paraId="1D8C37A9" w14:textId="77777777" w:rsidR="00D81E53" w:rsidRDefault="00D81E53" w:rsidP="00A0346A">
      <w:pPr>
        <w:pStyle w:val="ListParagraph"/>
        <w:numPr>
          <w:ilvl w:val="1"/>
          <w:numId w:val="258"/>
        </w:numPr>
        <w:rPr>
          <w:lang w:val="en-US"/>
        </w:rPr>
      </w:pPr>
      <w:r w:rsidRPr="00980617">
        <w:rPr>
          <w:lang w:val="en-US"/>
        </w:rPr>
        <w:t>Y2M1 at C2M2.2.</w:t>
      </w:r>
    </w:p>
    <w:p w14:paraId="27400877" w14:textId="77777777" w:rsidR="00D81E53" w:rsidRDefault="00D81E53" w:rsidP="00A0346A">
      <w:pPr>
        <w:pStyle w:val="ListParagraph"/>
        <w:numPr>
          <w:ilvl w:val="1"/>
          <w:numId w:val="258"/>
        </w:numPr>
        <w:rPr>
          <w:lang w:val="en-US"/>
        </w:rPr>
      </w:pPr>
      <w:r w:rsidRPr="00980617">
        <w:rPr>
          <w:lang w:val="en-US"/>
        </w:rPr>
        <w:t>X1 at C475.1.</w:t>
      </w:r>
    </w:p>
    <w:p w14:paraId="5E918E4D" w14:textId="77777777" w:rsidR="00D81E53" w:rsidRDefault="00D81E53" w:rsidP="00A0346A">
      <w:pPr>
        <w:pStyle w:val="ListParagraph"/>
        <w:numPr>
          <w:ilvl w:val="1"/>
          <w:numId w:val="258"/>
        </w:numPr>
        <w:rPr>
          <w:lang w:val="en-US"/>
        </w:rPr>
      </w:pPr>
      <w:r w:rsidRPr="00980617">
        <w:rPr>
          <w:lang w:val="en-US"/>
        </w:rPr>
        <w:t>X5 at C521.1</w:t>
      </w:r>
    </w:p>
    <w:p w14:paraId="110D0E58" w14:textId="77777777" w:rsidR="00D81E53" w:rsidRPr="00FD6A2E" w:rsidRDefault="009920F1" w:rsidP="00A0346A">
      <w:pPr>
        <w:pStyle w:val="ListParagraph"/>
        <w:numPr>
          <w:ilvl w:val="0"/>
          <w:numId w:val="258"/>
        </w:numPr>
        <w:rPr>
          <w:lang w:val="en-US"/>
        </w:rPr>
      </w:pPr>
      <w:r w:rsidRPr="009920F1">
        <w:rPr>
          <w:lang w:val="en-US"/>
        </w:rPr>
        <w:t>The jitter values are captured by an oscilloscope.</w:t>
      </w:r>
    </w:p>
    <w:p w14:paraId="3CEC0ECD" w14:textId="77777777" w:rsidR="00D81E53" w:rsidRPr="00D33576" w:rsidRDefault="00D81E53" w:rsidP="00D81E53">
      <w:pPr>
        <w:pStyle w:val="Heading5"/>
        <w:spacing w:after="240"/>
        <w:rPr>
          <w:b/>
          <w:color w:val="auto"/>
          <w:lang w:val="en-US"/>
        </w:rPr>
      </w:pPr>
      <w:r w:rsidRPr="00D33576">
        <w:rPr>
          <w:b/>
          <w:color w:val="auto"/>
          <w:lang w:val="en-US"/>
        </w:rPr>
        <w:t>Reference</w:t>
      </w:r>
    </w:p>
    <w:p w14:paraId="4700973A" w14:textId="77777777" w:rsidR="002201F8" w:rsidRDefault="00F71AC5" w:rsidP="00E756F2">
      <w:pPr>
        <w:rPr>
          <w:lang w:val="en-US"/>
        </w:rPr>
      </w:pPr>
      <w:r>
        <w:rPr>
          <w:lang w:val="en-US"/>
        </w:rPr>
        <w:t xml:space="preserve">                   </w:t>
      </w:r>
      <w:r w:rsidR="00D81E53">
        <w:rPr>
          <w:lang w:val="en-US"/>
        </w:rPr>
        <w:t>Further details can be found in Page 9, 23, 25, 56 and</w:t>
      </w:r>
      <w:r>
        <w:rPr>
          <w:lang w:val="en-US"/>
        </w:rPr>
        <w:t xml:space="preserve"> 58 of GBC schematic Ver. </w:t>
      </w:r>
      <w:r w:rsidR="00F717B1">
        <w:rPr>
          <w:lang w:val="en-US"/>
        </w:rPr>
        <w:t>Life-2</w:t>
      </w:r>
      <w:r>
        <w:rPr>
          <w:lang w:val="en-US"/>
        </w:rPr>
        <w:t>.</w:t>
      </w:r>
    </w:p>
    <w:p w14:paraId="7CB67438" w14:textId="77777777" w:rsidR="00D723D9" w:rsidRPr="00D90750" w:rsidRDefault="00D723D9" w:rsidP="00D723D9">
      <w:pPr>
        <w:pStyle w:val="Heading3"/>
        <w:rPr>
          <w:color w:val="auto"/>
          <w:sz w:val="22"/>
          <w:lang w:val="en-US"/>
        </w:rPr>
      </w:pPr>
      <w:bookmarkStart w:id="701" w:name="_Toc471315137"/>
      <w:r w:rsidRPr="00D723D9">
        <w:rPr>
          <w:color w:val="auto"/>
          <w:sz w:val="22"/>
          <w:lang w:val="en-US"/>
        </w:rPr>
        <w:t>PCIe - GBE clock</w:t>
      </w:r>
      <w:bookmarkEnd w:id="701"/>
    </w:p>
    <w:p w14:paraId="7E95749D" w14:textId="77777777" w:rsidR="00D723D9" w:rsidRDefault="00D723D9"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46A79702" w14:textId="77777777" w:rsidR="00D723D9" w:rsidRDefault="00D723D9" w:rsidP="00D723D9">
      <w:pPr>
        <w:jc w:val="center"/>
        <w:rPr>
          <w:lang w:val="en-US"/>
        </w:rPr>
      </w:pPr>
      <w:r>
        <w:rPr>
          <w:noProof/>
          <w:lang w:val="en-US"/>
        </w:rPr>
        <w:drawing>
          <wp:inline distT="0" distB="0" distL="0" distR="0" wp14:anchorId="19D81CE8" wp14:editId="12D9A808">
            <wp:extent cx="4893310" cy="22522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41652" cy="2274462"/>
                    </a:xfrm>
                    <a:prstGeom prst="rect">
                      <a:avLst/>
                    </a:prstGeom>
                  </pic:spPr>
                </pic:pic>
              </a:graphicData>
            </a:graphic>
          </wp:inline>
        </w:drawing>
      </w:r>
    </w:p>
    <w:p w14:paraId="2658F7D4" w14:textId="77777777" w:rsidR="00D723D9" w:rsidRPr="00CF54E9" w:rsidRDefault="00D723D9" w:rsidP="00D723D9">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702" w:name="_Toc471314658"/>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48</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w:t>
      </w:r>
      <w:r>
        <w:rPr>
          <w:rFonts w:asciiTheme="majorHAnsi" w:hAnsiTheme="majorHAnsi"/>
          <w:b/>
          <w:i w:val="0"/>
          <w:color w:val="auto"/>
          <w:sz w:val="20"/>
        </w:rPr>
        <w:t xml:space="preserve">PCIe – GBE Clock </w:t>
      </w:r>
      <w:r w:rsidRPr="0050038C">
        <w:rPr>
          <w:rFonts w:asciiTheme="majorHAnsi" w:hAnsiTheme="majorHAnsi"/>
          <w:b/>
          <w:i w:val="0"/>
          <w:color w:val="auto"/>
          <w:sz w:val="20"/>
        </w:rPr>
        <w:t>- Test Setup Diagram</w:t>
      </w:r>
      <w:bookmarkEnd w:id="702"/>
    </w:p>
    <w:p w14:paraId="3E283A29" w14:textId="77777777" w:rsidR="00D723D9" w:rsidRDefault="00D723D9" w:rsidP="00D723D9">
      <w:pPr>
        <w:rPr>
          <w:lang w:val="en-US"/>
        </w:rPr>
      </w:pPr>
    </w:p>
    <w:p w14:paraId="284C0EF0" w14:textId="77777777" w:rsidR="00D723D9" w:rsidRPr="000B25A0" w:rsidRDefault="00D723D9" w:rsidP="00D723D9">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Frequency Accuracy</w:t>
      </w:r>
      <w:r>
        <w:rPr>
          <w:color w:val="auto"/>
          <w:lang w:val="en-US"/>
        </w:rPr>
        <w:t xml:space="preserve"> (Test ID: CLK.</w:t>
      </w:r>
      <w:r w:rsidR="001F418D">
        <w:rPr>
          <w:color w:val="auto"/>
          <w:lang w:val="en-US"/>
        </w:rPr>
        <w:t>2</w:t>
      </w:r>
      <w:r>
        <w:rPr>
          <w:color w:val="auto"/>
          <w:lang w:val="en-US"/>
        </w:rPr>
        <w:t xml:space="preserve">.1) </w:t>
      </w:r>
    </w:p>
    <w:p w14:paraId="08E5D114" w14:textId="77777777" w:rsidR="00D723D9" w:rsidRPr="003510B2" w:rsidRDefault="00D723D9" w:rsidP="00D723D9">
      <w:pPr>
        <w:pStyle w:val="Heading5"/>
        <w:spacing w:after="240"/>
        <w:rPr>
          <w:b/>
          <w:color w:val="auto"/>
          <w:lang w:val="en-US"/>
        </w:rPr>
      </w:pPr>
      <w:r w:rsidRPr="003510B2">
        <w:rPr>
          <w:b/>
          <w:color w:val="auto"/>
          <w:lang w:val="en-US"/>
        </w:rPr>
        <w:t>Description</w:t>
      </w:r>
    </w:p>
    <w:p w14:paraId="73928F1B" w14:textId="77777777" w:rsidR="00D723D9" w:rsidRDefault="00D723D9" w:rsidP="00A0346A">
      <w:pPr>
        <w:pStyle w:val="ListParagraph"/>
        <w:numPr>
          <w:ilvl w:val="0"/>
          <w:numId w:val="112"/>
        </w:numPr>
        <w:spacing w:after="160" w:line="360" w:lineRule="auto"/>
        <w:rPr>
          <w:b/>
        </w:rPr>
      </w:pPr>
      <w:r w:rsidRPr="0025257E">
        <w:rPr>
          <w:b/>
        </w:rPr>
        <w:t>Purpose</w:t>
      </w:r>
    </w:p>
    <w:p w14:paraId="5888EA68" w14:textId="77777777" w:rsidR="00D723D9" w:rsidRPr="00EB69F3" w:rsidRDefault="00264F5D" w:rsidP="00D723D9">
      <w:pPr>
        <w:pStyle w:val="ListParagraph"/>
        <w:spacing w:after="160" w:line="360" w:lineRule="auto"/>
        <w:ind w:left="1080"/>
        <w:rPr>
          <w:lang w:val="en-US"/>
        </w:rPr>
      </w:pPr>
      <w:r>
        <w:rPr>
          <w:lang w:val="en-US"/>
        </w:rPr>
        <w:t>P</w:t>
      </w:r>
      <w:r w:rsidRPr="00264F5D">
        <w:rPr>
          <w:lang w:val="en-US"/>
        </w:rPr>
        <w:t>urpose of this test case is to validate the frequency accuracy of 100MHz PCIe reference clock: PCIE0_GBE_CLKP</w:t>
      </w:r>
      <w:r>
        <w:rPr>
          <w:lang w:val="en-US"/>
        </w:rPr>
        <w:t>.</w:t>
      </w:r>
    </w:p>
    <w:p w14:paraId="17956B54" w14:textId="77777777" w:rsidR="00D723D9" w:rsidRPr="000B6DA4" w:rsidRDefault="00D723D9" w:rsidP="00A0346A">
      <w:pPr>
        <w:pStyle w:val="ListParagraph"/>
        <w:numPr>
          <w:ilvl w:val="0"/>
          <w:numId w:val="112"/>
        </w:numPr>
        <w:spacing w:after="160" w:line="360" w:lineRule="auto"/>
        <w:rPr>
          <w:b/>
        </w:rPr>
      </w:pPr>
      <w:r w:rsidRPr="000B6DA4">
        <w:rPr>
          <w:b/>
        </w:rPr>
        <w:t>Impact of failure of test case on system</w:t>
      </w:r>
    </w:p>
    <w:p w14:paraId="5A433D4C" w14:textId="77777777" w:rsidR="00D723D9" w:rsidRDefault="00D723D9" w:rsidP="00D723D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D723D9" w14:paraId="49AAF510"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366E5" w14:textId="77777777" w:rsidR="00D723D9" w:rsidRPr="00795D0F" w:rsidRDefault="00D723D9"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DF5AAD" w14:textId="77777777" w:rsidR="00D723D9" w:rsidRPr="00795D0F" w:rsidRDefault="00D723D9"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A65F83" w14:textId="77777777" w:rsidR="00D723D9" w:rsidRPr="00795D0F" w:rsidRDefault="00D723D9" w:rsidP="0041074D">
            <w:pPr>
              <w:pStyle w:val="ListParagraph"/>
              <w:spacing w:line="276" w:lineRule="auto"/>
              <w:ind w:left="0"/>
              <w:rPr>
                <w:b/>
              </w:rPr>
            </w:pPr>
            <w:r w:rsidRPr="00795D0F">
              <w:rPr>
                <w:b/>
              </w:rPr>
              <w:t>Description</w:t>
            </w:r>
          </w:p>
        </w:tc>
      </w:tr>
      <w:tr w:rsidR="00D723D9" w14:paraId="29831F61"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843CD" w14:textId="77777777" w:rsidR="00D723D9" w:rsidRDefault="00D723D9"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C9DD2E9" w14:textId="77777777" w:rsidR="00D723D9" w:rsidRDefault="00D723D9"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DB0FA68" w14:textId="77777777" w:rsidR="00D723D9" w:rsidRDefault="00D723D9" w:rsidP="0041074D">
            <w:pPr>
              <w:pStyle w:val="ListParagraph"/>
              <w:spacing w:line="276" w:lineRule="auto"/>
              <w:ind w:left="0"/>
            </w:pPr>
            <w:r>
              <w:t>If clock source is improper, it affects the internal software functionality.</w:t>
            </w:r>
          </w:p>
        </w:tc>
      </w:tr>
      <w:tr w:rsidR="00D723D9" w14:paraId="6A2362E0"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79D8A" w14:textId="77777777" w:rsidR="00D723D9" w:rsidRDefault="00D723D9"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A436DAF" w14:textId="77777777" w:rsidR="00D723D9" w:rsidRDefault="00D723D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7D38F0A" w14:textId="77777777" w:rsidR="00D723D9" w:rsidRDefault="00D723D9" w:rsidP="0041074D">
            <w:pPr>
              <w:pStyle w:val="ListParagraph"/>
              <w:spacing w:line="276" w:lineRule="auto"/>
              <w:ind w:left="0"/>
            </w:pPr>
          </w:p>
        </w:tc>
      </w:tr>
      <w:tr w:rsidR="00D723D9" w14:paraId="5C65F7E3"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9508F5" w14:textId="77777777" w:rsidR="00D723D9" w:rsidRDefault="00D723D9"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2859A2F" w14:textId="77777777" w:rsidR="00D723D9" w:rsidRDefault="00D723D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0A78EE98" w14:textId="77777777" w:rsidR="00D723D9" w:rsidRDefault="00D723D9" w:rsidP="0041074D">
            <w:pPr>
              <w:pStyle w:val="ListParagraph"/>
              <w:spacing w:line="276" w:lineRule="auto"/>
              <w:ind w:left="0"/>
            </w:pPr>
          </w:p>
        </w:tc>
      </w:tr>
    </w:tbl>
    <w:p w14:paraId="4EE3A1EC" w14:textId="77777777" w:rsidR="00D723D9" w:rsidRPr="00DB381B" w:rsidRDefault="00D723D9" w:rsidP="00D723D9">
      <w:pPr>
        <w:spacing w:before="120"/>
        <w:jc w:val="center"/>
      </w:pPr>
      <w:bookmarkStart w:id="703" w:name="_Toc47131502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366</w:t>
      </w:r>
      <w:r w:rsidRPr="001E05F9">
        <w:rPr>
          <w:b/>
          <w:i/>
          <w:iCs/>
        </w:rPr>
        <w:fldChar w:fldCharType="end"/>
      </w:r>
      <w:r>
        <w:rPr>
          <w:b/>
        </w:rPr>
        <w:t xml:space="preserve">. Impact of failure - </w:t>
      </w:r>
      <w:r w:rsidR="00264F5D" w:rsidRPr="00264F5D">
        <w:rPr>
          <w:b/>
        </w:rPr>
        <w:t xml:space="preserve">PCIe – GBE Clock </w:t>
      </w:r>
      <w:r>
        <w:rPr>
          <w:b/>
        </w:rPr>
        <w:t>– Frequency Accuracy</w:t>
      </w:r>
      <w:bookmarkEnd w:id="703"/>
    </w:p>
    <w:p w14:paraId="0DC7A824" w14:textId="77777777" w:rsidR="00D723D9" w:rsidRPr="00EA0779" w:rsidRDefault="00D723D9" w:rsidP="00A0346A">
      <w:pPr>
        <w:pStyle w:val="ListParagraph"/>
        <w:numPr>
          <w:ilvl w:val="0"/>
          <w:numId w:val="112"/>
        </w:numPr>
        <w:spacing w:after="160" w:line="360" w:lineRule="auto"/>
        <w:rPr>
          <w:b/>
        </w:rPr>
      </w:pPr>
      <w:r>
        <w:rPr>
          <w:b/>
        </w:rPr>
        <w:t>Measurement Locations</w:t>
      </w:r>
    </w:p>
    <w:tbl>
      <w:tblPr>
        <w:tblStyle w:val="TableGrid"/>
        <w:tblW w:w="0" w:type="auto"/>
        <w:tblInd w:w="1120" w:type="dxa"/>
        <w:tblLook w:val="04A0" w:firstRow="1" w:lastRow="0" w:firstColumn="1" w:lastColumn="0" w:noHBand="0" w:noVBand="1"/>
      </w:tblPr>
      <w:tblGrid>
        <w:gridCol w:w="2160"/>
        <w:gridCol w:w="2250"/>
      </w:tblGrid>
      <w:tr w:rsidR="00D723D9" w14:paraId="35D398D0" w14:textId="77777777" w:rsidTr="00D36336">
        <w:trPr>
          <w:trHeight w:val="737"/>
        </w:trPr>
        <w:tc>
          <w:tcPr>
            <w:tcW w:w="2160" w:type="dxa"/>
          </w:tcPr>
          <w:p w14:paraId="3F8A128B" w14:textId="77777777" w:rsidR="00D723D9" w:rsidRPr="00795D0F" w:rsidRDefault="00D723D9" w:rsidP="0041074D">
            <w:pPr>
              <w:pStyle w:val="ListParagraph"/>
              <w:spacing w:after="160" w:line="360" w:lineRule="auto"/>
              <w:ind w:left="0"/>
              <w:jc w:val="left"/>
              <w:rPr>
                <w:b/>
              </w:rPr>
            </w:pPr>
            <w:r w:rsidRPr="00795D0F">
              <w:rPr>
                <w:b/>
              </w:rPr>
              <w:t>Measurement Parameter</w:t>
            </w:r>
          </w:p>
        </w:tc>
        <w:tc>
          <w:tcPr>
            <w:tcW w:w="2250" w:type="dxa"/>
          </w:tcPr>
          <w:p w14:paraId="2EF63171" w14:textId="77777777" w:rsidR="00D723D9" w:rsidRPr="00795D0F" w:rsidRDefault="00D723D9" w:rsidP="0041074D">
            <w:pPr>
              <w:pStyle w:val="ListParagraph"/>
              <w:spacing w:after="160" w:line="360" w:lineRule="auto"/>
              <w:ind w:left="0"/>
              <w:jc w:val="left"/>
              <w:rPr>
                <w:b/>
              </w:rPr>
            </w:pPr>
            <w:r w:rsidRPr="00795D0F">
              <w:rPr>
                <w:b/>
              </w:rPr>
              <w:t>Measurement location</w:t>
            </w:r>
          </w:p>
        </w:tc>
      </w:tr>
      <w:tr w:rsidR="00D723D9" w14:paraId="6BF580F5" w14:textId="77777777" w:rsidTr="00D36336">
        <w:trPr>
          <w:trHeight w:val="422"/>
        </w:trPr>
        <w:tc>
          <w:tcPr>
            <w:tcW w:w="2160" w:type="dxa"/>
          </w:tcPr>
          <w:p w14:paraId="119A3876" w14:textId="77777777" w:rsidR="00D723D9" w:rsidRDefault="00EA259D" w:rsidP="0041074D">
            <w:pPr>
              <w:pStyle w:val="ListParagraph"/>
              <w:spacing w:after="160" w:line="360" w:lineRule="auto"/>
              <w:ind w:left="0"/>
              <w:jc w:val="left"/>
            </w:pPr>
            <w:r w:rsidRPr="00EA259D">
              <w:t>PCIE0_GBE_CLKP</w:t>
            </w:r>
          </w:p>
        </w:tc>
        <w:tc>
          <w:tcPr>
            <w:tcW w:w="2250" w:type="dxa"/>
          </w:tcPr>
          <w:p w14:paraId="6474B2A0" w14:textId="77777777" w:rsidR="00EA259D" w:rsidRDefault="00EA259D" w:rsidP="0041074D">
            <w:pPr>
              <w:pStyle w:val="ListParagraph"/>
              <w:spacing w:after="160" w:line="360" w:lineRule="auto"/>
              <w:ind w:left="0"/>
              <w:jc w:val="left"/>
            </w:pPr>
            <w:r>
              <w:t>R10647.1</w:t>
            </w:r>
          </w:p>
        </w:tc>
      </w:tr>
    </w:tbl>
    <w:p w14:paraId="4461393B" w14:textId="77777777" w:rsidR="00D723D9" w:rsidRPr="00BC0172" w:rsidRDefault="00D723D9" w:rsidP="00D723D9">
      <w:pPr>
        <w:spacing w:before="120"/>
        <w:jc w:val="center"/>
        <w:rPr>
          <w:b/>
          <w:lang w:val="en-US"/>
        </w:rPr>
      </w:pPr>
      <w:bookmarkStart w:id="704" w:name="_Toc47131502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367</w:t>
      </w:r>
      <w:r w:rsidRPr="001E05F9">
        <w:rPr>
          <w:b/>
          <w:i/>
          <w:iCs/>
        </w:rPr>
        <w:fldChar w:fldCharType="end"/>
      </w:r>
      <w:r>
        <w:rPr>
          <w:b/>
        </w:rPr>
        <w:t xml:space="preserve">. Measurement Locations – </w:t>
      </w:r>
      <w:r w:rsidR="00264F5D" w:rsidRPr="00264F5D">
        <w:rPr>
          <w:b/>
        </w:rPr>
        <w:t xml:space="preserve">PCIe – GBE Clock </w:t>
      </w:r>
      <w:r>
        <w:rPr>
          <w:b/>
        </w:rPr>
        <w:t>– Frequency Accuracy</w:t>
      </w:r>
      <w:bookmarkEnd w:id="704"/>
    </w:p>
    <w:p w14:paraId="60DD5A95" w14:textId="77777777" w:rsidR="00D723D9" w:rsidRPr="00927928" w:rsidRDefault="00D723D9" w:rsidP="00D723D9">
      <w:pPr>
        <w:pStyle w:val="Heading5"/>
        <w:spacing w:after="240"/>
        <w:rPr>
          <w:b/>
          <w:color w:val="auto"/>
          <w:lang w:val="en-US"/>
        </w:rPr>
      </w:pPr>
      <w:r w:rsidRPr="00927928">
        <w:rPr>
          <w:b/>
          <w:color w:val="auto"/>
          <w:lang w:val="en-US"/>
        </w:rPr>
        <w:t>Test Equipment List</w:t>
      </w:r>
    </w:p>
    <w:p w14:paraId="26E8F147" w14:textId="77777777" w:rsidR="00D723D9" w:rsidRDefault="00D723D9" w:rsidP="00A0346A">
      <w:pPr>
        <w:pStyle w:val="ListParagraph"/>
        <w:numPr>
          <w:ilvl w:val="0"/>
          <w:numId w:val="196"/>
        </w:numPr>
        <w:spacing w:after="0"/>
        <w:rPr>
          <w:lang w:val="en-US"/>
        </w:rPr>
      </w:pPr>
      <w:r>
        <w:rPr>
          <w:lang w:val="en-US"/>
        </w:rPr>
        <w:t>AU</w:t>
      </w:r>
      <w:r w:rsidRPr="007F0E80">
        <w:rPr>
          <w:lang w:val="en-US"/>
        </w:rPr>
        <w:t>X Power supply unit: Agilent E3634A</w:t>
      </w:r>
    </w:p>
    <w:p w14:paraId="517D00E4" w14:textId="77777777" w:rsidR="00D723D9" w:rsidRPr="0049674A" w:rsidRDefault="00CC49C1" w:rsidP="00A0346A">
      <w:pPr>
        <w:pStyle w:val="ListParagraph"/>
        <w:numPr>
          <w:ilvl w:val="0"/>
          <w:numId w:val="196"/>
        </w:numPr>
        <w:spacing w:after="0"/>
        <w:rPr>
          <w:lang w:val="en-US"/>
        </w:rPr>
      </w:pPr>
      <w:r>
        <w:rPr>
          <w:lang w:val="en-US"/>
        </w:rPr>
        <w:t>Oscilloscope:</w:t>
      </w:r>
      <w:r w:rsidR="00D723D9">
        <w:rPr>
          <w:lang w:val="en-US"/>
        </w:rPr>
        <w:t xml:space="preserve"> DSA91304A</w:t>
      </w:r>
    </w:p>
    <w:p w14:paraId="43980B56" w14:textId="77777777" w:rsidR="000B25A0" w:rsidRDefault="000B25A0" w:rsidP="00A0346A">
      <w:pPr>
        <w:pStyle w:val="Heading5"/>
        <w:numPr>
          <w:ilvl w:val="4"/>
          <w:numId w:val="25"/>
        </w:numPr>
        <w:spacing w:after="240"/>
        <w:rPr>
          <w:b/>
          <w:color w:val="auto"/>
          <w:lang w:val="en-US"/>
        </w:rPr>
      </w:pPr>
      <w:r>
        <w:rPr>
          <w:b/>
          <w:color w:val="auto"/>
          <w:lang w:val="en-US"/>
        </w:rPr>
        <w:t>Equipment Settings</w:t>
      </w:r>
    </w:p>
    <w:p w14:paraId="3AF7BA49" w14:textId="77777777" w:rsidR="00D723D9" w:rsidRDefault="00D723D9" w:rsidP="00A0346A">
      <w:pPr>
        <w:pStyle w:val="ListParagraph"/>
        <w:numPr>
          <w:ilvl w:val="0"/>
          <w:numId w:val="197"/>
        </w:numPr>
        <w:rPr>
          <w:lang w:val="en-US"/>
        </w:rPr>
      </w:pPr>
      <w:r>
        <w:rPr>
          <w:lang w:val="en-US"/>
        </w:rPr>
        <w:t xml:space="preserve">DC power </w:t>
      </w:r>
      <w:r w:rsidR="00CC49C1">
        <w:rPr>
          <w:lang w:val="en-US"/>
        </w:rPr>
        <w:t>supply:</w:t>
      </w:r>
      <w:r>
        <w:rPr>
          <w:lang w:val="en-US"/>
        </w:rPr>
        <w:t xml:space="preserve"> E3633A</w:t>
      </w:r>
    </w:p>
    <w:p w14:paraId="4CB24667" w14:textId="77777777" w:rsidR="00D723D9" w:rsidRDefault="00D723D9" w:rsidP="00D723D9">
      <w:pPr>
        <w:pStyle w:val="ListParagraph"/>
        <w:ind w:left="1429"/>
        <w:rPr>
          <w:lang w:val="en-US"/>
        </w:rPr>
      </w:pPr>
      <w:r>
        <w:rPr>
          <w:lang w:val="en-US"/>
        </w:rPr>
        <w:t>Supply Voltage: 18V</w:t>
      </w:r>
    </w:p>
    <w:p w14:paraId="6E43CCFC" w14:textId="77777777" w:rsidR="00D723D9" w:rsidRDefault="00D723D9" w:rsidP="00D723D9">
      <w:pPr>
        <w:pStyle w:val="ListParagraph"/>
        <w:ind w:left="1429"/>
        <w:rPr>
          <w:lang w:val="en-US"/>
        </w:rPr>
      </w:pPr>
      <w:r>
        <w:rPr>
          <w:lang w:val="en-US"/>
        </w:rPr>
        <w:t>Current Limit: 1.5A</w:t>
      </w:r>
    </w:p>
    <w:p w14:paraId="3A1BCB25" w14:textId="77777777" w:rsidR="00D723D9" w:rsidRDefault="00D723D9" w:rsidP="00D723D9">
      <w:pPr>
        <w:pStyle w:val="ListParagraph"/>
        <w:ind w:left="1429"/>
        <w:rPr>
          <w:lang w:val="en-US"/>
        </w:rPr>
      </w:pPr>
      <w:r>
        <w:rPr>
          <w:lang w:val="en-US"/>
        </w:rPr>
        <w:t>OVP: 20V</w:t>
      </w:r>
    </w:p>
    <w:p w14:paraId="574D1DFC" w14:textId="77777777" w:rsidR="00D723D9" w:rsidRDefault="00D723D9" w:rsidP="00D723D9">
      <w:pPr>
        <w:pStyle w:val="ListParagraph"/>
        <w:spacing w:before="240"/>
        <w:ind w:left="1429"/>
        <w:rPr>
          <w:lang w:val="en-US"/>
        </w:rPr>
      </w:pPr>
      <w:r>
        <w:rPr>
          <w:lang w:val="en-US"/>
        </w:rPr>
        <w:t>OCP: 2A</w:t>
      </w:r>
    </w:p>
    <w:p w14:paraId="44843AB1"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1FCC7297" w14:textId="77777777" w:rsidR="000B25A0" w:rsidRDefault="000B25A0" w:rsidP="00A0346A">
      <w:pPr>
        <w:pStyle w:val="ListParagraph"/>
        <w:numPr>
          <w:ilvl w:val="0"/>
          <w:numId w:val="198"/>
        </w:numPr>
        <w:rPr>
          <w:lang w:val="en-US"/>
        </w:rPr>
      </w:pPr>
      <w:r>
        <w:rPr>
          <w:lang w:val="en-US"/>
        </w:rPr>
        <w:t>GBC board</w:t>
      </w:r>
    </w:p>
    <w:p w14:paraId="0154DFFA"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30213A7C" w14:textId="77777777" w:rsidR="00D723D9" w:rsidRPr="000B25A0" w:rsidRDefault="000B25A0" w:rsidP="000B25A0">
      <w:pPr>
        <w:spacing w:before="240"/>
        <w:ind w:left="288" w:firstLine="720"/>
        <w:rPr>
          <w:lang w:val="en-US"/>
        </w:rPr>
      </w:pPr>
      <w:r>
        <w:rPr>
          <w:lang w:val="en-US"/>
        </w:rPr>
        <w:t>NA</w:t>
      </w:r>
    </w:p>
    <w:p w14:paraId="05CD7786" w14:textId="77777777" w:rsidR="00D723D9" w:rsidRPr="004C2BF6" w:rsidRDefault="00D723D9" w:rsidP="00D723D9">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D723D9" w:rsidRPr="00E24A50" w14:paraId="5F8D5B16" w14:textId="77777777" w:rsidTr="0041074D">
        <w:trPr>
          <w:cantSplit/>
          <w:jc w:val="center"/>
        </w:trPr>
        <w:tc>
          <w:tcPr>
            <w:tcW w:w="3185" w:type="dxa"/>
            <w:shd w:val="clear" w:color="auto" w:fill="auto"/>
          </w:tcPr>
          <w:p w14:paraId="366F11CE" w14:textId="77777777" w:rsidR="00D723D9" w:rsidRPr="00E24A50" w:rsidRDefault="00D723D9"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E0ADDEB" w14:textId="77777777" w:rsidR="00D723D9" w:rsidRPr="00E24A50" w:rsidRDefault="00D723D9"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1F06CDE" w14:textId="77777777" w:rsidR="00D723D9" w:rsidRPr="00E24A50" w:rsidRDefault="00D723D9" w:rsidP="0041074D">
            <w:pPr>
              <w:pStyle w:val="Table"/>
              <w:jc w:val="center"/>
              <w:rPr>
                <w:rFonts w:asciiTheme="majorHAnsi" w:hAnsiTheme="majorHAnsi" w:cstheme="majorHAnsi"/>
                <w:b/>
                <w:bCs/>
              </w:rPr>
            </w:pPr>
            <w:r>
              <w:rPr>
                <w:rFonts w:asciiTheme="majorHAnsi" w:hAnsiTheme="majorHAnsi" w:cstheme="majorHAnsi"/>
                <w:b/>
                <w:bCs/>
              </w:rPr>
              <w:t>Remarks</w:t>
            </w:r>
          </w:p>
        </w:tc>
      </w:tr>
      <w:tr w:rsidR="00D723D9" w:rsidRPr="00E24A50" w14:paraId="7D4A34B2" w14:textId="77777777" w:rsidTr="0041074D">
        <w:trPr>
          <w:cantSplit/>
          <w:jc w:val="center"/>
        </w:trPr>
        <w:tc>
          <w:tcPr>
            <w:tcW w:w="3185" w:type="dxa"/>
            <w:shd w:val="clear" w:color="auto" w:fill="auto"/>
            <w:vAlign w:val="center"/>
          </w:tcPr>
          <w:p w14:paraId="4CEC3E0C" w14:textId="77777777" w:rsidR="00D723D9" w:rsidRPr="00A52737" w:rsidRDefault="00D723D9" w:rsidP="0041074D">
            <w:pPr>
              <w:pStyle w:val="Table"/>
              <w:jc w:val="center"/>
            </w:pPr>
            <w:r w:rsidRPr="00A52737">
              <w:t xml:space="preserve"> Voltage</w:t>
            </w:r>
          </w:p>
        </w:tc>
        <w:tc>
          <w:tcPr>
            <w:tcW w:w="1440" w:type="dxa"/>
            <w:shd w:val="clear" w:color="auto" w:fill="auto"/>
            <w:vAlign w:val="center"/>
          </w:tcPr>
          <w:p w14:paraId="1E153125" w14:textId="77777777" w:rsidR="00D723D9" w:rsidRPr="00A52737" w:rsidRDefault="00D723D9" w:rsidP="0041074D">
            <w:pPr>
              <w:pStyle w:val="Table"/>
              <w:jc w:val="center"/>
            </w:pPr>
            <w:r>
              <w:t>18</w:t>
            </w:r>
            <w:r w:rsidRPr="00A52737">
              <w:t>V</w:t>
            </w:r>
          </w:p>
        </w:tc>
        <w:tc>
          <w:tcPr>
            <w:tcW w:w="2675" w:type="dxa"/>
            <w:shd w:val="clear" w:color="auto" w:fill="auto"/>
            <w:vAlign w:val="center"/>
          </w:tcPr>
          <w:p w14:paraId="2E0B29AA" w14:textId="77777777" w:rsidR="00D723D9" w:rsidRPr="00A52737" w:rsidRDefault="00D723D9" w:rsidP="0041074D">
            <w:pPr>
              <w:pStyle w:val="Table"/>
              <w:jc w:val="center"/>
            </w:pPr>
            <w:r>
              <w:t xml:space="preserve">Nominal Input </w:t>
            </w:r>
            <w:r w:rsidRPr="00A52737">
              <w:t>voltage</w:t>
            </w:r>
          </w:p>
        </w:tc>
      </w:tr>
      <w:tr w:rsidR="00D723D9" w:rsidRPr="00E24A50" w14:paraId="02332735" w14:textId="77777777" w:rsidTr="0041074D">
        <w:trPr>
          <w:cantSplit/>
          <w:jc w:val="center"/>
        </w:trPr>
        <w:tc>
          <w:tcPr>
            <w:tcW w:w="3185" w:type="dxa"/>
            <w:shd w:val="clear" w:color="auto" w:fill="auto"/>
            <w:vAlign w:val="center"/>
          </w:tcPr>
          <w:p w14:paraId="22D49DFB" w14:textId="77777777" w:rsidR="00D723D9" w:rsidRPr="00A52737" w:rsidRDefault="00D723D9" w:rsidP="0041074D">
            <w:pPr>
              <w:pStyle w:val="Table"/>
              <w:jc w:val="center"/>
            </w:pPr>
            <w:r w:rsidRPr="00A52737">
              <w:t>Temperature</w:t>
            </w:r>
          </w:p>
        </w:tc>
        <w:tc>
          <w:tcPr>
            <w:tcW w:w="1440" w:type="dxa"/>
            <w:shd w:val="clear" w:color="auto" w:fill="auto"/>
            <w:vAlign w:val="center"/>
          </w:tcPr>
          <w:p w14:paraId="51BD6FD6" w14:textId="77777777" w:rsidR="00D723D9" w:rsidRPr="00A52737" w:rsidRDefault="00D723D9" w:rsidP="0041074D">
            <w:pPr>
              <w:pStyle w:val="Table"/>
              <w:jc w:val="center"/>
            </w:pPr>
            <w:r w:rsidRPr="00A52737">
              <w:t>+25 C</w:t>
            </w:r>
          </w:p>
        </w:tc>
        <w:tc>
          <w:tcPr>
            <w:tcW w:w="2675" w:type="dxa"/>
            <w:shd w:val="clear" w:color="auto" w:fill="auto"/>
            <w:vAlign w:val="center"/>
          </w:tcPr>
          <w:p w14:paraId="6B7853C9" w14:textId="77777777" w:rsidR="00D723D9" w:rsidRPr="00A52737" w:rsidRDefault="00D723D9" w:rsidP="0041074D">
            <w:pPr>
              <w:pStyle w:val="Table"/>
              <w:jc w:val="center"/>
            </w:pPr>
            <w:r w:rsidRPr="00A52737">
              <w:t>Normal Room temperature</w:t>
            </w:r>
          </w:p>
        </w:tc>
      </w:tr>
    </w:tbl>
    <w:p w14:paraId="7F73BFFE" w14:textId="77777777" w:rsidR="00D723D9" w:rsidRPr="00AD7686" w:rsidRDefault="00D723D9" w:rsidP="00D723D9">
      <w:pPr>
        <w:spacing w:before="120"/>
        <w:jc w:val="center"/>
        <w:rPr>
          <w:lang w:val="en-US"/>
        </w:rPr>
      </w:pPr>
      <w:bookmarkStart w:id="705" w:name="_Toc47131502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368</w:t>
      </w:r>
      <w:r w:rsidRPr="001E05F9">
        <w:rPr>
          <w:b/>
          <w:i/>
          <w:iCs/>
        </w:rPr>
        <w:fldChar w:fldCharType="end"/>
      </w:r>
      <w:r>
        <w:rPr>
          <w:b/>
        </w:rPr>
        <w:t>. Test Condition</w:t>
      </w:r>
      <w:r w:rsidRPr="001E05F9">
        <w:rPr>
          <w:b/>
        </w:rPr>
        <w:t xml:space="preserve"> </w:t>
      </w:r>
      <w:r>
        <w:rPr>
          <w:b/>
        </w:rPr>
        <w:t xml:space="preserve">– </w:t>
      </w:r>
      <w:r w:rsidR="00264F5D" w:rsidRPr="00264F5D">
        <w:rPr>
          <w:b/>
        </w:rPr>
        <w:t xml:space="preserve">PCIe – GBE Clock </w:t>
      </w:r>
      <w:r>
        <w:rPr>
          <w:b/>
        </w:rPr>
        <w:t>– Frequency Accuracy</w:t>
      </w:r>
      <w:bookmarkEnd w:id="705"/>
    </w:p>
    <w:p w14:paraId="169965C5" w14:textId="77777777" w:rsidR="00D723D9" w:rsidRDefault="00D723D9" w:rsidP="00D723D9">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15E1EFBD" w14:textId="77777777" w:rsidR="00D723D9" w:rsidRPr="0024067D" w:rsidRDefault="000B25A0" w:rsidP="0024067D">
      <w:pPr>
        <w:autoSpaceDE w:val="0"/>
        <w:autoSpaceDN w:val="0"/>
        <w:spacing w:after="0"/>
        <w:ind w:firstLine="720"/>
        <w:rPr>
          <w:rFonts w:cs="Arial"/>
          <w:lang w:val="en-US"/>
        </w:rPr>
      </w:pPr>
      <w:r>
        <w:rPr>
          <w:rFonts w:cs="Arial"/>
        </w:rPr>
        <w:t xml:space="preserve">     </w:t>
      </w:r>
      <w:r w:rsidR="0024067D" w:rsidRPr="0024067D">
        <w:rPr>
          <w:rFonts w:cs="Arial"/>
        </w:rPr>
        <w:t>NA</w:t>
      </w:r>
    </w:p>
    <w:p w14:paraId="17B6EFD8" w14:textId="77777777" w:rsidR="00D723D9" w:rsidRDefault="00D723D9" w:rsidP="00D723D9">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D723D9" w14:paraId="64379213" w14:textId="77777777" w:rsidTr="0041074D">
        <w:tc>
          <w:tcPr>
            <w:tcW w:w="2160" w:type="dxa"/>
          </w:tcPr>
          <w:p w14:paraId="601BDE33" w14:textId="77777777" w:rsidR="00D723D9" w:rsidRPr="0059103A" w:rsidRDefault="00D723D9" w:rsidP="0041074D">
            <w:pPr>
              <w:jc w:val="center"/>
              <w:rPr>
                <w:b/>
                <w:lang w:val="en-US"/>
              </w:rPr>
            </w:pPr>
            <w:r w:rsidRPr="0059103A">
              <w:rPr>
                <w:b/>
                <w:lang w:val="en-US"/>
              </w:rPr>
              <w:t>Measurement Parameter</w:t>
            </w:r>
          </w:p>
        </w:tc>
        <w:tc>
          <w:tcPr>
            <w:tcW w:w="1773" w:type="dxa"/>
          </w:tcPr>
          <w:p w14:paraId="2828353A" w14:textId="77777777" w:rsidR="00D723D9" w:rsidRPr="0059103A" w:rsidRDefault="00D723D9" w:rsidP="0041074D">
            <w:pPr>
              <w:jc w:val="center"/>
              <w:rPr>
                <w:b/>
                <w:lang w:val="en-US"/>
              </w:rPr>
            </w:pPr>
            <w:r w:rsidRPr="0059103A">
              <w:rPr>
                <w:b/>
                <w:lang w:val="en-US"/>
              </w:rPr>
              <w:t>Measurement location</w:t>
            </w:r>
          </w:p>
        </w:tc>
        <w:tc>
          <w:tcPr>
            <w:tcW w:w="2338" w:type="dxa"/>
          </w:tcPr>
          <w:p w14:paraId="298EBEB9" w14:textId="77777777" w:rsidR="00D723D9" w:rsidRPr="0059103A" w:rsidRDefault="00D723D9" w:rsidP="0041074D">
            <w:pPr>
              <w:jc w:val="center"/>
              <w:rPr>
                <w:b/>
                <w:lang w:val="en-US"/>
              </w:rPr>
            </w:pPr>
            <w:r w:rsidRPr="0059103A">
              <w:rPr>
                <w:b/>
                <w:lang w:val="en-US"/>
              </w:rPr>
              <w:t>Range</w:t>
            </w:r>
          </w:p>
        </w:tc>
      </w:tr>
      <w:tr w:rsidR="0016114C" w14:paraId="2F5DD841" w14:textId="77777777" w:rsidTr="0041074D">
        <w:tc>
          <w:tcPr>
            <w:tcW w:w="2160" w:type="dxa"/>
          </w:tcPr>
          <w:p w14:paraId="42EBDF0F" w14:textId="77777777" w:rsidR="0016114C" w:rsidRDefault="0016114C" w:rsidP="0016114C">
            <w:pPr>
              <w:pStyle w:val="ListParagraph"/>
              <w:spacing w:after="160" w:line="360" w:lineRule="auto"/>
              <w:ind w:left="0"/>
              <w:jc w:val="left"/>
            </w:pPr>
            <w:r w:rsidRPr="00EA259D">
              <w:t>PCIE0_GBE_CLKP</w:t>
            </w:r>
          </w:p>
        </w:tc>
        <w:tc>
          <w:tcPr>
            <w:tcW w:w="1773" w:type="dxa"/>
          </w:tcPr>
          <w:p w14:paraId="6DD91B76" w14:textId="77777777" w:rsidR="0016114C" w:rsidRDefault="0016114C" w:rsidP="0016114C">
            <w:pPr>
              <w:pStyle w:val="ListParagraph"/>
              <w:spacing w:after="160" w:line="360" w:lineRule="auto"/>
              <w:ind w:left="0"/>
              <w:jc w:val="left"/>
            </w:pPr>
            <w:r>
              <w:t>R10647.1</w:t>
            </w:r>
          </w:p>
        </w:tc>
        <w:tc>
          <w:tcPr>
            <w:tcW w:w="2338" w:type="dxa"/>
          </w:tcPr>
          <w:p w14:paraId="3CFF75FA" w14:textId="77777777" w:rsidR="0016114C" w:rsidRDefault="0016114C" w:rsidP="0016114C">
            <w:pPr>
              <w:jc w:val="left"/>
              <w:rPr>
                <w:lang w:val="en-US"/>
              </w:rPr>
            </w:pPr>
            <w:r>
              <w:rPr>
                <w:lang w:val="en-US"/>
              </w:rPr>
              <w:t>100MHz</w:t>
            </w:r>
          </w:p>
        </w:tc>
      </w:tr>
    </w:tbl>
    <w:p w14:paraId="3E3E06B0" w14:textId="77777777" w:rsidR="00D723D9" w:rsidRPr="003E30C3" w:rsidRDefault="00D723D9" w:rsidP="00D723D9">
      <w:pPr>
        <w:spacing w:before="120"/>
        <w:jc w:val="center"/>
      </w:pPr>
      <w:bookmarkStart w:id="706" w:name="_Toc47131503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369</w:t>
      </w:r>
      <w:r w:rsidRPr="001E05F9">
        <w:rPr>
          <w:b/>
          <w:i/>
          <w:iCs/>
        </w:rPr>
        <w:fldChar w:fldCharType="end"/>
      </w:r>
      <w:r>
        <w:rPr>
          <w:b/>
        </w:rPr>
        <w:t>. Requirements</w:t>
      </w:r>
      <w:r w:rsidRPr="001E05F9">
        <w:rPr>
          <w:b/>
        </w:rPr>
        <w:t xml:space="preserve"> </w:t>
      </w:r>
      <w:r>
        <w:rPr>
          <w:b/>
        </w:rPr>
        <w:t xml:space="preserve">– </w:t>
      </w:r>
      <w:r w:rsidR="00264F5D" w:rsidRPr="00264F5D">
        <w:rPr>
          <w:b/>
        </w:rPr>
        <w:t xml:space="preserve">PCIe – GBE Clock </w:t>
      </w:r>
      <w:r>
        <w:rPr>
          <w:b/>
        </w:rPr>
        <w:t>– Frequency Accuracy</w:t>
      </w:r>
      <w:bookmarkEnd w:id="706"/>
    </w:p>
    <w:p w14:paraId="6C9355F1" w14:textId="77777777" w:rsidR="00D723D9" w:rsidRDefault="00D723D9" w:rsidP="00D723D9">
      <w:pPr>
        <w:pStyle w:val="Heading5"/>
        <w:spacing w:after="240"/>
        <w:rPr>
          <w:b/>
          <w:color w:val="auto"/>
          <w:lang w:val="en-US"/>
        </w:rPr>
      </w:pPr>
      <w:r w:rsidRPr="00D33576">
        <w:rPr>
          <w:b/>
          <w:color w:val="auto"/>
          <w:lang w:val="en-US"/>
        </w:rPr>
        <w:t>Test Procedure</w:t>
      </w:r>
    </w:p>
    <w:p w14:paraId="6B54EDBE" w14:textId="77777777" w:rsidR="008E1F61" w:rsidRDefault="008E1F61" w:rsidP="00A0346A">
      <w:pPr>
        <w:pStyle w:val="ListParagraph"/>
        <w:numPr>
          <w:ilvl w:val="0"/>
          <w:numId w:val="259"/>
        </w:numPr>
        <w:rPr>
          <w:lang w:val="en-US"/>
        </w:rPr>
      </w:pPr>
      <w:r w:rsidRPr="008E1F61">
        <w:rPr>
          <w:lang w:val="en-US"/>
        </w:rPr>
        <w:t xml:space="preserve">This test is conducted by probing 100MHz clock at R10647.1. </w:t>
      </w:r>
    </w:p>
    <w:p w14:paraId="34318125" w14:textId="77777777" w:rsidR="008E1F61" w:rsidRDefault="008E1F61" w:rsidP="00A0346A">
      <w:pPr>
        <w:pStyle w:val="ListParagraph"/>
        <w:numPr>
          <w:ilvl w:val="0"/>
          <w:numId w:val="259"/>
        </w:numPr>
        <w:rPr>
          <w:lang w:val="en-US"/>
        </w:rPr>
      </w:pPr>
      <w:r w:rsidRPr="008E1F61">
        <w:rPr>
          <w:lang w:val="en-US"/>
        </w:rPr>
        <w:t xml:space="preserve">The value is captured by a frequency counter for 6 iterations. </w:t>
      </w:r>
    </w:p>
    <w:p w14:paraId="6A342A4D" w14:textId="77777777" w:rsidR="008E1F61" w:rsidRDefault="008E1F61" w:rsidP="00A0346A">
      <w:pPr>
        <w:pStyle w:val="ListParagraph"/>
        <w:numPr>
          <w:ilvl w:val="0"/>
          <w:numId w:val="259"/>
        </w:numPr>
        <w:rPr>
          <w:lang w:val="en-US"/>
        </w:rPr>
      </w:pPr>
      <w:r w:rsidRPr="008E1F61">
        <w:rPr>
          <w:lang w:val="en-US"/>
        </w:rPr>
        <w:t>For frequency accuracy and stability measure</w:t>
      </w:r>
      <w:r>
        <w:rPr>
          <w:lang w:val="en-US"/>
        </w:rPr>
        <w:t>d value (Hz) is converted to ppb</w:t>
      </w:r>
      <w:r w:rsidRPr="008E1F61">
        <w:rPr>
          <w:lang w:val="en-US"/>
        </w:rPr>
        <w:t xml:space="preserve"> by following the below procedure:</w:t>
      </w:r>
      <w:r w:rsidR="00D723D9" w:rsidRPr="00FD6A2E">
        <w:rPr>
          <w:lang w:val="en-US"/>
        </w:rPr>
        <w:t xml:space="preserve"> </w:t>
      </w:r>
    </w:p>
    <w:p w14:paraId="6E47BF36" w14:textId="77777777" w:rsidR="008E1F61" w:rsidRPr="008E1F61" w:rsidRDefault="008E1F61" w:rsidP="00A0346A">
      <w:pPr>
        <w:pStyle w:val="ListParagraph"/>
        <w:numPr>
          <w:ilvl w:val="0"/>
          <w:numId w:val="259"/>
        </w:numPr>
        <w:rPr>
          <w:lang w:val="en-US"/>
        </w:rPr>
      </w:pPr>
      <w:r w:rsidRPr="008E1F61">
        <w:rPr>
          <w:lang w:val="en-US"/>
        </w:rPr>
        <w:t>The difference between the ideal clock frequency and maximum frequency value is calculated (df).</w:t>
      </w:r>
    </w:p>
    <w:p w14:paraId="517F6264" w14:textId="77777777" w:rsidR="008E1F61" w:rsidRPr="009262FC" w:rsidRDefault="008E1F61" w:rsidP="00A0346A">
      <w:pPr>
        <w:pStyle w:val="ListParagraph"/>
        <w:numPr>
          <w:ilvl w:val="0"/>
          <w:numId w:val="259"/>
        </w:numPr>
        <w:rPr>
          <w:lang w:val="en-US"/>
        </w:rPr>
      </w:pPr>
      <w:r w:rsidRPr="008E1F61">
        <w:rPr>
          <w:lang w:val="en-US"/>
        </w:rPr>
        <w:t>Ppb is calculated by the equation:</w:t>
      </w:r>
      <w:r w:rsidRPr="009262FC">
        <w:rPr>
          <w:lang w:val="en-US"/>
        </w:rPr>
        <w:t xml:space="preserve"> </w:t>
      </w:r>
      <m:oMath>
        <m:r>
          <w:rPr>
            <w:rFonts w:ascii="Cambria Math" w:hAnsi="Cambria Math"/>
            <w:lang w:val="en-US"/>
          </w:rPr>
          <m:t>ppb</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df</m:t>
            </m:r>
            <m:d>
              <m:dPr>
                <m:ctrlPr>
                  <w:rPr>
                    <w:rFonts w:ascii="Cambria Math" w:hAnsi="Cambria Math"/>
                    <w:lang w:val="en-US"/>
                  </w:rPr>
                </m:ctrlPr>
              </m:dPr>
              <m:e>
                <m:r>
                  <w:rPr>
                    <w:rFonts w:ascii="Cambria Math" w:hAnsi="Cambria Math"/>
                    <w:lang w:val="en-US"/>
                  </w:rPr>
                  <m:t>Hz</m:t>
                </m:r>
              </m:e>
            </m:d>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6</m:t>
                </m:r>
              </m:sup>
            </m:sSup>
            <m:r>
              <m:rPr>
                <m:sty m:val="p"/>
              </m:rPr>
              <w:rPr>
                <w:rFonts w:ascii="Cambria Math" w:hAnsi="Cambria Math"/>
                <w:lang w:val="en-US"/>
              </w:rPr>
              <m:t>*1000</m:t>
            </m:r>
          </m:num>
          <m:den>
            <m:r>
              <w:rPr>
                <w:rFonts w:ascii="Cambria Math" w:hAnsi="Cambria Math"/>
                <w:lang w:val="en-US"/>
              </w:rPr>
              <m:t>f</m:t>
            </m:r>
            <m:r>
              <m:rPr>
                <m:sty m:val="p"/>
              </m:rPr>
              <w:rPr>
                <w:rFonts w:ascii="Cambria Math" w:hAnsi="Cambria Math"/>
                <w:lang w:val="en-US"/>
              </w:rPr>
              <m:t>(</m:t>
            </m:r>
            <m:r>
              <w:rPr>
                <w:rFonts w:ascii="Cambria Math" w:hAnsi="Cambria Math"/>
                <w:lang w:val="en-US"/>
              </w:rPr>
              <m:t>Hz</m:t>
            </m:r>
            <m:r>
              <m:rPr>
                <m:sty m:val="p"/>
              </m:rPr>
              <w:rPr>
                <w:rFonts w:ascii="Cambria Math" w:hAnsi="Cambria Math"/>
                <w:lang w:val="en-US"/>
              </w:rPr>
              <m:t>)</m:t>
            </m:r>
          </m:den>
        </m:f>
      </m:oMath>
    </w:p>
    <w:p w14:paraId="1EEE8633" w14:textId="77777777" w:rsidR="00D723D9" w:rsidRPr="00D33576" w:rsidRDefault="00D723D9" w:rsidP="00D723D9">
      <w:pPr>
        <w:pStyle w:val="Heading5"/>
        <w:spacing w:after="240"/>
        <w:rPr>
          <w:b/>
          <w:color w:val="auto"/>
          <w:lang w:val="en-US"/>
        </w:rPr>
      </w:pPr>
      <w:r w:rsidRPr="00D33576">
        <w:rPr>
          <w:b/>
          <w:color w:val="auto"/>
          <w:lang w:val="en-US"/>
        </w:rPr>
        <w:t>Reference</w:t>
      </w:r>
    </w:p>
    <w:p w14:paraId="3F9F0D45" w14:textId="77777777" w:rsidR="00D723D9" w:rsidRDefault="009F3E58" w:rsidP="00D723D9">
      <w:pPr>
        <w:rPr>
          <w:lang w:val="en-US"/>
        </w:rPr>
      </w:pPr>
      <w:r>
        <w:rPr>
          <w:lang w:val="en-US"/>
        </w:rPr>
        <w:t xml:space="preserve">                  </w:t>
      </w:r>
      <w:r w:rsidR="00D723D9">
        <w:rPr>
          <w:lang w:val="en-US"/>
        </w:rPr>
        <w:t>Further details c</w:t>
      </w:r>
      <w:r w:rsidR="00771732">
        <w:rPr>
          <w:lang w:val="en-US"/>
        </w:rPr>
        <w:t>an be found in Page 9</w:t>
      </w:r>
      <w:r w:rsidR="009B1E5E">
        <w:rPr>
          <w:lang w:val="en-US"/>
        </w:rPr>
        <w:t xml:space="preserve"> </w:t>
      </w:r>
      <w:r w:rsidR="00771732">
        <w:rPr>
          <w:lang w:val="en-US"/>
        </w:rPr>
        <w:t>and 76</w:t>
      </w:r>
      <w:r w:rsidR="00D723D9">
        <w:rPr>
          <w:lang w:val="en-US"/>
        </w:rPr>
        <w:t xml:space="preserve"> of GBC schematic Ver. </w:t>
      </w:r>
      <w:r w:rsidR="00F717B1">
        <w:rPr>
          <w:lang w:val="en-US"/>
        </w:rPr>
        <w:t>Life-2</w:t>
      </w:r>
      <w:r w:rsidR="00D723D9">
        <w:rPr>
          <w:lang w:val="en-US"/>
        </w:rPr>
        <w:t>.</w:t>
      </w:r>
    </w:p>
    <w:p w14:paraId="53CCF97D" w14:textId="77777777" w:rsidR="00D723D9" w:rsidRDefault="00D723D9" w:rsidP="00E756F2">
      <w:pPr>
        <w:rPr>
          <w:lang w:val="en-US"/>
        </w:rPr>
      </w:pPr>
    </w:p>
    <w:p w14:paraId="798C200D" w14:textId="77777777" w:rsidR="001F418D" w:rsidRPr="000B25A0" w:rsidRDefault="001F418D" w:rsidP="001F418D">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Signal Integrity</w:t>
      </w:r>
      <w:r>
        <w:rPr>
          <w:color w:val="auto"/>
          <w:lang w:val="en-US"/>
        </w:rPr>
        <w:t xml:space="preserve"> (Test ID: CLK.2.2) </w:t>
      </w:r>
    </w:p>
    <w:p w14:paraId="0FB6854B" w14:textId="77777777" w:rsidR="001F418D" w:rsidRPr="003510B2" w:rsidRDefault="001F418D" w:rsidP="001F418D">
      <w:pPr>
        <w:pStyle w:val="Heading5"/>
        <w:spacing w:after="240"/>
        <w:rPr>
          <w:b/>
          <w:color w:val="auto"/>
          <w:lang w:val="en-US"/>
        </w:rPr>
      </w:pPr>
      <w:r w:rsidRPr="003510B2">
        <w:rPr>
          <w:b/>
          <w:color w:val="auto"/>
          <w:lang w:val="en-US"/>
        </w:rPr>
        <w:t>Description</w:t>
      </w:r>
    </w:p>
    <w:p w14:paraId="68243761" w14:textId="77777777" w:rsidR="001F418D" w:rsidRDefault="001F418D" w:rsidP="00A0346A">
      <w:pPr>
        <w:pStyle w:val="ListParagraph"/>
        <w:numPr>
          <w:ilvl w:val="0"/>
          <w:numId w:val="113"/>
        </w:numPr>
        <w:spacing w:after="160" w:line="360" w:lineRule="auto"/>
        <w:rPr>
          <w:b/>
        </w:rPr>
      </w:pPr>
      <w:r w:rsidRPr="0025257E">
        <w:rPr>
          <w:b/>
        </w:rPr>
        <w:t>Purpose</w:t>
      </w:r>
    </w:p>
    <w:p w14:paraId="506D79BA" w14:textId="77777777" w:rsidR="00400165" w:rsidRPr="000B25A0" w:rsidRDefault="003A3638" w:rsidP="000B25A0">
      <w:pPr>
        <w:pStyle w:val="ListParagraph"/>
        <w:spacing w:after="160" w:line="360" w:lineRule="auto"/>
        <w:ind w:left="1080"/>
        <w:rPr>
          <w:lang w:val="en-US"/>
        </w:rPr>
      </w:pPr>
      <w:r>
        <w:rPr>
          <w:lang w:val="en-US"/>
        </w:rPr>
        <w:t>P</w:t>
      </w:r>
      <w:r w:rsidRPr="003A3638">
        <w:rPr>
          <w:lang w:val="en-US"/>
        </w:rPr>
        <w:t>urpose of the test case is to validate the electrical charac</w:t>
      </w:r>
      <w:r w:rsidR="000B25A0">
        <w:rPr>
          <w:lang w:val="en-US"/>
        </w:rPr>
        <w:t>teristics of 100 MHz PCIe clock</w:t>
      </w:r>
    </w:p>
    <w:p w14:paraId="12E3A738" w14:textId="77777777" w:rsidR="001F418D" w:rsidRPr="000B6DA4" w:rsidRDefault="001F418D" w:rsidP="00A0346A">
      <w:pPr>
        <w:pStyle w:val="ListParagraph"/>
        <w:numPr>
          <w:ilvl w:val="0"/>
          <w:numId w:val="113"/>
        </w:numPr>
        <w:spacing w:after="160" w:line="360" w:lineRule="auto"/>
        <w:rPr>
          <w:b/>
        </w:rPr>
      </w:pPr>
      <w:r w:rsidRPr="000B6DA4">
        <w:rPr>
          <w:b/>
        </w:rPr>
        <w:t>Impact of failure of test case on system</w:t>
      </w:r>
    </w:p>
    <w:p w14:paraId="4292D03B" w14:textId="77777777" w:rsidR="001F418D" w:rsidRDefault="001F418D" w:rsidP="001F418D">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1F418D" w14:paraId="1C3E7132"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4B4CD1" w14:textId="77777777" w:rsidR="001F418D" w:rsidRPr="00795D0F" w:rsidRDefault="001F418D"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CE9830" w14:textId="77777777" w:rsidR="001F418D" w:rsidRPr="00795D0F" w:rsidRDefault="001F418D"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12E00" w14:textId="77777777" w:rsidR="001F418D" w:rsidRPr="00795D0F" w:rsidRDefault="001F418D" w:rsidP="0041074D">
            <w:pPr>
              <w:pStyle w:val="ListParagraph"/>
              <w:spacing w:line="276" w:lineRule="auto"/>
              <w:ind w:left="0"/>
              <w:rPr>
                <w:b/>
              </w:rPr>
            </w:pPr>
            <w:r w:rsidRPr="00795D0F">
              <w:rPr>
                <w:b/>
              </w:rPr>
              <w:t>Description</w:t>
            </w:r>
          </w:p>
        </w:tc>
      </w:tr>
      <w:tr w:rsidR="001F418D" w14:paraId="52AF284E"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8951AC" w14:textId="77777777" w:rsidR="001F418D" w:rsidRDefault="001F418D"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90F0A68" w14:textId="77777777" w:rsidR="001F418D" w:rsidRDefault="001F418D"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10EDFDF" w14:textId="77777777" w:rsidR="001F418D" w:rsidRDefault="00400165" w:rsidP="00400165">
            <w:pPr>
              <w:pStyle w:val="ListParagraph"/>
              <w:spacing w:line="276" w:lineRule="auto"/>
              <w:ind w:left="0"/>
            </w:pPr>
            <w:r w:rsidRPr="00400165">
              <w:t xml:space="preserve">If clock source is improper, it affects the </w:t>
            </w:r>
            <w:r w:rsidR="00CC49C1" w:rsidRPr="00400165">
              <w:t>PCIe</w:t>
            </w:r>
            <w:r w:rsidRPr="00400165">
              <w:t xml:space="preserve"> communication and functionality.</w:t>
            </w:r>
          </w:p>
        </w:tc>
      </w:tr>
      <w:tr w:rsidR="001F418D" w14:paraId="19147F54"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A1E51" w14:textId="77777777" w:rsidR="001F418D" w:rsidRDefault="001F418D"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D59C512" w14:textId="77777777" w:rsidR="001F418D" w:rsidRDefault="001F418D"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7EA0D7E" w14:textId="77777777" w:rsidR="001F418D" w:rsidRDefault="001F418D" w:rsidP="0041074D">
            <w:pPr>
              <w:pStyle w:val="ListParagraph"/>
              <w:spacing w:line="276" w:lineRule="auto"/>
              <w:ind w:left="0"/>
            </w:pPr>
          </w:p>
        </w:tc>
      </w:tr>
      <w:tr w:rsidR="001F418D" w14:paraId="22EAFBA4"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58A37" w14:textId="77777777" w:rsidR="001F418D" w:rsidRDefault="001F418D"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C742B82" w14:textId="77777777" w:rsidR="001F418D" w:rsidRDefault="001F418D"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FB5F7AA" w14:textId="77777777" w:rsidR="001F418D" w:rsidRDefault="001F418D" w:rsidP="0041074D">
            <w:pPr>
              <w:pStyle w:val="ListParagraph"/>
              <w:spacing w:line="276" w:lineRule="auto"/>
              <w:ind w:left="0"/>
            </w:pPr>
          </w:p>
        </w:tc>
      </w:tr>
    </w:tbl>
    <w:p w14:paraId="2BC495FA" w14:textId="77777777" w:rsidR="001F418D" w:rsidRPr="00DB381B" w:rsidRDefault="001F418D" w:rsidP="001F418D">
      <w:pPr>
        <w:spacing w:before="120"/>
        <w:jc w:val="center"/>
      </w:pPr>
      <w:bookmarkStart w:id="707" w:name="_Toc47131503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370</w:t>
      </w:r>
      <w:r w:rsidRPr="001E05F9">
        <w:rPr>
          <w:b/>
          <w:i/>
          <w:iCs/>
        </w:rPr>
        <w:fldChar w:fldCharType="end"/>
      </w:r>
      <w:r>
        <w:rPr>
          <w:b/>
        </w:rPr>
        <w:t xml:space="preserve">. Impact of failure - </w:t>
      </w:r>
      <w:r w:rsidRPr="00264F5D">
        <w:rPr>
          <w:b/>
        </w:rPr>
        <w:t xml:space="preserve">PCIe – GBE Clock </w:t>
      </w:r>
      <w:r>
        <w:rPr>
          <w:b/>
        </w:rPr>
        <w:t xml:space="preserve">– </w:t>
      </w:r>
      <w:r w:rsidR="003F3B33">
        <w:rPr>
          <w:b/>
        </w:rPr>
        <w:t>Signal Integrity</w:t>
      </w:r>
      <w:bookmarkEnd w:id="707"/>
    </w:p>
    <w:p w14:paraId="2FBA51AB" w14:textId="77777777" w:rsidR="001F418D" w:rsidRPr="00EA0779" w:rsidRDefault="001F418D" w:rsidP="00A0346A">
      <w:pPr>
        <w:pStyle w:val="ListParagraph"/>
        <w:numPr>
          <w:ilvl w:val="0"/>
          <w:numId w:val="113"/>
        </w:numPr>
        <w:spacing w:after="160" w:line="360" w:lineRule="auto"/>
        <w:rPr>
          <w:b/>
        </w:rPr>
      </w:pPr>
      <w:r>
        <w:rPr>
          <w:b/>
        </w:rPr>
        <w:t>Measurement Locations</w:t>
      </w:r>
    </w:p>
    <w:tbl>
      <w:tblPr>
        <w:tblStyle w:val="TableGrid"/>
        <w:tblW w:w="0" w:type="auto"/>
        <w:tblInd w:w="1090" w:type="dxa"/>
        <w:tblLook w:val="04A0" w:firstRow="1" w:lastRow="0" w:firstColumn="1" w:lastColumn="0" w:noHBand="0" w:noVBand="1"/>
      </w:tblPr>
      <w:tblGrid>
        <w:gridCol w:w="2160"/>
        <w:gridCol w:w="2250"/>
      </w:tblGrid>
      <w:tr w:rsidR="001F418D" w14:paraId="079EB553" w14:textId="77777777" w:rsidTr="00D36336">
        <w:trPr>
          <w:trHeight w:val="737"/>
        </w:trPr>
        <w:tc>
          <w:tcPr>
            <w:tcW w:w="2160" w:type="dxa"/>
          </w:tcPr>
          <w:p w14:paraId="19DBC94B" w14:textId="77777777" w:rsidR="001F418D" w:rsidRPr="00795D0F" w:rsidRDefault="001F418D" w:rsidP="0041074D">
            <w:pPr>
              <w:pStyle w:val="ListParagraph"/>
              <w:spacing w:after="160" w:line="360" w:lineRule="auto"/>
              <w:ind w:left="0"/>
              <w:jc w:val="left"/>
              <w:rPr>
                <w:b/>
              </w:rPr>
            </w:pPr>
            <w:r w:rsidRPr="00795D0F">
              <w:rPr>
                <w:b/>
              </w:rPr>
              <w:t>Measurement Parameter</w:t>
            </w:r>
          </w:p>
        </w:tc>
        <w:tc>
          <w:tcPr>
            <w:tcW w:w="2250" w:type="dxa"/>
          </w:tcPr>
          <w:p w14:paraId="1FC5F041" w14:textId="77777777" w:rsidR="001F418D" w:rsidRPr="00795D0F" w:rsidRDefault="001F418D" w:rsidP="0041074D">
            <w:pPr>
              <w:pStyle w:val="ListParagraph"/>
              <w:spacing w:after="160" w:line="360" w:lineRule="auto"/>
              <w:ind w:left="0"/>
              <w:jc w:val="left"/>
              <w:rPr>
                <w:b/>
              </w:rPr>
            </w:pPr>
            <w:r w:rsidRPr="00795D0F">
              <w:rPr>
                <w:b/>
              </w:rPr>
              <w:t>Measurement location</w:t>
            </w:r>
          </w:p>
        </w:tc>
      </w:tr>
      <w:tr w:rsidR="001F418D" w14:paraId="3E91EFDF" w14:textId="77777777" w:rsidTr="00D36336">
        <w:trPr>
          <w:trHeight w:val="422"/>
        </w:trPr>
        <w:tc>
          <w:tcPr>
            <w:tcW w:w="2160" w:type="dxa"/>
          </w:tcPr>
          <w:p w14:paraId="6E9EDE1B" w14:textId="77777777" w:rsidR="001F418D" w:rsidRDefault="001F418D" w:rsidP="0041074D">
            <w:pPr>
              <w:pStyle w:val="ListParagraph"/>
              <w:spacing w:after="160" w:line="360" w:lineRule="auto"/>
              <w:ind w:left="0"/>
              <w:jc w:val="left"/>
            </w:pPr>
            <w:r w:rsidRPr="00EA259D">
              <w:t>PCIE0_GBE_CLKP</w:t>
            </w:r>
          </w:p>
        </w:tc>
        <w:tc>
          <w:tcPr>
            <w:tcW w:w="2250" w:type="dxa"/>
          </w:tcPr>
          <w:p w14:paraId="5FBBB169" w14:textId="77777777" w:rsidR="001F418D" w:rsidRDefault="001F418D" w:rsidP="0041074D">
            <w:pPr>
              <w:pStyle w:val="ListParagraph"/>
              <w:spacing w:after="160" w:line="360" w:lineRule="auto"/>
              <w:ind w:left="0"/>
              <w:jc w:val="left"/>
            </w:pPr>
            <w:r>
              <w:t>R10647.1</w:t>
            </w:r>
          </w:p>
        </w:tc>
      </w:tr>
    </w:tbl>
    <w:p w14:paraId="7FAC18F9" w14:textId="77777777" w:rsidR="001F418D" w:rsidRPr="00BC0172" w:rsidRDefault="001F418D" w:rsidP="001F418D">
      <w:pPr>
        <w:spacing w:before="120"/>
        <w:jc w:val="center"/>
        <w:rPr>
          <w:b/>
          <w:lang w:val="en-US"/>
        </w:rPr>
      </w:pPr>
      <w:bookmarkStart w:id="708" w:name="_Toc47131503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371</w:t>
      </w:r>
      <w:r w:rsidRPr="001E05F9">
        <w:rPr>
          <w:b/>
          <w:i/>
          <w:iCs/>
        </w:rPr>
        <w:fldChar w:fldCharType="end"/>
      </w:r>
      <w:r>
        <w:rPr>
          <w:b/>
        </w:rPr>
        <w:t xml:space="preserve">. Measurement Locations – </w:t>
      </w:r>
      <w:r w:rsidRPr="00264F5D">
        <w:rPr>
          <w:b/>
        </w:rPr>
        <w:t xml:space="preserve">PCIe – GBE Clock </w:t>
      </w:r>
      <w:r>
        <w:rPr>
          <w:b/>
        </w:rPr>
        <w:t xml:space="preserve">– </w:t>
      </w:r>
      <w:r w:rsidR="003F3B33">
        <w:rPr>
          <w:b/>
        </w:rPr>
        <w:t>Signal Integrity</w:t>
      </w:r>
      <w:bookmarkEnd w:id="708"/>
    </w:p>
    <w:p w14:paraId="0846F5EE" w14:textId="77777777" w:rsidR="001F418D" w:rsidRPr="00927928" w:rsidRDefault="001F418D" w:rsidP="001F418D">
      <w:pPr>
        <w:pStyle w:val="Heading5"/>
        <w:spacing w:after="240"/>
        <w:rPr>
          <w:b/>
          <w:color w:val="auto"/>
          <w:lang w:val="en-US"/>
        </w:rPr>
      </w:pPr>
      <w:r w:rsidRPr="00927928">
        <w:rPr>
          <w:b/>
          <w:color w:val="auto"/>
          <w:lang w:val="en-US"/>
        </w:rPr>
        <w:t>Test Equipment List</w:t>
      </w:r>
    </w:p>
    <w:p w14:paraId="25556D7A" w14:textId="77777777" w:rsidR="001F418D" w:rsidRDefault="001F418D" w:rsidP="00A0346A">
      <w:pPr>
        <w:pStyle w:val="ListParagraph"/>
        <w:numPr>
          <w:ilvl w:val="0"/>
          <w:numId w:val="114"/>
        </w:numPr>
        <w:spacing w:after="0"/>
        <w:rPr>
          <w:lang w:val="en-US"/>
        </w:rPr>
      </w:pPr>
      <w:r>
        <w:rPr>
          <w:lang w:val="en-US"/>
        </w:rPr>
        <w:t>AU</w:t>
      </w:r>
      <w:r w:rsidRPr="007F0E80">
        <w:rPr>
          <w:lang w:val="en-US"/>
        </w:rPr>
        <w:t>X Power supply unit: Agilent E3634A</w:t>
      </w:r>
    </w:p>
    <w:p w14:paraId="595595C5" w14:textId="77777777" w:rsidR="001F418D" w:rsidRPr="0049674A" w:rsidRDefault="00CC49C1" w:rsidP="00A0346A">
      <w:pPr>
        <w:pStyle w:val="ListParagraph"/>
        <w:numPr>
          <w:ilvl w:val="0"/>
          <w:numId w:val="114"/>
        </w:numPr>
        <w:spacing w:after="0"/>
        <w:rPr>
          <w:lang w:val="en-US"/>
        </w:rPr>
      </w:pPr>
      <w:r>
        <w:rPr>
          <w:lang w:val="en-US"/>
        </w:rPr>
        <w:t>Oscilloscope:</w:t>
      </w:r>
      <w:r w:rsidR="001F418D">
        <w:rPr>
          <w:lang w:val="en-US"/>
        </w:rPr>
        <w:t xml:space="preserve"> DSA91304A</w:t>
      </w:r>
    </w:p>
    <w:p w14:paraId="435F861A" w14:textId="77777777" w:rsidR="000B25A0" w:rsidRDefault="000B25A0" w:rsidP="00A0346A">
      <w:pPr>
        <w:pStyle w:val="Heading5"/>
        <w:numPr>
          <w:ilvl w:val="4"/>
          <w:numId w:val="25"/>
        </w:numPr>
        <w:spacing w:after="240"/>
        <w:rPr>
          <w:b/>
          <w:color w:val="auto"/>
          <w:lang w:val="en-US"/>
        </w:rPr>
      </w:pPr>
      <w:r>
        <w:rPr>
          <w:b/>
          <w:color w:val="auto"/>
          <w:lang w:val="en-US"/>
        </w:rPr>
        <w:t>Equipment Settings</w:t>
      </w:r>
    </w:p>
    <w:p w14:paraId="42A85DA0" w14:textId="77777777" w:rsidR="001F418D" w:rsidRDefault="001F418D" w:rsidP="00A0346A">
      <w:pPr>
        <w:pStyle w:val="ListParagraph"/>
        <w:numPr>
          <w:ilvl w:val="0"/>
          <w:numId w:val="115"/>
        </w:numPr>
        <w:rPr>
          <w:lang w:val="en-US"/>
        </w:rPr>
      </w:pPr>
      <w:r>
        <w:rPr>
          <w:lang w:val="en-US"/>
        </w:rPr>
        <w:t xml:space="preserve">DC power </w:t>
      </w:r>
      <w:r w:rsidR="00CC49C1">
        <w:rPr>
          <w:lang w:val="en-US"/>
        </w:rPr>
        <w:t>supply:</w:t>
      </w:r>
      <w:r>
        <w:rPr>
          <w:lang w:val="en-US"/>
        </w:rPr>
        <w:t xml:space="preserve"> E3633A</w:t>
      </w:r>
    </w:p>
    <w:p w14:paraId="501C9638" w14:textId="77777777" w:rsidR="001F418D" w:rsidRDefault="001F418D" w:rsidP="001F418D">
      <w:pPr>
        <w:pStyle w:val="ListParagraph"/>
        <w:ind w:left="1429"/>
        <w:rPr>
          <w:lang w:val="en-US"/>
        </w:rPr>
      </w:pPr>
      <w:r>
        <w:rPr>
          <w:lang w:val="en-US"/>
        </w:rPr>
        <w:t>Supply Voltage: 18V</w:t>
      </w:r>
    </w:p>
    <w:p w14:paraId="73BBCD0A" w14:textId="77777777" w:rsidR="001F418D" w:rsidRDefault="001F418D" w:rsidP="001F418D">
      <w:pPr>
        <w:pStyle w:val="ListParagraph"/>
        <w:ind w:left="1429"/>
        <w:rPr>
          <w:lang w:val="en-US"/>
        </w:rPr>
      </w:pPr>
      <w:r>
        <w:rPr>
          <w:lang w:val="en-US"/>
        </w:rPr>
        <w:t>Current Limit: 1.5A</w:t>
      </w:r>
    </w:p>
    <w:p w14:paraId="06B5EBA7" w14:textId="77777777" w:rsidR="001F418D" w:rsidRDefault="001F418D" w:rsidP="001F418D">
      <w:pPr>
        <w:pStyle w:val="ListParagraph"/>
        <w:ind w:left="1429"/>
        <w:rPr>
          <w:lang w:val="en-US"/>
        </w:rPr>
      </w:pPr>
      <w:r>
        <w:rPr>
          <w:lang w:val="en-US"/>
        </w:rPr>
        <w:t>OVP: 20V</w:t>
      </w:r>
    </w:p>
    <w:p w14:paraId="0C1E1241" w14:textId="77777777" w:rsidR="001F418D" w:rsidRPr="00862B2A" w:rsidRDefault="001F418D" w:rsidP="001F418D">
      <w:pPr>
        <w:pStyle w:val="ListParagraph"/>
        <w:spacing w:before="240"/>
        <w:ind w:left="1429"/>
        <w:rPr>
          <w:lang w:val="en-US"/>
        </w:rPr>
      </w:pPr>
      <w:r>
        <w:rPr>
          <w:lang w:val="en-US"/>
        </w:rPr>
        <w:t>OCP: 2A</w:t>
      </w:r>
    </w:p>
    <w:p w14:paraId="78AEFE02"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6C538DFB" w14:textId="77777777" w:rsidR="000B25A0" w:rsidRDefault="000B25A0" w:rsidP="00A0346A">
      <w:pPr>
        <w:pStyle w:val="ListParagraph"/>
        <w:numPr>
          <w:ilvl w:val="0"/>
          <w:numId w:val="199"/>
        </w:numPr>
        <w:rPr>
          <w:lang w:val="en-US"/>
        </w:rPr>
      </w:pPr>
      <w:r>
        <w:rPr>
          <w:lang w:val="en-US"/>
        </w:rPr>
        <w:t>GBC board</w:t>
      </w:r>
    </w:p>
    <w:p w14:paraId="5C7ACEBE"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6E5A32E6" w14:textId="77777777" w:rsidR="001F418D" w:rsidRPr="000B25A0" w:rsidRDefault="000B25A0" w:rsidP="000B25A0">
      <w:pPr>
        <w:spacing w:before="240"/>
        <w:ind w:left="288" w:firstLine="720"/>
        <w:rPr>
          <w:lang w:val="en-US"/>
        </w:rPr>
      </w:pPr>
      <w:r>
        <w:rPr>
          <w:lang w:val="en-US"/>
        </w:rPr>
        <w:t>NA</w:t>
      </w:r>
    </w:p>
    <w:p w14:paraId="155FA6A1" w14:textId="77777777" w:rsidR="001F418D" w:rsidRPr="004C2BF6" w:rsidRDefault="001F418D" w:rsidP="001F418D">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1F418D" w:rsidRPr="00E24A50" w14:paraId="05931B12" w14:textId="77777777" w:rsidTr="0041074D">
        <w:trPr>
          <w:cantSplit/>
          <w:jc w:val="center"/>
        </w:trPr>
        <w:tc>
          <w:tcPr>
            <w:tcW w:w="3185" w:type="dxa"/>
            <w:shd w:val="clear" w:color="auto" w:fill="auto"/>
          </w:tcPr>
          <w:p w14:paraId="118838BF" w14:textId="77777777" w:rsidR="001F418D" w:rsidRPr="00E24A50" w:rsidRDefault="001F418D"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1F5AB17" w14:textId="77777777" w:rsidR="001F418D" w:rsidRPr="00E24A50" w:rsidRDefault="001F418D"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8B15192" w14:textId="77777777" w:rsidR="001F418D" w:rsidRPr="00E24A50" w:rsidRDefault="001F418D" w:rsidP="0041074D">
            <w:pPr>
              <w:pStyle w:val="Table"/>
              <w:jc w:val="center"/>
              <w:rPr>
                <w:rFonts w:asciiTheme="majorHAnsi" w:hAnsiTheme="majorHAnsi" w:cstheme="majorHAnsi"/>
                <w:b/>
                <w:bCs/>
              </w:rPr>
            </w:pPr>
            <w:r>
              <w:rPr>
                <w:rFonts w:asciiTheme="majorHAnsi" w:hAnsiTheme="majorHAnsi" w:cstheme="majorHAnsi"/>
                <w:b/>
                <w:bCs/>
              </w:rPr>
              <w:t>Remarks</w:t>
            </w:r>
          </w:p>
        </w:tc>
      </w:tr>
      <w:tr w:rsidR="001F418D" w:rsidRPr="00E24A50" w14:paraId="79B94807" w14:textId="77777777" w:rsidTr="0041074D">
        <w:trPr>
          <w:cantSplit/>
          <w:jc w:val="center"/>
        </w:trPr>
        <w:tc>
          <w:tcPr>
            <w:tcW w:w="3185" w:type="dxa"/>
            <w:shd w:val="clear" w:color="auto" w:fill="auto"/>
            <w:vAlign w:val="center"/>
          </w:tcPr>
          <w:p w14:paraId="77822A86" w14:textId="77777777" w:rsidR="001F418D" w:rsidRPr="00A52737" w:rsidRDefault="001F418D" w:rsidP="0041074D">
            <w:pPr>
              <w:pStyle w:val="Table"/>
              <w:jc w:val="center"/>
            </w:pPr>
            <w:r w:rsidRPr="00A52737">
              <w:t xml:space="preserve"> Voltage</w:t>
            </w:r>
          </w:p>
        </w:tc>
        <w:tc>
          <w:tcPr>
            <w:tcW w:w="1440" w:type="dxa"/>
            <w:shd w:val="clear" w:color="auto" w:fill="auto"/>
            <w:vAlign w:val="center"/>
          </w:tcPr>
          <w:p w14:paraId="57A63E3B" w14:textId="77777777" w:rsidR="001F418D" w:rsidRPr="00A52737" w:rsidRDefault="001F418D" w:rsidP="0041074D">
            <w:pPr>
              <w:pStyle w:val="Table"/>
              <w:jc w:val="center"/>
            </w:pPr>
            <w:r>
              <w:t>18</w:t>
            </w:r>
            <w:r w:rsidRPr="00A52737">
              <w:t>V</w:t>
            </w:r>
          </w:p>
        </w:tc>
        <w:tc>
          <w:tcPr>
            <w:tcW w:w="2675" w:type="dxa"/>
            <w:shd w:val="clear" w:color="auto" w:fill="auto"/>
            <w:vAlign w:val="center"/>
          </w:tcPr>
          <w:p w14:paraId="1FAE3879" w14:textId="77777777" w:rsidR="001F418D" w:rsidRPr="00A52737" w:rsidRDefault="001F418D" w:rsidP="0041074D">
            <w:pPr>
              <w:pStyle w:val="Table"/>
              <w:jc w:val="center"/>
            </w:pPr>
            <w:r>
              <w:t xml:space="preserve">Nominal Input </w:t>
            </w:r>
            <w:r w:rsidRPr="00A52737">
              <w:t>voltage</w:t>
            </w:r>
          </w:p>
        </w:tc>
      </w:tr>
      <w:tr w:rsidR="001F418D" w:rsidRPr="00E24A50" w14:paraId="6E7B2133" w14:textId="77777777" w:rsidTr="0041074D">
        <w:trPr>
          <w:cantSplit/>
          <w:jc w:val="center"/>
        </w:trPr>
        <w:tc>
          <w:tcPr>
            <w:tcW w:w="3185" w:type="dxa"/>
            <w:shd w:val="clear" w:color="auto" w:fill="auto"/>
            <w:vAlign w:val="center"/>
          </w:tcPr>
          <w:p w14:paraId="540D3F16" w14:textId="77777777" w:rsidR="001F418D" w:rsidRPr="00A52737" w:rsidRDefault="001F418D" w:rsidP="0041074D">
            <w:pPr>
              <w:pStyle w:val="Table"/>
              <w:jc w:val="center"/>
            </w:pPr>
            <w:r w:rsidRPr="00A52737">
              <w:t>Temperature</w:t>
            </w:r>
          </w:p>
        </w:tc>
        <w:tc>
          <w:tcPr>
            <w:tcW w:w="1440" w:type="dxa"/>
            <w:shd w:val="clear" w:color="auto" w:fill="auto"/>
            <w:vAlign w:val="center"/>
          </w:tcPr>
          <w:p w14:paraId="1B3A034A" w14:textId="77777777" w:rsidR="001F418D" w:rsidRPr="00A52737" w:rsidRDefault="001F418D" w:rsidP="0041074D">
            <w:pPr>
              <w:pStyle w:val="Table"/>
              <w:jc w:val="center"/>
            </w:pPr>
            <w:r w:rsidRPr="00A52737">
              <w:t>+25 C</w:t>
            </w:r>
          </w:p>
        </w:tc>
        <w:tc>
          <w:tcPr>
            <w:tcW w:w="2675" w:type="dxa"/>
            <w:shd w:val="clear" w:color="auto" w:fill="auto"/>
            <w:vAlign w:val="center"/>
          </w:tcPr>
          <w:p w14:paraId="1B9CEEA0" w14:textId="77777777" w:rsidR="001F418D" w:rsidRPr="00A52737" w:rsidRDefault="001F418D" w:rsidP="0041074D">
            <w:pPr>
              <w:pStyle w:val="Table"/>
              <w:jc w:val="center"/>
            </w:pPr>
            <w:r w:rsidRPr="00A52737">
              <w:t>Normal Room temperature</w:t>
            </w:r>
          </w:p>
        </w:tc>
      </w:tr>
    </w:tbl>
    <w:p w14:paraId="04B5A0C2" w14:textId="77777777" w:rsidR="001F418D" w:rsidRPr="00AD7686" w:rsidRDefault="001F418D" w:rsidP="001F418D">
      <w:pPr>
        <w:spacing w:before="120"/>
        <w:jc w:val="center"/>
        <w:rPr>
          <w:lang w:val="en-US"/>
        </w:rPr>
      </w:pPr>
      <w:bookmarkStart w:id="709" w:name="_Toc47131503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372</w:t>
      </w:r>
      <w:r w:rsidRPr="001E05F9">
        <w:rPr>
          <w:b/>
          <w:i/>
          <w:iCs/>
        </w:rPr>
        <w:fldChar w:fldCharType="end"/>
      </w:r>
      <w:r>
        <w:rPr>
          <w:b/>
        </w:rPr>
        <w:t>. Test Condition</w:t>
      </w:r>
      <w:r w:rsidRPr="001E05F9">
        <w:rPr>
          <w:b/>
        </w:rPr>
        <w:t xml:space="preserve"> </w:t>
      </w:r>
      <w:r>
        <w:rPr>
          <w:b/>
        </w:rPr>
        <w:t xml:space="preserve">– </w:t>
      </w:r>
      <w:r w:rsidRPr="00264F5D">
        <w:rPr>
          <w:b/>
        </w:rPr>
        <w:t xml:space="preserve">PCIe – GBE Clock </w:t>
      </w:r>
      <w:r>
        <w:rPr>
          <w:b/>
        </w:rPr>
        <w:t xml:space="preserve">– </w:t>
      </w:r>
      <w:r w:rsidR="003F3B33">
        <w:rPr>
          <w:b/>
        </w:rPr>
        <w:t>Signal Integrity</w:t>
      </w:r>
      <w:bookmarkEnd w:id="709"/>
    </w:p>
    <w:p w14:paraId="46E4F670" w14:textId="77777777" w:rsidR="001F418D" w:rsidRDefault="001F418D" w:rsidP="001F418D">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58CEF6DC" w14:textId="77777777" w:rsidR="001F418D" w:rsidRPr="0024067D" w:rsidRDefault="000B25A0" w:rsidP="001F418D">
      <w:pPr>
        <w:autoSpaceDE w:val="0"/>
        <w:autoSpaceDN w:val="0"/>
        <w:spacing w:after="0"/>
        <w:ind w:firstLine="720"/>
        <w:rPr>
          <w:rFonts w:cs="Arial"/>
          <w:lang w:val="en-US"/>
        </w:rPr>
      </w:pPr>
      <w:r>
        <w:rPr>
          <w:rFonts w:cs="Arial"/>
        </w:rPr>
        <w:t xml:space="preserve">     </w:t>
      </w:r>
      <w:r w:rsidR="001F418D" w:rsidRPr="0024067D">
        <w:rPr>
          <w:rFonts w:cs="Arial"/>
        </w:rPr>
        <w:t>NA</w:t>
      </w:r>
    </w:p>
    <w:p w14:paraId="16E13D67" w14:textId="77777777" w:rsidR="001F418D" w:rsidRDefault="001F418D" w:rsidP="001F418D">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1A7907" w14:paraId="409CDF0E" w14:textId="77777777" w:rsidTr="002821BF">
        <w:tc>
          <w:tcPr>
            <w:tcW w:w="2160" w:type="dxa"/>
          </w:tcPr>
          <w:p w14:paraId="59FD45F9" w14:textId="77777777" w:rsidR="001A7907" w:rsidRPr="0059103A" w:rsidRDefault="001A7907" w:rsidP="002821BF">
            <w:pPr>
              <w:jc w:val="center"/>
              <w:rPr>
                <w:b/>
                <w:lang w:val="en-US"/>
              </w:rPr>
            </w:pPr>
            <w:r w:rsidRPr="0059103A">
              <w:rPr>
                <w:b/>
                <w:lang w:val="en-US"/>
              </w:rPr>
              <w:t>Measurement Parameter</w:t>
            </w:r>
          </w:p>
        </w:tc>
        <w:tc>
          <w:tcPr>
            <w:tcW w:w="1773" w:type="dxa"/>
          </w:tcPr>
          <w:p w14:paraId="64724C14" w14:textId="77777777" w:rsidR="001A7907" w:rsidRPr="0059103A" w:rsidRDefault="001A7907" w:rsidP="002821BF">
            <w:pPr>
              <w:jc w:val="center"/>
              <w:rPr>
                <w:b/>
                <w:lang w:val="en-US"/>
              </w:rPr>
            </w:pPr>
            <w:r w:rsidRPr="0059103A">
              <w:rPr>
                <w:b/>
                <w:lang w:val="en-US"/>
              </w:rPr>
              <w:t>Measurement location</w:t>
            </w:r>
          </w:p>
        </w:tc>
        <w:tc>
          <w:tcPr>
            <w:tcW w:w="2338" w:type="dxa"/>
          </w:tcPr>
          <w:p w14:paraId="0FDD8751" w14:textId="77777777" w:rsidR="001A7907" w:rsidRPr="0059103A" w:rsidRDefault="001A7907" w:rsidP="001A7907">
            <w:pPr>
              <w:jc w:val="center"/>
              <w:rPr>
                <w:b/>
                <w:lang w:val="en-US"/>
              </w:rPr>
            </w:pPr>
            <w:r w:rsidRPr="0059103A">
              <w:rPr>
                <w:b/>
                <w:lang w:val="en-US"/>
              </w:rPr>
              <w:t>Range</w:t>
            </w:r>
            <w:r>
              <w:rPr>
                <w:b/>
                <w:lang w:val="en-US"/>
              </w:rPr>
              <w:t xml:space="preserve"> (V)</w:t>
            </w:r>
          </w:p>
        </w:tc>
      </w:tr>
      <w:tr w:rsidR="001A7907" w14:paraId="5BCCB544" w14:textId="77777777" w:rsidTr="002821BF">
        <w:tc>
          <w:tcPr>
            <w:tcW w:w="2160" w:type="dxa"/>
          </w:tcPr>
          <w:p w14:paraId="5D25F181" w14:textId="77777777" w:rsidR="001A7907" w:rsidRPr="001A7907" w:rsidRDefault="001A7907" w:rsidP="001A7907">
            <w:pPr>
              <w:jc w:val="left"/>
            </w:pPr>
            <w:r w:rsidRPr="00C90519">
              <w:rPr>
                <w:rFonts w:ascii="Calibri" w:eastAsia="Times New Roman" w:hAnsi="Calibri"/>
                <w:sz w:val="22"/>
              </w:rPr>
              <w:t>Positive Over-shoot</w:t>
            </w:r>
          </w:p>
        </w:tc>
        <w:tc>
          <w:tcPr>
            <w:tcW w:w="1773" w:type="dxa"/>
            <w:vAlign w:val="bottom"/>
          </w:tcPr>
          <w:p w14:paraId="13AEBE67" w14:textId="77777777" w:rsidR="001A7907" w:rsidRDefault="001A7907" w:rsidP="001A7907">
            <w:pPr>
              <w:jc w:val="left"/>
              <w:rPr>
                <w:lang w:val="en-US"/>
              </w:rPr>
            </w:pPr>
            <w:r w:rsidRPr="00C90519">
              <w:rPr>
                <w:rFonts w:ascii="Calibri" w:eastAsia="Times New Roman" w:hAnsi="Calibri"/>
                <w:sz w:val="22"/>
              </w:rPr>
              <w:t>R10647.1</w:t>
            </w:r>
          </w:p>
        </w:tc>
        <w:tc>
          <w:tcPr>
            <w:tcW w:w="2338" w:type="dxa"/>
          </w:tcPr>
          <w:p w14:paraId="31CB3568" w14:textId="77777777" w:rsidR="001A7907" w:rsidRDefault="001A7907" w:rsidP="001A7907">
            <w:pPr>
              <w:jc w:val="left"/>
              <w:rPr>
                <w:lang w:val="en-US"/>
              </w:rPr>
            </w:pPr>
            <w:r>
              <w:rPr>
                <w:lang w:val="en-US"/>
              </w:rPr>
              <w:t>0 – 0.18</w:t>
            </w:r>
          </w:p>
        </w:tc>
      </w:tr>
      <w:tr w:rsidR="001A7907" w14:paraId="53D4A262" w14:textId="77777777" w:rsidTr="002821BF">
        <w:tc>
          <w:tcPr>
            <w:tcW w:w="2160" w:type="dxa"/>
          </w:tcPr>
          <w:p w14:paraId="5752CD6A" w14:textId="77777777" w:rsidR="001A7907" w:rsidRPr="001A7907" w:rsidRDefault="001A7907" w:rsidP="001A7907">
            <w:pPr>
              <w:jc w:val="left"/>
            </w:pPr>
            <w:r w:rsidRPr="00C90519">
              <w:rPr>
                <w:rFonts w:ascii="Calibri" w:eastAsia="Times New Roman" w:hAnsi="Calibri"/>
                <w:sz w:val="22"/>
              </w:rPr>
              <w:t>Negative Over-shoot</w:t>
            </w:r>
          </w:p>
        </w:tc>
        <w:tc>
          <w:tcPr>
            <w:tcW w:w="1773" w:type="dxa"/>
            <w:vAlign w:val="bottom"/>
          </w:tcPr>
          <w:p w14:paraId="1E9F41F0" w14:textId="77777777" w:rsidR="001A7907" w:rsidRPr="00BC0172" w:rsidRDefault="001A7907" w:rsidP="001A7907">
            <w:pPr>
              <w:jc w:val="left"/>
            </w:pPr>
            <w:r w:rsidRPr="00C90519">
              <w:rPr>
                <w:rFonts w:ascii="Calibri" w:eastAsia="Times New Roman" w:hAnsi="Calibri"/>
                <w:sz w:val="22"/>
              </w:rPr>
              <w:t>R10648.1</w:t>
            </w:r>
          </w:p>
        </w:tc>
        <w:tc>
          <w:tcPr>
            <w:tcW w:w="2338" w:type="dxa"/>
          </w:tcPr>
          <w:p w14:paraId="5EB15347" w14:textId="77777777" w:rsidR="001A7907" w:rsidRDefault="001A7907" w:rsidP="001A7907">
            <w:pPr>
              <w:jc w:val="left"/>
              <w:rPr>
                <w:lang w:val="en-US"/>
              </w:rPr>
            </w:pPr>
            <w:r>
              <w:rPr>
                <w:lang w:val="en-US"/>
              </w:rPr>
              <w:t>0 – 0.18</w:t>
            </w:r>
          </w:p>
        </w:tc>
      </w:tr>
    </w:tbl>
    <w:p w14:paraId="1F667068" w14:textId="77777777" w:rsidR="001F418D" w:rsidRPr="003E30C3" w:rsidRDefault="001F418D" w:rsidP="001F418D">
      <w:pPr>
        <w:spacing w:before="120"/>
        <w:jc w:val="center"/>
      </w:pPr>
      <w:bookmarkStart w:id="710" w:name="_Toc47131503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373</w:t>
      </w:r>
      <w:r w:rsidRPr="001E05F9">
        <w:rPr>
          <w:b/>
          <w:i/>
          <w:iCs/>
        </w:rPr>
        <w:fldChar w:fldCharType="end"/>
      </w:r>
      <w:r>
        <w:rPr>
          <w:b/>
        </w:rPr>
        <w:t>. Requirements</w:t>
      </w:r>
      <w:r w:rsidRPr="001E05F9">
        <w:rPr>
          <w:b/>
        </w:rPr>
        <w:t xml:space="preserve"> </w:t>
      </w:r>
      <w:r>
        <w:rPr>
          <w:b/>
        </w:rPr>
        <w:t xml:space="preserve">– </w:t>
      </w:r>
      <w:r w:rsidRPr="00264F5D">
        <w:rPr>
          <w:b/>
        </w:rPr>
        <w:t xml:space="preserve">PCIe – GBE Clock </w:t>
      </w:r>
      <w:r>
        <w:rPr>
          <w:b/>
        </w:rPr>
        <w:t xml:space="preserve">– </w:t>
      </w:r>
      <w:r w:rsidR="003F3B33">
        <w:rPr>
          <w:b/>
        </w:rPr>
        <w:t>Signal Integrity</w:t>
      </w:r>
      <w:bookmarkEnd w:id="710"/>
    </w:p>
    <w:p w14:paraId="37F3015A" w14:textId="77777777" w:rsidR="001F418D" w:rsidRDefault="001F418D" w:rsidP="001F418D">
      <w:pPr>
        <w:pStyle w:val="Heading5"/>
        <w:spacing w:after="240"/>
        <w:rPr>
          <w:b/>
          <w:color w:val="auto"/>
          <w:lang w:val="en-US"/>
        </w:rPr>
      </w:pPr>
      <w:r w:rsidRPr="00D33576">
        <w:rPr>
          <w:b/>
          <w:color w:val="auto"/>
          <w:lang w:val="en-US"/>
        </w:rPr>
        <w:t>Test Procedure</w:t>
      </w:r>
    </w:p>
    <w:p w14:paraId="00879CAF" w14:textId="77777777" w:rsidR="009B1E5E" w:rsidRDefault="009B1E5E" w:rsidP="00A0346A">
      <w:pPr>
        <w:pStyle w:val="ListParagraph"/>
        <w:numPr>
          <w:ilvl w:val="0"/>
          <w:numId w:val="260"/>
        </w:numPr>
        <w:rPr>
          <w:lang w:val="en-US"/>
        </w:rPr>
      </w:pPr>
      <w:r w:rsidRPr="009B1E5E">
        <w:rPr>
          <w:lang w:val="en-US"/>
        </w:rPr>
        <w:t xml:space="preserve">This test is conducted by probing 100MHz clock at R10647.1. </w:t>
      </w:r>
    </w:p>
    <w:p w14:paraId="6D92A7E2" w14:textId="77777777" w:rsidR="001F418D" w:rsidRPr="009B1E5E" w:rsidRDefault="009B1E5E" w:rsidP="00A0346A">
      <w:pPr>
        <w:pStyle w:val="ListParagraph"/>
        <w:numPr>
          <w:ilvl w:val="0"/>
          <w:numId w:val="260"/>
        </w:numPr>
        <w:rPr>
          <w:lang w:val="en-US"/>
        </w:rPr>
      </w:pPr>
      <w:r w:rsidRPr="009B1E5E">
        <w:rPr>
          <w:lang w:val="en-US"/>
        </w:rPr>
        <w:t>The value is captured on an oscilloscope and is within the prescribed limit by Intel microcontroller.</w:t>
      </w:r>
      <w:r w:rsidR="001F418D" w:rsidRPr="009262FC">
        <w:rPr>
          <w:lang w:val="en-US"/>
        </w:rPr>
        <w:t xml:space="preserve"> </w:t>
      </w:r>
    </w:p>
    <w:p w14:paraId="2E3F7FCA" w14:textId="77777777" w:rsidR="001F418D" w:rsidRPr="00D33576" w:rsidRDefault="001F418D" w:rsidP="001F418D">
      <w:pPr>
        <w:pStyle w:val="Heading5"/>
        <w:spacing w:after="240"/>
        <w:rPr>
          <w:b/>
          <w:color w:val="auto"/>
          <w:lang w:val="en-US"/>
        </w:rPr>
      </w:pPr>
      <w:r w:rsidRPr="00D33576">
        <w:rPr>
          <w:b/>
          <w:color w:val="auto"/>
          <w:lang w:val="en-US"/>
        </w:rPr>
        <w:t>Reference</w:t>
      </w:r>
    </w:p>
    <w:p w14:paraId="551642F8" w14:textId="77777777" w:rsidR="001F418D" w:rsidRDefault="005C5E90" w:rsidP="001F418D">
      <w:pPr>
        <w:rPr>
          <w:lang w:val="en-US"/>
        </w:rPr>
      </w:pPr>
      <w:r>
        <w:rPr>
          <w:lang w:val="en-US"/>
        </w:rPr>
        <w:t xml:space="preserve">                  </w:t>
      </w:r>
      <w:r w:rsidR="001F418D">
        <w:rPr>
          <w:lang w:val="en-US"/>
        </w:rPr>
        <w:t xml:space="preserve">Further details can be found in Page 9and 76 of GBC schematic Ver. </w:t>
      </w:r>
      <w:r w:rsidR="00F717B1">
        <w:rPr>
          <w:lang w:val="en-US"/>
        </w:rPr>
        <w:t>Life-2</w:t>
      </w:r>
      <w:r w:rsidR="001F418D">
        <w:rPr>
          <w:lang w:val="en-US"/>
        </w:rPr>
        <w:t>.</w:t>
      </w:r>
    </w:p>
    <w:p w14:paraId="52141516" w14:textId="77777777" w:rsidR="003F3B33" w:rsidRDefault="003F3B33" w:rsidP="001F418D">
      <w:pPr>
        <w:rPr>
          <w:lang w:val="en-US"/>
        </w:rPr>
      </w:pPr>
    </w:p>
    <w:p w14:paraId="6779C388" w14:textId="77777777" w:rsidR="003F3B33" w:rsidRPr="000B25A0" w:rsidRDefault="003F3B33" w:rsidP="003F3B33">
      <w:pPr>
        <w:pStyle w:val="Heading4"/>
        <w:rPr>
          <w:color w:val="auto"/>
          <w:lang w:val="en-US"/>
        </w:rPr>
      </w:pPr>
      <w:r>
        <w:rPr>
          <w:i w:val="0"/>
          <w:color w:val="auto"/>
          <w:lang w:val="en-US"/>
        </w:rPr>
        <w:t>T</w:t>
      </w:r>
      <w:r w:rsidRPr="003510B2">
        <w:rPr>
          <w:i w:val="0"/>
          <w:color w:val="auto"/>
          <w:lang w:val="en-US"/>
        </w:rPr>
        <w:t>est Case:</w:t>
      </w:r>
      <w:r w:rsidRPr="003510B2">
        <w:rPr>
          <w:color w:val="auto"/>
          <w:lang w:val="en-US"/>
        </w:rPr>
        <w:t xml:space="preserve"> </w:t>
      </w:r>
      <w:r>
        <w:rPr>
          <w:i w:val="0"/>
          <w:color w:val="auto"/>
          <w:lang w:val="en-US"/>
        </w:rPr>
        <w:t>Timing Jitter</w:t>
      </w:r>
      <w:r>
        <w:rPr>
          <w:color w:val="auto"/>
          <w:lang w:val="en-US"/>
        </w:rPr>
        <w:t xml:space="preserve"> (Test ID: CLK.2.3) </w:t>
      </w:r>
    </w:p>
    <w:p w14:paraId="454F30BE" w14:textId="77777777" w:rsidR="003F3B33" w:rsidRPr="003510B2" w:rsidRDefault="003F3B33" w:rsidP="003F3B33">
      <w:pPr>
        <w:pStyle w:val="Heading5"/>
        <w:spacing w:after="240"/>
        <w:rPr>
          <w:b/>
          <w:color w:val="auto"/>
          <w:lang w:val="en-US"/>
        </w:rPr>
      </w:pPr>
      <w:r w:rsidRPr="003510B2">
        <w:rPr>
          <w:b/>
          <w:color w:val="auto"/>
          <w:lang w:val="en-US"/>
        </w:rPr>
        <w:t>Description</w:t>
      </w:r>
    </w:p>
    <w:p w14:paraId="0A0DB7ED" w14:textId="77777777" w:rsidR="003F3B33" w:rsidRDefault="003F3B33" w:rsidP="00A0346A">
      <w:pPr>
        <w:pStyle w:val="ListParagraph"/>
        <w:numPr>
          <w:ilvl w:val="0"/>
          <w:numId w:val="116"/>
        </w:numPr>
        <w:spacing w:after="160" w:line="360" w:lineRule="auto"/>
        <w:rPr>
          <w:b/>
        </w:rPr>
      </w:pPr>
      <w:r w:rsidRPr="0025257E">
        <w:rPr>
          <w:b/>
        </w:rPr>
        <w:t>Purpose</w:t>
      </w:r>
    </w:p>
    <w:p w14:paraId="4B55BCD7" w14:textId="77777777" w:rsidR="003F3B33" w:rsidRPr="000B25A0" w:rsidRDefault="009808C4" w:rsidP="000B25A0">
      <w:pPr>
        <w:pStyle w:val="ListParagraph"/>
        <w:spacing w:after="160" w:line="360" w:lineRule="auto"/>
        <w:ind w:left="1080"/>
        <w:rPr>
          <w:lang w:val="en-US"/>
        </w:rPr>
      </w:pPr>
      <w:r>
        <w:rPr>
          <w:lang w:val="en-US"/>
        </w:rPr>
        <w:t>P</w:t>
      </w:r>
      <w:r w:rsidRPr="009808C4">
        <w:rPr>
          <w:lang w:val="en-US"/>
        </w:rPr>
        <w:t>urpose of the test case is to validate the Ti</w:t>
      </w:r>
      <w:r>
        <w:rPr>
          <w:lang w:val="en-US"/>
        </w:rPr>
        <w:t xml:space="preserve">ming Jitter of 100 </w:t>
      </w:r>
      <w:r w:rsidR="00CC49C1">
        <w:rPr>
          <w:lang w:val="en-US"/>
        </w:rPr>
        <w:t>MHz</w:t>
      </w:r>
    </w:p>
    <w:p w14:paraId="333A515C" w14:textId="77777777" w:rsidR="003F3B33" w:rsidRPr="000B6DA4" w:rsidRDefault="003F3B33" w:rsidP="00A0346A">
      <w:pPr>
        <w:pStyle w:val="ListParagraph"/>
        <w:numPr>
          <w:ilvl w:val="0"/>
          <w:numId w:val="116"/>
        </w:numPr>
        <w:spacing w:after="160" w:line="360" w:lineRule="auto"/>
        <w:rPr>
          <w:b/>
        </w:rPr>
      </w:pPr>
      <w:r w:rsidRPr="000B6DA4">
        <w:rPr>
          <w:b/>
        </w:rPr>
        <w:t>Impact of failure of test case on system</w:t>
      </w:r>
    </w:p>
    <w:p w14:paraId="5F4FF450" w14:textId="77777777" w:rsidR="003F3B33" w:rsidRDefault="003F3B33" w:rsidP="003F3B33">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3F3B33" w14:paraId="70C2BDC2"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5C7C41" w14:textId="77777777" w:rsidR="003F3B33" w:rsidRPr="00795D0F" w:rsidRDefault="003F3B33"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177F44" w14:textId="77777777" w:rsidR="003F3B33" w:rsidRPr="00795D0F" w:rsidRDefault="003F3B33"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7A0946" w14:textId="77777777" w:rsidR="003F3B33" w:rsidRPr="00795D0F" w:rsidRDefault="003F3B33" w:rsidP="0041074D">
            <w:pPr>
              <w:pStyle w:val="ListParagraph"/>
              <w:spacing w:line="276" w:lineRule="auto"/>
              <w:ind w:left="0"/>
              <w:rPr>
                <w:b/>
              </w:rPr>
            </w:pPr>
            <w:r w:rsidRPr="00795D0F">
              <w:rPr>
                <w:b/>
              </w:rPr>
              <w:t>Description</w:t>
            </w:r>
          </w:p>
        </w:tc>
      </w:tr>
      <w:tr w:rsidR="003F3B33" w14:paraId="26EF9E24"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6BB14" w14:textId="77777777" w:rsidR="003F3B33" w:rsidRDefault="003F3B33"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973D4FF" w14:textId="77777777" w:rsidR="003F3B33" w:rsidRDefault="003F3B33"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BBEEF50" w14:textId="77777777" w:rsidR="003F3B33" w:rsidRDefault="003F3B33" w:rsidP="0041074D">
            <w:pPr>
              <w:pStyle w:val="ListParagraph"/>
              <w:spacing w:line="276" w:lineRule="auto"/>
              <w:ind w:left="0"/>
            </w:pPr>
            <w:r w:rsidRPr="00400165">
              <w:t xml:space="preserve">If clock source is improper, it affects the </w:t>
            </w:r>
            <w:r w:rsidR="00CC49C1" w:rsidRPr="00400165">
              <w:t>PCIe</w:t>
            </w:r>
            <w:r w:rsidRPr="00400165">
              <w:t xml:space="preserve"> communication and functionality.</w:t>
            </w:r>
          </w:p>
        </w:tc>
      </w:tr>
      <w:tr w:rsidR="003F3B33" w14:paraId="1F15E06F"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288E5" w14:textId="77777777" w:rsidR="003F3B33" w:rsidRDefault="003F3B33"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D9A8D68" w14:textId="77777777" w:rsidR="003F3B33" w:rsidRDefault="003F3B33"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D2FD547" w14:textId="77777777" w:rsidR="003F3B33" w:rsidRDefault="003F3B33" w:rsidP="0041074D">
            <w:pPr>
              <w:pStyle w:val="ListParagraph"/>
              <w:spacing w:line="276" w:lineRule="auto"/>
              <w:ind w:left="0"/>
            </w:pPr>
          </w:p>
        </w:tc>
      </w:tr>
      <w:tr w:rsidR="003F3B33" w14:paraId="42166FD0"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FBB6C" w14:textId="77777777" w:rsidR="003F3B33" w:rsidRDefault="003F3B33"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7ED5E171" w14:textId="77777777" w:rsidR="003F3B33" w:rsidRDefault="003F3B33"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E36A9A1" w14:textId="77777777" w:rsidR="003F3B33" w:rsidRDefault="003F3B33" w:rsidP="0041074D">
            <w:pPr>
              <w:pStyle w:val="ListParagraph"/>
              <w:spacing w:line="276" w:lineRule="auto"/>
              <w:ind w:left="0"/>
            </w:pPr>
          </w:p>
        </w:tc>
      </w:tr>
    </w:tbl>
    <w:p w14:paraId="71CC4ECF" w14:textId="77777777" w:rsidR="003F3B33" w:rsidRPr="00DB381B" w:rsidRDefault="003F3B33" w:rsidP="003F3B33">
      <w:pPr>
        <w:spacing w:before="120"/>
        <w:jc w:val="center"/>
      </w:pPr>
      <w:bookmarkStart w:id="711" w:name="_Toc47131503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374</w:t>
      </w:r>
      <w:r w:rsidRPr="001E05F9">
        <w:rPr>
          <w:b/>
          <w:i/>
          <w:iCs/>
        </w:rPr>
        <w:fldChar w:fldCharType="end"/>
      </w:r>
      <w:r>
        <w:rPr>
          <w:b/>
        </w:rPr>
        <w:t xml:space="preserve">. Impact of failure - </w:t>
      </w:r>
      <w:r w:rsidRPr="00264F5D">
        <w:rPr>
          <w:b/>
        </w:rPr>
        <w:t xml:space="preserve">PCIe – GBE Clock </w:t>
      </w:r>
      <w:r>
        <w:rPr>
          <w:b/>
        </w:rPr>
        <w:t>– Timing Jitter</w:t>
      </w:r>
      <w:bookmarkEnd w:id="711"/>
    </w:p>
    <w:p w14:paraId="45F849A5" w14:textId="77777777" w:rsidR="003F3B33" w:rsidRPr="00EA0779" w:rsidRDefault="003F3B33" w:rsidP="00A0346A">
      <w:pPr>
        <w:pStyle w:val="ListParagraph"/>
        <w:numPr>
          <w:ilvl w:val="0"/>
          <w:numId w:val="116"/>
        </w:numPr>
        <w:spacing w:after="160" w:line="360" w:lineRule="auto"/>
        <w:rPr>
          <w:b/>
        </w:rPr>
      </w:pPr>
      <w:r>
        <w:rPr>
          <w:b/>
        </w:rPr>
        <w:t>Measurement Locations</w:t>
      </w:r>
    </w:p>
    <w:tbl>
      <w:tblPr>
        <w:tblStyle w:val="TableGrid"/>
        <w:tblW w:w="0" w:type="auto"/>
        <w:tblInd w:w="1105" w:type="dxa"/>
        <w:tblLook w:val="04A0" w:firstRow="1" w:lastRow="0" w:firstColumn="1" w:lastColumn="0" w:noHBand="0" w:noVBand="1"/>
      </w:tblPr>
      <w:tblGrid>
        <w:gridCol w:w="2160"/>
        <w:gridCol w:w="2250"/>
      </w:tblGrid>
      <w:tr w:rsidR="003F3B33" w14:paraId="343B1057" w14:textId="77777777" w:rsidTr="00D36336">
        <w:trPr>
          <w:trHeight w:val="737"/>
        </w:trPr>
        <w:tc>
          <w:tcPr>
            <w:tcW w:w="2160" w:type="dxa"/>
          </w:tcPr>
          <w:p w14:paraId="612E0EE3" w14:textId="77777777" w:rsidR="003F3B33" w:rsidRPr="00795D0F" w:rsidRDefault="003F3B33" w:rsidP="0041074D">
            <w:pPr>
              <w:pStyle w:val="ListParagraph"/>
              <w:spacing w:after="160" w:line="360" w:lineRule="auto"/>
              <w:ind w:left="0"/>
              <w:jc w:val="left"/>
              <w:rPr>
                <w:b/>
              </w:rPr>
            </w:pPr>
            <w:r w:rsidRPr="00795D0F">
              <w:rPr>
                <w:b/>
              </w:rPr>
              <w:t>Measurement Parameter</w:t>
            </w:r>
          </w:p>
        </w:tc>
        <w:tc>
          <w:tcPr>
            <w:tcW w:w="2250" w:type="dxa"/>
          </w:tcPr>
          <w:p w14:paraId="3EFE1366" w14:textId="77777777" w:rsidR="003F3B33" w:rsidRPr="00795D0F" w:rsidRDefault="003F3B33" w:rsidP="0041074D">
            <w:pPr>
              <w:pStyle w:val="ListParagraph"/>
              <w:spacing w:after="160" w:line="360" w:lineRule="auto"/>
              <w:ind w:left="0"/>
              <w:jc w:val="left"/>
              <w:rPr>
                <w:b/>
              </w:rPr>
            </w:pPr>
            <w:r w:rsidRPr="00795D0F">
              <w:rPr>
                <w:b/>
              </w:rPr>
              <w:t>Measurement location</w:t>
            </w:r>
          </w:p>
        </w:tc>
      </w:tr>
      <w:tr w:rsidR="003F3B33" w14:paraId="7A714682" w14:textId="77777777" w:rsidTr="00D36336">
        <w:trPr>
          <w:trHeight w:val="422"/>
        </w:trPr>
        <w:tc>
          <w:tcPr>
            <w:tcW w:w="2160" w:type="dxa"/>
          </w:tcPr>
          <w:p w14:paraId="58EE9CBD" w14:textId="77777777" w:rsidR="003F3B33" w:rsidRDefault="003F3B33" w:rsidP="0041074D">
            <w:pPr>
              <w:pStyle w:val="ListParagraph"/>
              <w:spacing w:after="160" w:line="360" w:lineRule="auto"/>
              <w:ind w:left="0"/>
              <w:jc w:val="left"/>
            </w:pPr>
            <w:r w:rsidRPr="00EA259D">
              <w:t>PCIE0_GBE_CLKP</w:t>
            </w:r>
          </w:p>
        </w:tc>
        <w:tc>
          <w:tcPr>
            <w:tcW w:w="2250" w:type="dxa"/>
          </w:tcPr>
          <w:p w14:paraId="54FFF545" w14:textId="77777777" w:rsidR="003F3B33" w:rsidRDefault="003F3B33" w:rsidP="0041074D">
            <w:pPr>
              <w:pStyle w:val="ListParagraph"/>
              <w:spacing w:after="160" w:line="360" w:lineRule="auto"/>
              <w:ind w:left="0"/>
              <w:jc w:val="left"/>
            </w:pPr>
            <w:r>
              <w:t>R10647.1</w:t>
            </w:r>
          </w:p>
        </w:tc>
      </w:tr>
      <w:tr w:rsidR="0012308C" w14:paraId="36957CC4" w14:textId="77777777" w:rsidTr="00D36336">
        <w:trPr>
          <w:trHeight w:val="422"/>
        </w:trPr>
        <w:tc>
          <w:tcPr>
            <w:tcW w:w="2160" w:type="dxa"/>
          </w:tcPr>
          <w:p w14:paraId="66AADF63" w14:textId="77777777" w:rsidR="0012308C" w:rsidRPr="00EA259D" w:rsidRDefault="0012308C" w:rsidP="0041074D">
            <w:pPr>
              <w:pStyle w:val="ListParagraph"/>
              <w:spacing w:after="160" w:line="360" w:lineRule="auto"/>
              <w:ind w:left="0"/>
              <w:jc w:val="left"/>
            </w:pPr>
            <w:r>
              <w:t>PCIE0_GBE_CLKN</w:t>
            </w:r>
          </w:p>
        </w:tc>
        <w:tc>
          <w:tcPr>
            <w:tcW w:w="2250" w:type="dxa"/>
          </w:tcPr>
          <w:p w14:paraId="4448C40A" w14:textId="77777777" w:rsidR="0012308C" w:rsidRDefault="0012308C" w:rsidP="0041074D">
            <w:pPr>
              <w:pStyle w:val="ListParagraph"/>
              <w:spacing w:after="160" w:line="360" w:lineRule="auto"/>
              <w:ind w:left="0"/>
              <w:jc w:val="left"/>
            </w:pPr>
            <w:r w:rsidRPr="0012308C">
              <w:rPr>
                <w:lang w:val="en-US"/>
              </w:rPr>
              <w:t>R10648.1</w:t>
            </w:r>
          </w:p>
        </w:tc>
      </w:tr>
    </w:tbl>
    <w:p w14:paraId="1FE02979" w14:textId="77777777" w:rsidR="003F3B33" w:rsidRPr="00BC0172" w:rsidRDefault="003F3B33" w:rsidP="003F3B33">
      <w:pPr>
        <w:spacing w:before="120"/>
        <w:jc w:val="center"/>
        <w:rPr>
          <w:b/>
          <w:lang w:val="en-US"/>
        </w:rPr>
      </w:pPr>
      <w:bookmarkStart w:id="712" w:name="_Toc47131503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375</w:t>
      </w:r>
      <w:r w:rsidRPr="001E05F9">
        <w:rPr>
          <w:b/>
          <w:i/>
          <w:iCs/>
        </w:rPr>
        <w:fldChar w:fldCharType="end"/>
      </w:r>
      <w:r>
        <w:rPr>
          <w:b/>
        </w:rPr>
        <w:t xml:space="preserve">. Measurement Locations – </w:t>
      </w:r>
      <w:r w:rsidRPr="00264F5D">
        <w:rPr>
          <w:b/>
        </w:rPr>
        <w:t xml:space="preserve">PCIe – GBE Clock </w:t>
      </w:r>
      <w:r>
        <w:rPr>
          <w:b/>
        </w:rPr>
        <w:t>– Timing Jitter</w:t>
      </w:r>
      <w:bookmarkEnd w:id="712"/>
    </w:p>
    <w:p w14:paraId="75A3B842" w14:textId="77777777" w:rsidR="003F3B33" w:rsidRPr="00927928" w:rsidRDefault="003F3B33" w:rsidP="003F3B33">
      <w:pPr>
        <w:pStyle w:val="Heading5"/>
        <w:spacing w:after="240"/>
        <w:rPr>
          <w:b/>
          <w:color w:val="auto"/>
          <w:lang w:val="en-US"/>
        </w:rPr>
      </w:pPr>
      <w:r w:rsidRPr="00927928">
        <w:rPr>
          <w:b/>
          <w:color w:val="auto"/>
          <w:lang w:val="en-US"/>
        </w:rPr>
        <w:t>Test Equipment List</w:t>
      </w:r>
    </w:p>
    <w:p w14:paraId="24E0A9C0" w14:textId="77777777" w:rsidR="003F3B33" w:rsidRDefault="003F3B33" w:rsidP="00A0346A">
      <w:pPr>
        <w:pStyle w:val="ListParagraph"/>
        <w:numPr>
          <w:ilvl w:val="0"/>
          <w:numId w:val="117"/>
        </w:numPr>
        <w:spacing w:after="0"/>
        <w:rPr>
          <w:lang w:val="en-US"/>
        </w:rPr>
      </w:pPr>
      <w:r>
        <w:rPr>
          <w:lang w:val="en-US"/>
        </w:rPr>
        <w:t>AU</w:t>
      </w:r>
      <w:r w:rsidRPr="007F0E80">
        <w:rPr>
          <w:lang w:val="en-US"/>
        </w:rPr>
        <w:t>X Power supply unit: Agilent E3634A</w:t>
      </w:r>
    </w:p>
    <w:p w14:paraId="59DCE245" w14:textId="77777777" w:rsidR="003F3B33" w:rsidRPr="0049674A" w:rsidRDefault="00CC49C1" w:rsidP="00A0346A">
      <w:pPr>
        <w:pStyle w:val="ListParagraph"/>
        <w:numPr>
          <w:ilvl w:val="0"/>
          <w:numId w:val="117"/>
        </w:numPr>
        <w:spacing w:after="0"/>
        <w:rPr>
          <w:lang w:val="en-US"/>
        </w:rPr>
      </w:pPr>
      <w:r>
        <w:rPr>
          <w:lang w:val="en-US"/>
        </w:rPr>
        <w:t>Oscilloscope:</w:t>
      </w:r>
      <w:r w:rsidR="003F3B33">
        <w:rPr>
          <w:lang w:val="en-US"/>
        </w:rPr>
        <w:t xml:space="preserve"> DSA91304A</w:t>
      </w:r>
    </w:p>
    <w:p w14:paraId="09E161C3" w14:textId="77777777" w:rsidR="003F3B33" w:rsidRPr="000B25A0" w:rsidRDefault="000B25A0" w:rsidP="000B25A0">
      <w:pPr>
        <w:pStyle w:val="Heading5"/>
        <w:spacing w:after="240"/>
        <w:rPr>
          <w:b/>
          <w:color w:val="auto"/>
          <w:lang w:val="en-US"/>
        </w:rPr>
      </w:pPr>
      <w:r w:rsidRPr="00927928">
        <w:rPr>
          <w:b/>
          <w:color w:val="auto"/>
          <w:lang w:val="en-US"/>
        </w:rPr>
        <w:t>Test Equipment List</w:t>
      </w:r>
    </w:p>
    <w:p w14:paraId="26703083" w14:textId="77777777" w:rsidR="003F3B33" w:rsidRDefault="003F3B33" w:rsidP="00A0346A">
      <w:pPr>
        <w:pStyle w:val="ListParagraph"/>
        <w:numPr>
          <w:ilvl w:val="0"/>
          <w:numId w:val="118"/>
        </w:numPr>
        <w:rPr>
          <w:lang w:val="en-US"/>
        </w:rPr>
      </w:pPr>
      <w:r>
        <w:rPr>
          <w:lang w:val="en-US"/>
        </w:rPr>
        <w:t xml:space="preserve">DC power </w:t>
      </w:r>
      <w:r w:rsidR="00CC49C1">
        <w:rPr>
          <w:lang w:val="en-US"/>
        </w:rPr>
        <w:t>supply:</w:t>
      </w:r>
      <w:r>
        <w:rPr>
          <w:lang w:val="en-US"/>
        </w:rPr>
        <w:t xml:space="preserve"> E3633A</w:t>
      </w:r>
    </w:p>
    <w:p w14:paraId="3901CDAF" w14:textId="77777777" w:rsidR="003F3B33" w:rsidRDefault="003F3B33" w:rsidP="003F3B33">
      <w:pPr>
        <w:pStyle w:val="ListParagraph"/>
        <w:ind w:left="1429"/>
        <w:rPr>
          <w:lang w:val="en-US"/>
        </w:rPr>
      </w:pPr>
      <w:r>
        <w:rPr>
          <w:lang w:val="en-US"/>
        </w:rPr>
        <w:t>Supply Voltage: 18V</w:t>
      </w:r>
    </w:p>
    <w:p w14:paraId="153C7FFA" w14:textId="77777777" w:rsidR="003F3B33" w:rsidRDefault="003F3B33" w:rsidP="003F3B33">
      <w:pPr>
        <w:pStyle w:val="ListParagraph"/>
        <w:ind w:left="1429"/>
        <w:rPr>
          <w:lang w:val="en-US"/>
        </w:rPr>
      </w:pPr>
      <w:r>
        <w:rPr>
          <w:lang w:val="en-US"/>
        </w:rPr>
        <w:t>Current Limit: 1.5A</w:t>
      </w:r>
    </w:p>
    <w:p w14:paraId="4D0665A6" w14:textId="77777777" w:rsidR="003F3B33" w:rsidRDefault="003F3B33" w:rsidP="003F3B33">
      <w:pPr>
        <w:pStyle w:val="ListParagraph"/>
        <w:ind w:left="1429"/>
        <w:rPr>
          <w:lang w:val="en-US"/>
        </w:rPr>
      </w:pPr>
      <w:r>
        <w:rPr>
          <w:lang w:val="en-US"/>
        </w:rPr>
        <w:t>OVP: 20V</w:t>
      </w:r>
    </w:p>
    <w:p w14:paraId="09766441" w14:textId="77777777" w:rsidR="003F3B33" w:rsidRPr="00862B2A" w:rsidRDefault="003F3B33" w:rsidP="003F3B33">
      <w:pPr>
        <w:pStyle w:val="ListParagraph"/>
        <w:spacing w:before="240"/>
        <w:ind w:left="1429"/>
        <w:rPr>
          <w:lang w:val="en-US"/>
        </w:rPr>
      </w:pPr>
      <w:r>
        <w:rPr>
          <w:lang w:val="en-US"/>
        </w:rPr>
        <w:t>OCP: 2A</w:t>
      </w:r>
    </w:p>
    <w:p w14:paraId="1DF0C803"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3935EFFC" w14:textId="77777777" w:rsidR="000B25A0" w:rsidRDefault="000B25A0" w:rsidP="00A0346A">
      <w:pPr>
        <w:pStyle w:val="ListParagraph"/>
        <w:numPr>
          <w:ilvl w:val="0"/>
          <w:numId w:val="200"/>
        </w:numPr>
        <w:rPr>
          <w:lang w:val="en-US"/>
        </w:rPr>
      </w:pPr>
      <w:r>
        <w:rPr>
          <w:lang w:val="en-US"/>
        </w:rPr>
        <w:t>GBC board</w:t>
      </w:r>
    </w:p>
    <w:p w14:paraId="654468AB"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0C7044F6" w14:textId="77777777" w:rsidR="003F3B33" w:rsidRPr="000B25A0" w:rsidRDefault="000B25A0" w:rsidP="000B25A0">
      <w:pPr>
        <w:spacing w:before="240"/>
        <w:ind w:left="288" w:firstLine="720"/>
        <w:rPr>
          <w:lang w:val="en-US"/>
        </w:rPr>
      </w:pPr>
      <w:r>
        <w:rPr>
          <w:lang w:val="en-US"/>
        </w:rPr>
        <w:t>NA</w:t>
      </w:r>
    </w:p>
    <w:p w14:paraId="4A1246DE" w14:textId="77777777" w:rsidR="003F3B33" w:rsidRPr="004C2BF6" w:rsidRDefault="003F3B33" w:rsidP="003F3B33">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3F3B33" w:rsidRPr="00E24A50" w14:paraId="6CE82201" w14:textId="77777777" w:rsidTr="0041074D">
        <w:trPr>
          <w:cantSplit/>
          <w:jc w:val="center"/>
        </w:trPr>
        <w:tc>
          <w:tcPr>
            <w:tcW w:w="3185" w:type="dxa"/>
            <w:shd w:val="clear" w:color="auto" w:fill="auto"/>
          </w:tcPr>
          <w:p w14:paraId="3A3580A6" w14:textId="77777777" w:rsidR="003F3B33" w:rsidRPr="00E24A50" w:rsidRDefault="003F3B33"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1953D84" w14:textId="77777777" w:rsidR="003F3B33" w:rsidRPr="00E24A50" w:rsidRDefault="003F3B33"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4565C94B" w14:textId="77777777" w:rsidR="003F3B33" w:rsidRPr="00E24A50" w:rsidRDefault="003F3B33" w:rsidP="0041074D">
            <w:pPr>
              <w:pStyle w:val="Table"/>
              <w:jc w:val="center"/>
              <w:rPr>
                <w:rFonts w:asciiTheme="majorHAnsi" w:hAnsiTheme="majorHAnsi" w:cstheme="majorHAnsi"/>
                <w:b/>
                <w:bCs/>
              </w:rPr>
            </w:pPr>
            <w:r>
              <w:rPr>
                <w:rFonts w:asciiTheme="majorHAnsi" w:hAnsiTheme="majorHAnsi" w:cstheme="majorHAnsi"/>
                <w:b/>
                <w:bCs/>
              </w:rPr>
              <w:t>Remarks</w:t>
            </w:r>
          </w:p>
        </w:tc>
      </w:tr>
      <w:tr w:rsidR="003F3B33" w:rsidRPr="00E24A50" w14:paraId="04C8F6B4" w14:textId="77777777" w:rsidTr="0041074D">
        <w:trPr>
          <w:cantSplit/>
          <w:jc w:val="center"/>
        </w:trPr>
        <w:tc>
          <w:tcPr>
            <w:tcW w:w="3185" w:type="dxa"/>
            <w:shd w:val="clear" w:color="auto" w:fill="auto"/>
            <w:vAlign w:val="center"/>
          </w:tcPr>
          <w:p w14:paraId="206D5F73" w14:textId="77777777" w:rsidR="003F3B33" w:rsidRPr="00A52737" w:rsidRDefault="003F3B33" w:rsidP="0041074D">
            <w:pPr>
              <w:pStyle w:val="Table"/>
              <w:jc w:val="center"/>
            </w:pPr>
            <w:r w:rsidRPr="00A52737">
              <w:t xml:space="preserve"> Voltage</w:t>
            </w:r>
          </w:p>
        </w:tc>
        <w:tc>
          <w:tcPr>
            <w:tcW w:w="1440" w:type="dxa"/>
            <w:shd w:val="clear" w:color="auto" w:fill="auto"/>
            <w:vAlign w:val="center"/>
          </w:tcPr>
          <w:p w14:paraId="1EF38596" w14:textId="77777777" w:rsidR="003F3B33" w:rsidRPr="00A52737" w:rsidRDefault="003F3B33" w:rsidP="0041074D">
            <w:pPr>
              <w:pStyle w:val="Table"/>
              <w:jc w:val="center"/>
            </w:pPr>
            <w:r>
              <w:t>18</w:t>
            </w:r>
            <w:r w:rsidRPr="00A52737">
              <w:t>V</w:t>
            </w:r>
          </w:p>
        </w:tc>
        <w:tc>
          <w:tcPr>
            <w:tcW w:w="2675" w:type="dxa"/>
            <w:shd w:val="clear" w:color="auto" w:fill="auto"/>
            <w:vAlign w:val="center"/>
          </w:tcPr>
          <w:p w14:paraId="7F5897EA" w14:textId="77777777" w:rsidR="003F3B33" w:rsidRPr="00A52737" w:rsidRDefault="003F3B33" w:rsidP="0041074D">
            <w:pPr>
              <w:pStyle w:val="Table"/>
              <w:jc w:val="center"/>
            </w:pPr>
            <w:r>
              <w:t xml:space="preserve">Nominal Input </w:t>
            </w:r>
            <w:r w:rsidRPr="00A52737">
              <w:t>voltage</w:t>
            </w:r>
          </w:p>
        </w:tc>
      </w:tr>
      <w:tr w:rsidR="003F3B33" w:rsidRPr="00E24A50" w14:paraId="3468F8A6" w14:textId="77777777" w:rsidTr="0041074D">
        <w:trPr>
          <w:cantSplit/>
          <w:jc w:val="center"/>
        </w:trPr>
        <w:tc>
          <w:tcPr>
            <w:tcW w:w="3185" w:type="dxa"/>
            <w:shd w:val="clear" w:color="auto" w:fill="auto"/>
            <w:vAlign w:val="center"/>
          </w:tcPr>
          <w:p w14:paraId="2CAD1343" w14:textId="77777777" w:rsidR="003F3B33" w:rsidRPr="00A52737" w:rsidRDefault="003F3B33" w:rsidP="0041074D">
            <w:pPr>
              <w:pStyle w:val="Table"/>
              <w:jc w:val="center"/>
            </w:pPr>
            <w:r w:rsidRPr="00A52737">
              <w:t>Temperature</w:t>
            </w:r>
          </w:p>
        </w:tc>
        <w:tc>
          <w:tcPr>
            <w:tcW w:w="1440" w:type="dxa"/>
            <w:shd w:val="clear" w:color="auto" w:fill="auto"/>
            <w:vAlign w:val="center"/>
          </w:tcPr>
          <w:p w14:paraId="06C8A9D7" w14:textId="77777777" w:rsidR="003F3B33" w:rsidRPr="00A52737" w:rsidRDefault="003F3B33" w:rsidP="0041074D">
            <w:pPr>
              <w:pStyle w:val="Table"/>
              <w:jc w:val="center"/>
            </w:pPr>
            <w:r w:rsidRPr="00A52737">
              <w:t>+25 C</w:t>
            </w:r>
          </w:p>
        </w:tc>
        <w:tc>
          <w:tcPr>
            <w:tcW w:w="2675" w:type="dxa"/>
            <w:shd w:val="clear" w:color="auto" w:fill="auto"/>
            <w:vAlign w:val="center"/>
          </w:tcPr>
          <w:p w14:paraId="5B284EEE" w14:textId="77777777" w:rsidR="003F3B33" w:rsidRPr="00A52737" w:rsidRDefault="003F3B33" w:rsidP="0041074D">
            <w:pPr>
              <w:pStyle w:val="Table"/>
              <w:jc w:val="center"/>
            </w:pPr>
            <w:r w:rsidRPr="00A52737">
              <w:t>Normal Room temperature</w:t>
            </w:r>
          </w:p>
        </w:tc>
      </w:tr>
    </w:tbl>
    <w:p w14:paraId="3A17B945" w14:textId="77777777" w:rsidR="003F3B33" w:rsidRPr="00AD7686" w:rsidRDefault="003F3B33" w:rsidP="003F3B33">
      <w:pPr>
        <w:spacing w:before="120"/>
        <w:jc w:val="center"/>
        <w:rPr>
          <w:lang w:val="en-US"/>
        </w:rPr>
      </w:pPr>
      <w:bookmarkStart w:id="713" w:name="_Toc47131503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376</w:t>
      </w:r>
      <w:r w:rsidRPr="001E05F9">
        <w:rPr>
          <w:b/>
          <w:i/>
          <w:iCs/>
        </w:rPr>
        <w:fldChar w:fldCharType="end"/>
      </w:r>
      <w:r>
        <w:rPr>
          <w:b/>
        </w:rPr>
        <w:t>. Test Condition</w:t>
      </w:r>
      <w:r w:rsidRPr="001E05F9">
        <w:rPr>
          <w:b/>
        </w:rPr>
        <w:t xml:space="preserve"> </w:t>
      </w:r>
      <w:r>
        <w:rPr>
          <w:b/>
        </w:rPr>
        <w:t xml:space="preserve">– </w:t>
      </w:r>
      <w:r w:rsidRPr="00264F5D">
        <w:rPr>
          <w:b/>
        </w:rPr>
        <w:t xml:space="preserve">PCIe – GBE Clock </w:t>
      </w:r>
      <w:r>
        <w:rPr>
          <w:b/>
        </w:rPr>
        <w:t>– Timing Jitter</w:t>
      </w:r>
      <w:bookmarkEnd w:id="713"/>
    </w:p>
    <w:p w14:paraId="3B2B520D" w14:textId="77777777" w:rsidR="003F3B33" w:rsidRDefault="003F3B33" w:rsidP="003F3B33">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07F7893A" w14:textId="77777777" w:rsidR="003F3B33" w:rsidRPr="0024067D" w:rsidRDefault="000B25A0" w:rsidP="003F3B33">
      <w:pPr>
        <w:autoSpaceDE w:val="0"/>
        <w:autoSpaceDN w:val="0"/>
        <w:spacing w:after="0"/>
        <w:ind w:firstLine="720"/>
        <w:rPr>
          <w:rFonts w:cs="Arial"/>
          <w:lang w:val="en-US"/>
        </w:rPr>
      </w:pPr>
      <w:r>
        <w:rPr>
          <w:rFonts w:cs="Arial"/>
        </w:rPr>
        <w:t xml:space="preserve">     </w:t>
      </w:r>
      <w:r w:rsidR="003F3B33" w:rsidRPr="0024067D">
        <w:rPr>
          <w:rFonts w:cs="Arial"/>
        </w:rPr>
        <w:t>NA</w:t>
      </w:r>
    </w:p>
    <w:p w14:paraId="3E583B01" w14:textId="77777777" w:rsidR="003F3B33" w:rsidRDefault="003F3B33" w:rsidP="003F3B33">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AF4DA3" w14:paraId="1EE9930C" w14:textId="77777777" w:rsidTr="00B5680B">
        <w:trPr>
          <w:trHeight w:val="494"/>
        </w:trPr>
        <w:tc>
          <w:tcPr>
            <w:tcW w:w="2160" w:type="dxa"/>
          </w:tcPr>
          <w:p w14:paraId="59DC7366" w14:textId="77777777" w:rsidR="00AF4DA3" w:rsidRPr="0059103A" w:rsidRDefault="00AF4DA3" w:rsidP="00B5680B">
            <w:pPr>
              <w:jc w:val="center"/>
              <w:rPr>
                <w:b/>
                <w:lang w:val="en-US"/>
              </w:rPr>
            </w:pPr>
            <w:r w:rsidRPr="0059103A">
              <w:rPr>
                <w:b/>
                <w:lang w:val="en-US"/>
              </w:rPr>
              <w:t>Measurement Parameter</w:t>
            </w:r>
          </w:p>
        </w:tc>
        <w:tc>
          <w:tcPr>
            <w:tcW w:w="1773" w:type="dxa"/>
          </w:tcPr>
          <w:p w14:paraId="7943E851" w14:textId="77777777" w:rsidR="00AF4DA3" w:rsidRPr="0059103A" w:rsidRDefault="00AF4DA3" w:rsidP="00B5680B">
            <w:pPr>
              <w:jc w:val="center"/>
              <w:rPr>
                <w:b/>
                <w:lang w:val="en-US"/>
              </w:rPr>
            </w:pPr>
            <w:r w:rsidRPr="0059103A">
              <w:rPr>
                <w:b/>
                <w:lang w:val="en-US"/>
              </w:rPr>
              <w:t>Measurement location</w:t>
            </w:r>
          </w:p>
        </w:tc>
        <w:tc>
          <w:tcPr>
            <w:tcW w:w="2338" w:type="dxa"/>
          </w:tcPr>
          <w:p w14:paraId="3D346A94" w14:textId="77777777" w:rsidR="00AF4DA3" w:rsidRPr="0059103A" w:rsidRDefault="00AF4DA3" w:rsidP="00B5680B">
            <w:pPr>
              <w:jc w:val="center"/>
              <w:rPr>
                <w:b/>
                <w:lang w:val="en-US"/>
              </w:rPr>
            </w:pPr>
            <w:r w:rsidRPr="0059103A">
              <w:rPr>
                <w:b/>
                <w:lang w:val="en-US"/>
              </w:rPr>
              <w:t>Range</w:t>
            </w:r>
          </w:p>
        </w:tc>
      </w:tr>
      <w:tr w:rsidR="00AF4DA3" w14:paraId="32E4622B" w14:textId="77777777" w:rsidTr="00B5680B">
        <w:tc>
          <w:tcPr>
            <w:tcW w:w="2160" w:type="dxa"/>
          </w:tcPr>
          <w:p w14:paraId="01BB00B1" w14:textId="77777777" w:rsidR="00AF4DA3" w:rsidRDefault="00AF4DA3" w:rsidP="00B5680B">
            <w:pPr>
              <w:pStyle w:val="ListParagraph"/>
              <w:spacing w:after="160" w:line="360" w:lineRule="auto"/>
              <w:ind w:left="0"/>
              <w:jc w:val="left"/>
            </w:pPr>
            <w:r w:rsidRPr="00EA259D">
              <w:t>PCIE0_GBE_CLKP</w:t>
            </w:r>
          </w:p>
          <w:p w14:paraId="7E1624CB" w14:textId="77777777" w:rsidR="00AF4DA3" w:rsidRDefault="00AF4DA3" w:rsidP="00B5680B">
            <w:pPr>
              <w:pStyle w:val="ListParagraph"/>
              <w:spacing w:after="160" w:line="360" w:lineRule="auto"/>
              <w:ind w:left="0"/>
              <w:jc w:val="left"/>
            </w:pPr>
            <w:r>
              <w:t>PCIE0_GBE_CLKN</w:t>
            </w:r>
          </w:p>
        </w:tc>
        <w:tc>
          <w:tcPr>
            <w:tcW w:w="1773" w:type="dxa"/>
          </w:tcPr>
          <w:p w14:paraId="328E7D2E" w14:textId="77777777" w:rsidR="00AF4DA3" w:rsidRDefault="00AF4DA3" w:rsidP="00B5680B">
            <w:pPr>
              <w:pStyle w:val="ListParagraph"/>
              <w:spacing w:after="160" w:line="360" w:lineRule="auto"/>
              <w:ind w:left="0"/>
              <w:jc w:val="left"/>
            </w:pPr>
            <w:r>
              <w:t>R10647.1</w:t>
            </w:r>
          </w:p>
          <w:p w14:paraId="1F651AD1" w14:textId="77777777" w:rsidR="00AF4DA3" w:rsidRDefault="00AF4DA3" w:rsidP="00B5680B">
            <w:pPr>
              <w:pStyle w:val="ListParagraph"/>
              <w:spacing w:after="160" w:line="360" w:lineRule="auto"/>
              <w:ind w:left="0"/>
              <w:jc w:val="left"/>
            </w:pPr>
            <w:r>
              <w:t>R10648.1</w:t>
            </w:r>
          </w:p>
        </w:tc>
        <w:tc>
          <w:tcPr>
            <w:tcW w:w="2338" w:type="dxa"/>
          </w:tcPr>
          <w:p w14:paraId="04C273E2" w14:textId="77777777" w:rsidR="00AF4DA3" w:rsidRDefault="00AF4DA3" w:rsidP="00B5680B">
            <w:pPr>
              <w:jc w:val="center"/>
              <w:rPr>
                <w:lang w:val="en-US"/>
              </w:rPr>
            </w:pPr>
            <w:r>
              <w:rPr>
                <w:lang w:val="en-US"/>
              </w:rPr>
              <w:t>100MHz</w:t>
            </w:r>
          </w:p>
        </w:tc>
      </w:tr>
    </w:tbl>
    <w:p w14:paraId="7E96E6E1" w14:textId="77777777" w:rsidR="003F3B33" w:rsidRPr="003E30C3" w:rsidRDefault="003F3B33" w:rsidP="00AF4DA3">
      <w:pPr>
        <w:spacing w:before="120"/>
        <w:ind w:left="720" w:firstLine="720"/>
      </w:pPr>
      <w:bookmarkStart w:id="714" w:name="_Toc47131503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377</w:t>
      </w:r>
      <w:r w:rsidRPr="001E05F9">
        <w:rPr>
          <w:b/>
          <w:i/>
          <w:iCs/>
        </w:rPr>
        <w:fldChar w:fldCharType="end"/>
      </w:r>
      <w:r>
        <w:rPr>
          <w:b/>
        </w:rPr>
        <w:t>. Requirements</w:t>
      </w:r>
      <w:r w:rsidRPr="001E05F9">
        <w:rPr>
          <w:b/>
        </w:rPr>
        <w:t xml:space="preserve"> </w:t>
      </w:r>
      <w:r>
        <w:rPr>
          <w:b/>
        </w:rPr>
        <w:t xml:space="preserve">– </w:t>
      </w:r>
      <w:r w:rsidRPr="00264F5D">
        <w:rPr>
          <w:b/>
        </w:rPr>
        <w:t xml:space="preserve">PCIe – GBE Clock </w:t>
      </w:r>
      <w:r>
        <w:rPr>
          <w:b/>
        </w:rPr>
        <w:t>– Timing Jitter</w:t>
      </w:r>
      <w:bookmarkEnd w:id="714"/>
    </w:p>
    <w:p w14:paraId="7E244F14" w14:textId="77777777" w:rsidR="003F3B33" w:rsidRDefault="003F3B33" w:rsidP="003F3B33">
      <w:pPr>
        <w:pStyle w:val="Heading5"/>
        <w:spacing w:after="240"/>
        <w:rPr>
          <w:b/>
          <w:color w:val="auto"/>
          <w:lang w:val="en-US"/>
        </w:rPr>
      </w:pPr>
      <w:r w:rsidRPr="00D33576">
        <w:rPr>
          <w:b/>
          <w:color w:val="auto"/>
          <w:lang w:val="en-US"/>
        </w:rPr>
        <w:t>Test Procedure</w:t>
      </w:r>
    </w:p>
    <w:p w14:paraId="51FAB085" w14:textId="77777777" w:rsidR="003F3B33" w:rsidRDefault="00513FFA" w:rsidP="00A0346A">
      <w:pPr>
        <w:pStyle w:val="ListParagraph"/>
        <w:numPr>
          <w:ilvl w:val="0"/>
          <w:numId w:val="261"/>
        </w:numPr>
        <w:rPr>
          <w:lang w:val="en-US"/>
        </w:rPr>
      </w:pPr>
      <w:r w:rsidRPr="00513FFA">
        <w:rPr>
          <w:lang w:val="en-US"/>
        </w:rPr>
        <w:t>This test is conducted by terminating PCIE0_GBE_CLKP and with a 2.2pF capacitor at R10647.1 and R10648.1.</w:t>
      </w:r>
      <w:r>
        <w:rPr>
          <w:lang w:val="en-US"/>
        </w:rPr>
        <w:t xml:space="preserve"> </w:t>
      </w:r>
    </w:p>
    <w:p w14:paraId="1952BAB5" w14:textId="77777777" w:rsidR="00513FFA" w:rsidRDefault="00513FFA" w:rsidP="00A0346A">
      <w:pPr>
        <w:pStyle w:val="ListParagraph"/>
        <w:numPr>
          <w:ilvl w:val="0"/>
          <w:numId w:val="261"/>
        </w:numPr>
        <w:rPr>
          <w:lang w:val="en-US"/>
        </w:rPr>
      </w:pPr>
      <w:r w:rsidRPr="00513FFA">
        <w:rPr>
          <w:lang w:val="en-US"/>
        </w:rPr>
        <w:t xml:space="preserve">Probe at R10647.1 and R10648.1. Run the test utility N5393D in the infiniium oscilloscope. </w:t>
      </w:r>
    </w:p>
    <w:p w14:paraId="15D163CF" w14:textId="77777777" w:rsidR="00513FFA" w:rsidRDefault="00513FFA" w:rsidP="00A0346A">
      <w:pPr>
        <w:pStyle w:val="ListParagraph"/>
        <w:numPr>
          <w:ilvl w:val="0"/>
          <w:numId w:val="261"/>
        </w:numPr>
        <w:rPr>
          <w:lang w:val="en-US"/>
        </w:rPr>
      </w:pPr>
      <w:r w:rsidRPr="00513FFA">
        <w:rPr>
          <w:lang w:val="en-US"/>
        </w:rPr>
        <w:t xml:space="preserve">To configure the test suite, select PCIe version as 2.0, Refclk tests, Device1, Lan0. In select tests option in utility, select common clock tests and run all the selected test cases. </w:t>
      </w:r>
    </w:p>
    <w:p w14:paraId="1CEEBC91" w14:textId="77777777" w:rsidR="0012308C" w:rsidRPr="00513FFA" w:rsidRDefault="00513FFA" w:rsidP="00A0346A">
      <w:pPr>
        <w:pStyle w:val="ListParagraph"/>
        <w:numPr>
          <w:ilvl w:val="0"/>
          <w:numId w:val="261"/>
        </w:numPr>
        <w:rPr>
          <w:lang w:val="en-US"/>
        </w:rPr>
      </w:pPr>
      <w:r w:rsidRPr="00513FFA">
        <w:rPr>
          <w:lang w:val="en-US"/>
        </w:rPr>
        <w:t>The test utility generates the test report for all the test cases selected with the pass or fail criteria and its % margin.</w:t>
      </w:r>
    </w:p>
    <w:p w14:paraId="0DC4BB47" w14:textId="77777777" w:rsidR="003F3B33" w:rsidRPr="00D33576" w:rsidRDefault="003F3B33" w:rsidP="003F3B33">
      <w:pPr>
        <w:pStyle w:val="Heading5"/>
        <w:spacing w:after="240"/>
        <w:rPr>
          <w:b/>
          <w:color w:val="auto"/>
          <w:lang w:val="en-US"/>
        </w:rPr>
      </w:pPr>
      <w:r w:rsidRPr="00D33576">
        <w:rPr>
          <w:b/>
          <w:color w:val="auto"/>
          <w:lang w:val="en-US"/>
        </w:rPr>
        <w:t>Reference</w:t>
      </w:r>
    </w:p>
    <w:p w14:paraId="4F5159E6" w14:textId="77777777" w:rsidR="003F3B33" w:rsidRDefault="00F556A6" w:rsidP="003F3B33">
      <w:pPr>
        <w:rPr>
          <w:lang w:val="en-US"/>
        </w:rPr>
      </w:pPr>
      <w:r>
        <w:rPr>
          <w:lang w:val="en-US"/>
        </w:rPr>
        <w:t xml:space="preserve">                  </w:t>
      </w:r>
      <w:r w:rsidR="003F3B33">
        <w:rPr>
          <w:lang w:val="en-US"/>
        </w:rPr>
        <w:t xml:space="preserve">Further details can be found in Page 9and 76 of GBC schematic Ver. </w:t>
      </w:r>
      <w:r w:rsidR="00F717B1">
        <w:rPr>
          <w:lang w:val="en-US"/>
        </w:rPr>
        <w:t>Life-2</w:t>
      </w:r>
      <w:r w:rsidR="003F3B33">
        <w:rPr>
          <w:lang w:val="en-US"/>
        </w:rPr>
        <w:t>.</w:t>
      </w:r>
    </w:p>
    <w:p w14:paraId="7EF2B4DA" w14:textId="77777777" w:rsidR="001F418D" w:rsidRDefault="001F418D" w:rsidP="00E756F2">
      <w:pPr>
        <w:rPr>
          <w:lang w:val="en-US"/>
        </w:rPr>
      </w:pPr>
    </w:p>
    <w:p w14:paraId="40110967" w14:textId="77777777" w:rsidR="008F6F38" w:rsidRPr="00D90750" w:rsidRDefault="001117D4" w:rsidP="008F6F38">
      <w:pPr>
        <w:pStyle w:val="Heading3"/>
        <w:rPr>
          <w:color w:val="auto"/>
          <w:sz w:val="22"/>
          <w:lang w:val="en-US"/>
        </w:rPr>
      </w:pPr>
      <w:bookmarkStart w:id="715" w:name="_Toc471315138"/>
      <w:r>
        <w:rPr>
          <w:color w:val="auto"/>
          <w:sz w:val="22"/>
          <w:lang w:val="en-US"/>
        </w:rPr>
        <w:t>40 MHz</w:t>
      </w:r>
      <w:r w:rsidR="008F6F38">
        <w:rPr>
          <w:color w:val="auto"/>
          <w:sz w:val="22"/>
          <w:lang w:val="en-US"/>
        </w:rPr>
        <w:t xml:space="preserve"> - GPSDO</w:t>
      </w:r>
      <w:r w:rsidR="008F6F38" w:rsidRPr="00D723D9">
        <w:rPr>
          <w:color w:val="auto"/>
          <w:sz w:val="22"/>
          <w:lang w:val="en-US"/>
        </w:rPr>
        <w:t xml:space="preserve"> clock</w:t>
      </w:r>
      <w:bookmarkEnd w:id="715"/>
    </w:p>
    <w:p w14:paraId="68A29825" w14:textId="77777777" w:rsidR="008F6F38" w:rsidRDefault="008F6F38"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40B3BA94" w14:textId="77777777" w:rsidR="008F6F38" w:rsidRDefault="00C94247" w:rsidP="008F6F38">
      <w:pPr>
        <w:jc w:val="center"/>
        <w:rPr>
          <w:lang w:val="en-US"/>
        </w:rPr>
      </w:pPr>
      <w:r>
        <w:rPr>
          <w:noProof/>
          <w:lang w:val="en-US"/>
        </w:rPr>
        <w:drawing>
          <wp:inline distT="0" distB="0" distL="0" distR="0" wp14:anchorId="430FF3C7" wp14:editId="5607EDF6">
            <wp:extent cx="3138221" cy="1781974"/>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8092" cy="1798936"/>
                    </a:xfrm>
                    <a:prstGeom prst="rect">
                      <a:avLst/>
                    </a:prstGeom>
                  </pic:spPr>
                </pic:pic>
              </a:graphicData>
            </a:graphic>
          </wp:inline>
        </w:drawing>
      </w:r>
    </w:p>
    <w:p w14:paraId="4A099243" w14:textId="77777777" w:rsidR="008F6F38" w:rsidRPr="0084380F" w:rsidRDefault="008F6F38" w:rsidP="0084380F">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716" w:name="_Toc471314659"/>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49</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w:t>
      </w:r>
      <w:r w:rsidR="001117D4">
        <w:rPr>
          <w:rFonts w:asciiTheme="majorHAnsi" w:hAnsiTheme="majorHAnsi"/>
          <w:b/>
          <w:i w:val="0"/>
          <w:color w:val="auto"/>
          <w:sz w:val="20"/>
        </w:rPr>
        <w:t>40</w:t>
      </w:r>
      <w:r w:rsidR="00183F9D">
        <w:rPr>
          <w:rFonts w:asciiTheme="majorHAnsi" w:hAnsiTheme="majorHAnsi"/>
          <w:b/>
          <w:i w:val="0"/>
          <w:color w:val="auto"/>
          <w:sz w:val="20"/>
        </w:rPr>
        <w:t xml:space="preserve"> </w:t>
      </w:r>
      <w:r w:rsidR="00CC49C1">
        <w:rPr>
          <w:rFonts w:asciiTheme="majorHAnsi" w:hAnsiTheme="majorHAnsi"/>
          <w:b/>
          <w:i w:val="0"/>
          <w:color w:val="auto"/>
          <w:sz w:val="20"/>
        </w:rPr>
        <w:t>MHz</w:t>
      </w:r>
      <w:r w:rsidR="001117D4">
        <w:rPr>
          <w:rFonts w:asciiTheme="majorHAnsi" w:hAnsiTheme="majorHAnsi"/>
          <w:b/>
          <w:i w:val="0"/>
          <w:color w:val="auto"/>
          <w:sz w:val="20"/>
        </w:rPr>
        <w:t xml:space="preserve"> GPSDO</w:t>
      </w:r>
      <w:r>
        <w:rPr>
          <w:rFonts w:asciiTheme="majorHAnsi" w:hAnsiTheme="majorHAnsi"/>
          <w:b/>
          <w:i w:val="0"/>
          <w:color w:val="auto"/>
          <w:sz w:val="20"/>
        </w:rPr>
        <w:t xml:space="preserve">– Clock </w:t>
      </w:r>
      <w:r w:rsidRPr="0050038C">
        <w:rPr>
          <w:rFonts w:asciiTheme="majorHAnsi" w:hAnsiTheme="majorHAnsi"/>
          <w:b/>
          <w:i w:val="0"/>
          <w:color w:val="auto"/>
          <w:sz w:val="20"/>
        </w:rPr>
        <w:t>- Test Setup Diagram</w:t>
      </w:r>
      <w:bookmarkEnd w:id="716"/>
    </w:p>
    <w:p w14:paraId="6C3CEDA7" w14:textId="77777777" w:rsidR="008F6F38" w:rsidRPr="000B25A0" w:rsidRDefault="008F6F38" w:rsidP="008F6F38">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Frequency Accuracy</w:t>
      </w:r>
      <w:r>
        <w:rPr>
          <w:color w:val="auto"/>
          <w:lang w:val="en-US"/>
        </w:rPr>
        <w:t xml:space="preserve"> (Test ID: CLK.</w:t>
      </w:r>
      <w:r w:rsidR="0084380F">
        <w:rPr>
          <w:color w:val="auto"/>
          <w:lang w:val="en-US"/>
        </w:rPr>
        <w:t>3</w:t>
      </w:r>
      <w:r>
        <w:rPr>
          <w:color w:val="auto"/>
          <w:lang w:val="en-US"/>
        </w:rPr>
        <w:t xml:space="preserve">.1) </w:t>
      </w:r>
    </w:p>
    <w:p w14:paraId="78760D49" w14:textId="77777777" w:rsidR="008F6F38" w:rsidRPr="003510B2" w:rsidRDefault="008F6F38" w:rsidP="008F6F38">
      <w:pPr>
        <w:pStyle w:val="Heading5"/>
        <w:spacing w:after="240"/>
        <w:rPr>
          <w:b/>
          <w:color w:val="auto"/>
          <w:lang w:val="en-US"/>
        </w:rPr>
      </w:pPr>
      <w:r w:rsidRPr="003510B2">
        <w:rPr>
          <w:b/>
          <w:color w:val="auto"/>
          <w:lang w:val="en-US"/>
        </w:rPr>
        <w:t>Description</w:t>
      </w:r>
    </w:p>
    <w:p w14:paraId="63E89FD4" w14:textId="77777777" w:rsidR="008F6F38" w:rsidRDefault="008F6F38" w:rsidP="00A0346A">
      <w:pPr>
        <w:pStyle w:val="ListParagraph"/>
        <w:numPr>
          <w:ilvl w:val="0"/>
          <w:numId w:val="119"/>
        </w:numPr>
        <w:spacing w:after="160" w:line="360" w:lineRule="auto"/>
        <w:rPr>
          <w:b/>
        </w:rPr>
      </w:pPr>
      <w:r w:rsidRPr="0025257E">
        <w:rPr>
          <w:b/>
        </w:rPr>
        <w:t>Purpose</w:t>
      </w:r>
    </w:p>
    <w:p w14:paraId="6E488106" w14:textId="77777777" w:rsidR="008F6F38" w:rsidRPr="00EB69F3" w:rsidRDefault="00183F9D" w:rsidP="008F6F38">
      <w:pPr>
        <w:pStyle w:val="ListParagraph"/>
        <w:spacing w:after="160" w:line="360" w:lineRule="auto"/>
        <w:ind w:left="1080"/>
        <w:rPr>
          <w:lang w:val="en-US"/>
        </w:rPr>
      </w:pPr>
      <w:r>
        <w:rPr>
          <w:lang w:val="en-US"/>
        </w:rPr>
        <w:t>P</w:t>
      </w:r>
      <w:r w:rsidRPr="00183F9D">
        <w:rPr>
          <w:lang w:val="en-US"/>
        </w:rPr>
        <w:t>urpose of this test case is to validate the frequency accuracy of 40MHz reference clock for GPSDO.</w:t>
      </w:r>
    </w:p>
    <w:p w14:paraId="6E8AAA6E" w14:textId="77777777" w:rsidR="008F6F38" w:rsidRPr="000B6DA4" w:rsidRDefault="008F6F38" w:rsidP="00A0346A">
      <w:pPr>
        <w:pStyle w:val="ListParagraph"/>
        <w:numPr>
          <w:ilvl w:val="0"/>
          <w:numId w:val="119"/>
        </w:numPr>
        <w:spacing w:after="160" w:line="360" w:lineRule="auto"/>
        <w:rPr>
          <w:b/>
        </w:rPr>
      </w:pPr>
      <w:r w:rsidRPr="000B6DA4">
        <w:rPr>
          <w:b/>
        </w:rPr>
        <w:t>Impact of failure of test case on system</w:t>
      </w:r>
    </w:p>
    <w:p w14:paraId="58B9237D" w14:textId="77777777" w:rsidR="008F6F38" w:rsidRDefault="008F6F38" w:rsidP="008F6F38">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F6F38" w14:paraId="2D73C5D4"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93510B" w14:textId="77777777" w:rsidR="008F6F38" w:rsidRPr="00795D0F" w:rsidRDefault="008F6F38"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98FCA6" w14:textId="77777777" w:rsidR="008F6F38" w:rsidRPr="00795D0F" w:rsidRDefault="008F6F38"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212420" w14:textId="77777777" w:rsidR="008F6F38" w:rsidRPr="00795D0F" w:rsidRDefault="008F6F38" w:rsidP="0041074D">
            <w:pPr>
              <w:pStyle w:val="ListParagraph"/>
              <w:spacing w:line="276" w:lineRule="auto"/>
              <w:ind w:left="0"/>
              <w:rPr>
                <w:b/>
              </w:rPr>
            </w:pPr>
            <w:r w:rsidRPr="00795D0F">
              <w:rPr>
                <w:b/>
              </w:rPr>
              <w:t>Description</w:t>
            </w:r>
          </w:p>
        </w:tc>
      </w:tr>
      <w:tr w:rsidR="008F6F38" w14:paraId="237869BD"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92690" w14:textId="77777777" w:rsidR="008F6F38" w:rsidRDefault="008F6F38"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BC94644" w14:textId="77777777" w:rsidR="008F6F38" w:rsidRDefault="008F6F38"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3998462" w14:textId="77777777" w:rsidR="008F6F38" w:rsidRDefault="008F6F38" w:rsidP="0084380F">
            <w:pPr>
              <w:pStyle w:val="ListParagraph"/>
              <w:spacing w:line="276" w:lineRule="auto"/>
              <w:ind w:left="0"/>
            </w:pPr>
            <w:r>
              <w:t xml:space="preserve">If clock source is improper, it affects the </w:t>
            </w:r>
            <w:r w:rsidR="0084380F">
              <w:t xml:space="preserve">GPS sync frequency and sync time </w:t>
            </w:r>
            <w:r>
              <w:t>functionality.</w:t>
            </w:r>
          </w:p>
        </w:tc>
      </w:tr>
      <w:tr w:rsidR="008F6F38" w14:paraId="3F8DECE8"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D2BBC" w14:textId="77777777" w:rsidR="008F6F38" w:rsidRDefault="008F6F38"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603AE5B"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644917A" w14:textId="77777777" w:rsidR="008F6F38" w:rsidRDefault="008F6F38" w:rsidP="0041074D">
            <w:pPr>
              <w:pStyle w:val="ListParagraph"/>
              <w:spacing w:line="276" w:lineRule="auto"/>
              <w:ind w:left="0"/>
            </w:pPr>
          </w:p>
        </w:tc>
      </w:tr>
      <w:tr w:rsidR="008F6F38" w14:paraId="2A81EBAA"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65639" w14:textId="77777777" w:rsidR="008F6F38" w:rsidRDefault="008F6F38"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DE6AFA8"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5EDAFE7" w14:textId="77777777" w:rsidR="008F6F38" w:rsidRDefault="008F6F38" w:rsidP="0041074D">
            <w:pPr>
              <w:pStyle w:val="ListParagraph"/>
              <w:spacing w:line="276" w:lineRule="auto"/>
              <w:ind w:left="0"/>
            </w:pPr>
          </w:p>
        </w:tc>
      </w:tr>
    </w:tbl>
    <w:p w14:paraId="553A9BD1" w14:textId="77777777" w:rsidR="008F6F38" w:rsidRPr="00DB381B" w:rsidRDefault="008F6F38" w:rsidP="008F6F38">
      <w:pPr>
        <w:spacing w:before="120"/>
        <w:jc w:val="center"/>
      </w:pPr>
      <w:bookmarkStart w:id="717" w:name="_Toc47131503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378</w:t>
      </w:r>
      <w:r w:rsidRPr="001E05F9">
        <w:rPr>
          <w:b/>
          <w:i/>
          <w:iCs/>
        </w:rPr>
        <w:fldChar w:fldCharType="end"/>
      </w:r>
      <w:r>
        <w:rPr>
          <w:b/>
        </w:rPr>
        <w:t xml:space="preserve">. Impact of failure </w:t>
      </w:r>
      <w:r w:rsidR="00C03D87">
        <w:rPr>
          <w:b/>
        </w:rPr>
        <w:t>–</w:t>
      </w:r>
      <w:r>
        <w:rPr>
          <w:b/>
        </w:rPr>
        <w:t xml:space="preserve"> </w:t>
      </w:r>
      <w:r w:rsidR="001117D4" w:rsidRPr="001117D4">
        <w:rPr>
          <w:b/>
        </w:rPr>
        <w:t>40</w:t>
      </w:r>
      <w:r w:rsidR="00C03D87">
        <w:rPr>
          <w:b/>
        </w:rPr>
        <w:t xml:space="preserve"> </w:t>
      </w:r>
      <w:r w:rsidR="00CC49C1" w:rsidRPr="001117D4">
        <w:rPr>
          <w:b/>
        </w:rPr>
        <w:t>MHz</w:t>
      </w:r>
      <w:r w:rsidR="001117D4" w:rsidRPr="001117D4">
        <w:rPr>
          <w:b/>
        </w:rPr>
        <w:t xml:space="preserve"> GPSDO– Clock </w:t>
      </w:r>
      <w:r>
        <w:rPr>
          <w:b/>
        </w:rPr>
        <w:t>– Frequency Accuracy</w:t>
      </w:r>
      <w:bookmarkEnd w:id="717"/>
    </w:p>
    <w:p w14:paraId="44789092" w14:textId="77777777" w:rsidR="008F6F38" w:rsidRPr="00EA0779" w:rsidRDefault="008F6F38" w:rsidP="00A0346A">
      <w:pPr>
        <w:pStyle w:val="ListParagraph"/>
        <w:numPr>
          <w:ilvl w:val="0"/>
          <w:numId w:val="119"/>
        </w:numPr>
        <w:spacing w:after="160" w:line="360" w:lineRule="auto"/>
        <w:rPr>
          <w:b/>
        </w:rPr>
      </w:pPr>
      <w:r>
        <w:rPr>
          <w:b/>
        </w:rPr>
        <w:t>Measurement Locations</w:t>
      </w:r>
    </w:p>
    <w:tbl>
      <w:tblPr>
        <w:tblStyle w:val="TableGrid"/>
        <w:tblW w:w="0" w:type="auto"/>
        <w:tblInd w:w="1120" w:type="dxa"/>
        <w:tblLook w:val="04A0" w:firstRow="1" w:lastRow="0" w:firstColumn="1" w:lastColumn="0" w:noHBand="0" w:noVBand="1"/>
      </w:tblPr>
      <w:tblGrid>
        <w:gridCol w:w="2628"/>
        <w:gridCol w:w="2250"/>
      </w:tblGrid>
      <w:tr w:rsidR="008F6F38" w14:paraId="6BBBEC6E" w14:textId="77777777" w:rsidTr="00D36336">
        <w:trPr>
          <w:trHeight w:val="737"/>
        </w:trPr>
        <w:tc>
          <w:tcPr>
            <w:tcW w:w="2628" w:type="dxa"/>
          </w:tcPr>
          <w:p w14:paraId="604EFD3D" w14:textId="77777777" w:rsidR="008F6F38" w:rsidRPr="00795D0F" w:rsidRDefault="008F6F38" w:rsidP="0041074D">
            <w:pPr>
              <w:pStyle w:val="ListParagraph"/>
              <w:spacing w:after="160" w:line="360" w:lineRule="auto"/>
              <w:ind w:left="0"/>
              <w:jc w:val="left"/>
              <w:rPr>
                <w:b/>
              </w:rPr>
            </w:pPr>
            <w:r w:rsidRPr="00795D0F">
              <w:rPr>
                <w:b/>
              </w:rPr>
              <w:t>Measurement Parameter</w:t>
            </w:r>
          </w:p>
        </w:tc>
        <w:tc>
          <w:tcPr>
            <w:tcW w:w="2250" w:type="dxa"/>
          </w:tcPr>
          <w:p w14:paraId="515602F2" w14:textId="77777777" w:rsidR="008F6F38" w:rsidRPr="00795D0F" w:rsidRDefault="008F6F38" w:rsidP="0041074D">
            <w:pPr>
              <w:pStyle w:val="ListParagraph"/>
              <w:spacing w:after="160" w:line="360" w:lineRule="auto"/>
              <w:ind w:left="0"/>
              <w:jc w:val="left"/>
              <w:rPr>
                <w:b/>
              </w:rPr>
            </w:pPr>
            <w:r w:rsidRPr="00795D0F">
              <w:rPr>
                <w:b/>
              </w:rPr>
              <w:t>Measurement location</w:t>
            </w:r>
          </w:p>
        </w:tc>
      </w:tr>
      <w:tr w:rsidR="008F6F38" w14:paraId="1FC67214" w14:textId="77777777" w:rsidTr="00D36336">
        <w:trPr>
          <w:trHeight w:val="422"/>
        </w:trPr>
        <w:tc>
          <w:tcPr>
            <w:tcW w:w="2628" w:type="dxa"/>
          </w:tcPr>
          <w:p w14:paraId="236A3518" w14:textId="77777777" w:rsidR="008F6F38" w:rsidRDefault="00C03D87" w:rsidP="0041074D">
            <w:pPr>
              <w:pStyle w:val="ListParagraph"/>
              <w:spacing w:after="160" w:line="360" w:lineRule="auto"/>
              <w:ind w:left="0"/>
              <w:jc w:val="left"/>
            </w:pPr>
            <w:r w:rsidRPr="00C03D87">
              <w:t>R_LTE_REF_OUT_10MHz</w:t>
            </w:r>
          </w:p>
        </w:tc>
        <w:tc>
          <w:tcPr>
            <w:tcW w:w="2250" w:type="dxa"/>
          </w:tcPr>
          <w:p w14:paraId="3C839A62" w14:textId="77777777" w:rsidR="008F6F38" w:rsidRDefault="00C03D87" w:rsidP="0041074D">
            <w:pPr>
              <w:pStyle w:val="ListParagraph"/>
              <w:spacing w:after="160" w:line="360" w:lineRule="auto"/>
              <w:ind w:left="0"/>
              <w:jc w:val="left"/>
            </w:pPr>
            <w:r w:rsidRPr="00C03D87">
              <w:t>R19.2</w:t>
            </w:r>
          </w:p>
        </w:tc>
      </w:tr>
    </w:tbl>
    <w:p w14:paraId="1B131FE4" w14:textId="77777777" w:rsidR="008F6F38" w:rsidRPr="00BC0172" w:rsidRDefault="008F6F38" w:rsidP="008F6F38">
      <w:pPr>
        <w:spacing w:before="120"/>
        <w:jc w:val="center"/>
        <w:rPr>
          <w:b/>
          <w:lang w:val="en-US"/>
        </w:rPr>
      </w:pPr>
      <w:bookmarkStart w:id="718" w:name="_Toc47131504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379</w:t>
      </w:r>
      <w:r w:rsidRPr="001E05F9">
        <w:rPr>
          <w:b/>
          <w:i/>
          <w:iCs/>
        </w:rPr>
        <w:fldChar w:fldCharType="end"/>
      </w:r>
      <w:r>
        <w:rPr>
          <w:b/>
        </w:rPr>
        <w:t xml:space="preserve">. Measurement Locations – </w:t>
      </w:r>
      <w:r w:rsidR="001117D4" w:rsidRPr="001117D4">
        <w:rPr>
          <w:b/>
        </w:rPr>
        <w:t>40</w:t>
      </w:r>
      <w:r w:rsidR="00C03D87">
        <w:rPr>
          <w:b/>
        </w:rPr>
        <w:t xml:space="preserve"> </w:t>
      </w:r>
      <w:r w:rsidR="00CC49C1" w:rsidRPr="001117D4">
        <w:rPr>
          <w:b/>
        </w:rPr>
        <w:t>MHz</w:t>
      </w:r>
      <w:r w:rsidR="001117D4" w:rsidRPr="001117D4">
        <w:rPr>
          <w:b/>
        </w:rPr>
        <w:t xml:space="preserve"> GPSDO– Clock </w:t>
      </w:r>
      <w:r>
        <w:rPr>
          <w:b/>
        </w:rPr>
        <w:t>– Frequency Accuracy</w:t>
      </w:r>
      <w:bookmarkEnd w:id="718"/>
    </w:p>
    <w:p w14:paraId="47BB3143" w14:textId="77777777" w:rsidR="008F6F38" w:rsidRPr="00927928" w:rsidRDefault="008F6F38" w:rsidP="008F6F38">
      <w:pPr>
        <w:pStyle w:val="Heading5"/>
        <w:spacing w:after="240"/>
        <w:rPr>
          <w:b/>
          <w:color w:val="auto"/>
          <w:lang w:val="en-US"/>
        </w:rPr>
      </w:pPr>
      <w:r w:rsidRPr="00927928">
        <w:rPr>
          <w:b/>
          <w:color w:val="auto"/>
          <w:lang w:val="en-US"/>
        </w:rPr>
        <w:t>Test Equipment List</w:t>
      </w:r>
    </w:p>
    <w:p w14:paraId="735DC375" w14:textId="77777777" w:rsidR="008F6F38" w:rsidRDefault="008F6F38" w:rsidP="00A0346A">
      <w:pPr>
        <w:pStyle w:val="ListParagraph"/>
        <w:numPr>
          <w:ilvl w:val="0"/>
          <w:numId w:val="120"/>
        </w:numPr>
        <w:spacing w:after="0"/>
        <w:rPr>
          <w:lang w:val="en-US"/>
        </w:rPr>
      </w:pPr>
      <w:r>
        <w:rPr>
          <w:lang w:val="en-US"/>
        </w:rPr>
        <w:t>AU</w:t>
      </w:r>
      <w:r w:rsidRPr="007F0E80">
        <w:rPr>
          <w:lang w:val="en-US"/>
        </w:rPr>
        <w:t>X Power supply unit: Agilent E3634A</w:t>
      </w:r>
    </w:p>
    <w:p w14:paraId="6F2063D3" w14:textId="77777777" w:rsidR="008F6F38" w:rsidRPr="0049674A" w:rsidRDefault="00CC49C1" w:rsidP="00A0346A">
      <w:pPr>
        <w:pStyle w:val="ListParagraph"/>
        <w:numPr>
          <w:ilvl w:val="0"/>
          <w:numId w:val="120"/>
        </w:numPr>
        <w:spacing w:after="0"/>
        <w:rPr>
          <w:lang w:val="en-US"/>
        </w:rPr>
      </w:pPr>
      <w:r>
        <w:rPr>
          <w:lang w:val="en-US"/>
        </w:rPr>
        <w:t>Oscilloscope:</w:t>
      </w:r>
      <w:r w:rsidR="008F6F38">
        <w:rPr>
          <w:lang w:val="en-US"/>
        </w:rPr>
        <w:t xml:space="preserve"> DSA91304A</w:t>
      </w:r>
    </w:p>
    <w:p w14:paraId="48A28D76" w14:textId="77777777" w:rsidR="000B25A0" w:rsidRDefault="000B25A0" w:rsidP="00A0346A">
      <w:pPr>
        <w:pStyle w:val="Heading5"/>
        <w:numPr>
          <w:ilvl w:val="4"/>
          <w:numId w:val="25"/>
        </w:numPr>
        <w:spacing w:after="240"/>
        <w:rPr>
          <w:b/>
          <w:color w:val="auto"/>
          <w:lang w:val="en-US"/>
        </w:rPr>
      </w:pPr>
      <w:r>
        <w:rPr>
          <w:b/>
          <w:color w:val="auto"/>
          <w:lang w:val="en-US"/>
        </w:rPr>
        <w:t>Equipment Settings</w:t>
      </w:r>
    </w:p>
    <w:p w14:paraId="1F19D2CB" w14:textId="77777777" w:rsidR="008F6F38" w:rsidRDefault="008F6F38" w:rsidP="00A0346A">
      <w:pPr>
        <w:pStyle w:val="ListParagraph"/>
        <w:numPr>
          <w:ilvl w:val="0"/>
          <w:numId w:val="121"/>
        </w:numPr>
        <w:rPr>
          <w:lang w:val="en-US"/>
        </w:rPr>
      </w:pPr>
      <w:r>
        <w:rPr>
          <w:lang w:val="en-US"/>
        </w:rPr>
        <w:t xml:space="preserve">DC power </w:t>
      </w:r>
      <w:r w:rsidR="00CC49C1">
        <w:rPr>
          <w:lang w:val="en-US"/>
        </w:rPr>
        <w:t>supply:</w:t>
      </w:r>
      <w:r>
        <w:rPr>
          <w:lang w:val="en-US"/>
        </w:rPr>
        <w:t xml:space="preserve"> E3633A</w:t>
      </w:r>
    </w:p>
    <w:p w14:paraId="3CB870F1" w14:textId="77777777" w:rsidR="008F6F38" w:rsidRDefault="008F6F38" w:rsidP="008F6F38">
      <w:pPr>
        <w:pStyle w:val="ListParagraph"/>
        <w:ind w:left="1429"/>
        <w:rPr>
          <w:lang w:val="en-US"/>
        </w:rPr>
      </w:pPr>
      <w:r>
        <w:rPr>
          <w:lang w:val="en-US"/>
        </w:rPr>
        <w:t>Supply Voltage: 18V</w:t>
      </w:r>
    </w:p>
    <w:p w14:paraId="0AD19410" w14:textId="77777777" w:rsidR="008F6F38" w:rsidRDefault="008F6F38" w:rsidP="008F6F38">
      <w:pPr>
        <w:pStyle w:val="ListParagraph"/>
        <w:ind w:left="1429"/>
        <w:rPr>
          <w:lang w:val="en-US"/>
        </w:rPr>
      </w:pPr>
      <w:r>
        <w:rPr>
          <w:lang w:val="en-US"/>
        </w:rPr>
        <w:t>Current Limit: 1.5A</w:t>
      </w:r>
    </w:p>
    <w:p w14:paraId="2529DA5E" w14:textId="77777777" w:rsidR="008F6F38" w:rsidRDefault="008F6F38" w:rsidP="008F6F38">
      <w:pPr>
        <w:pStyle w:val="ListParagraph"/>
        <w:ind w:left="1429"/>
        <w:rPr>
          <w:lang w:val="en-US"/>
        </w:rPr>
      </w:pPr>
      <w:r>
        <w:rPr>
          <w:lang w:val="en-US"/>
        </w:rPr>
        <w:t>OVP: 20V</w:t>
      </w:r>
    </w:p>
    <w:p w14:paraId="51AB1699" w14:textId="77777777" w:rsidR="008F6F38" w:rsidRPr="00862B2A" w:rsidRDefault="008F6F38" w:rsidP="008F6F38">
      <w:pPr>
        <w:pStyle w:val="ListParagraph"/>
        <w:spacing w:before="240"/>
        <w:ind w:left="1429"/>
        <w:rPr>
          <w:lang w:val="en-US"/>
        </w:rPr>
      </w:pPr>
      <w:r>
        <w:rPr>
          <w:lang w:val="en-US"/>
        </w:rPr>
        <w:t>OCP: 2A</w:t>
      </w:r>
    </w:p>
    <w:p w14:paraId="2B8ECC3E"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203E2624" w14:textId="77777777" w:rsidR="000B25A0" w:rsidRDefault="000B25A0" w:rsidP="00A0346A">
      <w:pPr>
        <w:pStyle w:val="ListParagraph"/>
        <w:numPr>
          <w:ilvl w:val="0"/>
          <w:numId w:val="201"/>
        </w:numPr>
        <w:rPr>
          <w:lang w:val="en-US"/>
        </w:rPr>
      </w:pPr>
      <w:r>
        <w:rPr>
          <w:lang w:val="en-US"/>
        </w:rPr>
        <w:t>GBC board</w:t>
      </w:r>
    </w:p>
    <w:p w14:paraId="0B49EEB9" w14:textId="77777777" w:rsidR="0022029C" w:rsidRDefault="0022029C" w:rsidP="00A0346A">
      <w:pPr>
        <w:pStyle w:val="ListParagraph"/>
        <w:numPr>
          <w:ilvl w:val="0"/>
          <w:numId w:val="201"/>
        </w:numPr>
        <w:rPr>
          <w:lang w:val="en-US"/>
        </w:rPr>
      </w:pPr>
      <w:r>
        <w:rPr>
          <w:lang w:val="en-US"/>
        </w:rPr>
        <w:t>Sync board</w:t>
      </w:r>
    </w:p>
    <w:p w14:paraId="2E57F92A"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7FFE7E72" w14:textId="77777777" w:rsidR="008F6F38" w:rsidRPr="000B25A0" w:rsidRDefault="000B25A0" w:rsidP="000B25A0">
      <w:pPr>
        <w:spacing w:before="240"/>
        <w:ind w:left="288" w:firstLine="720"/>
        <w:rPr>
          <w:lang w:val="en-US"/>
        </w:rPr>
      </w:pPr>
      <w:r>
        <w:rPr>
          <w:lang w:val="en-US"/>
        </w:rPr>
        <w:t>NA</w:t>
      </w:r>
    </w:p>
    <w:p w14:paraId="6145D279" w14:textId="77777777" w:rsidR="008F6F38" w:rsidRPr="004C2BF6" w:rsidRDefault="008F6F38" w:rsidP="008F6F38">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F6F38" w:rsidRPr="00E24A50" w14:paraId="131ED9E1" w14:textId="77777777" w:rsidTr="0041074D">
        <w:trPr>
          <w:cantSplit/>
          <w:jc w:val="center"/>
        </w:trPr>
        <w:tc>
          <w:tcPr>
            <w:tcW w:w="3185" w:type="dxa"/>
            <w:shd w:val="clear" w:color="auto" w:fill="auto"/>
          </w:tcPr>
          <w:p w14:paraId="4EA85DEC"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C280B24"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74026D8"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Remarks</w:t>
            </w:r>
          </w:p>
        </w:tc>
      </w:tr>
      <w:tr w:rsidR="008F6F38" w:rsidRPr="00E24A50" w14:paraId="36FF5C61" w14:textId="77777777" w:rsidTr="0041074D">
        <w:trPr>
          <w:cantSplit/>
          <w:jc w:val="center"/>
        </w:trPr>
        <w:tc>
          <w:tcPr>
            <w:tcW w:w="3185" w:type="dxa"/>
            <w:shd w:val="clear" w:color="auto" w:fill="auto"/>
            <w:vAlign w:val="center"/>
          </w:tcPr>
          <w:p w14:paraId="21994310" w14:textId="77777777" w:rsidR="008F6F38" w:rsidRPr="00A52737" w:rsidRDefault="008F6F38" w:rsidP="0041074D">
            <w:pPr>
              <w:pStyle w:val="Table"/>
              <w:jc w:val="center"/>
            </w:pPr>
            <w:r w:rsidRPr="00A52737">
              <w:t xml:space="preserve"> Voltage</w:t>
            </w:r>
          </w:p>
        </w:tc>
        <w:tc>
          <w:tcPr>
            <w:tcW w:w="1440" w:type="dxa"/>
            <w:shd w:val="clear" w:color="auto" w:fill="auto"/>
            <w:vAlign w:val="center"/>
          </w:tcPr>
          <w:p w14:paraId="0FAE8ABE" w14:textId="77777777" w:rsidR="008F6F38" w:rsidRPr="00A52737" w:rsidRDefault="008F6F38" w:rsidP="0041074D">
            <w:pPr>
              <w:pStyle w:val="Table"/>
              <w:jc w:val="center"/>
            </w:pPr>
            <w:r>
              <w:t>18</w:t>
            </w:r>
            <w:r w:rsidRPr="00A52737">
              <w:t>V</w:t>
            </w:r>
          </w:p>
        </w:tc>
        <w:tc>
          <w:tcPr>
            <w:tcW w:w="2675" w:type="dxa"/>
            <w:shd w:val="clear" w:color="auto" w:fill="auto"/>
            <w:vAlign w:val="center"/>
          </w:tcPr>
          <w:p w14:paraId="360D4AE7" w14:textId="77777777" w:rsidR="008F6F38" w:rsidRPr="00A52737" w:rsidRDefault="008F6F38" w:rsidP="0041074D">
            <w:pPr>
              <w:pStyle w:val="Table"/>
              <w:jc w:val="center"/>
            </w:pPr>
            <w:r>
              <w:t xml:space="preserve">Nominal Input </w:t>
            </w:r>
            <w:r w:rsidRPr="00A52737">
              <w:t>voltage</w:t>
            </w:r>
          </w:p>
        </w:tc>
      </w:tr>
      <w:tr w:rsidR="008F6F38" w:rsidRPr="00E24A50" w14:paraId="752715FE" w14:textId="77777777" w:rsidTr="0041074D">
        <w:trPr>
          <w:cantSplit/>
          <w:jc w:val="center"/>
        </w:trPr>
        <w:tc>
          <w:tcPr>
            <w:tcW w:w="3185" w:type="dxa"/>
            <w:shd w:val="clear" w:color="auto" w:fill="auto"/>
            <w:vAlign w:val="center"/>
          </w:tcPr>
          <w:p w14:paraId="7D87D49E" w14:textId="77777777" w:rsidR="008F6F38" w:rsidRPr="00A52737" w:rsidRDefault="008F6F38" w:rsidP="0041074D">
            <w:pPr>
              <w:pStyle w:val="Table"/>
              <w:jc w:val="center"/>
            </w:pPr>
            <w:r w:rsidRPr="00A52737">
              <w:t>Temperature</w:t>
            </w:r>
          </w:p>
        </w:tc>
        <w:tc>
          <w:tcPr>
            <w:tcW w:w="1440" w:type="dxa"/>
            <w:shd w:val="clear" w:color="auto" w:fill="auto"/>
            <w:vAlign w:val="center"/>
          </w:tcPr>
          <w:p w14:paraId="5EF4BA5E" w14:textId="77777777" w:rsidR="008F6F38" w:rsidRPr="00A52737" w:rsidRDefault="008F6F38" w:rsidP="0041074D">
            <w:pPr>
              <w:pStyle w:val="Table"/>
              <w:jc w:val="center"/>
            </w:pPr>
            <w:r w:rsidRPr="00A52737">
              <w:t>+25 C</w:t>
            </w:r>
          </w:p>
        </w:tc>
        <w:tc>
          <w:tcPr>
            <w:tcW w:w="2675" w:type="dxa"/>
            <w:shd w:val="clear" w:color="auto" w:fill="auto"/>
            <w:vAlign w:val="center"/>
          </w:tcPr>
          <w:p w14:paraId="6D9E837C" w14:textId="77777777" w:rsidR="008F6F38" w:rsidRPr="00A52737" w:rsidRDefault="008F6F38" w:rsidP="0041074D">
            <w:pPr>
              <w:pStyle w:val="Table"/>
              <w:jc w:val="center"/>
            </w:pPr>
            <w:r w:rsidRPr="00A52737">
              <w:t>Normal Room temperature</w:t>
            </w:r>
          </w:p>
        </w:tc>
      </w:tr>
    </w:tbl>
    <w:p w14:paraId="7783AB7A" w14:textId="77777777" w:rsidR="008F6F38" w:rsidRPr="00AD7686" w:rsidRDefault="008F6F38" w:rsidP="008F6F38">
      <w:pPr>
        <w:spacing w:before="120"/>
        <w:jc w:val="center"/>
        <w:rPr>
          <w:lang w:val="en-US"/>
        </w:rPr>
      </w:pPr>
      <w:bookmarkStart w:id="719" w:name="_Toc47131504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380</w:t>
      </w:r>
      <w:r w:rsidRPr="001E05F9">
        <w:rPr>
          <w:b/>
          <w:i/>
          <w:iCs/>
        </w:rPr>
        <w:fldChar w:fldCharType="end"/>
      </w:r>
      <w:r>
        <w:rPr>
          <w:b/>
        </w:rPr>
        <w:t>. Test Condition</w:t>
      </w:r>
      <w:r w:rsidRPr="001E05F9">
        <w:rPr>
          <w:b/>
        </w:rPr>
        <w:t xml:space="preserve"> </w:t>
      </w:r>
      <w:r>
        <w:rPr>
          <w:b/>
        </w:rPr>
        <w:t xml:space="preserve">– </w:t>
      </w:r>
      <w:r w:rsidR="001117D4" w:rsidRPr="001117D4">
        <w:rPr>
          <w:b/>
        </w:rPr>
        <w:t>40</w:t>
      </w:r>
      <w:r w:rsidR="000B25A0">
        <w:rPr>
          <w:b/>
        </w:rPr>
        <w:t xml:space="preserve"> </w:t>
      </w:r>
      <w:r w:rsidR="00CC49C1" w:rsidRPr="001117D4">
        <w:rPr>
          <w:b/>
        </w:rPr>
        <w:t>MHz</w:t>
      </w:r>
      <w:r w:rsidR="001117D4" w:rsidRPr="001117D4">
        <w:rPr>
          <w:b/>
        </w:rPr>
        <w:t xml:space="preserve"> GPSDO– Clock </w:t>
      </w:r>
      <w:r>
        <w:rPr>
          <w:b/>
        </w:rPr>
        <w:t>– Frequency Accuracy</w:t>
      </w:r>
      <w:bookmarkEnd w:id="719"/>
    </w:p>
    <w:p w14:paraId="1156716B" w14:textId="77777777" w:rsidR="008F6F38" w:rsidRDefault="008F6F38" w:rsidP="008F6F38">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3C49C05B" w14:textId="77777777" w:rsidR="008F6F38" w:rsidRPr="0024067D" w:rsidRDefault="000B25A0" w:rsidP="008F6F38">
      <w:pPr>
        <w:autoSpaceDE w:val="0"/>
        <w:autoSpaceDN w:val="0"/>
        <w:spacing w:after="0"/>
        <w:ind w:firstLine="720"/>
        <w:rPr>
          <w:rFonts w:cs="Arial"/>
          <w:lang w:val="en-US"/>
        </w:rPr>
      </w:pPr>
      <w:r>
        <w:rPr>
          <w:rFonts w:cs="Arial"/>
        </w:rPr>
        <w:t xml:space="preserve">     </w:t>
      </w:r>
      <w:r w:rsidR="008F6F38" w:rsidRPr="0024067D">
        <w:rPr>
          <w:rFonts w:cs="Arial"/>
        </w:rPr>
        <w:t>NA</w:t>
      </w:r>
    </w:p>
    <w:p w14:paraId="74653C85" w14:textId="77777777" w:rsidR="008F6F38" w:rsidRDefault="008F6F38" w:rsidP="008F6F38">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8F6F38" w14:paraId="4F60A563" w14:textId="77777777" w:rsidTr="0041074D">
        <w:tc>
          <w:tcPr>
            <w:tcW w:w="2160" w:type="dxa"/>
          </w:tcPr>
          <w:p w14:paraId="6ACFB5DF" w14:textId="77777777" w:rsidR="008F6F38" w:rsidRPr="0059103A" w:rsidRDefault="008F6F38" w:rsidP="0041074D">
            <w:pPr>
              <w:jc w:val="center"/>
              <w:rPr>
                <w:b/>
                <w:lang w:val="en-US"/>
              </w:rPr>
            </w:pPr>
            <w:r w:rsidRPr="0059103A">
              <w:rPr>
                <w:b/>
                <w:lang w:val="en-US"/>
              </w:rPr>
              <w:t>Measurement Parameter</w:t>
            </w:r>
          </w:p>
        </w:tc>
        <w:tc>
          <w:tcPr>
            <w:tcW w:w="1773" w:type="dxa"/>
          </w:tcPr>
          <w:p w14:paraId="3D811A15" w14:textId="77777777" w:rsidR="008F6F38" w:rsidRPr="0059103A" w:rsidRDefault="008F6F38" w:rsidP="0041074D">
            <w:pPr>
              <w:jc w:val="center"/>
              <w:rPr>
                <w:b/>
                <w:lang w:val="en-US"/>
              </w:rPr>
            </w:pPr>
            <w:r w:rsidRPr="0059103A">
              <w:rPr>
                <w:b/>
                <w:lang w:val="en-US"/>
              </w:rPr>
              <w:t>Measurement location</w:t>
            </w:r>
          </w:p>
        </w:tc>
        <w:tc>
          <w:tcPr>
            <w:tcW w:w="2338" w:type="dxa"/>
          </w:tcPr>
          <w:p w14:paraId="1CD26B07" w14:textId="77777777" w:rsidR="008F6F38" w:rsidRPr="0059103A" w:rsidRDefault="008F6F38" w:rsidP="0041074D">
            <w:pPr>
              <w:jc w:val="center"/>
              <w:rPr>
                <w:b/>
                <w:lang w:val="en-US"/>
              </w:rPr>
            </w:pPr>
            <w:r w:rsidRPr="0059103A">
              <w:rPr>
                <w:b/>
                <w:lang w:val="en-US"/>
              </w:rPr>
              <w:t>Range</w:t>
            </w:r>
          </w:p>
        </w:tc>
      </w:tr>
      <w:tr w:rsidR="00A277B5" w14:paraId="5CB8A725" w14:textId="77777777" w:rsidTr="0041074D">
        <w:tc>
          <w:tcPr>
            <w:tcW w:w="2160" w:type="dxa"/>
          </w:tcPr>
          <w:p w14:paraId="49B5A97F" w14:textId="77777777" w:rsidR="00A277B5" w:rsidRPr="00947E81" w:rsidRDefault="00A277B5" w:rsidP="00A277B5">
            <w:r w:rsidRPr="00947E81">
              <w:t>R_LTE_REF_OUT_10MHz</w:t>
            </w:r>
          </w:p>
        </w:tc>
        <w:tc>
          <w:tcPr>
            <w:tcW w:w="1773" w:type="dxa"/>
          </w:tcPr>
          <w:p w14:paraId="59344181" w14:textId="77777777" w:rsidR="00A277B5" w:rsidRDefault="00A277B5" w:rsidP="00A277B5">
            <w:r w:rsidRPr="00947E81">
              <w:t>R19.2</w:t>
            </w:r>
          </w:p>
        </w:tc>
        <w:tc>
          <w:tcPr>
            <w:tcW w:w="2338" w:type="dxa"/>
          </w:tcPr>
          <w:p w14:paraId="44C1DFEF" w14:textId="77777777" w:rsidR="00A277B5" w:rsidRDefault="00A277B5" w:rsidP="00A277B5">
            <w:pPr>
              <w:jc w:val="left"/>
              <w:rPr>
                <w:lang w:val="en-US"/>
              </w:rPr>
            </w:pPr>
            <w:r>
              <w:rPr>
                <w:lang w:val="en-US"/>
              </w:rPr>
              <w:t>40MHz</w:t>
            </w:r>
          </w:p>
        </w:tc>
      </w:tr>
    </w:tbl>
    <w:p w14:paraId="32F10FAF" w14:textId="77777777" w:rsidR="008F6F38" w:rsidRPr="003E30C3" w:rsidRDefault="008F6F38" w:rsidP="008F6F38">
      <w:pPr>
        <w:spacing w:before="120"/>
        <w:jc w:val="center"/>
      </w:pPr>
      <w:bookmarkStart w:id="720" w:name="_Toc47131504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381</w:t>
      </w:r>
      <w:r w:rsidRPr="001E05F9">
        <w:rPr>
          <w:b/>
          <w:i/>
          <w:iCs/>
        </w:rPr>
        <w:fldChar w:fldCharType="end"/>
      </w:r>
      <w:r>
        <w:rPr>
          <w:b/>
        </w:rPr>
        <w:t>. Requirements</w:t>
      </w:r>
      <w:r w:rsidRPr="001E05F9">
        <w:rPr>
          <w:b/>
        </w:rPr>
        <w:t xml:space="preserve"> </w:t>
      </w:r>
      <w:r>
        <w:rPr>
          <w:b/>
        </w:rPr>
        <w:t xml:space="preserve">– </w:t>
      </w:r>
      <w:r w:rsidR="001117D4" w:rsidRPr="001117D4">
        <w:rPr>
          <w:b/>
        </w:rPr>
        <w:t>40</w:t>
      </w:r>
      <w:r w:rsidR="00A277B5">
        <w:rPr>
          <w:b/>
        </w:rPr>
        <w:t xml:space="preserve"> </w:t>
      </w:r>
      <w:r w:rsidR="00CC49C1" w:rsidRPr="001117D4">
        <w:rPr>
          <w:b/>
        </w:rPr>
        <w:t>MHz</w:t>
      </w:r>
      <w:r w:rsidR="001117D4" w:rsidRPr="001117D4">
        <w:rPr>
          <w:b/>
        </w:rPr>
        <w:t xml:space="preserve"> GPSDO– Clock </w:t>
      </w:r>
      <w:r>
        <w:rPr>
          <w:b/>
        </w:rPr>
        <w:t>– Frequency Accuracy</w:t>
      </w:r>
      <w:bookmarkEnd w:id="720"/>
    </w:p>
    <w:p w14:paraId="64F36CDC" w14:textId="77777777" w:rsidR="008F6F38" w:rsidRDefault="008F6F38" w:rsidP="008F6F38">
      <w:pPr>
        <w:pStyle w:val="Heading5"/>
        <w:spacing w:after="240"/>
        <w:rPr>
          <w:b/>
          <w:color w:val="auto"/>
          <w:lang w:val="en-US"/>
        </w:rPr>
      </w:pPr>
      <w:r w:rsidRPr="00D33576">
        <w:rPr>
          <w:b/>
          <w:color w:val="auto"/>
          <w:lang w:val="en-US"/>
        </w:rPr>
        <w:t>Test Procedure</w:t>
      </w:r>
    </w:p>
    <w:p w14:paraId="69A42E47" w14:textId="77777777" w:rsidR="00CB691A" w:rsidRDefault="008F6F38" w:rsidP="00A0346A">
      <w:pPr>
        <w:pStyle w:val="ListParagraph"/>
        <w:numPr>
          <w:ilvl w:val="0"/>
          <w:numId w:val="262"/>
        </w:numPr>
        <w:rPr>
          <w:lang w:val="en-US"/>
        </w:rPr>
      </w:pPr>
      <w:r w:rsidRPr="008E1F61">
        <w:rPr>
          <w:lang w:val="en-US"/>
        </w:rPr>
        <w:t>T</w:t>
      </w:r>
      <w:r w:rsidR="00CB691A">
        <w:rPr>
          <w:lang w:val="en-US"/>
        </w:rPr>
        <w:t>his</w:t>
      </w:r>
      <w:r w:rsidR="00CB691A" w:rsidRPr="00CB691A">
        <w:rPr>
          <w:lang w:val="en-US"/>
        </w:rPr>
        <w:t xml:space="preserve"> test is conducted by probing 40MHz clock at R19.2. </w:t>
      </w:r>
    </w:p>
    <w:p w14:paraId="5A904B62" w14:textId="77777777" w:rsidR="008F6F38" w:rsidRPr="00CB691A" w:rsidRDefault="00CB691A" w:rsidP="00A0346A">
      <w:pPr>
        <w:pStyle w:val="ListParagraph"/>
        <w:numPr>
          <w:ilvl w:val="0"/>
          <w:numId w:val="262"/>
        </w:numPr>
        <w:rPr>
          <w:lang w:val="en-US"/>
        </w:rPr>
      </w:pPr>
      <w:r w:rsidRPr="00CB691A">
        <w:rPr>
          <w:lang w:val="en-US"/>
        </w:rPr>
        <w:t>The value is captured by a frequency counter</w:t>
      </w:r>
      <w:r>
        <w:rPr>
          <w:lang w:val="en-US"/>
        </w:rPr>
        <w:t>.</w:t>
      </w:r>
    </w:p>
    <w:p w14:paraId="6CA8D686" w14:textId="77777777" w:rsidR="008F6F38" w:rsidRPr="00D33576" w:rsidRDefault="008F6F38" w:rsidP="008F6F38">
      <w:pPr>
        <w:pStyle w:val="Heading5"/>
        <w:spacing w:after="240"/>
        <w:rPr>
          <w:b/>
          <w:color w:val="auto"/>
          <w:lang w:val="en-US"/>
        </w:rPr>
      </w:pPr>
      <w:r w:rsidRPr="00D33576">
        <w:rPr>
          <w:b/>
          <w:color w:val="auto"/>
          <w:lang w:val="en-US"/>
        </w:rPr>
        <w:t>Reference</w:t>
      </w:r>
    </w:p>
    <w:p w14:paraId="243AD069" w14:textId="77777777" w:rsidR="008F6F38" w:rsidRDefault="00A54FFC" w:rsidP="008F6F38">
      <w:pPr>
        <w:rPr>
          <w:lang w:val="en-US"/>
        </w:rPr>
      </w:pPr>
      <w:r>
        <w:rPr>
          <w:lang w:val="en-US"/>
        </w:rPr>
        <w:t xml:space="preserve">                  </w:t>
      </w:r>
      <w:r w:rsidR="008F6F38">
        <w:rPr>
          <w:lang w:val="en-US"/>
        </w:rPr>
        <w:t>Further details c</w:t>
      </w:r>
      <w:r w:rsidR="00E20C5A">
        <w:rPr>
          <w:lang w:val="en-US"/>
        </w:rPr>
        <w:t xml:space="preserve">an be found in Page 3 </w:t>
      </w:r>
      <w:r w:rsidR="008F6F38">
        <w:rPr>
          <w:lang w:val="en-US"/>
        </w:rPr>
        <w:t xml:space="preserve">of </w:t>
      </w:r>
      <w:r w:rsidR="00E20C5A">
        <w:rPr>
          <w:lang w:val="en-US"/>
        </w:rPr>
        <w:t xml:space="preserve">Sync </w:t>
      </w:r>
      <w:r w:rsidR="00CC49C1">
        <w:rPr>
          <w:lang w:val="en-US"/>
        </w:rPr>
        <w:t>Schematic</w:t>
      </w:r>
      <w:r w:rsidR="00E20C5A">
        <w:rPr>
          <w:lang w:val="en-US"/>
        </w:rPr>
        <w:t xml:space="preserve"> Ver. </w:t>
      </w:r>
      <w:r w:rsidR="00D84EA1">
        <w:rPr>
          <w:lang w:val="en-US"/>
        </w:rPr>
        <w:t>Life-1</w:t>
      </w:r>
      <w:r w:rsidR="008F6F38">
        <w:rPr>
          <w:lang w:val="en-US"/>
        </w:rPr>
        <w:t>.</w:t>
      </w:r>
    </w:p>
    <w:p w14:paraId="7F5A1E30" w14:textId="77777777" w:rsidR="008F6F38" w:rsidRDefault="008F6F38" w:rsidP="008F6F38">
      <w:pPr>
        <w:rPr>
          <w:lang w:val="en-US"/>
        </w:rPr>
      </w:pPr>
    </w:p>
    <w:p w14:paraId="3F4513AB" w14:textId="77777777" w:rsidR="008F6F38" w:rsidRPr="000B25A0" w:rsidRDefault="008F6F38" w:rsidP="008F6F38">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Signal Integrity</w:t>
      </w:r>
      <w:r>
        <w:rPr>
          <w:color w:val="auto"/>
          <w:lang w:val="en-US"/>
        </w:rPr>
        <w:t xml:space="preserve"> (Test ID: CLK.</w:t>
      </w:r>
      <w:r w:rsidR="00F616AC">
        <w:rPr>
          <w:color w:val="auto"/>
          <w:lang w:val="en-US"/>
        </w:rPr>
        <w:t>3</w:t>
      </w:r>
      <w:r>
        <w:rPr>
          <w:color w:val="auto"/>
          <w:lang w:val="en-US"/>
        </w:rPr>
        <w:t xml:space="preserve">.2) </w:t>
      </w:r>
    </w:p>
    <w:p w14:paraId="58106741" w14:textId="77777777" w:rsidR="008F6F38" w:rsidRPr="003510B2" w:rsidRDefault="008F6F38" w:rsidP="008F6F38">
      <w:pPr>
        <w:pStyle w:val="Heading5"/>
        <w:spacing w:after="240"/>
        <w:rPr>
          <w:b/>
          <w:color w:val="auto"/>
          <w:lang w:val="en-US"/>
        </w:rPr>
      </w:pPr>
      <w:r w:rsidRPr="003510B2">
        <w:rPr>
          <w:b/>
          <w:color w:val="auto"/>
          <w:lang w:val="en-US"/>
        </w:rPr>
        <w:t>Description</w:t>
      </w:r>
    </w:p>
    <w:p w14:paraId="0856042E" w14:textId="77777777" w:rsidR="008F6F38" w:rsidRDefault="008F6F38" w:rsidP="00A0346A">
      <w:pPr>
        <w:pStyle w:val="ListParagraph"/>
        <w:numPr>
          <w:ilvl w:val="0"/>
          <w:numId w:val="122"/>
        </w:numPr>
        <w:spacing w:after="160" w:line="360" w:lineRule="auto"/>
        <w:rPr>
          <w:b/>
        </w:rPr>
      </w:pPr>
      <w:r w:rsidRPr="0025257E">
        <w:rPr>
          <w:b/>
        </w:rPr>
        <w:t>Purpose</w:t>
      </w:r>
    </w:p>
    <w:p w14:paraId="66EB0AD6" w14:textId="77777777" w:rsidR="008F6F38" w:rsidRPr="000B25A0" w:rsidRDefault="008F6F38" w:rsidP="000B25A0">
      <w:pPr>
        <w:pStyle w:val="ListParagraph"/>
        <w:spacing w:after="160" w:line="360" w:lineRule="auto"/>
        <w:ind w:left="1080"/>
        <w:rPr>
          <w:lang w:val="en-US"/>
        </w:rPr>
      </w:pPr>
      <w:r>
        <w:rPr>
          <w:lang w:val="en-US"/>
        </w:rPr>
        <w:t>P</w:t>
      </w:r>
      <w:r w:rsidRPr="003A3638">
        <w:rPr>
          <w:lang w:val="en-US"/>
        </w:rPr>
        <w:t>urpose</w:t>
      </w:r>
      <w:r w:rsidR="00027AAC" w:rsidRPr="00027AAC">
        <w:rPr>
          <w:lang w:val="en-US"/>
        </w:rPr>
        <w:t xml:space="preserve"> of the test case is to validate the electrical characteristics of 40 MHz GPSDO </w:t>
      </w:r>
      <w:r w:rsidR="00027AAC">
        <w:rPr>
          <w:lang w:val="en-US"/>
        </w:rPr>
        <w:t>c</w:t>
      </w:r>
      <w:r w:rsidR="00027AAC" w:rsidRPr="00027AAC">
        <w:rPr>
          <w:lang w:val="en-US"/>
        </w:rPr>
        <w:t>lock</w:t>
      </w:r>
      <w:r w:rsidR="00027AAC">
        <w:rPr>
          <w:lang w:val="en-US"/>
        </w:rPr>
        <w:t>.</w:t>
      </w:r>
      <w:r w:rsidRPr="003A3638">
        <w:rPr>
          <w:lang w:val="en-US"/>
        </w:rPr>
        <w:t xml:space="preserve"> </w:t>
      </w:r>
    </w:p>
    <w:p w14:paraId="620BA16F" w14:textId="77777777" w:rsidR="008F6F38" w:rsidRPr="000B6DA4" w:rsidRDefault="008F6F38" w:rsidP="00A0346A">
      <w:pPr>
        <w:pStyle w:val="ListParagraph"/>
        <w:numPr>
          <w:ilvl w:val="0"/>
          <w:numId w:val="122"/>
        </w:numPr>
        <w:spacing w:after="160" w:line="360" w:lineRule="auto"/>
        <w:rPr>
          <w:b/>
        </w:rPr>
      </w:pPr>
      <w:r w:rsidRPr="000B6DA4">
        <w:rPr>
          <w:b/>
        </w:rPr>
        <w:t>Impact of failure of test case on system</w:t>
      </w:r>
    </w:p>
    <w:p w14:paraId="733D1C87" w14:textId="77777777" w:rsidR="008F6F38" w:rsidRDefault="008F6F38" w:rsidP="008F6F38">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F6F38" w14:paraId="7CB589EE"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C54E4" w14:textId="77777777" w:rsidR="008F6F38" w:rsidRPr="00795D0F" w:rsidRDefault="008F6F38"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16D64" w14:textId="77777777" w:rsidR="008F6F38" w:rsidRPr="00795D0F" w:rsidRDefault="008F6F38"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5E88DF" w14:textId="77777777" w:rsidR="008F6F38" w:rsidRPr="00795D0F" w:rsidRDefault="008F6F38" w:rsidP="0041074D">
            <w:pPr>
              <w:pStyle w:val="ListParagraph"/>
              <w:spacing w:line="276" w:lineRule="auto"/>
              <w:ind w:left="0"/>
              <w:rPr>
                <w:b/>
              </w:rPr>
            </w:pPr>
            <w:r w:rsidRPr="00795D0F">
              <w:rPr>
                <w:b/>
              </w:rPr>
              <w:t>Description</w:t>
            </w:r>
          </w:p>
        </w:tc>
      </w:tr>
      <w:tr w:rsidR="008F6F38" w14:paraId="70AA18B8"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797522" w14:textId="77777777" w:rsidR="008F6F38" w:rsidRDefault="008F6F38"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5D8F74FD" w14:textId="77777777" w:rsidR="008F6F38" w:rsidRDefault="008F6F38"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6387ED5E" w14:textId="77777777" w:rsidR="008F6F38" w:rsidRDefault="00027AAC" w:rsidP="0041074D">
            <w:pPr>
              <w:pStyle w:val="ListParagraph"/>
              <w:spacing w:line="276" w:lineRule="auto"/>
              <w:ind w:left="0"/>
            </w:pPr>
            <w:r>
              <w:t>If clock source is improper, it affects the GPS sync frequency and sync time functionality.</w:t>
            </w:r>
          </w:p>
        </w:tc>
      </w:tr>
      <w:tr w:rsidR="008F6F38" w14:paraId="4AD41BE3"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3486C" w14:textId="77777777" w:rsidR="008F6F38" w:rsidRDefault="008F6F38"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F7E418E"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9A5DB1F" w14:textId="77777777" w:rsidR="008F6F38" w:rsidRDefault="008F6F38" w:rsidP="0041074D">
            <w:pPr>
              <w:pStyle w:val="ListParagraph"/>
              <w:spacing w:line="276" w:lineRule="auto"/>
              <w:ind w:left="0"/>
            </w:pPr>
          </w:p>
        </w:tc>
      </w:tr>
      <w:tr w:rsidR="008F6F38" w14:paraId="0CFB13D3"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EB552" w14:textId="77777777" w:rsidR="008F6F38" w:rsidRDefault="008F6F38"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EBEED2B"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D9D776B" w14:textId="77777777" w:rsidR="008F6F38" w:rsidRDefault="008F6F38" w:rsidP="0041074D">
            <w:pPr>
              <w:pStyle w:val="ListParagraph"/>
              <w:spacing w:line="276" w:lineRule="auto"/>
              <w:ind w:left="0"/>
            </w:pPr>
          </w:p>
        </w:tc>
      </w:tr>
    </w:tbl>
    <w:p w14:paraId="173431DD" w14:textId="77777777" w:rsidR="008F6F38" w:rsidRPr="00DB381B" w:rsidRDefault="008F6F38" w:rsidP="008F6F38">
      <w:pPr>
        <w:spacing w:before="120"/>
        <w:jc w:val="center"/>
      </w:pPr>
      <w:bookmarkStart w:id="721" w:name="_Toc47131504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382</w:t>
      </w:r>
      <w:r w:rsidRPr="001E05F9">
        <w:rPr>
          <w:b/>
          <w:i/>
          <w:iCs/>
        </w:rPr>
        <w:fldChar w:fldCharType="end"/>
      </w:r>
      <w:r>
        <w:rPr>
          <w:b/>
        </w:rPr>
        <w:t xml:space="preserve">. Impact of failure </w:t>
      </w:r>
      <w:r w:rsidR="00027AAC">
        <w:rPr>
          <w:b/>
        </w:rPr>
        <w:t>–</w:t>
      </w:r>
      <w:r>
        <w:rPr>
          <w:b/>
        </w:rPr>
        <w:t xml:space="preserve"> </w:t>
      </w:r>
      <w:r w:rsidR="001117D4" w:rsidRPr="001117D4">
        <w:rPr>
          <w:b/>
        </w:rPr>
        <w:t>40</w:t>
      </w:r>
      <w:r w:rsidR="00027AAC">
        <w:rPr>
          <w:b/>
        </w:rPr>
        <w:t xml:space="preserve"> </w:t>
      </w:r>
      <w:r w:rsidR="00CC49C1" w:rsidRPr="001117D4">
        <w:rPr>
          <w:b/>
        </w:rPr>
        <w:t>MHz</w:t>
      </w:r>
      <w:r w:rsidR="001117D4" w:rsidRPr="001117D4">
        <w:rPr>
          <w:b/>
        </w:rPr>
        <w:t xml:space="preserve"> GPSDO– Clock </w:t>
      </w:r>
      <w:r>
        <w:rPr>
          <w:b/>
        </w:rPr>
        <w:t>– Signal Integrity</w:t>
      </w:r>
      <w:bookmarkEnd w:id="721"/>
    </w:p>
    <w:p w14:paraId="4869A534" w14:textId="77777777" w:rsidR="008F6F38" w:rsidRPr="00EA0779" w:rsidRDefault="008F6F38" w:rsidP="00A0346A">
      <w:pPr>
        <w:pStyle w:val="ListParagraph"/>
        <w:numPr>
          <w:ilvl w:val="0"/>
          <w:numId w:val="122"/>
        </w:numPr>
        <w:spacing w:after="160" w:line="360" w:lineRule="auto"/>
        <w:rPr>
          <w:b/>
        </w:rPr>
      </w:pPr>
      <w:r>
        <w:rPr>
          <w:b/>
        </w:rPr>
        <w:t>Measurement Locations</w:t>
      </w:r>
    </w:p>
    <w:tbl>
      <w:tblPr>
        <w:tblStyle w:val="TableGrid"/>
        <w:tblW w:w="0" w:type="auto"/>
        <w:tblInd w:w="1210" w:type="dxa"/>
        <w:tblLook w:val="04A0" w:firstRow="1" w:lastRow="0" w:firstColumn="1" w:lastColumn="0" w:noHBand="0" w:noVBand="1"/>
      </w:tblPr>
      <w:tblGrid>
        <w:gridCol w:w="2628"/>
        <w:gridCol w:w="2250"/>
      </w:tblGrid>
      <w:tr w:rsidR="00027AAC" w14:paraId="5EA19ED8" w14:textId="77777777" w:rsidTr="00D36336">
        <w:trPr>
          <w:trHeight w:val="737"/>
        </w:trPr>
        <w:tc>
          <w:tcPr>
            <w:tcW w:w="2628" w:type="dxa"/>
          </w:tcPr>
          <w:p w14:paraId="17F3A564" w14:textId="77777777" w:rsidR="00027AAC" w:rsidRPr="00795D0F" w:rsidRDefault="00027AAC" w:rsidP="0041074D">
            <w:pPr>
              <w:pStyle w:val="ListParagraph"/>
              <w:spacing w:after="160" w:line="360" w:lineRule="auto"/>
              <w:ind w:left="0"/>
              <w:jc w:val="left"/>
              <w:rPr>
                <w:b/>
              </w:rPr>
            </w:pPr>
            <w:r w:rsidRPr="00795D0F">
              <w:rPr>
                <w:b/>
              </w:rPr>
              <w:t>Measurement Parameter</w:t>
            </w:r>
          </w:p>
        </w:tc>
        <w:tc>
          <w:tcPr>
            <w:tcW w:w="2250" w:type="dxa"/>
          </w:tcPr>
          <w:p w14:paraId="791CBD93" w14:textId="77777777" w:rsidR="00027AAC" w:rsidRPr="00795D0F" w:rsidRDefault="00027AAC" w:rsidP="0041074D">
            <w:pPr>
              <w:pStyle w:val="ListParagraph"/>
              <w:spacing w:after="160" w:line="360" w:lineRule="auto"/>
              <w:ind w:left="0"/>
              <w:jc w:val="left"/>
              <w:rPr>
                <w:b/>
              </w:rPr>
            </w:pPr>
            <w:r w:rsidRPr="00795D0F">
              <w:rPr>
                <w:b/>
              </w:rPr>
              <w:t>Measurement location</w:t>
            </w:r>
          </w:p>
        </w:tc>
      </w:tr>
      <w:tr w:rsidR="00027AAC" w14:paraId="23F65A81" w14:textId="77777777" w:rsidTr="00D36336">
        <w:trPr>
          <w:trHeight w:val="422"/>
        </w:trPr>
        <w:tc>
          <w:tcPr>
            <w:tcW w:w="2628" w:type="dxa"/>
          </w:tcPr>
          <w:p w14:paraId="7957BAC7" w14:textId="77777777" w:rsidR="00027AAC" w:rsidRDefault="00027AAC" w:rsidP="0041074D">
            <w:pPr>
              <w:pStyle w:val="ListParagraph"/>
              <w:spacing w:after="160" w:line="360" w:lineRule="auto"/>
              <w:ind w:left="0"/>
              <w:jc w:val="left"/>
            </w:pPr>
            <w:r w:rsidRPr="00C03D87">
              <w:t>R_LTE_REF_OUT_10MHz</w:t>
            </w:r>
          </w:p>
        </w:tc>
        <w:tc>
          <w:tcPr>
            <w:tcW w:w="2250" w:type="dxa"/>
          </w:tcPr>
          <w:p w14:paraId="35A55D3A" w14:textId="77777777" w:rsidR="00027AAC" w:rsidRDefault="00027AAC" w:rsidP="0041074D">
            <w:pPr>
              <w:pStyle w:val="ListParagraph"/>
              <w:spacing w:after="160" w:line="360" w:lineRule="auto"/>
              <w:ind w:left="0"/>
              <w:jc w:val="left"/>
            </w:pPr>
            <w:r w:rsidRPr="00C03D87">
              <w:t>R19.2</w:t>
            </w:r>
          </w:p>
        </w:tc>
      </w:tr>
    </w:tbl>
    <w:p w14:paraId="3CFAD7F0" w14:textId="77777777" w:rsidR="008F6F38" w:rsidRPr="00BC0172" w:rsidRDefault="008F6F38" w:rsidP="008F6F38">
      <w:pPr>
        <w:spacing w:before="120"/>
        <w:jc w:val="center"/>
        <w:rPr>
          <w:b/>
          <w:lang w:val="en-US"/>
        </w:rPr>
      </w:pPr>
      <w:bookmarkStart w:id="722" w:name="_Toc47131504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383</w:t>
      </w:r>
      <w:r w:rsidRPr="001E05F9">
        <w:rPr>
          <w:b/>
          <w:i/>
          <w:iCs/>
        </w:rPr>
        <w:fldChar w:fldCharType="end"/>
      </w:r>
      <w:r>
        <w:rPr>
          <w:b/>
        </w:rPr>
        <w:t xml:space="preserve">. Measurement Locations – </w:t>
      </w:r>
      <w:r w:rsidR="001117D4" w:rsidRPr="001117D4">
        <w:rPr>
          <w:b/>
        </w:rPr>
        <w:t>40</w:t>
      </w:r>
      <w:r w:rsidR="00027AAC">
        <w:rPr>
          <w:b/>
        </w:rPr>
        <w:t xml:space="preserve"> </w:t>
      </w:r>
      <w:r w:rsidR="00CC49C1" w:rsidRPr="001117D4">
        <w:rPr>
          <w:b/>
        </w:rPr>
        <w:t>MHz</w:t>
      </w:r>
      <w:r w:rsidR="001117D4" w:rsidRPr="001117D4">
        <w:rPr>
          <w:b/>
        </w:rPr>
        <w:t xml:space="preserve"> GPSDO– Clock </w:t>
      </w:r>
      <w:r>
        <w:rPr>
          <w:b/>
        </w:rPr>
        <w:t>– Signal Integrity</w:t>
      </w:r>
      <w:bookmarkEnd w:id="722"/>
    </w:p>
    <w:p w14:paraId="7E3ADA31" w14:textId="77777777" w:rsidR="008F6F38" w:rsidRPr="00927928" w:rsidRDefault="008F6F38" w:rsidP="008F6F38">
      <w:pPr>
        <w:pStyle w:val="Heading5"/>
        <w:spacing w:after="240"/>
        <w:rPr>
          <w:b/>
          <w:color w:val="auto"/>
          <w:lang w:val="en-US"/>
        </w:rPr>
      </w:pPr>
      <w:r w:rsidRPr="00927928">
        <w:rPr>
          <w:b/>
          <w:color w:val="auto"/>
          <w:lang w:val="en-US"/>
        </w:rPr>
        <w:t>Test Equipment List</w:t>
      </w:r>
    </w:p>
    <w:p w14:paraId="32D178FF" w14:textId="77777777" w:rsidR="008F6F38" w:rsidRDefault="008F6F38" w:rsidP="00A0346A">
      <w:pPr>
        <w:pStyle w:val="ListParagraph"/>
        <w:numPr>
          <w:ilvl w:val="0"/>
          <w:numId w:val="216"/>
        </w:numPr>
        <w:spacing w:after="0"/>
        <w:rPr>
          <w:lang w:val="en-US"/>
        </w:rPr>
      </w:pPr>
      <w:r>
        <w:rPr>
          <w:lang w:val="en-US"/>
        </w:rPr>
        <w:t>AU</w:t>
      </w:r>
      <w:r w:rsidRPr="007F0E80">
        <w:rPr>
          <w:lang w:val="en-US"/>
        </w:rPr>
        <w:t>X Power supply unit: Agilent E3634A</w:t>
      </w:r>
    </w:p>
    <w:p w14:paraId="291B9765" w14:textId="77777777" w:rsidR="008F6F38" w:rsidRPr="0049674A" w:rsidRDefault="00CC49C1" w:rsidP="00A0346A">
      <w:pPr>
        <w:pStyle w:val="ListParagraph"/>
        <w:numPr>
          <w:ilvl w:val="0"/>
          <w:numId w:val="216"/>
        </w:numPr>
        <w:spacing w:after="0"/>
        <w:rPr>
          <w:lang w:val="en-US"/>
        </w:rPr>
      </w:pPr>
      <w:r>
        <w:rPr>
          <w:lang w:val="en-US"/>
        </w:rPr>
        <w:t>Oscilloscope:</w:t>
      </w:r>
      <w:r w:rsidR="008F6F38">
        <w:rPr>
          <w:lang w:val="en-US"/>
        </w:rPr>
        <w:t xml:space="preserve"> DSA91304A</w:t>
      </w:r>
    </w:p>
    <w:p w14:paraId="228BBF7B" w14:textId="77777777" w:rsidR="000B25A0" w:rsidRDefault="000B25A0" w:rsidP="00A0346A">
      <w:pPr>
        <w:pStyle w:val="Heading5"/>
        <w:numPr>
          <w:ilvl w:val="4"/>
          <w:numId w:val="25"/>
        </w:numPr>
        <w:spacing w:after="240"/>
        <w:rPr>
          <w:b/>
          <w:color w:val="auto"/>
          <w:lang w:val="en-US"/>
        </w:rPr>
      </w:pPr>
      <w:r>
        <w:rPr>
          <w:b/>
          <w:color w:val="auto"/>
          <w:lang w:val="en-US"/>
        </w:rPr>
        <w:t>Equipment Settings</w:t>
      </w:r>
    </w:p>
    <w:p w14:paraId="663D9797" w14:textId="77777777" w:rsidR="008F6F38" w:rsidRDefault="008F6F38" w:rsidP="00A0346A">
      <w:pPr>
        <w:pStyle w:val="ListParagraph"/>
        <w:numPr>
          <w:ilvl w:val="0"/>
          <w:numId w:val="202"/>
        </w:numPr>
        <w:rPr>
          <w:lang w:val="en-US"/>
        </w:rPr>
      </w:pPr>
      <w:r>
        <w:rPr>
          <w:lang w:val="en-US"/>
        </w:rPr>
        <w:t xml:space="preserve">DC power </w:t>
      </w:r>
      <w:r w:rsidR="00CC49C1">
        <w:rPr>
          <w:lang w:val="en-US"/>
        </w:rPr>
        <w:t>supply:</w:t>
      </w:r>
      <w:r>
        <w:rPr>
          <w:lang w:val="en-US"/>
        </w:rPr>
        <w:t xml:space="preserve"> E3633A</w:t>
      </w:r>
    </w:p>
    <w:p w14:paraId="63ED67C0" w14:textId="77777777" w:rsidR="008F6F38" w:rsidRDefault="008F6F38" w:rsidP="008F6F38">
      <w:pPr>
        <w:pStyle w:val="ListParagraph"/>
        <w:ind w:left="1429"/>
        <w:rPr>
          <w:lang w:val="en-US"/>
        </w:rPr>
      </w:pPr>
      <w:r>
        <w:rPr>
          <w:lang w:val="en-US"/>
        </w:rPr>
        <w:t>Supply Voltage: 18V</w:t>
      </w:r>
    </w:p>
    <w:p w14:paraId="25B2202C" w14:textId="77777777" w:rsidR="008F6F38" w:rsidRDefault="008F6F38" w:rsidP="008F6F38">
      <w:pPr>
        <w:pStyle w:val="ListParagraph"/>
        <w:ind w:left="1429"/>
        <w:rPr>
          <w:lang w:val="en-US"/>
        </w:rPr>
      </w:pPr>
      <w:r>
        <w:rPr>
          <w:lang w:val="en-US"/>
        </w:rPr>
        <w:t>Current Limit: 1.5A</w:t>
      </w:r>
    </w:p>
    <w:p w14:paraId="3D88EF48" w14:textId="77777777" w:rsidR="008F6F38" w:rsidRDefault="008F6F38" w:rsidP="008F6F38">
      <w:pPr>
        <w:pStyle w:val="ListParagraph"/>
        <w:ind w:left="1429"/>
        <w:rPr>
          <w:lang w:val="en-US"/>
        </w:rPr>
      </w:pPr>
      <w:r>
        <w:rPr>
          <w:lang w:val="en-US"/>
        </w:rPr>
        <w:t>OVP: 20V</w:t>
      </w:r>
    </w:p>
    <w:p w14:paraId="495078F1" w14:textId="77777777" w:rsidR="008F6F38" w:rsidRPr="00862B2A" w:rsidRDefault="008F6F38" w:rsidP="008F6F38">
      <w:pPr>
        <w:pStyle w:val="ListParagraph"/>
        <w:spacing w:before="240"/>
        <w:ind w:left="1429"/>
        <w:rPr>
          <w:lang w:val="en-US"/>
        </w:rPr>
      </w:pPr>
      <w:r>
        <w:rPr>
          <w:lang w:val="en-US"/>
        </w:rPr>
        <w:t>OCP: 2A</w:t>
      </w:r>
    </w:p>
    <w:p w14:paraId="2F3CA2F3"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4443FF3F" w14:textId="77777777" w:rsidR="000B25A0" w:rsidRDefault="000B25A0" w:rsidP="00A0346A">
      <w:pPr>
        <w:pStyle w:val="ListParagraph"/>
        <w:numPr>
          <w:ilvl w:val="0"/>
          <w:numId w:val="203"/>
        </w:numPr>
        <w:rPr>
          <w:lang w:val="en-US"/>
        </w:rPr>
      </w:pPr>
      <w:r>
        <w:rPr>
          <w:lang w:val="en-US"/>
        </w:rPr>
        <w:t>GBC board</w:t>
      </w:r>
    </w:p>
    <w:p w14:paraId="7FA3EBD9" w14:textId="77777777" w:rsidR="0022029C" w:rsidRPr="0022029C" w:rsidRDefault="0022029C" w:rsidP="00A0346A">
      <w:pPr>
        <w:pStyle w:val="ListParagraph"/>
        <w:numPr>
          <w:ilvl w:val="0"/>
          <w:numId w:val="203"/>
        </w:numPr>
        <w:rPr>
          <w:lang w:val="en-US"/>
        </w:rPr>
      </w:pPr>
      <w:r>
        <w:rPr>
          <w:lang w:val="en-US"/>
        </w:rPr>
        <w:t>Sync board</w:t>
      </w:r>
    </w:p>
    <w:p w14:paraId="4E9BED7A"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4EF22EB8" w14:textId="77777777" w:rsidR="008F6F38" w:rsidRPr="000B25A0" w:rsidRDefault="000B25A0" w:rsidP="000B25A0">
      <w:pPr>
        <w:spacing w:before="240"/>
        <w:ind w:left="288" w:firstLine="720"/>
        <w:rPr>
          <w:lang w:val="en-US"/>
        </w:rPr>
      </w:pPr>
      <w:r>
        <w:rPr>
          <w:lang w:val="en-US"/>
        </w:rPr>
        <w:t>NA</w:t>
      </w:r>
    </w:p>
    <w:p w14:paraId="3BF73B09" w14:textId="77777777" w:rsidR="008F6F38" w:rsidRPr="004C2BF6" w:rsidRDefault="008F6F38" w:rsidP="008F6F38">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F6F38" w:rsidRPr="00E24A50" w14:paraId="039D737F" w14:textId="77777777" w:rsidTr="0041074D">
        <w:trPr>
          <w:cantSplit/>
          <w:jc w:val="center"/>
        </w:trPr>
        <w:tc>
          <w:tcPr>
            <w:tcW w:w="3185" w:type="dxa"/>
            <w:shd w:val="clear" w:color="auto" w:fill="auto"/>
          </w:tcPr>
          <w:p w14:paraId="16A09B38"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A6F69BE"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0F3872EC"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Remarks</w:t>
            </w:r>
          </w:p>
        </w:tc>
      </w:tr>
      <w:tr w:rsidR="008F6F38" w:rsidRPr="00E24A50" w14:paraId="5781F8C7" w14:textId="77777777" w:rsidTr="0041074D">
        <w:trPr>
          <w:cantSplit/>
          <w:jc w:val="center"/>
        </w:trPr>
        <w:tc>
          <w:tcPr>
            <w:tcW w:w="3185" w:type="dxa"/>
            <w:shd w:val="clear" w:color="auto" w:fill="auto"/>
            <w:vAlign w:val="center"/>
          </w:tcPr>
          <w:p w14:paraId="4A64859C" w14:textId="77777777" w:rsidR="008F6F38" w:rsidRPr="00A52737" w:rsidRDefault="008F6F38" w:rsidP="0041074D">
            <w:pPr>
              <w:pStyle w:val="Table"/>
              <w:jc w:val="center"/>
            </w:pPr>
            <w:r w:rsidRPr="00A52737">
              <w:t xml:space="preserve"> Voltage</w:t>
            </w:r>
          </w:p>
        </w:tc>
        <w:tc>
          <w:tcPr>
            <w:tcW w:w="1440" w:type="dxa"/>
            <w:shd w:val="clear" w:color="auto" w:fill="auto"/>
            <w:vAlign w:val="center"/>
          </w:tcPr>
          <w:p w14:paraId="0D668D8A" w14:textId="77777777" w:rsidR="008F6F38" w:rsidRPr="00A52737" w:rsidRDefault="008F6F38" w:rsidP="0041074D">
            <w:pPr>
              <w:pStyle w:val="Table"/>
              <w:jc w:val="center"/>
            </w:pPr>
            <w:r>
              <w:t>18</w:t>
            </w:r>
            <w:r w:rsidRPr="00A52737">
              <w:t>V</w:t>
            </w:r>
          </w:p>
        </w:tc>
        <w:tc>
          <w:tcPr>
            <w:tcW w:w="2675" w:type="dxa"/>
            <w:shd w:val="clear" w:color="auto" w:fill="auto"/>
            <w:vAlign w:val="center"/>
          </w:tcPr>
          <w:p w14:paraId="32508EC5" w14:textId="77777777" w:rsidR="008F6F38" w:rsidRPr="00A52737" w:rsidRDefault="008F6F38" w:rsidP="0041074D">
            <w:pPr>
              <w:pStyle w:val="Table"/>
              <w:jc w:val="center"/>
            </w:pPr>
            <w:r>
              <w:t xml:space="preserve">Nominal Input </w:t>
            </w:r>
            <w:r w:rsidRPr="00A52737">
              <w:t>voltage</w:t>
            </w:r>
          </w:p>
        </w:tc>
      </w:tr>
      <w:tr w:rsidR="008F6F38" w:rsidRPr="00E24A50" w14:paraId="26705C36" w14:textId="77777777" w:rsidTr="0041074D">
        <w:trPr>
          <w:cantSplit/>
          <w:jc w:val="center"/>
        </w:trPr>
        <w:tc>
          <w:tcPr>
            <w:tcW w:w="3185" w:type="dxa"/>
            <w:shd w:val="clear" w:color="auto" w:fill="auto"/>
            <w:vAlign w:val="center"/>
          </w:tcPr>
          <w:p w14:paraId="3031C2A2" w14:textId="77777777" w:rsidR="008F6F38" w:rsidRPr="00A52737" w:rsidRDefault="008F6F38" w:rsidP="0041074D">
            <w:pPr>
              <w:pStyle w:val="Table"/>
              <w:jc w:val="center"/>
            </w:pPr>
            <w:r w:rsidRPr="00A52737">
              <w:t>Temperature</w:t>
            </w:r>
          </w:p>
        </w:tc>
        <w:tc>
          <w:tcPr>
            <w:tcW w:w="1440" w:type="dxa"/>
            <w:shd w:val="clear" w:color="auto" w:fill="auto"/>
            <w:vAlign w:val="center"/>
          </w:tcPr>
          <w:p w14:paraId="0004A09D" w14:textId="77777777" w:rsidR="008F6F38" w:rsidRPr="00A52737" w:rsidRDefault="008F6F38" w:rsidP="0041074D">
            <w:pPr>
              <w:pStyle w:val="Table"/>
              <w:jc w:val="center"/>
            </w:pPr>
            <w:r w:rsidRPr="00A52737">
              <w:t>+25 C</w:t>
            </w:r>
          </w:p>
        </w:tc>
        <w:tc>
          <w:tcPr>
            <w:tcW w:w="2675" w:type="dxa"/>
            <w:shd w:val="clear" w:color="auto" w:fill="auto"/>
            <w:vAlign w:val="center"/>
          </w:tcPr>
          <w:p w14:paraId="4C925FC1" w14:textId="77777777" w:rsidR="008F6F38" w:rsidRPr="00A52737" w:rsidRDefault="008F6F38" w:rsidP="0041074D">
            <w:pPr>
              <w:pStyle w:val="Table"/>
              <w:jc w:val="center"/>
            </w:pPr>
            <w:r w:rsidRPr="00A52737">
              <w:t>Normal Room temperature</w:t>
            </w:r>
          </w:p>
        </w:tc>
      </w:tr>
    </w:tbl>
    <w:p w14:paraId="3F8E56F0" w14:textId="77777777" w:rsidR="008F6F38" w:rsidRPr="00AD7686" w:rsidRDefault="008F6F38" w:rsidP="008F6F38">
      <w:pPr>
        <w:spacing w:before="120"/>
        <w:jc w:val="center"/>
        <w:rPr>
          <w:lang w:val="en-US"/>
        </w:rPr>
      </w:pPr>
      <w:bookmarkStart w:id="723" w:name="_Toc47131504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384</w:t>
      </w:r>
      <w:r w:rsidRPr="001E05F9">
        <w:rPr>
          <w:b/>
          <w:i/>
          <w:iCs/>
        </w:rPr>
        <w:fldChar w:fldCharType="end"/>
      </w:r>
      <w:r>
        <w:rPr>
          <w:b/>
        </w:rPr>
        <w:t>. Test Condition</w:t>
      </w:r>
      <w:r w:rsidRPr="001E05F9">
        <w:rPr>
          <w:b/>
        </w:rPr>
        <w:t xml:space="preserve"> </w:t>
      </w:r>
      <w:r>
        <w:rPr>
          <w:b/>
        </w:rPr>
        <w:t xml:space="preserve">– </w:t>
      </w:r>
      <w:r w:rsidR="001117D4" w:rsidRPr="001117D4">
        <w:rPr>
          <w:b/>
        </w:rPr>
        <w:t>40</w:t>
      </w:r>
      <w:r w:rsidR="00027AAC">
        <w:rPr>
          <w:b/>
        </w:rPr>
        <w:t xml:space="preserve"> </w:t>
      </w:r>
      <w:r w:rsidR="00CC49C1" w:rsidRPr="001117D4">
        <w:rPr>
          <w:b/>
        </w:rPr>
        <w:t>MHz</w:t>
      </w:r>
      <w:r w:rsidR="001117D4" w:rsidRPr="001117D4">
        <w:rPr>
          <w:b/>
        </w:rPr>
        <w:t xml:space="preserve"> GPSDO– Clock </w:t>
      </w:r>
      <w:r>
        <w:rPr>
          <w:b/>
        </w:rPr>
        <w:t>– Signal Integrity</w:t>
      </w:r>
      <w:bookmarkEnd w:id="723"/>
    </w:p>
    <w:p w14:paraId="52AA0E6D" w14:textId="77777777" w:rsidR="008F6F38" w:rsidRDefault="008F6F38" w:rsidP="008F6F38">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60F8523F" w14:textId="77777777" w:rsidR="008F6F38" w:rsidRPr="0024067D" w:rsidRDefault="000B25A0" w:rsidP="008F6F38">
      <w:pPr>
        <w:autoSpaceDE w:val="0"/>
        <w:autoSpaceDN w:val="0"/>
        <w:spacing w:after="0"/>
        <w:ind w:firstLine="720"/>
        <w:rPr>
          <w:rFonts w:cs="Arial"/>
          <w:lang w:val="en-US"/>
        </w:rPr>
      </w:pPr>
      <w:r>
        <w:rPr>
          <w:rFonts w:cs="Arial"/>
        </w:rPr>
        <w:t xml:space="preserve">     </w:t>
      </w:r>
      <w:r w:rsidR="008F6F38" w:rsidRPr="0024067D">
        <w:rPr>
          <w:rFonts w:cs="Arial"/>
        </w:rPr>
        <w:t>NA</w:t>
      </w:r>
    </w:p>
    <w:p w14:paraId="3178353F" w14:textId="77777777" w:rsidR="008F6F38" w:rsidRDefault="008F6F38" w:rsidP="008F6F38">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160"/>
        <w:gridCol w:w="1773"/>
        <w:gridCol w:w="2338"/>
      </w:tblGrid>
      <w:tr w:rsidR="009E3140" w14:paraId="74A40E90" w14:textId="77777777" w:rsidTr="002821BF">
        <w:tc>
          <w:tcPr>
            <w:tcW w:w="2160" w:type="dxa"/>
          </w:tcPr>
          <w:p w14:paraId="6B9F7D1D" w14:textId="77777777" w:rsidR="009E3140" w:rsidRPr="0059103A" w:rsidRDefault="009E3140" w:rsidP="002821BF">
            <w:pPr>
              <w:jc w:val="center"/>
              <w:rPr>
                <w:b/>
                <w:lang w:val="en-US"/>
              </w:rPr>
            </w:pPr>
            <w:r w:rsidRPr="0059103A">
              <w:rPr>
                <w:b/>
                <w:lang w:val="en-US"/>
              </w:rPr>
              <w:t>Measurement Parameter</w:t>
            </w:r>
          </w:p>
        </w:tc>
        <w:tc>
          <w:tcPr>
            <w:tcW w:w="1773" w:type="dxa"/>
          </w:tcPr>
          <w:p w14:paraId="608FA976" w14:textId="77777777" w:rsidR="009E3140" w:rsidRPr="0059103A" w:rsidRDefault="009E3140" w:rsidP="002821BF">
            <w:pPr>
              <w:jc w:val="center"/>
              <w:rPr>
                <w:b/>
                <w:lang w:val="en-US"/>
              </w:rPr>
            </w:pPr>
            <w:r w:rsidRPr="0059103A">
              <w:rPr>
                <w:b/>
                <w:lang w:val="en-US"/>
              </w:rPr>
              <w:t>Measurement location</w:t>
            </w:r>
          </w:p>
        </w:tc>
        <w:tc>
          <w:tcPr>
            <w:tcW w:w="2338" w:type="dxa"/>
          </w:tcPr>
          <w:p w14:paraId="0264EB50" w14:textId="77777777" w:rsidR="009E3140" w:rsidRPr="0059103A" w:rsidRDefault="009E3140" w:rsidP="002821BF">
            <w:pPr>
              <w:jc w:val="center"/>
              <w:rPr>
                <w:b/>
                <w:lang w:val="en-US"/>
              </w:rPr>
            </w:pPr>
            <w:r w:rsidRPr="0059103A">
              <w:rPr>
                <w:b/>
                <w:lang w:val="en-US"/>
              </w:rPr>
              <w:t>Range</w:t>
            </w:r>
            <w:r>
              <w:rPr>
                <w:b/>
                <w:lang w:val="en-US"/>
              </w:rPr>
              <w:t xml:space="preserve"> (V)</w:t>
            </w:r>
          </w:p>
        </w:tc>
      </w:tr>
      <w:tr w:rsidR="009E3140" w14:paraId="6B0B90FF" w14:textId="77777777" w:rsidTr="002821BF">
        <w:tc>
          <w:tcPr>
            <w:tcW w:w="2160" w:type="dxa"/>
            <w:vMerge w:val="restart"/>
          </w:tcPr>
          <w:p w14:paraId="54CF947D" w14:textId="77777777" w:rsidR="009E3140" w:rsidRPr="001A7907" w:rsidRDefault="009E3140" w:rsidP="009E3140">
            <w:pPr>
              <w:jc w:val="left"/>
            </w:pPr>
            <w:r w:rsidRPr="00494E9D">
              <w:rPr>
                <w:rFonts w:ascii="Calibri" w:eastAsia="Times New Roman" w:hAnsi="Calibri"/>
                <w:sz w:val="22"/>
              </w:rPr>
              <w:t>R19.2</w:t>
            </w:r>
          </w:p>
        </w:tc>
        <w:tc>
          <w:tcPr>
            <w:tcW w:w="1773" w:type="dxa"/>
            <w:vAlign w:val="bottom"/>
          </w:tcPr>
          <w:p w14:paraId="3A8058A7" w14:textId="77777777" w:rsidR="009E3140" w:rsidRDefault="009E3140" w:rsidP="009E3140">
            <w:pPr>
              <w:jc w:val="left"/>
              <w:rPr>
                <w:lang w:val="en-US"/>
              </w:rPr>
            </w:pPr>
            <w:r w:rsidRPr="00494E9D">
              <w:rPr>
                <w:rFonts w:ascii="Calibri" w:eastAsia="Times New Roman" w:hAnsi="Calibri"/>
                <w:sz w:val="22"/>
              </w:rPr>
              <w:t>VLOW</w:t>
            </w:r>
          </w:p>
        </w:tc>
        <w:tc>
          <w:tcPr>
            <w:tcW w:w="2338" w:type="dxa"/>
          </w:tcPr>
          <w:p w14:paraId="68D5BEF4" w14:textId="77777777" w:rsidR="009E3140" w:rsidRDefault="009E3140" w:rsidP="009E3140">
            <w:pPr>
              <w:jc w:val="left"/>
              <w:rPr>
                <w:lang w:val="en-US"/>
              </w:rPr>
            </w:pPr>
            <w:r>
              <w:rPr>
                <w:lang w:val="en-US"/>
              </w:rPr>
              <w:t>0 – 0.4</w:t>
            </w:r>
          </w:p>
        </w:tc>
      </w:tr>
      <w:tr w:rsidR="009E3140" w14:paraId="3079BE43" w14:textId="77777777" w:rsidTr="002821BF">
        <w:tc>
          <w:tcPr>
            <w:tcW w:w="2160" w:type="dxa"/>
            <w:vMerge/>
          </w:tcPr>
          <w:p w14:paraId="35C6783B" w14:textId="77777777" w:rsidR="009E3140" w:rsidRPr="001A7907" w:rsidRDefault="009E3140" w:rsidP="009E3140">
            <w:pPr>
              <w:jc w:val="left"/>
            </w:pPr>
          </w:p>
        </w:tc>
        <w:tc>
          <w:tcPr>
            <w:tcW w:w="1773" w:type="dxa"/>
            <w:vAlign w:val="bottom"/>
          </w:tcPr>
          <w:p w14:paraId="19FF3100" w14:textId="77777777" w:rsidR="009E3140" w:rsidRPr="00BC0172" w:rsidRDefault="009E3140" w:rsidP="009E3140">
            <w:pPr>
              <w:jc w:val="left"/>
            </w:pPr>
            <w:r>
              <w:rPr>
                <w:rFonts w:ascii="Calibri" w:eastAsia="Times New Roman" w:hAnsi="Calibri"/>
                <w:sz w:val="22"/>
              </w:rPr>
              <w:t>VHIGH</w:t>
            </w:r>
          </w:p>
        </w:tc>
        <w:tc>
          <w:tcPr>
            <w:tcW w:w="2338" w:type="dxa"/>
          </w:tcPr>
          <w:p w14:paraId="6E077E00" w14:textId="77777777" w:rsidR="009E3140" w:rsidRDefault="009E3140" w:rsidP="009E3140">
            <w:pPr>
              <w:jc w:val="left"/>
              <w:rPr>
                <w:lang w:val="en-US"/>
              </w:rPr>
            </w:pPr>
            <w:r>
              <w:rPr>
                <w:lang w:val="en-US"/>
              </w:rPr>
              <w:t>0.8 – 3.3</w:t>
            </w:r>
          </w:p>
        </w:tc>
      </w:tr>
    </w:tbl>
    <w:p w14:paraId="4984D858" w14:textId="77777777" w:rsidR="008F6F38" w:rsidRPr="003E30C3" w:rsidRDefault="008F6F38" w:rsidP="008F6F38">
      <w:pPr>
        <w:spacing w:before="120"/>
        <w:jc w:val="center"/>
      </w:pPr>
      <w:bookmarkStart w:id="724" w:name="_Toc47131504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385</w:t>
      </w:r>
      <w:r w:rsidRPr="001E05F9">
        <w:rPr>
          <w:b/>
          <w:i/>
          <w:iCs/>
        </w:rPr>
        <w:fldChar w:fldCharType="end"/>
      </w:r>
      <w:r>
        <w:rPr>
          <w:b/>
        </w:rPr>
        <w:t>. Requirements</w:t>
      </w:r>
      <w:r w:rsidRPr="001E05F9">
        <w:rPr>
          <w:b/>
        </w:rPr>
        <w:t xml:space="preserve"> </w:t>
      </w:r>
      <w:r>
        <w:rPr>
          <w:b/>
        </w:rPr>
        <w:t xml:space="preserve">– </w:t>
      </w:r>
      <w:r w:rsidR="001117D4" w:rsidRPr="001117D4">
        <w:rPr>
          <w:b/>
        </w:rPr>
        <w:t>40</w:t>
      </w:r>
      <w:r w:rsidR="00027AAC">
        <w:rPr>
          <w:b/>
        </w:rPr>
        <w:t xml:space="preserve"> </w:t>
      </w:r>
      <w:r w:rsidR="00CC49C1" w:rsidRPr="001117D4">
        <w:rPr>
          <w:b/>
        </w:rPr>
        <w:t>MHz</w:t>
      </w:r>
      <w:r w:rsidR="001117D4" w:rsidRPr="001117D4">
        <w:rPr>
          <w:b/>
        </w:rPr>
        <w:t xml:space="preserve"> GPSDO– Clock </w:t>
      </w:r>
      <w:r>
        <w:rPr>
          <w:b/>
        </w:rPr>
        <w:t>– Signal Integrity</w:t>
      </w:r>
      <w:bookmarkEnd w:id="724"/>
    </w:p>
    <w:p w14:paraId="086C972B" w14:textId="77777777" w:rsidR="008F6F38" w:rsidRDefault="008F6F38" w:rsidP="008F6F38">
      <w:pPr>
        <w:pStyle w:val="Heading5"/>
        <w:spacing w:after="240"/>
        <w:rPr>
          <w:b/>
          <w:color w:val="auto"/>
          <w:lang w:val="en-US"/>
        </w:rPr>
      </w:pPr>
      <w:r w:rsidRPr="00D33576">
        <w:rPr>
          <w:b/>
          <w:color w:val="auto"/>
          <w:lang w:val="en-US"/>
        </w:rPr>
        <w:t>Test Procedure</w:t>
      </w:r>
    </w:p>
    <w:p w14:paraId="48EFEF03" w14:textId="77777777" w:rsidR="0097721C" w:rsidRDefault="0097721C" w:rsidP="00A0346A">
      <w:pPr>
        <w:pStyle w:val="ListParagraph"/>
        <w:numPr>
          <w:ilvl w:val="0"/>
          <w:numId w:val="263"/>
        </w:numPr>
        <w:rPr>
          <w:lang w:val="en-US"/>
        </w:rPr>
      </w:pPr>
      <w:r>
        <w:rPr>
          <w:lang w:val="en-US"/>
        </w:rPr>
        <w:t>T</w:t>
      </w:r>
      <w:r w:rsidRPr="0097721C">
        <w:rPr>
          <w:lang w:val="en-US"/>
        </w:rPr>
        <w:t>his test is conducted by probing the GPSDO Clock signal at R19.2 (Near Via).</w:t>
      </w:r>
    </w:p>
    <w:p w14:paraId="37B12E3E" w14:textId="77777777" w:rsidR="008F6F38" w:rsidRPr="0097721C" w:rsidRDefault="0097721C" w:rsidP="00A0346A">
      <w:pPr>
        <w:pStyle w:val="ListParagraph"/>
        <w:numPr>
          <w:ilvl w:val="0"/>
          <w:numId w:val="263"/>
        </w:numPr>
        <w:rPr>
          <w:lang w:val="en-US"/>
        </w:rPr>
      </w:pPr>
      <w:r w:rsidRPr="0097721C">
        <w:rPr>
          <w:lang w:val="en-US"/>
        </w:rPr>
        <w:t xml:space="preserve"> The measured values </w:t>
      </w:r>
      <w:r>
        <w:rPr>
          <w:lang w:val="en-US"/>
        </w:rPr>
        <w:t>must be</w:t>
      </w:r>
      <w:r w:rsidRPr="0097721C">
        <w:rPr>
          <w:lang w:val="en-US"/>
        </w:rPr>
        <w:t xml:space="preserve"> well with-in the limit as specified in the LTE-Lite Module datasheet specification</w:t>
      </w:r>
      <w:r>
        <w:rPr>
          <w:lang w:val="en-US"/>
        </w:rPr>
        <w:t>.</w:t>
      </w:r>
    </w:p>
    <w:p w14:paraId="2347C66F" w14:textId="77777777" w:rsidR="008F6F38" w:rsidRPr="00D33576" w:rsidRDefault="008F6F38" w:rsidP="008F6F38">
      <w:pPr>
        <w:pStyle w:val="Heading5"/>
        <w:spacing w:after="240"/>
        <w:rPr>
          <w:b/>
          <w:color w:val="auto"/>
          <w:lang w:val="en-US"/>
        </w:rPr>
      </w:pPr>
      <w:r w:rsidRPr="00D33576">
        <w:rPr>
          <w:b/>
          <w:color w:val="auto"/>
          <w:lang w:val="en-US"/>
        </w:rPr>
        <w:t>Reference</w:t>
      </w:r>
    </w:p>
    <w:p w14:paraId="139455DC" w14:textId="77777777" w:rsidR="008F6F38" w:rsidRDefault="00A54FFC" w:rsidP="008F6F38">
      <w:pPr>
        <w:rPr>
          <w:lang w:val="en-US"/>
        </w:rPr>
      </w:pPr>
      <w:r>
        <w:rPr>
          <w:lang w:val="en-US"/>
        </w:rPr>
        <w:t xml:space="preserve">                  </w:t>
      </w:r>
      <w:r w:rsidR="00027AAC">
        <w:rPr>
          <w:lang w:val="en-US"/>
        </w:rPr>
        <w:t xml:space="preserve">Further details can be found in Page 3 of Sync </w:t>
      </w:r>
      <w:r w:rsidR="00CC49C1">
        <w:rPr>
          <w:lang w:val="en-US"/>
        </w:rPr>
        <w:t>Schematic</w:t>
      </w:r>
      <w:r w:rsidR="00027AAC">
        <w:rPr>
          <w:lang w:val="en-US"/>
        </w:rPr>
        <w:t xml:space="preserve"> Ver. </w:t>
      </w:r>
      <w:r w:rsidR="00D84EA1">
        <w:rPr>
          <w:lang w:val="en-US"/>
        </w:rPr>
        <w:t>Life-1</w:t>
      </w:r>
      <w:r w:rsidR="00027AAC">
        <w:rPr>
          <w:lang w:val="en-US"/>
        </w:rPr>
        <w:t>.</w:t>
      </w:r>
    </w:p>
    <w:p w14:paraId="3CAEA1FA" w14:textId="77777777" w:rsidR="002E3013" w:rsidRDefault="002E3013" w:rsidP="008F6F38">
      <w:pPr>
        <w:rPr>
          <w:lang w:val="en-US"/>
        </w:rPr>
      </w:pPr>
    </w:p>
    <w:p w14:paraId="1288D17C" w14:textId="77777777" w:rsidR="008F6F38" w:rsidRPr="000B25A0" w:rsidRDefault="008F6F38" w:rsidP="008F6F38">
      <w:pPr>
        <w:pStyle w:val="Heading4"/>
        <w:rPr>
          <w:color w:val="auto"/>
          <w:lang w:val="en-US"/>
        </w:rPr>
      </w:pPr>
      <w:r>
        <w:rPr>
          <w:i w:val="0"/>
          <w:color w:val="auto"/>
          <w:lang w:val="en-US"/>
        </w:rPr>
        <w:t>T</w:t>
      </w:r>
      <w:r w:rsidRPr="003510B2">
        <w:rPr>
          <w:i w:val="0"/>
          <w:color w:val="auto"/>
          <w:lang w:val="en-US"/>
        </w:rPr>
        <w:t>est Case:</w:t>
      </w:r>
      <w:r w:rsidRPr="003510B2">
        <w:rPr>
          <w:color w:val="auto"/>
          <w:lang w:val="en-US"/>
        </w:rPr>
        <w:t xml:space="preserve"> </w:t>
      </w:r>
      <w:r>
        <w:rPr>
          <w:i w:val="0"/>
          <w:color w:val="auto"/>
          <w:lang w:val="en-US"/>
        </w:rPr>
        <w:t>Timing Jitter</w:t>
      </w:r>
      <w:r>
        <w:rPr>
          <w:color w:val="auto"/>
          <w:lang w:val="en-US"/>
        </w:rPr>
        <w:t xml:space="preserve"> (Test ID: CLK.</w:t>
      </w:r>
      <w:r w:rsidR="00BC36A5">
        <w:rPr>
          <w:color w:val="auto"/>
          <w:lang w:val="en-US"/>
        </w:rPr>
        <w:t>3</w:t>
      </w:r>
      <w:r>
        <w:rPr>
          <w:color w:val="auto"/>
          <w:lang w:val="en-US"/>
        </w:rPr>
        <w:t xml:space="preserve">.3) </w:t>
      </w:r>
    </w:p>
    <w:p w14:paraId="25D93779" w14:textId="77777777" w:rsidR="008F6F38" w:rsidRPr="003510B2" w:rsidRDefault="008F6F38" w:rsidP="008F6F38">
      <w:pPr>
        <w:pStyle w:val="Heading5"/>
        <w:spacing w:after="240"/>
        <w:rPr>
          <w:b/>
          <w:color w:val="auto"/>
          <w:lang w:val="en-US"/>
        </w:rPr>
      </w:pPr>
      <w:r w:rsidRPr="003510B2">
        <w:rPr>
          <w:b/>
          <w:color w:val="auto"/>
          <w:lang w:val="en-US"/>
        </w:rPr>
        <w:t>Description</w:t>
      </w:r>
    </w:p>
    <w:p w14:paraId="1931E3FE" w14:textId="77777777" w:rsidR="008F6F38" w:rsidRDefault="008F6F38" w:rsidP="00A0346A">
      <w:pPr>
        <w:pStyle w:val="ListParagraph"/>
        <w:numPr>
          <w:ilvl w:val="0"/>
          <w:numId w:val="123"/>
        </w:numPr>
        <w:spacing w:after="160" w:line="360" w:lineRule="auto"/>
        <w:rPr>
          <w:b/>
        </w:rPr>
      </w:pPr>
      <w:r w:rsidRPr="0025257E">
        <w:rPr>
          <w:b/>
        </w:rPr>
        <w:t>Purpose</w:t>
      </w:r>
    </w:p>
    <w:p w14:paraId="2A04423E" w14:textId="77777777" w:rsidR="008F6F38" w:rsidRDefault="002E3013" w:rsidP="008F6F38">
      <w:pPr>
        <w:pStyle w:val="ListParagraph"/>
        <w:spacing w:after="160" w:line="360" w:lineRule="auto"/>
        <w:ind w:left="1080"/>
        <w:rPr>
          <w:lang w:val="en-US"/>
        </w:rPr>
      </w:pPr>
      <w:r w:rsidRPr="002E3013">
        <w:rPr>
          <w:lang w:val="en-US"/>
        </w:rPr>
        <w:t>The purpose of the test case is to validate the Timing Jitter of 40 MHz GPSDO Clock.</w:t>
      </w:r>
    </w:p>
    <w:p w14:paraId="006E1C7E" w14:textId="77777777" w:rsidR="008F6F38" w:rsidRPr="00400165" w:rsidRDefault="008F6F38" w:rsidP="008F6F38">
      <w:pPr>
        <w:pStyle w:val="ListParagraph"/>
        <w:spacing w:after="160" w:line="360" w:lineRule="auto"/>
        <w:ind w:left="1080"/>
        <w:rPr>
          <w:lang w:val="en-US"/>
        </w:rPr>
      </w:pPr>
    </w:p>
    <w:p w14:paraId="1B47CAB1" w14:textId="77777777" w:rsidR="008F6F38" w:rsidRPr="000B6DA4" w:rsidRDefault="008F6F38" w:rsidP="00A0346A">
      <w:pPr>
        <w:pStyle w:val="ListParagraph"/>
        <w:numPr>
          <w:ilvl w:val="0"/>
          <w:numId w:val="123"/>
        </w:numPr>
        <w:spacing w:after="160" w:line="360" w:lineRule="auto"/>
        <w:rPr>
          <w:b/>
        </w:rPr>
      </w:pPr>
      <w:r w:rsidRPr="000B6DA4">
        <w:rPr>
          <w:b/>
        </w:rPr>
        <w:t>Impact of failure of test case on system</w:t>
      </w:r>
    </w:p>
    <w:p w14:paraId="2C37B5A1" w14:textId="77777777" w:rsidR="008F6F38" w:rsidRDefault="008F6F38" w:rsidP="008F6F38">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F6F38" w14:paraId="46CD5287"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3FB1D9" w14:textId="77777777" w:rsidR="008F6F38" w:rsidRPr="00795D0F" w:rsidRDefault="008F6F38"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96B78C" w14:textId="77777777" w:rsidR="008F6F38" w:rsidRPr="00795D0F" w:rsidRDefault="008F6F38"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0C52B1" w14:textId="77777777" w:rsidR="008F6F38" w:rsidRPr="00795D0F" w:rsidRDefault="008F6F38" w:rsidP="0041074D">
            <w:pPr>
              <w:pStyle w:val="ListParagraph"/>
              <w:spacing w:line="276" w:lineRule="auto"/>
              <w:ind w:left="0"/>
              <w:rPr>
                <w:b/>
              </w:rPr>
            </w:pPr>
            <w:r w:rsidRPr="00795D0F">
              <w:rPr>
                <w:b/>
              </w:rPr>
              <w:t>Description</w:t>
            </w:r>
          </w:p>
        </w:tc>
      </w:tr>
      <w:tr w:rsidR="008F6F38" w14:paraId="2B864662"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3D331" w14:textId="77777777" w:rsidR="008F6F38" w:rsidRDefault="008F6F38"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829E9F3" w14:textId="77777777" w:rsidR="008F6F38" w:rsidRDefault="008F6F38"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B00DF60" w14:textId="77777777" w:rsidR="008F6F38" w:rsidRDefault="00027AAC" w:rsidP="0041074D">
            <w:pPr>
              <w:pStyle w:val="ListParagraph"/>
              <w:spacing w:line="276" w:lineRule="auto"/>
              <w:ind w:left="0"/>
            </w:pPr>
            <w:r>
              <w:t>If clock source is improper, it affects the GPS sync frequency and sync time functionality.</w:t>
            </w:r>
          </w:p>
        </w:tc>
      </w:tr>
      <w:tr w:rsidR="008F6F38" w14:paraId="74DBD3F0"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6F5A4" w14:textId="77777777" w:rsidR="008F6F38" w:rsidRDefault="008F6F38"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24A7ED4"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4EF05438" w14:textId="77777777" w:rsidR="008F6F38" w:rsidRDefault="008F6F38" w:rsidP="0041074D">
            <w:pPr>
              <w:pStyle w:val="ListParagraph"/>
              <w:spacing w:line="276" w:lineRule="auto"/>
              <w:ind w:left="0"/>
            </w:pPr>
          </w:p>
        </w:tc>
      </w:tr>
      <w:tr w:rsidR="008F6F38" w14:paraId="496C8C69"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E9819" w14:textId="77777777" w:rsidR="008F6F38" w:rsidRDefault="008F6F38"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7FDBEF0" w14:textId="77777777" w:rsidR="008F6F38" w:rsidRDefault="008F6F38"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C92DE72" w14:textId="77777777" w:rsidR="008F6F38" w:rsidRDefault="008F6F38" w:rsidP="0041074D">
            <w:pPr>
              <w:pStyle w:val="ListParagraph"/>
              <w:spacing w:line="276" w:lineRule="auto"/>
              <w:ind w:left="0"/>
            </w:pPr>
          </w:p>
        </w:tc>
      </w:tr>
    </w:tbl>
    <w:p w14:paraId="64537F8B" w14:textId="77777777" w:rsidR="008F6F38" w:rsidRPr="00DB381B" w:rsidRDefault="008F6F38" w:rsidP="008F6F38">
      <w:pPr>
        <w:spacing w:before="120"/>
        <w:jc w:val="center"/>
      </w:pPr>
      <w:bookmarkStart w:id="725" w:name="_Toc47131504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386</w:t>
      </w:r>
      <w:r w:rsidRPr="001E05F9">
        <w:rPr>
          <w:b/>
          <w:i/>
          <w:iCs/>
        </w:rPr>
        <w:fldChar w:fldCharType="end"/>
      </w:r>
      <w:r>
        <w:rPr>
          <w:b/>
        </w:rPr>
        <w:t xml:space="preserve">. Impact of failure </w:t>
      </w:r>
      <w:r w:rsidR="00027AAC">
        <w:rPr>
          <w:b/>
        </w:rPr>
        <w:t>–</w:t>
      </w:r>
      <w:r>
        <w:rPr>
          <w:b/>
        </w:rPr>
        <w:t xml:space="preserve"> </w:t>
      </w:r>
      <w:r w:rsidR="001117D4" w:rsidRPr="001117D4">
        <w:rPr>
          <w:b/>
        </w:rPr>
        <w:t>40</w:t>
      </w:r>
      <w:r w:rsidR="00027AAC">
        <w:rPr>
          <w:b/>
        </w:rPr>
        <w:t xml:space="preserve"> </w:t>
      </w:r>
      <w:r w:rsidR="00CC49C1" w:rsidRPr="001117D4">
        <w:rPr>
          <w:b/>
        </w:rPr>
        <w:t>MHz</w:t>
      </w:r>
      <w:r w:rsidR="001117D4" w:rsidRPr="001117D4">
        <w:rPr>
          <w:b/>
        </w:rPr>
        <w:t xml:space="preserve"> GPSDO– Clock </w:t>
      </w:r>
      <w:r>
        <w:rPr>
          <w:b/>
        </w:rPr>
        <w:t>– Timing Jitter</w:t>
      </w:r>
      <w:bookmarkEnd w:id="725"/>
    </w:p>
    <w:p w14:paraId="7250EACF" w14:textId="77777777" w:rsidR="008F6F38" w:rsidRPr="00EA0779" w:rsidRDefault="008F6F38" w:rsidP="00A0346A">
      <w:pPr>
        <w:pStyle w:val="ListParagraph"/>
        <w:numPr>
          <w:ilvl w:val="0"/>
          <w:numId w:val="123"/>
        </w:numPr>
        <w:spacing w:after="160" w:line="360" w:lineRule="auto"/>
        <w:rPr>
          <w:b/>
        </w:rPr>
      </w:pPr>
      <w:r>
        <w:rPr>
          <w:b/>
        </w:rPr>
        <w:t>Measurement Locations</w:t>
      </w:r>
    </w:p>
    <w:tbl>
      <w:tblPr>
        <w:tblStyle w:val="TableGrid"/>
        <w:tblW w:w="0" w:type="auto"/>
        <w:tblInd w:w="1105" w:type="dxa"/>
        <w:tblLook w:val="04A0" w:firstRow="1" w:lastRow="0" w:firstColumn="1" w:lastColumn="0" w:noHBand="0" w:noVBand="1"/>
      </w:tblPr>
      <w:tblGrid>
        <w:gridCol w:w="2628"/>
        <w:gridCol w:w="2250"/>
      </w:tblGrid>
      <w:tr w:rsidR="00027AAC" w14:paraId="288EC6F7" w14:textId="77777777" w:rsidTr="00B26A66">
        <w:trPr>
          <w:trHeight w:val="737"/>
        </w:trPr>
        <w:tc>
          <w:tcPr>
            <w:tcW w:w="2628" w:type="dxa"/>
          </w:tcPr>
          <w:p w14:paraId="254CF5F2" w14:textId="77777777" w:rsidR="00027AAC" w:rsidRPr="00795D0F" w:rsidRDefault="00027AAC" w:rsidP="0041074D">
            <w:pPr>
              <w:pStyle w:val="ListParagraph"/>
              <w:spacing w:after="160" w:line="360" w:lineRule="auto"/>
              <w:ind w:left="0"/>
              <w:jc w:val="left"/>
              <w:rPr>
                <w:b/>
              </w:rPr>
            </w:pPr>
            <w:r w:rsidRPr="00795D0F">
              <w:rPr>
                <w:b/>
              </w:rPr>
              <w:t>Measurement Parameter</w:t>
            </w:r>
          </w:p>
        </w:tc>
        <w:tc>
          <w:tcPr>
            <w:tcW w:w="2250" w:type="dxa"/>
          </w:tcPr>
          <w:p w14:paraId="14840A60" w14:textId="77777777" w:rsidR="00027AAC" w:rsidRPr="00795D0F" w:rsidRDefault="00027AAC" w:rsidP="0041074D">
            <w:pPr>
              <w:pStyle w:val="ListParagraph"/>
              <w:spacing w:after="160" w:line="360" w:lineRule="auto"/>
              <w:ind w:left="0"/>
              <w:jc w:val="left"/>
              <w:rPr>
                <w:b/>
              </w:rPr>
            </w:pPr>
            <w:r w:rsidRPr="00795D0F">
              <w:rPr>
                <w:b/>
              </w:rPr>
              <w:t>Measurement location</w:t>
            </w:r>
          </w:p>
        </w:tc>
      </w:tr>
      <w:tr w:rsidR="00027AAC" w14:paraId="4E4C3CE6" w14:textId="77777777" w:rsidTr="00B26A66">
        <w:trPr>
          <w:trHeight w:val="422"/>
        </w:trPr>
        <w:tc>
          <w:tcPr>
            <w:tcW w:w="2628" w:type="dxa"/>
          </w:tcPr>
          <w:p w14:paraId="0873AD27" w14:textId="77777777" w:rsidR="00027AAC" w:rsidRDefault="00027AAC" w:rsidP="0041074D">
            <w:pPr>
              <w:pStyle w:val="ListParagraph"/>
              <w:spacing w:after="160" w:line="360" w:lineRule="auto"/>
              <w:ind w:left="0"/>
              <w:jc w:val="left"/>
            </w:pPr>
            <w:r w:rsidRPr="00C03D87">
              <w:t>R_LTE_REF_OUT_10MHz</w:t>
            </w:r>
          </w:p>
        </w:tc>
        <w:tc>
          <w:tcPr>
            <w:tcW w:w="2250" w:type="dxa"/>
          </w:tcPr>
          <w:p w14:paraId="58C66637" w14:textId="77777777" w:rsidR="00027AAC" w:rsidRDefault="00027AAC" w:rsidP="0041074D">
            <w:pPr>
              <w:pStyle w:val="ListParagraph"/>
              <w:spacing w:after="160" w:line="360" w:lineRule="auto"/>
              <w:ind w:left="0"/>
              <w:jc w:val="left"/>
            </w:pPr>
            <w:r w:rsidRPr="00C03D87">
              <w:t>R19.2</w:t>
            </w:r>
          </w:p>
        </w:tc>
      </w:tr>
    </w:tbl>
    <w:p w14:paraId="5DC91321" w14:textId="77777777" w:rsidR="008F6F38" w:rsidRPr="00BC0172" w:rsidRDefault="008F6F38" w:rsidP="008F6F38">
      <w:pPr>
        <w:spacing w:before="120"/>
        <w:jc w:val="center"/>
        <w:rPr>
          <w:b/>
          <w:lang w:val="en-US"/>
        </w:rPr>
      </w:pPr>
      <w:bookmarkStart w:id="726" w:name="_Toc47131504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387</w:t>
      </w:r>
      <w:r w:rsidRPr="001E05F9">
        <w:rPr>
          <w:b/>
          <w:i/>
          <w:iCs/>
        </w:rPr>
        <w:fldChar w:fldCharType="end"/>
      </w:r>
      <w:r>
        <w:rPr>
          <w:b/>
        </w:rPr>
        <w:t xml:space="preserve">. Measurement Locations – </w:t>
      </w:r>
      <w:r w:rsidR="001117D4" w:rsidRPr="001117D4">
        <w:rPr>
          <w:b/>
        </w:rPr>
        <w:t>40</w:t>
      </w:r>
      <w:r w:rsidR="002E3013">
        <w:rPr>
          <w:b/>
        </w:rPr>
        <w:t xml:space="preserve"> </w:t>
      </w:r>
      <w:r w:rsidR="00CC49C1" w:rsidRPr="001117D4">
        <w:rPr>
          <w:b/>
        </w:rPr>
        <w:t>MHz</w:t>
      </w:r>
      <w:r w:rsidR="001117D4" w:rsidRPr="001117D4">
        <w:rPr>
          <w:b/>
        </w:rPr>
        <w:t xml:space="preserve"> GPSDO– Clock </w:t>
      </w:r>
      <w:r>
        <w:rPr>
          <w:b/>
        </w:rPr>
        <w:t>– Timing Jitter</w:t>
      </w:r>
      <w:bookmarkEnd w:id="726"/>
    </w:p>
    <w:p w14:paraId="05EFAF16" w14:textId="77777777" w:rsidR="008F6F38" w:rsidRPr="00927928" w:rsidRDefault="008F6F38" w:rsidP="008F6F38">
      <w:pPr>
        <w:pStyle w:val="Heading5"/>
        <w:spacing w:after="240"/>
        <w:rPr>
          <w:b/>
          <w:color w:val="auto"/>
          <w:lang w:val="en-US"/>
        </w:rPr>
      </w:pPr>
      <w:r w:rsidRPr="00927928">
        <w:rPr>
          <w:b/>
          <w:color w:val="auto"/>
          <w:lang w:val="en-US"/>
        </w:rPr>
        <w:t>Test Equipment List</w:t>
      </w:r>
    </w:p>
    <w:p w14:paraId="571C8727" w14:textId="77777777" w:rsidR="008F6F38" w:rsidRDefault="008F6F38" w:rsidP="00A0346A">
      <w:pPr>
        <w:pStyle w:val="ListParagraph"/>
        <w:numPr>
          <w:ilvl w:val="0"/>
          <w:numId w:val="124"/>
        </w:numPr>
        <w:spacing w:after="0"/>
        <w:rPr>
          <w:lang w:val="en-US"/>
        </w:rPr>
      </w:pPr>
      <w:r>
        <w:rPr>
          <w:lang w:val="en-US"/>
        </w:rPr>
        <w:t>AU</w:t>
      </w:r>
      <w:r w:rsidRPr="007F0E80">
        <w:rPr>
          <w:lang w:val="en-US"/>
        </w:rPr>
        <w:t>X Power supply unit: Agilent E3634A</w:t>
      </w:r>
    </w:p>
    <w:p w14:paraId="7C79CACA" w14:textId="77777777" w:rsidR="008F6F38" w:rsidRPr="0049674A" w:rsidRDefault="00CC49C1" w:rsidP="00A0346A">
      <w:pPr>
        <w:pStyle w:val="ListParagraph"/>
        <w:numPr>
          <w:ilvl w:val="0"/>
          <w:numId w:val="124"/>
        </w:numPr>
        <w:spacing w:after="0"/>
        <w:rPr>
          <w:lang w:val="en-US"/>
        </w:rPr>
      </w:pPr>
      <w:r>
        <w:rPr>
          <w:lang w:val="en-US"/>
        </w:rPr>
        <w:t>Oscilloscope:</w:t>
      </w:r>
      <w:r w:rsidR="008F6F38">
        <w:rPr>
          <w:lang w:val="en-US"/>
        </w:rPr>
        <w:t xml:space="preserve"> DSA91304A</w:t>
      </w:r>
    </w:p>
    <w:p w14:paraId="6765AF9A" w14:textId="77777777" w:rsidR="000B25A0" w:rsidRDefault="000B25A0" w:rsidP="00A0346A">
      <w:pPr>
        <w:pStyle w:val="Heading5"/>
        <w:numPr>
          <w:ilvl w:val="4"/>
          <w:numId w:val="25"/>
        </w:numPr>
        <w:spacing w:after="240"/>
        <w:rPr>
          <w:b/>
          <w:color w:val="auto"/>
          <w:lang w:val="en-US"/>
        </w:rPr>
      </w:pPr>
      <w:r>
        <w:rPr>
          <w:b/>
          <w:color w:val="auto"/>
          <w:lang w:val="en-US"/>
        </w:rPr>
        <w:t>Equipment Settings</w:t>
      </w:r>
    </w:p>
    <w:p w14:paraId="430E897A" w14:textId="77777777" w:rsidR="008F6F38" w:rsidRDefault="008F6F38" w:rsidP="00A0346A">
      <w:pPr>
        <w:pStyle w:val="ListParagraph"/>
        <w:numPr>
          <w:ilvl w:val="0"/>
          <w:numId w:val="125"/>
        </w:numPr>
        <w:rPr>
          <w:lang w:val="en-US"/>
        </w:rPr>
      </w:pPr>
      <w:r>
        <w:rPr>
          <w:lang w:val="en-US"/>
        </w:rPr>
        <w:t xml:space="preserve">DC power </w:t>
      </w:r>
      <w:r w:rsidR="00CC49C1">
        <w:rPr>
          <w:lang w:val="en-US"/>
        </w:rPr>
        <w:t>supply:</w:t>
      </w:r>
      <w:r>
        <w:rPr>
          <w:lang w:val="en-US"/>
        </w:rPr>
        <w:t xml:space="preserve"> E3633A</w:t>
      </w:r>
    </w:p>
    <w:p w14:paraId="1FBCE1B1" w14:textId="77777777" w:rsidR="008F6F38" w:rsidRDefault="008F6F38" w:rsidP="008F6F38">
      <w:pPr>
        <w:pStyle w:val="ListParagraph"/>
        <w:ind w:left="1429"/>
        <w:rPr>
          <w:lang w:val="en-US"/>
        </w:rPr>
      </w:pPr>
      <w:r>
        <w:rPr>
          <w:lang w:val="en-US"/>
        </w:rPr>
        <w:t>Supply Voltage: 18V</w:t>
      </w:r>
    </w:p>
    <w:p w14:paraId="2C2B0B02" w14:textId="77777777" w:rsidR="008F6F38" w:rsidRDefault="008F6F38" w:rsidP="008F6F38">
      <w:pPr>
        <w:pStyle w:val="ListParagraph"/>
        <w:ind w:left="1429"/>
        <w:rPr>
          <w:lang w:val="en-US"/>
        </w:rPr>
      </w:pPr>
      <w:r>
        <w:rPr>
          <w:lang w:val="en-US"/>
        </w:rPr>
        <w:t>Current Limit: 1.5A</w:t>
      </w:r>
    </w:p>
    <w:p w14:paraId="0A521F0D" w14:textId="77777777" w:rsidR="008F6F38" w:rsidRDefault="008F6F38" w:rsidP="008F6F38">
      <w:pPr>
        <w:pStyle w:val="ListParagraph"/>
        <w:ind w:left="1429"/>
        <w:rPr>
          <w:lang w:val="en-US"/>
        </w:rPr>
      </w:pPr>
      <w:r>
        <w:rPr>
          <w:lang w:val="en-US"/>
        </w:rPr>
        <w:t>OVP: 20V</w:t>
      </w:r>
    </w:p>
    <w:p w14:paraId="0B7DE89A" w14:textId="77777777" w:rsidR="008F6F38" w:rsidRPr="00862B2A" w:rsidRDefault="008F6F38" w:rsidP="008F6F38">
      <w:pPr>
        <w:pStyle w:val="ListParagraph"/>
        <w:spacing w:before="240"/>
        <w:ind w:left="1429"/>
        <w:rPr>
          <w:lang w:val="en-US"/>
        </w:rPr>
      </w:pPr>
      <w:r>
        <w:rPr>
          <w:lang w:val="en-US"/>
        </w:rPr>
        <w:t>OCP: 2A</w:t>
      </w:r>
    </w:p>
    <w:p w14:paraId="78511C3B"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5AB4FDCA" w14:textId="77777777" w:rsidR="000B25A0" w:rsidRDefault="000B25A0" w:rsidP="00A0346A">
      <w:pPr>
        <w:pStyle w:val="ListParagraph"/>
        <w:numPr>
          <w:ilvl w:val="0"/>
          <w:numId w:val="204"/>
        </w:numPr>
        <w:rPr>
          <w:lang w:val="en-US"/>
        </w:rPr>
      </w:pPr>
      <w:r>
        <w:rPr>
          <w:lang w:val="en-US"/>
        </w:rPr>
        <w:t>GBC board</w:t>
      </w:r>
    </w:p>
    <w:p w14:paraId="6C79200C" w14:textId="77777777" w:rsidR="0022029C" w:rsidRPr="0022029C" w:rsidRDefault="0022029C" w:rsidP="00A0346A">
      <w:pPr>
        <w:pStyle w:val="ListParagraph"/>
        <w:numPr>
          <w:ilvl w:val="0"/>
          <w:numId w:val="204"/>
        </w:numPr>
        <w:rPr>
          <w:lang w:val="en-US"/>
        </w:rPr>
      </w:pPr>
      <w:r>
        <w:rPr>
          <w:lang w:val="en-US"/>
        </w:rPr>
        <w:t>Sync board</w:t>
      </w:r>
    </w:p>
    <w:p w14:paraId="7DCF5B40"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16EC9FDD" w14:textId="77777777" w:rsidR="008F6F38" w:rsidRPr="000B25A0" w:rsidRDefault="000B25A0" w:rsidP="000B25A0">
      <w:pPr>
        <w:spacing w:before="240"/>
        <w:ind w:left="288" w:firstLine="720"/>
        <w:rPr>
          <w:lang w:val="en-US"/>
        </w:rPr>
      </w:pPr>
      <w:r>
        <w:rPr>
          <w:lang w:val="en-US"/>
        </w:rPr>
        <w:t>NA</w:t>
      </w:r>
    </w:p>
    <w:p w14:paraId="0EBD8D45" w14:textId="77777777" w:rsidR="008F6F38" w:rsidRPr="004C2BF6" w:rsidRDefault="008F6F38" w:rsidP="008F6F38">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F6F38" w:rsidRPr="00E24A50" w14:paraId="1B011600" w14:textId="77777777" w:rsidTr="0041074D">
        <w:trPr>
          <w:cantSplit/>
          <w:jc w:val="center"/>
        </w:trPr>
        <w:tc>
          <w:tcPr>
            <w:tcW w:w="3185" w:type="dxa"/>
            <w:shd w:val="clear" w:color="auto" w:fill="auto"/>
          </w:tcPr>
          <w:p w14:paraId="18E15B72"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87DF3EA"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3032722" w14:textId="77777777" w:rsidR="008F6F38" w:rsidRPr="00E24A50" w:rsidRDefault="008F6F38" w:rsidP="0041074D">
            <w:pPr>
              <w:pStyle w:val="Table"/>
              <w:jc w:val="center"/>
              <w:rPr>
                <w:rFonts w:asciiTheme="majorHAnsi" w:hAnsiTheme="majorHAnsi" w:cstheme="majorHAnsi"/>
                <w:b/>
                <w:bCs/>
              </w:rPr>
            </w:pPr>
            <w:r>
              <w:rPr>
                <w:rFonts w:asciiTheme="majorHAnsi" w:hAnsiTheme="majorHAnsi" w:cstheme="majorHAnsi"/>
                <w:b/>
                <w:bCs/>
              </w:rPr>
              <w:t>Remarks</w:t>
            </w:r>
          </w:p>
        </w:tc>
      </w:tr>
      <w:tr w:rsidR="008F6F38" w:rsidRPr="00E24A50" w14:paraId="794B1746" w14:textId="77777777" w:rsidTr="0041074D">
        <w:trPr>
          <w:cantSplit/>
          <w:jc w:val="center"/>
        </w:trPr>
        <w:tc>
          <w:tcPr>
            <w:tcW w:w="3185" w:type="dxa"/>
            <w:shd w:val="clear" w:color="auto" w:fill="auto"/>
            <w:vAlign w:val="center"/>
          </w:tcPr>
          <w:p w14:paraId="13B5BEE4" w14:textId="77777777" w:rsidR="008F6F38" w:rsidRPr="00A52737" w:rsidRDefault="008F6F38" w:rsidP="0041074D">
            <w:pPr>
              <w:pStyle w:val="Table"/>
              <w:jc w:val="center"/>
            </w:pPr>
            <w:r w:rsidRPr="00A52737">
              <w:t xml:space="preserve"> Voltage</w:t>
            </w:r>
          </w:p>
        </w:tc>
        <w:tc>
          <w:tcPr>
            <w:tcW w:w="1440" w:type="dxa"/>
            <w:shd w:val="clear" w:color="auto" w:fill="auto"/>
            <w:vAlign w:val="center"/>
          </w:tcPr>
          <w:p w14:paraId="3E68EFD8" w14:textId="77777777" w:rsidR="008F6F38" w:rsidRPr="00A52737" w:rsidRDefault="008F6F38" w:rsidP="0041074D">
            <w:pPr>
              <w:pStyle w:val="Table"/>
              <w:jc w:val="center"/>
            </w:pPr>
            <w:r>
              <w:t>18</w:t>
            </w:r>
            <w:r w:rsidRPr="00A52737">
              <w:t>V</w:t>
            </w:r>
          </w:p>
        </w:tc>
        <w:tc>
          <w:tcPr>
            <w:tcW w:w="2675" w:type="dxa"/>
            <w:shd w:val="clear" w:color="auto" w:fill="auto"/>
            <w:vAlign w:val="center"/>
          </w:tcPr>
          <w:p w14:paraId="5AC60217" w14:textId="77777777" w:rsidR="008F6F38" w:rsidRPr="00A52737" w:rsidRDefault="008F6F38" w:rsidP="0041074D">
            <w:pPr>
              <w:pStyle w:val="Table"/>
              <w:jc w:val="center"/>
            </w:pPr>
            <w:r>
              <w:t xml:space="preserve">Nominal Input </w:t>
            </w:r>
            <w:r w:rsidRPr="00A52737">
              <w:t>voltage</w:t>
            </w:r>
          </w:p>
        </w:tc>
      </w:tr>
      <w:tr w:rsidR="008F6F38" w:rsidRPr="00E24A50" w14:paraId="291F1F6F" w14:textId="77777777" w:rsidTr="0041074D">
        <w:trPr>
          <w:cantSplit/>
          <w:jc w:val="center"/>
        </w:trPr>
        <w:tc>
          <w:tcPr>
            <w:tcW w:w="3185" w:type="dxa"/>
            <w:shd w:val="clear" w:color="auto" w:fill="auto"/>
            <w:vAlign w:val="center"/>
          </w:tcPr>
          <w:p w14:paraId="50C8E059" w14:textId="77777777" w:rsidR="008F6F38" w:rsidRPr="00A52737" w:rsidRDefault="008F6F38" w:rsidP="0041074D">
            <w:pPr>
              <w:pStyle w:val="Table"/>
              <w:jc w:val="center"/>
            </w:pPr>
            <w:r w:rsidRPr="00A52737">
              <w:t>Temperature</w:t>
            </w:r>
          </w:p>
        </w:tc>
        <w:tc>
          <w:tcPr>
            <w:tcW w:w="1440" w:type="dxa"/>
            <w:shd w:val="clear" w:color="auto" w:fill="auto"/>
            <w:vAlign w:val="center"/>
          </w:tcPr>
          <w:p w14:paraId="4553A35A" w14:textId="77777777" w:rsidR="008F6F38" w:rsidRPr="00A52737" w:rsidRDefault="008F6F38" w:rsidP="0041074D">
            <w:pPr>
              <w:pStyle w:val="Table"/>
              <w:jc w:val="center"/>
            </w:pPr>
            <w:r w:rsidRPr="00A52737">
              <w:t>+25 C</w:t>
            </w:r>
          </w:p>
        </w:tc>
        <w:tc>
          <w:tcPr>
            <w:tcW w:w="2675" w:type="dxa"/>
            <w:shd w:val="clear" w:color="auto" w:fill="auto"/>
            <w:vAlign w:val="center"/>
          </w:tcPr>
          <w:p w14:paraId="34AE988D" w14:textId="77777777" w:rsidR="008F6F38" w:rsidRPr="00A52737" w:rsidRDefault="008F6F38" w:rsidP="0041074D">
            <w:pPr>
              <w:pStyle w:val="Table"/>
              <w:jc w:val="center"/>
            </w:pPr>
            <w:r w:rsidRPr="00A52737">
              <w:t>Normal Room temperature</w:t>
            </w:r>
          </w:p>
        </w:tc>
      </w:tr>
    </w:tbl>
    <w:p w14:paraId="2A05A05F" w14:textId="77777777" w:rsidR="008F6F38" w:rsidRPr="00AD7686" w:rsidRDefault="008F6F38" w:rsidP="008F6F38">
      <w:pPr>
        <w:spacing w:before="120"/>
        <w:jc w:val="center"/>
        <w:rPr>
          <w:lang w:val="en-US"/>
        </w:rPr>
      </w:pPr>
      <w:bookmarkStart w:id="727" w:name="_Toc47131504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388</w:t>
      </w:r>
      <w:r w:rsidRPr="001E05F9">
        <w:rPr>
          <w:b/>
          <w:i/>
          <w:iCs/>
        </w:rPr>
        <w:fldChar w:fldCharType="end"/>
      </w:r>
      <w:r>
        <w:rPr>
          <w:b/>
        </w:rPr>
        <w:t>. Test Condition</w:t>
      </w:r>
      <w:r w:rsidRPr="001E05F9">
        <w:rPr>
          <w:b/>
        </w:rPr>
        <w:t xml:space="preserve"> </w:t>
      </w:r>
      <w:r>
        <w:rPr>
          <w:b/>
        </w:rPr>
        <w:t xml:space="preserve">– </w:t>
      </w:r>
      <w:r w:rsidR="001117D4" w:rsidRPr="001117D4">
        <w:rPr>
          <w:b/>
        </w:rPr>
        <w:t>40</w:t>
      </w:r>
      <w:r w:rsidR="0028097A">
        <w:rPr>
          <w:b/>
        </w:rPr>
        <w:t xml:space="preserve"> </w:t>
      </w:r>
      <w:r w:rsidR="00CC49C1" w:rsidRPr="001117D4">
        <w:rPr>
          <w:b/>
        </w:rPr>
        <w:t>MHz</w:t>
      </w:r>
      <w:r w:rsidR="001117D4" w:rsidRPr="001117D4">
        <w:rPr>
          <w:b/>
        </w:rPr>
        <w:t xml:space="preserve"> GPSDO– Clock </w:t>
      </w:r>
      <w:r>
        <w:rPr>
          <w:b/>
        </w:rPr>
        <w:t>– Timing Jitter</w:t>
      </w:r>
      <w:bookmarkEnd w:id="727"/>
    </w:p>
    <w:p w14:paraId="34E61515" w14:textId="77777777" w:rsidR="008F6F38" w:rsidRDefault="008F6F38" w:rsidP="008F6F38">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79C3A5C9" w14:textId="77777777" w:rsidR="008F6F38" w:rsidRPr="0024067D" w:rsidRDefault="0022029C" w:rsidP="008F6F38">
      <w:pPr>
        <w:autoSpaceDE w:val="0"/>
        <w:autoSpaceDN w:val="0"/>
        <w:spacing w:after="0"/>
        <w:ind w:firstLine="720"/>
        <w:rPr>
          <w:rFonts w:cs="Arial"/>
          <w:lang w:val="en-US"/>
        </w:rPr>
      </w:pPr>
      <w:r>
        <w:rPr>
          <w:rFonts w:cs="Arial"/>
        </w:rPr>
        <w:t xml:space="preserve">     </w:t>
      </w:r>
      <w:r w:rsidR="008F6F38" w:rsidRPr="0024067D">
        <w:rPr>
          <w:rFonts w:cs="Arial"/>
        </w:rPr>
        <w:t>NA</w:t>
      </w:r>
    </w:p>
    <w:p w14:paraId="61BC0415" w14:textId="77777777" w:rsidR="008F6F38" w:rsidRDefault="008F6F38" w:rsidP="008F6F38">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3D45EE" w14:paraId="628882A8" w14:textId="77777777" w:rsidTr="00B5680B">
        <w:trPr>
          <w:trHeight w:val="494"/>
        </w:trPr>
        <w:tc>
          <w:tcPr>
            <w:tcW w:w="2160" w:type="dxa"/>
          </w:tcPr>
          <w:p w14:paraId="04F58169" w14:textId="77777777" w:rsidR="003D45EE" w:rsidRPr="0059103A" w:rsidRDefault="003D45EE" w:rsidP="00B5680B">
            <w:pPr>
              <w:jc w:val="center"/>
              <w:rPr>
                <w:b/>
                <w:lang w:val="en-US"/>
              </w:rPr>
            </w:pPr>
            <w:r w:rsidRPr="0059103A">
              <w:rPr>
                <w:b/>
                <w:lang w:val="en-US"/>
              </w:rPr>
              <w:t>Measurement Parameter</w:t>
            </w:r>
          </w:p>
        </w:tc>
        <w:tc>
          <w:tcPr>
            <w:tcW w:w="1773" w:type="dxa"/>
          </w:tcPr>
          <w:p w14:paraId="59723C36" w14:textId="77777777" w:rsidR="003D45EE" w:rsidRPr="0059103A" w:rsidRDefault="003D45EE" w:rsidP="00B5680B">
            <w:pPr>
              <w:jc w:val="center"/>
              <w:rPr>
                <w:b/>
                <w:lang w:val="en-US"/>
              </w:rPr>
            </w:pPr>
            <w:r w:rsidRPr="0059103A">
              <w:rPr>
                <w:b/>
                <w:lang w:val="en-US"/>
              </w:rPr>
              <w:t>Measurement location</w:t>
            </w:r>
          </w:p>
        </w:tc>
        <w:tc>
          <w:tcPr>
            <w:tcW w:w="2338" w:type="dxa"/>
          </w:tcPr>
          <w:p w14:paraId="0E7CBDC2" w14:textId="77777777" w:rsidR="003D45EE" w:rsidRPr="0059103A" w:rsidRDefault="003D45EE" w:rsidP="00B5680B">
            <w:pPr>
              <w:jc w:val="center"/>
              <w:rPr>
                <w:b/>
                <w:lang w:val="en-US"/>
              </w:rPr>
            </w:pPr>
            <w:r w:rsidRPr="0059103A">
              <w:rPr>
                <w:b/>
                <w:lang w:val="en-US"/>
              </w:rPr>
              <w:t>Range</w:t>
            </w:r>
          </w:p>
        </w:tc>
      </w:tr>
      <w:tr w:rsidR="003D45EE" w14:paraId="7E1851F1" w14:textId="77777777" w:rsidTr="00B5680B">
        <w:tc>
          <w:tcPr>
            <w:tcW w:w="2160" w:type="dxa"/>
          </w:tcPr>
          <w:p w14:paraId="2A09564D" w14:textId="77777777" w:rsidR="003D45EE" w:rsidRDefault="003D45EE" w:rsidP="00B5680B">
            <w:pPr>
              <w:pStyle w:val="ListParagraph"/>
              <w:spacing w:after="160" w:line="360" w:lineRule="auto"/>
              <w:ind w:left="0"/>
              <w:jc w:val="left"/>
            </w:pPr>
            <w:r w:rsidRPr="00C03D87">
              <w:t>R_LTE_REF_OUT_10MHz</w:t>
            </w:r>
          </w:p>
        </w:tc>
        <w:tc>
          <w:tcPr>
            <w:tcW w:w="1773" w:type="dxa"/>
          </w:tcPr>
          <w:p w14:paraId="434097B2" w14:textId="77777777" w:rsidR="003D45EE" w:rsidRDefault="003D45EE" w:rsidP="00B5680B">
            <w:pPr>
              <w:pStyle w:val="ListParagraph"/>
              <w:spacing w:after="160" w:line="360" w:lineRule="auto"/>
              <w:ind w:left="0"/>
              <w:jc w:val="left"/>
            </w:pPr>
            <w:r w:rsidRPr="00C03D87">
              <w:t>R19.2</w:t>
            </w:r>
          </w:p>
        </w:tc>
        <w:tc>
          <w:tcPr>
            <w:tcW w:w="2338" w:type="dxa"/>
          </w:tcPr>
          <w:p w14:paraId="20086BB2" w14:textId="77777777" w:rsidR="003D45EE" w:rsidRDefault="003D45EE" w:rsidP="00B5680B">
            <w:pPr>
              <w:pStyle w:val="ListParagraph"/>
              <w:spacing w:after="160" w:line="360" w:lineRule="auto"/>
              <w:ind w:left="0"/>
              <w:jc w:val="left"/>
            </w:pPr>
            <w:r>
              <w:t>4</w:t>
            </w:r>
            <w:r w:rsidRPr="00C03D87">
              <w:t>0MHz</w:t>
            </w:r>
          </w:p>
        </w:tc>
      </w:tr>
    </w:tbl>
    <w:p w14:paraId="060C994B" w14:textId="77777777" w:rsidR="008F6F38" w:rsidRPr="003E30C3" w:rsidRDefault="008F6F38" w:rsidP="003D45EE">
      <w:pPr>
        <w:spacing w:before="120"/>
        <w:ind w:left="720" w:firstLine="720"/>
      </w:pPr>
      <w:bookmarkStart w:id="728" w:name="_Toc47131505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389</w:t>
      </w:r>
      <w:r w:rsidRPr="001E05F9">
        <w:rPr>
          <w:b/>
          <w:i/>
          <w:iCs/>
        </w:rPr>
        <w:fldChar w:fldCharType="end"/>
      </w:r>
      <w:r>
        <w:rPr>
          <w:b/>
        </w:rPr>
        <w:t>. Requirements</w:t>
      </w:r>
      <w:r w:rsidRPr="001E05F9">
        <w:rPr>
          <w:b/>
        </w:rPr>
        <w:t xml:space="preserve"> </w:t>
      </w:r>
      <w:r>
        <w:rPr>
          <w:b/>
        </w:rPr>
        <w:t xml:space="preserve">– </w:t>
      </w:r>
      <w:r w:rsidR="001117D4" w:rsidRPr="001117D4">
        <w:rPr>
          <w:b/>
        </w:rPr>
        <w:t>40</w:t>
      </w:r>
      <w:r w:rsidR="00073306">
        <w:rPr>
          <w:b/>
        </w:rPr>
        <w:t xml:space="preserve"> </w:t>
      </w:r>
      <w:r w:rsidR="00CC49C1" w:rsidRPr="001117D4">
        <w:rPr>
          <w:b/>
        </w:rPr>
        <w:t>MHz</w:t>
      </w:r>
      <w:r w:rsidR="001117D4" w:rsidRPr="001117D4">
        <w:rPr>
          <w:b/>
        </w:rPr>
        <w:t xml:space="preserve"> GPSDO– Clock </w:t>
      </w:r>
      <w:r>
        <w:rPr>
          <w:b/>
        </w:rPr>
        <w:t>– Timing Jitter</w:t>
      </w:r>
      <w:bookmarkEnd w:id="728"/>
    </w:p>
    <w:p w14:paraId="2C6186C6" w14:textId="77777777" w:rsidR="008F6F38" w:rsidRDefault="008F6F38" w:rsidP="008F6F38">
      <w:pPr>
        <w:pStyle w:val="Heading5"/>
        <w:spacing w:after="240"/>
        <w:rPr>
          <w:b/>
          <w:color w:val="auto"/>
          <w:lang w:val="en-US"/>
        </w:rPr>
      </w:pPr>
      <w:r w:rsidRPr="00D33576">
        <w:rPr>
          <w:b/>
          <w:color w:val="auto"/>
          <w:lang w:val="en-US"/>
        </w:rPr>
        <w:t>Test Procedure</w:t>
      </w:r>
    </w:p>
    <w:p w14:paraId="347C1A12" w14:textId="77777777" w:rsidR="00073306" w:rsidRDefault="00073306" w:rsidP="00A0346A">
      <w:pPr>
        <w:pStyle w:val="ListParagraph"/>
        <w:numPr>
          <w:ilvl w:val="0"/>
          <w:numId w:val="264"/>
        </w:numPr>
        <w:rPr>
          <w:lang w:val="en-US"/>
        </w:rPr>
      </w:pPr>
      <w:r w:rsidRPr="00073306">
        <w:rPr>
          <w:lang w:val="en-US"/>
        </w:rPr>
        <w:t xml:space="preserve">This test is conducted by probing the GPSDO Clock Signal Timing Jitter at R19.2 (Near Via). The measurement data will be compared with the measured data that will be made available by Jacksons Lab. </w:t>
      </w:r>
    </w:p>
    <w:p w14:paraId="1800EA9A" w14:textId="77777777" w:rsidR="00073306" w:rsidRDefault="00073306" w:rsidP="00A0346A">
      <w:pPr>
        <w:pStyle w:val="ListParagraph"/>
        <w:numPr>
          <w:ilvl w:val="0"/>
          <w:numId w:val="264"/>
        </w:numPr>
        <w:rPr>
          <w:lang w:val="en-US"/>
        </w:rPr>
      </w:pPr>
      <w:r w:rsidRPr="00073306">
        <w:rPr>
          <w:lang w:val="en-US"/>
        </w:rPr>
        <w:t>Steps to measure RMS jitter through signal analyzer:</w:t>
      </w:r>
    </w:p>
    <w:p w14:paraId="7634C30D" w14:textId="77777777" w:rsidR="00073306" w:rsidRPr="00073306" w:rsidRDefault="00073306" w:rsidP="00A0346A">
      <w:pPr>
        <w:pStyle w:val="ListParagraph"/>
        <w:numPr>
          <w:ilvl w:val="1"/>
          <w:numId w:val="264"/>
        </w:numPr>
        <w:rPr>
          <w:lang w:val="en-US"/>
        </w:rPr>
      </w:pPr>
      <w:r w:rsidRPr="00073306">
        <w:rPr>
          <w:lang w:val="en-US"/>
        </w:rPr>
        <w:t>Connect Sync board to GBC board.</w:t>
      </w:r>
    </w:p>
    <w:p w14:paraId="612BB0E6" w14:textId="77777777" w:rsidR="00073306" w:rsidRPr="00073306" w:rsidRDefault="00073306" w:rsidP="00A0346A">
      <w:pPr>
        <w:pStyle w:val="ListParagraph"/>
        <w:numPr>
          <w:ilvl w:val="1"/>
          <w:numId w:val="264"/>
        </w:numPr>
        <w:rPr>
          <w:lang w:val="en-US"/>
        </w:rPr>
      </w:pPr>
      <w:r w:rsidRPr="00073306">
        <w:rPr>
          <w:lang w:val="en-US"/>
        </w:rPr>
        <w:t>Configure DC power supply to give a voltage of 18V.</w:t>
      </w:r>
    </w:p>
    <w:p w14:paraId="642E460A" w14:textId="77777777" w:rsidR="00073306" w:rsidRPr="00073306" w:rsidRDefault="00073306" w:rsidP="00A0346A">
      <w:pPr>
        <w:pStyle w:val="ListParagraph"/>
        <w:numPr>
          <w:ilvl w:val="1"/>
          <w:numId w:val="264"/>
        </w:numPr>
        <w:rPr>
          <w:lang w:val="en-US"/>
        </w:rPr>
      </w:pPr>
      <w:r w:rsidRPr="00073306">
        <w:rPr>
          <w:lang w:val="en-US"/>
        </w:rPr>
        <w:t>Set the central frequency to 40MHz in MXA signal Analyzer.</w:t>
      </w:r>
    </w:p>
    <w:p w14:paraId="5E41C958" w14:textId="77777777" w:rsidR="00073306" w:rsidRPr="00073306" w:rsidRDefault="00073306" w:rsidP="00A0346A">
      <w:pPr>
        <w:pStyle w:val="ListParagraph"/>
        <w:numPr>
          <w:ilvl w:val="1"/>
          <w:numId w:val="264"/>
        </w:numPr>
        <w:rPr>
          <w:lang w:val="en-US"/>
        </w:rPr>
      </w:pPr>
      <w:r w:rsidRPr="00073306">
        <w:rPr>
          <w:lang w:val="en-US"/>
        </w:rPr>
        <w:t>Carrier frequency will be automatically detected.</w:t>
      </w:r>
    </w:p>
    <w:p w14:paraId="1CD61B66" w14:textId="77777777" w:rsidR="00073306" w:rsidRPr="00073306" w:rsidRDefault="00073306" w:rsidP="00A0346A">
      <w:pPr>
        <w:pStyle w:val="ListParagraph"/>
        <w:numPr>
          <w:ilvl w:val="1"/>
          <w:numId w:val="264"/>
        </w:numPr>
        <w:rPr>
          <w:lang w:val="en-US"/>
        </w:rPr>
      </w:pPr>
      <w:r w:rsidRPr="00073306">
        <w:rPr>
          <w:lang w:val="en-US"/>
        </w:rPr>
        <w:t>Go to Mode option, Select Phase Noise.</w:t>
      </w:r>
    </w:p>
    <w:p w14:paraId="5CE5D725" w14:textId="77777777" w:rsidR="00073306" w:rsidRPr="00073306" w:rsidRDefault="00073306" w:rsidP="00A0346A">
      <w:pPr>
        <w:pStyle w:val="ListParagraph"/>
        <w:numPr>
          <w:ilvl w:val="1"/>
          <w:numId w:val="264"/>
        </w:numPr>
        <w:rPr>
          <w:lang w:val="en-US"/>
        </w:rPr>
      </w:pPr>
      <w:r w:rsidRPr="00073306">
        <w:rPr>
          <w:lang w:val="en-US"/>
        </w:rPr>
        <w:t>Go to Measure option and select Log Plot.</w:t>
      </w:r>
    </w:p>
    <w:p w14:paraId="787B7E08" w14:textId="77777777" w:rsidR="00073306" w:rsidRPr="00073306" w:rsidRDefault="00073306" w:rsidP="00A0346A">
      <w:pPr>
        <w:pStyle w:val="ListParagraph"/>
        <w:numPr>
          <w:ilvl w:val="1"/>
          <w:numId w:val="264"/>
        </w:numPr>
        <w:rPr>
          <w:lang w:val="en-US"/>
        </w:rPr>
      </w:pPr>
      <w:r w:rsidRPr="00073306">
        <w:rPr>
          <w:lang w:val="en-US"/>
        </w:rPr>
        <w:t>In Span option set start and stop offset values to 8kHz and 22MHz respectively</w:t>
      </w:r>
    </w:p>
    <w:p w14:paraId="349EDFB5" w14:textId="77777777" w:rsidR="00073306" w:rsidRPr="00073306" w:rsidRDefault="00073306" w:rsidP="00A0346A">
      <w:pPr>
        <w:pStyle w:val="ListParagraph"/>
        <w:numPr>
          <w:ilvl w:val="1"/>
          <w:numId w:val="264"/>
        </w:numPr>
        <w:rPr>
          <w:lang w:val="en-US"/>
        </w:rPr>
      </w:pPr>
      <w:r w:rsidRPr="00073306">
        <w:rPr>
          <w:lang w:val="en-US"/>
        </w:rPr>
        <w:t>Select marker go to Integrated RMS Noise then select Jitter option.</w:t>
      </w:r>
    </w:p>
    <w:p w14:paraId="4DF904AF" w14:textId="77777777" w:rsidR="00073306" w:rsidRPr="00073306" w:rsidRDefault="00073306" w:rsidP="00A0346A">
      <w:pPr>
        <w:pStyle w:val="ListParagraph"/>
        <w:numPr>
          <w:ilvl w:val="1"/>
          <w:numId w:val="264"/>
        </w:numPr>
        <w:rPr>
          <w:lang w:val="en-US"/>
        </w:rPr>
      </w:pPr>
      <w:r w:rsidRPr="00073306">
        <w:rPr>
          <w:lang w:val="en-US"/>
        </w:rPr>
        <w:t>Go to Band adjust set the left band (10 KHz) and right band (22MHz).</w:t>
      </w:r>
    </w:p>
    <w:p w14:paraId="653596EC" w14:textId="77777777" w:rsidR="00073306" w:rsidRPr="00073306" w:rsidRDefault="00073306" w:rsidP="00A0346A">
      <w:pPr>
        <w:pStyle w:val="ListParagraph"/>
        <w:numPr>
          <w:ilvl w:val="1"/>
          <w:numId w:val="264"/>
        </w:numPr>
        <w:rPr>
          <w:lang w:val="en-US"/>
        </w:rPr>
      </w:pPr>
      <w:r w:rsidRPr="00073306">
        <w:rPr>
          <w:lang w:val="en-US"/>
        </w:rPr>
        <w:t>Measure the Jitter on the analyzer in pico second.</w:t>
      </w:r>
    </w:p>
    <w:p w14:paraId="53EBC469" w14:textId="77777777" w:rsidR="008F6F38" w:rsidRPr="004F4E58" w:rsidRDefault="00073306" w:rsidP="00A0346A">
      <w:pPr>
        <w:pStyle w:val="ListParagraph"/>
        <w:numPr>
          <w:ilvl w:val="1"/>
          <w:numId w:val="264"/>
        </w:numPr>
        <w:rPr>
          <w:lang w:val="en-US"/>
        </w:rPr>
      </w:pPr>
      <w:r w:rsidRPr="00073306">
        <w:rPr>
          <w:lang w:val="en-US"/>
        </w:rPr>
        <w:t>Select auto tune in frequency option at the end of each step.</w:t>
      </w:r>
    </w:p>
    <w:p w14:paraId="16DAC078" w14:textId="77777777" w:rsidR="008F6F38" w:rsidRPr="00D33576" w:rsidRDefault="008F6F38" w:rsidP="008F6F38">
      <w:pPr>
        <w:pStyle w:val="Heading5"/>
        <w:spacing w:after="240"/>
        <w:rPr>
          <w:b/>
          <w:color w:val="auto"/>
          <w:lang w:val="en-US"/>
        </w:rPr>
      </w:pPr>
      <w:r w:rsidRPr="00D33576">
        <w:rPr>
          <w:b/>
          <w:color w:val="auto"/>
          <w:lang w:val="en-US"/>
        </w:rPr>
        <w:t>Reference</w:t>
      </w:r>
    </w:p>
    <w:p w14:paraId="61168AA4" w14:textId="77777777" w:rsidR="00027AAC" w:rsidRDefault="00BD6F75" w:rsidP="00027AAC">
      <w:pPr>
        <w:rPr>
          <w:lang w:val="en-US"/>
        </w:rPr>
      </w:pPr>
      <w:r>
        <w:rPr>
          <w:lang w:val="en-US"/>
        </w:rPr>
        <w:t xml:space="preserve">                  </w:t>
      </w:r>
      <w:r w:rsidR="00027AAC">
        <w:rPr>
          <w:lang w:val="en-US"/>
        </w:rPr>
        <w:t xml:space="preserve">Further details can be found in Page 3 of Sync </w:t>
      </w:r>
      <w:r w:rsidR="00CC49C1">
        <w:rPr>
          <w:lang w:val="en-US"/>
        </w:rPr>
        <w:t>Schematic</w:t>
      </w:r>
      <w:r w:rsidR="00027AAC">
        <w:rPr>
          <w:lang w:val="en-US"/>
        </w:rPr>
        <w:t xml:space="preserve"> Ver. </w:t>
      </w:r>
      <w:r w:rsidR="00D84EA1">
        <w:rPr>
          <w:lang w:val="en-US"/>
        </w:rPr>
        <w:t>Life-1</w:t>
      </w:r>
      <w:r w:rsidR="00027AAC">
        <w:rPr>
          <w:lang w:val="en-US"/>
        </w:rPr>
        <w:t>.</w:t>
      </w:r>
    </w:p>
    <w:p w14:paraId="38D1A79F" w14:textId="77777777" w:rsidR="000B25A0" w:rsidRDefault="000B25A0" w:rsidP="00027AAC">
      <w:pPr>
        <w:rPr>
          <w:lang w:val="en-US"/>
        </w:rPr>
      </w:pPr>
    </w:p>
    <w:p w14:paraId="5E1843C5" w14:textId="77777777" w:rsidR="00815229" w:rsidRPr="00D90750" w:rsidRDefault="00815229" w:rsidP="00815229">
      <w:pPr>
        <w:pStyle w:val="Heading3"/>
        <w:rPr>
          <w:color w:val="auto"/>
          <w:sz w:val="22"/>
          <w:lang w:val="en-US"/>
        </w:rPr>
      </w:pPr>
      <w:bookmarkStart w:id="729" w:name="_Toc471315139"/>
      <w:r>
        <w:rPr>
          <w:color w:val="auto"/>
          <w:sz w:val="22"/>
          <w:lang w:val="en-US"/>
        </w:rPr>
        <w:t>HDMI</w:t>
      </w:r>
      <w:r w:rsidRPr="00D723D9">
        <w:rPr>
          <w:color w:val="auto"/>
          <w:sz w:val="22"/>
          <w:lang w:val="en-US"/>
        </w:rPr>
        <w:t xml:space="preserve"> clock</w:t>
      </w:r>
      <w:bookmarkEnd w:id="729"/>
    </w:p>
    <w:p w14:paraId="63ECC191" w14:textId="77777777" w:rsidR="00815229" w:rsidRDefault="00815229"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0CCAD230" w14:textId="77777777" w:rsidR="00815229" w:rsidRDefault="008503E2" w:rsidP="00815229">
      <w:pPr>
        <w:jc w:val="center"/>
        <w:rPr>
          <w:lang w:val="en-US"/>
        </w:rPr>
      </w:pPr>
      <w:r>
        <w:rPr>
          <w:noProof/>
          <w:lang w:val="en-US"/>
        </w:rPr>
        <w:drawing>
          <wp:inline distT="0" distB="0" distL="0" distR="0" wp14:anchorId="0940D9F3" wp14:editId="17F6021E">
            <wp:extent cx="3065069" cy="228842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76963" cy="2297307"/>
                    </a:xfrm>
                    <a:prstGeom prst="rect">
                      <a:avLst/>
                    </a:prstGeom>
                  </pic:spPr>
                </pic:pic>
              </a:graphicData>
            </a:graphic>
          </wp:inline>
        </w:drawing>
      </w:r>
      <w:r>
        <w:rPr>
          <w:noProof/>
          <w:lang w:val="en-US"/>
        </w:rPr>
        <w:t xml:space="preserve"> </w:t>
      </w:r>
    </w:p>
    <w:p w14:paraId="5BEE2E3D" w14:textId="77777777" w:rsidR="00815229" w:rsidRDefault="00815229" w:rsidP="00815229">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730" w:name="_Toc471314660"/>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50</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Pr>
          <w:rFonts w:asciiTheme="majorHAnsi" w:hAnsiTheme="majorHAnsi"/>
          <w:b/>
          <w:i w:val="0"/>
          <w:color w:val="auto"/>
          <w:sz w:val="20"/>
        </w:rPr>
        <w:t xml:space="preserve"> </w:t>
      </w:r>
      <w:r w:rsidR="008503E2">
        <w:rPr>
          <w:rFonts w:asciiTheme="majorHAnsi" w:hAnsiTheme="majorHAnsi"/>
          <w:b/>
          <w:i w:val="0"/>
          <w:color w:val="auto"/>
          <w:sz w:val="20"/>
        </w:rPr>
        <w:t>HDMI</w:t>
      </w:r>
      <w:r>
        <w:rPr>
          <w:rFonts w:asciiTheme="majorHAnsi" w:hAnsiTheme="majorHAnsi"/>
          <w:b/>
          <w:i w:val="0"/>
          <w:color w:val="auto"/>
          <w:sz w:val="20"/>
        </w:rPr>
        <w:t xml:space="preserve">– Clock </w:t>
      </w:r>
      <w:r w:rsidRPr="0050038C">
        <w:rPr>
          <w:rFonts w:asciiTheme="majorHAnsi" w:hAnsiTheme="majorHAnsi"/>
          <w:b/>
          <w:i w:val="0"/>
          <w:color w:val="auto"/>
          <w:sz w:val="20"/>
        </w:rPr>
        <w:t>- Test Setup Diagram</w:t>
      </w:r>
      <w:bookmarkEnd w:id="730"/>
    </w:p>
    <w:p w14:paraId="5B70B9D8" w14:textId="77777777" w:rsidR="000B25A0" w:rsidRPr="000B25A0" w:rsidRDefault="000B25A0" w:rsidP="000B25A0"/>
    <w:p w14:paraId="0E966B96" w14:textId="77777777" w:rsidR="00815229" w:rsidRPr="000B25A0" w:rsidRDefault="00815229" w:rsidP="00815229">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Frequency Accuracy</w:t>
      </w:r>
      <w:r>
        <w:rPr>
          <w:color w:val="auto"/>
          <w:lang w:val="en-US"/>
        </w:rPr>
        <w:t xml:space="preserve"> (Test ID: CLK.</w:t>
      </w:r>
      <w:r w:rsidR="00716F0E">
        <w:rPr>
          <w:color w:val="auto"/>
          <w:lang w:val="en-US"/>
        </w:rPr>
        <w:t>4</w:t>
      </w:r>
      <w:r>
        <w:rPr>
          <w:color w:val="auto"/>
          <w:lang w:val="en-US"/>
        </w:rPr>
        <w:t xml:space="preserve">.1) </w:t>
      </w:r>
    </w:p>
    <w:p w14:paraId="3BAA2459" w14:textId="77777777" w:rsidR="00815229" w:rsidRPr="003510B2" w:rsidRDefault="00815229" w:rsidP="00815229">
      <w:pPr>
        <w:pStyle w:val="Heading5"/>
        <w:spacing w:after="240"/>
        <w:rPr>
          <w:b/>
          <w:color w:val="auto"/>
          <w:lang w:val="en-US"/>
        </w:rPr>
      </w:pPr>
      <w:r w:rsidRPr="003510B2">
        <w:rPr>
          <w:b/>
          <w:color w:val="auto"/>
          <w:lang w:val="en-US"/>
        </w:rPr>
        <w:t>Description</w:t>
      </w:r>
    </w:p>
    <w:p w14:paraId="09412F6B" w14:textId="77777777" w:rsidR="00815229" w:rsidRDefault="00815229" w:rsidP="00A0346A">
      <w:pPr>
        <w:pStyle w:val="ListParagraph"/>
        <w:numPr>
          <w:ilvl w:val="0"/>
          <w:numId w:val="126"/>
        </w:numPr>
        <w:spacing w:after="160" w:line="360" w:lineRule="auto"/>
        <w:rPr>
          <w:b/>
        </w:rPr>
      </w:pPr>
      <w:r w:rsidRPr="0025257E">
        <w:rPr>
          <w:b/>
        </w:rPr>
        <w:t>Purpose</w:t>
      </w:r>
    </w:p>
    <w:p w14:paraId="24C4E17B" w14:textId="77777777" w:rsidR="00815229" w:rsidRPr="00EB69F3" w:rsidRDefault="00C061B0" w:rsidP="00815229">
      <w:pPr>
        <w:pStyle w:val="ListParagraph"/>
        <w:spacing w:after="160" w:line="360" w:lineRule="auto"/>
        <w:ind w:left="1080"/>
        <w:rPr>
          <w:lang w:val="en-US"/>
        </w:rPr>
      </w:pPr>
      <w:r>
        <w:rPr>
          <w:lang w:val="en-US"/>
        </w:rPr>
        <w:t>P</w:t>
      </w:r>
      <w:r w:rsidRPr="00C061B0">
        <w:rPr>
          <w:lang w:val="en-US"/>
        </w:rPr>
        <w:t>urpose of this test case is to validate the frequency accuracy of HDMI clock</w:t>
      </w:r>
      <w:r>
        <w:rPr>
          <w:lang w:val="en-US"/>
        </w:rPr>
        <w:t>.</w:t>
      </w:r>
    </w:p>
    <w:p w14:paraId="300AFBB5" w14:textId="77777777" w:rsidR="00815229" w:rsidRPr="000B6DA4" w:rsidRDefault="00815229" w:rsidP="00A0346A">
      <w:pPr>
        <w:pStyle w:val="ListParagraph"/>
        <w:numPr>
          <w:ilvl w:val="0"/>
          <w:numId w:val="126"/>
        </w:numPr>
        <w:spacing w:after="160" w:line="360" w:lineRule="auto"/>
        <w:rPr>
          <w:b/>
        </w:rPr>
      </w:pPr>
      <w:r w:rsidRPr="000B6DA4">
        <w:rPr>
          <w:b/>
        </w:rPr>
        <w:t>Impact of failure of test case on system</w:t>
      </w:r>
    </w:p>
    <w:p w14:paraId="3067284B" w14:textId="77777777" w:rsidR="00815229" w:rsidRDefault="00815229" w:rsidP="0081522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15229" w14:paraId="2A5E48D2"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81A169" w14:textId="77777777" w:rsidR="00815229" w:rsidRPr="00795D0F" w:rsidRDefault="00815229"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19FCA9" w14:textId="77777777" w:rsidR="00815229" w:rsidRPr="00795D0F" w:rsidRDefault="00815229"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FE85C2" w14:textId="77777777" w:rsidR="00815229" w:rsidRPr="00795D0F" w:rsidRDefault="00815229" w:rsidP="0041074D">
            <w:pPr>
              <w:pStyle w:val="ListParagraph"/>
              <w:spacing w:line="276" w:lineRule="auto"/>
              <w:ind w:left="0"/>
              <w:rPr>
                <w:b/>
              </w:rPr>
            </w:pPr>
            <w:r w:rsidRPr="00795D0F">
              <w:rPr>
                <w:b/>
              </w:rPr>
              <w:t>Description</w:t>
            </w:r>
          </w:p>
        </w:tc>
      </w:tr>
      <w:tr w:rsidR="00815229" w14:paraId="47AA1FF1"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C5A48" w14:textId="77777777" w:rsidR="00815229" w:rsidRDefault="00815229"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0C06CA0" w14:textId="77777777" w:rsidR="00815229" w:rsidRDefault="00815229"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1140255" w14:textId="77777777" w:rsidR="00815229" w:rsidRDefault="002E45BB" w:rsidP="002E45BB">
            <w:pPr>
              <w:pStyle w:val="ListParagraph"/>
              <w:spacing w:line="276" w:lineRule="auto"/>
              <w:ind w:left="0"/>
            </w:pPr>
            <w:r w:rsidRPr="002E45BB">
              <w:t>If clock source is improper, it affects the HDMI communication between Intel and external HDMI device</w:t>
            </w:r>
          </w:p>
        </w:tc>
      </w:tr>
      <w:tr w:rsidR="00815229" w14:paraId="00D68FB4"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828B4" w14:textId="77777777" w:rsidR="00815229" w:rsidRDefault="00815229"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3C5E7E85" w14:textId="77777777" w:rsidR="00815229" w:rsidRDefault="0081522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289B32" w14:textId="77777777" w:rsidR="00815229" w:rsidRDefault="00815229" w:rsidP="0041074D">
            <w:pPr>
              <w:pStyle w:val="ListParagraph"/>
              <w:spacing w:line="276" w:lineRule="auto"/>
              <w:ind w:left="0"/>
            </w:pPr>
          </w:p>
        </w:tc>
      </w:tr>
      <w:tr w:rsidR="00815229" w14:paraId="19B635F9"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3AB41" w14:textId="77777777" w:rsidR="00815229" w:rsidRDefault="00815229"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EDDC5AB" w14:textId="77777777" w:rsidR="00815229" w:rsidRDefault="0081522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CF4E306" w14:textId="77777777" w:rsidR="00815229" w:rsidRDefault="00815229" w:rsidP="0041074D">
            <w:pPr>
              <w:pStyle w:val="ListParagraph"/>
              <w:spacing w:line="276" w:lineRule="auto"/>
              <w:ind w:left="0"/>
            </w:pPr>
          </w:p>
        </w:tc>
      </w:tr>
    </w:tbl>
    <w:p w14:paraId="7E414E4C" w14:textId="77777777" w:rsidR="00815229" w:rsidRPr="00DB381B" w:rsidRDefault="00815229" w:rsidP="00815229">
      <w:pPr>
        <w:spacing w:before="120"/>
        <w:jc w:val="center"/>
      </w:pPr>
      <w:bookmarkStart w:id="731" w:name="_Toc47131505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390</w:t>
      </w:r>
      <w:r w:rsidRPr="001E05F9">
        <w:rPr>
          <w:b/>
          <w:i/>
          <w:iCs/>
        </w:rPr>
        <w:fldChar w:fldCharType="end"/>
      </w:r>
      <w:r>
        <w:rPr>
          <w:b/>
        </w:rPr>
        <w:t xml:space="preserve">. Impact of failure – </w:t>
      </w:r>
      <w:r w:rsidR="0013280D">
        <w:rPr>
          <w:b/>
        </w:rPr>
        <w:t>HDMI</w:t>
      </w:r>
      <w:r w:rsidRPr="001117D4">
        <w:rPr>
          <w:b/>
        </w:rPr>
        <w:t xml:space="preserve"> Clock </w:t>
      </w:r>
      <w:r>
        <w:rPr>
          <w:b/>
        </w:rPr>
        <w:t>– Frequency Accuracy</w:t>
      </w:r>
      <w:bookmarkEnd w:id="731"/>
    </w:p>
    <w:p w14:paraId="2A65A655" w14:textId="77777777" w:rsidR="00815229" w:rsidRPr="00EA0779" w:rsidRDefault="00815229" w:rsidP="00A0346A">
      <w:pPr>
        <w:pStyle w:val="ListParagraph"/>
        <w:numPr>
          <w:ilvl w:val="0"/>
          <w:numId w:val="126"/>
        </w:numPr>
        <w:spacing w:after="160" w:line="360" w:lineRule="auto"/>
        <w:rPr>
          <w:b/>
        </w:rPr>
      </w:pPr>
      <w:r>
        <w:rPr>
          <w:b/>
        </w:rPr>
        <w:t>Measurement Locations</w:t>
      </w:r>
    </w:p>
    <w:tbl>
      <w:tblPr>
        <w:tblStyle w:val="TableGrid"/>
        <w:tblW w:w="0" w:type="auto"/>
        <w:tblInd w:w="1090" w:type="dxa"/>
        <w:tblLook w:val="04A0" w:firstRow="1" w:lastRow="0" w:firstColumn="1" w:lastColumn="0" w:noHBand="0" w:noVBand="1"/>
      </w:tblPr>
      <w:tblGrid>
        <w:gridCol w:w="2160"/>
        <w:gridCol w:w="2250"/>
      </w:tblGrid>
      <w:tr w:rsidR="00815229" w14:paraId="1E8951D6" w14:textId="77777777" w:rsidTr="00B26A66">
        <w:trPr>
          <w:trHeight w:val="737"/>
        </w:trPr>
        <w:tc>
          <w:tcPr>
            <w:tcW w:w="2160" w:type="dxa"/>
          </w:tcPr>
          <w:p w14:paraId="18AAD3F0" w14:textId="77777777" w:rsidR="00815229" w:rsidRPr="00795D0F" w:rsidRDefault="00815229" w:rsidP="0041074D">
            <w:pPr>
              <w:pStyle w:val="ListParagraph"/>
              <w:spacing w:after="160" w:line="360" w:lineRule="auto"/>
              <w:ind w:left="0"/>
              <w:jc w:val="left"/>
              <w:rPr>
                <w:b/>
              </w:rPr>
            </w:pPr>
            <w:r w:rsidRPr="00795D0F">
              <w:rPr>
                <w:b/>
              </w:rPr>
              <w:t>Measurement Parameter</w:t>
            </w:r>
          </w:p>
        </w:tc>
        <w:tc>
          <w:tcPr>
            <w:tcW w:w="2250" w:type="dxa"/>
          </w:tcPr>
          <w:p w14:paraId="6C91557B" w14:textId="77777777" w:rsidR="00815229" w:rsidRPr="00795D0F" w:rsidRDefault="00815229" w:rsidP="0041074D">
            <w:pPr>
              <w:pStyle w:val="ListParagraph"/>
              <w:spacing w:after="160" w:line="360" w:lineRule="auto"/>
              <w:ind w:left="0"/>
              <w:jc w:val="left"/>
              <w:rPr>
                <w:b/>
              </w:rPr>
            </w:pPr>
            <w:r w:rsidRPr="00795D0F">
              <w:rPr>
                <w:b/>
              </w:rPr>
              <w:t>Measurement location</w:t>
            </w:r>
          </w:p>
        </w:tc>
      </w:tr>
      <w:tr w:rsidR="00815229" w14:paraId="7564B232" w14:textId="77777777" w:rsidTr="00B26A66">
        <w:trPr>
          <w:trHeight w:val="422"/>
        </w:trPr>
        <w:tc>
          <w:tcPr>
            <w:tcW w:w="2160" w:type="dxa"/>
          </w:tcPr>
          <w:p w14:paraId="151545DA" w14:textId="77777777" w:rsidR="00815229" w:rsidRDefault="004D270E" w:rsidP="0041074D">
            <w:pPr>
              <w:pStyle w:val="ListParagraph"/>
              <w:spacing w:after="160" w:line="360" w:lineRule="auto"/>
              <w:ind w:left="0"/>
              <w:jc w:val="left"/>
            </w:pPr>
            <w:r w:rsidRPr="004D270E">
              <w:t>HDMI_CLK_DP</w:t>
            </w:r>
          </w:p>
        </w:tc>
        <w:tc>
          <w:tcPr>
            <w:tcW w:w="2250" w:type="dxa"/>
          </w:tcPr>
          <w:p w14:paraId="6C257E21" w14:textId="77777777" w:rsidR="00815229" w:rsidRDefault="004D270E" w:rsidP="0041074D">
            <w:pPr>
              <w:pStyle w:val="ListParagraph"/>
              <w:spacing w:after="160" w:line="360" w:lineRule="auto"/>
              <w:ind w:left="0"/>
              <w:jc w:val="left"/>
            </w:pPr>
            <w:r w:rsidRPr="004D270E">
              <w:t>C4N2.2</w:t>
            </w:r>
          </w:p>
        </w:tc>
      </w:tr>
      <w:tr w:rsidR="004D270E" w14:paraId="53DE5619" w14:textId="77777777" w:rsidTr="00B26A66">
        <w:trPr>
          <w:trHeight w:val="422"/>
        </w:trPr>
        <w:tc>
          <w:tcPr>
            <w:tcW w:w="2160" w:type="dxa"/>
          </w:tcPr>
          <w:p w14:paraId="33150BE5" w14:textId="77777777" w:rsidR="004D270E" w:rsidRDefault="004D270E" w:rsidP="004D270E">
            <w:pPr>
              <w:pStyle w:val="ListParagraph"/>
              <w:spacing w:after="160" w:line="360" w:lineRule="auto"/>
              <w:ind w:left="0"/>
              <w:jc w:val="left"/>
            </w:pPr>
            <w:r>
              <w:t>HDMI_CLK_DN</w:t>
            </w:r>
          </w:p>
        </w:tc>
        <w:tc>
          <w:tcPr>
            <w:tcW w:w="2250" w:type="dxa"/>
          </w:tcPr>
          <w:p w14:paraId="4976210A" w14:textId="77777777" w:rsidR="004D270E" w:rsidRDefault="004D270E" w:rsidP="004D270E">
            <w:pPr>
              <w:pStyle w:val="ListParagraph"/>
              <w:spacing w:after="160" w:line="360" w:lineRule="auto"/>
              <w:ind w:left="0"/>
              <w:jc w:val="left"/>
            </w:pPr>
            <w:r>
              <w:t>C4N1</w:t>
            </w:r>
            <w:r w:rsidRPr="004D270E">
              <w:t>.2</w:t>
            </w:r>
          </w:p>
        </w:tc>
      </w:tr>
    </w:tbl>
    <w:p w14:paraId="1399D247" w14:textId="77777777" w:rsidR="00815229" w:rsidRDefault="00815229" w:rsidP="00815229">
      <w:pPr>
        <w:spacing w:before="120"/>
        <w:jc w:val="center"/>
        <w:rPr>
          <w:b/>
        </w:rPr>
      </w:pPr>
      <w:bookmarkStart w:id="732" w:name="_Toc47131505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391</w:t>
      </w:r>
      <w:r w:rsidRPr="001E05F9">
        <w:rPr>
          <w:b/>
          <w:i/>
          <w:iCs/>
        </w:rPr>
        <w:fldChar w:fldCharType="end"/>
      </w:r>
      <w:r>
        <w:rPr>
          <w:b/>
        </w:rPr>
        <w:t xml:space="preserve">. Measurement Locations – </w:t>
      </w:r>
      <w:r w:rsidR="00716F0E">
        <w:rPr>
          <w:b/>
        </w:rPr>
        <w:t>HDMI</w:t>
      </w:r>
      <w:r w:rsidR="00716F0E" w:rsidRPr="001117D4">
        <w:rPr>
          <w:b/>
        </w:rPr>
        <w:t xml:space="preserve"> Clock </w:t>
      </w:r>
      <w:r>
        <w:rPr>
          <w:b/>
        </w:rPr>
        <w:t>– Frequency Accuracy</w:t>
      </w:r>
      <w:bookmarkEnd w:id="732"/>
    </w:p>
    <w:p w14:paraId="0F24B56D" w14:textId="77777777" w:rsidR="00815229" w:rsidRPr="00927928" w:rsidRDefault="00815229" w:rsidP="00815229">
      <w:pPr>
        <w:pStyle w:val="Heading5"/>
        <w:spacing w:after="240"/>
        <w:rPr>
          <w:b/>
          <w:color w:val="auto"/>
          <w:lang w:val="en-US"/>
        </w:rPr>
      </w:pPr>
      <w:r w:rsidRPr="00927928">
        <w:rPr>
          <w:b/>
          <w:color w:val="auto"/>
          <w:lang w:val="en-US"/>
        </w:rPr>
        <w:t>Test Equipment List</w:t>
      </w:r>
    </w:p>
    <w:p w14:paraId="0E50E2F4" w14:textId="77777777" w:rsidR="00815229" w:rsidRDefault="00815229" w:rsidP="00A0346A">
      <w:pPr>
        <w:pStyle w:val="ListParagraph"/>
        <w:numPr>
          <w:ilvl w:val="0"/>
          <w:numId w:val="127"/>
        </w:numPr>
        <w:spacing w:after="0"/>
        <w:rPr>
          <w:lang w:val="en-US"/>
        </w:rPr>
      </w:pPr>
      <w:r>
        <w:rPr>
          <w:lang w:val="en-US"/>
        </w:rPr>
        <w:t>AU</w:t>
      </w:r>
      <w:r w:rsidRPr="007F0E80">
        <w:rPr>
          <w:lang w:val="en-US"/>
        </w:rPr>
        <w:t>X Power supply unit: Agilent E3634A</w:t>
      </w:r>
    </w:p>
    <w:p w14:paraId="501F61A3" w14:textId="77777777" w:rsidR="00815229" w:rsidRPr="0049674A" w:rsidRDefault="00CC49C1" w:rsidP="00A0346A">
      <w:pPr>
        <w:pStyle w:val="ListParagraph"/>
        <w:numPr>
          <w:ilvl w:val="0"/>
          <w:numId w:val="127"/>
        </w:numPr>
        <w:spacing w:after="0"/>
        <w:rPr>
          <w:lang w:val="en-US"/>
        </w:rPr>
      </w:pPr>
      <w:r>
        <w:rPr>
          <w:lang w:val="en-US"/>
        </w:rPr>
        <w:t>Oscilloscope:</w:t>
      </w:r>
      <w:r w:rsidR="00815229">
        <w:rPr>
          <w:lang w:val="en-US"/>
        </w:rPr>
        <w:t xml:space="preserve"> DSA91304A</w:t>
      </w:r>
    </w:p>
    <w:p w14:paraId="5EF1907E" w14:textId="77777777" w:rsidR="00815229" w:rsidRPr="000B25A0" w:rsidRDefault="000B25A0" w:rsidP="00A0346A">
      <w:pPr>
        <w:pStyle w:val="Heading5"/>
        <w:numPr>
          <w:ilvl w:val="4"/>
          <w:numId w:val="25"/>
        </w:numPr>
        <w:spacing w:after="240"/>
        <w:rPr>
          <w:b/>
          <w:color w:val="auto"/>
          <w:lang w:val="en-US"/>
        </w:rPr>
      </w:pPr>
      <w:r>
        <w:rPr>
          <w:b/>
          <w:color w:val="auto"/>
          <w:lang w:val="en-US"/>
        </w:rPr>
        <w:t>Equipment Settings</w:t>
      </w:r>
    </w:p>
    <w:p w14:paraId="74410949" w14:textId="77777777" w:rsidR="00815229" w:rsidRDefault="00815229" w:rsidP="00A0346A">
      <w:pPr>
        <w:pStyle w:val="ListParagraph"/>
        <w:numPr>
          <w:ilvl w:val="0"/>
          <w:numId w:val="128"/>
        </w:numPr>
        <w:rPr>
          <w:lang w:val="en-US"/>
        </w:rPr>
      </w:pPr>
      <w:r>
        <w:rPr>
          <w:lang w:val="en-US"/>
        </w:rPr>
        <w:t xml:space="preserve">DC power </w:t>
      </w:r>
      <w:r w:rsidR="00CC49C1">
        <w:rPr>
          <w:lang w:val="en-US"/>
        </w:rPr>
        <w:t>supply:</w:t>
      </w:r>
      <w:r>
        <w:rPr>
          <w:lang w:val="en-US"/>
        </w:rPr>
        <w:t xml:space="preserve"> E3633A</w:t>
      </w:r>
    </w:p>
    <w:p w14:paraId="7E0E3BB6" w14:textId="77777777" w:rsidR="00815229" w:rsidRDefault="00815229" w:rsidP="00815229">
      <w:pPr>
        <w:pStyle w:val="ListParagraph"/>
        <w:ind w:left="1429"/>
        <w:rPr>
          <w:lang w:val="en-US"/>
        </w:rPr>
      </w:pPr>
      <w:r>
        <w:rPr>
          <w:lang w:val="en-US"/>
        </w:rPr>
        <w:t>Supply Voltage: 18V</w:t>
      </w:r>
    </w:p>
    <w:p w14:paraId="0315C19D" w14:textId="77777777" w:rsidR="00815229" w:rsidRDefault="00815229" w:rsidP="00815229">
      <w:pPr>
        <w:pStyle w:val="ListParagraph"/>
        <w:ind w:left="1429"/>
        <w:rPr>
          <w:lang w:val="en-US"/>
        </w:rPr>
      </w:pPr>
      <w:r>
        <w:rPr>
          <w:lang w:val="en-US"/>
        </w:rPr>
        <w:t>Current Limit: 1.5A</w:t>
      </w:r>
    </w:p>
    <w:p w14:paraId="74B14753" w14:textId="77777777" w:rsidR="00815229" w:rsidRDefault="00815229" w:rsidP="00815229">
      <w:pPr>
        <w:pStyle w:val="ListParagraph"/>
        <w:ind w:left="1429"/>
        <w:rPr>
          <w:lang w:val="en-US"/>
        </w:rPr>
      </w:pPr>
      <w:r>
        <w:rPr>
          <w:lang w:val="en-US"/>
        </w:rPr>
        <w:t>OVP: 20V</w:t>
      </w:r>
    </w:p>
    <w:p w14:paraId="500A2A33" w14:textId="77777777" w:rsidR="00815229" w:rsidRDefault="00815229" w:rsidP="00815229">
      <w:pPr>
        <w:pStyle w:val="ListParagraph"/>
        <w:spacing w:before="240"/>
        <w:ind w:left="1429"/>
        <w:rPr>
          <w:lang w:val="en-US"/>
        </w:rPr>
      </w:pPr>
      <w:r>
        <w:rPr>
          <w:lang w:val="en-US"/>
        </w:rPr>
        <w:t>OCP: 2A</w:t>
      </w:r>
    </w:p>
    <w:p w14:paraId="3101B86D" w14:textId="77777777" w:rsidR="000B25A0" w:rsidRDefault="000B25A0" w:rsidP="00A0346A">
      <w:pPr>
        <w:pStyle w:val="Heading5"/>
        <w:numPr>
          <w:ilvl w:val="4"/>
          <w:numId w:val="25"/>
        </w:numPr>
        <w:spacing w:after="240"/>
        <w:rPr>
          <w:b/>
          <w:color w:val="auto"/>
          <w:lang w:val="en-US"/>
        </w:rPr>
      </w:pPr>
      <w:r>
        <w:rPr>
          <w:b/>
          <w:color w:val="auto"/>
          <w:lang w:val="en-US"/>
        </w:rPr>
        <w:t xml:space="preserve">Hardware Requisites </w:t>
      </w:r>
    </w:p>
    <w:p w14:paraId="2A0CF588" w14:textId="77777777" w:rsidR="000B25A0" w:rsidRDefault="000B25A0" w:rsidP="00A0346A">
      <w:pPr>
        <w:pStyle w:val="ListParagraph"/>
        <w:numPr>
          <w:ilvl w:val="0"/>
          <w:numId w:val="205"/>
        </w:numPr>
        <w:rPr>
          <w:lang w:val="en-US"/>
        </w:rPr>
      </w:pPr>
      <w:r>
        <w:rPr>
          <w:lang w:val="en-US"/>
        </w:rPr>
        <w:t>GBC board</w:t>
      </w:r>
    </w:p>
    <w:p w14:paraId="4E342445" w14:textId="77777777" w:rsidR="0022029C" w:rsidRPr="0022029C" w:rsidRDefault="0022029C" w:rsidP="00A0346A">
      <w:pPr>
        <w:pStyle w:val="ListParagraph"/>
        <w:numPr>
          <w:ilvl w:val="0"/>
          <w:numId w:val="205"/>
        </w:numPr>
        <w:rPr>
          <w:lang w:val="en-US"/>
        </w:rPr>
      </w:pPr>
      <w:r>
        <w:rPr>
          <w:lang w:val="en-US"/>
        </w:rPr>
        <w:t>Sync board</w:t>
      </w:r>
    </w:p>
    <w:p w14:paraId="416037F1" w14:textId="77777777" w:rsidR="000B25A0" w:rsidRDefault="000B25A0" w:rsidP="00A0346A">
      <w:pPr>
        <w:pStyle w:val="Heading5"/>
        <w:numPr>
          <w:ilvl w:val="4"/>
          <w:numId w:val="25"/>
        </w:numPr>
        <w:spacing w:after="240"/>
        <w:rPr>
          <w:b/>
          <w:color w:val="auto"/>
          <w:lang w:val="en-US"/>
        </w:rPr>
      </w:pPr>
      <w:r>
        <w:rPr>
          <w:b/>
          <w:color w:val="auto"/>
          <w:lang w:val="en-US"/>
        </w:rPr>
        <w:t xml:space="preserve">Software Requisites </w:t>
      </w:r>
    </w:p>
    <w:p w14:paraId="234F0054" w14:textId="77777777" w:rsidR="00815229" w:rsidRPr="000B25A0" w:rsidRDefault="000B25A0" w:rsidP="000B25A0">
      <w:pPr>
        <w:spacing w:before="240"/>
        <w:ind w:left="288" w:firstLine="720"/>
        <w:rPr>
          <w:lang w:val="en-US"/>
        </w:rPr>
      </w:pPr>
      <w:r>
        <w:rPr>
          <w:lang w:val="en-US"/>
        </w:rPr>
        <w:t>NA</w:t>
      </w:r>
    </w:p>
    <w:p w14:paraId="28CC5FF2" w14:textId="77777777" w:rsidR="00815229" w:rsidRPr="004C2BF6" w:rsidRDefault="00815229" w:rsidP="00815229">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15229" w:rsidRPr="00E24A50" w14:paraId="45B8682E" w14:textId="77777777" w:rsidTr="0041074D">
        <w:trPr>
          <w:cantSplit/>
          <w:jc w:val="center"/>
        </w:trPr>
        <w:tc>
          <w:tcPr>
            <w:tcW w:w="3185" w:type="dxa"/>
            <w:shd w:val="clear" w:color="auto" w:fill="auto"/>
          </w:tcPr>
          <w:p w14:paraId="4389A10E"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11F45D45"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66AAE8F8"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Remarks</w:t>
            </w:r>
          </w:p>
        </w:tc>
      </w:tr>
      <w:tr w:rsidR="00815229" w:rsidRPr="00E24A50" w14:paraId="52949FEE" w14:textId="77777777" w:rsidTr="0041074D">
        <w:trPr>
          <w:cantSplit/>
          <w:jc w:val="center"/>
        </w:trPr>
        <w:tc>
          <w:tcPr>
            <w:tcW w:w="3185" w:type="dxa"/>
            <w:shd w:val="clear" w:color="auto" w:fill="auto"/>
            <w:vAlign w:val="center"/>
          </w:tcPr>
          <w:p w14:paraId="4E8190BD" w14:textId="77777777" w:rsidR="00815229" w:rsidRPr="00A52737" w:rsidRDefault="00815229" w:rsidP="0041074D">
            <w:pPr>
              <w:pStyle w:val="Table"/>
              <w:jc w:val="center"/>
            </w:pPr>
            <w:r w:rsidRPr="00A52737">
              <w:t xml:space="preserve"> Voltage</w:t>
            </w:r>
          </w:p>
        </w:tc>
        <w:tc>
          <w:tcPr>
            <w:tcW w:w="1440" w:type="dxa"/>
            <w:shd w:val="clear" w:color="auto" w:fill="auto"/>
            <w:vAlign w:val="center"/>
          </w:tcPr>
          <w:p w14:paraId="5B9A8F4E" w14:textId="77777777" w:rsidR="00815229" w:rsidRPr="00A52737" w:rsidRDefault="00815229" w:rsidP="0041074D">
            <w:pPr>
              <w:pStyle w:val="Table"/>
              <w:jc w:val="center"/>
            </w:pPr>
            <w:r>
              <w:t>18</w:t>
            </w:r>
            <w:r w:rsidRPr="00A52737">
              <w:t>V</w:t>
            </w:r>
          </w:p>
        </w:tc>
        <w:tc>
          <w:tcPr>
            <w:tcW w:w="2675" w:type="dxa"/>
            <w:shd w:val="clear" w:color="auto" w:fill="auto"/>
            <w:vAlign w:val="center"/>
          </w:tcPr>
          <w:p w14:paraId="53788BB6" w14:textId="77777777" w:rsidR="00815229" w:rsidRPr="00A52737" w:rsidRDefault="00815229" w:rsidP="0041074D">
            <w:pPr>
              <w:pStyle w:val="Table"/>
              <w:jc w:val="center"/>
            </w:pPr>
            <w:r>
              <w:t xml:space="preserve">Nominal Input </w:t>
            </w:r>
            <w:r w:rsidRPr="00A52737">
              <w:t>voltage</w:t>
            </w:r>
          </w:p>
        </w:tc>
      </w:tr>
      <w:tr w:rsidR="00815229" w:rsidRPr="00E24A50" w14:paraId="7EE99783" w14:textId="77777777" w:rsidTr="0041074D">
        <w:trPr>
          <w:cantSplit/>
          <w:jc w:val="center"/>
        </w:trPr>
        <w:tc>
          <w:tcPr>
            <w:tcW w:w="3185" w:type="dxa"/>
            <w:shd w:val="clear" w:color="auto" w:fill="auto"/>
            <w:vAlign w:val="center"/>
          </w:tcPr>
          <w:p w14:paraId="2AC84CFF" w14:textId="77777777" w:rsidR="00815229" w:rsidRPr="00A52737" w:rsidRDefault="00815229" w:rsidP="0041074D">
            <w:pPr>
              <w:pStyle w:val="Table"/>
              <w:jc w:val="center"/>
            </w:pPr>
            <w:r w:rsidRPr="00A52737">
              <w:t>Temperature</w:t>
            </w:r>
          </w:p>
        </w:tc>
        <w:tc>
          <w:tcPr>
            <w:tcW w:w="1440" w:type="dxa"/>
            <w:shd w:val="clear" w:color="auto" w:fill="auto"/>
            <w:vAlign w:val="center"/>
          </w:tcPr>
          <w:p w14:paraId="613E9CD0" w14:textId="77777777" w:rsidR="00815229" w:rsidRPr="00A52737" w:rsidRDefault="00815229" w:rsidP="0041074D">
            <w:pPr>
              <w:pStyle w:val="Table"/>
              <w:jc w:val="center"/>
            </w:pPr>
            <w:r w:rsidRPr="00A52737">
              <w:t>+25 C</w:t>
            </w:r>
          </w:p>
        </w:tc>
        <w:tc>
          <w:tcPr>
            <w:tcW w:w="2675" w:type="dxa"/>
            <w:shd w:val="clear" w:color="auto" w:fill="auto"/>
            <w:vAlign w:val="center"/>
          </w:tcPr>
          <w:p w14:paraId="3A12D106" w14:textId="77777777" w:rsidR="00815229" w:rsidRPr="00A52737" w:rsidRDefault="00815229" w:rsidP="0041074D">
            <w:pPr>
              <w:pStyle w:val="Table"/>
              <w:jc w:val="center"/>
            </w:pPr>
            <w:r w:rsidRPr="00A52737">
              <w:t>Normal Room temperature</w:t>
            </w:r>
          </w:p>
        </w:tc>
      </w:tr>
    </w:tbl>
    <w:p w14:paraId="62666F9A" w14:textId="77777777" w:rsidR="00815229" w:rsidRPr="00AD7686" w:rsidRDefault="00815229" w:rsidP="00815229">
      <w:pPr>
        <w:spacing w:before="120"/>
        <w:jc w:val="center"/>
        <w:rPr>
          <w:lang w:val="en-US"/>
        </w:rPr>
      </w:pPr>
      <w:bookmarkStart w:id="733" w:name="_Toc47131505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392</w:t>
      </w:r>
      <w:r w:rsidRPr="001E05F9">
        <w:rPr>
          <w:b/>
          <w:i/>
          <w:iCs/>
        </w:rPr>
        <w:fldChar w:fldCharType="end"/>
      </w:r>
      <w:r>
        <w:rPr>
          <w:b/>
        </w:rPr>
        <w:t>. Test Condition</w:t>
      </w:r>
      <w:r w:rsidRPr="001E05F9">
        <w:rPr>
          <w:b/>
        </w:rPr>
        <w:t xml:space="preserve"> </w:t>
      </w:r>
      <w:r>
        <w:rPr>
          <w:b/>
        </w:rPr>
        <w:t xml:space="preserve">– </w:t>
      </w:r>
      <w:r w:rsidR="00716F0E">
        <w:rPr>
          <w:b/>
        </w:rPr>
        <w:t>HDMI</w:t>
      </w:r>
      <w:r w:rsidR="00716F0E" w:rsidRPr="001117D4">
        <w:rPr>
          <w:b/>
        </w:rPr>
        <w:t xml:space="preserve"> Clock </w:t>
      </w:r>
      <w:r>
        <w:rPr>
          <w:b/>
        </w:rPr>
        <w:t>– Frequency Accuracy</w:t>
      </w:r>
      <w:bookmarkEnd w:id="733"/>
    </w:p>
    <w:p w14:paraId="0ED46042" w14:textId="77777777" w:rsidR="00815229" w:rsidRDefault="00815229" w:rsidP="00815229">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047D7A61" w14:textId="77777777" w:rsidR="00815229" w:rsidRPr="0024067D" w:rsidRDefault="0022029C" w:rsidP="00815229">
      <w:pPr>
        <w:autoSpaceDE w:val="0"/>
        <w:autoSpaceDN w:val="0"/>
        <w:spacing w:after="0"/>
        <w:ind w:firstLine="720"/>
        <w:rPr>
          <w:rFonts w:cs="Arial"/>
          <w:lang w:val="en-US"/>
        </w:rPr>
      </w:pPr>
      <w:r>
        <w:rPr>
          <w:rFonts w:cs="Arial"/>
        </w:rPr>
        <w:t xml:space="preserve">     </w:t>
      </w:r>
      <w:r w:rsidR="00815229" w:rsidRPr="0024067D">
        <w:rPr>
          <w:rFonts w:cs="Arial"/>
        </w:rPr>
        <w:t>NA</w:t>
      </w:r>
    </w:p>
    <w:p w14:paraId="5CCC89C4" w14:textId="77777777" w:rsidR="00815229" w:rsidRDefault="00815229" w:rsidP="00815229">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815229" w14:paraId="55A8ECBF" w14:textId="77777777" w:rsidTr="004D270E">
        <w:tc>
          <w:tcPr>
            <w:tcW w:w="2628" w:type="dxa"/>
          </w:tcPr>
          <w:p w14:paraId="2DCE1CB0" w14:textId="77777777" w:rsidR="00815229" w:rsidRPr="0059103A" w:rsidRDefault="00815229" w:rsidP="0041074D">
            <w:pPr>
              <w:jc w:val="center"/>
              <w:rPr>
                <w:b/>
                <w:lang w:val="en-US"/>
              </w:rPr>
            </w:pPr>
            <w:r w:rsidRPr="0059103A">
              <w:rPr>
                <w:b/>
                <w:lang w:val="en-US"/>
              </w:rPr>
              <w:t>Measurement Parameter</w:t>
            </w:r>
          </w:p>
        </w:tc>
        <w:tc>
          <w:tcPr>
            <w:tcW w:w="1773" w:type="dxa"/>
          </w:tcPr>
          <w:p w14:paraId="572F68C6" w14:textId="77777777" w:rsidR="00815229" w:rsidRPr="0059103A" w:rsidRDefault="00815229" w:rsidP="0041074D">
            <w:pPr>
              <w:jc w:val="center"/>
              <w:rPr>
                <w:b/>
                <w:lang w:val="en-US"/>
              </w:rPr>
            </w:pPr>
            <w:r w:rsidRPr="0059103A">
              <w:rPr>
                <w:b/>
                <w:lang w:val="en-US"/>
              </w:rPr>
              <w:t>Measurement location</w:t>
            </w:r>
          </w:p>
        </w:tc>
        <w:tc>
          <w:tcPr>
            <w:tcW w:w="2338" w:type="dxa"/>
          </w:tcPr>
          <w:p w14:paraId="50D34FCB" w14:textId="77777777" w:rsidR="00815229" w:rsidRPr="0059103A" w:rsidRDefault="00815229" w:rsidP="0041074D">
            <w:pPr>
              <w:jc w:val="center"/>
              <w:rPr>
                <w:b/>
                <w:lang w:val="en-US"/>
              </w:rPr>
            </w:pPr>
            <w:r w:rsidRPr="0059103A">
              <w:rPr>
                <w:b/>
                <w:lang w:val="en-US"/>
              </w:rPr>
              <w:t>Range</w:t>
            </w:r>
          </w:p>
        </w:tc>
      </w:tr>
      <w:tr w:rsidR="004D270E" w14:paraId="61C6AEDB" w14:textId="77777777" w:rsidTr="004D270E">
        <w:trPr>
          <w:trHeight w:val="359"/>
        </w:trPr>
        <w:tc>
          <w:tcPr>
            <w:tcW w:w="2628" w:type="dxa"/>
          </w:tcPr>
          <w:p w14:paraId="4C8F3899" w14:textId="77777777" w:rsidR="004D270E" w:rsidRDefault="004D270E" w:rsidP="004D270E">
            <w:pPr>
              <w:pStyle w:val="ListParagraph"/>
              <w:spacing w:after="160" w:line="360" w:lineRule="auto"/>
              <w:ind w:left="0"/>
              <w:jc w:val="left"/>
            </w:pPr>
            <w:r w:rsidRPr="004D270E">
              <w:t>HDMI_CLK_DP</w:t>
            </w:r>
          </w:p>
        </w:tc>
        <w:tc>
          <w:tcPr>
            <w:tcW w:w="1773" w:type="dxa"/>
          </w:tcPr>
          <w:p w14:paraId="2D7B1DED" w14:textId="77777777" w:rsidR="004D270E" w:rsidRDefault="004D270E" w:rsidP="004D270E">
            <w:pPr>
              <w:pStyle w:val="ListParagraph"/>
              <w:spacing w:after="160" w:line="360" w:lineRule="auto"/>
              <w:ind w:left="0"/>
              <w:jc w:val="left"/>
            </w:pPr>
            <w:r w:rsidRPr="004D270E">
              <w:t>C4N2.2</w:t>
            </w:r>
          </w:p>
        </w:tc>
        <w:tc>
          <w:tcPr>
            <w:tcW w:w="2338" w:type="dxa"/>
            <w:vMerge w:val="restart"/>
          </w:tcPr>
          <w:p w14:paraId="6737C67E" w14:textId="77777777" w:rsidR="004D270E" w:rsidRDefault="004D270E" w:rsidP="004D270E">
            <w:pPr>
              <w:jc w:val="left"/>
              <w:rPr>
                <w:lang w:val="en-US"/>
              </w:rPr>
            </w:pPr>
            <w:r>
              <w:rPr>
                <w:lang w:val="en-US"/>
              </w:rPr>
              <w:t>100MHz</w:t>
            </w:r>
          </w:p>
        </w:tc>
      </w:tr>
      <w:tr w:rsidR="004D270E" w14:paraId="6BDDD6B3" w14:textId="77777777" w:rsidTr="004D270E">
        <w:tc>
          <w:tcPr>
            <w:tcW w:w="2628" w:type="dxa"/>
          </w:tcPr>
          <w:p w14:paraId="1E2EF4A8" w14:textId="77777777" w:rsidR="004D270E" w:rsidRDefault="004D270E" w:rsidP="004D270E">
            <w:pPr>
              <w:pStyle w:val="ListParagraph"/>
              <w:spacing w:after="160" w:line="360" w:lineRule="auto"/>
              <w:ind w:left="0"/>
              <w:jc w:val="left"/>
            </w:pPr>
            <w:r>
              <w:t>HDMI_CLK_DN</w:t>
            </w:r>
          </w:p>
        </w:tc>
        <w:tc>
          <w:tcPr>
            <w:tcW w:w="1773" w:type="dxa"/>
          </w:tcPr>
          <w:p w14:paraId="0A6C967E" w14:textId="77777777" w:rsidR="004D270E" w:rsidRDefault="004D270E" w:rsidP="004D270E">
            <w:pPr>
              <w:pStyle w:val="ListParagraph"/>
              <w:spacing w:after="160" w:line="360" w:lineRule="auto"/>
              <w:ind w:left="0"/>
              <w:jc w:val="left"/>
            </w:pPr>
            <w:r>
              <w:t>C4N1</w:t>
            </w:r>
            <w:r w:rsidRPr="004D270E">
              <w:t>.2</w:t>
            </w:r>
          </w:p>
        </w:tc>
        <w:tc>
          <w:tcPr>
            <w:tcW w:w="2338" w:type="dxa"/>
            <w:vMerge/>
          </w:tcPr>
          <w:p w14:paraId="02D621DD" w14:textId="77777777" w:rsidR="004D270E" w:rsidRDefault="004D270E" w:rsidP="004D270E">
            <w:pPr>
              <w:jc w:val="left"/>
              <w:rPr>
                <w:lang w:val="en-US"/>
              </w:rPr>
            </w:pPr>
          </w:p>
        </w:tc>
      </w:tr>
    </w:tbl>
    <w:p w14:paraId="388292CE" w14:textId="77777777" w:rsidR="00815229" w:rsidRPr="003E30C3" w:rsidRDefault="00815229" w:rsidP="00815229">
      <w:pPr>
        <w:spacing w:before="120"/>
        <w:jc w:val="center"/>
      </w:pPr>
      <w:bookmarkStart w:id="734" w:name="_Toc47131505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393</w:t>
      </w:r>
      <w:r w:rsidRPr="001E05F9">
        <w:rPr>
          <w:b/>
          <w:i/>
          <w:iCs/>
        </w:rPr>
        <w:fldChar w:fldCharType="end"/>
      </w:r>
      <w:r>
        <w:rPr>
          <w:b/>
        </w:rPr>
        <w:t>. Requirements</w:t>
      </w:r>
      <w:r w:rsidRPr="001E05F9">
        <w:rPr>
          <w:b/>
        </w:rPr>
        <w:t xml:space="preserve"> </w:t>
      </w:r>
      <w:r>
        <w:rPr>
          <w:b/>
        </w:rPr>
        <w:t xml:space="preserve">– </w:t>
      </w:r>
      <w:r w:rsidR="00716F0E">
        <w:rPr>
          <w:b/>
        </w:rPr>
        <w:t>HDMI</w:t>
      </w:r>
      <w:r w:rsidR="00716F0E" w:rsidRPr="001117D4">
        <w:rPr>
          <w:b/>
        </w:rPr>
        <w:t xml:space="preserve"> Clock </w:t>
      </w:r>
      <w:r>
        <w:rPr>
          <w:b/>
        </w:rPr>
        <w:t>– Frequency Accuracy</w:t>
      </w:r>
      <w:bookmarkEnd w:id="734"/>
    </w:p>
    <w:p w14:paraId="0446CA79" w14:textId="77777777" w:rsidR="00815229" w:rsidRDefault="00815229" w:rsidP="00815229">
      <w:pPr>
        <w:pStyle w:val="Heading5"/>
        <w:spacing w:after="240"/>
        <w:rPr>
          <w:b/>
          <w:color w:val="auto"/>
          <w:lang w:val="en-US"/>
        </w:rPr>
      </w:pPr>
      <w:r w:rsidRPr="00D33576">
        <w:rPr>
          <w:b/>
          <w:color w:val="auto"/>
          <w:lang w:val="en-US"/>
        </w:rPr>
        <w:t>Test Procedure</w:t>
      </w:r>
    </w:p>
    <w:p w14:paraId="2AD22B12" w14:textId="77777777" w:rsidR="00815229" w:rsidRDefault="00815229" w:rsidP="00A0346A">
      <w:pPr>
        <w:pStyle w:val="ListParagraph"/>
        <w:numPr>
          <w:ilvl w:val="0"/>
          <w:numId w:val="265"/>
        </w:numPr>
        <w:rPr>
          <w:lang w:val="en-US"/>
        </w:rPr>
      </w:pPr>
      <w:r w:rsidRPr="008E1F61">
        <w:rPr>
          <w:lang w:val="en-US"/>
        </w:rPr>
        <w:t>T</w:t>
      </w:r>
      <w:r>
        <w:rPr>
          <w:lang w:val="en-US"/>
        </w:rPr>
        <w:t>his</w:t>
      </w:r>
      <w:r w:rsidRPr="00CB691A">
        <w:rPr>
          <w:lang w:val="en-US"/>
        </w:rPr>
        <w:t xml:space="preserve"> test is conducted by probing 40MHz clock at R19.2. </w:t>
      </w:r>
    </w:p>
    <w:p w14:paraId="5BCB2455" w14:textId="77777777" w:rsidR="00815229" w:rsidRPr="00CB691A" w:rsidRDefault="00815229" w:rsidP="00A0346A">
      <w:pPr>
        <w:pStyle w:val="ListParagraph"/>
        <w:numPr>
          <w:ilvl w:val="0"/>
          <w:numId w:val="265"/>
        </w:numPr>
        <w:rPr>
          <w:lang w:val="en-US"/>
        </w:rPr>
      </w:pPr>
      <w:r w:rsidRPr="00CB691A">
        <w:rPr>
          <w:lang w:val="en-US"/>
        </w:rPr>
        <w:t>The value is captured by a frequency counter</w:t>
      </w:r>
      <w:r>
        <w:rPr>
          <w:lang w:val="en-US"/>
        </w:rPr>
        <w:t>.</w:t>
      </w:r>
    </w:p>
    <w:p w14:paraId="1B3DC612" w14:textId="77777777" w:rsidR="00815229" w:rsidRPr="00D33576" w:rsidRDefault="00815229" w:rsidP="00815229">
      <w:pPr>
        <w:pStyle w:val="Heading5"/>
        <w:spacing w:after="240"/>
        <w:rPr>
          <w:b/>
          <w:color w:val="auto"/>
          <w:lang w:val="en-US"/>
        </w:rPr>
      </w:pPr>
      <w:r w:rsidRPr="00D33576">
        <w:rPr>
          <w:b/>
          <w:color w:val="auto"/>
          <w:lang w:val="en-US"/>
        </w:rPr>
        <w:t>Reference</w:t>
      </w:r>
    </w:p>
    <w:p w14:paraId="2BE45750" w14:textId="77777777" w:rsidR="00815229" w:rsidRDefault="00815229" w:rsidP="00BD6F75">
      <w:pPr>
        <w:pStyle w:val="ListParagraph"/>
        <w:spacing w:after="160" w:line="360" w:lineRule="auto"/>
        <w:ind w:left="1080"/>
        <w:rPr>
          <w:lang w:val="en-US"/>
        </w:rPr>
      </w:pPr>
      <w:r>
        <w:rPr>
          <w:lang w:val="en-US"/>
        </w:rPr>
        <w:t>Further details can be found in Pag</w:t>
      </w:r>
      <w:r w:rsidR="008B1997">
        <w:rPr>
          <w:lang w:val="en-US"/>
        </w:rPr>
        <w:t>e 7 and 69</w:t>
      </w:r>
      <w:r>
        <w:rPr>
          <w:lang w:val="en-US"/>
        </w:rPr>
        <w:t xml:space="preserve"> of </w:t>
      </w:r>
      <w:r w:rsidR="008B1997">
        <w:rPr>
          <w:lang w:val="en-US"/>
        </w:rPr>
        <w:t xml:space="preserve">GBC schematic Ver. </w:t>
      </w:r>
      <w:r w:rsidR="00F717B1">
        <w:rPr>
          <w:lang w:val="en-US"/>
        </w:rPr>
        <w:t>Life-2</w:t>
      </w:r>
      <w:r w:rsidR="008B1997">
        <w:rPr>
          <w:lang w:val="en-US"/>
        </w:rPr>
        <w:t xml:space="preserve"> and also on page 2 of Debug </w:t>
      </w:r>
      <w:r w:rsidR="00CC49C1">
        <w:rPr>
          <w:lang w:val="en-US"/>
        </w:rPr>
        <w:t>Schematic</w:t>
      </w:r>
      <w:r w:rsidR="008B1997">
        <w:rPr>
          <w:lang w:val="en-US"/>
        </w:rPr>
        <w:t xml:space="preserve"> Ver. </w:t>
      </w:r>
      <w:r w:rsidR="00F717B1">
        <w:rPr>
          <w:lang w:val="en-US"/>
        </w:rPr>
        <w:t>Life-2</w:t>
      </w:r>
      <w:r w:rsidR="002E45BB">
        <w:rPr>
          <w:lang w:val="en-US"/>
        </w:rPr>
        <w:t>.</w:t>
      </w:r>
    </w:p>
    <w:p w14:paraId="71F6696F" w14:textId="77777777" w:rsidR="00815229" w:rsidRDefault="00815229" w:rsidP="00815229">
      <w:pPr>
        <w:rPr>
          <w:lang w:val="en-US"/>
        </w:rPr>
      </w:pPr>
    </w:p>
    <w:p w14:paraId="1537AB35" w14:textId="77777777" w:rsidR="00815229" w:rsidRPr="00234466" w:rsidRDefault="00815229" w:rsidP="00815229">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Signal Integrity</w:t>
      </w:r>
      <w:r>
        <w:rPr>
          <w:color w:val="auto"/>
          <w:lang w:val="en-US"/>
        </w:rPr>
        <w:t xml:space="preserve"> (Test ID: CLK.</w:t>
      </w:r>
      <w:r w:rsidR="00716F0E">
        <w:rPr>
          <w:color w:val="auto"/>
          <w:lang w:val="en-US"/>
        </w:rPr>
        <w:t>4</w:t>
      </w:r>
      <w:r>
        <w:rPr>
          <w:color w:val="auto"/>
          <w:lang w:val="en-US"/>
        </w:rPr>
        <w:t xml:space="preserve">.2) </w:t>
      </w:r>
    </w:p>
    <w:p w14:paraId="13AFC8AE" w14:textId="77777777" w:rsidR="00815229" w:rsidRPr="003510B2" w:rsidRDefault="00815229" w:rsidP="00815229">
      <w:pPr>
        <w:pStyle w:val="Heading5"/>
        <w:spacing w:after="240"/>
        <w:rPr>
          <w:b/>
          <w:color w:val="auto"/>
          <w:lang w:val="en-US"/>
        </w:rPr>
      </w:pPr>
      <w:r w:rsidRPr="003510B2">
        <w:rPr>
          <w:b/>
          <w:color w:val="auto"/>
          <w:lang w:val="en-US"/>
        </w:rPr>
        <w:t>Description</w:t>
      </w:r>
    </w:p>
    <w:p w14:paraId="59B26612" w14:textId="77777777" w:rsidR="00815229" w:rsidRDefault="00815229" w:rsidP="00A0346A">
      <w:pPr>
        <w:pStyle w:val="ListParagraph"/>
        <w:numPr>
          <w:ilvl w:val="0"/>
          <w:numId w:val="129"/>
        </w:numPr>
        <w:spacing w:after="160" w:line="360" w:lineRule="auto"/>
        <w:rPr>
          <w:b/>
        </w:rPr>
      </w:pPr>
      <w:r w:rsidRPr="0025257E">
        <w:rPr>
          <w:b/>
        </w:rPr>
        <w:t>Purpose</w:t>
      </w:r>
    </w:p>
    <w:p w14:paraId="2C02967C" w14:textId="77777777" w:rsidR="00815229" w:rsidRPr="002E45BB" w:rsidRDefault="002E45BB" w:rsidP="002E45BB">
      <w:pPr>
        <w:pStyle w:val="ListParagraph"/>
        <w:spacing w:after="160" w:line="360" w:lineRule="auto"/>
        <w:ind w:left="1080"/>
        <w:rPr>
          <w:lang w:val="en-US"/>
        </w:rPr>
      </w:pPr>
      <w:r w:rsidRPr="002E45BB">
        <w:rPr>
          <w:lang w:val="en-US"/>
        </w:rPr>
        <w:t>The purpose of the test case is to validate the electrical characteristics of 100 MHz HDMI Clock.</w:t>
      </w:r>
      <w:r w:rsidR="00815229" w:rsidRPr="003A3638">
        <w:rPr>
          <w:lang w:val="en-US"/>
        </w:rPr>
        <w:t xml:space="preserve"> </w:t>
      </w:r>
    </w:p>
    <w:p w14:paraId="7A53D3A2" w14:textId="77777777" w:rsidR="00815229" w:rsidRPr="000B6DA4" w:rsidRDefault="00815229" w:rsidP="00A0346A">
      <w:pPr>
        <w:pStyle w:val="ListParagraph"/>
        <w:numPr>
          <w:ilvl w:val="0"/>
          <w:numId w:val="129"/>
        </w:numPr>
        <w:spacing w:after="160" w:line="360" w:lineRule="auto"/>
        <w:rPr>
          <w:b/>
        </w:rPr>
      </w:pPr>
      <w:r w:rsidRPr="000B6DA4">
        <w:rPr>
          <w:b/>
        </w:rPr>
        <w:t>Impact of failure of test case on system</w:t>
      </w:r>
    </w:p>
    <w:p w14:paraId="7CEADDB7" w14:textId="77777777" w:rsidR="00815229" w:rsidRDefault="00815229" w:rsidP="00815229">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15229" w14:paraId="07439DC9" w14:textId="77777777" w:rsidTr="0041074D">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48BD06" w14:textId="77777777" w:rsidR="00815229" w:rsidRPr="00795D0F" w:rsidRDefault="00815229" w:rsidP="0041074D">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887FA5" w14:textId="77777777" w:rsidR="00815229" w:rsidRPr="00795D0F" w:rsidRDefault="00815229" w:rsidP="0041074D">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95CF6E" w14:textId="77777777" w:rsidR="00815229" w:rsidRPr="00795D0F" w:rsidRDefault="00815229" w:rsidP="0041074D">
            <w:pPr>
              <w:pStyle w:val="ListParagraph"/>
              <w:spacing w:line="276" w:lineRule="auto"/>
              <w:ind w:left="0"/>
              <w:rPr>
                <w:b/>
              </w:rPr>
            </w:pPr>
            <w:r w:rsidRPr="00795D0F">
              <w:rPr>
                <w:b/>
              </w:rPr>
              <w:t>Description</w:t>
            </w:r>
          </w:p>
        </w:tc>
      </w:tr>
      <w:tr w:rsidR="00815229" w14:paraId="328D0862"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8CDEF" w14:textId="77777777" w:rsidR="00815229" w:rsidRDefault="00815229" w:rsidP="0041074D">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4D12038" w14:textId="77777777" w:rsidR="00815229" w:rsidRDefault="00815229" w:rsidP="0041074D">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5CDC861" w14:textId="77777777" w:rsidR="00815229" w:rsidRDefault="002E45BB" w:rsidP="0041074D">
            <w:pPr>
              <w:pStyle w:val="ListParagraph"/>
              <w:spacing w:line="276" w:lineRule="auto"/>
              <w:ind w:left="0"/>
            </w:pPr>
            <w:r w:rsidRPr="002E45BB">
              <w:t>If clock source is improper, it affects the HDMI communication between Intel and external HDMI device</w:t>
            </w:r>
          </w:p>
        </w:tc>
      </w:tr>
      <w:tr w:rsidR="00815229" w14:paraId="02D11CBF"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5497" w14:textId="77777777" w:rsidR="00815229" w:rsidRDefault="00815229" w:rsidP="0041074D">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DC51F83" w14:textId="77777777" w:rsidR="00815229" w:rsidRDefault="0081522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E56CBB2" w14:textId="77777777" w:rsidR="00815229" w:rsidRDefault="00815229" w:rsidP="0041074D">
            <w:pPr>
              <w:pStyle w:val="ListParagraph"/>
              <w:spacing w:line="276" w:lineRule="auto"/>
              <w:ind w:left="0"/>
            </w:pPr>
          </w:p>
        </w:tc>
      </w:tr>
      <w:tr w:rsidR="00815229" w14:paraId="166DC395" w14:textId="77777777" w:rsidTr="0041074D">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87DE4" w14:textId="77777777" w:rsidR="00815229" w:rsidRDefault="00815229" w:rsidP="0041074D">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171257A5" w14:textId="77777777" w:rsidR="00815229" w:rsidRDefault="00815229" w:rsidP="0041074D">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5B907D2" w14:textId="77777777" w:rsidR="00815229" w:rsidRDefault="00815229" w:rsidP="0041074D">
            <w:pPr>
              <w:pStyle w:val="ListParagraph"/>
              <w:spacing w:line="276" w:lineRule="auto"/>
              <w:ind w:left="0"/>
            </w:pPr>
          </w:p>
        </w:tc>
      </w:tr>
    </w:tbl>
    <w:p w14:paraId="0BF4D8C4" w14:textId="77777777" w:rsidR="00815229" w:rsidRPr="00DB381B" w:rsidRDefault="00815229" w:rsidP="00815229">
      <w:pPr>
        <w:spacing w:before="120"/>
        <w:jc w:val="center"/>
      </w:pPr>
      <w:bookmarkStart w:id="735" w:name="_Toc47131505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394</w:t>
      </w:r>
      <w:r w:rsidRPr="001E05F9">
        <w:rPr>
          <w:b/>
          <w:i/>
          <w:iCs/>
        </w:rPr>
        <w:fldChar w:fldCharType="end"/>
      </w:r>
      <w:r>
        <w:rPr>
          <w:b/>
        </w:rPr>
        <w:t xml:space="preserve">. Impact of failure – </w:t>
      </w:r>
      <w:r w:rsidR="00716F0E">
        <w:rPr>
          <w:b/>
        </w:rPr>
        <w:t>HDMI</w:t>
      </w:r>
      <w:r w:rsidR="00716F0E" w:rsidRPr="001117D4">
        <w:rPr>
          <w:b/>
        </w:rPr>
        <w:t xml:space="preserve"> Clock </w:t>
      </w:r>
      <w:r>
        <w:rPr>
          <w:b/>
        </w:rPr>
        <w:t>– Signal Integrity</w:t>
      </w:r>
      <w:bookmarkEnd w:id="735"/>
    </w:p>
    <w:p w14:paraId="4B2C7C11" w14:textId="77777777" w:rsidR="00815229" w:rsidRPr="00EA0779" w:rsidRDefault="00815229" w:rsidP="00A0346A">
      <w:pPr>
        <w:pStyle w:val="ListParagraph"/>
        <w:numPr>
          <w:ilvl w:val="0"/>
          <w:numId w:val="129"/>
        </w:numPr>
        <w:spacing w:after="160" w:line="360" w:lineRule="auto"/>
        <w:rPr>
          <w:b/>
        </w:rPr>
      </w:pPr>
      <w:r>
        <w:rPr>
          <w:b/>
        </w:rPr>
        <w:t>Measurement Locations</w:t>
      </w:r>
    </w:p>
    <w:tbl>
      <w:tblPr>
        <w:tblStyle w:val="TableGrid"/>
        <w:tblW w:w="0" w:type="auto"/>
        <w:tblInd w:w="1120" w:type="dxa"/>
        <w:tblLook w:val="04A0" w:firstRow="1" w:lastRow="0" w:firstColumn="1" w:lastColumn="0" w:noHBand="0" w:noVBand="1"/>
      </w:tblPr>
      <w:tblGrid>
        <w:gridCol w:w="2160"/>
        <w:gridCol w:w="2250"/>
      </w:tblGrid>
      <w:tr w:rsidR="002E45BB" w14:paraId="0CACC976" w14:textId="77777777" w:rsidTr="00B26A66">
        <w:trPr>
          <w:trHeight w:val="737"/>
        </w:trPr>
        <w:tc>
          <w:tcPr>
            <w:tcW w:w="2160" w:type="dxa"/>
          </w:tcPr>
          <w:p w14:paraId="04A0801B" w14:textId="77777777" w:rsidR="002E45BB" w:rsidRPr="00795D0F" w:rsidRDefault="002E45BB" w:rsidP="00194F6E">
            <w:pPr>
              <w:pStyle w:val="ListParagraph"/>
              <w:spacing w:after="160" w:line="360" w:lineRule="auto"/>
              <w:ind w:left="0"/>
              <w:jc w:val="left"/>
              <w:rPr>
                <w:b/>
              </w:rPr>
            </w:pPr>
            <w:r w:rsidRPr="00795D0F">
              <w:rPr>
                <w:b/>
              </w:rPr>
              <w:t>Measurement Parameter</w:t>
            </w:r>
          </w:p>
        </w:tc>
        <w:tc>
          <w:tcPr>
            <w:tcW w:w="2250" w:type="dxa"/>
          </w:tcPr>
          <w:p w14:paraId="1C5F3CD0" w14:textId="77777777" w:rsidR="002E45BB" w:rsidRPr="00795D0F" w:rsidRDefault="002E45BB" w:rsidP="00194F6E">
            <w:pPr>
              <w:pStyle w:val="ListParagraph"/>
              <w:spacing w:after="160" w:line="360" w:lineRule="auto"/>
              <w:ind w:left="0"/>
              <w:jc w:val="left"/>
              <w:rPr>
                <w:b/>
              </w:rPr>
            </w:pPr>
            <w:r w:rsidRPr="00795D0F">
              <w:rPr>
                <w:b/>
              </w:rPr>
              <w:t>Measurement location</w:t>
            </w:r>
          </w:p>
        </w:tc>
      </w:tr>
      <w:tr w:rsidR="002E45BB" w14:paraId="2771951F" w14:textId="77777777" w:rsidTr="00B26A66">
        <w:trPr>
          <w:trHeight w:val="422"/>
        </w:trPr>
        <w:tc>
          <w:tcPr>
            <w:tcW w:w="2160" w:type="dxa"/>
          </w:tcPr>
          <w:p w14:paraId="5BB97BCC" w14:textId="77777777" w:rsidR="002E45BB" w:rsidRDefault="002E45BB" w:rsidP="00194F6E">
            <w:pPr>
              <w:pStyle w:val="ListParagraph"/>
              <w:spacing w:after="160" w:line="360" w:lineRule="auto"/>
              <w:ind w:left="0"/>
              <w:jc w:val="left"/>
            </w:pPr>
            <w:r w:rsidRPr="004D270E">
              <w:t>HDMI_CLK_DP</w:t>
            </w:r>
          </w:p>
        </w:tc>
        <w:tc>
          <w:tcPr>
            <w:tcW w:w="2250" w:type="dxa"/>
          </w:tcPr>
          <w:p w14:paraId="75CF2955" w14:textId="77777777" w:rsidR="002E45BB" w:rsidRDefault="002E45BB" w:rsidP="00194F6E">
            <w:pPr>
              <w:pStyle w:val="ListParagraph"/>
              <w:spacing w:after="160" w:line="360" w:lineRule="auto"/>
              <w:ind w:left="0"/>
              <w:jc w:val="left"/>
            </w:pPr>
            <w:r w:rsidRPr="004D270E">
              <w:t>C4N2.2</w:t>
            </w:r>
          </w:p>
        </w:tc>
      </w:tr>
      <w:tr w:rsidR="002E45BB" w14:paraId="174F6EB7" w14:textId="77777777" w:rsidTr="00B26A66">
        <w:trPr>
          <w:trHeight w:val="422"/>
        </w:trPr>
        <w:tc>
          <w:tcPr>
            <w:tcW w:w="2160" w:type="dxa"/>
          </w:tcPr>
          <w:p w14:paraId="4B7287D3" w14:textId="77777777" w:rsidR="002E45BB" w:rsidRDefault="002E45BB" w:rsidP="00194F6E">
            <w:pPr>
              <w:pStyle w:val="ListParagraph"/>
              <w:spacing w:after="160" w:line="360" w:lineRule="auto"/>
              <w:ind w:left="0"/>
              <w:jc w:val="left"/>
            </w:pPr>
            <w:r>
              <w:t>HDMI_CLK_DN</w:t>
            </w:r>
          </w:p>
        </w:tc>
        <w:tc>
          <w:tcPr>
            <w:tcW w:w="2250" w:type="dxa"/>
          </w:tcPr>
          <w:p w14:paraId="03D18106" w14:textId="77777777" w:rsidR="002E45BB" w:rsidRDefault="002E45BB" w:rsidP="00194F6E">
            <w:pPr>
              <w:pStyle w:val="ListParagraph"/>
              <w:spacing w:after="160" w:line="360" w:lineRule="auto"/>
              <w:ind w:left="0"/>
              <w:jc w:val="left"/>
            </w:pPr>
            <w:r>
              <w:t>C4N1</w:t>
            </w:r>
            <w:r w:rsidRPr="004D270E">
              <w:t>.2</w:t>
            </w:r>
          </w:p>
        </w:tc>
      </w:tr>
    </w:tbl>
    <w:p w14:paraId="5D572A69" w14:textId="77777777" w:rsidR="00815229" w:rsidRPr="00BC0172" w:rsidRDefault="00815229" w:rsidP="00815229">
      <w:pPr>
        <w:spacing w:before="120"/>
        <w:jc w:val="center"/>
        <w:rPr>
          <w:b/>
          <w:lang w:val="en-US"/>
        </w:rPr>
      </w:pPr>
      <w:bookmarkStart w:id="736" w:name="_Toc47131505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395</w:t>
      </w:r>
      <w:r w:rsidRPr="001E05F9">
        <w:rPr>
          <w:b/>
          <w:i/>
          <w:iCs/>
        </w:rPr>
        <w:fldChar w:fldCharType="end"/>
      </w:r>
      <w:r>
        <w:rPr>
          <w:b/>
        </w:rPr>
        <w:t xml:space="preserve">. Measurement Locations – </w:t>
      </w:r>
      <w:r w:rsidR="00716F0E">
        <w:rPr>
          <w:b/>
        </w:rPr>
        <w:t>HDMI Clock</w:t>
      </w:r>
      <w:r w:rsidRPr="001117D4">
        <w:rPr>
          <w:b/>
        </w:rPr>
        <w:t xml:space="preserve"> </w:t>
      </w:r>
      <w:r>
        <w:rPr>
          <w:b/>
        </w:rPr>
        <w:t>– Signal Integrity</w:t>
      </w:r>
      <w:bookmarkEnd w:id="736"/>
    </w:p>
    <w:p w14:paraId="7402E65E" w14:textId="77777777" w:rsidR="00815229" w:rsidRPr="00927928" w:rsidRDefault="00815229" w:rsidP="00815229">
      <w:pPr>
        <w:pStyle w:val="Heading5"/>
        <w:spacing w:after="240"/>
        <w:rPr>
          <w:b/>
          <w:color w:val="auto"/>
          <w:lang w:val="en-US"/>
        </w:rPr>
      </w:pPr>
      <w:r w:rsidRPr="00927928">
        <w:rPr>
          <w:b/>
          <w:color w:val="auto"/>
          <w:lang w:val="en-US"/>
        </w:rPr>
        <w:t>Test Equipment List</w:t>
      </w:r>
    </w:p>
    <w:p w14:paraId="2E4C9764" w14:textId="77777777" w:rsidR="00815229" w:rsidRDefault="00815229" w:rsidP="00A0346A">
      <w:pPr>
        <w:pStyle w:val="ListParagraph"/>
        <w:numPr>
          <w:ilvl w:val="0"/>
          <w:numId w:val="206"/>
        </w:numPr>
        <w:spacing w:after="0"/>
        <w:rPr>
          <w:lang w:val="en-US"/>
        </w:rPr>
      </w:pPr>
      <w:r>
        <w:rPr>
          <w:lang w:val="en-US"/>
        </w:rPr>
        <w:t>AU</w:t>
      </w:r>
      <w:r w:rsidRPr="007F0E80">
        <w:rPr>
          <w:lang w:val="en-US"/>
        </w:rPr>
        <w:t>X Power supply unit: Agilent E3634A</w:t>
      </w:r>
    </w:p>
    <w:p w14:paraId="4B5898E4" w14:textId="77777777" w:rsidR="00815229" w:rsidRPr="0049674A" w:rsidRDefault="00CC49C1" w:rsidP="00A0346A">
      <w:pPr>
        <w:pStyle w:val="ListParagraph"/>
        <w:numPr>
          <w:ilvl w:val="0"/>
          <w:numId w:val="206"/>
        </w:numPr>
        <w:spacing w:after="0"/>
        <w:rPr>
          <w:lang w:val="en-US"/>
        </w:rPr>
      </w:pPr>
      <w:r>
        <w:rPr>
          <w:lang w:val="en-US"/>
        </w:rPr>
        <w:t>Oscilloscope:</w:t>
      </w:r>
      <w:r w:rsidR="00815229">
        <w:rPr>
          <w:lang w:val="en-US"/>
        </w:rPr>
        <w:t xml:space="preserve"> DSA91304A</w:t>
      </w:r>
    </w:p>
    <w:p w14:paraId="20EE3A32" w14:textId="77777777" w:rsidR="004D17FA" w:rsidRDefault="004D17FA" w:rsidP="00A0346A">
      <w:pPr>
        <w:pStyle w:val="Heading5"/>
        <w:numPr>
          <w:ilvl w:val="4"/>
          <w:numId w:val="25"/>
        </w:numPr>
        <w:spacing w:after="240"/>
        <w:rPr>
          <w:b/>
          <w:color w:val="auto"/>
          <w:lang w:val="en-US"/>
        </w:rPr>
      </w:pPr>
      <w:r>
        <w:rPr>
          <w:b/>
          <w:color w:val="auto"/>
          <w:lang w:val="en-US"/>
        </w:rPr>
        <w:t>Equipment Settings</w:t>
      </w:r>
    </w:p>
    <w:p w14:paraId="6E3B620F" w14:textId="77777777" w:rsidR="00815229" w:rsidRDefault="00815229" w:rsidP="00A0346A">
      <w:pPr>
        <w:pStyle w:val="ListParagraph"/>
        <w:numPr>
          <w:ilvl w:val="0"/>
          <w:numId w:val="207"/>
        </w:numPr>
        <w:rPr>
          <w:lang w:val="en-US"/>
        </w:rPr>
      </w:pPr>
      <w:r>
        <w:rPr>
          <w:lang w:val="en-US"/>
        </w:rPr>
        <w:t xml:space="preserve">DC power </w:t>
      </w:r>
      <w:r w:rsidR="00CC49C1">
        <w:rPr>
          <w:lang w:val="en-US"/>
        </w:rPr>
        <w:t>supply:</w:t>
      </w:r>
      <w:r>
        <w:rPr>
          <w:lang w:val="en-US"/>
        </w:rPr>
        <w:t xml:space="preserve"> E3633A</w:t>
      </w:r>
    </w:p>
    <w:p w14:paraId="772DC7BE" w14:textId="77777777" w:rsidR="00815229" w:rsidRDefault="00815229" w:rsidP="00815229">
      <w:pPr>
        <w:pStyle w:val="ListParagraph"/>
        <w:ind w:left="1429"/>
        <w:rPr>
          <w:lang w:val="en-US"/>
        </w:rPr>
      </w:pPr>
      <w:r>
        <w:rPr>
          <w:lang w:val="en-US"/>
        </w:rPr>
        <w:t>Supply Voltage: 18V</w:t>
      </w:r>
    </w:p>
    <w:p w14:paraId="3254AC40" w14:textId="77777777" w:rsidR="00815229" w:rsidRDefault="00815229" w:rsidP="00815229">
      <w:pPr>
        <w:pStyle w:val="ListParagraph"/>
        <w:ind w:left="1429"/>
        <w:rPr>
          <w:lang w:val="en-US"/>
        </w:rPr>
      </w:pPr>
      <w:r>
        <w:rPr>
          <w:lang w:val="en-US"/>
        </w:rPr>
        <w:t>Current Limit: 1.5A</w:t>
      </w:r>
    </w:p>
    <w:p w14:paraId="7560E033" w14:textId="77777777" w:rsidR="00815229" w:rsidRDefault="00815229" w:rsidP="00815229">
      <w:pPr>
        <w:pStyle w:val="ListParagraph"/>
        <w:ind w:left="1429"/>
        <w:rPr>
          <w:lang w:val="en-US"/>
        </w:rPr>
      </w:pPr>
      <w:r>
        <w:rPr>
          <w:lang w:val="en-US"/>
        </w:rPr>
        <w:t>OVP: 20V</w:t>
      </w:r>
    </w:p>
    <w:p w14:paraId="2085F346" w14:textId="77777777" w:rsidR="00815229" w:rsidRDefault="00815229" w:rsidP="00815229">
      <w:pPr>
        <w:pStyle w:val="ListParagraph"/>
        <w:spacing w:before="240"/>
        <w:ind w:left="1429"/>
        <w:rPr>
          <w:lang w:val="en-US"/>
        </w:rPr>
      </w:pPr>
      <w:r>
        <w:rPr>
          <w:lang w:val="en-US"/>
        </w:rPr>
        <w:t>OCP: 2A</w:t>
      </w:r>
    </w:p>
    <w:p w14:paraId="4DD289E3" w14:textId="77777777" w:rsidR="00234466" w:rsidRDefault="00234466" w:rsidP="00A0346A">
      <w:pPr>
        <w:pStyle w:val="Heading5"/>
        <w:numPr>
          <w:ilvl w:val="4"/>
          <w:numId w:val="25"/>
        </w:numPr>
        <w:spacing w:after="240"/>
        <w:rPr>
          <w:b/>
          <w:color w:val="auto"/>
          <w:lang w:val="en-US"/>
        </w:rPr>
      </w:pPr>
      <w:r>
        <w:rPr>
          <w:b/>
          <w:color w:val="auto"/>
          <w:lang w:val="en-US"/>
        </w:rPr>
        <w:t xml:space="preserve">Hardware Requisites </w:t>
      </w:r>
    </w:p>
    <w:p w14:paraId="2100B1EB" w14:textId="77777777" w:rsidR="00234466" w:rsidRDefault="00234466" w:rsidP="00A0346A">
      <w:pPr>
        <w:pStyle w:val="ListParagraph"/>
        <w:numPr>
          <w:ilvl w:val="0"/>
          <w:numId w:val="208"/>
        </w:numPr>
        <w:rPr>
          <w:lang w:val="en-US"/>
        </w:rPr>
      </w:pPr>
      <w:r>
        <w:rPr>
          <w:lang w:val="en-US"/>
        </w:rPr>
        <w:t>GBC board</w:t>
      </w:r>
    </w:p>
    <w:p w14:paraId="32B63FCA" w14:textId="77777777" w:rsidR="0022029C" w:rsidRPr="0022029C" w:rsidRDefault="0022029C" w:rsidP="00A0346A">
      <w:pPr>
        <w:pStyle w:val="ListParagraph"/>
        <w:numPr>
          <w:ilvl w:val="0"/>
          <w:numId w:val="208"/>
        </w:numPr>
        <w:rPr>
          <w:lang w:val="en-US"/>
        </w:rPr>
      </w:pPr>
      <w:r>
        <w:rPr>
          <w:lang w:val="en-US"/>
        </w:rPr>
        <w:t>Sync board</w:t>
      </w:r>
    </w:p>
    <w:p w14:paraId="14BA03CC" w14:textId="77777777" w:rsidR="00234466" w:rsidRDefault="00234466" w:rsidP="00A0346A">
      <w:pPr>
        <w:pStyle w:val="Heading5"/>
        <w:numPr>
          <w:ilvl w:val="4"/>
          <w:numId w:val="25"/>
        </w:numPr>
        <w:spacing w:after="240"/>
        <w:rPr>
          <w:b/>
          <w:color w:val="auto"/>
          <w:lang w:val="en-US"/>
        </w:rPr>
      </w:pPr>
      <w:r>
        <w:rPr>
          <w:b/>
          <w:color w:val="auto"/>
          <w:lang w:val="en-US"/>
        </w:rPr>
        <w:t xml:space="preserve">Software Requisites </w:t>
      </w:r>
    </w:p>
    <w:p w14:paraId="3F3073AA" w14:textId="77777777" w:rsidR="00815229" w:rsidRPr="00234466" w:rsidRDefault="00234466" w:rsidP="00234466">
      <w:pPr>
        <w:spacing w:before="240"/>
        <w:ind w:left="288" w:firstLine="720"/>
        <w:rPr>
          <w:lang w:val="en-US"/>
        </w:rPr>
      </w:pPr>
      <w:r>
        <w:rPr>
          <w:lang w:val="en-US"/>
        </w:rPr>
        <w:t>NA</w:t>
      </w:r>
    </w:p>
    <w:p w14:paraId="40D21055" w14:textId="77777777" w:rsidR="00815229" w:rsidRPr="004C2BF6" w:rsidRDefault="00815229" w:rsidP="00815229">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15229" w:rsidRPr="00E24A50" w14:paraId="001C530F" w14:textId="77777777" w:rsidTr="0041074D">
        <w:trPr>
          <w:cantSplit/>
          <w:jc w:val="center"/>
        </w:trPr>
        <w:tc>
          <w:tcPr>
            <w:tcW w:w="3185" w:type="dxa"/>
            <w:shd w:val="clear" w:color="auto" w:fill="auto"/>
          </w:tcPr>
          <w:p w14:paraId="55C962F8"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29E6B8FC"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13535CD0" w14:textId="77777777" w:rsidR="00815229" w:rsidRPr="00E24A50" w:rsidRDefault="00815229" w:rsidP="0041074D">
            <w:pPr>
              <w:pStyle w:val="Table"/>
              <w:jc w:val="center"/>
              <w:rPr>
                <w:rFonts w:asciiTheme="majorHAnsi" w:hAnsiTheme="majorHAnsi" w:cstheme="majorHAnsi"/>
                <w:b/>
                <w:bCs/>
              </w:rPr>
            </w:pPr>
            <w:r>
              <w:rPr>
                <w:rFonts w:asciiTheme="majorHAnsi" w:hAnsiTheme="majorHAnsi" w:cstheme="majorHAnsi"/>
                <w:b/>
                <w:bCs/>
              </w:rPr>
              <w:t>Remarks</w:t>
            </w:r>
          </w:p>
        </w:tc>
      </w:tr>
      <w:tr w:rsidR="00815229" w:rsidRPr="00E24A50" w14:paraId="37408384" w14:textId="77777777" w:rsidTr="0041074D">
        <w:trPr>
          <w:cantSplit/>
          <w:jc w:val="center"/>
        </w:trPr>
        <w:tc>
          <w:tcPr>
            <w:tcW w:w="3185" w:type="dxa"/>
            <w:shd w:val="clear" w:color="auto" w:fill="auto"/>
            <w:vAlign w:val="center"/>
          </w:tcPr>
          <w:p w14:paraId="59AB2277" w14:textId="77777777" w:rsidR="00815229" w:rsidRPr="00A52737" w:rsidRDefault="00815229" w:rsidP="0041074D">
            <w:pPr>
              <w:pStyle w:val="Table"/>
              <w:jc w:val="center"/>
            </w:pPr>
            <w:r w:rsidRPr="00A52737">
              <w:t xml:space="preserve"> Voltage</w:t>
            </w:r>
          </w:p>
        </w:tc>
        <w:tc>
          <w:tcPr>
            <w:tcW w:w="1440" w:type="dxa"/>
            <w:shd w:val="clear" w:color="auto" w:fill="auto"/>
            <w:vAlign w:val="center"/>
          </w:tcPr>
          <w:p w14:paraId="15561C08" w14:textId="77777777" w:rsidR="00815229" w:rsidRPr="00A52737" w:rsidRDefault="00815229" w:rsidP="0041074D">
            <w:pPr>
              <w:pStyle w:val="Table"/>
              <w:jc w:val="center"/>
            </w:pPr>
            <w:r>
              <w:t>18</w:t>
            </w:r>
            <w:r w:rsidRPr="00A52737">
              <w:t>V</w:t>
            </w:r>
          </w:p>
        </w:tc>
        <w:tc>
          <w:tcPr>
            <w:tcW w:w="2675" w:type="dxa"/>
            <w:shd w:val="clear" w:color="auto" w:fill="auto"/>
            <w:vAlign w:val="center"/>
          </w:tcPr>
          <w:p w14:paraId="237E16E1" w14:textId="77777777" w:rsidR="00815229" w:rsidRPr="00A52737" w:rsidRDefault="00815229" w:rsidP="0041074D">
            <w:pPr>
              <w:pStyle w:val="Table"/>
              <w:jc w:val="center"/>
            </w:pPr>
            <w:r>
              <w:t xml:space="preserve">Nominal Input </w:t>
            </w:r>
            <w:r w:rsidRPr="00A52737">
              <w:t>voltage</w:t>
            </w:r>
          </w:p>
        </w:tc>
      </w:tr>
      <w:tr w:rsidR="00815229" w:rsidRPr="00E24A50" w14:paraId="2726A01F" w14:textId="77777777" w:rsidTr="0041074D">
        <w:trPr>
          <w:cantSplit/>
          <w:jc w:val="center"/>
        </w:trPr>
        <w:tc>
          <w:tcPr>
            <w:tcW w:w="3185" w:type="dxa"/>
            <w:shd w:val="clear" w:color="auto" w:fill="auto"/>
            <w:vAlign w:val="center"/>
          </w:tcPr>
          <w:p w14:paraId="41022742" w14:textId="77777777" w:rsidR="00815229" w:rsidRPr="00A52737" w:rsidRDefault="00815229" w:rsidP="0041074D">
            <w:pPr>
              <w:pStyle w:val="Table"/>
              <w:jc w:val="center"/>
            </w:pPr>
            <w:r w:rsidRPr="00A52737">
              <w:t>Temperature</w:t>
            </w:r>
          </w:p>
        </w:tc>
        <w:tc>
          <w:tcPr>
            <w:tcW w:w="1440" w:type="dxa"/>
            <w:shd w:val="clear" w:color="auto" w:fill="auto"/>
            <w:vAlign w:val="center"/>
          </w:tcPr>
          <w:p w14:paraId="0AA8F3AF" w14:textId="77777777" w:rsidR="00815229" w:rsidRPr="00A52737" w:rsidRDefault="00815229" w:rsidP="0041074D">
            <w:pPr>
              <w:pStyle w:val="Table"/>
              <w:jc w:val="center"/>
            </w:pPr>
            <w:r w:rsidRPr="00A52737">
              <w:t>+25 C</w:t>
            </w:r>
          </w:p>
        </w:tc>
        <w:tc>
          <w:tcPr>
            <w:tcW w:w="2675" w:type="dxa"/>
            <w:shd w:val="clear" w:color="auto" w:fill="auto"/>
            <w:vAlign w:val="center"/>
          </w:tcPr>
          <w:p w14:paraId="0E9938D9" w14:textId="77777777" w:rsidR="00815229" w:rsidRPr="00A52737" w:rsidRDefault="00815229" w:rsidP="0041074D">
            <w:pPr>
              <w:pStyle w:val="Table"/>
              <w:jc w:val="center"/>
            </w:pPr>
            <w:r w:rsidRPr="00A52737">
              <w:t>Normal Room temperature</w:t>
            </w:r>
          </w:p>
        </w:tc>
      </w:tr>
    </w:tbl>
    <w:p w14:paraId="0FD97D16" w14:textId="77777777" w:rsidR="00815229" w:rsidRPr="00AD7686" w:rsidRDefault="00815229" w:rsidP="00815229">
      <w:pPr>
        <w:spacing w:before="120"/>
        <w:jc w:val="center"/>
        <w:rPr>
          <w:lang w:val="en-US"/>
        </w:rPr>
      </w:pPr>
      <w:bookmarkStart w:id="737" w:name="_Toc471315057"/>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396</w:t>
      </w:r>
      <w:r w:rsidRPr="001E05F9">
        <w:rPr>
          <w:b/>
          <w:i/>
          <w:iCs/>
        </w:rPr>
        <w:fldChar w:fldCharType="end"/>
      </w:r>
      <w:r>
        <w:rPr>
          <w:b/>
        </w:rPr>
        <w:t>. Test Condition</w:t>
      </w:r>
      <w:r w:rsidRPr="001E05F9">
        <w:rPr>
          <w:b/>
        </w:rPr>
        <w:t xml:space="preserve"> </w:t>
      </w:r>
      <w:r>
        <w:rPr>
          <w:b/>
        </w:rPr>
        <w:t xml:space="preserve">– </w:t>
      </w:r>
      <w:r w:rsidR="00716F0E">
        <w:rPr>
          <w:b/>
        </w:rPr>
        <w:t>HDMI</w:t>
      </w:r>
      <w:r w:rsidR="00716F0E" w:rsidRPr="001117D4">
        <w:rPr>
          <w:b/>
        </w:rPr>
        <w:t xml:space="preserve"> Clock </w:t>
      </w:r>
      <w:r>
        <w:rPr>
          <w:b/>
        </w:rPr>
        <w:t>– Signal Integrity</w:t>
      </w:r>
      <w:bookmarkEnd w:id="737"/>
    </w:p>
    <w:p w14:paraId="25A074D5" w14:textId="77777777" w:rsidR="00815229" w:rsidRDefault="00815229" w:rsidP="00815229">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17AEDFEE" w14:textId="77777777" w:rsidR="00815229" w:rsidRPr="0024067D" w:rsidRDefault="004D17FA" w:rsidP="00815229">
      <w:pPr>
        <w:autoSpaceDE w:val="0"/>
        <w:autoSpaceDN w:val="0"/>
        <w:spacing w:after="0"/>
        <w:ind w:firstLine="720"/>
        <w:rPr>
          <w:rFonts w:cs="Arial"/>
          <w:lang w:val="en-US"/>
        </w:rPr>
      </w:pPr>
      <w:r>
        <w:rPr>
          <w:rFonts w:cs="Arial"/>
        </w:rPr>
        <w:t xml:space="preserve">     </w:t>
      </w:r>
      <w:r w:rsidR="00815229" w:rsidRPr="0024067D">
        <w:rPr>
          <w:rFonts w:cs="Arial"/>
        </w:rPr>
        <w:t>NA</w:t>
      </w:r>
    </w:p>
    <w:p w14:paraId="2AD16B0E" w14:textId="77777777" w:rsidR="00815229" w:rsidRDefault="00815229" w:rsidP="00815229">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2E45BB" w14:paraId="68169573" w14:textId="77777777" w:rsidTr="00194F6E">
        <w:tc>
          <w:tcPr>
            <w:tcW w:w="2628" w:type="dxa"/>
          </w:tcPr>
          <w:p w14:paraId="3F04B767" w14:textId="77777777" w:rsidR="002E45BB" w:rsidRPr="0059103A" w:rsidRDefault="002E45BB" w:rsidP="00194F6E">
            <w:pPr>
              <w:jc w:val="center"/>
              <w:rPr>
                <w:b/>
                <w:lang w:val="en-US"/>
              </w:rPr>
            </w:pPr>
            <w:r w:rsidRPr="0059103A">
              <w:rPr>
                <w:b/>
                <w:lang w:val="en-US"/>
              </w:rPr>
              <w:t>Measurement Parameter</w:t>
            </w:r>
          </w:p>
        </w:tc>
        <w:tc>
          <w:tcPr>
            <w:tcW w:w="1773" w:type="dxa"/>
          </w:tcPr>
          <w:p w14:paraId="32FCB08D" w14:textId="77777777" w:rsidR="002E45BB" w:rsidRPr="0059103A" w:rsidRDefault="002E45BB" w:rsidP="00194F6E">
            <w:pPr>
              <w:jc w:val="center"/>
              <w:rPr>
                <w:b/>
                <w:lang w:val="en-US"/>
              </w:rPr>
            </w:pPr>
            <w:r w:rsidRPr="0059103A">
              <w:rPr>
                <w:b/>
                <w:lang w:val="en-US"/>
              </w:rPr>
              <w:t>Measurement location</w:t>
            </w:r>
          </w:p>
        </w:tc>
        <w:tc>
          <w:tcPr>
            <w:tcW w:w="2338" w:type="dxa"/>
          </w:tcPr>
          <w:p w14:paraId="230DEBAA" w14:textId="77777777" w:rsidR="002E45BB" w:rsidRPr="0059103A" w:rsidRDefault="002E45BB" w:rsidP="00194F6E">
            <w:pPr>
              <w:jc w:val="center"/>
              <w:rPr>
                <w:b/>
                <w:lang w:val="en-US"/>
              </w:rPr>
            </w:pPr>
            <w:r w:rsidRPr="0059103A">
              <w:rPr>
                <w:b/>
                <w:lang w:val="en-US"/>
              </w:rPr>
              <w:t>Range</w:t>
            </w:r>
            <w:r w:rsidR="009E3140">
              <w:rPr>
                <w:b/>
                <w:lang w:val="en-US"/>
              </w:rPr>
              <w:t xml:space="preserve"> (V)</w:t>
            </w:r>
          </w:p>
        </w:tc>
      </w:tr>
      <w:tr w:rsidR="009E3140" w14:paraId="1F24DDFE" w14:textId="77777777" w:rsidTr="002821BF">
        <w:trPr>
          <w:trHeight w:val="359"/>
        </w:trPr>
        <w:tc>
          <w:tcPr>
            <w:tcW w:w="2628" w:type="dxa"/>
            <w:vAlign w:val="bottom"/>
          </w:tcPr>
          <w:p w14:paraId="45703B90" w14:textId="77777777" w:rsidR="009E3140" w:rsidRDefault="009E3140" w:rsidP="009E3140">
            <w:pPr>
              <w:pStyle w:val="ListParagraph"/>
              <w:spacing w:after="160" w:line="360" w:lineRule="auto"/>
              <w:ind w:left="0"/>
              <w:jc w:val="left"/>
            </w:pPr>
            <w:r w:rsidRPr="0060109C">
              <w:rPr>
                <w:rFonts w:ascii="Calibri" w:eastAsia="Times New Roman" w:hAnsi="Calibri"/>
                <w:sz w:val="22"/>
              </w:rPr>
              <w:t>Positive Over-shoot</w:t>
            </w:r>
          </w:p>
        </w:tc>
        <w:tc>
          <w:tcPr>
            <w:tcW w:w="1773" w:type="dxa"/>
            <w:vMerge w:val="restart"/>
          </w:tcPr>
          <w:p w14:paraId="7DA9D488" w14:textId="77777777" w:rsidR="009E3140" w:rsidRDefault="009E3140" w:rsidP="009E3140">
            <w:pPr>
              <w:pStyle w:val="ListParagraph"/>
              <w:spacing w:after="160" w:line="360" w:lineRule="auto"/>
              <w:ind w:left="0"/>
              <w:jc w:val="left"/>
            </w:pPr>
            <w:r w:rsidRPr="004D270E">
              <w:t>C4N2.2</w:t>
            </w:r>
            <w:r>
              <w:t xml:space="preserve"> &amp;</w:t>
            </w:r>
          </w:p>
          <w:p w14:paraId="774B61B6" w14:textId="77777777" w:rsidR="009E3140" w:rsidRDefault="009E3140" w:rsidP="009E3140">
            <w:pPr>
              <w:pStyle w:val="ListParagraph"/>
              <w:spacing w:after="160" w:line="360" w:lineRule="auto"/>
              <w:ind w:left="0"/>
              <w:jc w:val="left"/>
            </w:pPr>
            <w:r>
              <w:t>C4N1</w:t>
            </w:r>
            <w:r w:rsidRPr="004D270E">
              <w:t>.2</w:t>
            </w:r>
          </w:p>
        </w:tc>
        <w:tc>
          <w:tcPr>
            <w:tcW w:w="2338" w:type="dxa"/>
          </w:tcPr>
          <w:p w14:paraId="21F06A25" w14:textId="77777777" w:rsidR="009E3140" w:rsidRDefault="009E3140" w:rsidP="009E3140">
            <w:pPr>
              <w:jc w:val="left"/>
              <w:rPr>
                <w:lang w:val="en-US"/>
              </w:rPr>
            </w:pPr>
            <w:r>
              <w:rPr>
                <w:lang w:val="en-US"/>
              </w:rPr>
              <w:t>0 – 0.78</w:t>
            </w:r>
          </w:p>
        </w:tc>
      </w:tr>
      <w:tr w:rsidR="009E3140" w14:paraId="7D9AC6B8" w14:textId="77777777" w:rsidTr="002821BF">
        <w:tc>
          <w:tcPr>
            <w:tcW w:w="2628" w:type="dxa"/>
            <w:vAlign w:val="bottom"/>
          </w:tcPr>
          <w:p w14:paraId="646516DD" w14:textId="77777777" w:rsidR="009E3140" w:rsidRDefault="009E3140" w:rsidP="009E3140">
            <w:pPr>
              <w:pStyle w:val="ListParagraph"/>
              <w:spacing w:after="160" w:line="360" w:lineRule="auto"/>
              <w:ind w:left="0"/>
              <w:jc w:val="left"/>
            </w:pPr>
            <w:r w:rsidRPr="0060109C">
              <w:rPr>
                <w:rFonts w:ascii="Calibri" w:eastAsia="Times New Roman" w:hAnsi="Calibri"/>
                <w:sz w:val="22"/>
              </w:rPr>
              <w:t>Negative Over-shoot</w:t>
            </w:r>
          </w:p>
        </w:tc>
        <w:tc>
          <w:tcPr>
            <w:tcW w:w="1773" w:type="dxa"/>
            <w:vMerge/>
          </w:tcPr>
          <w:p w14:paraId="152B01F7" w14:textId="77777777" w:rsidR="009E3140" w:rsidRDefault="009E3140" w:rsidP="009E3140">
            <w:pPr>
              <w:pStyle w:val="ListParagraph"/>
              <w:spacing w:after="160" w:line="360" w:lineRule="auto"/>
              <w:ind w:left="0"/>
              <w:jc w:val="left"/>
            </w:pPr>
          </w:p>
        </w:tc>
        <w:tc>
          <w:tcPr>
            <w:tcW w:w="2338" w:type="dxa"/>
          </w:tcPr>
          <w:p w14:paraId="2DF726DD" w14:textId="77777777" w:rsidR="009E3140" w:rsidRDefault="009E3140" w:rsidP="009E3140">
            <w:pPr>
              <w:jc w:val="left"/>
              <w:rPr>
                <w:lang w:val="en-US"/>
              </w:rPr>
            </w:pPr>
            <w:r>
              <w:rPr>
                <w:lang w:val="en-US"/>
              </w:rPr>
              <w:t>0 – 0.2</w:t>
            </w:r>
          </w:p>
        </w:tc>
      </w:tr>
    </w:tbl>
    <w:p w14:paraId="35C68A43" w14:textId="77777777" w:rsidR="00815229" w:rsidRPr="003E30C3" w:rsidRDefault="00815229" w:rsidP="00815229">
      <w:pPr>
        <w:spacing w:before="120"/>
        <w:jc w:val="center"/>
      </w:pPr>
      <w:bookmarkStart w:id="738" w:name="_Toc471315058"/>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397</w:t>
      </w:r>
      <w:r w:rsidRPr="001E05F9">
        <w:rPr>
          <w:b/>
          <w:i/>
          <w:iCs/>
        </w:rPr>
        <w:fldChar w:fldCharType="end"/>
      </w:r>
      <w:r>
        <w:rPr>
          <w:b/>
        </w:rPr>
        <w:t>. Requirements</w:t>
      </w:r>
      <w:r w:rsidRPr="001E05F9">
        <w:rPr>
          <w:b/>
        </w:rPr>
        <w:t xml:space="preserve"> </w:t>
      </w:r>
      <w:r>
        <w:rPr>
          <w:b/>
        </w:rPr>
        <w:t xml:space="preserve">– </w:t>
      </w:r>
      <w:r w:rsidR="00716F0E">
        <w:rPr>
          <w:b/>
        </w:rPr>
        <w:t>HDMI</w:t>
      </w:r>
      <w:r w:rsidR="00716F0E" w:rsidRPr="001117D4">
        <w:rPr>
          <w:b/>
        </w:rPr>
        <w:t xml:space="preserve"> Clock </w:t>
      </w:r>
      <w:r>
        <w:rPr>
          <w:b/>
        </w:rPr>
        <w:t>– Signal Integrity</w:t>
      </w:r>
      <w:bookmarkEnd w:id="738"/>
    </w:p>
    <w:p w14:paraId="1CB30B47" w14:textId="77777777" w:rsidR="00815229" w:rsidRDefault="00815229" w:rsidP="00815229">
      <w:pPr>
        <w:pStyle w:val="Heading5"/>
        <w:spacing w:after="240"/>
        <w:rPr>
          <w:b/>
          <w:color w:val="auto"/>
          <w:lang w:val="en-US"/>
        </w:rPr>
      </w:pPr>
      <w:r w:rsidRPr="00D33576">
        <w:rPr>
          <w:b/>
          <w:color w:val="auto"/>
          <w:lang w:val="en-US"/>
        </w:rPr>
        <w:t>Test Procedure</w:t>
      </w:r>
    </w:p>
    <w:p w14:paraId="1BC45B97" w14:textId="77777777" w:rsidR="00DA72B7" w:rsidRDefault="00DA72B7" w:rsidP="00A0346A">
      <w:pPr>
        <w:pStyle w:val="ListParagraph"/>
        <w:numPr>
          <w:ilvl w:val="0"/>
          <w:numId w:val="266"/>
        </w:numPr>
        <w:rPr>
          <w:lang w:val="en-US"/>
        </w:rPr>
      </w:pPr>
      <w:r w:rsidRPr="00DA72B7">
        <w:rPr>
          <w:lang w:val="en-US"/>
        </w:rPr>
        <w:t>Connect debug board to GBC. Probe HDMI_CLK_DP and HDMI_CLK_DN at C4N2.2 and C4N1.2 respectively.</w:t>
      </w:r>
      <w:r w:rsidR="00815229" w:rsidRPr="0097721C">
        <w:rPr>
          <w:lang w:val="en-US"/>
        </w:rPr>
        <w:t xml:space="preserve"> </w:t>
      </w:r>
    </w:p>
    <w:p w14:paraId="56FA7D8E" w14:textId="77777777" w:rsidR="00DA72B7" w:rsidRPr="00DA72B7" w:rsidRDefault="00DA72B7" w:rsidP="00A0346A">
      <w:pPr>
        <w:pStyle w:val="ListParagraph"/>
        <w:numPr>
          <w:ilvl w:val="0"/>
          <w:numId w:val="266"/>
        </w:numPr>
        <w:rPr>
          <w:lang w:val="en-US"/>
        </w:rPr>
      </w:pPr>
      <w:r w:rsidRPr="00DA72B7">
        <w:rPr>
          <w:lang w:val="en-US"/>
        </w:rPr>
        <w:t xml:space="preserve">Measure the overshoot and undershoot parameters for </w:t>
      </w:r>
      <w:r>
        <w:rPr>
          <w:lang w:val="en-US"/>
        </w:rPr>
        <w:t>HDMI clock using oscilloscope.</w:t>
      </w:r>
      <w:r w:rsidRPr="00DA72B7">
        <w:rPr>
          <w:lang w:val="en-US"/>
        </w:rPr>
        <w:t xml:space="preserve">  </w:t>
      </w:r>
    </w:p>
    <w:p w14:paraId="62AF9849" w14:textId="77777777" w:rsidR="00815229" w:rsidRPr="00D33576" w:rsidRDefault="00815229" w:rsidP="00815229">
      <w:pPr>
        <w:pStyle w:val="Heading5"/>
        <w:spacing w:after="240"/>
        <w:rPr>
          <w:b/>
          <w:color w:val="auto"/>
          <w:lang w:val="en-US"/>
        </w:rPr>
      </w:pPr>
      <w:r w:rsidRPr="00D33576">
        <w:rPr>
          <w:b/>
          <w:color w:val="auto"/>
          <w:lang w:val="en-US"/>
        </w:rPr>
        <w:t>Reference</w:t>
      </w:r>
    </w:p>
    <w:p w14:paraId="05721159" w14:textId="77777777" w:rsidR="002E45BB" w:rsidRDefault="002E45BB" w:rsidP="00BD6F75">
      <w:pPr>
        <w:pStyle w:val="ListParagraph"/>
        <w:spacing w:after="160" w:line="360" w:lineRule="auto"/>
        <w:ind w:left="1080"/>
        <w:rPr>
          <w:lang w:val="en-US"/>
        </w:rPr>
      </w:pPr>
      <w:r>
        <w:rPr>
          <w:lang w:val="en-US"/>
        </w:rPr>
        <w:t xml:space="preserve">Further details can be found in Page 7 and 69 of GBC schematic Ver. </w:t>
      </w:r>
      <w:r w:rsidR="00F717B1">
        <w:rPr>
          <w:lang w:val="en-US"/>
        </w:rPr>
        <w:t>Life-2</w:t>
      </w:r>
      <w:r>
        <w:rPr>
          <w:lang w:val="en-US"/>
        </w:rPr>
        <w:t xml:space="preserve"> and also on page 2 of Debug </w:t>
      </w:r>
      <w:r w:rsidR="00583F12">
        <w:rPr>
          <w:lang w:val="en-US"/>
        </w:rPr>
        <w:t>Schematic</w:t>
      </w:r>
      <w:r>
        <w:rPr>
          <w:lang w:val="en-US"/>
        </w:rPr>
        <w:t xml:space="preserve"> Ver. </w:t>
      </w:r>
      <w:r w:rsidR="00F717B1">
        <w:rPr>
          <w:lang w:val="en-US"/>
        </w:rPr>
        <w:t>Life-2</w:t>
      </w:r>
      <w:r>
        <w:rPr>
          <w:lang w:val="en-US"/>
        </w:rPr>
        <w:t>.</w:t>
      </w:r>
    </w:p>
    <w:p w14:paraId="04103B3C" w14:textId="77777777" w:rsidR="007137A5" w:rsidRDefault="007137A5" w:rsidP="002E45BB">
      <w:pPr>
        <w:rPr>
          <w:lang w:val="en-US"/>
        </w:rPr>
      </w:pPr>
    </w:p>
    <w:p w14:paraId="7DBD0D3D" w14:textId="77777777" w:rsidR="008207F2" w:rsidRPr="00D90750" w:rsidRDefault="008207F2" w:rsidP="008207F2">
      <w:pPr>
        <w:pStyle w:val="Heading3"/>
        <w:rPr>
          <w:color w:val="auto"/>
          <w:sz w:val="22"/>
          <w:lang w:val="en-US"/>
        </w:rPr>
      </w:pPr>
      <w:bookmarkStart w:id="739" w:name="_Toc471315140"/>
      <w:r>
        <w:rPr>
          <w:color w:val="auto"/>
          <w:sz w:val="22"/>
          <w:lang w:val="en-US"/>
        </w:rPr>
        <w:t>GPS –</w:t>
      </w:r>
      <w:r w:rsidR="007137A5">
        <w:rPr>
          <w:color w:val="auto"/>
          <w:sz w:val="22"/>
          <w:lang w:val="en-US"/>
        </w:rPr>
        <w:t xml:space="preserve"> 1pps</w:t>
      </w:r>
      <w:r w:rsidRPr="00D723D9">
        <w:rPr>
          <w:color w:val="auto"/>
          <w:sz w:val="22"/>
          <w:lang w:val="en-US"/>
        </w:rPr>
        <w:t xml:space="preserve"> clock</w:t>
      </w:r>
      <w:bookmarkEnd w:id="739"/>
    </w:p>
    <w:p w14:paraId="58B1CFF3" w14:textId="77777777" w:rsidR="008207F2" w:rsidRDefault="008207F2" w:rsidP="00A0346A">
      <w:pPr>
        <w:pStyle w:val="Heading4"/>
        <w:numPr>
          <w:ilvl w:val="3"/>
          <w:numId w:val="25"/>
        </w:numPr>
        <w:spacing w:after="200"/>
        <w:ind w:left="709" w:hanging="708"/>
        <w:rPr>
          <w:i w:val="0"/>
          <w:color w:val="auto"/>
          <w:lang w:val="en-US"/>
        </w:rPr>
      </w:pPr>
      <w:r>
        <w:rPr>
          <w:color w:val="auto"/>
          <w:sz w:val="22"/>
          <w:lang w:val="en-US"/>
        </w:rPr>
        <w:tab/>
      </w:r>
      <w:r>
        <w:rPr>
          <w:i w:val="0"/>
          <w:color w:val="auto"/>
          <w:lang w:val="en-US"/>
        </w:rPr>
        <w:t>Test Setup</w:t>
      </w:r>
    </w:p>
    <w:p w14:paraId="3883819B" w14:textId="77777777" w:rsidR="008207F2" w:rsidRDefault="008207F2" w:rsidP="008207F2">
      <w:pPr>
        <w:jc w:val="center"/>
        <w:rPr>
          <w:lang w:val="en-US"/>
        </w:rPr>
      </w:pPr>
      <w:r>
        <w:rPr>
          <w:noProof/>
          <w:lang w:val="en-US"/>
        </w:rPr>
        <w:drawing>
          <wp:inline distT="0" distB="0" distL="0" distR="0" wp14:anchorId="53BBED46" wp14:editId="6B8A6EFE">
            <wp:extent cx="3138221" cy="1781974"/>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68092" cy="1798936"/>
                    </a:xfrm>
                    <a:prstGeom prst="rect">
                      <a:avLst/>
                    </a:prstGeom>
                  </pic:spPr>
                </pic:pic>
              </a:graphicData>
            </a:graphic>
          </wp:inline>
        </w:drawing>
      </w:r>
    </w:p>
    <w:p w14:paraId="280FF977" w14:textId="77777777" w:rsidR="008207F2" w:rsidRDefault="008207F2" w:rsidP="008207F2">
      <w:pPr>
        <w:pStyle w:val="Caption"/>
        <w:spacing w:after="80"/>
        <w:jc w:val="center"/>
        <w:rPr>
          <w:rFonts w:asciiTheme="majorHAnsi" w:hAnsiTheme="majorHAnsi"/>
          <w:b/>
          <w:i w:val="0"/>
          <w:color w:val="auto"/>
          <w:sz w:val="20"/>
        </w:rPr>
      </w:pPr>
      <w:r w:rsidRPr="002B282A">
        <w:rPr>
          <w:rFonts w:asciiTheme="majorHAnsi" w:hAnsiTheme="majorHAnsi"/>
          <w:b/>
          <w:i w:val="0"/>
          <w:color w:val="auto"/>
          <w:sz w:val="20"/>
        </w:rPr>
        <w:t xml:space="preserve">          </w:t>
      </w:r>
      <w:bookmarkStart w:id="740" w:name="_Toc471314661"/>
      <w:r w:rsidRPr="00EF7BF8">
        <w:rPr>
          <w:rFonts w:asciiTheme="majorHAnsi" w:hAnsiTheme="majorHAnsi"/>
          <w:b/>
          <w:i w:val="0"/>
          <w:color w:val="auto"/>
          <w:sz w:val="20"/>
        </w:rPr>
        <w:t xml:space="preserve">Figure </w:t>
      </w:r>
      <w:r w:rsidRPr="00EF7BF8">
        <w:rPr>
          <w:rFonts w:asciiTheme="majorHAnsi" w:hAnsiTheme="majorHAnsi"/>
          <w:b/>
          <w:i w:val="0"/>
          <w:color w:val="auto"/>
          <w:sz w:val="20"/>
        </w:rPr>
        <w:fldChar w:fldCharType="begin"/>
      </w:r>
      <w:r w:rsidRPr="00EF7BF8">
        <w:rPr>
          <w:rFonts w:asciiTheme="majorHAnsi" w:hAnsiTheme="majorHAnsi"/>
          <w:b/>
          <w:i w:val="0"/>
          <w:color w:val="auto"/>
          <w:sz w:val="20"/>
        </w:rPr>
        <w:instrText xml:space="preserve"> SEQ Figure \* ARABIC </w:instrText>
      </w:r>
      <w:r w:rsidRPr="00EF7BF8">
        <w:rPr>
          <w:rFonts w:asciiTheme="majorHAnsi" w:hAnsiTheme="majorHAnsi"/>
          <w:b/>
          <w:i w:val="0"/>
          <w:color w:val="auto"/>
          <w:sz w:val="20"/>
        </w:rPr>
        <w:fldChar w:fldCharType="separate"/>
      </w:r>
      <w:r w:rsidR="0056573C">
        <w:rPr>
          <w:rFonts w:asciiTheme="majorHAnsi" w:hAnsiTheme="majorHAnsi"/>
          <w:b/>
          <w:i w:val="0"/>
          <w:noProof/>
          <w:color w:val="auto"/>
          <w:sz w:val="20"/>
        </w:rPr>
        <w:t>51</w:t>
      </w:r>
      <w:r w:rsidRPr="00EF7BF8">
        <w:rPr>
          <w:rFonts w:asciiTheme="majorHAnsi" w:hAnsiTheme="majorHAnsi"/>
          <w:b/>
          <w:i w:val="0"/>
          <w:color w:val="auto"/>
          <w:sz w:val="20"/>
        </w:rPr>
        <w:fldChar w:fldCharType="end"/>
      </w:r>
      <w:r w:rsidRPr="00EF7BF8">
        <w:rPr>
          <w:rFonts w:asciiTheme="majorHAnsi" w:hAnsiTheme="majorHAnsi"/>
          <w:b/>
          <w:i w:val="0"/>
          <w:color w:val="auto"/>
          <w:sz w:val="20"/>
        </w:rPr>
        <w:t>.</w:t>
      </w:r>
      <w:r w:rsidRPr="008611D6">
        <w:rPr>
          <w:rFonts w:asciiTheme="majorHAnsi" w:hAnsiTheme="majorHAnsi"/>
          <w:b/>
          <w:i w:val="0"/>
          <w:color w:val="auto"/>
          <w:sz w:val="20"/>
        </w:rPr>
        <w:t xml:space="preserve"> </w:t>
      </w:r>
      <w:r w:rsidR="00763CAF">
        <w:rPr>
          <w:rFonts w:asciiTheme="majorHAnsi" w:hAnsiTheme="majorHAnsi"/>
          <w:b/>
          <w:i w:val="0"/>
          <w:color w:val="auto"/>
          <w:sz w:val="20"/>
        </w:rPr>
        <w:t xml:space="preserve"> GPS 1pps</w:t>
      </w:r>
      <w:r>
        <w:rPr>
          <w:rFonts w:asciiTheme="majorHAnsi" w:hAnsiTheme="majorHAnsi"/>
          <w:b/>
          <w:i w:val="0"/>
          <w:color w:val="auto"/>
          <w:sz w:val="20"/>
        </w:rPr>
        <w:t xml:space="preserve"> Clock </w:t>
      </w:r>
      <w:r w:rsidRPr="0050038C">
        <w:rPr>
          <w:rFonts w:asciiTheme="majorHAnsi" w:hAnsiTheme="majorHAnsi"/>
          <w:b/>
          <w:i w:val="0"/>
          <w:color w:val="auto"/>
          <w:sz w:val="20"/>
        </w:rPr>
        <w:t>- Test Setup Diagram</w:t>
      </w:r>
      <w:bookmarkEnd w:id="740"/>
    </w:p>
    <w:p w14:paraId="07E22220" w14:textId="77777777" w:rsidR="004D17FA" w:rsidRPr="004D17FA" w:rsidRDefault="004D17FA" w:rsidP="004D17FA"/>
    <w:p w14:paraId="0943DB94" w14:textId="77777777" w:rsidR="008207F2" w:rsidRPr="004D17FA" w:rsidRDefault="008207F2" w:rsidP="008207F2">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Frequency Accuracy</w:t>
      </w:r>
      <w:r>
        <w:rPr>
          <w:color w:val="auto"/>
          <w:lang w:val="en-US"/>
        </w:rPr>
        <w:t xml:space="preserve"> (Test ID: CLK.</w:t>
      </w:r>
      <w:r w:rsidR="008C451F">
        <w:rPr>
          <w:color w:val="auto"/>
          <w:lang w:val="en-US"/>
        </w:rPr>
        <w:t>5</w:t>
      </w:r>
      <w:r>
        <w:rPr>
          <w:color w:val="auto"/>
          <w:lang w:val="en-US"/>
        </w:rPr>
        <w:t xml:space="preserve">.1) </w:t>
      </w:r>
    </w:p>
    <w:p w14:paraId="0B4B67DA" w14:textId="77777777" w:rsidR="008207F2" w:rsidRPr="003510B2" w:rsidRDefault="008207F2" w:rsidP="008207F2">
      <w:pPr>
        <w:pStyle w:val="Heading5"/>
        <w:spacing w:after="240"/>
        <w:rPr>
          <w:b/>
          <w:color w:val="auto"/>
          <w:lang w:val="en-US"/>
        </w:rPr>
      </w:pPr>
      <w:r w:rsidRPr="003510B2">
        <w:rPr>
          <w:b/>
          <w:color w:val="auto"/>
          <w:lang w:val="en-US"/>
        </w:rPr>
        <w:t>Description</w:t>
      </w:r>
    </w:p>
    <w:p w14:paraId="66DBDAAD" w14:textId="77777777" w:rsidR="008207F2" w:rsidRDefault="008207F2" w:rsidP="00A0346A">
      <w:pPr>
        <w:pStyle w:val="ListParagraph"/>
        <w:numPr>
          <w:ilvl w:val="0"/>
          <w:numId w:val="130"/>
        </w:numPr>
        <w:spacing w:after="160" w:line="360" w:lineRule="auto"/>
        <w:rPr>
          <w:b/>
        </w:rPr>
      </w:pPr>
      <w:r w:rsidRPr="0025257E">
        <w:rPr>
          <w:b/>
        </w:rPr>
        <w:t>Purpose</w:t>
      </w:r>
    </w:p>
    <w:p w14:paraId="1B611FCD" w14:textId="77777777" w:rsidR="008207F2" w:rsidRPr="00EB69F3" w:rsidRDefault="00BA2DAC" w:rsidP="008207F2">
      <w:pPr>
        <w:pStyle w:val="ListParagraph"/>
        <w:spacing w:after="160" w:line="360" w:lineRule="auto"/>
        <w:ind w:left="1080"/>
        <w:rPr>
          <w:lang w:val="en-US"/>
        </w:rPr>
      </w:pPr>
      <w:r w:rsidRPr="00BA2DAC">
        <w:rPr>
          <w:lang w:val="en-US"/>
        </w:rPr>
        <w:t>The purpose of this test case is to validate the 1pps clock</w:t>
      </w:r>
      <w:r>
        <w:rPr>
          <w:lang w:val="en-US"/>
        </w:rPr>
        <w:t>.</w:t>
      </w:r>
    </w:p>
    <w:p w14:paraId="780DC619" w14:textId="77777777" w:rsidR="008207F2" w:rsidRPr="000B6DA4" w:rsidRDefault="008207F2" w:rsidP="00A0346A">
      <w:pPr>
        <w:pStyle w:val="ListParagraph"/>
        <w:numPr>
          <w:ilvl w:val="0"/>
          <w:numId w:val="130"/>
        </w:numPr>
        <w:spacing w:after="160" w:line="360" w:lineRule="auto"/>
        <w:rPr>
          <w:b/>
        </w:rPr>
      </w:pPr>
      <w:r w:rsidRPr="000B6DA4">
        <w:rPr>
          <w:b/>
        </w:rPr>
        <w:t>Impact of failure of test case on system</w:t>
      </w:r>
    </w:p>
    <w:p w14:paraId="4375A9FD" w14:textId="77777777" w:rsidR="008207F2" w:rsidRDefault="008207F2" w:rsidP="008207F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207F2" w14:paraId="11667257" w14:textId="77777777" w:rsidTr="00194F6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0720F6" w14:textId="77777777" w:rsidR="008207F2" w:rsidRPr="00795D0F" w:rsidRDefault="008207F2" w:rsidP="00194F6E">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882CDE" w14:textId="77777777" w:rsidR="008207F2" w:rsidRPr="00795D0F" w:rsidRDefault="008207F2" w:rsidP="00194F6E">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E46FF" w14:textId="77777777" w:rsidR="008207F2" w:rsidRPr="00795D0F" w:rsidRDefault="008207F2" w:rsidP="00194F6E">
            <w:pPr>
              <w:pStyle w:val="ListParagraph"/>
              <w:spacing w:line="276" w:lineRule="auto"/>
              <w:ind w:left="0"/>
              <w:rPr>
                <w:b/>
              </w:rPr>
            </w:pPr>
            <w:r w:rsidRPr="00795D0F">
              <w:rPr>
                <w:b/>
              </w:rPr>
              <w:t>Description</w:t>
            </w:r>
          </w:p>
        </w:tc>
      </w:tr>
      <w:tr w:rsidR="008207F2" w14:paraId="5C5C5C85"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D34F2" w14:textId="77777777" w:rsidR="008207F2" w:rsidRDefault="008207F2" w:rsidP="00194F6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124EA61" w14:textId="77777777" w:rsidR="008207F2" w:rsidRDefault="008207F2" w:rsidP="00194F6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0404323" w14:textId="77777777" w:rsidR="008207F2" w:rsidRDefault="008207F2" w:rsidP="00194F6E">
            <w:pPr>
              <w:pStyle w:val="ListParagraph"/>
              <w:spacing w:line="276" w:lineRule="auto"/>
              <w:ind w:left="0"/>
            </w:pPr>
            <w:r>
              <w:t>If clock source is improper, it affects the GPS sync frequency and sync time functionality.</w:t>
            </w:r>
          </w:p>
        </w:tc>
      </w:tr>
      <w:tr w:rsidR="008207F2" w14:paraId="2DD7D3E7"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64D1B" w14:textId="77777777" w:rsidR="008207F2" w:rsidRDefault="008207F2" w:rsidP="00194F6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2FD8E924" w14:textId="77777777" w:rsidR="008207F2" w:rsidRDefault="008207F2"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2F74C5DF" w14:textId="77777777" w:rsidR="008207F2" w:rsidRDefault="008207F2" w:rsidP="00194F6E">
            <w:pPr>
              <w:pStyle w:val="ListParagraph"/>
              <w:spacing w:line="276" w:lineRule="auto"/>
              <w:ind w:left="0"/>
            </w:pPr>
          </w:p>
        </w:tc>
      </w:tr>
      <w:tr w:rsidR="008207F2" w14:paraId="507EBC14"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9213B" w14:textId="77777777" w:rsidR="008207F2" w:rsidRDefault="008207F2" w:rsidP="00194F6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49ACA5E1" w14:textId="77777777" w:rsidR="008207F2" w:rsidRDefault="008207F2"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7F649395" w14:textId="77777777" w:rsidR="008207F2" w:rsidRDefault="008207F2" w:rsidP="00194F6E">
            <w:pPr>
              <w:pStyle w:val="ListParagraph"/>
              <w:spacing w:line="276" w:lineRule="auto"/>
              <w:ind w:left="0"/>
            </w:pPr>
          </w:p>
        </w:tc>
      </w:tr>
    </w:tbl>
    <w:p w14:paraId="29023C56" w14:textId="77777777" w:rsidR="008207F2" w:rsidRPr="00DB381B" w:rsidRDefault="008207F2" w:rsidP="008207F2">
      <w:pPr>
        <w:spacing w:before="120"/>
        <w:jc w:val="center"/>
      </w:pPr>
      <w:bookmarkStart w:id="741" w:name="_Toc471315059"/>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398</w:t>
      </w:r>
      <w:r w:rsidRPr="001E05F9">
        <w:rPr>
          <w:b/>
          <w:i/>
          <w:iCs/>
        </w:rPr>
        <w:fldChar w:fldCharType="end"/>
      </w:r>
      <w:r>
        <w:rPr>
          <w:b/>
        </w:rPr>
        <w:t xml:space="preserve">. Impact of failure – </w:t>
      </w:r>
      <w:r w:rsidR="00763CAF" w:rsidRPr="00763CAF">
        <w:rPr>
          <w:b/>
        </w:rPr>
        <w:t xml:space="preserve">GPS 1pps Clock </w:t>
      </w:r>
      <w:r>
        <w:rPr>
          <w:b/>
        </w:rPr>
        <w:t>– Frequency Accuracy</w:t>
      </w:r>
      <w:bookmarkEnd w:id="741"/>
    </w:p>
    <w:p w14:paraId="55D16663" w14:textId="77777777" w:rsidR="008207F2" w:rsidRPr="00EA0779" w:rsidRDefault="008207F2" w:rsidP="00A0346A">
      <w:pPr>
        <w:pStyle w:val="ListParagraph"/>
        <w:numPr>
          <w:ilvl w:val="0"/>
          <w:numId w:val="130"/>
        </w:numPr>
        <w:spacing w:after="160" w:line="360" w:lineRule="auto"/>
        <w:rPr>
          <w:b/>
        </w:rPr>
      </w:pPr>
      <w:r>
        <w:rPr>
          <w:b/>
        </w:rPr>
        <w:t>Measurement Locations</w:t>
      </w:r>
    </w:p>
    <w:tbl>
      <w:tblPr>
        <w:tblStyle w:val="TableGrid"/>
        <w:tblW w:w="0" w:type="auto"/>
        <w:tblInd w:w="1090" w:type="dxa"/>
        <w:tblLook w:val="04A0" w:firstRow="1" w:lastRow="0" w:firstColumn="1" w:lastColumn="0" w:noHBand="0" w:noVBand="1"/>
      </w:tblPr>
      <w:tblGrid>
        <w:gridCol w:w="2160"/>
        <w:gridCol w:w="2250"/>
      </w:tblGrid>
      <w:tr w:rsidR="008207F2" w14:paraId="37A74321" w14:textId="77777777" w:rsidTr="00B26A66">
        <w:trPr>
          <w:trHeight w:val="737"/>
        </w:trPr>
        <w:tc>
          <w:tcPr>
            <w:tcW w:w="2160" w:type="dxa"/>
          </w:tcPr>
          <w:p w14:paraId="5D51D82D" w14:textId="77777777" w:rsidR="008207F2" w:rsidRPr="00795D0F" w:rsidRDefault="008207F2" w:rsidP="00194F6E">
            <w:pPr>
              <w:pStyle w:val="ListParagraph"/>
              <w:spacing w:after="160" w:line="360" w:lineRule="auto"/>
              <w:ind w:left="0"/>
              <w:jc w:val="left"/>
              <w:rPr>
                <w:b/>
              </w:rPr>
            </w:pPr>
            <w:r w:rsidRPr="00795D0F">
              <w:rPr>
                <w:b/>
              </w:rPr>
              <w:t>Measurement Parameter</w:t>
            </w:r>
          </w:p>
        </w:tc>
        <w:tc>
          <w:tcPr>
            <w:tcW w:w="2250" w:type="dxa"/>
          </w:tcPr>
          <w:p w14:paraId="27DF2BFD" w14:textId="77777777" w:rsidR="008207F2" w:rsidRPr="00795D0F" w:rsidRDefault="008207F2" w:rsidP="00194F6E">
            <w:pPr>
              <w:pStyle w:val="ListParagraph"/>
              <w:spacing w:after="160" w:line="360" w:lineRule="auto"/>
              <w:ind w:left="0"/>
              <w:jc w:val="left"/>
              <w:rPr>
                <w:b/>
              </w:rPr>
            </w:pPr>
            <w:r w:rsidRPr="00795D0F">
              <w:rPr>
                <w:b/>
              </w:rPr>
              <w:t>Measurement location</w:t>
            </w:r>
          </w:p>
        </w:tc>
      </w:tr>
      <w:tr w:rsidR="008207F2" w14:paraId="260BF3C9" w14:textId="77777777" w:rsidTr="00B26A66">
        <w:trPr>
          <w:trHeight w:val="422"/>
        </w:trPr>
        <w:tc>
          <w:tcPr>
            <w:tcW w:w="2160" w:type="dxa"/>
          </w:tcPr>
          <w:p w14:paraId="26C72800" w14:textId="77777777" w:rsidR="008207F2" w:rsidRDefault="00942DD9" w:rsidP="00194F6E">
            <w:pPr>
              <w:pStyle w:val="ListParagraph"/>
              <w:spacing w:after="160" w:line="360" w:lineRule="auto"/>
              <w:ind w:left="0"/>
              <w:jc w:val="left"/>
            </w:pPr>
            <w:r w:rsidRPr="00942DD9">
              <w:t>R_LTE_1_PPS_OUT</w:t>
            </w:r>
          </w:p>
        </w:tc>
        <w:tc>
          <w:tcPr>
            <w:tcW w:w="2250" w:type="dxa"/>
          </w:tcPr>
          <w:p w14:paraId="415647C4" w14:textId="77777777" w:rsidR="008207F2" w:rsidRDefault="00942DD9" w:rsidP="00942DD9">
            <w:pPr>
              <w:pStyle w:val="ListParagraph"/>
              <w:spacing w:after="160" w:line="360" w:lineRule="auto"/>
              <w:ind w:left="0"/>
              <w:jc w:val="left"/>
            </w:pPr>
            <w:r>
              <w:t>R48.1</w:t>
            </w:r>
          </w:p>
        </w:tc>
      </w:tr>
    </w:tbl>
    <w:p w14:paraId="339427BC" w14:textId="77777777" w:rsidR="008207F2" w:rsidRPr="00BC0172" w:rsidRDefault="008207F2" w:rsidP="008207F2">
      <w:pPr>
        <w:spacing w:before="120"/>
        <w:jc w:val="center"/>
        <w:rPr>
          <w:b/>
          <w:lang w:val="en-US"/>
        </w:rPr>
      </w:pPr>
      <w:bookmarkStart w:id="742" w:name="_Toc471315060"/>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399</w:t>
      </w:r>
      <w:r w:rsidRPr="001E05F9">
        <w:rPr>
          <w:b/>
          <w:i/>
          <w:iCs/>
        </w:rPr>
        <w:fldChar w:fldCharType="end"/>
      </w:r>
      <w:r>
        <w:rPr>
          <w:b/>
        </w:rPr>
        <w:t xml:space="preserve">. Measurement Locations – </w:t>
      </w:r>
      <w:r w:rsidR="00127BDE" w:rsidRPr="00763CAF">
        <w:rPr>
          <w:b/>
        </w:rPr>
        <w:t xml:space="preserve">GPS 1pps Clock </w:t>
      </w:r>
      <w:r>
        <w:rPr>
          <w:b/>
        </w:rPr>
        <w:t>– Frequency Accuracy</w:t>
      </w:r>
      <w:bookmarkEnd w:id="742"/>
    </w:p>
    <w:p w14:paraId="55C5163C" w14:textId="77777777" w:rsidR="008207F2" w:rsidRPr="00927928" w:rsidRDefault="008207F2" w:rsidP="008207F2">
      <w:pPr>
        <w:pStyle w:val="Heading5"/>
        <w:spacing w:after="240"/>
        <w:rPr>
          <w:b/>
          <w:color w:val="auto"/>
          <w:lang w:val="en-US"/>
        </w:rPr>
      </w:pPr>
      <w:r w:rsidRPr="00927928">
        <w:rPr>
          <w:b/>
          <w:color w:val="auto"/>
          <w:lang w:val="en-US"/>
        </w:rPr>
        <w:t>Test Equipment List</w:t>
      </w:r>
    </w:p>
    <w:p w14:paraId="04F2EBD2" w14:textId="77777777" w:rsidR="008207F2" w:rsidRDefault="008207F2" w:rsidP="00A0346A">
      <w:pPr>
        <w:pStyle w:val="ListParagraph"/>
        <w:numPr>
          <w:ilvl w:val="0"/>
          <w:numId w:val="131"/>
        </w:numPr>
        <w:spacing w:after="0"/>
        <w:rPr>
          <w:lang w:val="en-US"/>
        </w:rPr>
      </w:pPr>
      <w:r>
        <w:rPr>
          <w:lang w:val="en-US"/>
        </w:rPr>
        <w:t>AU</w:t>
      </w:r>
      <w:r w:rsidRPr="007F0E80">
        <w:rPr>
          <w:lang w:val="en-US"/>
        </w:rPr>
        <w:t>X Power supply unit: Agilent E3634A</w:t>
      </w:r>
    </w:p>
    <w:p w14:paraId="764D799A" w14:textId="77777777" w:rsidR="008207F2" w:rsidRPr="0049674A" w:rsidRDefault="00583F12" w:rsidP="00A0346A">
      <w:pPr>
        <w:pStyle w:val="ListParagraph"/>
        <w:numPr>
          <w:ilvl w:val="0"/>
          <w:numId w:val="131"/>
        </w:numPr>
        <w:spacing w:after="0"/>
        <w:rPr>
          <w:lang w:val="en-US"/>
        </w:rPr>
      </w:pPr>
      <w:r>
        <w:rPr>
          <w:lang w:val="en-US"/>
        </w:rPr>
        <w:t>Oscilloscope:</w:t>
      </w:r>
      <w:r w:rsidR="008207F2">
        <w:rPr>
          <w:lang w:val="en-US"/>
        </w:rPr>
        <w:t xml:space="preserve"> DSA91304A</w:t>
      </w:r>
    </w:p>
    <w:p w14:paraId="153F107E" w14:textId="77777777" w:rsidR="004D17FA" w:rsidRDefault="004D17FA" w:rsidP="00A0346A">
      <w:pPr>
        <w:pStyle w:val="Heading5"/>
        <w:numPr>
          <w:ilvl w:val="4"/>
          <w:numId w:val="25"/>
        </w:numPr>
        <w:spacing w:after="240"/>
        <w:rPr>
          <w:b/>
          <w:color w:val="auto"/>
          <w:lang w:val="en-US"/>
        </w:rPr>
      </w:pPr>
      <w:r>
        <w:rPr>
          <w:b/>
          <w:color w:val="auto"/>
          <w:lang w:val="en-US"/>
        </w:rPr>
        <w:t>Equipment Settings</w:t>
      </w:r>
    </w:p>
    <w:p w14:paraId="2F687BE1" w14:textId="77777777" w:rsidR="008207F2" w:rsidRDefault="008207F2" w:rsidP="00A0346A">
      <w:pPr>
        <w:pStyle w:val="ListParagraph"/>
        <w:numPr>
          <w:ilvl w:val="0"/>
          <w:numId w:val="132"/>
        </w:numPr>
        <w:rPr>
          <w:lang w:val="en-US"/>
        </w:rPr>
      </w:pPr>
      <w:r>
        <w:rPr>
          <w:lang w:val="en-US"/>
        </w:rPr>
        <w:t xml:space="preserve">DC power </w:t>
      </w:r>
      <w:r w:rsidR="00583F12">
        <w:rPr>
          <w:lang w:val="en-US"/>
        </w:rPr>
        <w:t>supply:</w:t>
      </w:r>
      <w:r>
        <w:rPr>
          <w:lang w:val="en-US"/>
        </w:rPr>
        <w:t xml:space="preserve"> E3633A</w:t>
      </w:r>
    </w:p>
    <w:p w14:paraId="566532DD" w14:textId="77777777" w:rsidR="008207F2" w:rsidRDefault="008207F2" w:rsidP="008207F2">
      <w:pPr>
        <w:pStyle w:val="ListParagraph"/>
        <w:ind w:left="1429"/>
        <w:rPr>
          <w:lang w:val="en-US"/>
        </w:rPr>
      </w:pPr>
      <w:r>
        <w:rPr>
          <w:lang w:val="en-US"/>
        </w:rPr>
        <w:t>Supply Voltage: 18V</w:t>
      </w:r>
    </w:p>
    <w:p w14:paraId="035D371C" w14:textId="77777777" w:rsidR="008207F2" w:rsidRDefault="008207F2" w:rsidP="008207F2">
      <w:pPr>
        <w:pStyle w:val="ListParagraph"/>
        <w:ind w:left="1429"/>
        <w:rPr>
          <w:lang w:val="en-US"/>
        </w:rPr>
      </w:pPr>
      <w:r>
        <w:rPr>
          <w:lang w:val="en-US"/>
        </w:rPr>
        <w:t>Current Limit: 1.5A</w:t>
      </w:r>
    </w:p>
    <w:p w14:paraId="2A17D316" w14:textId="77777777" w:rsidR="008207F2" w:rsidRDefault="008207F2" w:rsidP="008207F2">
      <w:pPr>
        <w:pStyle w:val="ListParagraph"/>
        <w:ind w:left="1429"/>
        <w:rPr>
          <w:lang w:val="en-US"/>
        </w:rPr>
      </w:pPr>
      <w:r>
        <w:rPr>
          <w:lang w:val="en-US"/>
        </w:rPr>
        <w:t>OVP: 20V</w:t>
      </w:r>
    </w:p>
    <w:p w14:paraId="6F09C962" w14:textId="77777777" w:rsidR="008207F2" w:rsidRDefault="008207F2" w:rsidP="008207F2">
      <w:pPr>
        <w:pStyle w:val="ListParagraph"/>
        <w:spacing w:before="240"/>
        <w:ind w:left="1429"/>
        <w:rPr>
          <w:lang w:val="en-US"/>
        </w:rPr>
      </w:pPr>
      <w:r>
        <w:rPr>
          <w:lang w:val="en-US"/>
        </w:rPr>
        <w:t>OCP: 2A</w:t>
      </w:r>
    </w:p>
    <w:p w14:paraId="657F9EFF" w14:textId="77777777" w:rsidR="004D17FA" w:rsidRDefault="004D17FA" w:rsidP="00A0346A">
      <w:pPr>
        <w:pStyle w:val="Heading5"/>
        <w:numPr>
          <w:ilvl w:val="4"/>
          <w:numId w:val="25"/>
        </w:numPr>
        <w:spacing w:after="240"/>
        <w:rPr>
          <w:b/>
          <w:color w:val="auto"/>
          <w:lang w:val="en-US"/>
        </w:rPr>
      </w:pPr>
      <w:r>
        <w:rPr>
          <w:b/>
          <w:color w:val="auto"/>
          <w:lang w:val="en-US"/>
        </w:rPr>
        <w:t xml:space="preserve">Hardware Requisites </w:t>
      </w:r>
    </w:p>
    <w:p w14:paraId="6C039A24" w14:textId="77777777" w:rsidR="004D17FA" w:rsidRDefault="004D17FA" w:rsidP="00A0346A">
      <w:pPr>
        <w:pStyle w:val="ListParagraph"/>
        <w:numPr>
          <w:ilvl w:val="0"/>
          <w:numId w:val="209"/>
        </w:numPr>
        <w:rPr>
          <w:lang w:val="en-US"/>
        </w:rPr>
      </w:pPr>
      <w:r>
        <w:rPr>
          <w:lang w:val="en-US"/>
        </w:rPr>
        <w:t>GBC board</w:t>
      </w:r>
    </w:p>
    <w:p w14:paraId="613D3A6E" w14:textId="77777777" w:rsidR="0022029C" w:rsidRPr="0022029C" w:rsidRDefault="0022029C" w:rsidP="00A0346A">
      <w:pPr>
        <w:pStyle w:val="ListParagraph"/>
        <w:numPr>
          <w:ilvl w:val="0"/>
          <w:numId w:val="209"/>
        </w:numPr>
        <w:rPr>
          <w:lang w:val="en-US"/>
        </w:rPr>
      </w:pPr>
      <w:r>
        <w:rPr>
          <w:lang w:val="en-US"/>
        </w:rPr>
        <w:t>Sync board</w:t>
      </w:r>
    </w:p>
    <w:p w14:paraId="04F788C6" w14:textId="77777777" w:rsidR="004D17FA" w:rsidRDefault="004D17FA" w:rsidP="00A0346A">
      <w:pPr>
        <w:pStyle w:val="Heading5"/>
        <w:numPr>
          <w:ilvl w:val="4"/>
          <w:numId w:val="25"/>
        </w:numPr>
        <w:spacing w:after="240"/>
        <w:rPr>
          <w:b/>
          <w:color w:val="auto"/>
          <w:lang w:val="en-US"/>
        </w:rPr>
      </w:pPr>
      <w:r>
        <w:rPr>
          <w:b/>
          <w:color w:val="auto"/>
          <w:lang w:val="en-US"/>
        </w:rPr>
        <w:t xml:space="preserve">Software Requisites </w:t>
      </w:r>
    </w:p>
    <w:p w14:paraId="2746BC3E" w14:textId="77777777" w:rsidR="008207F2" w:rsidRPr="004D17FA" w:rsidRDefault="004D17FA" w:rsidP="004D17FA">
      <w:pPr>
        <w:spacing w:before="240"/>
        <w:ind w:left="288" w:firstLine="720"/>
        <w:rPr>
          <w:lang w:val="en-US"/>
        </w:rPr>
      </w:pPr>
      <w:r>
        <w:rPr>
          <w:lang w:val="en-US"/>
        </w:rPr>
        <w:t>NA</w:t>
      </w:r>
    </w:p>
    <w:p w14:paraId="5FB065B9" w14:textId="77777777" w:rsidR="008207F2" w:rsidRPr="004C2BF6" w:rsidRDefault="008207F2" w:rsidP="008207F2">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207F2" w:rsidRPr="00E24A50" w14:paraId="017DFF3B" w14:textId="77777777" w:rsidTr="00194F6E">
        <w:trPr>
          <w:cantSplit/>
          <w:jc w:val="center"/>
        </w:trPr>
        <w:tc>
          <w:tcPr>
            <w:tcW w:w="3185" w:type="dxa"/>
            <w:shd w:val="clear" w:color="auto" w:fill="auto"/>
          </w:tcPr>
          <w:p w14:paraId="0D3B43D3"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35A5B26C"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30BA98A0"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Remarks</w:t>
            </w:r>
          </w:p>
        </w:tc>
      </w:tr>
      <w:tr w:rsidR="008207F2" w:rsidRPr="00E24A50" w14:paraId="4C553BD5" w14:textId="77777777" w:rsidTr="00194F6E">
        <w:trPr>
          <w:cantSplit/>
          <w:jc w:val="center"/>
        </w:trPr>
        <w:tc>
          <w:tcPr>
            <w:tcW w:w="3185" w:type="dxa"/>
            <w:shd w:val="clear" w:color="auto" w:fill="auto"/>
            <w:vAlign w:val="center"/>
          </w:tcPr>
          <w:p w14:paraId="59B52A63" w14:textId="77777777" w:rsidR="008207F2" w:rsidRPr="00A52737" w:rsidRDefault="008207F2" w:rsidP="00194F6E">
            <w:pPr>
              <w:pStyle w:val="Table"/>
              <w:jc w:val="center"/>
            </w:pPr>
            <w:r w:rsidRPr="00A52737">
              <w:t xml:space="preserve"> Voltage</w:t>
            </w:r>
          </w:p>
        </w:tc>
        <w:tc>
          <w:tcPr>
            <w:tcW w:w="1440" w:type="dxa"/>
            <w:shd w:val="clear" w:color="auto" w:fill="auto"/>
            <w:vAlign w:val="center"/>
          </w:tcPr>
          <w:p w14:paraId="1627FB66" w14:textId="77777777" w:rsidR="008207F2" w:rsidRPr="00A52737" w:rsidRDefault="008207F2" w:rsidP="00194F6E">
            <w:pPr>
              <w:pStyle w:val="Table"/>
              <w:jc w:val="center"/>
            </w:pPr>
            <w:r>
              <w:t>18</w:t>
            </w:r>
            <w:r w:rsidRPr="00A52737">
              <w:t>V</w:t>
            </w:r>
          </w:p>
        </w:tc>
        <w:tc>
          <w:tcPr>
            <w:tcW w:w="2675" w:type="dxa"/>
            <w:shd w:val="clear" w:color="auto" w:fill="auto"/>
            <w:vAlign w:val="center"/>
          </w:tcPr>
          <w:p w14:paraId="16E4386C" w14:textId="77777777" w:rsidR="008207F2" w:rsidRPr="00A52737" w:rsidRDefault="008207F2" w:rsidP="00194F6E">
            <w:pPr>
              <w:pStyle w:val="Table"/>
              <w:jc w:val="center"/>
            </w:pPr>
            <w:r>
              <w:t xml:space="preserve">Nominal Input </w:t>
            </w:r>
            <w:r w:rsidRPr="00A52737">
              <w:t>voltage</w:t>
            </w:r>
          </w:p>
        </w:tc>
      </w:tr>
      <w:tr w:rsidR="008207F2" w:rsidRPr="00E24A50" w14:paraId="61B515D2" w14:textId="77777777" w:rsidTr="00194F6E">
        <w:trPr>
          <w:cantSplit/>
          <w:jc w:val="center"/>
        </w:trPr>
        <w:tc>
          <w:tcPr>
            <w:tcW w:w="3185" w:type="dxa"/>
            <w:shd w:val="clear" w:color="auto" w:fill="auto"/>
            <w:vAlign w:val="center"/>
          </w:tcPr>
          <w:p w14:paraId="7CE547D9" w14:textId="77777777" w:rsidR="008207F2" w:rsidRPr="00A52737" w:rsidRDefault="008207F2" w:rsidP="00194F6E">
            <w:pPr>
              <w:pStyle w:val="Table"/>
              <w:jc w:val="center"/>
            </w:pPr>
            <w:r w:rsidRPr="00A52737">
              <w:t>Temperature</w:t>
            </w:r>
          </w:p>
        </w:tc>
        <w:tc>
          <w:tcPr>
            <w:tcW w:w="1440" w:type="dxa"/>
            <w:shd w:val="clear" w:color="auto" w:fill="auto"/>
            <w:vAlign w:val="center"/>
          </w:tcPr>
          <w:p w14:paraId="03023823" w14:textId="77777777" w:rsidR="008207F2" w:rsidRPr="00A52737" w:rsidRDefault="008207F2" w:rsidP="00194F6E">
            <w:pPr>
              <w:pStyle w:val="Table"/>
              <w:jc w:val="center"/>
            </w:pPr>
            <w:r w:rsidRPr="00A52737">
              <w:t>+25 C</w:t>
            </w:r>
          </w:p>
        </w:tc>
        <w:tc>
          <w:tcPr>
            <w:tcW w:w="2675" w:type="dxa"/>
            <w:shd w:val="clear" w:color="auto" w:fill="auto"/>
            <w:vAlign w:val="center"/>
          </w:tcPr>
          <w:p w14:paraId="07304433" w14:textId="77777777" w:rsidR="008207F2" w:rsidRPr="00A52737" w:rsidRDefault="008207F2" w:rsidP="00194F6E">
            <w:pPr>
              <w:pStyle w:val="Table"/>
              <w:jc w:val="center"/>
            </w:pPr>
            <w:r w:rsidRPr="00A52737">
              <w:t>Normal Room temperature</w:t>
            </w:r>
          </w:p>
        </w:tc>
      </w:tr>
    </w:tbl>
    <w:p w14:paraId="7B12FA15" w14:textId="77777777" w:rsidR="008207F2" w:rsidRPr="00AD7686" w:rsidRDefault="008207F2" w:rsidP="008207F2">
      <w:pPr>
        <w:spacing w:before="120"/>
        <w:jc w:val="center"/>
        <w:rPr>
          <w:lang w:val="en-US"/>
        </w:rPr>
      </w:pPr>
      <w:bookmarkStart w:id="743" w:name="_Toc471315061"/>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400</w:t>
      </w:r>
      <w:r w:rsidRPr="001E05F9">
        <w:rPr>
          <w:b/>
          <w:i/>
          <w:iCs/>
        </w:rPr>
        <w:fldChar w:fldCharType="end"/>
      </w:r>
      <w:r>
        <w:rPr>
          <w:b/>
        </w:rPr>
        <w:t>. Test Condition</w:t>
      </w:r>
      <w:r w:rsidRPr="001E05F9">
        <w:rPr>
          <w:b/>
        </w:rPr>
        <w:t xml:space="preserve"> </w:t>
      </w:r>
      <w:r>
        <w:rPr>
          <w:b/>
        </w:rPr>
        <w:t xml:space="preserve">– </w:t>
      </w:r>
      <w:r w:rsidR="00127BDE" w:rsidRPr="00763CAF">
        <w:rPr>
          <w:b/>
        </w:rPr>
        <w:t xml:space="preserve">GPS 1pps Clock </w:t>
      </w:r>
      <w:r>
        <w:rPr>
          <w:b/>
        </w:rPr>
        <w:t>– Frequency Accuracy</w:t>
      </w:r>
      <w:bookmarkEnd w:id="743"/>
    </w:p>
    <w:p w14:paraId="2211029F" w14:textId="77777777" w:rsidR="008207F2" w:rsidRDefault="008207F2" w:rsidP="008207F2">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019E6582" w14:textId="77777777" w:rsidR="008207F2" w:rsidRPr="0024067D" w:rsidRDefault="0022029C" w:rsidP="008207F2">
      <w:pPr>
        <w:autoSpaceDE w:val="0"/>
        <w:autoSpaceDN w:val="0"/>
        <w:spacing w:after="0"/>
        <w:ind w:firstLine="720"/>
        <w:rPr>
          <w:rFonts w:cs="Arial"/>
          <w:lang w:val="en-US"/>
        </w:rPr>
      </w:pPr>
      <w:r>
        <w:rPr>
          <w:rFonts w:cs="Arial"/>
        </w:rPr>
        <w:t xml:space="preserve">    </w:t>
      </w:r>
      <w:r w:rsidR="008207F2" w:rsidRPr="0024067D">
        <w:rPr>
          <w:rFonts w:cs="Arial"/>
        </w:rPr>
        <w:t>NA</w:t>
      </w:r>
    </w:p>
    <w:p w14:paraId="34A8D43D" w14:textId="77777777" w:rsidR="008207F2" w:rsidRDefault="008207F2" w:rsidP="008207F2">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8207F2" w14:paraId="69CAB379" w14:textId="77777777" w:rsidTr="00942DD9">
        <w:tc>
          <w:tcPr>
            <w:tcW w:w="2628" w:type="dxa"/>
          </w:tcPr>
          <w:p w14:paraId="4BE301DA" w14:textId="77777777" w:rsidR="008207F2" w:rsidRPr="0059103A" w:rsidRDefault="008207F2" w:rsidP="00194F6E">
            <w:pPr>
              <w:jc w:val="center"/>
              <w:rPr>
                <w:b/>
                <w:lang w:val="en-US"/>
              </w:rPr>
            </w:pPr>
            <w:r w:rsidRPr="0059103A">
              <w:rPr>
                <w:b/>
                <w:lang w:val="en-US"/>
              </w:rPr>
              <w:t>Measurement Parameter</w:t>
            </w:r>
          </w:p>
        </w:tc>
        <w:tc>
          <w:tcPr>
            <w:tcW w:w="1773" w:type="dxa"/>
          </w:tcPr>
          <w:p w14:paraId="5ECAD76E" w14:textId="77777777" w:rsidR="008207F2" w:rsidRPr="0059103A" w:rsidRDefault="008207F2" w:rsidP="00194F6E">
            <w:pPr>
              <w:jc w:val="center"/>
              <w:rPr>
                <w:b/>
                <w:lang w:val="en-US"/>
              </w:rPr>
            </w:pPr>
            <w:r w:rsidRPr="0059103A">
              <w:rPr>
                <w:b/>
                <w:lang w:val="en-US"/>
              </w:rPr>
              <w:t>Measurement location</w:t>
            </w:r>
          </w:p>
        </w:tc>
        <w:tc>
          <w:tcPr>
            <w:tcW w:w="2338" w:type="dxa"/>
          </w:tcPr>
          <w:p w14:paraId="26B78735" w14:textId="77777777" w:rsidR="008207F2" w:rsidRPr="0059103A" w:rsidRDefault="008207F2" w:rsidP="00194F6E">
            <w:pPr>
              <w:jc w:val="center"/>
              <w:rPr>
                <w:b/>
                <w:lang w:val="en-US"/>
              </w:rPr>
            </w:pPr>
            <w:r w:rsidRPr="0059103A">
              <w:rPr>
                <w:b/>
                <w:lang w:val="en-US"/>
              </w:rPr>
              <w:t>Range</w:t>
            </w:r>
          </w:p>
        </w:tc>
      </w:tr>
      <w:tr w:rsidR="00942DD9" w14:paraId="33CC13D1" w14:textId="77777777" w:rsidTr="00942DD9">
        <w:tc>
          <w:tcPr>
            <w:tcW w:w="2628" w:type="dxa"/>
          </w:tcPr>
          <w:p w14:paraId="20542424" w14:textId="77777777" w:rsidR="00942DD9" w:rsidRDefault="00942DD9" w:rsidP="00942DD9">
            <w:pPr>
              <w:pStyle w:val="ListParagraph"/>
              <w:spacing w:after="160" w:line="360" w:lineRule="auto"/>
              <w:ind w:left="0"/>
              <w:jc w:val="left"/>
            </w:pPr>
            <w:r w:rsidRPr="00942DD9">
              <w:t>R_LTE_1_PPS_OUT</w:t>
            </w:r>
          </w:p>
        </w:tc>
        <w:tc>
          <w:tcPr>
            <w:tcW w:w="1773" w:type="dxa"/>
          </w:tcPr>
          <w:p w14:paraId="56FB443B" w14:textId="77777777" w:rsidR="00942DD9" w:rsidRDefault="00942DD9" w:rsidP="00942DD9">
            <w:pPr>
              <w:pStyle w:val="ListParagraph"/>
              <w:spacing w:after="160" w:line="360" w:lineRule="auto"/>
              <w:ind w:left="0"/>
              <w:jc w:val="left"/>
            </w:pPr>
            <w:r>
              <w:t>R48.1</w:t>
            </w:r>
          </w:p>
        </w:tc>
        <w:tc>
          <w:tcPr>
            <w:tcW w:w="2338" w:type="dxa"/>
          </w:tcPr>
          <w:p w14:paraId="00756C65" w14:textId="77777777" w:rsidR="00942DD9" w:rsidRDefault="00942DD9" w:rsidP="00942DD9">
            <w:pPr>
              <w:jc w:val="left"/>
              <w:rPr>
                <w:lang w:val="en-US"/>
              </w:rPr>
            </w:pPr>
            <w:r>
              <w:rPr>
                <w:lang w:val="en-US"/>
              </w:rPr>
              <w:t>1Hz</w:t>
            </w:r>
          </w:p>
        </w:tc>
      </w:tr>
    </w:tbl>
    <w:p w14:paraId="37210A73" w14:textId="77777777" w:rsidR="008207F2" w:rsidRPr="003E30C3" w:rsidRDefault="008207F2" w:rsidP="008207F2">
      <w:pPr>
        <w:spacing w:before="120"/>
        <w:jc w:val="center"/>
      </w:pPr>
      <w:bookmarkStart w:id="744" w:name="_Toc471315062"/>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401</w:t>
      </w:r>
      <w:r w:rsidRPr="001E05F9">
        <w:rPr>
          <w:b/>
          <w:i/>
          <w:iCs/>
        </w:rPr>
        <w:fldChar w:fldCharType="end"/>
      </w:r>
      <w:r>
        <w:rPr>
          <w:b/>
        </w:rPr>
        <w:t>. Requirements</w:t>
      </w:r>
      <w:r w:rsidRPr="001E05F9">
        <w:rPr>
          <w:b/>
        </w:rPr>
        <w:t xml:space="preserve"> </w:t>
      </w:r>
      <w:r>
        <w:rPr>
          <w:b/>
        </w:rPr>
        <w:t xml:space="preserve">– </w:t>
      </w:r>
      <w:r w:rsidR="00127BDE" w:rsidRPr="00763CAF">
        <w:rPr>
          <w:b/>
        </w:rPr>
        <w:t xml:space="preserve">GPS 1pps Clock </w:t>
      </w:r>
      <w:r>
        <w:rPr>
          <w:b/>
        </w:rPr>
        <w:t>– Frequency Accuracy</w:t>
      </w:r>
      <w:bookmarkEnd w:id="744"/>
    </w:p>
    <w:p w14:paraId="099AB4BC" w14:textId="77777777" w:rsidR="008207F2" w:rsidRPr="007E145B" w:rsidRDefault="008207F2" w:rsidP="007E145B">
      <w:pPr>
        <w:pStyle w:val="Heading5"/>
        <w:spacing w:after="240"/>
        <w:rPr>
          <w:b/>
          <w:color w:val="auto"/>
          <w:lang w:val="en-US"/>
        </w:rPr>
      </w:pPr>
      <w:r w:rsidRPr="00D33576">
        <w:rPr>
          <w:b/>
          <w:color w:val="auto"/>
          <w:lang w:val="en-US"/>
        </w:rPr>
        <w:t>Test Procedure</w:t>
      </w:r>
    </w:p>
    <w:p w14:paraId="0F144F17" w14:textId="77777777" w:rsidR="007E145B" w:rsidRDefault="007E145B" w:rsidP="00A0346A">
      <w:pPr>
        <w:pStyle w:val="ListParagraph"/>
        <w:numPr>
          <w:ilvl w:val="0"/>
          <w:numId w:val="267"/>
        </w:numPr>
        <w:rPr>
          <w:lang w:val="en-US"/>
        </w:rPr>
      </w:pPr>
      <w:r w:rsidRPr="007E145B">
        <w:rPr>
          <w:lang w:val="en-US"/>
        </w:rPr>
        <w:t xml:space="preserve">Connect Sync board to GBC board. Probe R48.1 on sync board in order to check 1pps clock. </w:t>
      </w:r>
    </w:p>
    <w:p w14:paraId="192AE113" w14:textId="77777777" w:rsidR="007E145B" w:rsidRPr="00CB691A" w:rsidRDefault="007E145B" w:rsidP="00A0346A">
      <w:pPr>
        <w:pStyle w:val="ListParagraph"/>
        <w:numPr>
          <w:ilvl w:val="0"/>
          <w:numId w:val="267"/>
        </w:numPr>
        <w:rPr>
          <w:lang w:val="en-US"/>
        </w:rPr>
      </w:pPr>
      <w:r w:rsidRPr="007E145B">
        <w:rPr>
          <w:lang w:val="en-US"/>
        </w:rPr>
        <w:t>Measure the frequency using frequency counter.</w:t>
      </w:r>
    </w:p>
    <w:p w14:paraId="1D0966D4" w14:textId="77777777" w:rsidR="008207F2" w:rsidRPr="00D33576" w:rsidRDefault="008207F2" w:rsidP="008207F2">
      <w:pPr>
        <w:pStyle w:val="Heading5"/>
        <w:spacing w:after="240"/>
        <w:rPr>
          <w:b/>
          <w:color w:val="auto"/>
          <w:lang w:val="en-US"/>
        </w:rPr>
      </w:pPr>
      <w:r w:rsidRPr="00D33576">
        <w:rPr>
          <w:b/>
          <w:color w:val="auto"/>
          <w:lang w:val="en-US"/>
        </w:rPr>
        <w:t>Reference</w:t>
      </w:r>
    </w:p>
    <w:p w14:paraId="0CBA8D17" w14:textId="77777777" w:rsidR="008207F2" w:rsidRDefault="00BD6F75" w:rsidP="008207F2">
      <w:pPr>
        <w:rPr>
          <w:lang w:val="en-US"/>
        </w:rPr>
      </w:pPr>
      <w:r>
        <w:rPr>
          <w:lang w:val="en-US"/>
        </w:rPr>
        <w:t xml:space="preserve">                  </w:t>
      </w:r>
      <w:r w:rsidR="008207F2">
        <w:rPr>
          <w:lang w:val="en-US"/>
        </w:rPr>
        <w:t xml:space="preserve">Further details can be found in Page 3 of Sync </w:t>
      </w:r>
      <w:r w:rsidR="00583F12">
        <w:rPr>
          <w:lang w:val="en-US"/>
        </w:rPr>
        <w:t>Schematic</w:t>
      </w:r>
      <w:r w:rsidR="008207F2">
        <w:rPr>
          <w:lang w:val="en-US"/>
        </w:rPr>
        <w:t xml:space="preserve"> Ver. </w:t>
      </w:r>
      <w:r w:rsidR="00D84EA1">
        <w:rPr>
          <w:lang w:val="en-US"/>
        </w:rPr>
        <w:t>Life-1</w:t>
      </w:r>
      <w:r w:rsidR="008207F2">
        <w:rPr>
          <w:lang w:val="en-US"/>
        </w:rPr>
        <w:t>.</w:t>
      </w:r>
    </w:p>
    <w:p w14:paraId="6BC35610" w14:textId="77777777" w:rsidR="008207F2" w:rsidRDefault="008207F2" w:rsidP="008207F2">
      <w:pPr>
        <w:rPr>
          <w:lang w:val="en-US"/>
        </w:rPr>
      </w:pPr>
    </w:p>
    <w:p w14:paraId="3FC9922F" w14:textId="77777777" w:rsidR="008207F2" w:rsidRPr="004D17FA" w:rsidRDefault="008207F2" w:rsidP="008207F2">
      <w:pPr>
        <w:pStyle w:val="Heading4"/>
        <w:rPr>
          <w:color w:val="auto"/>
          <w:lang w:val="en-US"/>
        </w:rPr>
      </w:pPr>
      <w:r w:rsidRPr="003510B2">
        <w:rPr>
          <w:i w:val="0"/>
          <w:color w:val="auto"/>
          <w:lang w:val="en-US"/>
        </w:rPr>
        <w:t>Test Case:</w:t>
      </w:r>
      <w:r w:rsidRPr="003510B2">
        <w:rPr>
          <w:color w:val="auto"/>
          <w:lang w:val="en-US"/>
        </w:rPr>
        <w:t xml:space="preserve"> </w:t>
      </w:r>
      <w:r>
        <w:rPr>
          <w:i w:val="0"/>
          <w:color w:val="auto"/>
          <w:lang w:val="en-US"/>
        </w:rPr>
        <w:t>Signal Integrity</w:t>
      </w:r>
      <w:r>
        <w:rPr>
          <w:color w:val="auto"/>
          <w:lang w:val="en-US"/>
        </w:rPr>
        <w:t xml:space="preserve"> (Test ID: CLK.</w:t>
      </w:r>
      <w:r w:rsidR="008C451F">
        <w:rPr>
          <w:color w:val="auto"/>
          <w:lang w:val="en-US"/>
        </w:rPr>
        <w:t>5</w:t>
      </w:r>
      <w:r>
        <w:rPr>
          <w:color w:val="auto"/>
          <w:lang w:val="en-US"/>
        </w:rPr>
        <w:t xml:space="preserve">.2) </w:t>
      </w:r>
    </w:p>
    <w:p w14:paraId="32F9DDFB" w14:textId="77777777" w:rsidR="008207F2" w:rsidRPr="003510B2" w:rsidRDefault="008207F2" w:rsidP="008207F2">
      <w:pPr>
        <w:pStyle w:val="Heading5"/>
        <w:spacing w:after="240"/>
        <w:rPr>
          <w:b/>
          <w:color w:val="auto"/>
          <w:lang w:val="en-US"/>
        </w:rPr>
      </w:pPr>
      <w:r w:rsidRPr="003510B2">
        <w:rPr>
          <w:b/>
          <w:color w:val="auto"/>
          <w:lang w:val="en-US"/>
        </w:rPr>
        <w:t>Description</w:t>
      </w:r>
    </w:p>
    <w:p w14:paraId="36C5B5E8" w14:textId="77777777" w:rsidR="008207F2" w:rsidRDefault="008207F2" w:rsidP="00A0346A">
      <w:pPr>
        <w:pStyle w:val="ListParagraph"/>
        <w:numPr>
          <w:ilvl w:val="0"/>
          <w:numId w:val="133"/>
        </w:numPr>
        <w:spacing w:after="160" w:line="360" w:lineRule="auto"/>
        <w:rPr>
          <w:b/>
        </w:rPr>
      </w:pPr>
      <w:r w:rsidRPr="0025257E">
        <w:rPr>
          <w:b/>
        </w:rPr>
        <w:t>Purpose</w:t>
      </w:r>
    </w:p>
    <w:p w14:paraId="59E0694F" w14:textId="77777777" w:rsidR="008207F2" w:rsidRPr="004D17FA" w:rsidRDefault="00632B4F" w:rsidP="004D17FA">
      <w:pPr>
        <w:pStyle w:val="ListParagraph"/>
        <w:spacing w:after="160" w:line="360" w:lineRule="auto"/>
        <w:ind w:left="1080"/>
        <w:rPr>
          <w:lang w:val="en-US"/>
        </w:rPr>
      </w:pPr>
      <w:r w:rsidRPr="00632B4F">
        <w:rPr>
          <w:lang w:val="en-US"/>
        </w:rPr>
        <w:t>The purpose of the test case is to validate the electrical characteristics of 1pps clock.</w:t>
      </w:r>
      <w:r w:rsidR="008207F2" w:rsidRPr="003A3638">
        <w:rPr>
          <w:lang w:val="en-US"/>
        </w:rPr>
        <w:t xml:space="preserve"> </w:t>
      </w:r>
    </w:p>
    <w:p w14:paraId="1134E859" w14:textId="77777777" w:rsidR="008207F2" w:rsidRPr="000B6DA4" w:rsidRDefault="008207F2" w:rsidP="00A0346A">
      <w:pPr>
        <w:pStyle w:val="ListParagraph"/>
        <w:numPr>
          <w:ilvl w:val="0"/>
          <w:numId w:val="133"/>
        </w:numPr>
        <w:spacing w:after="160" w:line="360" w:lineRule="auto"/>
        <w:rPr>
          <w:b/>
        </w:rPr>
      </w:pPr>
      <w:r w:rsidRPr="000B6DA4">
        <w:rPr>
          <w:b/>
        </w:rPr>
        <w:t>Impact of failure of test case on system</w:t>
      </w:r>
    </w:p>
    <w:p w14:paraId="35C26058" w14:textId="77777777" w:rsidR="008207F2" w:rsidRDefault="008207F2" w:rsidP="008207F2">
      <w:pPr>
        <w:pStyle w:val="ListParagraph"/>
        <w:ind w:left="1080"/>
      </w:pPr>
    </w:p>
    <w:tbl>
      <w:tblPr>
        <w:tblW w:w="0" w:type="auto"/>
        <w:tblInd w:w="1160" w:type="dxa"/>
        <w:tblCellMar>
          <w:left w:w="0" w:type="dxa"/>
          <w:right w:w="0" w:type="dxa"/>
        </w:tblCellMar>
        <w:tblLook w:val="04A0" w:firstRow="1" w:lastRow="0" w:firstColumn="1" w:lastColumn="0" w:noHBand="0" w:noVBand="1"/>
      </w:tblPr>
      <w:tblGrid>
        <w:gridCol w:w="1841"/>
        <w:gridCol w:w="2987"/>
        <w:gridCol w:w="2992"/>
      </w:tblGrid>
      <w:tr w:rsidR="008207F2" w14:paraId="42297726" w14:textId="77777777" w:rsidTr="00194F6E">
        <w:tc>
          <w:tcPr>
            <w:tcW w:w="1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F6EAC7" w14:textId="77777777" w:rsidR="008207F2" w:rsidRPr="00795D0F" w:rsidRDefault="008207F2" w:rsidP="00194F6E">
            <w:pPr>
              <w:pStyle w:val="ListParagraph"/>
              <w:spacing w:line="276" w:lineRule="auto"/>
              <w:ind w:left="0"/>
              <w:rPr>
                <w:b/>
                <w:lang w:val="en-US"/>
              </w:rPr>
            </w:pPr>
            <w:r w:rsidRPr="00795D0F">
              <w:rPr>
                <w:b/>
              </w:rPr>
              <w:t>Impact</w:t>
            </w:r>
          </w:p>
        </w:tc>
        <w:tc>
          <w:tcPr>
            <w:tcW w:w="2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9DA31" w14:textId="77777777" w:rsidR="008207F2" w:rsidRPr="00795D0F" w:rsidRDefault="008207F2" w:rsidP="00194F6E">
            <w:pPr>
              <w:pStyle w:val="ListParagraph"/>
              <w:spacing w:line="276" w:lineRule="auto"/>
              <w:ind w:left="0"/>
              <w:rPr>
                <w:b/>
              </w:rPr>
            </w:pPr>
            <w:r w:rsidRPr="00795D0F">
              <w:rPr>
                <w:b/>
              </w:rPr>
              <w:t>Applicable</w:t>
            </w:r>
          </w:p>
        </w:tc>
        <w:tc>
          <w:tcPr>
            <w:tcW w:w="2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54540E" w14:textId="77777777" w:rsidR="008207F2" w:rsidRPr="00795D0F" w:rsidRDefault="008207F2" w:rsidP="00194F6E">
            <w:pPr>
              <w:pStyle w:val="ListParagraph"/>
              <w:spacing w:line="276" w:lineRule="auto"/>
              <w:ind w:left="0"/>
              <w:rPr>
                <w:b/>
              </w:rPr>
            </w:pPr>
            <w:r w:rsidRPr="00795D0F">
              <w:rPr>
                <w:b/>
              </w:rPr>
              <w:t>Description</w:t>
            </w:r>
          </w:p>
        </w:tc>
      </w:tr>
      <w:tr w:rsidR="008207F2" w14:paraId="730A474A"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CD362" w14:textId="77777777" w:rsidR="008207F2" w:rsidRDefault="008207F2" w:rsidP="00194F6E">
            <w:pPr>
              <w:pStyle w:val="ListParagraph"/>
              <w:spacing w:line="276" w:lineRule="auto"/>
              <w:ind w:left="0"/>
            </w:pPr>
            <w:r>
              <w:t>Functional</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0BD623A2" w14:textId="77777777" w:rsidR="008207F2" w:rsidRDefault="008207F2" w:rsidP="00194F6E">
            <w:pPr>
              <w:pStyle w:val="ListParagraph"/>
              <w:spacing w:line="276" w:lineRule="auto"/>
              <w:ind w:left="0"/>
            </w:pPr>
            <w:r>
              <w:t>Yes</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3121A6D7" w14:textId="77777777" w:rsidR="008207F2" w:rsidRDefault="008207F2" w:rsidP="00194F6E">
            <w:pPr>
              <w:pStyle w:val="ListParagraph"/>
              <w:spacing w:line="276" w:lineRule="auto"/>
              <w:ind w:left="0"/>
            </w:pPr>
            <w:r>
              <w:t>If clock source is improper, it affects the GPS sync frequency and sync time functionality.</w:t>
            </w:r>
          </w:p>
        </w:tc>
      </w:tr>
      <w:tr w:rsidR="008207F2" w14:paraId="493B82A1"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E322" w14:textId="77777777" w:rsidR="008207F2" w:rsidRDefault="008207F2" w:rsidP="00194F6E">
            <w:pPr>
              <w:pStyle w:val="ListParagraph"/>
              <w:spacing w:line="276" w:lineRule="auto"/>
              <w:ind w:left="0"/>
            </w:pPr>
            <w:r>
              <w:t>Performance</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8DF75ED" w14:textId="77777777" w:rsidR="008207F2" w:rsidRDefault="008207F2"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5FBBF88F" w14:textId="77777777" w:rsidR="008207F2" w:rsidRDefault="008207F2" w:rsidP="00194F6E">
            <w:pPr>
              <w:pStyle w:val="ListParagraph"/>
              <w:spacing w:line="276" w:lineRule="auto"/>
              <w:ind w:left="0"/>
            </w:pPr>
          </w:p>
        </w:tc>
      </w:tr>
      <w:tr w:rsidR="008207F2" w14:paraId="25BEFB32" w14:textId="77777777" w:rsidTr="00194F6E">
        <w:tc>
          <w:tcPr>
            <w:tcW w:w="1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F3DEC" w14:textId="77777777" w:rsidR="008207F2" w:rsidRDefault="008207F2" w:rsidP="00194F6E">
            <w:pPr>
              <w:pStyle w:val="ListParagraph"/>
              <w:spacing w:line="276" w:lineRule="auto"/>
              <w:ind w:left="0"/>
            </w:pPr>
            <w:r>
              <w:t xml:space="preserve">Compliance </w:t>
            </w:r>
          </w:p>
        </w:tc>
        <w:tc>
          <w:tcPr>
            <w:tcW w:w="2987" w:type="dxa"/>
            <w:tcBorders>
              <w:top w:val="nil"/>
              <w:left w:val="nil"/>
              <w:bottom w:val="single" w:sz="8" w:space="0" w:color="auto"/>
              <w:right w:val="single" w:sz="8" w:space="0" w:color="auto"/>
            </w:tcBorders>
            <w:tcMar>
              <w:top w:w="0" w:type="dxa"/>
              <w:left w:w="108" w:type="dxa"/>
              <w:bottom w:w="0" w:type="dxa"/>
              <w:right w:w="108" w:type="dxa"/>
            </w:tcMar>
          </w:tcPr>
          <w:p w14:paraId="62C73BA2" w14:textId="77777777" w:rsidR="008207F2" w:rsidRDefault="008207F2" w:rsidP="00194F6E">
            <w:pPr>
              <w:pStyle w:val="ListParagraph"/>
              <w:spacing w:line="276" w:lineRule="auto"/>
              <w:ind w:left="0"/>
            </w:pPr>
            <w:r>
              <w:t>NA</w:t>
            </w:r>
          </w:p>
        </w:tc>
        <w:tc>
          <w:tcPr>
            <w:tcW w:w="2992" w:type="dxa"/>
            <w:tcBorders>
              <w:top w:val="nil"/>
              <w:left w:val="nil"/>
              <w:bottom w:val="single" w:sz="8" w:space="0" w:color="auto"/>
              <w:right w:val="single" w:sz="8" w:space="0" w:color="auto"/>
            </w:tcBorders>
            <w:tcMar>
              <w:top w:w="0" w:type="dxa"/>
              <w:left w:w="108" w:type="dxa"/>
              <w:bottom w:w="0" w:type="dxa"/>
              <w:right w:w="108" w:type="dxa"/>
            </w:tcMar>
          </w:tcPr>
          <w:p w14:paraId="104798D6" w14:textId="77777777" w:rsidR="008207F2" w:rsidRDefault="008207F2" w:rsidP="00194F6E">
            <w:pPr>
              <w:pStyle w:val="ListParagraph"/>
              <w:spacing w:line="276" w:lineRule="auto"/>
              <w:ind w:left="0"/>
            </w:pPr>
          </w:p>
        </w:tc>
      </w:tr>
    </w:tbl>
    <w:p w14:paraId="2AB78282" w14:textId="77777777" w:rsidR="008207F2" w:rsidRPr="00DB381B" w:rsidRDefault="008207F2" w:rsidP="008207F2">
      <w:pPr>
        <w:spacing w:before="120"/>
        <w:jc w:val="center"/>
      </w:pPr>
      <w:bookmarkStart w:id="745" w:name="_Toc471315063"/>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402</w:t>
      </w:r>
      <w:r w:rsidRPr="001E05F9">
        <w:rPr>
          <w:b/>
          <w:i/>
          <w:iCs/>
        </w:rPr>
        <w:fldChar w:fldCharType="end"/>
      </w:r>
      <w:r>
        <w:rPr>
          <w:b/>
        </w:rPr>
        <w:t xml:space="preserve">. Impact of failure – </w:t>
      </w:r>
      <w:r w:rsidR="00127BDE" w:rsidRPr="00763CAF">
        <w:rPr>
          <w:b/>
        </w:rPr>
        <w:t xml:space="preserve">GPS 1pps Clock </w:t>
      </w:r>
      <w:r>
        <w:rPr>
          <w:b/>
        </w:rPr>
        <w:t>– Signal Integrity</w:t>
      </w:r>
      <w:bookmarkEnd w:id="745"/>
    </w:p>
    <w:p w14:paraId="5D168ACB" w14:textId="77777777" w:rsidR="008207F2" w:rsidRPr="00EA0779" w:rsidRDefault="008207F2" w:rsidP="00A0346A">
      <w:pPr>
        <w:pStyle w:val="ListParagraph"/>
        <w:numPr>
          <w:ilvl w:val="0"/>
          <w:numId w:val="133"/>
        </w:numPr>
        <w:spacing w:after="160" w:line="360" w:lineRule="auto"/>
        <w:rPr>
          <w:b/>
        </w:rPr>
      </w:pPr>
      <w:r>
        <w:rPr>
          <w:b/>
        </w:rPr>
        <w:t>Measurement Locations</w:t>
      </w:r>
    </w:p>
    <w:tbl>
      <w:tblPr>
        <w:tblStyle w:val="TableGrid"/>
        <w:tblW w:w="0" w:type="auto"/>
        <w:tblInd w:w="1090" w:type="dxa"/>
        <w:tblLook w:val="04A0" w:firstRow="1" w:lastRow="0" w:firstColumn="1" w:lastColumn="0" w:noHBand="0" w:noVBand="1"/>
      </w:tblPr>
      <w:tblGrid>
        <w:gridCol w:w="2160"/>
        <w:gridCol w:w="2250"/>
      </w:tblGrid>
      <w:tr w:rsidR="008F6BAD" w14:paraId="42687360" w14:textId="77777777" w:rsidTr="00B26A66">
        <w:trPr>
          <w:trHeight w:val="737"/>
        </w:trPr>
        <w:tc>
          <w:tcPr>
            <w:tcW w:w="2160" w:type="dxa"/>
          </w:tcPr>
          <w:p w14:paraId="44D77838" w14:textId="77777777" w:rsidR="008F6BAD" w:rsidRPr="00795D0F" w:rsidRDefault="008F6BAD" w:rsidP="00194F6E">
            <w:pPr>
              <w:pStyle w:val="ListParagraph"/>
              <w:spacing w:after="160" w:line="360" w:lineRule="auto"/>
              <w:ind w:left="0"/>
              <w:jc w:val="left"/>
              <w:rPr>
                <w:b/>
              </w:rPr>
            </w:pPr>
            <w:r w:rsidRPr="00795D0F">
              <w:rPr>
                <w:b/>
              </w:rPr>
              <w:t>Measurement Parameter</w:t>
            </w:r>
          </w:p>
        </w:tc>
        <w:tc>
          <w:tcPr>
            <w:tcW w:w="2250" w:type="dxa"/>
          </w:tcPr>
          <w:p w14:paraId="192BDA75" w14:textId="77777777" w:rsidR="008F6BAD" w:rsidRPr="00795D0F" w:rsidRDefault="008F6BAD" w:rsidP="00194F6E">
            <w:pPr>
              <w:pStyle w:val="ListParagraph"/>
              <w:spacing w:after="160" w:line="360" w:lineRule="auto"/>
              <w:ind w:left="0"/>
              <w:jc w:val="left"/>
              <w:rPr>
                <w:b/>
              </w:rPr>
            </w:pPr>
            <w:r w:rsidRPr="00795D0F">
              <w:rPr>
                <w:b/>
              </w:rPr>
              <w:t>Measurement location</w:t>
            </w:r>
          </w:p>
        </w:tc>
      </w:tr>
      <w:tr w:rsidR="008F6BAD" w14:paraId="0F7B081B" w14:textId="77777777" w:rsidTr="00B26A66">
        <w:trPr>
          <w:trHeight w:val="422"/>
        </w:trPr>
        <w:tc>
          <w:tcPr>
            <w:tcW w:w="2160" w:type="dxa"/>
          </w:tcPr>
          <w:p w14:paraId="3C1EFE8B" w14:textId="77777777" w:rsidR="008F6BAD" w:rsidRDefault="008F6BAD" w:rsidP="00194F6E">
            <w:pPr>
              <w:pStyle w:val="ListParagraph"/>
              <w:spacing w:after="160" w:line="360" w:lineRule="auto"/>
              <w:ind w:left="0"/>
              <w:jc w:val="left"/>
            </w:pPr>
            <w:r w:rsidRPr="00942DD9">
              <w:t>R_LTE_1_PPS_OUT</w:t>
            </w:r>
          </w:p>
        </w:tc>
        <w:tc>
          <w:tcPr>
            <w:tcW w:w="2250" w:type="dxa"/>
          </w:tcPr>
          <w:p w14:paraId="0C17FE14" w14:textId="77777777" w:rsidR="008F6BAD" w:rsidRDefault="008F6BAD" w:rsidP="00194F6E">
            <w:pPr>
              <w:pStyle w:val="ListParagraph"/>
              <w:spacing w:after="160" w:line="360" w:lineRule="auto"/>
              <w:ind w:left="0"/>
              <w:jc w:val="left"/>
            </w:pPr>
            <w:r>
              <w:t>R48.1</w:t>
            </w:r>
          </w:p>
        </w:tc>
      </w:tr>
    </w:tbl>
    <w:p w14:paraId="7DF2A82E" w14:textId="77777777" w:rsidR="008207F2" w:rsidRPr="00BC0172" w:rsidRDefault="008207F2" w:rsidP="008207F2">
      <w:pPr>
        <w:spacing w:before="120"/>
        <w:jc w:val="center"/>
        <w:rPr>
          <w:b/>
          <w:lang w:val="en-US"/>
        </w:rPr>
      </w:pPr>
      <w:bookmarkStart w:id="746" w:name="_Toc471315064"/>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403</w:t>
      </w:r>
      <w:r w:rsidRPr="001E05F9">
        <w:rPr>
          <w:b/>
          <w:i/>
          <w:iCs/>
        </w:rPr>
        <w:fldChar w:fldCharType="end"/>
      </w:r>
      <w:r>
        <w:rPr>
          <w:b/>
        </w:rPr>
        <w:t xml:space="preserve">. Measurement Locations – </w:t>
      </w:r>
      <w:r w:rsidR="00127BDE" w:rsidRPr="00763CAF">
        <w:rPr>
          <w:b/>
        </w:rPr>
        <w:t xml:space="preserve">GPS 1pps Clock </w:t>
      </w:r>
      <w:r>
        <w:rPr>
          <w:b/>
        </w:rPr>
        <w:t>– Signal Integrity</w:t>
      </w:r>
      <w:bookmarkEnd w:id="746"/>
    </w:p>
    <w:p w14:paraId="612AEBA3" w14:textId="77777777" w:rsidR="008207F2" w:rsidRPr="00927928" w:rsidRDefault="008207F2" w:rsidP="008207F2">
      <w:pPr>
        <w:pStyle w:val="Heading5"/>
        <w:spacing w:after="240"/>
        <w:rPr>
          <w:b/>
          <w:color w:val="auto"/>
          <w:lang w:val="en-US"/>
        </w:rPr>
      </w:pPr>
      <w:r w:rsidRPr="00927928">
        <w:rPr>
          <w:b/>
          <w:color w:val="auto"/>
          <w:lang w:val="en-US"/>
        </w:rPr>
        <w:t>Test Equipment List</w:t>
      </w:r>
    </w:p>
    <w:p w14:paraId="469EC107" w14:textId="77777777" w:rsidR="008207F2" w:rsidRDefault="008207F2" w:rsidP="00A0346A">
      <w:pPr>
        <w:pStyle w:val="ListParagraph"/>
        <w:numPr>
          <w:ilvl w:val="0"/>
          <w:numId w:val="134"/>
        </w:numPr>
        <w:spacing w:after="0"/>
        <w:rPr>
          <w:lang w:val="en-US"/>
        </w:rPr>
      </w:pPr>
      <w:r>
        <w:rPr>
          <w:lang w:val="en-US"/>
        </w:rPr>
        <w:t>AU</w:t>
      </w:r>
      <w:r w:rsidRPr="007F0E80">
        <w:rPr>
          <w:lang w:val="en-US"/>
        </w:rPr>
        <w:t>X Power supply unit: Agilent E3634A</w:t>
      </w:r>
    </w:p>
    <w:p w14:paraId="53600A33" w14:textId="77777777" w:rsidR="008207F2" w:rsidRPr="0049674A" w:rsidRDefault="00583F12" w:rsidP="00A0346A">
      <w:pPr>
        <w:pStyle w:val="ListParagraph"/>
        <w:numPr>
          <w:ilvl w:val="0"/>
          <w:numId w:val="134"/>
        </w:numPr>
        <w:spacing w:after="0"/>
        <w:rPr>
          <w:lang w:val="en-US"/>
        </w:rPr>
      </w:pPr>
      <w:r>
        <w:rPr>
          <w:lang w:val="en-US"/>
        </w:rPr>
        <w:t>Oscilloscope:</w:t>
      </w:r>
      <w:r w:rsidR="008207F2">
        <w:rPr>
          <w:lang w:val="en-US"/>
        </w:rPr>
        <w:t xml:space="preserve"> DSA91304A</w:t>
      </w:r>
    </w:p>
    <w:p w14:paraId="26742C82" w14:textId="77777777" w:rsidR="004D17FA" w:rsidRDefault="004D17FA" w:rsidP="00A0346A">
      <w:pPr>
        <w:pStyle w:val="Heading5"/>
        <w:numPr>
          <w:ilvl w:val="4"/>
          <w:numId w:val="25"/>
        </w:numPr>
        <w:spacing w:after="240"/>
        <w:rPr>
          <w:b/>
          <w:color w:val="auto"/>
          <w:lang w:val="en-US"/>
        </w:rPr>
      </w:pPr>
      <w:r>
        <w:rPr>
          <w:b/>
          <w:color w:val="auto"/>
          <w:lang w:val="en-US"/>
        </w:rPr>
        <w:t>Equipment Settings</w:t>
      </w:r>
    </w:p>
    <w:p w14:paraId="51DC32DE" w14:textId="77777777" w:rsidR="008207F2" w:rsidRDefault="008207F2" w:rsidP="00A0346A">
      <w:pPr>
        <w:pStyle w:val="ListParagraph"/>
        <w:numPr>
          <w:ilvl w:val="0"/>
          <w:numId w:val="135"/>
        </w:numPr>
        <w:rPr>
          <w:lang w:val="en-US"/>
        </w:rPr>
      </w:pPr>
      <w:r>
        <w:rPr>
          <w:lang w:val="en-US"/>
        </w:rPr>
        <w:t xml:space="preserve">DC power </w:t>
      </w:r>
      <w:r w:rsidR="00583F12">
        <w:rPr>
          <w:lang w:val="en-US"/>
        </w:rPr>
        <w:t>supply:</w:t>
      </w:r>
      <w:r>
        <w:rPr>
          <w:lang w:val="en-US"/>
        </w:rPr>
        <w:t xml:space="preserve"> E3633A</w:t>
      </w:r>
    </w:p>
    <w:p w14:paraId="07985EF8" w14:textId="77777777" w:rsidR="008207F2" w:rsidRDefault="008207F2" w:rsidP="008207F2">
      <w:pPr>
        <w:pStyle w:val="ListParagraph"/>
        <w:ind w:left="1429"/>
        <w:rPr>
          <w:lang w:val="en-US"/>
        </w:rPr>
      </w:pPr>
      <w:r>
        <w:rPr>
          <w:lang w:val="en-US"/>
        </w:rPr>
        <w:t>Supply Voltage: 18V</w:t>
      </w:r>
    </w:p>
    <w:p w14:paraId="7B800E48" w14:textId="77777777" w:rsidR="008207F2" w:rsidRDefault="008207F2" w:rsidP="008207F2">
      <w:pPr>
        <w:pStyle w:val="ListParagraph"/>
        <w:ind w:left="1429"/>
        <w:rPr>
          <w:lang w:val="en-US"/>
        </w:rPr>
      </w:pPr>
      <w:r>
        <w:rPr>
          <w:lang w:val="en-US"/>
        </w:rPr>
        <w:t>Current Limit: 1.5A</w:t>
      </w:r>
    </w:p>
    <w:p w14:paraId="7AB0D737" w14:textId="77777777" w:rsidR="008207F2" w:rsidRDefault="008207F2" w:rsidP="008207F2">
      <w:pPr>
        <w:pStyle w:val="ListParagraph"/>
        <w:ind w:left="1429"/>
        <w:rPr>
          <w:lang w:val="en-US"/>
        </w:rPr>
      </w:pPr>
      <w:r>
        <w:rPr>
          <w:lang w:val="en-US"/>
        </w:rPr>
        <w:t>OVP: 20V</w:t>
      </w:r>
    </w:p>
    <w:p w14:paraId="6D3D4AF2" w14:textId="77777777" w:rsidR="008207F2" w:rsidRDefault="008207F2" w:rsidP="004D17FA">
      <w:pPr>
        <w:pStyle w:val="ListParagraph"/>
        <w:spacing w:before="240"/>
        <w:ind w:left="1429"/>
        <w:rPr>
          <w:lang w:val="en-US"/>
        </w:rPr>
      </w:pPr>
      <w:r>
        <w:rPr>
          <w:lang w:val="en-US"/>
        </w:rPr>
        <w:t>OCP: 2A</w:t>
      </w:r>
    </w:p>
    <w:p w14:paraId="63710A64" w14:textId="77777777" w:rsidR="004D17FA" w:rsidRDefault="004D17FA" w:rsidP="004D17FA">
      <w:pPr>
        <w:pStyle w:val="ListParagraph"/>
        <w:spacing w:before="240"/>
        <w:ind w:left="1429"/>
        <w:rPr>
          <w:lang w:val="en-US"/>
        </w:rPr>
      </w:pPr>
      <w:r>
        <w:rPr>
          <w:lang w:val="en-US"/>
        </w:rPr>
        <w:t>OCP: 2A</w:t>
      </w:r>
    </w:p>
    <w:p w14:paraId="02A88E80" w14:textId="77777777" w:rsidR="004D17FA" w:rsidRDefault="004D17FA" w:rsidP="00A0346A">
      <w:pPr>
        <w:pStyle w:val="Heading5"/>
        <w:numPr>
          <w:ilvl w:val="4"/>
          <w:numId w:val="25"/>
        </w:numPr>
        <w:spacing w:after="240"/>
        <w:rPr>
          <w:b/>
          <w:color w:val="auto"/>
          <w:lang w:val="en-US"/>
        </w:rPr>
      </w:pPr>
      <w:r>
        <w:rPr>
          <w:b/>
          <w:color w:val="auto"/>
          <w:lang w:val="en-US"/>
        </w:rPr>
        <w:t xml:space="preserve">Hardware Requisites </w:t>
      </w:r>
    </w:p>
    <w:p w14:paraId="176F74C2" w14:textId="77777777" w:rsidR="004D17FA" w:rsidRDefault="004D17FA" w:rsidP="00A0346A">
      <w:pPr>
        <w:pStyle w:val="ListParagraph"/>
        <w:numPr>
          <w:ilvl w:val="0"/>
          <w:numId w:val="210"/>
        </w:numPr>
        <w:rPr>
          <w:lang w:val="en-US"/>
        </w:rPr>
      </w:pPr>
      <w:r>
        <w:rPr>
          <w:lang w:val="en-US"/>
        </w:rPr>
        <w:t>GBC board</w:t>
      </w:r>
    </w:p>
    <w:p w14:paraId="29DEE90F" w14:textId="77777777" w:rsidR="0022029C" w:rsidRPr="0022029C" w:rsidRDefault="0022029C" w:rsidP="00A0346A">
      <w:pPr>
        <w:pStyle w:val="ListParagraph"/>
        <w:numPr>
          <w:ilvl w:val="0"/>
          <w:numId w:val="210"/>
        </w:numPr>
        <w:rPr>
          <w:lang w:val="en-US"/>
        </w:rPr>
      </w:pPr>
      <w:r>
        <w:rPr>
          <w:lang w:val="en-US"/>
        </w:rPr>
        <w:t>Sync board</w:t>
      </w:r>
    </w:p>
    <w:p w14:paraId="679F9FDE" w14:textId="77777777" w:rsidR="004D17FA" w:rsidRDefault="004D17FA" w:rsidP="00A0346A">
      <w:pPr>
        <w:pStyle w:val="Heading5"/>
        <w:numPr>
          <w:ilvl w:val="4"/>
          <w:numId w:val="25"/>
        </w:numPr>
        <w:spacing w:after="240"/>
        <w:rPr>
          <w:b/>
          <w:color w:val="auto"/>
          <w:lang w:val="en-US"/>
        </w:rPr>
      </w:pPr>
      <w:r>
        <w:rPr>
          <w:b/>
          <w:color w:val="auto"/>
          <w:lang w:val="en-US"/>
        </w:rPr>
        <w:t xml:space="preserve">Software Requisites </w:t>
      </w:r>
    </w:p>
    <w:p w14:paraId="71C4E30F" w14:textId="77777777" w:rsidR="004D17FA" w:rsidRPr="004D17FA" w:rsidRDefault="004D17FA" w:rsidP="004D17FA">
      <w:pPr>
        <w:spacing w:before="240"/>
        <w:ind w:left="288" w:firstLine="720"/>
        <w:rPr>
          <w:lang w:val="en-US"/>
        </w:rPr>
      </w:pPr>
      <w:r>
        <w:rPr>
          <w:lang w:val="en-US"/>
        </w:rPr>
        <w:t>NA</w:t>
      </w:r>
    </w:p>
    <w:p w14:paraId="2947A75E" w14:textId="77777777" w:rsidR="008207F2" w:rsidRPr="004C2BF6" w:rsidRDefault="008207F2" w:rsidP="008207F2">
      <w:pPr>
        <w:pStyle w:val="Heading5"/>
        <w:spacing w:after="240"/>
        <w:rPr>
          <w:b/>
          <w:color w:val="000000" w:themeColor="text1"/>
        </w:rPr>
      </w:pPr>
      <w:r>
        <w:rPr>
          <w:b/>
          <w:color w:val="auto"/>
          <w:lang w:val="en-US"/>
        </w:rPr>
        <w:t>Test Condition</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440"/>
        <w:gridCol w:w="2675"/>
      </w:tblGrid>
      <w:tr w:rsidR="008207F2" w:rsidRPr="00E24A50" w14:paraId="39DE4EF7" w14:textId="77777777" w:rsidTr="00194F6E">
        <w:trPr>
          <w:cantSplit/>
          <w:jc w:val="center"/>
        </w:trPr>
        <w:tc>
          <w:tcPr>
            <w:tcW w:w="3185" w:type="dxa"/>
            <w:shd w:val="clear" w:color="auto" w:fill="auto"/>
          </w:tcPr>
          <w:p w14:paraId="3CEC90CC"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Test condition</w:t>
            </w:r>
          </w:p>
        </w:tc>
        <w:tc>
          <w:tcPr>
            <w:tcW w:w="1440" w:type="dxa"/>
            <w:shd w:val="clear" w:color="auto" w:fill="auto"/>
          </w:tcPr>
          <w:p w14:paraId="5A7BBF2B"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Value</w:t>
            </w:r>
          </w:p>
        </w:tc>
        <w:tc>
          <w:tcPr>
            <w:tcW w:w="2675" w:type="dxa"/>
            <w:shd w:val="clear" w:color="auto" w:fill="auto"/>
          </w:tcPr>
          <w:p w14:paraId="5861C563" w14:textId="77777777" w:rsidR="008207F2" w:rsidRPr="00E24A50" w:rsidRDefault="008207F2" w:rsidP="00194F6E">
            <w:pPr>
              <w:pStyle w:val="Table"/>
              <w:jc w:val="center"/>
              <w:rPr>
                <w:rFonts w:asciiTheme="majorHAnsi" w:hAnsiTheme="majorHAnsi" w:cstheme="majorHAnsi"/>
                <w:b/>
                <w:bCs/>
              </w:rPr>
            </w:pPr>
            <w:r>
              <w:rPr>
                <w:rFonts w:asciiTheme="majorHAnsi" w:hAnsiTheme="majorHAnsi" w:cstheme="majorHAnsi"/>
                <w:b/>
                <w:bCs/>
              </w:rPr>
              <w:t>Remarks</w:t>
            </w:r>
          </w:p>
        </w:tc>
      </w:tr>
      <w:tr w:rsidR="008207F2" w:rsidRPr="00E24A50" w14:paraId="0059199F" w14:textId="77777777" w:rsidTr="00194F6E">
        <w:trPr>
          <w:cantSplit/>
          <w:jc w:val="center"/>
        </w:trPr>
        <w:tc>
          <w:tcPr>
            <w:tcW w:w="3185" w:type="dxa"/>
            <w:shd w:val="clear" w:color="auto" w:fill="auto"/>
            <w:vAlign w:val="center"/>
          </w:tcPr>
          <w:p w14:paraId="20883811" w14:textId="77777777" w:rsidR="008207F2" w:rsidRPr="00A52737" w:rsidRDefault="008207F2" w:rsidP="00194F6E">
            <w:pPr>
              <w:pStyle w:val="Table"/>
              <w:jc w:val="center"/>
            </w:pPr>
            <w:r w:rsidRPr="00A52737">
              <w:t xml:space="preserve"> Voltage</w:t>
            </w:r>
          </w:p>
        </w:tc>
        <w:tc>
          <w:tcPr>
            <w:tcW w:w="1440" w:type="dxa"/>
            <w:shd w:val="clear" w:color="auto" w:fill="auto"/>
            <w:vAlign w:val="center"/>
          </w:tcPr>
          <w:p w14:paraId="24DBB1F4" w14:textId="77777777" w:rsidR="008207F2" w:rsidRPr="00A52737" w:rsidRDefault="008207F2" w:rsidP="00194F6E">
            <w:pPr>
              <w:pStyle w:val="Table"/>
              <w:jc w:val="center"/>
            </w:pPr>
            <w:r>
              <w:t>18</w:t>
            </w:r>
            <w:r w:rsidRPr="00A52737">
              <w:t>V</w:t>
            </w:r>
          </w:p>
        </w:tc>
        <w:tc>
          <w:tcPr>
            <w:tcW w:w="2675" w:type="dxa"/>
            <w:shd w:val="clear" w:color="auto" w:fill="auto"/>
            <w:vAlign w:val="center"/>
          </w:tcPr>
          <w:p w14:paraId="1B46A5F3" w14:textId="77777777" w:rsidR="008207F2" w:rsidRPr="00A52737" w:rsidRDefault="008207F2" w:rsidP="00194F6E">
            <w:pPr>
              <w:pStyle w:val="Table"/>
              <w:jc w:val="center"/>
            </w:pPr>
            <w:r>
              <w:t xml:space="preserve">Nominal Input </w:t>
            </w:r>
            <w:r w:rsidRPr="00A52737">
              <w:t>voltage</w:t>
            </w:r>
          </w:p>
        </w:tc>
      </w:tr>
      <w:tr w:rsidR="008207F2" w:rsidRPr="00E24A50" w14:paraId="51DAE4F0" w14:textId="77777777" w:rsidTr="00194F6E">
        <w:trPr>
          <w:cantSplit/>
          <w:jc w:val="center"/>
        </w:trPr>
        <w:tc>
          <w:tcPr>
            <w:tcW w:w="3185" w:type="dxa"/>
            <w:shd w:val="clear" w:color="auto" w:fill="auto"/>
            <w:vAlign w:val="center"/>
          </w:tcPr>
          <w:p w14:paraId="7538A108" w14:textId="77777777" w:rsidR="008207F2" w:rsidRPr="00A52737" w:rsidRDefault="008207F2" w:rsidP="00194F6E">
            <w:pPr>
              <w:pStyle w:val="Table"/>
              <w:jc w:val="center"/>
            </w:pPr>
            <w:r w:rsidRPr="00A52737">
              <w:t>Temperature</w:t>
            </w:r>
          </w:p>
        </w:tc>
        <w:tc>
          <w:tcPr>
            <w:tcW w:w="1440" w:type="dxa"/>
            <w:shd w:val="clear" w:color="auto" w:fill="auto"/>
            <w:vAlign w:val="center"/>
          </w:tcPr>
          <w:p w14:paraId="1886998F" w14:textId="77777777" w:rsidR="008207F2" w:rsidRPr="00A52737" w:rsidRDefault="008207F2" w:rsidP="00194F6E">
            <w:pPr>
              <w:pStyle w:val="Table"/>
              <w:jc w:val="center"/>
            </w:pPr>
            <w:r w:rsidRPr="00A52737">
              <w:t>+25 C</w:t>
            </w:r>
          </w:p>
        </w:tc>
        <w:tc>
          <w:tcPr>
            <w:tcW w:w="2675" w:type="dxa"/>
            <w:shd w:val="clear" w:color="auto" w:fill="auto"/>
            <w:vAlign w:val="center"/>
          </w:tcPr>
          <w:p w14:paraId="7EBDC927" w14:textId="77777777" w:rsidR="008207F2" w:rsidRPr="00A52737" w:rsidRDefault="008207F2" w:rsidP="00194F6E">
            <w:pPr>
              <w:pStyle w:val="Table"/>
              <w:jc w:val="center"/>
            </w:pPr>
            <w:r w:rsidRPr="00A52737">
              <w:t>Normal Room temperature</w:t>
            </w:r>
          </w:p>
        </w:tc>
      </w:tr>
    </w:tbl>
    <w:p w14:paraId="558DAA1F" w14:textId="77777777" w:rsidR="008207F2" w:rsidRPr="00AD7686" w:rsidRDefault="008207F2" w:rsidP="008207F2">
      <w:pPr>
        <w:spacing w:before="120"/>
        <w:jc w:val="center"/>
        <w:rPr>
          <w:lang w:val="en-US"/>
        </w:rPr>
      </w:pPr>
      <w:bookmarkStart w:id="747" w:name="_Toc471315065"/>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404</w:t>
      </w:r>
      <w:r w:rsidRPr="001E05F9">
        <w:rPr>
          <w:b/>
          <w:i/>
          <w:iCs/>
        </w:rPr>
        <w:fldChar w:fldCharType="end"/>
      </w:r>
      <w:r>
        <w:rPr>
          <w:b/>
        </w:rPr>
        <w:t>. Test Condition</w:t>
      </w:r>
      <w:r w:rsidRPr="001E05F9">
        <w:rPr>
          <w:b/>
        </w:rPr>
        <w:t xml:space="preserve"> </w:t>
      </w:r>
      <w:r>
        <w:rPr>
          <w:b/>
        </w:rPr>
        <w:t xml:space="preserve">– </w:t>
      </w:r>
      <w:r w:rsidR="00127BDE" w:rsidRPr="00763CAF">
        <w:rPr>
          <w:b/>
        </w:rPr>
        <w:t xml:space="preserve">GPS 1pps Clock </w:t>
      </w:r>
      <w:r>
        <w:rPr>
          <w:b/>
        </w:rPr>
        <w:t>– Signal Integrity</w:t>
      </w:r>
      <w:bookmarkEnd w:id="747"/>
    </w:p>
    <w:p w14:paraId="36C4466C" w14:textId="77777777" w:rsidR="008207F2" w:rsidRDefault="008207F2" w:rsidP="008207F2">
      <w:pPr>
        <w:pStyle w:val="Heading5"/>
        <w:spacing w:after="240"/>
        <w:rPr>
          <w:b/>
          <w:color w:val="000000" w:themeColor="text1"/>
        </w:rPr>
      </w:pPr>
      <w:r w:rsidRPr="00D33576">
        <w:rPr>
          <w:b/>
          <w:color w:val="auto"/>
          <w:lang w:val="en-US"/>
        </w:rPr>
        <w:t>DUT</w:t>
      </w:r>
      <w:r>
        <w:rPr>
          <w:b/>
        </w:rPr>
        <w:t xml:space="preserve"> </w:t>
      </w:r>
      <w:r w:rsidRPr="007C6474">
        <w:rPr>
          <w:b/>
          <w:color w:val="000000" w:themeColor="text1"/>
        </w:rPr>
        <w:t>Settings</w:t>
      </w:r>
      <w:r>
        <w:rPr>
          <w:b/>
          <w:color w:val="000000" w:themeColor="text1"/>
        </w:rPr>
        <w:t xml:space="preserve"> </w:t>
      </w:r>
    </w:p>
    <w:p w14:paraId="22CE6AF0" w14:textId="77777777" w:rsidR="008207F2" w:rsidRPr="0024067D" w:rsidRDefault="004D17FA" w:rsidP="008207F2">
      <w:pPr>
        <w:autoSpaceDE w:val="0"/>
        <w:autoSpaceDN w:val="0"/>
        <w:spacing w:after="0"/>
        <w:ind w:firstLine="720"/>
        <w:rPr>
          <w:rFonts w:cs="Arial"/>
          <w:lang w:val="en-US"/>
        </w:rPr>
      </w:pPr>
      <w:r>
        <w:rPr>
          <w:rFonts w:cs="Arial"/>
        </w:rPr>
        <w:t xml:space="preserve">     </w:t>
      </w:r>
      <w:r w:rsidR="008207F2" w:rsidRPr="0024067D">
        <w:rPr>
          <w:rFonts w:cs="Arial"/>
        </w:rPr>
        <w:t>NA</w:t>
      </w:r>
    </w:p>
    <w:p w14:paraId="63E93A86" w14:textId="77777777" w:rsidR="008207F2" w:rsidRDefault="008207F2" w:rsidP="008207F2">
      <w:pPr>
        <w:pStyle w:val="Heading5"/>
        <w:spacing w:after="240"/>
        <w:rPr>
          <w:b/>
          <w:color w:val="auto"/>
          <w:lang w:val="en-US"/>
        </w:rPr>
      </w:pPr>
      <w:r w:rsidRPr="009A20D9">
        <w:rPr>
          <w:b/>
          <w:color w:val="auto"/>
          <w:lang w:val="en-US"/>
        </w:rPr>
        <w:t>Requirements</w:t>
      </w:r>
    </w:p>
    <w:tbl>
      <w:tblPr>
        <w:tblStyle w:val="TableGrid"/>
        <w:tblW w:w="0" w:type="auto"/>
        <w:tblInd w:w="1075" w:type="dxa"/>
        <w:tblLook w:val="04A0" w:firstRow="1" w:lastRow="0" w:firstColumn="1" w:lastColumn="0" w:noHBand="0" w:noVBand="1"/>
      </w:tblPr>
      <w:tblGrid>
        <w:gridCol w:w="2628"/>
        <w:gridCol w:w="1773"/>
        <w:gridCol w:w="2338"/>
      </w:tblGrid>
      <w:tr w:rsidR="004D0CC3" w14:paraId="2725CEC1" w14:textId="77777777" w:rsidTr="00B5680B">
        <w:tc>
          <w:tcPr>
            <w:tcW w:w="2628" w:type="dxa"/>
          </w:tcPr>
          <w:p w14:paraId="05770F82" w14:textId="77777777" w:rsidR="004D0CC3" w:rsidRPr="0059103A" w:rsidRDefault="004D0CC3" w:rsidP="00B5680B">
            <w:pPr>
              <w:jc w:val="center"/>
              <w:rPr>
                <w:b/>
                <w:lang w:val="en-US"/>
              </w:rPr>
            </w:pPr>
            <w:r w:rsidRPr="0059103A">
              <w:rPr>
                <w:b/>
                <w:lang w:val="en-US"/>
              </w:rPr>
              <w:t>Measurement Parameter</w:t>
            </w:r>
          </w:p>
        </w:tc>
        <w:tc>
          <w:tcPr>
            <w:tcW w:w="1773" w:type="dxa"/>
          </w:tcPr>
          <w:p w14:paraId="439AA620" w14:textId="77777777" w:rsidR="004D0CC3" w:rsidRPr="0059103A" w:rsidRDefault="004D0CC3" w:rsidP="00B5680B">
            <w:pPr>
              <w:jc w:val="center"/>
              <w:rPr>
                <w:b/>
                <w:lang w:val="en-US"/>
              </w:rPr>
            </w:pPr>
            <w:r w:rsidRPr="0059103A">
              <w:rPr>
                <w:b/>
                <w:lang w:val="en-US"/>
              </w:rPr>
              <w:t>Measurement location</w:t>
            </w:r>
          </w:p>
        </w:tc>
        <w:tc>
          <w:tcPr>
            <w:tcW w:w="2338" w:type="dxa"/>
          </w:tcPr>
          <w:p w14:paraId="1EE3E06F" w14:textId="77777777" w:rsidR="004D0CC3" w:rsidRPr="0059103A" w:rsidRDefault="004D0CC3" w:rsidP="00B5680B">
            <w:pPr>
              <w:jc w:val="center"/>
              <w:rPr>
                <w:b/>
                <w:lang w:val="en-US"/>
              </w:rPr>
            </w:pPr>
            <w:r w:rsidRPr="0059103A">
              <w:rPr>
                <w:b/>
                <w:lang w:val="en-US"/>
              </w:rPr>
              <w:t>Range</w:t>
            </w:r>
          </w:p>
        </w:tc>
      </w:tr>
      <w:tr w:rsidR="004D0CC3" w14:paraId="39A11BAE" w14:textId="77777777" w:rsidTr="00B5680B">
        <w:tc>
          <w:tcPr>
            <w:tcW w:w="2628" w:type="dxa"/>
          </w:tcPr>
          <w:p w14:paraId="70798014" w14:textId="77777777" w:rsidR="004D0CC3" w:rsidRDefault="004D0CC3" w:rsidP="00B5680B">
            <w:pPr>
              <w:pStyle w:val="ListParagraph"/>
              <w:spacing w:after="160" w:line="360" w:lineRule="auto"/>
              <w:ind w:left="0"/>
              <w:jc w:val="left"/>
            </w:pPr>
            <w:r w:rsidRPr="00942DD9">
              <w:t>R_LTE_1_PPS_OUT</w:t>
            </w:r>
          </w:p>
        </w:tc>
        <w:tc>
          <w:tcPr>
            <w:tcW w:w="1773" w:type="dxa"/>
          </w:tcPr>
          <w:p w14:paraId="0033616D" w14:textId="77777777" w:rsidR="004D0CC3" w:rsidRDefault="004D0CC3" w:rsidP="00B5680B">
            <w:pPr>
              <w:pStyle w:val="ListParagraph"/>
              <w:spacing w:after="160" w:line="360" w:lineRule="auto"/>
              <w:ind w:left="0"/>
              <w:jc w:val="left"/>
            </w:pPr>
            <w:r>
              <w:t>R48.1</w:t>
            </w:r>
          </w:p>
        </w:tc>
        <w:tc>
          <w:tcPr>
            <w:tcW w:w="2338" w:type="dxa"/>
          </w:tcPr>
          <w:p w14:paraId="4E2D4446" w14:textId="77777777" w:rsidR="004D0CC3" w:rsidRDefault="004D0CC3" w:rsidP="00B5680B">
            <w:pPr>
              <w:jc w:val="left"/>
              <w:rPr>
                <w:lang w:val="en-US"/>
              </w:rPr>
            </w:pPr>
            <w:r>
              <w:rPr>
                <w:lang w:val="en-US"/>
              </w:rPr>
              <w:t>1Hz</w:t>
            </w:r>
          </w:p>
        </w:tc>
      </w:tr>
    </w:tbl>
    <w:p w14:paraId="74AFB9CD" w14:textId="77777777" w:rsidR="008207F2" w:rsidRPr="003E30C3" w:rsidRDefault="008207F2" w:rsidP="004D0CC3">
      <w:pPr>
        <w:spacing w:before="120"/>
        <w:ind w:left="720" w:firstLine="720"/>
      </w:pPr>
      <w:bookmarkStart w:id="748" w:name="_Toc471315066"/>
      <w:r w:rsidRPr="001E05F9">
        <w:rPr>
          <w:b/>
        </w:rPr>
        <w:t xml:space="preserve">Table </w:t>
      </w:r>
      <w:r w:rsidRPr="001E05F9">
        <w:rPr>
          <w:b/>
          <w:i/>
          <w:iCs/>
        </w:rPr>
        <w:fldChar w:fldCharType="begin"/>
      </w:r>
      <w:r w:rsidRPr="001E05F9">
        <w:rPr>
          <w:b/>
        </w:rPr>
        <w:instrText xml:space="preserve"> SEQ Table \* ARABIC </w:instrText>
      </w:r>
      <w:r w:rsidRPr="001E05F9">
        <w:rPr>
          <w:b/>
          <w:i/>
          <w:iCs/>
        </w:rPr>
        <w:fldChar w:fldCharType="separate"/>
      </w:r>
      <w:r w:rsidR="0056573C">
        <w:rPr>
          <w:b/>
          <w:noProof/>
        </w:rPr>
        <w:t>405</w:t>
      </w:r>
      <w:r w:rsidRPr="001E05F9">
        <w:rPr>
          <w:b/>
          <w:i/>
          <w:iCs/>
        </w:rPr>
        <w:fldChar w:fldCharType="end"/>
      </w:r>
      <w:r>
        <w:rPr>
          <w:b/>
        </w:rPr>
        <w:t>. Requirements</w:t>
      </w:r>
      <w:r w:rsidRPr="001E05F9">
        <w:rPr>
          <w:b/>
        </w:rPr>
        <w:t xml:space="preserve"> </w:t>
      </w:r>
      <w:r>
        <w:rPr>
          <w:b/>
        </w:rPr>
        <w:t xml:space="preserve">– </w:t>
      </w:r>
      <w:r w:rsidR="00127BDE" w:rsidRPr="00763CAF">
        <w:rPr>
          <w:b/>
        </w:rPr>
        <w:t xml:space="preserve">GPS 1pps Clock </w:t>
      </w:r>
      <w:r>
        <w:rPr>
          <w:b/>
        </w:rPr>
        <w:t>– Signal Integrity</w:t>
      </w:r>
      <w:bookmarkEnd w:id="748"/>
    </w:p>
    <w:p w14:paraId="1477D447" w14:textId="77777777" w:rsidR="008207F2" w:rsidRPr="008040CC" w:rsidRDefault="008207F2" w:rsidP="008040CC">
      <w:pPr>
        <w:pStyle w:val="Heading5"/>
        <w:spacing w:after="240"/>
        <w:rPr>
          <w:b/>
          <w:color w:val="auto"/>
          <w:lang w:val="en-US"/>
        </w:rPr>
      </w:pPr>
      <w:r w:rsidRPr="00D33576">
        <w:rPr>
          <w:b/>
          <w:color w:val="auto"/>
          <w:lang w:val="en-US"/>
        </w:rPr>
        <w:t>Test Procedure</w:t>
      </w:r>
    </w:p>
    <w:p w14:paraId="5417635C" w14:textId="77777777" w:rsidR="008040CC" w:rsidRDefault="008040CC" w:rsidP="00A0346A">
      <w:pPr>
        <w:pStyle w:val="ListParagraph"/>
        <w:numPr>
          <w:ilvl w:val="0"/>
          <w:numId w:val="268"/>
        </w:numPr>
        <w:rPr>
          <w:lang w:val="en-US"/>
        </w:rPr>
      </w:pPr>
      <w:r w:rsidRPr="008040CC">
        <w:rPr>
          <w:lang w:val="en-US"/>
        </w:rPr>
        <w:t>Connect Sync board to GBC board. This test is conducted by probing 1pps clock at R48.1 on the sync board.</w:t>
      </w:r>
    </w:p>
    <w:p w14:paraId="204BA9C6" w14:textId="77777777" w:rsidR="008207F2" w:rsidRPr="008040CC" w:rsidRDefault="008040CC" w:rsidP="00A0346A">
      <w:pPr>
        <w:pStyle w:val="ListParagraph"/>
        <w:numPr>
          <w:ilvl w:val="0"/>
          <w:numId w:val="268"/>
        </w:numPr>
        <w:rPr>
          <w:lang w:val="en-US"/>
        </w:rPr>
      </w:pPr>
      <w:r w:rsidRPr="008040CC">
        <w:rPr>
          <w:lang w:val="en-US"/>
        </w:rPr>
        <w:t>The value is captured on an oscilloscope.</w:t>
      </w:r>
    </w:p>
    <w:p w14:paraId="11BCD33F" w14:textId="77777777" w:rsidR="008207F2" w:rsidRPr="00D33576" w:rsidRDefault="008207F2" w:rsidP="008207F2">
      <w:pPr>
        <w:pStyle w:val="Heading5"/>
        <w:spacing w:after="240"/>
        <w:rPr>
          <w:b/>
          <w:color w:val="auto"/>
          <w:lang w:val="en-US"/>
        </w:rPr>
      </w:pPr>
      <w:r w:rsidRPr="00D33576">
        <w:rPr>
          <w:b/>
          <w:color w:val="auto"/>
          <w:lang w:val="en-US"/>
        </w:rPr>
        <w:t>Reference</w:t>
      </w:r>
    </w:p>
    <w:p w14:paraId="1400C1D9" w14:textId="77777777" w:rsidR="008207F2" w:rsidRDefault="00BD6F75" w:rsidP="008207F2">
      <w:pPr>
        <w:rPr>
          <w:lang w:val="en-US"/>
        </w:rPr>
      </w:pPr>
      <w:r>
        <w:rPr>
          <w:lang w:val="en-US"/>
        </w:rPr>
        <w:t xml:space="preserve">                  </w:t>
      </w:r>
      <w:r w:rsidR="008207F2">
        <w:rPr>
          <w:lang w:val="en-US"/>
        </w:rPr>
        <w:t xml:space="preserve">Further details can be found in Page 3 of Sync </w:t>
      </w:r>
      <w:r w:rsidR="00583F12">
        <w:rPr>
          <w:lang w:val="en-US"/>
        </w:rPr>
        <w:t>Schematic</w:t>
      </w:r>
      <w:r w:rsidR="008207F2">
        <w:rPr>
          <w:lang w:val="en-US"/>
        </w:rPr>
        <w:t xml:space="preserve"> Ver. </w:t>
      </w:r>
      <w:r w:rsidR="00D84EA1">
        <w:rPr>
          <w:lang w:val="en-US"/>
        </w:rPr>
        <w:t>Life-1</w:t>
      </w:r>
      <w:r w:rsidR="008207F2">
        <w:rPr>
          <w:lang w:val="en-US"/>
        </w:rPr>
        <w:t>.</w:t>
      </w:r>
    </w:p>
    <w:p w14:paraId="7C1970E1" w14:textId="77777777" w:rsidR="008207F2" w:rsidRDefault="008207F2" w:rsidP="008207F2">
      <w:pPr>
        <w:rPr>
          <w:lang w:val="en-US"/>
        </w:rPr>
      </w:pPr>
    </w:p>
    <w:p w14:paraId="770C59C7" w14:textId="77777777" w:rsidR="008F6F38" w:rsidRPr="00E756F2" w:rsidRDefault="008F6F38" w:rsidP="00E756F2">
      <w:pPr>
        <w:rPr>
          <w:lang w:val="en-US"/>
        </w:rPr>
      </w:pPr>
    </w:p>
    <w:sectPr w:rsidR="008F6F38" w:rsidRPr="00E756F2" w:rsidSect="001D669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0BBC3" w14:textId="77777777" w:rsidR="00126FB0" w:rsidRDefault="00126FB0" w:rsidP="002161FC">
      <w:pPr>
        <w:spacing w:after="0"/>
      </w:pPr>
      <w:r>
        <w:separator/>
      </w:r>
    </w:p>
  </w:endnote>
  <w:endnote w:type="continuationSeparator" w:id="0">
    <w:p w14:paraId="3DFCBB1A" w14:textId="77777777" w:rsidR="00126FB0" w:rsidRDefault="00126FB0" w:rsidP="002161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BentonSansF Book">
    <w:altName w:val="BentonSansF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105429646"/>
      <w:docPartObj>
        <w:docPartGallery w:val="Page Numbers (Bottom of Page)"/>
        <w:docPartUnique/>
      </w:docPartObj>
    </w:sdtPr>
    <w:sdtEndPr>
      <w:rPr>
        <w:noProof/>
      </w:rPr>
    </w:sdtEndPr>
    <w:sdtContent>
      <w:p w14:paraId="6B44823B" w14:textId="77777777" w:rsidR="0037083D" w:rsidRDefault="0037083D" w:rsidP="00EF0A79">
        <w:pPr>
          <w:pStyle w:val="Footer"/>
          <w:jc w:val="left"/>
        </w:pPr>
        <w:r>
          <w:rPr>
            <w:noProof/>
            <w:sz w:val="18"/>
          </w:rPr>
          <w:tab/>
        </w:r>
        <w:r>
          <w:rPr>
            <w:noProof/>
            <w:sz w:val="18"/>
          </w:rPr>
          <w:tab/>
        </w:r>
        <w:r>
          <w:t xml:space="preserve"> </w:t>
        </w:r>
        <w:r>
          <w:fldChar w:fldCharType="begin"/>
        </w:r>
        <w:r>
          <w:instrText xml:space="preserve"> PAGE   \* MERGEFORMAT </w:instrText>
        </w:r>
        <w:r>
          <w:fldChar w:fldCharType="separate"/>
        </w:r>
        <w:r w:rsidR="00CE2CCC">
          <w:rPr>
            <w:noProof/>
          </w:rPr>
          <w:t>1</w:t>
        </w:r>
        <w:r>
          <w:rPr>
            <w:noProof/>
          </w:rPr>
          <w:fldChar w:fldCharType="end"/>
        </w:r>
      </w:p>
    </w:sdtContent>
  </w:sdt>
  <w:p w14:paraId="3E44FB62" w14:textId="77777777" w:rsidR="0037083D" w:rsidRDefault="00370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FBE98" w14:textId="77777777" w:rsidR="00126FB0" w:rsidRDefault="00126FB0" w:rsidP="002161FC">
      <w:pPr>
        <w:spacing w:after="0"/>
      </w:pPr>
      <w:r>
        <w:separator/>
      </w:r>
    </w:p>
  </w:footnote>
  <w:footnote w:type="continuationSeparator" w:id="0">
    <w:p w14:paraId="6CE161E2" w14:textId="77777777" w:rsidR="00126FB0" w:rsidRDefault="00126FB0" w:rsidP="002161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E3AB2" w14:textId="77777777" w:rsidR="0037083D" w:rsidRDefault="0037083D" w:rsidP="00EF0A79">
    <w:pPr>
      <w:pStyle w:val="Header"/>
      <w:tabs>
        <w:tab w:val="clear" w:pos="4680"/>
        <w:tab w:val="clear" w:pos="9360"/>
        <w:tab w:val="left" w:pos="6825"/>
      </w:tabs>
    </w:pPr>
  </w:p>
  <w:p w14:paraId="0DAE7C69" w14:textId="77777777" w:rsidR="0037083D" w:rsidRDefault="0037083D">
    <w:pPr>
      <w:pStyle w:val="Header"/>
    </w:pPr>
  </w:p>
  <w:p w14:paraId="79E76F07" w14:textId="77777777" w:rsidR="0037083D" w:rsidRDefault="003708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7B"/>
    <w:multiLevelType w:val="hybridMultilevel"/>
    <w:tmpl w:val="396422B6"/>
    <w:lvl w:ilvl="0" w:tplc="F76805E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9019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 w15:restartNumberingAfterBreak="0">
    <w:nsid w:val="00B722D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 w15:restartNumberingAfterBreak="0">
    <w:nsid w:val="00F9723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 w15:restartNumberingAfterBreak="0">
    <w:nsid w:val="0203671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 w15:restartNumberingAfterBreak="0">
    <w:nsid w:val="02151F06"/>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343594"/>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 w15:restartNumberingAfterBreak="0">
    <w:nsid w:val="0248254F"/>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80233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 w15:restartNumberingAfterBreak="0">
    <w:nsid w:val="028711A2"/>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0" w15:restartNumberingAfterBreak="0">
    <w:nsid w:val="02907EAD"/>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 w15:restartNumberingAfterBreak="0">
    <w:nsid w:val="02DA01A3"/>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2" w15:restartNumberingAfterBreak="0">
    <w:nsid w:val="02F52F5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3" w15:restartNumberingAfterBreak="0">
    <w:nsid w:val="03A27B68"/>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4" w15:restartNumberingAfterBreak="0">
    <w:nsid w:val="03A3306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5" w15:restartNumberingAfterBreak="0">
    <w:nsid w:val="03AC1DCD"/>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03AF0D58"/>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B2662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 w15:restartNumberingAfterBreak="0">
    <w:nsid w:val="041538F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 w15:restartNumberingAfterBreak="0">
    <w:nsid w:val="04461F2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 w15:restartNumberingAfterBreak="0">
    <w:nsid w:val="046F34D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 w15:restartNumberingAfterBreak="0">
    <w:nsid w:val="04805718"/>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 w15:restartNumberingAfterBreak="0">
    <w:nsid w:val="049E45DD"/>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4B95AE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 w15:restartNumberingAfterBreak="0">
    <w:nsid w:val="053B60B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5" w15:restartNumberingAfterBreak="0">
    <w:nsid w:val="053D206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6" w15:restartNumberingAfterBreak="0">
    <w:nsid w:val="055D6029"/>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7" w15:restartNumberingAfterBreak="0">
    <w:nsid w:val="05663FD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8" w15:restartNumberingAfterBreak="0">
    <w:nsid w:val="05694B16"/>
    <w:multiLevelType w:val="hybridMultilevel"/>
    <w:tmpl w:val="B6208A26"/>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5B22D28"/>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5C21EC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1" w15:restartNumberingAfterBreak="0">
    <w:nsid w:val="05DB56E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2" w15:restartNumberingAfterBreak="0">
    <w:nsid w:val="05E43E9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3" w15:restartNumberingAfterBreak="0">
    <w:nsid w:val="061453B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4" w15:restartNumberingAfterBreak="0">
    <w:nsid w:val="065E038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 w15:restartNumberingAfterBreak="0">
    <w:nsid w:val="065E6FF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 w15:restartNumberingAfterBreak="0">
    <w:nsid w:val="06825D7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7" w15:restartNumberingAfterBreak="0">
    <w:nsid w:val="06D9552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8" w15:restartNumberingAfterBreak="0">
    <w:nsid w:val="06E41A9C"/>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9" w15:restartNumberingAfterBreak="0">
    <w:nsid w:val="06EA008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0" w15:restartNumberingAfterBreak="0">
    <w:nsid w:val="072D0012"/>
    <w:multiLevelType w:val="hybridMultilevel"/>
    <w:tmpl w:val="E1C84680"/>
    <w:lvl w:ilvl="0" w:tplc="629C601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55699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 w15:restartNumberingAfterBreak="0">
    <w:nsid w:val="07561F2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 w15:restartNumberingAfterBreak="0">
    <w:nsid w:val="0784731B"/>
    <w:multiLevelType w:val="hybridMultilevel"/>
    <w:tmpl w:val="29644570"/>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7E2266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5" w15:restartNumberingAfterBreak="0">
    <w:nsid w:val="07E4705E"/>
    <w:multiLevelType w:val="hybridMultilevel"/>
    <w:tmpl w:val="8B1E7BA4"/>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080B457C"/>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7" w15:restartNumberingAfterBreak="0">
    <w:nsid w:val="085D08A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8" w15:restartNumberingAfterBreak="0">
    <w:nsid w:val="086415F7"/>
    <w:multiLevelType w:val="hybridMultilevel"/>
    <w:tmpl w:val="C7F6DD5E"/>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9" w15:restartNumberingAfterBreak="0">
    <w:nsid w:val="09342E8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0" w15:restartNumberingAfterBreak="0">
    <w:nsid w:val="094F5BB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1" w15:restartNumberingAfterBreak="0">
    <w:nsid w:val="0962354F"/>
    <w:multiLevelType w:val="hybridMultilevel"/>
    <w:tmpl w:val="A56001AA"/>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2" w15:restartNumberingAfterBreak="0">
    <w:nsid w:val="09AD6E5D"/>
    <w:multiLevelType w:val="hybridMultilevel"/>
    <w:tmpl w:val="E4E22D80"/>
    <w:lvl w:ilvl="0" w:tplc="79CC20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A07515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 w15:restartNumberingAfterBreak="0">
    <w:nsid w:val="0A2C59DC"/>
    <w:multiLevelType w:val="hybridMultilevel"/>
    <w:tmpl w:val="7D5E0700"/>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 w15:restartNumberingAfterBreak="0">
    <w:nsid w:val="0A72758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 w15:restartNumberingAfterBreak="0">
    <w:nsid w:val="0A807FB6"/>
    <w:multiLevelType w:val="hybridMultilevel"/>
    <w:tmpl w:val="47A4DB06"/>
    <w:lvl w:ilvl="0" w:tplc="07104862">
      <w:start w:val="1"/>
      <w:numFmt w:val="lowerRoman"/>
      <w:lvlText w:val="%1."/>
      <w:lvlJc w:val="right"/>
      <w:pPr>
        <w:ind w:left="1080" w:hanging="360"/>
      </w:pPr>
      <w:rPr>
        <w:b/>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7" w15:restartNumberingAfterBreak="0">
    <w:nsid w:val="0A93694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8" w15:restartNumberingAfterBreak="0">
    <w:nsid w:val="0AB745D2"/>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9" w15:restartNumberingAfterBreak="0">
    <w:nsid w:val="0ACC53D5"/>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AF74427"/>
    <w:multiLevelType w:val="hybridMultilevel"/>
    <w:tmpl w:val="175219B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1" w15:restartNumberingAfterBreak="0">
    <w:nsid w:val="0B185A53"/>
    <w:multiLevelType w:val="hybridMultilevel"/>
    <w:tmpl w:val="AE9C273C"/>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0B2420B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 w15:restartNumberingAfterBreak="0">
    <w:nsid w:val="0B3469A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4" w15:restartNumberingAfterBreak="0">
    <w:nsid w:val="0B4E63E5"/>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5" w15:restartNumberingAfterBreak="0">
    <w:nsid w:val="0B851D8C"/>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BAD26E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7" w15:restartNumberingAfterBreak="0">
    <w:nsid w:val="0BC64FC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 w15:restartNumberingAfterBreak="0">
    <w:nsid w:val="0BCE070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9" w15:restartNumberingAfterBreak="0">
    <w:nsid w:val="0BDF201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 w15:restartNumberingAfterBreak="0">
    <w:nsid w:val="0C012F4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1" w15:restartNumberingAfterBreak="0">
    <w:nsid w:val="0C0D127D"/>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0C4D160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3" w15:restartNumberingAfterBreak="0">
    <w:nsid w:val="0C89199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4" w15:restartNumberingAfterBreak="0">
    <w:nsid w:val="0CAF454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5" w15:restartNumberingAfterBreak="0">
    <w:nsid w:val="0CAF4CF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6" w15:restartNumberingAfterBreak="0">
    <w:nsid w:val="0CC74F72"/>
    <w:multiLevelType w:val="hybridMultilevel"/>
    <w:tmpl w:val="E0E69630"/>
    <w:lvl w:ilvl="0" w:tplc="1D187D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CE67CC4"/>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0CF5532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9" w15:restartNumberingAfterBreak="0">
    <w:nsid w:val="0D0A7D07"/>
    <w:multiLevelType w:val="hybridMultilevel"/>
    <w:tmpl w:val="AE9C273C"/>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15:restartNumberingAfterBreak="0">
    <w:nsid w:val="0D761243"/>
    <w:multiLevelType w:val="hybridMultilevel"/>
    <w:tmpl w:val="5512057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D7F674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82" w15:restartNumberingAfterBreak="0">
    <w:nsid w:val="0D81516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3" w15:restartNumberingAfterBreak="0">
    <w:nsid w:val="0D826E1E"/>
    <w:multiLevelType w:val="hybridMultilevel"/>
    <w:tmpl w:val="175219B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4" w15:restartNumberingAfterBreak="0">
    <w:nsid w:val="0DBA511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5" w15:restartNumberingAfterBreak="0">
    <w:nsid w:val="0DCF7CC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6" w15:restartNumberingAfterBreak="0">
    <w:nsid w:val="0E200D6E"/>
    <w:multiLevelType w:val="hybridMultilevel"/>
    <w:tmpl w:val="ABC05DDA"/>
    <w:lvl w:ilvl="0" w:tplc="629C60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0E23740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8" w15:restartNumberingAfterBreak="0">
    <w:nsid w:val="0E2A170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89" w15:restartNumberingAfterBreak="0">
    <w:nsid w:val="0E7261B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0" w15:restartNumberingAfterBreak="0">
    <w:nsid w:val="0EB448E4"/>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1" w15:restartNumberingAfterBreak="0">
    <w:nsid w:val="0EBD0C1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2" w15:restartNumberingAfterBreak="0">
    <w:nsid w:val="0F0E4C6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3" w15:restartNumberingAfterBreak="0">
    <w:nsid w:val="0F4B5289"/>
    <w:multiLevelType w:val="hybridMultilevel"/>
    <w:tmpl w:val="E83619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4" w15:restartNumberingAfterBreak="0">
    <w:nsid w:val="0F7538D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5" w15:restartNumberingAfterBreak="0">
    <w:nsid w:val="0F7B1DC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96" w15:restartNumberingAfterBreak="0">
    <w:nsid w:val="0FF97C11"/>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97" w15:restartNumberingAfterBreak="0">
    <w:nsid w:val="1024621D"/>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10467A7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99" w15:restartNumberingAfterBreak="0">
    <w:nsid w:val="104859D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00" w15:restartNumberingAfterBreak="0">
    <w:nsid w:val="10900B7B"/>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109A226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02" w15:restartNumberingAfterBreak="0">
    <w:nsid w:val="10A120E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3" w15:restartNumberingAfterBreak="0">
    <w:nsid w:val="10A82F8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4" w15:restartNumberingAfterBreak="0">
    <w:nsid w:val="116457B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5" w15:restartNumberingAfterBreak="0">
    <w:nsid w:val="11866E7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6" w15:restartNumberingAfterBreak="0">
    <w:nsid w:val="11935CB9"/>
    <w:multiLevelType w:val="hybridMultilevel"/>
    <w:tmpl w:val="A42824D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7" w15:restartNumberingAfterBreak="0">
    <w:nsid w:val="11B8761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8" w15:restartNumberingAfterBreak="0">
    <w:nsid w:val="11BA3D0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09" w15:restartNumberingAfterBreak="0">
    <w:nsid w:val="123D5A0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10" w15:restartNumberingAfterBreak="0">
    <w:nsid w:val="12B969B2"/>
    <w:multiLevelType w:val="hybridMultilevel"/>
    <w:tmpl w:val="29644570"/>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2CE2868"/>
    <w:multiLevelType w:val="hybridMultilevel"/>
    <w:tmpl w:val="E2F68CCA"/>
    <w:lvl w:ilvl="0" w:tplc="0A8297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136F2CF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13" w15:restartNumberingAfterBreak="0">
    <w:nsid w:val="1371117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14" w15:restartNumberingAfterBreak="0">
    <w:nsid w:val="13956889"/>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41A4E7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6" w15:restartNumberingAfterBreak="0">
    <w:nsid w:val="1462358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17" w15:restartNumberingAfterBreak="0">
    <w:nsid w:val="148A2F3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8" w15:restartNumberingAfterBreak="0">
    <w:nsid w:val="14AE7E8E"/>
    <w:multiLevelType w:val="hybridMultilevel"/>
    <w:tmpl w:val="EE1C4262"/>
    <w:lvl w:ilvl="0" w:tplc="719CF51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4D56C6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20" w15:restartNumberingAfterBreak="0">
    <w:nsid w:val="14D60FC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21" w15:restartNumberingAfterBreak="0">
    <w:nsid w:val="1552101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22" w15:restartNumberingAfterBreak="0">
    <w:nsid w:val="155E5BD1"/>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15E10AE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24" w15:restartNumberingAfterBreak="0">
    <w:nsid w:val="15EC42B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25" w15:restartNumberingAfterBreak="0">
    <w:nsid w:val="160500D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26" w15:restartNumberingAfterBreak="0">
    <w:nsid w:val="160B4AEB"/>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1690393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28" w15:restartNumberingAfterBreak="0">
    <w:nsid w:val="16A55C28"/>
    <w:multiLevelType w:val="hybridMultilevel"/>
    <w:tmpl w:val="E9BA47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6AF5D20"/>
    <w:multiLevelType w:val="hybridMultilevel"/>
    <w:tmpl w:val="74DCBC96"/>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30" w15:restartNumberingAfterBreak="0">
    <w:nsid w:val="16F61F16"/>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16FE4C0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32" w15:restartNumberingAfterBreak="0">
    <w:nsid w:val="17265020"/>
    <w:multiLevelType w:val="hybridMultilevel"/>
    <w:tmpl w:val="27D475E0"/>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33" w15:restartNumberingAfterBreak="0">
    <w:nsid w:val="173500E1"/>
    <w:multiLevelType w:val="hybridMultilevel"/>
    <w:tmpl w:val="175219B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34" w15:restartNumberingAfterBreak="0">
    <w:nsid w:val="17A8443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35" w15:restartNumberingAfterBreak="0">
    <w:nsid w:val="17C518B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36" w15:restartNumberingAfterBreak="0">
    <w:nsid w:val="17F7142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37" w15:restartNumberingAfterBreak="0">
    <w:nsid w:val="180F3466"/>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184377B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39" w15:restartNumberingAfterBreak="0">
    <w:nsid w:val="18D974C8"/>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40" w15:restartNumberingAfterBreak="0">
    <w:nsid w:val="18E54D71"/>
    <w:multiLevelType w:val="hybridMultilevel"/>
    <w:tmpl w:val="7D5E0700"/>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41" w15:restartNumberingAfterBreak="0">
    <w:nsid w:val="18EC3B17"/>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91C77B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43" w15:restartNumberingAfterBreak="0">
    <w:nsid w:val="199802F2"/>
    <w:multiLevelType w:val="hybridMultilevel"/>
    <w:tmpl w:val="8B1E7BA4"/>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19DD65B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45" w15:restartNumberingAfterBreak="0">
    <w:nsid w:val="1A08611D"/>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46" w15:restartNumberingAfterBreak="0">
    <w:nsid w:val="1A5E44E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47" w15:restartNumberingAfterBreak="0">
    <w:nsid w:val="1A781E3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48" w15:restartNumberingAfterBreak="0">
    <w:nsid w:val="1ADA405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49" w15:restartNumberingAfterBreak="0">
    <w:nsid w:val="1B037FB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50" w15:restartNumberingAfterBreak="0">
    <w:nsid w:val="1B4132B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51" w15:restartNumberingAfterBreak="0">
    <w:nsid w:val="1BD15CF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52" w15:restartNumberingAfterBreak="0">
    <w:nsid w:val="1C30233D"/>
    <w:multiLevelType w:val="hybridMultilevel"/>
    <w:tmpl w:val="51989CF6"/>
    <w:lvl w:ilvl="0" w:tplc="0A1E7638">
      <w:start w:val="1"/>
      <w:numFmt w:val="lowerRoman"/>
      <w:lvlText w:val="%1."/>
      <w:lvlJc w:val="right"/>
      <w:pPr>
        <w:ind w:left="1080" w:hanging="360"/>
      </w:pPr>
      <w:rPr>
        <w:b/>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53" w15:restartNumberingAfterBreak="0">
    <w:nsid w:val="1C7E504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15:restartNumberingAfterBreak="0">
    <w:nsid w:val="1C9A04A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55" w15:restartNumberingAfterBreak="0">
    <w:nsid w:val="1CA34926"/>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1CA51B2D"/>
    <w:multiLevelType w:val="hybridMultilevel"/>
    <w:tmpl w:val="47A4DB06"/>
    <w:lvl w:ilvl="0" w:tplc="07104862">
      <w:start w:val="1"/>
      <w:numFmt w:val="lowerRoman"/>
      <w:lvlText w:val="%1."/>
      <w:lvlJc w:val="right"/>
      <w:pPr>
        <w:ind w:left="1080" w:hanging="360"/>
      </w:pPr>
      <w:rPr>
        <w:b/>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57" w15:restartNumberingAfterBreak="0">
    <w:nsid w:val="1CE2407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58" w15:restartNumberingAfterBreak="0">
    <w:nsid w:val="1CE7722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59" w15:restartNumberingAfterBreak="0">
    <w:nsid w:val="1CF8008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60" w15:restartNumberingAfterBreak="0">
    <w:nsid w:val="1D114AA2"/>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61" w15:restartNumberingAfterBreak="0">
    <w:nsid w:val="1D30761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62" w15:restartNumberingAfterBreak="0">
    <w:nsid w:val="1D307D2C"/>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63" w15:restartNumberingAfterBreak="0">
    <w:nsid w:val="1D4D52D4"/>
    <w:multiLevelType w:val="hybridMultilevel"/>
    <w:tmpl w:val="175219B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64" w15:restartNumberingAfterBreak="0">
    <w:nsid w:val="1D5C156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65" w15:restartNumberingAfterBreak="0">
    <w:nsid w:val="1D6971B7"/>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1DAF066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67" w15:restartNumberingAfterBreak="0">
    <w:nsid w:val="1DD9546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68" w15:restartNumberingAfterBreak="0">
    <w:nsid w:val="1E40448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69" w15:restartNumberingAfterBreak="0">
    <w:nsid w:val="1EB5372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70" w15:restartNumberingAfterBreak="0">
    <w:nsid w:val="1EE904C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1" w15:restartNumberingAfterBreak="0">
    <w:nsid w:val="1EFB44B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2" w15:restartNumberingAfterBreak="0">
    <w:nsid w:val="1F2C038C"/>
    <w:multiLevelType w:val="hybridMultilevel"/>
    <w:tmpl w:val="7D5E0700"/>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3" w15:restartNumberingAfterBreak="0">
    <w:nsid w:val="1F400BD3"/>
    <w:multiLevelType w:val="hybridMultilevel"/>
    <w:tmpl w:val="A56001AA"/>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74" w15:restartNumberingAfterBreak="0">
    <w:nsid w:val="1F5D747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5" w15:restartNumberingAfterBreak="0">
    <w:nsid w:val="1F744BA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6" w15:restartNumberingAfterBreak="0">
    <w:nsid w:val="1FFD5A3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7" w15:restartNumberingAfterBreak="0">
    <w:nsid w:val="2010351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8" w15:restartNumberingAfterBreak="0">
    <w:nsid w:val="204A5C3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79" w15:restartNumberingAfterBreak="0">
    <w:nsid w:val="20545B6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0" w15:restartNumberingAfterBreak="0">
    <w:nsid w:val="205B0AF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1" w15:restartNumberingAfterBreak="0">
    <w:nsid w:val="205D586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2" w15:restartNumberingAfterBreak="0">
    <w:nsid w:val="2079058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83" w15:restartNumberingAfterBreak="0">
    <w:nsid w:val="20C978E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4" w15:restartNumberingAfterBreak="0">
    <w:nsid w:val="20DC40C9"/>
    <w:multiLevelType w:val="hybridMultilevel"/>
    <w:tmpl w:val="C3786D6C"/>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21090C4F"/>
    <w:multiLevelType w:val="hybridMultilevel"/>
    <w:tmpl w:val="D8B2AA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6" w15:restartNumberingAfterBreak="0">
    <w:nsid w:val="2128412F"/>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1CA67E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88" w15:restartNumberingAfterBreak="0">
    <w:nsid w:val="22263191"/>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89" w15:restartNumberingAfterBreak="0">
    <w:nsid w:val="222E7740"/>
    <w:multiLevelType w:val="hybridMultilevel"/>
    <w:tmpl w:val="47A4DB06"/>
    <w:lvl w:ilvl="0" w:tplc="07104862">
      <w:start w:val="1"/>
      <w:numFmt w:val="lowerRoman"/>
      <w:lvlText w:val="%1."/>
      <w:lvlJc w:val="right"/>
      <w:pPr>
        <w:ind w:left="1080" w:hanging="360"/>
      </w:pPr>
      <w:rPr>
        <w:b/>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90" w15:restartNumberingAfterBreak="0">
    <w:nsid w:val="2236230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1" w15:restartNumberingAfterBreak="0">
    <w:nsid w:val="2241476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2" w15:restartNumberingAfterBreak="0">
    <w:nsid w:val="226C476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3" w15:restartNumberingAfterBreak="0">
    <w:nsid w:val="22D7425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4" w15:restartNumberingAfterBreak="0">
    <w:nsid w:val="2325023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5" w15:restartNumberingAfterBreak="0">
    <w:nsid w:val="234958C6"/>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96" w15:restartNumberingAfterBreak="0">
    <w:nsid w:val="23582FA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7" w15:restartNumberingAfterBreak="0">
    <w:nsid w:val="236B061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198" w15:restartNumberingAfterBreak="0">
    <w:nsid w:val="237E63A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99" w15:restartNumberingAfterBreak="0">
    <w:nsid w:val="23DF62A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0" w15:restartNumberingAfterBreak="0">
    <w:nsid w:val="23FF2964"/>
    <w:multiLevelType w:val="hybridMultilevel"/>
    <w:tmpl w:val="AE9C273C"/>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1" w15:restartNumberingAfterBreak="0">
    <w:nsid w:val="243B24B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2" w15:restartNumberingAfterBreak="0">
    <w:nsid w:val="245922F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03" w15:restartNumberingAfterBreak="0">
    <w:nsid w:val="249E765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4" w15:restartNumberingAfterBreak="0">
    <w:nsid w:val="24B27C2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5" w15:restartNumberingAfterBreak="0">
    <w:nsid w:val="24C60B0A"/>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6" w15:restartNumberingAfterBreak="0">
    <w:nsid w:val="258C311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7" w15:restartNumberingAfterBreak="0">
    <w:nsid w:val="25C47C3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08" w15:restartNumberingAfterBreak="0">
    <w:nsid w:val="25DE022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09" w15:restartNumberingAfterBreak="0">
    <w:nsid w:val="25EE640F"/>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10" w15:restartNumberingAfterBreak="0">
    <w:nsid w:val="262630D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11" w15:restartNumberingAfterBreak="0">
    <w:nsid w:val="263F73B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12" w15:restartNumberingAfterBreak="0">
    <w:nsid w:val="268A44E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3" w15:restartNumberingAfterBreak="0">
    <w:nsid w:val="26F11AD0"/>
    <w:multiLevelType w:val="hybridMultilevel"/>
    <w:tmpl w:val="175219B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4" w15:restartNumberingAfterBreak="0">
    <w:nsid w:val="271D408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5" w15:restartNumberingAfterBreak="0">
    <w:nsid w:val="276471D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6" w15:restartNumberingAfterBreak="0">
    <w:nsid w:val="27866A0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17" w15:restartNumberingAfterBreak="0">
    <w:nsid w:val="279C36B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18" w15:restartNumberingAfterBreak="0">
    <w:nsid w:val="27B806EC"/>
    <w:multiLevelType w:val="hybridMultilevel"/>
    <w:tmpl w:val="0F3246AC"/>
    <w:lvl w:ilvl="0" w:tplc="CCCEB0B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9" w15:restartNumberingAfterBreak="0">
    <w:nsid w:val="27D54D6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0" w15:restartNumberingAfterBreak="0">
    <w:nsid w:val="27E410B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1" w15:restartNumberingAfterBreak="0">
    <w:nsid w:val="27EE030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2" w15:restartNumberingAfterBreak="0">
    <w:nsid w:val="27F04E8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3" w15:restartNumberingAfterBreak="0">
    <w:nsid w:val="27FB710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4" w15:restartNumberingAfterBreak="0">
    <w:nsid w:val="27FB747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5" w15:restartNumberingAfterBreak="0">
    <w:nsid w:val="28200D7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6" w15:restartNumberingAfterBreak="0">
    <w:nsid w:val="282018A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7" w15:restartNumberingAfterBreak="0">
    <w:nsid w:val="28284CB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8" w15:restartNumberingAfterBreak="0">
    <w:nsid w:val="284B082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29" w15:restartNumberingAfterBreak="0">
    <w:nsid w:val="287309C1"/>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290019ED"/>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1" w15:restartNumberingAfterBreak="0">
    <w:nsid w:val="2956713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2" w15:restartNumberingAfterBreak="0">
    <w:nsid w:val="297F1CF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33" w15:restartNumberingAfterBreak="0">
    <w:nsid w:val="29C75EE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4" w15:restartNumberingAfterBreak="0">
    <w:nsid w:val="29EE4454"/>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5" w15:restartNumberingAfterBreak="0">
    <w:nsid w:val="2A007E0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36" w15:restartNumberingAfterBreak="0">
    <w:nsid w:val="2A3749D9"/>
    <w:multiLevelType w:val="hybridMultilevel"/>
    <w:tmpl w:val="270E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2A39763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38" w15:restartNumberingAfterBreak="0">
    <w:nsid w:val="2A5C4BB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39" w15:restartNumberingAfterBreak="0">
    <w:nsid w:val="2A7E6E7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0" w15:restartNumberingAfterBreak="0">
    <w:nsid w:val="2A7F789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41" w15:restartNumberingAfterBreak="0">
    <w:nsid w:val="2A8565B2"/>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42" w15:restartNumberingAfterBreak="0">
    <w:nsid w:val="2A8F76D6"/>
    <w:multiLevelType w:val="hybridMultilevel"/>
    <w:tmpl w:val="AE9C273C"/>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3" w15:restartNumberingAfterBreak="0">
    <w:nsid w:val="2AC03ED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44" w15:restartNumberingAfterBreak="0">
    <w:nsid w:val="2B0927A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5" w15:restartNumberingAfterBreak="0">
    <w:nsid w:val="2B145AC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6" w15:restartNumberingAfterBreak="0">
    <w:nsid w:val="2B866882"/>
    <w:multiLevelType w:val="hybridMultilevel"/>
    <w:tmpl w:val="6FC2C6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15:restartNumberingAfterBreak="0">
    <w:nsid w:val="2B9061B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8" w15:restartNumberingAfterBreak="0">
    <w:nsid w:val="2BBB506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49" w15:restartNumberingAfterBreak="0">
    <w:nsid w:val="2BD015A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50" w15:restartNumberingAfterBreak="0">
    <w:nsid w:val="2BF46B7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51" w15:restartNumberingAfterBreak="0">
    <w:nsid w:val="2C173B8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52" w15:restartNumberingAfterBreak="0">
    <w:nsid w:val="2C49167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53" w15:restartNumberingAfterBreak="0">
    <w:nsid w:val="2C60291E"/>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54" w15:restartNumberingAfterBreak="0">
    <w:nsid w:val="2C7C58E1"/>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2CD52AC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56" w15:restartNumberingAfterBreak="0">
    <w:nsid w:val="2CF57019"/>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57" w15:restartNumberingAfterBreak="0">
    <w:nsid w:val="2D0A044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58" w15:restartNumberingAfterBreak="0">
    <w:nsid w:val="2D3054F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59" w15:restartNumberingAfterBreak="0">
    <w:nsid w:val="2D8C160B"/>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2DE017D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61" w15:restartNumberingAfterBreak="0">
    <w:nsid w:val="2E6E7B6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62" w15:restartNumberingAfterBreak="0">
    <w:nsid w:val="2E76114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63" w15:restartNumberingAfterBreak="0">
    <w:nsid w:val="2E942AD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64" w15:restartNumberingAfterBreak="0">
    <w:nsid w:val="2EB6456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65" w15:restartNumberingAfterBreak="0">
    <w:nsid w:val="2EC6271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66" w15:restartNumberingAfterBreak="0">
    <w:nsid w:val="2EDC755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67" w15:restartNumberingAfterBreak="0">
    <w:nsid w:val="2F1D2B1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68" w15:restartNumberingAfterBreak="0">
    <w:nsid w:val="2F225C6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69" w15:restartNumberingAfterBreak="0">
    <w:nsid w:val="2F3408C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70" w15:restartNumberingAfterBreak="0">
    <w:nsid w:val="2F3A72C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71" w15:restartNumberingAfterBreak="0">
    <w:nsid w:val="2F6043A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72" w15:restartNumberingAfterBreak="0">
    <w:nsid w:val="2FC143D7"/>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15:restartNumberingAfterBreak="0">
    <w:nsid w:val="2FC547EA"/>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4" w15:restartNumberingAfterBreak="0">
    <w:nsid w:val="2FF628C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75" w15:restartNumberingAfterBreak="0">
    <w:nsid w:val="2FFB715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76" w15:restartNumberingAfterBreak="0">
    <w:nsid w:val="301D781F"/>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77" w15:restartNumberingAfterBreak="0">
    <w:nsid w:val="30586A72"/>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3068335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79" w15:restartNumberingAfterBreak="0">
    <w:nsid w:val="30D510B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80" w15:restartNumberingAfterBreak="0">
    <w:nsid w:val="30FB56E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81" w15:restartNumberingAfterBreak="0">
    <w:nsid w:val="31164AB6"/>
    <w:multiLevelType w:val="hybridMultilevel"/>
    <w:tmpl w:val="6564452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82" w15:restartNumberingAfterBreak="0">
    <w:nsid w:val="313E51E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83" w15:restartNumberingAfterBreak="0">
    <w:nsid w:val="31512C7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4" w15:restartNumberingAfterBreak="0">
    <w:nsid w:val="3170572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5" w15:restartNumberingAfterBreak="0">
    <w:nsid w:val="31845ED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6" w15:restartNumberingAfterBreak="0">
    <w:nsid w:val="318A42E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7" w15:restartNumberingAfterBreak="0">
    <w:nsid w:val="319616C3"/>
    <w:multiLevelType w:val="multilevel"/>
    <w:tmpl w:val="3FEEE5F6"/>
    <w:lvl w:ilvl="0">
      <w:start w:val="1"/>
      <w:numFmt w:val="decimal"/>
      <w:pStyle w:val="Heading1"/>
      <w:lvlText w:val="%1."/>
      <w:lvlJc w:val="left"/>
      <w:pPr>
        <w:ind w:left="360" w:hanging="360"/>
      </w:pPr>
      <w:rPr>
        <w:rFonts w:hint="default"/>
        <w:color w:val="auto"/>
      </w:rPr>
    </w:lvl>
    <w:lvl w:ilvl="1">
      <w:start w:val="1"/>
      <w:numFmt w:val="decimal"/>
      <w:pStyle w:val="Heading2"/>
      <w:lvlText w:val="%1.%2"/>
      <w:lvlJc w:val="left"/>
      <w:pPr>
        <w:ind w:left="20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8" w15:restartNumberingAfterBreak="0">
    <w:nsid w:val="31B407F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89" w15:restartNumberingAfterBreak="0">
    <w:nsid w:val="31E718C5"/>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2413125"/>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91" w15:restartNumberingAfterBreak="0">
    <w:nsid w:val="32CA2131"/>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32EE15E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93" w15:restartNumberingAfterBreak="0">
    <w:nsid w:val="331A37CA"/>
    <w:multiLevelType w:val="hybridMultilevel"/>
    <w:tmpl w:val="175219B2"/>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94" w15:restartNumberingAfterBreak="0">
    <w:nsid w:val="335B61EE"/>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95" w15:restartNumberingAfterBreak="0">
    <w:nsid w:val="33A162F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96" w15:restartNumberingAfterBreak="0">
    <w:nsid w:val="33AE632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297" w15:restartNumberingAfterBreak="0">
    <w:nsid w:val="33C4337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98" w15:restartNumberingAfterBreak="0">
    <w:nsid w:val="33F573F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99" w15:restartNumberingAfterBreak="0">
    <w:nsid w:val="33FA3CD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00" w15:restartNumberingAfterBreak="0">
    <w:nsid w:val="341D71D6"/>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3426605A"/>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345735C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03" w15:restartNumberingAfterBreak="0">
    <w:nsid w:val="34672101"/>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04" w15:restartNumberingAfterBreak="0">
    <w:nsid w:val="351F19CF"/>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5" w15:restartNumberingAfterBreak="0">
    <w:nsid w:val="35374EB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06" w15:restartNumberingAfterBreak="0">
    <w:nsid w:val="35680AF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07" w15:restartNumberingAfterBreak="0">
    <w:nsid w:val="356D60B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08" w15:restartNumberingAfterBreak="0">
    <w:nsid w:val="35C5748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09" w15:restartNumberingAfterBreak="0">
    <w:nsid w:val="35DB406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10" w15:restartNumberingAfterBreak="0">
    <w:nsid w:val="35F3591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11" w15:restartNumberingAfterBreak="0">
    <w:nsid w:val="364773D9"/>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12" w15:restartNumberingAfterBreak="0">
    <w:nsid w:val="366866A5"/>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3" w15:restartNumberingAfterBreak="0">
    <w:nsid w:val="3693616D"/>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14" w15:restartNumberingAfterBreak="0">
    <w:nsid w:val="36E935D1"/>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5" w15:restartNumberingAfterBreak="0">
    <w:nsid w:val="372C3FA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16" w15:restartNumberingAfterBreak="0">
    <w:nsid w:val="373F3AE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17" w15:restartNumberingAfterBreak="0">
    <w:nsid w:val="37880E10"/>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18" w15:restartNumberingAfterBreak="0">
    <w:nsid w:val="379B785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19" w15:restartNumberingAfterBreak="0">
    <w:nsid w:val="379E6962"/>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37B14DB6"/>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21" w15:restartNumberingAfterBreak="0">
    <w:nsid w:val="38303A0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2" w15:restartNumberingAfterBreak="0">
    <w:nsid w:val="38392AC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23" w15:restartNumberingAfterBreak="0">
    <w:nsid w:val="383E517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4" w15:restartNumberingAfterBreak="0">
    <w:nsid w:val="389C784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5" w15:restartNumberingAfterBreak="0">
    <w:nsid w:val="38F8473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26" w15:restartNumberingAfterBreak="0">
    <w:nsid w:val="3931557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7" w15:restartNumberingAfterBreak="0">
    <w:nsid w:val="3938476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8" w15:restartNumberingAfterBreak="0">
    <w:nsid w:val="39843D2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29" w15:restartNumberingAfterBreak="0">
    <w:nsid w:val="39E240A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30" w15:restartNumberingAfterBreak="0">
    <w:nsid w:val="3A503D0B"/>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31" w15:restartNumberingAfterBreak="0">
    <w:nsid w:val="3A7C730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32" w15:restartNumberingAfterBreak="0">
    <w:nsid w:val="3AA170D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33" w15:restartNumberingAfterBreak="0">
    <w:nsid w:val="3AB61F1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34" w15:restartNumberingAfterBreak="0">
    <w:nsid w:val="3AF058C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35" w15:restartNumberingAfterBreak="0">
    <w:nsid w:val="3B1843E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36" w15:restartNumberingAfterBreak="0">
    <w:nsid w:val="3B1D76F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37" w15:restartNumberingAfterBreak="0">
    <w:nsid w:val="3B363F54"/>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3B48001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39" w15:restartNumberingAfterBreak="0">
    <w:nsid w:val="3B502A49"/>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0" w15:restartNumberingAfterBreak="0">
    <w:nsid w:val="3B557A6B"/>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41" w15:restartNumberingAfterBreak="0">
    <w:nsid w:val="3B7940A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42" w15:restartNumberingAfterBreak="0">
    <w:nsid w:val="3BA979B8"/>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43" w15:restartNumberingAfterBreak="0">
    <w:nsid w:val="3BC53D72"/>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44" w15:restartNumberingAfterBreak="0">
    <w:nsid w:val="3BF1518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45" w15:restartNumberingAfterBreak="0">
    <w:nsid w:val="3BFC688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46" w15:restartNumberingAfterBreak="0">
    <w:nsid w:val="3CE14AE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47" w15:restartNumberingAfterBreak="0">
    <w:nsid w:val="3CE4320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48" w15:restartNumberingAfterBreak="0">
    <w:nsid w:val="3D425D3A"/>
    <w:multiLevelType w:val="hybridMultilevel"/>
    <w:tmpl w:val="A56001AA"/>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49" w15:restartNumberingAfterBreak="0">
    <w:nsid w:val="3D5B019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0" w15:restartNumberingAfterBreak="0">
    <w:nsid w:val="3DB1727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51" w15:restartNumberingAfterBreak="0">
    <w:nsid w:val="3DBF7C6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52" w15:restartNumberingAfterBreak="0">
    <w:nsid w:val="3DD41F4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3" w15:restartNumberingAfterBreak="0">
    <w:nsid w:val="3DF059D0"/>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54" w15:restartNumberingAfterBreak="0">
    <w:nsid w:val="3E2F46F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5" w15:restartNumberingAfterBreak="0">
    <w:nsid w:val="3E5D3ED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56" w15:restartNumberingAfterBreak="0">
    <w:nsid w:val="3E726C86"/>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57" w15:restartNumberingAfterBreak="0">
    <w:nsid w:val="3ECC605F"/>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58" w15:restartNumberingAfterBreak="0">
    <w:nsid w:val="3ECD0E7E"/>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3F1308B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0" w15:restartNumberingAfterBreak="0">
    <w:nsid w:val="3F1C57E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1" w15:restartNumberingAfterBreak="0">
    <w:nsid w:val="3F1E145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62" w15:restartNumberingAfterBreak="0">
    <w:nsid w:val="3F206A1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3" w15:restartNumberingAfterBreak="0">
    <w:nsid w:val="3F5C6F80"/>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64" w15:restartNumberingAfterBreak="0">
    <w:nsid w:val="3F655135"/>
    <w:multiLevelType w:val="hybridMultilevel"/>
    <w:tmpl w:val="9196A05C"/>
    <w:lvl w:ilvl="0" w:tplc="3990CA2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5" w15:restartNumberingAfterBreak="0">
    <w:nsid w:val="3F782ED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6" w15:restartNumberingAfterBreak="0">
    <w:nsid w:val="3F921219"/>
    <w:multiLevelType w:val="hybridMultilevel"/>
    <w:tmpl w:val="9D2C0E92"/>
    <w:lvl w:ilvl="0" w:tplc="719CF51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3FA97F4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68" w15:restartNumberingAfterBreak="0">
    <w:nsid w:val="403D1F36"/>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69" w15:restartNumberingAfterBreak="0">
    <w:nsid w:val="407D367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70" w15:restartNumberingAfterBreak="0">
    <w:nsid w:val="408628F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71" w15:restartNumberingAfterBreak="0">
    <w:nsid w:val="41870FBC"/>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72" w15:restartNumberingAfterBreak="0">
    <w:nsid w:val="41E542A9"/>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41FE7B66"/>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4" w15:restartNumberingAfterBreak="0">
    <w:nsid w:val="424759C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75" w15:restartNumberingAfterBreak="0">
    <w:nsid w:val="424C2CF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76" w15:restartNumberingAfterBreak="0">
    <w:nsid w:val="426C77E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77" w15:restartNumberingAfterBreak="0">
    <w:nsid w:val="430C74D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78" w15:restartNumberingAfterBreak="0">
    <w:nsid w:val="4327722B"/>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9" w15:restartNumberingAfterBreak="0">
    <w:nsid w:val="4387583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0" w15:restartNumberingAfterBreak="0">
    <w:nsid w:val="4388773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1" w15:restartNumberingAfterBreak="0">
    <w:nsid w:val="43B70FE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2" w15:restartNumberingAfterBreak="0">
    <w:nsid w:val="43BA6721"/>
    <w:multiLevelType w:val="hybridMultilevel"/>
    <w:tmpl w:val="D35AABF0"/>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44134D4F"/>
    <w:multiLevelType w:val="hybridMultilevel"/>
    <w:tmpl w:val="29644570"/>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448261A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5" w15:restartNumberingAfterBreak="0">
    <w:nsid w:val="4498306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6" w15:restartNumberingAfterBreak="0">
    <w:nsid w:val="455F15B5"/>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45657701"/>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8" w15:restartNumberingAfterBreak="0">
    <w:nsid w:val="456E624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89" w15:restartNumberingAfterBreak="0">
    <w:nsid w:val="45A05DD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90" w15:restartNumberingAfterBreak="0">
    <w:nsid w:val="45D41D66"/>
    <w:multiLevelType w:val="hybridMultilevel"/>
    <w:tmpl w:val="C73CFF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15:restartNumberingAfterBreak="0">
    <w:nsid w:val="45F63F0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92" w15:restartNumberingAfterBreak="0">
    <w:nsid w:val="45FE6F3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93" w15:restartNumberingAfterBreak="0">
    <w:nsid w:val="46195E0B"/>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4" w15:restartNumberingAfterBreak="0">
    <w:nsid w:val="465B4CA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395" w15:restartNumberingAfterBreak="0">
    <w:nsid w:val="47345693"/>
    <w:multiLevelType w:val="hybridMultilevel"/>
    <w:tmpl w:val="EE1C4262"/>
    <w:lvl w:ilvl="0" w:tplc="719CF51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473A429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97" w15:restartNumberingAfterBreak="0">
    <w:nsid w:val="4743177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98" w15:restartNumberingAfterBreak="0">
    <w:nsid w:val="47A958CE"/>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4808220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00" w15:restartNumberingAfterBreak="0">
    <w:nsid w:val="4841376E"/>
    <w:multiLevelType w:val="hybridMultilevel"/>
    <w:tmpl w:val="BBDA26BC"/>
    <w:lvl w:ilvl="0" w:tplc="20CA46F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1" w15:restartNumberingAfterBreak="0">
    <w:nsid w:val="484E19B7"/>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2" w15:restartNumberingAfterBreak="0">
    <w:nsid w:val="48772EE4"/>
    <w:multiLevelType w:val="hybridMultilevel"/>
    <w:tmpl w:val="009A7400"/>
    <w:lvl w:ilvl="0" w:tplc="2792880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48AD4A14"/>
    <w:multiLevelType w:val="hybridMultilevel"/>
    <w:tmpl w:val="D588579A"/>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04" w15:restartNumberingAfterBreak="0">
    <w:nsid w:val="48B46EF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05" w15:restartNumberingAfterBreak="0">
    <w:nsid w:val="48CE56B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06" w15:restartNumberingAfterBreak="0">
    <w:nsid w:val="48D012E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07" w15:restartNumberingAfterBreak="0">
    <w:nsid w:val="48E06E2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08" w15:restartNumberingAfterBreak="0">
    <w:nsid w:val="494B796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09" w15:restartNumberingAfterBreak="0">
    <w:nsid w:val="496C6DF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10" w15:restartNumberingAfterBreak="0">
    <w:nsid w:val="49B6058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1" w15:restartNumberingAfterBreak="0">
    <w:nsid w:val="49C67F04"/>
    <w:multiLevelType w:val="hybridMultilevel"/>
    <w:tmpl w:val="6564452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2" w15:restartNumberingAfterBreak="0">
    <w:nsid w:val="4A4A2D0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3" w15:restartNumberingAfterBreak="0">
    <w:nsid w:val="4A683F4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4" w15:restartNumberingAfterBreak="0">
    <w:nsid w:val="4A90467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5" w15:restartNumberingAfterBreak="0">
    <w:nsid w:val="4A904825"/>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6" w15:restartNumberingAfterBreak="0">
    <w:nsid w:val="4AED3283"/>
    <w:multiLevelType w:val="hybridMultilevel"/>
    <w:tmpl w:val="702CC2DC"/>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17" w15:restartNumberingAfterBreak="0">
    <w:nsid w:val="4B3026C0"/>
    <w:multiLevelType w:val="hybridMultilevel"/>
    <w:tmpl w:val="08F634F0"/>
    <w:lvl w:ilvl="0" w:tplc="7E7A915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8" w15:restartNumberingAfterBreak="0">
    <w:nsid w:val="4B467BD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19" w15:restartNumberingAfterBreak="0">
    <w:nsid w:val="4B513398"/>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0" w15:restartNumberingAfterBreak="0">
    <w:nsid w:val="4B7C1D5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1" w15:restartNumberingAfterBreak="0">
    <w:nsid w:val="4B7E6CF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2" w15:restartNumberingAfterBreak="0">
    <w:nsid w:val="4BAA0A5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3" w15:restartNumberingAfterBreak="0">
    <w:nsid w:val="4BE41E9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4" w15:restartNumberingAfterBreak="0">
    <w:nsid w:val="4BFE254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5" w15:restartNumberingAfterBreak="0">
    <w:nsid w:val="4C245045"/>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6" w15:restartNumberingAfterBreak="0">
    <w:nsid w:val="4C355FF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27" w15:restartNumberingAfterBreak="0">
    <w:nsid w:val="4C994E5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28" w15:restartNumberingAfterBreak="0">
    <w:nsid w:val="4CA7745C"/>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29" w15:restartNumberingAfterBreak="0">
    <w:nsid w:val="4CBD420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0" w15:restartNumberingAfterBreak="0">
    <w:nsid w:val="4CD5420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1" w15:restartNumberingAfterBreak="0">
    <w:nsid w:val="4CD55A3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2" w15:restartNumberingAfterBreak="0">
    <w:nsid w:val="4CE77CEE"/>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33" w15:restartNumberingAfterBreak="0">
    <w:nsid w:val="4CF926FA"/>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4" w15:restartNumberingAfterBreak="0">
    <w:nsid w:val="4D1F61A9"/>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4D50462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36" w15:restartNumberingAfterBreak="0">
    <w:nsid w:val="4D5740F5"/>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7" w15:restartNumberingAfterBreak="0">
    <w:nsid w:val="4D9214E2"/>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8" w15:restartNumberingAfterBreak="0">
    <w:nsid w:val="4DBA25B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9" w15:restartNumberingAfterBreak="0">
    <w:nsid w:val="4DC83E5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40" w15:restartNumberingAfterBreak="0">
    <w:nsid w:val="4E205DC8"/>
    <w:multiLevelType w:val="hybridMultilevel"/>
    <w:tmpl w:val="E236BBAA"/>
    <w:lvl w:ilvl="0" w:tplc="629C60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4E28136D"/>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42" w15:restartNumberingAfterBreak="0">
    <w:nsid w:val="4E7053E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43" w15:restartNumberingAfterBreak="0">
    <w:nsid w:val="4E8A383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44" w15:restartNumberingAfterBreak="0">
    <w:nsid w:val="4E957558"/>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5" w15:restartNumberingAfterBreak="0">
    <w:nsid w:val="4EEC6FD3"/>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46" w15:restartNumberingAfterBreak="0">
    <w:nsid w:val="4F2E5C4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47" w15:restartNumberingAfterBreak="0">
    <w:nsid w:val="4F73277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48" w15:restartNumberingAfterBreak="0">
    <w:nsid w:val="4FF5207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49" w15:restartNumberingAfterBreak="0">
    <w:nsid w:val="500F209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50" w15:restartNumberingAfterBreak="0">
    <w:nsid w:val="505F047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51" w15:restartNumberingAfterBreak="0">
    <w:nsid w:val="506A4A6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52" w15:restartNumberingAfterBreak="0">
    <w:nsid w:val="50853E8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53" w15:restartNumberingAfterBreak="0">
    <w:nsid w:val="509B0DF0"/>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54" w15:restartNumberingAfterBreak="0">
    <w:nsid w:val="50B15BAE"/>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55" w15:restartNumberingAfterBreak="0">
    <w:nsid w:val="50E70783"/>
    <w:multiLevelType w:val="hybridMultilevel"/>
    <w:tmpl w:val="6FC2C6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6" w15:restartNumberingAfterBreak="0">
    <w:nsid w:val="5100412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57" w15:restartNumberingAfterBreak="0">
    <w:nsid w:val="514B6A69"/>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58" w15:restartNumberingAfterBreak="0">
    <w:nsid w:val="517D5E3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59" w15:restartNumberingAfterBreak="0">
    <w:nsid w:val="51B26CC7"/>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0" w15:restartNumberingAfterBreak="0">
    <w:nsid w:val="51F31D3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61" w15:restartNumberingAfterBreak="0">
    <w:nsid w:val="51F445D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62" w15:restartNumberingAfterBreak="0">
    <w:nsid w:val="521D6B9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63" w15:restartNumberingAfterBreak="0">
    <w:nsid w:val="522A4C95"/>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52792B3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65" w15:restartNumberingAfterBreak="0">
    <w:nsid w:val="52AE36A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66" w15:restartNumberingAfterBreak="0">
    <w:nsid w:val="530C34B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67" w15:restartNumberingAfterBreak="0">
    <w:nsid w:val="532B5F63"/>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15:restartNumberingAfterBreak="0">
    <w:nsid w:val="53441525"/>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9" w15:restartNumberingAfterBreak="0">
    <w:nsid w:val="5364722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0" w15:restartNumberingAfterBreak="0">
    <w:nsid w:val="53693A4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1" w15:restartNumberingAfterBreak="0">
    <w:nsid w:val="53B514F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2" w15:restartNumberingAfterBreak="0">
    <w:nsid w:val="541853F8"/>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3" w15:restartNumberingAfterBreak="0">
    <w:nsid w:val="54923A8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4" w15:restartNumberingAfterBreak="0">
    <w:nsid w:val="549B73C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5" w15:restartNumberingAfterBreak="0">
    <w:nsid w:val="54BF6E47"/>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6" w15:restartNumberingAfterBreak="0">
    <w:nsid w:val="54D4076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77" w15:restartNumberingAfterBreak="0">
    <w:nsid w:val="54DD704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78" w15:restartNumberingAfterBreak="0">
    <w:nsid w:val="54F209C8"/>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9" w15:restartNumberingAfterBreak="0">
    <w:nsid w:val="553A61F8"/>
    <w:multiLevelType w:val="hybridMultilevel"/>
    <w:tmpl w:val="702CC2DC"/>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80" w15:restartNumberingAfterBreak="0">
    <w:nsid w:val="5578219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81" w15:restartNumberingAfterBreak="0">
    <w:nsid w:val="55CB0F6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82" w15:restartNumberingAfterBreak="0">
    <w:nsid w:val="5645585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83" w15:restartNumberingAfterBreak="0">
    <w:nsid w:val="56483D8E"/>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84" w15:restartNumberingAfterBreak="0">
    <w:nsid w:val="567B742E"/>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56891C9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86" w15:restartNumberingAfterBreak="0">
    <w:nsid w:val="56AC465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87" w15:restartNumberingAfterBreak="0">
    <w:nsid w:val="56B063F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88" w15:restartNumberingAfterBreak="0">
    <w:nsid w:val="572317C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89" w15:restartNumberingAfterBreak="0">
    <w:nsid w:val="574B177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90" w15:restartNumberingAfterBreak="0">
    <w:nsid w:val="57BE6790"/>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1" w15:restartNumberingAfterBreak="0">
    <w:nsid w:val="57D41B9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92" w15:restartNumberingAfterBreak="0">
    <w:nsid w:val="58197478"/>
    <w:multiLevelType w:val="hybridMultilevel"/>
    <w:tmpl w:val="B6208A26"/>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3" w15:restartNumberingAfterBreak="0">
    <w:nsid w:val="58405D04"/>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494" w15:restartNumberingAfterBreak="0">
    <w:nsid w:val="59183EE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95" w15:restartNumberingAfterBreak="0">
    <w:nsid w:val="59444AE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96" w15:restartNumberingAfterBreak="0">
    <w:nsid w:val="5A147D2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497" w15:restartNumberingAfterBreak="0">
    <w:nsid w:val="5A1E78B1"/>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8" w15:restartNumberingAfterBreak="0">
    <w:nsid w:val="5A426F6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99" w15:restartNumberingAfterBreak="0">
    <w:nsid w:val="5ABE736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0" w15:restartNumberingAfterBreak="0">
    <w:nsid w:val="5AC3268D"/>
    <w:multiLevelType w:val="hybridMultilevel"/>
    <w:tmpl w:val="3530D96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1" w15:restartNumberingAfterBreak="0">
    <w:nsid w:val="5AFF31B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2" w15:restartNumberingAfterBreak="0">
    <w:nsid w:val="5B1B6A4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3" w15:restartNumberingAfterBreak="0">
    <w:nsid w:val="5B2607C0"/>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4" w15:restartNumberingAfterBreak="0">
    <w:nsid w:val="5B4E0F6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05" w15:restartNumberingAfterBreak="0">
    <w:nsid w:val="5BB86D3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6" w15:restartNumberingAfterBreak="0">
    <w:nsid w:val="5BBB57D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7" w15:restartNumberingAfterBreak="0">
    <w:nsid w:val="5C1A0C4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08" w15:restartNumberingAfterBreak="0">
    <w:nsid w:val="5C1F612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09" w15:restartNumberingAfterBreak="0">
    <w:nsid w:val="5C457EB0"/>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0" w15:restartNumberingAfterBreak="0">
    <w:nsid w:val="5CB31B7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11" w15:restartNumberingAfterBreak="0">
    <w:nsid w:val="5CCD6B13"/>
    <w:multiLevelType w:val="hybridMultilevel"/>
    <w:tmpl w:val="CA44392E"/>
    <w:lvl w:ilvl="0" w:tplc="629C60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5CD8235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13" w15:restartNumberingAfterBreak="0">
    <w:nsid w:val="5D067F6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14" w15:restartNumberingAfterBreak="0">
    <w:nsid w:val="5D66683D"/>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5D747C1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16" w15:restartNumberingAfterBreak="0">
    <w:nsid w:val="5DE0301D"/>
    <w:multiLevelType w:val="hybridMultilevel"/>
    <w:tmpl w:val="C7F6DD5E"/>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17" w15:restartNumberingAfterBreak="0">
    <w:nsid w:val="5E3267E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18" w15:restartNumberingAfterBreak="0">
    <w:nsid w:val="5E4A153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19" w15:restartNumberingAfterBreak="0">
    <w:nsid w:val="5E8F50C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0" w15:restartNumberingAfterBreak="0">
    <w:nsid w:val="5E94213F"/>
    <w:multiLevelType w:val="hybridMultilevel"/>
    <w:tmpl w:val="29644570"/>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5ED902D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2" w15:restartNumberingAfterBreak="0">
    <w:nsid w:val="5F051A9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3" w15:restartNumberingAfterBreak="0">
    <w:nsid w:val="5F0E637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4" w15:restartNumberingAfterBreak="0">
    <w:nsid w:val="5F6579B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25" w15:restartNumberingAfterBreak="0">
    <w:nsid w:val="5F6D1CDF"/>
    <w:multiLevelType w:val="hybridMultilevel"/>
    <w:tmpl w:val="E83619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6" w15:restartNumberingAfterBreak="0">
    <w:nsid w:val="5F9A6F9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7" w15:restartNumberingAfterBreak="0">
    <w:nsid w:val="6044566E"/>
    <w:multiLevelType w:val="hybridMultilevel"/>
    <w:tmpl w:val="7D50E832"/>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28" w15:restartNumberingAfterBreak="0">
    <w:nsid w:val="604B563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29" w15:restartNumberingAfterBreak="0">
    <w:nsid w:val="607F33F4"/>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30" w15:restartNumberingAfterBreak="0">
    <w:nsid w:val="609F7EA1"/>
    <w:multiLevelType w:val="hybridMultilevel"/>
    <w:tmpl w:val="C7F6DD5E"/>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31" w15:restartNumberingAfterBreak="0">
    <w:nsid w:val="60FB4188"/>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2" w15:restartNumberingAfterBreak="0">
    <w:nsid w:val="61024E7E"/>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611A7C6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34" w15:restartNumberingAfterBreak="0">
    <w:nsid w:val="6149737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35" w15:restartNumberingAfterBreak="0">
    <w:nsid w:val="617634BB"/>
    <w:multiLevelType w:val="hybridMultilevel"/>
    <w:tmpl w:val="A56001AA"/>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36" w15:restartNumberingAfterBreak="0">
    <w:nsid w:val="61763F9B"/>
    <w:multiLevelType w:val="hybridMultilevel"/>
    <w:tmpl w:val="AE9C273C"/>
    <w:lvl w:ilvl="0" w:tplc="0409000F">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37" w15:restartNumberingAfterBreak="0">
    <w:nsid w:val="618E53A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38" w15:restartNumberingAfterBreak="0">
    <w:nsid w:val="61C7609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39" w15:restartNumberingAfterBreak="0">
    <w:nsid w:val="61E0070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0" w15:restartNumberingAfterBreak="0">
    <w:nsid w:val="62017A41"/>
    <w:multiLevelType w:val="hybridMultilevel"/>
    <w:tmpl w:val="702CC2DC"/>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41" w15:restartNumberingAfterBreak="0">
    <w:nsid w:val="624C568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2" w15:restartNumberingAfterBreak="0">
    <w:nsid w:val="62523203"/>
    <w:multiLevelType w:val="hybridMultilevel"/>
    <w:tmpl w:val="7D50E832"/>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43" w15:restartNumberingAfterBreak="0">
    <w:nsid w:val="62594B52"/>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4" w15:restartNumberingAfterBreak="0">
    <w:nsid w:val="62C32B5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45" w15:restartNumberingAfterBreak="0">
    <w:nsid w:val="62EF479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6" w15:restartNumberingAfterBreak="0">
    <w:nsid w:val="6371368E"/>
    <w:multiLevelType w:val="hybridMultilevel"/>
    <w:tmpl w:val="D588579A"/>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7" w15:restartNumberingAfterBreak="0">
    <w:nsid w:val="63E223C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48" w15:restartNumberingAfterBreak="0">
    <w:nsid w:val="63E6384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49" w15:restartNumberingAfterBreak="0">
    <w:nsid w:val="64253BA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0" w15:restartNumberingAfterBreak="0">
    <w:nsid w:val="642A6EA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1" w15:restartNumberingAfterBreak="0">
    <w:nsid w:val="64B96872"/>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2" w15:restartNumberingAfterBreak="0">
    <w:nsid w:val="64E14A7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3" w15:restartNumberingAfterBreak="0">
    <w:nsid w:val="64E44BC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54" w15:restartNumberingAfterBreak="0">
    <w:nsid w:val="6598343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5" w15:restartNumberingAfterBreak="0">
    <w:nsid w:val="659D7899"/>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56" w15:restartNumberingAfterBreak="0">
    <w:nsid w:val="65A11C8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57" w15:restartNumberingAfterBreak="0">
    <w:nsid w:val="65A3731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58" w15:restartNumberingAfterBreak="0">
    <w:nsid w:val="65C503D6"/>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9" w15:restartNumberingAfterBreak="0">
    <w:nsid w:val="65F1093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60" w15:restartNumberingAfterBreak="0">
    <w:nsid w:val="6636637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1" w15:restartNumberingAfterBreak="0">
    <w:nsid w:val="663967A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62" w15:restartNumberingAfterBreak="0">
    <w:nsid w:val="663F3CDD"/>
    <w:multiLevelType w:val="hybridMultilevel"/>
    <w:tmpl w:val="E2F68CCA"/>
    <w:lvl w:ilvl="0" w:tplc="0A8297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3" w15:restartNumberingAfterBreak="0">
    <w:nsid w:val="6666313C"/>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4" w15:restartNumberingAfterBreak="0">
    <w:nsid w:val="66785EF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5" w15:restartNumberingAfterBreak="0">
    <w:nsid w:val="66911EA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6" w15:restartNumberingAfterBreak="0">
    <w:nsid w:val="66A220A3"/>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67" w15:restartNumberingAfterBreak="0">
    <w:nsid w:val="66D6644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8" w15:restartNumberingAfterBreak="0">
    <w:nsid w:val="671C5D4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69" w15:restartNumberingAfterBreak="0">
    <w:nsid w:val="671D135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70" w15:restartNumberingAfterBreak="0">
    <w:nsid w:val="67207D2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71" w15:restartNumberingAfterBreak="0">
    <w:nsid w:val="67445701"/>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2" w15:restartNumberingAfterBreak="0">
    <w:nsid w:val="676C64D5"/>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15:restartNumberingAfterBreak="0">
    <w:nsid w:val="67E63886"/>
    <w:multiLevelType w:val="hybridMultilevel"/>
    <w:tmpl w:val="B5761C06"/>
    <w:lvl w:ilvl="0" w:tplc="980EFE52">
      <w:start w:val="1"/>
      <w:numFmt w:val="lowerRoman"/>
      <w:lvlText w:val="%1."/>
      <w:lvlJc w:val="right"/>
      <w:pPr>
        <w:ind w:left="1080" w:hanging="360"/>
      </w:pPr>
      <w:rPr>
        <w:b/>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74" w15:restartNumberingAfterBreak="0">
    <w:nsid w:val="68641010"/>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75" w15:restartNumberingAfterBreak="0">
    <w:nsid w:val="6892698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76" w15:restartNumberingAfterBreak="0">
    <w:nsid w:val="68CC1AC7"/>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77" w15:restartNumberingAfterBreak="0">
    <w:nsid w:val="68F370E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78" w15:restartNumberingAfterBreak="0">
    <w:nsid w:val="69010B52"/>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9" w15:restartNumberingAfterBreak="0">
    <w:nsid w:val="690658BD"/>
    <w:multiLevelType w:val="hybridMultilevel"/>
    <w:tmpl w:val="27D475E0"/>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80" w15:restartNumberingAfterBreak="0">
    <w:nsid w:val="693C711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81" w15:restartNumberingAfterBreak="0">
    <w:nsid w:val="695D62F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82" w15:restartNumberingAfterBreak="0">
    <w:nsid w:val="69634F9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83" w15:restartNumberingAfterBreak="0">
    <w:nsid w:val="69680795"/>
    <w:multiLevelType w:val="hybridMultilevel"/>
    <w:tmpl w:val="E98E7FC0"/>
    <w:lvl w:ilvl="0" w:tplc="629C601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15:restartNumberingAfterBreak="0">
    <w:nsid w:val="69704344"/>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5" w15:restartNumberingAfterBreak="0">
    <w:nsid w:val="697E626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86" w15:restartNumberingAfterBreak="0">
    <w:nsid w:val="699E120A"/>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7" w15:restartNumberingAfterBreak="0">
    <w:nsid w:val="69CD337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88" w15:restartNumberingAfterBreak="0">
    <w:nsid w:val="69D604F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89" w15:restartNumberingAfterBreak="0">
    <w:nsid w:val="69E2421A"/>
    <w:multiLevelType w:val="hybridMultilevel"/>
    <w:tmpl w:val="74DCBC96"/>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90" w15:restartNumberingAfterBreak="0">
    <w:nsid w:val="69E83E2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91" w15:restartNumberingAfterBreak="0">
    <w:nsid w:val="6A045AA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92" w15:restartNumberingAfterBreak="0">
    <w:nsid w:val="6A3C4EA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93" w15:restartNumberingAfterBreak="0">
    <w:nsid w:val="6A4E7734"/>
    <w:multiLevelType w:val="hybridMultilevel"/>
    <w:tmpl w:val="BFCA35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4" w15:restartNumberingAfterBreak="0">
    <w:nsid w:val="6A921F91"/>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5" w15:restartNumberingAfterBreak="0">
    <w:nsid w:val="6AAF163B"/>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AB164A0"/>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97" w15:restartNumberingAfterBreak="0">
    <w:nsid w:val="6ABF79D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598" w15:restartNumberingAfterBreak="0">
    <w:nsid w:val="6ACA263F"/>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599" w15:restartNumberingAfterBreak="0">
    <w:nsid w:val="6AD132A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00" w15:restartNumberingAfterBreak="0">
    <w:nsid w:val="6AD82507"/>
    <w:multiLevelType w:val="hybridMultilevel"/>
    <w:tmpl w:val="5F2ECF5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01" w15:restartNumberingAfterBreak="0">
    <w:nsid w:val="6B126BD9"/>
    <w:multiLevelType w:val="hybridMultilevel"/>
    <w:tmpl w:val="BBDA26BC"/>
    <w:lvl w:ilvl="0" w:tplc="20CA46F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2" w15:restartNumberingAfterBreak="0">
    <w:nsid w:val="6B5A3B7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03" w15:restartNumberingAfterBreak="0">
    <w:nsid w:val="6BDD58F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04" w15:restartNumberingAfterBreak="0">
    <w:nsid w:val="6BF26F3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05" w15:restartNumberingAfterBreak="0">
    <w:nsid w:val="6C221C3B"/>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06" w15:restartNumberingAfterBreak="0">
    <w:nsid w:val="6C36295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07" w15:restartNumberingAfterBreak="0">
    <w:nsid w:val="6C3B6E74"/>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8" w15:restartNumberingAfterBreak="0">
    <w:nsid w:val="6C4C6E0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09" w15:restartNumberingAfterBreak="0">
    <w:nsid w:val="6C7F0C7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10" w15:restartNumberingAfterBreak="0">
    <w:nsid w:val="6C886648"/>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1" w15:restartNumberingAfterBreak="0">
    <w:nsid w:val="6CA428F5"/>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2" w15:restartNumberingAfterBreak="0">
    <w:nsid w:val="6CA553E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13" w15:restartNumberingAfterBreak="0">
    <w:nsid w:val="6CB076C4"/>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14" w15:restartNumberingAfterBreak="0">
    <w:nsid w:val="6CB51DC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15" w15:restartNumberingAfterBreak="0">
    <w:nsid w:val="6CE8475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16" w15:restartNumberingAfterBreak="0">
    <w:nsid w:val="6D0D60DC"/>
    <w:multiLevelType w:val="hybridMultilevel"/>
    <w:tmpl w:val="91B0931C"/>
    <w:lvl w:ilvl="0" w:tplc="C4F6C3D0">
      <w:start w:val="1"/>
      <w:numFmt w:val="decimal"/>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start w:val="1"/>
      <w:numFmt w:val="decimal"/>
      <w:lvlText w:val="%4."/>
      <w:lvlJc w:val="left"/>
      <w:pPr>
        <w:ind w:left="3528" w:hanging="360"/>
      </w:pPr>
    </w:lvl>
    <w:lvl w:ilvl="4" w:tplc="04090019">
      <w:start w:val="1"/>
      <w:numFmt w:val="lowerLetter"/>
      <w:lvlText w:val="%5."/>
      <w:lvlJc w:val="left"/>
      <w:pPr>
        <w:ind w:left="4248" w:hanging="360"/>
      </w:pPr>
    </w:lvl>
    <w:lvl w:ilvl="5" w:tplc="0409001B">
      <w:start w:val="1"/>
      <w:numFmt w:val="lowerRoman"/>
      <w:lvlText w:val="%6."/>
      <w:lvlJc w:val="right"/>
      <w:pPr>
        <w:ind w:left="4968" w:hanging="180"/>
      </w:pPr>
    </w:lvl>
    <w:lvl w:ilvl="6" w:tplc="0409000F">
      <w:start w:val="1"/>
      <w:numFmt w:val="decimal"/>
      <w:lvlText w:val="%7."/>
      <w:lvlJc w:val="left"/>
      <w:pPr>
        <w:ind w:left="5688" w:hanging="360"/>
      </w:pPr>
    </w:lvl>
    <w:lvl w:ilvl="7" w:tplc="04090019">
      <w:start w:val="1"/>
      <w:numFmt w:val="lowerLetter"/>
      <w:lvlText w:val="%8."/>
      <w:lvlJc w:val="left"/>
      <w:pPr>
        <w:ind w:left="6408" w:hanging="360"/>
      </w:pPr>
    </w:lvl>
    <w:lvl w:ilvl="8" w:tplc="0409001B">
      <w:start w:val="1"/>
      <w:numFmt w:val="lowerRoman"/>
      <w:lvlText w:val="%9."/>
      <w:lvlJc w:val="right"/>
      <w:pPr>
        <w:ind w:left="7128" w:hanging="180"/>
      </w:pPr>
    </w:lvl>
  </w:abstractNum>
  <w:abstractNum w:abstractNumId="617" w15:restartNumberingAfterBreak="0">
    <w:nsid w:val="6D1D4E4A"/>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8" w15:restartNumberingAfterBreak="0">
    <w:nsid w:val="6D3552C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19" w15:restartNumberingAfterBreak="0">
    <w:nsid w:val="6DA2354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0" w15:restartNumberingAfterBreak="0">
    <w:nsid w:val="6DE2355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1" w15:restartNumberingAfterBreak="0">
    <w:nsid w:val="6DE40BD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2" w15:restartNumberingAfterBreak="0">
    <w:nsid w:val="6DF821B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3" w15:restartNumberingAfterBreak="0">
    <w:nsid w:val="6E04616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4" w15:restartNumberingAfterBreak="0">
    <w:nsid w:val="6E447F1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5" w15:restartNumberingAfterBreak="0">
    <w:nsid w:val="6E73101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6" w15:restartNumberingAfterBreak="0">
    <w:nsid w:val="6E99398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27" w15:restartNumberingAfterBreak="0">
    <w:nsid w:val="6EBF5C3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8" w15:restartNumberingAfterBreak="0">
    <w:nsid w:val="6F097BB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29" w15:restartNumberingAfterBreak="0">
    <w:nsid w:val="6F27713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0" w15:restartNumberingAfterBreak="0">
    <w:nsid w:val="6F393386"/>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1" w15:restartNumberingAfterBreak="0">
    <w:nsid w:val="6F491545"/>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2" w15:restartNumberingAfterBreak="0">
    <w:nsid w:val="6FAF5CFB"/>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33" w15:restartNumberingAfterBreak="0">
    <w:nsid w:val="6FB07CA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4" w15:restartNumberingAfterBreak="0">
    <w:nsid w:val="6FB83B64"/>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35" w15:restartNumberingAfterBreak="0">
    <w:nsid w:val="6FBD038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6" w15:restartNumberingAfterBreak="0">
    <w:nsid w:val="6FC9336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7" w15:restartNumberingAfterBreak="0">
    <w:nsid w:val="6FCD48C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8" w15:restartNumberingAfterBreak="0">
    <w:nsid w:val="6FDE6C3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39" w15:restartNumberingAfterBreak="0">
    <w:nsid w:val="6FE271A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40" w15:restartNumberingAfterBreak="0">
    <w:nsid w:val="701B04E2"/>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1" w15:restartNumberingAfterBreak="0">
    <w:nsid w:val="704D0789"/>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42" w15:restartNumberingAfterBreak="0">
    <w:nsid w:val="705F4A1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43" w15:restartNumberingAfterBreak="0">
    <w:nsid w:val="707C0B0F"/>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44" w15:restartNumberingAfterBreak="0">
    <w:nsid w:val="708E3D74"/>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45" w15:restartNumberingAfterBreak="0">
    <w:nsid w:val="70E0150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46" w15:restartNumberingAfterBreak="0">
    <w:nsid w:val="70EE371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47" w15:restartNumberingAfterBreak="0">
    <w:nsid w:val="70F659A0"/>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712859A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49" w15:restartNumberingAfterBreak="0">
    <w:nsid w:val="7135603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0" w15:restartNumberingAfterBreak="0">
    <w:nsid w:val="713E224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1" w15:restartNumberingAfterBreak="0">
    <w:nsid w:val="718556E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2" w15:restartNumberingAfterBreak="0">
    <w:nsid w:val="71EB19E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3" w15:restartNumberingAfterBreak="0">
    <w:nsid w:val="71F813ED"/>
    <w:multiLevelType w:val="hybridMultilevel"/>
    <w:tmpl w:val="7A105E62"/>
    <w:lvl w:ilvl="0" w:tplc="7E7A915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4" w15:restartNumberingAfterBreak="0">
    <w:nsid w:val="721A1E9D"/>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55" w15:restartNumberingAfterBreak="0">
    <w:nsid w:val="72296D1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6" w15:restartNumberingAfterBreak="0">
    <w:nsid w:val="7255708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7" w15:restartNumberingAfterBreak="0">
    <w:nsid w:val="7298063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58" w15:restartNumberingAfterBreak="0">
    <w:nsid w:val="72C42B30"/>
    <w:multiLevelType w:val="hybridMultilevel"/>
    <w:tmpl w:val="175219B2"/>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59" w15:restartNumberingAfterBreak="0">
    <w:nsid w:val="72C540C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0" w15:restartNumberingAfterBreak="0">
    <w:nsid w:val="72DF222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1" w15:restartNumberingAfterBreak="0">
    <w:nsid w:val="72EA4E3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62" w15:restartNumberingAfterBreak="0">
    <w:nsid w:val="72EE585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63" w15:restartNumberingAfterBreak="0">
    <w:nsid w:val="73234532"/>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64" w15:restartNumberingAfterBreak="0">
    <w:nsid w:val="734917FE"/>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5" w15:restartNumberingAfterBreak="0">
    <w:nsid w:val="736B2B7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6" w15:restartNumberingAfterBreak="0">
    <w:nsid w:val="73AE242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67" w15:restartNumberingAfterBreak="0">
    <w:nsid w:val="73B66CB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8" w15:restartNumberingAfterBreak="0">
    <w:nsid w:val="73C1139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69" w15:restartNumberingAfterBreak="0">
    <w:nsid w:val="73C64E9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70" w15:restartNumberingAfterBreak="0">
    <w:nsid w:val="73CF0DB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71" w15:restartNumberingAfterBreak="0">
    <w:nsid w:val="740D634A"/>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72" w15:restartNumberingAfterBreak="0">
    <w:nsid w:val="74303536"/>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73" w15:restartNumberingAfterBreak="0">
    <w:nsid w:val="747E600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74" w15:restartNumberingAfterBreak="0">
    <w:nsid w:val="74B64437"/>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5" w15:restartNumberingAfterBreak="0">
    <w:nsid w:val="752550E2"/>
    <w:multiLevelType w:val="hybridMultilevel"/>
    <w:tmpl w:val="4606B706"/>
    <w:lvl w:ilvl="0" w:tplc="4B5456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6" w15:restartNumberingAfterBreak="0">
    <w:nsid w:val="75260D41"/>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7" w15:restartNumberingAfterBreak="0">
    <w:nsid w:val="752B5703"/>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78" w15:restartNumberingAfterBreak="0">
    <w:nsid w:val="75A74F52"/>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79" w15:restartNumberingAfterBreak="0">
    <w:nsid w:val="7610075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0" w15:restartNumberingAfterBreak="0">
    <w:nsid w:val="76131833"/>
    <w:multiLevelType w:val="hybridMultilevel"/>
    <w:tmpl w:val="24EA8FAA"/>
    <w:lvl w:ilvl="0" w:tplc="53A66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1" w15:restartNumberingAfterBreak="0">
    <w:nsid w:val="762F39B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2" w15:restartNumberingAfterBreak="0">
    <w:nsid w:val="763179A8"/>
    <w:multiLevelType w:val="hybridMultilevel"/>
    <w:tmpl w:val="02364F22"/>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3" w15:restartNumberingAfterBreak="0">
    <w:nsid w:val="76451561"/>
    <w:multiLevelType w:val="hybridMultilevel"/>
    <w:tmpl w:val="1038A636"/>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6561C05"/>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85" w15:restartNumberingAfterBreak="0">
    <w:nsid w:val="766844C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6" w15:restartNumberingAfterBreak="0">
    <w:nsid w:val="76B12A0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7" w15:restartNumberingAfterBreak="0">
    <w:nsid w:val="76BE298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88" w15:restartNumberingAfterBreak="0">
    <w:nsid w:val="77304B16"/>
    <w:multiLevelType w:val="hybridMultilevel"/>
    <w:tmpl w:val="0038A1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9" w15:restartNumberingAfterBreak="0">
    <w:nsid w:val="775421A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90" w15:restartNumberingAfterBreak="0">
    <w:nsid w:val="777C1AF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91" w15:restartNumberingAfterBreak="0">
    <w:nsid w:val="779C6649"/>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2" w15:restartNumberingAfterBreak="0">
    <w:nsid w:val="77CD439E"/>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93" w15:restartNumberingAfterBreak="0">
    <w:nsid w:val="77DB6543"/>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94" w15:restartNumberingAfterBreak="0">
    <w:nsid w:val="782752C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95" w15:restartNumberingAfterBreak="0">
    <w:nsid w:val="79CC611C"/>
    <w:multiLevelType w:val="hybridMultilevel"/>
    <w:tmpl w:val="1F9E684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696" w15:restartNumberingAfterBreak="0">
    <w:nsid w:val="7A445F5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97" w15:restartNumberingAfterBreak="0">
    <w:nsid w:val="7A4625C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698" w15:restartNumberingAfterBreak="0">
    <w:nsid w:val="7A5B4A73"/>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7ABA0E4B"/>
    <w:multiLevelType w:val="multilevel"/>
    <w:tmpl w:val="BA76B058"/>
    <w:lvl w:ilvl="0">
      <w:start w:val="1"/>
      <w:numFmt w:val="decimal"/>
      <w:lvlText w:val="%1."/>
      <w:lvlJc w:val="left"/>
      <w:pPr>
        <w:ind w:left="1429" w:hanging="360"/>
      </w:pPr>
      <w:rPr>
        <w:rFonts w:hint="default"/>
      </w:rPr>
    </w:lvl>
    <w:lvl w:ilvl="1">
      <w:start w:val="1"/>
      <w:numFmt w:val="decimal"/>
      <w:isLgl/>
      <w:lvlText w:val="%1.%2."/>
      <w:lvlJc w:val="left"/>
      <w:pPr>
        <w:ind w:left="1564" w:hanging="495"/>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00" w15:restartNumberingAfterBreak="0">
    <w:nsid w:val="7AD20F8F"/>
    <w:multiLevelType w:val="hybridMultilevel"/>
    <w:tmpl w:val="3FF85CF8"/>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1" w15:restartNumberingAfterBreak="0">
    <w:nsid w:val="7AD753D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2" w15:restartNumberingAfterBreak="0">
    <w:nsid w:val="7AE31BF1"/>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3" w15:restartNumberingAfterBreak="0">
    <w:nsid w:val="7B163EE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4" w15:restartNumberingAfterBreak="0">
    <w:nsid w:val="7B3D16B2"/>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5" w15:restartNumberingAfterBreak="0">
    <w:nsid w:val="7B694E7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6" w15:restartNumberingAfterBreak="0">
    <w:nsid w:val="7BA53ACE"/>
    <w:multiLevelType w:val="hybridMultilevel"/>
    <w:tmpl w:val="4FFE2A08"/>
    <w:lvl w:ilvl="0" w:tplc="C6646CF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7" w15:restartNumberingAfterBreak="0">
    <w:nsid w:val="7BBF110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08" w15:restartNumberingAfterBreak="0">
    <w:nsid w:val="7BC87858"/>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09" w15:restartNumberingAfterBreak="0">
    <w:nsid w:val="7BDA3249"/>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10" w15:restartNumberingAfterBreak="0">
    <w:nsid w:val="7BDB5E14"/>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11" w15:restartNumberingAfterBreak="0">
    <w:nsid w:val="7BF2402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12" w15:restartNumberingAfterBreak="0">
    <w:nsid w:val="7BF95D5D"/>
    <w:multiLevelType w:val="hybridMultilevel"/>
    <w:tmpl w:val="B1EA0374"/>
    <w:lvl w:ilvl="0" w:tplc="F76805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3" w15:restartNumberingAfterBreak="0">
    <w:nsid w:val="7C034316"/>
    <w:multiLevelType w:val="hybridMultilevel"/>
    <w:tmpl w:val="EE1C4262"/>
    <w:lvl w:ilvl="0" w:tplc="719CF51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15:restartNumberingAfterBreak="0">
    <w:nsid w:val="7C0D458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15" w15:restartNumberingAfterBreak="0">
    <w:nsid w:val="7C14625B"/>
    <w:multiLevelType w:val="hybridMultilevel"/>
    <w:tmpl w:val="3F76FE12"/>
    <w:lvl w:ilvl="0" w:tplc="BCD834EA">
      <w:start w:val="1"/>
      <w:numFmt w:val="decimal"/>
      <w:lvlText w:val="%1."/>
      <w:lvlJc w:val="left"/>
      <w:pPr>
        <w:ind w:left="1080" w:hanging="72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6" w15:restartNumberingAfterBreak="0">
    <w:nsid w:val="7C1F7382"/>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17" w15:restartNumberingAfterBreak="0">
    <w:nsid w:val="7C2327D9"/>
    <w:multiLevelType w:val="hybridMultilevel"/>
    <w:tmpl w:val="A6FCC3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8" w15:restartNumberingAfterBreak="0">
    <w:nsid w:val="7C3849A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19" w15:restartNumberingAfterBreak="0">
    <w:nsid w:val="7C6E690B"/>
    <w:multiLevelType w:val="hybridMultilevel"/>
    <w:tmpl w:val="1F9E684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20" w15:restartNumberingAfterBreak="0">
    <w:nsid w:val="7C87257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1" w15:restartNumberingAfterBreak="0">
    <w:nsid w:val="7C9F3FED"/>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2" w15:restartNumberingAfterBreak="0">
    <w:nsid w:val="7CA40182"/>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3" w15:restartNumberingAfterBreak="0">
    <w:nsid w:val="7CC01707"/>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4" w15:restartNumberingAfterBreak="0">
    <w:nsid w:val="7CFC1BE2"/>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5" w15:restartNumberingAfterBreak="0">
    <w:nsid w:val="7D0321A9"/>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6" w15:restartNumberingAfterBreak="0">
    <w:nsid w:val="7D22653F"/>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7" w15:restartNumberingAfterBreak="0">
    <w:nsid w:val="7D766093"/>
    <w:multiLevelType w:val="hybridMultilevel"/>
    <w:tmpl w:val="6FA484AE"/>
    <w:lvl w:ilvl="0" w:tplc="40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8" w15:restartNumberingAfterBreak="0">
    <w:nsid w:val="7D76651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29" w15:restartNumberingAfterBreak="0">
    <w:nsid w:val="7D82277C"/>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30" w15:restartNumberingAfterBreak="0">
    <w:nsid w:val="7DBF5483"/>
    <w:multiLevelType w:val="hybridMultilevel"/>
    <w:tmpl w:val="649071A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31" w15:restartNumberingAfterBreak="0">
    <w:nsid w:val="7DE5045C"/>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32" w15:restartNumberingAfterBreak="0">
    <w:nsid w:val="7DE76B08"/>
    <w:multiLevelType w:val="hybridMultilevel"/>
    <w:tmpl w:val="C434A8B0"/>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33" w15:restartNumberingAfterBreak="0">
    <w:nsid w:val="7E751AEE"/>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4" w15:restartNumberingAfterBreak="0">
    <w:nsid w:val="7ED63261"/>
    <w:multiLevelType w:val="hybridMultilevel"/>
    <w:tmpl w:val="3D9AA62C"/>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35" w15:restartNumberingAfterBreak="0">
    <w:nsid w:val="7EDD496A"/>
    <w:multiLevelType w:val="hybridMultilevel"/>
    <w:tmpl w:val="5F2ECF54"/>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36" w15:restartNumberingAfterBreak="0">
    <w:nsid w:val="7F3B3EDA"/>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37" w15:restartNumberingAfterBreak="0">
    <w:nsid w:val="7F663EE0"/>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38" w15:restartNumberingAfterBreak="0">
    <w:nsid w:val="7F8200D1"/>
    <w:multiLevelType w:val="hybridMultilevel"/>
    <w:tmpl w:val="0F4C4B62"/>
    <w:lvl w:ilvl="0" w:tplc="0409001B">
      <w:start w:val="1"/>
      <w:numFmt w:val="low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739" w15:restartNumberingAfterBreak="0">
    <w:nsid w:val="7F953D1B"/>
    <w:multiLevelType w:val="hybridMultilevel"/>
    <w:tmpl w:val="3D9AA62C"/>
    <w:lvl w:ilvl="0" w:tplc="4009000F">
      <w:start w:val="1"/>
      <w:numFmt w:val="decimal"/>
      <w:lvlText w:val="%1."/>
      <w:lvlJc w:val="left"/>
      <w:pPr>
        <w:ind w:left="1429" w:hanging="360"/>
      </w:pPr>
    </w:lvl>
    <w:lvl w:ilvl="1" w:tplc="40090019">
      <w:start w:val="1"/>
      <w:numFmt w:val="lowerLetter"/>
      <w:lvlText w:val="%2."/>
      <w:lvlJc w:val="left"/>
      <w:pPr>
        <w:ind w:left="2149" w:hanging="360"/>
      </w:pPr>
    </w:lvl>
    <w:lvl w:ilvl="2" w:tplc="4009001B">
      <w:start w:val="1"/>
      <w:numFmt w:val="lowerRoman"/>
      <w:lvlText w:val="%3."/>
      <w:lvlJc w:val="right"/>
      <w:pPr>
        <w:ind w:left="2869" w:hanging="180"/>
      </w:pPr>
    </w:lvl>
    <w:lvl w:ilvl="3" w:tplc="4009000F">
      <w:start w:val="1"/>
      <w:numFmt w:val="decimal"/>
      <w:lvlText w:val="%4."/>
      <w:lvlJc w:val="left"/>
      <w:pPr>
        <w:ind w:left="3589" w:hanging="360"/>
      </w:pPr>
    </w:lvl>
    <w:lvl w:ilvl="4" w:tplc="40090019">
      <w:start w:val="1"/>
      <w:numFmt w:val="lowerLetter"/>
      <w:lvlText w:val="%5."/>
      <w:lvlJc w:val="left"/>
      <w:pPr>
        <w:ind w:left="4309" w:hanging="360"/>
      </w:pPr>
    </w:lvl>
    <w:lvl w:ilvl="5" w:tplc="4009001B">
      <w:start w:val="1"/>
      <w:numFmt w:val="lowerRoman"/>
      <w:lvlText w:val="%6."/>
      <w:lvlJc w:val="right"/>
      <w:pPr>
        <w:ind w:left="5029" w:hanging="180"/>
      </w:pPr>
    </w:lvl>
    <w:lvl w:ilvl="6" w:tplc="4009000F">
      <w:start w:val="1"/>
      <w:numFmt w:val="decimal"/>
      <w:lvlText w:val="%7."/>
      <w:lvlJc w:val="left"/>
      <w:pPr>
        <w:ind w:left="5749" w:hanging="360"/>
      </w:pPr>
    </w:lvl>
    <w:lvl w:ilvl="7" w:tplc="40090019">
      <w:start w:val="1"/>
      <w:numFmt w:val="lowerLetter"/>
      <w:lvlText w:val="%8."/>
      <w:lvlJc w:val="left"/>
      <w:pPr>
        <w:ind w:left="6469" w:hanging="360"/>
      </w:pPr>
    </w:lvl>
    <w:lvl w:ilvl="8" w:tplc="4009001B">
      <w:start w:val="1"/>
      <w:numFmt w:val="lowerRoman"/>
      <w:lvlText w:val="%9."/>
      <w:lvlJc w:val="right"/>
      <w:pPr>
        <w:ind w:left="7189" w:hanging="180"/>
      </w:pPr>
    </w:lvl>
  </w:abstractNum>
  <w:abstractNum w:abstractNumId="740" w15:restartNumberingAfterBreak="0">
    <w:nsid w:val="7F971033"/>
    <w:multiLevelType w:val="hybridMultilevel"/>
    <w:tmpl w:val="783ADFF2"/>
    <w:lvl w:ilvl="0" w:tplc="1AA8D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7"/>
  </w:num>
  <w:num w:numId="2">
    <w:abstractNumId w:val="390"/>
  </w:num>
  <w:num w:numId="3">
    <w:abstractNumId w:val="61"/>
  </w:num>
  <w:num w:numId="4">
    <w:abstractNumId w:val="319"/>
  </w:num>
  <w:num w:numId="5">
    <w:abstractNumId w:val="684"/>
  </w:num>
  <w:num w:numId="6">
    <w:abstractNumId w:val="590"/>
  </w:num>
  <w:num w:numId="7">
    <w:abstractNumId w:val="674"/>
  </w:num>
  <w:num w:numId="8">
    <w:abstractNumId w:val="482"/>
  </w:num>
  <w:num w:numId="9">
    <w:abstractNumId w:val="468"/>
  </w:num>
  <w:num w:numId="10">
    <w:abstractNumId w:val="440"/>
  </w:num>
  <w:num w:numId="11">
    <w:abstractNumId w:val="184"/>
  </w:num>
  <w:num w:numId="12">
    <w:abstractNumId w:val="490"/>
  </w:num>
  <w:num w:numId="13">
    <w:abstractNumId w:val="467"/>
  </w:num>
  <w:num w:numId="14">
    <w:abstractNumId w:val="22"/>
  </w:num>
  <w:num w:numId="15">
    <w:abstractNumId w:val="514"/>
  </w:num>
  <w:num w:numId="16">
    <w:abstractNumId w:val="511"/>
  </w:num>
  <w:num w:numId="17">
    <w:abstractNumId w:val="434"/>
  </w:num>
  <w:num w:numId="18">
    <w:abstractNumId w:val="722"/>
  </w:num>
  <w:num w:numId="19">
    <w:abstractNumId w:val="487"/>
  </w:num>
  <w:num w:numId="20">
    <w:abstractNumId w:val="444"/>
  </w:num>
  <w:num w:numId="21">
    <w:abstractNumId w:val="358"/>
  </w:num>
  <w:num w:numId="22">
    <w:abstractNumId w:val="680"/>
  </w:num>
  <w:num w:numId="23">
    <w:abstractNumId w:val="314"/>
  </w:num>
  <w:num w:numId="24">
    <w:abstractNumId w:val="478"/>
  </w:num>
  <w:num w:numId="25">
    <w:abstractNumId w:val="287"/>
  </w:num>
  <w:num w:numId="26">
    <w:abstractNumId w:val="242"/>
  </w:num>
  <w:num w:numId="27">
    <w:abstractNumId w:val="111"/>
  </w:num>
  <w:num w:numId="28">
    <w:abstractNumId w:val="583"/>
  </w:num>
  <w:num w:numId="29">
    <w:abstractNumId w:val="715"/>
  </w:num>
  <w:num w:numId="30">
    <w:abstractNumId w:val="118"/>
  </w:num>
  <w:num w:numId="31">
    <w:abstractNumId w:val="640"/>
  </w:num>
  <w:num w:numId="32">
    <w:abstractNumId w:val="378"/>
  </w:num>
  <w:num w:numId="33">
    <w:abstractNumId w:val="699"/>
  </w:num>
  <w:num w:numId="34">
    <w:abstractNumId w:val="562"/>
  </w:num>
  <w:num w:numId="35">
    <w:abstractNumId w:val="40"/>
  </w:num>
  <w:num w:numId="36">
    <w:abstractNumId w:val="401"/>
  </w:num>
  <w:num w:numId="37">
    <w:abstractNumId w:val="724"/>
  </w:num>
  <w:num w:numId="38">
    <w:abstractNumId w:val="339"/>
  </w:num>
  <w:num w:numId="39">
    <w:abstractNumId w:val="475"/>
  </w:num>
  <w:num w:numId="40">
    <w:abstractNumId w:val="436"/>
  </w:num>
  <w:num w:numId="41">
    <w:abstractNumId w:val="5"/>
  </w:num>
  <w:num w:numId="42">
    <w:abstractNumId w:val="676"/>
  </w:num>
  <w:num w:numId="43">
    <w:abstractNumId w:val="395"/>
  </w:num>
  <w:num w:numId="44">
    <w:abstractNumId w:val="86"/>
  </w:num>
  <w:num w:numId="45">
    <w:abstractNumId w:val="727"/>
  </w:num>
  <w:num w:numId="46">
    <w:abstractNumId w:val="366"/>
  </w:num>
  <w:num w:numId="47">
    <w:abstractNumId w:val="571"/>
  </w:num>
  <w:num w:numId="48">
    <w:abstractNumId w:val="402"/>
  </w:num>
  <w:num w:numId="49">
    <w:abstractNumId w:val="291"/>
  </w:num>
  <w:num w:numId="50">
    <w:abstractNumId w:val="675"/>
  </w:num>
  <w:num w:numId="51">
    <w:abstractNumId w:val="141"/>
  </w:num>
  <w:num w:numId="52">
    <w:abstractNumId w:val="419"/>
  </w:num>
  <w:num w:numId="53">
    <w:abstractNumId w:val="100"/>
  </w:num>
  <w:num w:numId="54">
    <w:abstractNumId w:val="130"/>
  </w:num>
  <w:num w:numId="55">
    <w:abstractNumId w:val="229"/>
  </w:num>
  <w:num w:numId="56">
    <w:abstractNumId w:val="126"/>
  </w:num>
  <w:num w:numId="57">
    <w:abstractNumId w:val="503"/>
  </w:num>
  <w:num w:numId="58">
    <w:abstractNumId w:val="16"/>
  </w:num>
  <w:num w:numId="59">
    <w:abstractNumId w:val="272"/>
  </w:num>
  <w:num w:numId="60">
    <w:abstractNumId w:val="28"/>
  </w:num>
  <w:num w:numId="61">
    <w:abstractNumId w:val="186"/>
  </w:num>
  <w:num w:numId="62">
    <w:abstractNumId w:val="492"/>
  </w:num>
  <w:num w:numId="63">
    <w:abstractNumId w:val="578"/>
  </w:num>
  <w:num w:numId="64">
    <w:abstractNumId w:val="165"/>
  </w:num>
  <w:num w:numId="65">
    <w:abstractNumId w:val="71"/>
  </w:num>
  <w:num w:numId="66">
    <w:abstractNumId w:val="254"/>
  </w:num>
  <w:num w:numId="67">
    <w:abstractNumId w:val="155"/>
  </w:num>
  <w:num w:numId="68">
    <w:abstractNumId w:val="497"/>
  </w:num>
  <w:num w:numId="69">
    <w:abstractNumId w:val="463"/>
  </w:num>
  <w:num w:numId="70">
    <w:abstractNumId w:val="498"/>
  </w:num>
  <w:num w:numId="71">
    <w:abstractNumId w:val="387"/>
  </w:num>
  <w:num w:numId="72">
    <w:abstractNumId w:val="137"/>
  </w:num>
  <w:num w:numId="73">
    <w:abstractNumId w:val="610"/>
  </w:num>
  <w:num w:numId="74">
    <w:abstractNumId w:val="532"/>
  </w:num>
  <w:num w:numId="75">
    <w:abstractNumId w:val="484"/>
  </w:num>
  <w:num w:numId="76">
    <w:abstractNumId w:val="300"/>
  </w:num>
  <w:num w:numId="77">
    <w:abstractNumId w:val="683"/>
  </w:num>
  <w:num w:numId="78">
    <w:abstractNumId w:val="415"/>
  </w:num>
  <w:num w:numId="79">
    <w:abstractNumId w:val="15"/>
  </w:num>
  <w:num w:numId="80">
    <w:abstractNumId w:val="584"/>
  </w:num>
  <w:num w:numId="81">
    <w:abstractNumId w:val="65"/>
  </w:num>
  <w:num w:numId="82">
    <w:abstractNumId w:val="110"/>
  </w:num>
  <w:num w:numId="83">
    <w:abstractNumId w:val="43"/>
  </w:num>
  <w:num w:numId="84">
    <w:abstractNumId w:val="520"/>
  </w:num>
  <w:num w:numId="85">
    <w:abstractNumId w:val="383"/>
  </w:num>
  <w:num w:numId="86">
    <w:abstractNumId w:val="218"/>
  </w:num>
  <w:num w:numId="87">
    <w:abstractNumId w:val="601"/>
  </w:num>
  <w:num w:numId="88">
    <w:abstractNumId w:val="400"/>
  </w:num>
  <w:num w:numId="89">
    <w:abstractNumId w:val="531"/>
  </w:num>
  <w:num w:numId="90">
    <w:abstractNumId w:val="509"/>
  </w:num>
  <w:num w:numId="91">
    <w:abstractNumId w:val="543"/>
  </w:num>
  <w:num w:numId="92">
    <w:abstractNumId w:val="80"/>
  </w:num>
  <w:num w:numId="93">
    <w:abstractNumId w:val="200"/>
  </w:num>
  <w:num w:numId="94">
    <w:abstractNumId w:val="398"/>
  </w:num>
  <w:num w:numId="95">
    <w:abstractNumId w:val="653"/>
  </w:num>
  <w:num w:numId="96">
    <w:abstractNumId w:val="613"/>
  </w:num>
  <w:num w:numId="97">
    <w:abstractNumId w:val="337"/>
  </w:num>
  <w:num w:numId="98">
    <w:abstractNumId w:val="236"/>
  </w:num>
  <w:num w:numId="99">
    <w:abstractNumId w:val="712"/>
  </w:num>
  <w:num w:numId="100">
    <w:abstractNumId w:val="417"/>
  </w:num>
  <w:num w:numId="101">
    <w:abstractNumId w:val="259"/>
  </w:num>
  <w:num w:numId="102">
    <w:abstractNumId w:val="559"/>
  </w:num>
  <w:num w:numId="103">
    <w:abstractNumId w:val="393"/>
  </w:num>
  <w:num w:numId="104">
    <w:abstractNumId w:val="79"/>
  </w:num>
  <w:num w:numId="105">
    <w:abstractNumId w:val="0"/>
  </w:num>
  <w:num w:numId="106">
    <w:abstractNumId w:val="159"/>
  </w:num>
  <w:num w:numId="107">
    <w:abstractNumId w:val="740"/>
  </w:num>
  <w:num w:numId="108">
    <w:abstractNumId w:val="52"/>
  </w:num>
  <w:num w:numId="109">
    <w:abstractNumId w:val="572"/>
  </w:num>
  <w:num w:numId="110">
    <w:abstractNumId w:val="604"/>
  </w:num>
  <w:num w:numId="111">
    <w:abstractNumId w:val="611"/>
  </w:num>
  <w:num w:numId="112">
    <w:abstractNumId w:val="372"/>
  </w:num>
  <w:num w:numId="113">
    <w:abstractNumId w:val="386"/>
  </w:num>
  <w:num w:numId="114">
    <w:abstractNumId w:val="255"/>
  </w:num>
  <w:num w:numId="115">
    <w:abstractNumId w:val="273"/>
  </w:num>
  <w:num w:numId="116">
    <w:abstractNumId w:val="698"/>
  </w:num>
  <w:num w:numId="117">
    <w:abstractNumId w:val="690"/>
  </w:num>
  <w:num w:numId="118">
    <w:abstractNumId w:val="558"/>
  </w:num>
  <w:num w:numId="119">
    <w:abstractNumId w:val="114"/>
  </w:num>
  <w:num w:numId="120">
    <w:abstractNumId w:val="268"/>
  </w:num>
  <w:num w:numId="121">
    <w:abstractNumId w:val="459"/>
  </w:num>
  <w:num w:numId="122">
    <w:abstractNumId w:val="277"/>
  </w:num>
  <w:num w:numId="123">
    <w:abstractNumId w:val="301"/>
  </w:num>
  <w:num w:numId="124">
    <w:abstractNumId w:val="506"/>
  </w:num>
  <w:num w:numId="125">
    <w:abstractNumId w:val="122"/>
  </w:num>
  <w:num w:numId="126">
    <w:abstractNumId w:val="647"/>
  </w:num>
  <w:num w:numId="127">
    <w:abstractNumId w:val="442"/>
  </w:num>
  <w:num w:numId="128">
    <w:abstractNumId w:val="551"/>
  </w:num>
  <w:num w:numId="129">
    <w:abstractNumId w:val="59"/>
  </w:num>
  <w:num w:numId="130">
    <w:abstractNumId w:val="289"/>
  </w:num>
  <w:num w:numId="131">
    <w:abstractNumId w:val="101"/>
  </w:num>
  <w:num w:numId="132">
    <w:abstractNumId w:val="437"/>
  </w:num>
  <w:num w:numId="133">
    <w:abstractNumId w:val="7"/>
  </w:num>
  <w:num w:numId="134">
    <w:abstractNumId w:val="37"/>
  </w:num>
  <w:num w:numId="135">
    <w:abstractNumId w:val="77"/>
  </w:num>
  <w:num w:numId="136">
    <w:abstractNumId w:val="446"/>
  </w:num>
  <w:num w:numId="137">
    <w:abstractNumId w:val="617"/>
  </w:num>
  <w:num w:numId="138">
    <w:abstractNumId w:val="340"/>
  </w:num>
  <w:num w:numId="139">
    <w:abstractNumId w:val="233"/>
  </w:num>
  <w:num w:numId="140">
    <w:abstractNumId w:val="45"/>
  </w:num>
  <w:num w:numId="141">
    <w:abstractNumId w:val="553"/>
  </w:num>
  <w:num w:numId="142">
    <w:abstractNumId w:val="438"/>
  </w:num>
  <w:num w:numId="143">
    <w:abstractNumId w:val="374"/>
  </w:num>
  <w:num w:numId="144">
    <w:abstractNumId w:val="491"/>
  </w:num>
  <w:num w:numId="145">
    <w:abstractNumId w:val="555"/>
  </w:num>
  <w:num w:numId="146">
    <w:abstractNumId w:val="29"/>
  </w:num>
  <w:num w:numId="147">
    <w:abstractNumId w:val="307"/>
  </w:num>
  <w:num w:numId="148">
    <w:abstractNumId w:val="81"/>
  </w:num>
  <w:num w:numId="149">
    <w:abstractNumId w:val="626"/>
  </w:num>
  <w:num w:numId="150">
    <w:abstractNumId w:val="169"/>
  </w:num>
  <w:num w:numId="151">
    <w:abstractNumId w:val="252"/>
  </w:num>
  <w:num w:numId="152">
    <w:abstractNumId w:val="645"/>
  </w:num>
  <w:num w:numId="153">
    <w:abstractNumId w:val="542"/>
  </w:num>
  <w:num w:numId="154">
    <w:abstractNumId w:val="361"/>
  </w:num>
  <w:num w:numId="155">
    <w:abstractNumId w:val="594"/>
  </w:num>
  <w:num w:numId="156">
    <w:abstractNumId w:val="138"/>
  </w:num>
  <w:num w:numId="157">
    <w:abstractNumId w:val="1"/>
  </w:num>
  <w:num w:numId="158">
    <w:abstractNumId w:val="449"/>
  </w:num>
  <w:num w:numId="159">
    <w:abstractNumId w:val="173"/>
  </w:num>
  <w:num w:numId="160">
    <w:abstractNumId w:val="51"/>
  </w:num>
  <w:num w:numId="161">
    <w:abstractNumId w:val="274"/>
  </w:num>
  <w:num w:numId="162">
    <w:abstractNumId w:val="202"/>
  </w:num>
  <w:num w:numId="163">
    <w:abstractNumId w:val="646"/>
  </w:num>
  <w:num w:numId="164">
    <w:abstractNumId w:val="382"/>
  </w:num>
  <w:num w:numId="165">
    <w:abstractNumId w:val="595"/>
  </w:num>
  <w:num w:numId="166">
    <w:abstractNumId w:val="125"/>
  </w:num>
  <w:num w:numId="167">
    <w:abstractNumId w:val="369"/>
  </w:num>
  <w:num w:numId="168">
    <w:abstractNumId w:val="476"/>
  </w:num>
  <w:num w:numId="169">
    <w:abstractNumId w:val="452"/>
  </w:num>
  <w:num w:numId="170">
    <w:abstractNumId w:val="538"/>
  </w:num>
  <w:num w:numId="171">
    <w:abstractNumId w:val="406"/>
  </w:num>
  <w:num w:numId="172">
    <w:abstractNumId w:val="713"/>
  </w:num>
  <w:num w:numId="173">
    <w:abstractNumId w:val="694"/>
  </w:num>
  <w:num w:numId="174">
    <w:abstractNumId w:val="179"/>
  </w:num>
  <w:num w:numId="175">
    <w:abstractNumId w:val="58"/>
  </w:num>
  <w:num w:numId="176">
    <w:abstractNumId w:val="143"/>
  </w:num>
  <w:num w:numId="177">
    <w:abstractNumId w:val="352"/>
  </w:num>
  <w:num w:numId="178">
    <w:abstractNumId w:val="234"/>
  </w:num>
  <w:num w:numId="179">
    <w:abstractNumId w:val="663"/>
  </w:num>
  <w:num w:numId="180">
    <w:abstractNumId w:val="426"/>
  </w:num>
  <w:num w:numId="181">
    <w:abstractNumId w:val="677"/>
  </w:num>
  <w:num w:numId="182">
    <w:abstractNumId w:val="524"/>
  </w:num>
  <w:num w:numId="183">
    <w:abstractNumId w:val="285"/>
  </w:num>
  <w:num w:numId="184">
    <w:abstractNumId w:val="557"/>
  </w:num>
  <w:num w:numId="185">
    <w:abstractNumId w:val="585"/>
  </w:num>
  <w:num w:numId="186">
    <w:abstractNumId w:val="671"/>
  </w:num>
  <w:num w:numId="187">
    <w:abstractNumId w:val="166"/>
  </w:num>
  <w:num w:numId="188">
    <w:abstractNumId w:val="354"/>
  </w:num>
  <w:num w:numId="189">
    <w:abstractNumId w:val="17"/>
  </w:num>
  <w:num w:numId="190">
    <w:abstractNumId w:val="643"/>
  </w:num>
  <w:num w:numId="191">
    <w:abstractNumId w:val="283"/>
  </w:num>
  <w:num w:numId="192">
    <w:abstractNumId w:val="270"/>
  </w:num>
  <w:num w:numId="193">
    <w:abstractNumId w:val="733"/>
  </w:num>
  <w:num w:numId="194">
    <w:abstractNumId w:val="240"/>
  </w:num>
  <w:num w:numId="195">
    <w:abstractNumId w:val="288"/>
  </w:num>
  <w:num w:numId="196">
    <w:abstractNumId w:val="139"/>
  </w:num>
  <w:num w:numId="197">
    <w:abstractNumId w:val="586"/>
  </w:num>
  <w:num w:numId="198">
    <w:abstractNumId w:val="207"/>
  </w:num>
  <w:num w:numId="199">
    <w:abstractNumId w:val="581"/>
  </w:num>
  <w:num w:numId="200">
    <w:abstractNumId w:val="734"/>
  </w:num>
  <w:num w:numId="201">
    <w:abstractNumId w:val="316"/>
  </w:num>
  <w:num w:numId="202">
    <w:abstractNumId w:val="691"/>
  </w:num>
  <w:num w:numId="203">
    <w:abstractNumId w:val="494"/>
  </w:num>
  <w:num w:numId="204">
    <w:abstractNumId w:val="181"/>
  </w:num>
  <w:num w:numId="205">
    <w:abstractNumId w:val="286"/>
  </w:num>
  <w:num w:numId="206">
    <w:abstractNumId w:val="661"/>
  </w:num>
  <w:num w:numId="207">
    <w:abstractNumId w:val="97"/>
  </w:num>
  <w:num w:numId="208">
    <w:abstractNumId w:val="99"/>
  </w:num>
  <w:num w:numId="209">
    <w:abstractNumId w:val="405"/>
  </w:num>
  <w:num w:numId="210">
    <w:abstractNumId w:val="31"/>
  </w:num>
  <w:num w:numId="211">
    <w:abstractNumId w:val="563"/>
  </w:num>
  <w:num w:numId="212">
    <w:abstractNumId w:val="304"/>
  </w:num>
  <w:num w:numId="213">
    <w:abstractNumId w:val="158"/>
  </w:num>
  <w:num w:numId="214">
    <w:abstractNumId w:val="219"/>
  </w:num>
  <w:num w:numId="215">
    <w:abstractNumId w:val="12"/>
  </w:num>
  <w:num w:numId="216">
    <w:abstractNumId w:val="505"/>
  </w:num>
  <w:num w:numId="217">
    <w:abstractNumId w:val="349"/>
  </w:num>
  <w:num w:numId="218">
    <w:abstractNumId w:val="499"/>
  </w:num>
  <w:num w:numId="219">
    <w:abstractNumId w:val="33"/>
  </w:num>
  <w:num w:numId="220">
    <w:abstractNumId w:val="284"/>
  </w:num>
  <w:num w:numId="221">
    <w:abstractNumId w:val="217"/>
  </w:num>
  <w:num w:numId="222">
    <w:abstractNumId w:val="507"/>
  </w:num>
  <w:num w:numId="223">
    <w:abstractNumId w:val="348"/>
  </w:num>
  <w:num w:numId="224">
    <w:abstractNumId w:val="535"/>
  </w:num>
  <w:num w:numId="225">
    <w:abstractNumId w:val="574"/>
  </w:num>
  <w:num w:numId="226">
    <w:abstractNumId w:val="576"/>
  </w:num>
  <w:num w:numId="227">
    <w:abstractNumId w:val="267"/>
  </w:num>
  <w:num w:numId="228">
    <w:abstractNumId w:val="561"/>
  </w:num>
  <w:num w:numId="229">
    <w:abstractNumId w:val="396"/>
  </w:num>
  <w:num w:numId="230">
    <w:abstractNumId w:val="10"/>
  </w:num>
  <w:num w:numId="231">
    <w:abstractNumId w:val="135"/>
  </w:num>
  <w:num w:numId="232">
    <w:abstractNumId w:val="335"/>
  </w:num>
  <w:num w:numId="233">
    <w:abstractNumId w:val="342"/>
  </w:num>
  <w:num w:numId="234">
    <w:abstractNumId w:val="21"/>
  </w:num>
  <w:num w:numId="235">
    <w:abstractNumId w:val="263"/>
  </w:num>
  <w:num w:numId="236">
    <w:abstractNumId w:val="409"/>
  </w:num>
  <w:num w:numId="237">
    <w:abstractNumId w:val="13"/>
  </w:num>
  <w:num w:numId="238">
    <w:abstractNumId w:val="230"/>
  </w:num>
  <w:num w:numId="239">
    <w:abstractNumId w:val="502"/>
  </w:num>
  <w:num w:numId="240">
    <w:abstractNumId w:val="298"/>
  </w:num>
  <w:num w:numId="241">
    <w:abstractNumId w:val="168"/>
  </w:num>
  <w:num w:numId="242">
    <w:abstractNumId w:val="231"/>
  </w:num>
  <w:num w:numId="243">
    <w:abstractNumId w:val="602"/>
  </w:num>
  <w:num w:numId="244">
    <w:abstractNumId w:val="115"/>
  </w:num>
  <w:num w:numId="245">
    <w:abstractNumId w:val="295"/>
  </w:num>
  <w:num w:numId="246">
    <w:abstractNumId w:val="615"/>
  </w:num>
  <w:num w:numId="247">
    <w:abstractNumId w:val="318"/>
  </w:num>
  <w:num w:numId="248">
    <w:abstractNumId w:val="709"/>
  </w:num>
  <w:num w:numId="249">
    <w:abstractNumId w:val="489"/>
  </w:num>
  <w:num w:numId="250">
    <w:abstractNumId w:val="180"/>
  </w:num>
  <w:num w:numId="251">
    <w:abstractNumId w:val="210"/>
  </w:num>
  <w:num w:numId="252">
    <w:abstractNumId w:val="225"/>
  </w:num>
  <w:num w:numId="253">
    <w:abstractNumId w:val="332"/>
  </w:num>
  <w:num w:numId="254">
    <w:abstractNumId w:val="320"/>
  </w:num>
  <w:num w:numId="255">
    <w:abstractNumId w:val="34"/>
  </w:num>
  <w:num w:numId="256">
    <w:abstractNumId w:val="24"/>
  </w:num>
  <w:num w:numId="257">
    <w:abstractNumId w:val="399"/>
  </w:num>
  <w:num w:numId="258">
    <w:abstractNumId w:val="198"/>
  </w:num>
  <w:num w:numId="259">
    <w:abstractNumId w:val="736"/>
  </w:num>
  <w:num w:numId="260">
    <w:abstractNumId w:val="689"/>
  </w:num>
  <w:num w:numId="261">
    <w:abstractNumId w:val="547"/>
  </w:num>
  <w:num w:numId="262">
    <w:abstractNumId w:val="243"/>
  </w:num>
  <w:num w:numId="263">
    <w:abstractNumId w:val="462"/>
  </w:num>
  <w:num w:numId="264">
    <w:abstractNumId w:val="464"/>
  </w:num>
  <w:num w:numId="265">
    <w:abstractNumId w:val="338"/>
  </w:num>
  <w:num w:numId="266">
    <w:abstractNumId w:val="275"/>
  </w:num>
  <w:num w:numId="267">
    <w:abstractNumId w:val="666"/>
  </w:num>
  <w:num w:numId="268">
    <w:abstractNumId w:val="57"/>
  </w:num>
  <w:num w:numId="269">
    <w:abstractNumId w:val="5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7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728"/>
  </w:num>
  <w:num w:numId="291">
    <w:abstractNumId w:val="718"/>
  </w:num>
  <w:num w:numId="292">
    <w:abstractNumId w:val="693"/>
  </w:num>
  <w:num w:numId="293">
    <w:abstractNumId w:val="266"/>
  </w:num>
  <w:num w:numId="294">
    <w:abstractNumId w:val="2"/>
  </w:num>
  <w:num w:numId="295">
    <w:abstractNumId w:val="521"/>
  </w:num>
  <w:num w:numId="296">
    <w:abstractNumId w:val="508"/>
  </w:num>
  <w:num w:numId="297">
    <w:abstractNumId w:val="164"/>
  </w:num>
  <w:num w:numId="29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29"/>
  </w:num>
  <w:num w:numId="300">
    <w:abstractNumId w:val="279"/>
  </w:num>
  <w:num w:numId="301">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7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7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72"/>
  </w:num>
  <w:num w:numId="366">
    <w:abstractNumId w:val="474"/>
  </w:num>
  <w:num w:numId="367">
    <w:abstractNumId w:val="261"/>
  </w:num>
  <w:num w:numId="368">
    <w:abstractNumId w:val="466"/>
  </w:num>
  <w:num w:numId="369">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7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7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7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6"/>
  </w:num>
  <w:num w:numId="473">
    <w:abstractNumId w:val="152"/>
  </w:num>
  <w:num w:numId="474">
    <w:abstractNumId w:val="450"/>
  </w:num>
  <w:num w:numId="475">
    <w:abstractNumId w:val="4"/>
  </w:num>
  <w:num w:numId="476">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7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735"/>
  </w:num>
  <w:num w:numId="519">
    <w:abstractNumId w:val="212"/>
  </w:num>
  <w:num w:numId="5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519"/>
  </w:num>
  <w:num w:numId="5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7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39"/>
  </w:num>
  <w:num w:numId="554">
    <w:abstractNumId w:val="328"/>
  </w:num>
  <w:num w:numId="555">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6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6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7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abstractNumId w:val="7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8">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6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704"/>
  </w:num>
  <w:num w:numId="684">
    <w:abstractNumId w:val="88"/>
  </w:num>
  <w:num w:numId="685">
    <w:abstractNumId w:val="256"/>
  </w:num>
  <w:num w:numId="686">
    <w:abstractNumId w:val="649"/>
  </w:num>
  <w:num w:numId="687">
    <w:abstractNumId w:val="113"/>
  </w:num>
  <w:num w:numId="688">
    <w:abstractNumId w:val="500"/>
  </w:num>
  <w:num w:numId="689">
    <w:abstractNumId w:val="117"/>
  </w:num>
  <w:num w:numId="690">
    <w:abstractNumId w:val="373"/>
  </w:num>
  <w:num w:numId="691">
    <w:abstractNumId w:val="488"/>
  </w:num>
  <w:num w:numId="692">
    <w:abstractNumId w:val="147"/>
  </w:num>
  <w:num w:numId="693">
    <w:abstractNumId w:val="662"/>
  </w:num>
  <w:num w:numId="694">
    <w:abstractNumId w:val="293"/>
  </w:num>
  <w:num w:numId="695">
    <w:abstractNumId w:val="96"/>
  </w:num>
  <w:num w:numId="696">
    <w:abstractNumId w:val="607"/>
  </w:num>
  <w:num w:numId="697">
    <w:abstractNumId w:val="297"/>
  </w:num>
  <w:num w:numId="698">
    <w:abstractNumId w:val="501"/>
  </w:num>
  <w:num w:numId="699">
    <w:abstractNumId w:val="120"/>
  </w:num>
  <w:num w:numId="700">
    <w:abstractNumId w:val="530"/>
  </w:num>
  <w:num w:numId="701">
    <w:abstractNumId w:val="632"/>
  </w:num>
  <w:num w:numId="702">
    <w:abstractNumId w:val="213"/>
  </w:num>
  <w:num w:numId="703">
    <w:abstractNumId w:val="26"/>
  </w:num>
  <w:num w:numId="704">
    <w:abstractNumId w:val="428"/>
  </w:num>
  <w:num w:numId="705">
    <w:abstractNumId w:val="385"/>
  </w:num>
  <w:num w:numId="706">
    <w:abstractNumId w:val="175"/>
  </w:num>
  <w:num w:numId="707">
    <w:abstractNumId w:val="215"/>
  </w:num>
  <w:num w:numId="708">
    <w:abstractNumId w:val="205"/>
  </w:num>
  <w:num w:numId="709">
    <w:abstractNumId w:val="560"/>
  </w:num>
  <w:num w:numId="710">
    <w:abstractNumId w:val="183"/>
  </w:num>
  <w:num w:numId="711">
    <w:abstractNumId w:val="654"/>
  </w:num>
  <w:num w:numId="712">
    <w:abstractNumId w:val="222"/>
  </w:num>
  <w:num w:numId="713">
    <w:abstractNumId w:val="48"/>
  </w:num>
  <w:num w:numId="714">
    <w:abstractNumId w:val="317"/>
  </w:num>
  <w:num w:numId="715">
    <w:abstractNumId w:val="587"/>
  </w:num>
  <w:num w:numId="716">
    <w:abstractNumId w:val="296"/>
  </w:num>
  <w:num w:numId="717">
    <w:abstractNumId w:val="725"/>
  </w:num>
  <w:num w:numId="718">
    <w:abstractNumId w:val="526"/>
  </w:num>
  <w:num w:numId="719">
    <w:abstractNumId w:val="430"/>
  </w:num>
  <w:num w:numId="720">
    <w:abstractNumId w:val="325"/>
  </w:num>
  <w:num w:numId="721">
    <w:abstractNumId w:val="721"/>
  </w:num>
  <w:num w:numId="722">
    <w:abstractNumId w:val="323"/>
  </w:num>
  <w:num w:numId="723">
    <w:abstractNumId w:val="92"/>
  </w:num>
  <w:num w:numId="724">
    <w:abstractNumId w:val="249"/>
  </w:num>
  <w:num w:numId="725">
    <w:abstractNumId w:val="176"/>
  </w:num>
  <w:num w:numId="726">
    <w:abstractNumId w:val="76"/>
  </w:num>
  <w:num w:numId="727">
    <w:abstractNumId w:val="312"/>
  </w:num>
  <w:num w:numId="728">
    <w:abstractNumId w:val="136"/>
  </w:num>
  <w:num w:numId="729">
    <w:abstractNumId w:val="269"/>
  </w:num>
  <w:num w:numId="730">
    <w:abstractNumId w:val="731"/>
  </w:num>
  <w:num w:numId="731">
    <w:abstractNumId w:val="658"/>
  </w:num>
  <w:num w:numId="732">
    <w:abstractNumId w:val="457"/>
  </w:num>
  <w:num w:numId="733">
    <w:abstractNumId w:val="153"/>
  </w:num>
  <w:num w:numId="734">
    <w:abstractNumId w:val="50"/>
  </w:num>
  <w:num w:numId="735">
    <w:abstractNumId w:val="570"/>
  </w:num>
  <w:num w:numId="736">
    <w:abstractNumId w:val="331"/>
  </w:num>
  <w:num w:numId="737">
    <w:abstractNumId w:val="516"/>
  </w:num>
  <w:num w:numId="738">
    <w:abstractNumId w:val="377"/>
  </w:num>
  <w:num w:numId="739">
    <w:abstractNumId w:val="128"/>
  </w:num>
  <w:num w:numId="740">
    <w:abstractNumId w:val="479"/>
  </w:num>
  <w:num w:numId="741">
    <w:abstractNumId w:val="667"/>
  </w:num>
  <w:num w:numId="742">
    <w:abstractNumId w:val="527"/>
  </w:num>
  <w:num w:numId="743">
    <w:abstractNumId w:val="692"/>
  </w:num>
  <w:num w:numId="744">
    <w:abstractNumId w:val="151"/>
  </w:num>
  <w:num w:numId="745">
    <w:abstractNumId w:val="460"/>
  </w:num>
  <w:num w:numId="746">
    <w:abstractNumId w:val="600"/>
  </w:num>
  <w:num w:numId="747">
    <w:abstractNumId w:val="431"/>
  </w:num>
  <w:num w:numId="748">
    <w:abstractNumId w:val="104"/>
  </w:num>
  <w:num w:numId="749">
    <w:abstractNumId w:val="360"/>
  </w:num>
  <w:num w:numId="750">
    <w:abstractNumId w:val="461"/>
  </w:num>
  <w:num w:numId="751">
    <w:abstractNumId w:val="209"/>
  </w:num>
  <w:num w:numId="752">
    <w:abstractNumId w:val="416"/>
  </w:num>
  <w:num w:numId="753">
    <w:abstractNumId w:val="258"/>
  </w:num>
  <w:num w:numId="754">
    <w:abstractNumId w:val="648"/>
  </w:num>
  <w:num w:numId="755">
    <w:abstractNumId w:val="78"/>
  </w:num>
  <w:num w:numId="756">
    <w:abstractNumId w:val="579"/>
  </w:num>
  <w:num w:numId="757">
    <w:abstractNumId w:val="540"/>
  </w:num>
  <w:num w:numId="758">
    <w:abstractNumId w:val="132"/>
  </w:num>
  <w:num w:numId="759">
    <w:abstractNumId w:val="429"/>
  </w:num>
  <w:num w:numId="760">
    <w:abstractNumId w:val="315"/>
  </w:num>
  <w:num w:numId="761">
    <w:abstractNumId w:val="25"/>
  </w:num>
  <w:num w:numId="762">
    <w:abstractNumId w:val="641"/>
  </w:num>
  <w:num w:numId="763">
    <w:abstractNumId w:val="473"/>
  </w:num>
  <w:num w:numId="764">
    <w:abstractNumId w:val="172"/>
  </w:num>
  <w:num w:numId="765">
    <w:abstractNumId w:val="344"/>
  </w:num>
  <w:num w:numId="766">
    <w:abstractNumId w:val="564"/>
  </w:num>
  <w:num w:numId="767">
    <w:abstractNumId w:val="723"/>
  </w:num>
  <w:numIdMacAtCleanup w:val="7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82B"/>
    <w:rsid w:val="00001581"/>
    <w:rsid w:val="0000210B"/>
    <w:rsid w:val="00003636"/>
    <w:rsid w:val="0000364C"/>
    <w:rsid w:val="00005331"/>
    <w:rsid w:val="000058C1"/>
    <w:rsid w:val="0000595B"/>
    <w:rsid w:val="00007737"/>
    <w:rsid w:val="00012047"/>
    <w:rsid w:val="000131D8"/>
    <w:rsid w:val="00014B69"/>
    <w:rsid w:val="00015907"/>
    <w:rsid w:val="00015E9F"/>
    <w:rsid w:val="000164B5"/>
    <w:rsid w:val="000171A4"/>
    <w:rsid w:val="00017920"/>
    <w:rsid w:val="00021CB2"/>
    <w:rsid w:val="00022921"/>
    <w:rsid w:val="00023260"/>
    <w:rsid w:val="00024CE5"/>
    <w:rsid w:val="0002554F"/>
    <w:rsid w:val="00025A93"/>
    <w:rsid w:val="000262B5"/>
    <w:rsid w:val="0002662A"/>
    <w:rsid w:val="00026B73"/>
    <w:rsid w:val="00027273"/>
    <w:rsid w:val="00027966"/>
    <w:rsid w:val="00027AAC"/>
    <w:rsid w:val="00027DE3"/>
    <w:rsid w:val="000303DA"/>
    <w:rsid w:val="00030E14"/>
    <w:rsid w:val="00031755"/>
    <w:rsid w:val="000319FE"/>
    <w:rsid w:val="00032340"/>
    <w:rsid w:val="00036130"/>
    <w:rsid w:val="0003631D"/>
    <w:rsid w:val="0004057D"/>
    <w:rsid w:val="000406F8"/>
    <w:rsid w:val="00042C3F"/>
    <w:rsid w:val="00042EE3"/>
    <w:rsid w:val="000431C4"/>
    <w:rsid w:val="00043507"/>
    <w:rsid w:val="00046A58"/>
    <w:rsid w:val="0005381C"/>
    <w:rsid w:val="00054650"/>
    <w:rsid w:val="00054B6B"/>
    <w:rsid w:val="000555D6"/>
    <w:rsid w:val="0005625F"/>
    <w:rsid w:val="0005766B"/>
    <w:rsid w:val="00057A11"/>
    <w:rsid w:val="00063EFF"/>
    <w:rsid w:val="00064E04"/>
    <w:rsid w:val="00065DB3"/>
    <w:rsid w:val="000661D4"/>
    <w:rsid w:val="00066562"/>
    <w:rsid w:val="00066745"/>
    <w:rsid w:val="00067156"/>
    <w:rsid w:val="00067627"/>
    <w:rsid w:val="00067B30"/>
    <w:rsid w:val="000715CB"/>
    <w:rsid w:val="00071942"/>
    <w:rsid w:val="00071CB4"/>
    <w:rsid w:val="00071FB5"/>
    <w:rsid w:val="00073306"/>
    <w:rsid w:val="00073818"/>
    <w:rsid w:val="00073C8C"/>
    <w:rsid w:val="0007418B"/>
    <w:rsid w:val="00074260"/>
    <w:rsid w:val="00077733"/>
    <w:rsid w:val="00080762"/>
    <w:rsid w:val="0008085C"/>
    <w:rsid w:val="0008172B"/>
    <w:rsid w:val="00081FD2"/>
    <w:rsid w:val="00082C38"/>
    <w:rsid w:val="00083496"/>
    <w:rsid w:val="00085ABE"/>
    <w:rsid w:val="00085E27"/>
    <w:rsid w:val="00086268"/>
    <w:rsid w:val="00087AAC"/>
    <w:rsid w:val="00087DB5"/>
    <w:rsid w:val="00087F7E"/>
    <w:rsid w:val="00090A86"/>
    <w:rsid w:val="000910D7"/>
    <w:rsid w:val="00092F13"/>
    <w:rsid w:val="00093797"/>
    <w:rsid w:val="00094330"/>
    <w:rsid w:val="00094A65"/>
    <w:rsid w:val="00095558"/>
    <w:rsid w:val="00095D64"/>
    <w:rsid w:val="000969E6"/>
    <w:rsid w:val="00097915"/>
    <w:rsid w:val="000979F6"/>
    <w:rsid w:val="00097BFB"/>
    <w:rsid w:val="00097EA5"/>
    <w:rsid w:val="000A2406"/>
    <w:rsid w:val="000A27EE"/>
    <w:rsid w:val="000A379B"/>
    <w:rsid w:val="000A3A1A"/>
    <w:rsid w:val="000A3D15"/>
    <w:rsid w:val="000A427B"/>
    <w:rsid w:val="000A4ACD"/>
    <w:rsid w:val="000A59E9"/>
    <w:rsid w:val="000A5E72"/>
    <w:rsid w:val="000A6280"/>
    <w:rsid w:val="000A6F09"/>
    <w:rsid w:val="000A7206"/>
    <w:rsid w:val="000A726E"/>
    <w:rsid w:val="000A7D9E"/>
    <w:rsid w:val="000A7DE3"/>
    <w:rsid w:val="000B0AAD"/>
    <w:rsid w:val="000B25A0"/>
    <w:rsid w:val="000B382B"/>
    <w:rsid w:val="000B4C00"/>
    <w:rsid w:val="000B4DE9"/>
    <w:rsid w:val="000B5904"/>
    <w:rsid w:val="000B6478"/>
    <w:rsid w:val="000C0FF4"/>
    <w:rsid w:val="000C30DE"/>
    <w:rsid w:val="000C33DB"/>
    <w:rsid w:val="000C376F"/>
    <w:rsid w:val="000C3F03"/>
    <w:rsid w:val="000C55C2"/>
    <w:rsid w:val="000C57B7"/>
    <w:rsid w:val="000C64FB"/>
    <w:rsid w:val="000C66BF"/>
    <w:rsid w:val="000C7038"/>
    <w:rsid w:val="000C7737"/>
    <w:rsid w:val="000D0916"/>
    <w:rsid w:val="000D1AD5"/>
    <w:rsid w:val="000D1E64"/>
    <w:rsid w:val="000D2B39"/>
    <w:rsid w:val="000D3418"/>
    <w:rsid w:val="000D3450"/>
    <w:rsid w:val="000D422F"/>
    <w:rsid w:val="000D551D"/>
    <w:rsid w:val="000D5ECD"/>
    <w:rsid w:val="000D603C"/>
    <w:rsid w:val="000D63DE"/>
    <w:rsid w:val="000D791C"/>
    <w:rsid w:val="000E1014"/>
    <w:rsid w:val="000E1054"/>
    <w:rsid w:val="000E1BA3"/>
    <w:rsid w:val="000E201F"/>
    <w:rsid w:val="000E228E"/>
    <w:rsid w:val="000E2B44"/>
    <w:rsid w:val="000E34DC"/>
    <w:rsid w:val="000E39A0"/>
    <w:rsid w:val="000E3AC6"/>
    <w:rsid w:val="000E7ECD"/>
    <w:rsid w:val="000F420D"/>
    <w:rsid w:val="000F46C5"/>
    <w:rsid w:val="000F6217"/>
    <w:rsid w:val="000F73A8"/>
    <w:rsid w:val="00100BE7"/>
    <w:rsid w:val="00100BE9"/>
    <w:rsid w:val="00100D8D"/>
    <w:rsid w:val="00102D19"/>
    <w:rsid w:val="00103131"/>
    <w:rsid w:val="001035A9"/>
    <w:rsid w:val="001051AF"/>
    <w:rsid w:val="00105458"/>
    <w:rsid w:val="00105E1B"/>
    <w:rsid w:val="0010611C"/>
    <w:rsid w:val="001062CF"/>
    <w:rsid w:val="00107384"/>
    <w:rsid w:val="00110541"/>
    <w:rsid w:val="00110AC3"/>
    <w:rsid w:val="001115B8"/>
    <w:rsid w:val="001117D4"/>
    <w:rsid w:val="00111809"/>
    <w:rsid w:val="00112B10"/>
    <w:rsid w:val="001133D1"/>
    <w:rsid w:val="0011376F"/>
    <w:rsid w:val="001139D0"/>
    <w:rsid w:val="00114246"/>
    <w:rsid w:val="001148C3"/>
    <w:rsid w:val="001152B7"/>
    <w:rsid w:val="00120AE0"/>
    <w:rsid w:val="00120FE1"/>
    <w:rsid w:val="0012118D"/>
    <w:rsid w:val="001213EA"/>
    <w:rsid w:val="0012308C"/>
    <w:rsid w:val="001233B0"/>
    <w:rsid w:val="00123DBC"/>
    <w:rsid w:val="00125E7F"/>
    <w:rsid w:val="00126FB0"/>
    <w:rsid w:val="00127585"/>
    <w:rsid w:val="00127BDE"/>
    <w:rsid w:val="001302B2"/>
    <w:rsid w:val="00130543"/>
    <w:rsid w:val="00130602"/>
    <w:rsid w:val="0013228A"/>
    <w:rsid w:val="0013280D"/>
    <w:rsid w:val="001332CB"/>
    <w:rsid w:val="00133EF1"/>
    <w:rsid w:val="001361F9"/>
    <w:rsid w:val="00137409"/>
    <w:rsid w:val="00140AF7"/>
    <w:rsid w:val="00141369"/>
    <w:rsid w:val="00143F11"/>
    <w:rsid w:val="0014421E"/>
    <w:rsid w:val="00144395"/>
    <w:rsid w:val="0014486A"/>
    <w:rsid w:val="00144D24"/>
    <w:rsid w:val="0014612F"/>
    <w:rsid w:val="001463CC"/>
    <w:rsid w:val="00151A67"/>
    <w:rsid w:val="00151A6E"/>
    <w:rsid w:val="00151B56"/>
    <w:rsid w:val="00152678"/>
    <w:rsid w:val="00152B46"/>
    <w:rsid w:val="00153DC0"/>
    <w:rsid w:val="00154C86"/>
    <w:rsid w:val="00155099"/>
    <w:rsid w:val="001554E1"/>
    <w:rsid w:val="0015583A"/>
    <w:rsid w:val="00155AC1"/>
    <w:rsid w:val="00160134"/>
    <w:rsid w:val="00160A0B"/>
    <w:rsid w:val="0016114C"/>
    <w:rsid w:val="00162408"/>
    <w:rsid w:val="00162C06"/>
    <w:rsid w:val="00163241"/>
    <w:rsid w:val="00163614"/>
    <w:rsid w:val="00163AE4"/>
    <w:rsid w:val="00163BDB"/>
    <w:rsid w:val="00164A80"/>
    <w:rsid w:val="00165A41"/>
    <w:rsid w:val="00166214"/>
    <w:rsid w:val="00167883"/>
    <w:rsid w:val="00167AFC"/>
    <w:rsid w:val="0017000D"/>
    <w:rsid w:val="00172F57"/>
    <w:rsid w:val="00173D3B"/>
    <w:rsid w:val="00173EA0"/>
    <w:rsid w:val="0017517D"/>
    <w:rsid w:val="001757B3"/>
    <w:rsid w:val="001763D3"/>
    <w:rsid w:val="001770FD"/>
    <w:rsid w:val="001779A8"/>
    <w:rsid w:val="00177D9A"/>
    <w:rsid w:val="001806B2"/>
    <w:rsid w:val="001831FA"/>
    <w:rsid w:val="001835DF"/>
    <w:rsid w:val="00183B3B"/>
    <w:rsid w:val="00183C77"/>
    <w:rsid w:val="00183F9D"/>
    <w:rsid w:val="0018577D"/>
    <w:rsid w:val="00185835"/>
    <w:rsid w:val="00186931"/>
    <w:rsid w:val="001870A6"/>
    <w:rsid w:val="00190BE5"/>
    <w:rsid w:val="00190CE1"/>
    <w:rsid w:val="00190CF3"/>
    <w:rsid w:val="0019103A"/>
    <w:rsid w:val="001915C1"/>
    <w:rsid w:val="001915F3"/>
    <w:rsid w:val="001917CF"/>
    <w:rsid w:val="0019231C"/>
    <w:rsid w:val="00192C5C"/>
    <w:rsid w:val="001932A0"/>
    <w:rsid w:val="00193F41"/>
    <w:rsid w:val="00194B20"/>
    <w:rsid w:val="00194F6E"/>
    <w:rsid w:val="001A0772"/>
    <w:rsid w:val="001A203A"/>
    <w:rsid w:val="001A3394"/>
    <w:rsid w:val="001A3916"/>
    <w:rsid w:val="001A3C98"/>
    <w:rsid w:val="001A43E9"/>
    <w:rsid w:val="001A4B1B"/>
    <w:rsid w:val="001A508D"/>
    <w:rsid w:val="001A59CF"/>
    <w:rsid w:val="001A6346"/>
    <w:rsid w:val="001A6761"/>
    <w:rsid w:val="001A6BF6"/>
    <w:rsid w:val="001A7907"/>
    <w:rsid w:val="001A7D3F"/>
    <w:rsid w:val="001B0D41"/>
    <w:rsid w:val="001B0DE9"/>
    <w:rsid w:val="001B1AF8"/>
    <w:rsid w:val="001B444E"/>
    <w:rsid w:val="001B4F6F"/>
    <w:rsid w:val="001B534A"/>
    <w:rsid w:val="001B5FD6"/>
    <w:rsid w:val="001B62E5"/>
    <w:rsid w:val="001B7A7D"/>
    <w:rsid w:val="001B7F2A"/>
    <w:rsid w:val="001C144E"/>
    <w:rsid w:val="001C14E4"/>
    <w:rsid w:val="001C1AB5"/>
    <w:rsid w:val="001C1B77"/>
    <w:rsid w:val="001C1E90"/>
    <w:rsid w:val="001C2606"/>
    <w:rsid w:val="001C28B2"/>
    <w:rsid w:val="001C4B8F"/>
    <w:rsid w:val="001C5C26"/>
    <w:rsid w:val="001C6917"/>
    <w:rsid w:val="001C6FB5"/>
    <w:rsid w:val="001D012C"/>
    <w:rsid w:val="001D03DF"/>
    <w:rsid w:val="001D127C"/>
    <w:rsid w:val="001D1CCC"/>
    <w:rsid w:val="001D2753"/>
    <w:rsid w:val="001D32EF"/>
    <w:rsid w:val="001D4447"/>
    <w:rsid w:val="001D5390"/>
    <w:rsid w:val="001D5FBE"/>
    <w:rsid w:val="001D602F"/>
    <w:rsid w:val="001D669C"/>
    <w:rsid w:val="001D7336"/>
    <w:rsid w:val="001D754E"/>
    <w:rsid w:val="001E09D2"/>
    <w:rsid w:val="001E16DD"/>
    <w:rsid w:val="001E208A"/>
    <w:rsid w:val="001E2220"/>
    <w:rsid w:val="001E2767"/>
    <w:rsid w:val="001E2D7A"/>
    <w:rsid w:val="001E2FC3"/>
    <w:rsid w:val="001E4853"/>
    <w:rsid w:val="001E4AEB"/>
    <w:rsid w:val="001E6236"/>
    <w:rsid w:val="001E6897"/>
    <w:rsid w:val="001E6ED6"/>
    <w:rsid w:val="001E7B41"/>
    <w:rsid w:val="001F097D"/>
    <w:rsid w:val="001F1131"/>
    <w:rsid w:val="001F1185"/>
    <w:rsid w:val="001F1BE1"/>
    <w:rsid w:val="001F1CE6"/>
    <w:rsid w:val="001F227C"/>
    <w:rsid w:val="001F315F"/>
    <w:rsid w:val="001F418D"/>
    <w:rsid w:val="001F456C"/>
    <w:rsid w:val="001F4963"/>
    <w:rsid w:val="001F4F70"/>
    <w:rsid w:val="001F5BB3"/>
    <w:rsid w:val="001F61B0"/>
    <w:rsid w:val="001F69A5"/>
    <w:rsid w:val="001F79A5"/>
    <w:rsid w:val="00200627"/>
    <w:rsid w:val="00200958"/>
    <w:rsid w:val="0020115B"/>
    <w:rsid w:val="00202E63"/>
    <w:rsid w:val="00202EF6"/>
    <w:rsid w:val="002047DB"/>
    <w:rsid w:val="00205150"/>
    <w:rsid w:val="002057D7"/>
    <w:rsid w:val="00210A37"/>
    <w:rsid w:val="002119E0"/>
    <w:rsid w:val="00211D1C"/>
    <w:rsid w:val="0021251D"/>
    <w:rsid w:val="00214E0A"/>
    <w:rsid w:val="002161F4"/>
    <w:rsid w:val="002161FC"/>
    <w:rsid w:val="00217197"/>
    <w:rsid w:val="002201F8"/>
    <w:rsid w:val="0022029C"/>
    <w:rsid w:val="002210AE"/>
    <w:rsid w:val="00221F7E"/>
    <w:rsid w:val="002238BF"/>
    <w:rsid w:val="00223F7B"/>
    <w:rsid w:val="0022476D"/>
    <w:rsid w:val="0022519D"/>
    <w:rsid w:val="0022708D"/>
    <w:rsid w:val="00227297"/>
    <w:rsid w:val="00231D0B"/>
    <w:rsid w:val="0023238D"/>
    <w:rsid w:val="00232C75"/>
    <w:rsid w:val="00232EFF"/>
    <w:rsid w:val="00232F5A"/>
    <w:rsid w:val="00233087"/>
    <w:rsid w:val="002343D2"/>
    <w:rsid w:val="00234466"/>
    <w:rsid w:val="00234E46"/>
    <w:rsid w:val="002355A3"/>
    <w:rsid w:val="00235FE3"/>
    <w:rsid w:val="0024067D"/>
    <w:rsid w:val="00240DF7"/>
    <w:rsid w:val="002410B7"/>
    <w:rsid w:val="00241947"/>
    <w:rsid w:val="00243DB1"/>
    <w:rsid w:val="00244CDA"/>
    <w:rsid w:val="00245A0B"/>
    <w:rsid w:val="00247D63"/>
    <w:rsid w:val="00250BEE"/>
    <w:rsid w:val="00251130"/>
    <w:rsid w:val="00251ADA"/>
    <w:rsid w:val="002537C7"/>
    <w:rsid w:val="0025424D"/>
    <w:rsid w:val="0025476F"/>
    <w:rsid w:val="002553EC"/>
    <w:rsid w:val="0025540C"/>
    <w:rsid w:val="00261629"/>
    <w:rsid w:val="00261FFB"/>
    <w:rsid w:val="00262913"/>
    <w:rsid w:val="00262E9C"/>
    <w:rsid w:val="0026364E"/>
    <w:rsid w:val="00263E0D"/>
    <w:rsid w:val="00264F5D"/>
    <w:rsid w:val="00265699"/>
    <w:rsid w:val="00267F8A"/>
    <w:rsid w:val="00270698"/>
    <w:rsid w:val="00271352"/>
    <w:rsid w:val="002727D5"/>
    <w:rsid w:val="00273A1A"/>
    <w:rsid w:val="00275B03"/>
    <w:rsid w:val="00275B4C"/>
    <w:rsid w:val="00277E3F"/>
    <w:rsid w:val="0028097A"/>
    <w:rsid w:val="002809B0"/>
    <w:rsid w:val="00280A32"/>
    <w:rsid w:val="00281011"/>
    <w:rsid w:val="00281196"/>
    <w:rsid w:val="00281F29"/>
    <w:rsid w:val="002821BF"/>
    <w:rsid w:val="0028284A"/>
    <w:rsid w:val="002831F0"/>
    <w:rsid w:val="00284DB3"/>
    <w:rsid w:val="0028616A"/>
    <w:rsid w:val="00286DC0"/>
    <w:rsid w:val="00286EB1"/>
    <w:rsid w:val="002900AF"/>
    <w:rsid w:val="00290E06"/>
    <w:rsid w:val="002916EF"/>
    <w:rsid w:val="00291CA5"/>
    <w:rsid w:val="00292CA8"/>
    <w:rsid w:val="00292E87"/>
    <w:rsid w:val="00293D9C"/>
    <w:rsid w:val="00294557"/>
    <w:rsid w:val="00294FC6"/>
    <w:rsid w:val="0029556A"/>
    <w:rsid w:val="002965DC"/>
    <w:rsid w:val="00296726"/>
    <w:rsid w:val="00296998"/>
    <w:rsid w:val="00296ACB"/>
    <w:rsid w:val="002974CB"/>
    <w:rsid w:val="002A000D"/>
    <w:rsid w:val="002A2348"/>
    <w:rsid w:val="002A4141"/>
    <w:rsid w:val="002A4A4F"/>
    <w:rsid w:val="002A6003"/>
    <w:rsid w:val="002A6C07"/>
    <w:rsid w:val="002A75B5"/>
    <w:rsid w:val="002A7D69"/>
    <w:rsid w:val="002B065E"/>
    <w:rsid w:val="002B0A5F"/>
    <w:rsid w:val="002B1F63"/>
    <w:rsid w:val="002B25EE"/>
    <w:rsid w:val="002B330E"/>
    <w:rsid w:val="002B4723"/>
    <w:rsid w:val="002B5099"/>
    <w:rsid w:val="002B5327"/>
    <w:rsid w:val="002C053B"/>
    <w:rsid w:val="002C2548"/>
    <w:rsid w:val="002C3616"/>
    <w:rsid w:val="002C5931"/>
    <w:rsid w:val="002C6B93"/>
    <w:rsid w:val="002C6F53"/>
    <w:rsid w:val="002C7975"/>
    <w:rsid w:val="002D00D5"/>
    <w:rsid w:val="002D1BC7"/>
    <w:rsid w:val="002D24DC"/>
    <w:rsid w:val="002D26AE"/>
    <w:rsid w:val="002D2775"/>
    <w:rsid w:val="002D337D"/>
    <w:rsid w:val="002D38C3"/>
    <w:rsid w:val="002D4233"/>
    <w:rsid w:val="002D4589"/>
    <w:rsid w:val="002D464C"/>
    <w:rsid w:val="002D46B9"/>
    <w:rsid w:val="002D56BE"/>
    <w:rsid w:val="002D5ADE"/>
    <w:rsid w:val="002D6E5E"/>
    <w:rsid w:val="002D6E84"/>
    <w:rsid w:val="002E069B"/>
    <w:rsid w:val="002E081A"/>
    <w:rsid w:val="002E16E4"/>
    <w:rsid w:val="002E223A"/>
    <w:rsid w:val="002E2B12"/>
    <w:rsid w:val="002E3013"/>
    <w:rsid w:val="002E310B"/>
    <w:rsid w:val="002E45BB"/>
    <w:rsid w:val="002E47B2"/>
    <w:rsid w:val="002E5907"/>
    <w:rsid w:val="002E5EF9"/>
    <w:rsid w:val="002E6711"/>
    <w:rsid w:val="002E68C4"/>
    <w:rsid w:val="002E7304"/>
    <w:rsid w:val="002E750A"/>
    <w:rsid w:val="002E7E52"/>
    <w:rsid w:val="002F010E"/>
    <w:rsid w:val="002F0900"/>
    <w:rsid w:val="002F1CE9"/>
    <w:rsid w:val="002F2992"/>
    <w:rsid w:val="002F3DB5"/>
    <w:rsid w:val="002F5486"/>
    <w:rsid w:val="002F5CE7"/>
    <w:rsid w:val="00300358"/>
    <w:rsid w:val="003006AC"/>
    <w:rsid w:val="00301BB4"/>
    <w:rsid w:val="00302A64"/>
    <w:rsid w:val="00302EC1"/>
    <w:rsid w:val="00304066"/>
    <w:rsid w:val="00304EEC"/>
    <w:rsid w:val="00305E8D"/>
    <w:rsid w:val="003064CE"/>
    <w:rsid w:val="00306576"/>
    <w:rsid w:val="0030736C"/>
    <w:rsid w:val="00307E5D"/>
    <w:rsid w:val="00310454"/>
    <w:rsid w:val="003104CA"/>
    <w:rsid w:val="003114FE"/>
    <w:rsid w:val="00311A73"/>
    <w:rsid w:val="00311D7A"/>
    <w:rsid w:val="00311F50"/>
    <w:rsid w:val="00312FC6"/>
    <w:rsid w:val="00313003"/>
    <w:rsid w:val="00315406"/>
    <w:rsid w:val="00315773"/>
    <w:rsid w:val="00315CF1"/>
    <w:rsid w:val="003164F7"/>
    <w:rsid w:val="00316583"/>
    <w:rsid w:val="00316666"/>
    <w:rsid w:val="00316D60"/>
    <w:rsid w:val="00316F76"/>
    <w:rsid w:val="00317095"/>
    <w:rsid w:val="0031737F"/>
    <w:rsid w:val="003206AD"/>
    <w:rsid w:val="00320FC7"/>
    <w:rsid w:val="003220E1"/>
    <w:rsid w:val="003228A9"/>
    <w:rsid w:val="00323AAA"/>
    <w:rsid w:val="00323EE2"/>
    <w:rsid w:val="00324128"/>
    <w:rsid w:val="00324166"/>
    <w:rsid w:val="003241C8"/>
    <w:rsid w:val="0032462A"/>
    <w:rsid w:val="003246C3"/>
    <w:rsid w:val="003257F4"/>
    <w:rsid w:val="00325B22"/>
    <w:rsid w:val="00326165"/>
    <w:rsid w:val="003265A3"/>
    <w:rsid w:val="003268C5"/>
    <w:rsid w:val="00326A47"/>
    <w:rsid w:val="00326AB1"/>
    <w:rsid w:val="00326DBB"/>
    <w:rsid w:val="00327345"/>
    <w:rsid w:val="0033088B"/>
    <w:rsid w:val="00330D19"/>
    <w:rsid w:val="00331F63"/>
    <w:rsid w:val="0033249E"/>
    <w:rsid w:val="0033274C"/>
    <w:rsid w:val="003343B9"/>
    <w:rsid w:val="00334C28"/>
    <w:rsid w:val="003360EA"/>
    <w:rsid w:val="003367D5"/>
    <w:rsid w:val="00336AAA"/>
    <w:rsid w:val="00336DE8"/>
    <w:rsid w:val="00337564"/>
    <w:rsid w:val="0034101C"/>
    <w:rsid w:val="00341A4D"/>
    <w:rsid w:val="00343E4B"/>
    <w:rsid w:val="003456FF"/>
    <w:rsid w:val="003460D9"/>
    <w:rsid w:val="003461BF"/>
    <w:rsid w:val="0034665E"/>
    <w:rsid w:val="00347E70"/>
    <w:rsid w:val="003510B2"/>
    <w:rsid w:val="00351C19"/>
    <w:rsid w:val="00354664"/>
    <w:rsid w:val="00354B19"/>
    <w:rsid w:val="00354E74"/>
    <w:rsid w:val="00355480"/>
    <w:rsid w:val="003554D4"/>
    <w:rsid w:val="00355CA6"/>
    <w:rsid w:val="00356076"/>
    <w:rsid w:val="00356471"/>
    <w:rsid w:val="00356475"/>
    <w:rsid w:val="0035659F"/>
    <w:rsid w:val="00357B9A"/>
    <w:rsid w:val="00360FB7"/>
    <w:rsid w:val="00362534"/>
    <w:rsid w:val="00362796"/>
    <w:rsid w:val="00364A4C"/>
    <w:rsid w:val="00364D8F"/>
    <w:rsid w:val="003651C2"/>
    <w:rsid w:val="003658C9"/>
    <w:rsid w:val="003659B7"/>
    <w:rsid w:val="00365BFA"/>
    <w:rsid w:val="00367BF7"/>
    <w:rsid w:val="0037083D"/>
    <w:rsid w:val="00370A56"/>
    <w:rsid w:val="003710D6"/>
    <w:rsid w:val="00372B6B"/>
    <w:rsid w:val="00372DA0"/>
    <w:rsid w:val="003732B7"/>
    <w:rsid w:val="003738B8"/>
    <w:rsid w:val="0037394B"/>
    <w:rsid w:val="003747E0"/>
    <w:rsid w:val="00375332"/>
    <w:rsid w:val="0038339E"/>
    <w:rsid w:val="00383D52"/>
    <w:rsid w:val="00384870"/>
    <w:rsid w:val="00384987"/>
    <w:rsid w:val="00390212"/>
    <w:rsid w:val="0039082D"/>
    <w:rsid w:val="00391253"/>
    <w:rsid w:val="003920ED"/>
    <w:rsid w:val="003925E1"/>
    <w:rsid w:val="00393BB8"/>
    <w:rsid w:val="00395431"/>
    <w:rsid w:val="003954C6"/>
    <w:rsid w:val="00396B0B"/>
    <w:rsid w:val="00397002"/>
    <w:rsid w:val="003970CC"/>
    <w:rsid w:val="003A00FE"/>
    <w:rsid w:val="003A0862"/>
    <w:rsid w:val="003A15C3"/>
    <w:rsid w:val="003A2AE3"/>
    <w:rsid w:val="003A3638"/>
    <w:rsid w:val="003A3F6D"/>
    <w:rsid w:val="003A404A"/>
    <w:rsid w:val="003A4054"/>
    <w:rsid w:val="003A4C56"/>
    <w:rsid w:val="003A4F00"/>
    <w:rsid w:val="003A55E1"/>
    <w:rsid w:val="003A64D9"/>
    <w:rsid w:val="003A7117"/>
    <w:rsid w:val="003A717F"/>
    <w:rsid w:val="003A7A14"/>
    <w:rsid w:val="003B02E4"/>
    <w:rsid w:val="003B0B62"/>
    <w:rsid w:val="003B13EB"/>
    <w:rsid w:val="003B25B3"/>
    <w:rsid w:val="003B3543"/>
    <w:rsid w:val="003B3611"/>
    <w:rsid w:val="003B405C"/>
    <w:rsid w:val="003B4283"/>
    <w:rsid w:val="003B4997"/>
    <w:rsid w:val="003B4C10"/>
    <w:rsid w:val="003B61DC"/>
    <w:rsid w:val="003B6386"/>
    <w:rsid w:val="003B77B4"/>
    <w:rsid w:val="003B7C10"/>
    <w:rsid w:val="003C0BAD"/>
    <w:rsid w:val="003C0FEC"/>
    <w:rsid w:val="003C2353"/>
    <w:rsid w:val="003C337F"/>
    <w:rsid w:val="003C4B1C"/>
    <w:rsid w:val="003C5066"/>
    <w:rsid w:val="003C6681"/>
    <w:rsid w:val="003D0CB5"/>
    <w:rsid w:val="003D160A"/>
    <w:rsid w:val="003D1FBF"/>
    <w:rsid w:val="003D2FDD"/>
    <w:rsid w:val="003D4312"/>
    <w:rsid w:val="003D45EE"/>
    <w:rsid w:val="003D5990"/>
    <w:rsid w:val="003D7412"/>
    <w:rsid w:val="003E1009"/>
    <w:rsid w:val="003E17CE"/>
    <w:rsid w:val="003E30C3"/>
    <w:rsid w:val="003E5B96"/>
    <w:rsid w:val="003E5C50"/>
    <w:rsid w:val="003E61BE"/>
    <w:rsid w:val="003E68D1"/>
    <w:rsid w:val="003E6A18"/>
    <w:rsid w:val="003E7871"/>
    <w:rsid w:val="003E7A95"/>
    <w:rsid w:val="003F009D"/>
    <w:rsid w:val="003F00D6"/>
    <w:rsid w:val="003F0AA8"/>
    <w:rsid w:val="003F1811"/>
    <w:rsid w:val="003F3B33"/>
    <w:rsid w:val="003F702A"/>
    <w:rsid w:val="003F7A1D"/>
    <w:rsid w:val="00400165"/>
    <w:rsid w:val="004019A8"/>
    <w:rsid w:val="004019E4"/>
    <w:rsid w:val="004025B9"/>
    <w:rsid w:val="00402FFD"/>
    <w:rsid w:val="0040384D"/>
    <w:rsid w:val="00403D2A"/>
    <w:rsid w:val="0040426C"/>
    <w:rsid w:val="00404A15"/>
    <w:rsid w:val="004054BE"/>
    <w:rsid w:val="004070C1"/>
    <w:rsid w:val="0040712C"/>
    <w:rsid w:val="00410499"/>
    <w:rsid w:val="00410663"/>
    <w:rsid w:val="0041074D"/>
    <w:rsid w:val="00411307"/>
    <w:rsid w:val="00411430"/>
    <w:rsid w:val="00411572"/>
    <w:rsid w:val="00412D46"/>
    <w:rsid w:val="00414374"/>
    <w:rsid w:val="00414D12"/>
    <w:rsid w:val="004166F2"/>
    <w:rsid w:val="004175AD"/>
    <w:rsid w:val="00417AC5"/>
    <w:rsid w:val="00417AC9"/>
    <w:rsid w:val="00420876"/>
    <w:rsid w:val="004213B6"/>
    <w:rsid w:val="00421EB9"/>
    <w:rsid w:val="0042241F"/>
    <w:rsid w:val="00422A01"/>
    <w:rsid w:val="00422A40"/>
    <w:rsid w:val="004233EE"/>
    <w:rsid w:val="00423C53"/>
    <w:rsid w:val="00424634"/>
    <w:rsid w:val="0042709C"/>
    <w:rsid w:val="00430BFE"/>
    <w:rsid w:val="00430CDB"/>
    <w:rsid w:val="00431953"/>
    <w:rsid w:val="0043233F"/>
    <w:rsid w:val="00433574"/>
    <w:rsid w:val="004340B1"/>
    <w:rsid w:val="004340BE"/>
    <w:rsid w:val="00435012"/>
    <w:rsid w:val="004350E6"/>
    <w:rsid w:val="00436827"/>
    <w:rsid w:val="00437728"/>
    <w:rsid w:val="00437FB1"/>
    <w:rsid w:val="00440680"/>
    <w:rsid w:val="00441373"/>
    <w:rsid w:val="00442470"/>
    <w:rsid w:val="00442F8A"/>
    <w:rsid w:val="00442FF4"/>
    <w:rsid w:val="00443C8E"/>
    <w:rsid w:val="00444798"/>
    <w:rsid w:val="004447F1"/>
    <w:rsid w:val="004457D8"/>
    <w:rsid w:val="00445A15"/>
    <w:rsid w:val="00445ED3"/>
    <w:rsid w:val="00445EDF"/>
    <w:rsid w:val="00450B8B"/>
    <w:rsid w:val="004520BA"/>
    <w:rsid w:val="00452542"/>
    <w:rsid w:val="00452696"/>
    <w:rsid w:val="004528FB"/>
    <w:rsid w:val="00452BAD"/>
    <w:rsid w:val="00453A94"/>
    <w:rsid w:val="00454206"/>
    <w:rsid w:val="004546A0"/>
    <w:rsid w:val="00454933"/>
    <w:rsid w:val="00455F8E"/>
    <w:rsid w:val="0045692C"/>
    <w:rsid w:val="004572EF"/>
    <w:rsid w:val="004577CF"/>
    <w:rsid w:val="00460AB6"/>
    <w:rsid w:val="00460DCA"/>
    <w:rsid w:val="00461680"/>
    <w:rsid w:val="00463954"/>
    <w:rsid w:val="00463DC6"/>
    <w:rsid w:val="0046405D"/>
    <w:rsid w:val="0046408D"/>
    <w:rsid w:val="00464534"/>
    <w:rsid w:val="00464EEF"/>
    <w:rsid w:val="00465D4C"/>
    <w:rsid w:val="004660EF"/>
    <w:rsid w:val="004669EB"/>
    <w:rsid w:val="00467FB5"/>
    <w:rsid w:val="00470417"/>
    <w:rsid w:val="004706C3"/>
    <w:rsid w:val="00470861"/>
    <w:rsid w:val="004718DD"/>
    <w:rsid w:val="00471DEC"/>
    <w:rsid w:val="0047310C"/>
    <w:rsid w:val="00473857"/>
    <w:rsid w:val="0047425B"/>
    <w:rsid w:val="004744CF"/>
    <w:rsid w:val="0047496A"/>
    <w:rsid w:val="004757BD"/>
    <w:rsid w:val="004758F7"/>
    <w:rsid w:val="00477AA7"/>
    <w:rsid w:val="004801C6"/>
    <w:rsid w:val="004812D3"/>
    <w:rsid w:val="004815B3"/>
    <w:rsid w:val="004831A5"/>
    <w:rsid w:val="00483CC4"/>
    <w:rsid w:val="00484461"/>
    <w:rsid w:val="00486234"/>
    <w:rsid w:val="00486945"/>
    <w:rsid w:val="00486BD0"/>
    <w:rsid w:val="00487240"/>
    <w:rsid w:val="00490888"/>
    <w:rsid w:val="00490E91"/>
    <w:rsid w:val="00491353"/>
    <w:rsid w:val="00491CC3"/>
    <w:rsid w:val="00491F11"/>
    <w:rsid w:val="004926B1"/>
    <w:rsid w:val="00493D11"/>
    <w:rsid w:val="00494C9F"/>
    <w:rsid w:val="00494D44"/>
    <w:rsid w:val="004952A9"/>
    <w:rsid w:val="004954C4"/>
    <w:rsid w:val="00496097"/>
    <w:rsid w:val="004962D6"/>
    <w:rsid w:val="0049674A"/>
    <w:rsid w:val="00497049"/>
    <w:rsid w:val="004A0ACC"/>
    <w:rsid w:val="004A26AC"/>
    <w:rsid w:val="004A3E76"/>
    <w:rsid w:val="004A40D5"/>
    <w:rsid w:val="004A43AA"/>
    <w:rsid w:val="004A4B5C"/>
    <w:rsid w:val="004A4E65"/>
    <w:rsid w:val="004A6BBA"/>
    <w:rsid w:val="004B0032"/>
    <w:rsid w:val="004B10E8"/>
    <w:rsid w:val="004B291B"/>
    <w:rsid w:val="004B2E24"/>
    <w:rsid w:val="004B33DD"/>
    <w:rsid w:val="004B396E"/>
    <w:rsid w:val="004B5243"/>
    <w:rsid w:val="004B5D9B"/>
    <w:rsid w:val="004B626C"/>
    <w:rsid w:val="004B6297"/>
    <w:rsid w:val="004B6ABD"/>
    <w:rsid w:val="004B6BE1"/>
    <w:rsid w:val="004B7189"/>
    <w:rsid w:val="004C01AA"/>
    <w:rsid w:val="004C057D"/>
    <w:rsid w:val="004C0CE2"/>
    <w:rsid w:val="004C5B00"/>
    <w:rsid w:val="004C63B0"/>
    <w:rsid w:val="004C66F0"/>
    <w:rsid w:val="004C6FAF"/>
    <w:rsid w:val="004C7519"/>
    <w:rsid w:val="004C77E5"/>
    <w:rsid w:val="004C7A46"/>
    <w:rsid w:val="004D09FB"/>
    <w:rsid w:val="004D0CC3"/>
    <w:rsid w:val="004D17FA"/>
    <w:rsid w:val="004D1A31"/>
    <w:rsid w:val="004D201F"/>
    <w:rsid w:val="004D270E"/>
    <w:rsid w:val="004D3022"/>
    <w:rsid w:val="004D599A"/>
    <w:rsid w:val="004D5B5C"/>
    <w:rsid w:val="004D603D"/>
    <w:rsid w:val="004D66F2"/>
    <w:rsid w:val="004D75AE"/>
    <w:rsid w:val="004E138B"/>
    <w:rsid w:val="004E15C3"/>
    <w:rsid w:val="004E15CB"/>
    <w:rsid w:val="004E1EE1"/>
    <w:rsid w:val="004E2147"/>
    <w:rsid w:val="004E2537"/>
    <w:rsid w:val="004E31EC"/>
    <w:rsid w:val="004E693F"/>
    <w:rsid w:val="004E7DFD"/>
    <w:rsid w:val="004F05ED"/>
    <w:rsid w:val="004F1010"/>
    <w:rsid w:val="004F2090"/>
    <w:rsid w:val="004F25E3"/>
    <w:rsid w:val="004F3DD3"/>
    <w:rsid w:val="004F4384"/>
    <w:rsid w:val="004F4E58"/>
    <w:rsid w:val="004F5739"/>
    <w:rsid w:val="004F5994"/>
    <w:rsid w:val="004F5B41"/>
    <w:rsid w:val="004F5B9A"/>
    <w:rsid w:val="004F5D93"/>
    <w:rsid w:val="0050038C"/>
    <w:rsid w:val="00500A56"/>
    <w:rsid w:val="00501681"/>
    <w:rsid w:val="00502780"/>
    <w:rsid w:val="00502FF3"/>
    <w:rsid w:val="0050349D"/>
    <w:rsid w:val="005049D6"/>
    <w:rsid w:val="00506AE6"/>
    <w:rsid w:val="00506F10"/>
    <w:rsid w:val="005101A4"/>
    <w:rsid w:val="00510535"/>
    <w:rsid w:val="00510544"/>
    <w:rsid w:val="00511F43"/>
    <w:rsid w:val="005125B2"/>
    <w:rsid w:val="005128DD"/>
    <w:rsid w:val="00513FFA"/>
    <w:rsid w:val="00514928"/>
    <w:rsid w:val="005170CC"/>
    <w:rsid w:val="005170D0"/>
    <w:rsid w:val="00517D7E"/>
    <w:rsid w:val="00520A5F"/>
    <w:rsid w:val="00520BBF"/>
    <w:rsid w:val="00521187"/>
    <w:rsid w:val="00521878"/>
    <w:rsid w:val="00521A22"/>
    <w:rsid w:val="00522018"/>
    <w:rsid w:val="00522735"/>
    <w:rsid w:val="005231DD"/>
    <w:rsid w:val="0052603C"/>
    <w:rsid w:val="0052706B"/>
    <w:rsid w:val="005270D6"/>
    <w:rsid w:val="00527F87"/>
    <w:rsid w:val="005324AE"/>
    <w:rsid w:val="0053283A"/>
    <w:rsid w:val="00533232"/>
    <w:rsid w:val="005344D4"/>
    <w:rsid w:val="00535D1B"/>
    <w:rsid w:val="00536CC1"/>
    <w:rsid w:val="00536EEF"/>
    <w:rsid w:val="00537443"/>
    <w:rsid w:val="00537DF0"/>
    <w:rsid w:val="00540660"/>
    <w:rsid w:val="0054073B"/>
    <w:rsid w:val="00540A9B"/>
    <w:rsid w:val="00541063"/>
    <w:rsid w:val="00542047"/>
    <w:rsid w:val="00542377"/>
    <w:rsid w:val="00545791"/>
    <w:rsid w:val="00545FE4"/>
    <w:rsid w:val="00547543"/>
    <w:rsid w:val="00550722"/>
    <w:rsid w:val="00550769"/>
    <w:rsid w:val="005513B6"/>
    <w:rsid w:val="0055220C"/>
    <w:rsid w:val="00553323"/>
    <w:rsid w:val="00553C7C"/>
    <w:rsid w:val="00554BDC"/>
    <w:rsid w:val="00555289"/>
    <w:rsid w:val="005559F3"/>
    <w:rsid w:val="005568A3"/>
    <w:rsid w:val="00557BC0"/>
    <w:rsid w:val="00561083"/>
    <w:rsid w:val="0056205A"/>
    <w:rsid w:val="0056269C"/>
    <w:rsid w:val="00562CB4"/>
    <w:rsid w:val="00563E5A"/>
    <w:rsid w:val="00563FB4"/>
    <w:rsid w:val="00564BC9"/>
    <w:rsid w:val="0056573C"/>
    <w:rsid w:val="00566783"/>
    <w:rsid w:val="005675E1"/>
    <w:rsid w:val="0056795F"/>
    <w:rsid w:val="00571D0A"/>
    <w:rsid w:val="0057219E"/>
    <w:rsid w:val="00572DED"/>
    <w:rsid w:val="00576EA6"/>
    <w:rsid w:val="00577101"/>
    <w:rsid w:val="0057740C"/>
    <w:rsid w:val="005774E9"/>
    <w:rsid w:val="00577C3C"/>
    <w:rsid w:val="00577FAC"/>
    <w:rsid w:val="00580F8D"/>
    <w:rsid w:val="0058262A"/>
    <w:rsid w:val="00583F12"/>
    <w:rsid w:val="0058457B"/>
    <w:rsid w:val="00584C6A"/>
    <w:rsid w:val="00586E80"/>
    <w:rsid w:val="0058722F"/>
    <w:rsid w:val="00587233"/>
    <w:rsid w:val="005911F7"/>
    <w:rsid w:val="00592227"/>
    <w:rsid w:val="00592DFD"/>
    <w:rsid w:val="005930A0"/>
    <w:rsid w:val="00594D83"/>
    <w:rsid w:val="00595A4C"/>
    <w:rsid w:val="005A110A"/>
    <w:rsid w:val="005A12D6"/>
    <w:rsid w:val="005A1930"/>
    <w:rsid w:val="005A1AE0"/>
    <w:rsid w:val="005A24E6"/>
    <w:rsid w:val="005A25A0"/>
    <w:rsid w:val="005A2BEC"/>
    <w:rsid w:val="005A30A2"/>
    <w:rsid w:val="005A3125"/>
    <w:rsid w:val="005A36BA"/>
    <w:rsid w:val="005A3FB5"/>
    <w:rsid w:val="005A411A"/>
    <w:rsid w:val="005A50D1"/>
    <w:rsid w:val="005A52DD"/>
    <w:rsid w:val="005A666B"/>
    <w:rsid w:val="005A750E"/>
    <w:rsid w:val="005A7B51"/>
    <w:rsid w:val="005B01B2"/>
    <w:rsid w:val="005B04B8"/>
    <w:rsid w:val="005B0553"/>
    <w:rsid w:val="005B318D"/>
    <w:rsid w:val="005B3BBE"/>
    <w:rsid w:val="005B47CA"/>
    <w:rsid w:val="005B4839"/>
    <w:rsid w:val="005B566C"/>
    <w:rsid w:val="005B5CF6"/>
    <w:rsid w:val="005B6557"/>
    <w:rsid w:val="005B69F2"/>
    <w:rsid w:val="005B7645"/>
    <w:rsid w:val="005B76BD"/>
    <w:rsid w:val="005B7924"/>
    <w:rsid w:val="005C3C78"/>
    <w:rsid w:val="005C4948"/>
    <w:rsid w:val="005C5E90"/>
    <w:rsid w:val="005D02B0"/>
    <w:rsid w:val="005D0381"/>
    <w:rsid w:val="005D0D63"/>
    <w:rsid w:val="005D1C2B"/>
    <w:rsid w:val="005D2241"/>
    <w:rsid w:val="005D2818"/>
    <w:rsid w:val="005D349A"/>
    <w:rsid w:val="005D3FAA"/>
    <w:rsid w:val="005D521C"/>
    <w:rsid w:val="005D5A9D"/>
    <w:rsid w:val="005D7CC0"/>
    <w:rsid w:val="005E018C"/>
    <w:rsid w:val="005E01D7"/>
    <w:rsid w:val="005E0223"/>
    <w:rsid w:val="005E26FB"/>
    <w:rsid w:val="005E36EE"/>
    <w:rsid w:val="005E4C48"/>
    <w:rsid w:val="005E5751"/>
    <w:rsid w:val="005E62E5"/>
    <w:rsid w:val="005E65FC"/>
    <w:rsid w:val="005F1F09"/>
    <w:rsid w:val="005F2019"/>
    <w:rsid w:val="005F20E7"/>
    <w:rsid w:val="005F2476"/>
    <w:rsid w:val="005F292E"/>
    <w:rsid w:val="005F46DA"/>
    <w:rsid w:val="005F46E3"/>
    <w:rsid w:val="005F46F2"/>
    <w:rsid w:val="005F4D8C"/>
    <w:rsid w:val="005F4DED"/>
    <w:rsid w:val="005F5A7F"/>
    <w:rsid w:val="005F5AC5"/>
    <w:rsid w:val="00601D44"/>
    <w:rsid w:val="00601DAC"/>
    <w:rsid w:val="00602687"/>
    <w:rsid w:val="006030F5"/>
    <w:rsid w:val="00604C96"/>
    <w:rsid w:val="006057AC"/>
    <w:rsid w:val="0060690F"/>
    <w:rsid w:val="006107C8"/>
    <w:rsid w:val="0061110F"/>
    <w:rsid w:val="0061225F"/>
    <w:rsid w:val="00612D40"/>
    <w:rsid w:val="006144EC"/>
    <w:rsid w:val="0061640F"/>
    <w:rsid w:val="00617196"/>
    <w:rsid w:val="00617DAA"/>
    <w:rsid w:val="00620089"/>
    <w:rsid w:val="00621FBA"/>
    <w:rsid w:val="00622C4F"/>
    <w:rsid w:val="00622C74"/>
    <w:rsid w:val="00623BA0"/>
    <w:rsid w:val="00624278"/>
    <w:rsid w:val="0062493E"/>
    <w:rsid w:val="00624CB1"/>
    <w:rsid w:val="00626579"/>
    <w:rsid w:val="00627AD5"/>
    <w:rsid w:val="00627BC4"/>
    <w:rsid w:val="006302E5"/>
    <w:rsid w:val="00630876"/>
    <w:rsid w:val="00630AB3"/>
    <w:rsid w:val="00630E9B"/>
    <w:rsid w:val="00631B01"/>
    <w:rsid w:val="00632B4F"/>
    <w:rsid w:val="00634B8B"/>
    <w:rsid w:val="00634EE3"/>
    <w:rsid w:val="00635BB4"/>
    <w:rsid w:val="006368AF"/>
    <w:rsid w:val="00637209"/>
    <w:rsid w:val="00637D62"/>
    <w:rsid w:val="00640493"/>
    <w:rsid w:val="00640F1C"/>
    <w:rsid w:val="00641562"/>
    <w:rsid w:val="00643737"/>
    <w:rsid w:val="00643875"/>
    <w:rsid w:val="00643B34"/>
    <w:rsid w:val="00643B56"/>
    <w:rsid w:val="00643B5B"/>
    <w:rsid w:val="00644EDB"/>
    <w:rsid w:val="00645602"/>
    <w:rsid w:val="00647EE6"/>
    <w:rsid w:val="00647F44"/>
    <w:rsid w:val="006514D3"/>
    <w:rsid w:val="00652880"/>
    <w:rsid w:val="00653C9E"/>
    <w:rsid w:val="00654D89"/>
    <w:rsid w:val="00656324"/>
    <w:rsid w:val="00656665"/>
    <w:rsid w:val="006566A0"/>
    <w:rsid w:val="006570E5"/>
    <w:rsid w:val="00660107"/>
    <w:rsid w:val="00661061"/>
    <w:rsid w:val="00662DE5"/>
    <w:rsid w:val="00662F71"/>
    <w:rsid w:val="006634B5"/>
    <w:rsid w:val="00663952"/>
    <w:rsid w:val="00664788"/>
    <w:rsid w:val="00664C9C"/>
    <w:rsid w:val="00664D67"/>
    <w:rsid w:val="0066635E"/>
    <w:rsid w:val="006670E9"/>
    <w:rsid w:val="006674EB"/>
    <w:rsid w:val="0067011C"/>
    <w:rsid w:val="006707C9"/>
    <w:rsid w:val="00671374"/>
    <w:rsid w:val="00671C0E"/>
    <w:rsid w:val="00671E9D"/>
    <w:rsid w:val="00672E34"/>
    <w:rsid w:val="00672FB0"/>
    <w:rsid w:val="00673C61"/>
    <w:rsid w:val="006741CA"/>
    <w:rsid w:val="0067420F"/>
    <w:rsid w:val="00674FF3"/>
    <w:rsid w:val="00675A4D"/>
    <w:rsid w:val="00675BAE"/>
    <w:rsid w:val="006767FC"/>
    <w:rsid w:val="00676AEB"/>
    <w:rsid w:val="00677659"/>
    <w:rsid w:val="00677F22"/>
    <w:rsid w:val="006800D5"/>
    <w:rsid w:val="00680334"/>
    <w:rsid w:val="006814AC"/>
    <w:rsid w:val="00681E51"/>
    <w:rsid w:val="00682259"/>
    <w:rsid w:val="00683050"/>
    <w:rsid w:val="00683079"/>
    <w:rsid w:val="00683F08"/>
    <w:rsid w:val="00686470"/>
    <w:rsid w:val="0068667B"/>
    <w:rsid w:val="006867F9"/>
    <w:rsid w:val="00686894"/>
    <w:rsid w:val="0068697A"/>
    <w:rsid w:val="006877D1"/>
    <w:rsid w:val="0069007D"/>
    <w:rsid w:val="006902D8"/>
    <w:rsid w:val="00690F5B"/>
    <w:rsid w:val="006919FC"/>
    <w:rsid w:val="00694DF2"/>
    <w:rsid w:val="006958F1"/>
    <w:rsid w:val="00697DC8"/>
    <w:rsid w:val="006A2213"/>
    <w:rsid w:val="006A4353"/>
    <w:rsid w:val="006A660F"/>
    <w:rsid w:val="006B0D7B"/>
    <w:rsid w:val="006B10CA"/>
    <w:rsid w:val="006B1C6C"/>
    <w:rsid w:val="006B20BB"/>
    <w:rsid w:val="006B2C7F"/>
    <w:rsid w:val="006B4D38"/>
    <w:rsid w:val="006B58EB"/>
    <w:rsid w:val="006B5F96"/>
    <w:rsid w:val="006B7329"/>
    <w:rsid w:val="006C0745"/>
    <w:rsid w:val="006C0BF4"/>
    <w:rsid w:val="006C110E"/>
    <w:rsid w:val="006C1E58"/>
    <w:rsid w:val="006C2461"/>
    <w:rsid w:val="006C2BA0"/>
    <w:rsid w:val="006C33B5"/>
    <w:rsid w:val="006C483F"/>
    <w:rsid w:val="006C5071"/>
    <w:rsid w:val="006C7DC4"/>
    <w:rsid w:val="006D0084"/>
    <w:rsid w:val="006D013F"/>
    <w:rsid w:val="006D0C26"/>
    <w:rsid w:val="006D0FD7"/>
    <w:rsid w:val="006D1AF2"/>
    <w:rsid w:val="006D1B4B"/>
    <w:rsid w:val="006D3656"/>
    <w:rsid w:val="006D48DA"/>
    <w:rsid w:val="006D5055"/>
    <w:rsid w:val="006D5948"/>
    <w:rsid w:val="006D5AE5"/>
    <w:rsid w:val="006D5E52"/>
    <w:rsid w:val="006D632F"/>
    <w:rsid w:val="006D638D"/>
    <w:rsid w:val="006D6439"/>
    <w:rsid w:val="006D6A74"/>
    <w:rsid w:val="006D73B4"/>
    <w:rsid w:val="006E0162"/>
    <w:rsid w:val="006E02C5"/>
    <w:rsid w:val="006E071A"/>
    <w:rsid w:val="006E1469"/>
    <w:rsid w:val="006E152E"/>
    <w:rsid w:val="006E1E8B"/>
    <w:rsid w:val="006E2B19"/>
    <w:rsid w:val="006E2C54"/>
    <w:rsid w:val="006E53B2"/>
    <w:rsid w:val="006E666E"/>
    <w:rsid w:val="006E68D5"/>
    <w:rsid w:val="006E6EDA"/>
    <w:rsid w:val="006E72BD"/>
    <w:rsid w:val="006F07CB"/>
    <w:rsid w:val="006F257D"/>
    <w:rsid w:val="006F2A5B"/>
    <w:rsid w:val="006F2C40"/>
    <w:rsid w:val="006F49FE"/>
    <w:rsid w:val="006F4F79"/>
    <w:rsid w:val="006F53E4"/>
    <w:rsid w:val="006F57FA"/>
    <w:rsid w:val="006F6591"/>
    <w:rsid w:val="006F6888"/>
    <w:rsid w:val="006F70D1"/>
    <w:rsid w:val="006F796F"/>
    <w:rsid w:val="006F7DB3"/>
    <w:rsid w:val="006F7E42"/>
    <w:rsid w:val="00700447"/>
    <w:rsid w:val="00700562"/>
    <w:rsid w:val="00701B79"/>
    <w:rsid w:val="00701D2E"/>
    <w:rsid w:val="0070365B"/>
    <w:rsid w:val="00704557"/>
    <w:rsid w:val="00705069"/>
    <w:rsid w:val="00705577"/>
    <w:rsid w:val="00706940"/>
    <w:rsid w:val="00706F72"/>
    <w:rsid w:val="007072FD"/>
    <w:rsid w:val="00707AD8"/>
    <w:rsid w:val="0071051E"/>
    <w:rsid w:val="00710DF1"/>
    <w:rsid w:val="007127FB"/>
    <w:rsid w:val="00712871"/>
    <w:rsid w:val="00713670"/>
    <w:rsid w:val="007137A5"/>
    <w:rsid w:val="00713ED5"/>
    <w:rsid w:val="00714F96"/>
    <w:rsid w:val="00715B2C"/>
    <w:rsid w:val="00715EF9"/>
    <w:rsid w:val="00716F0E"/>
    <w:rsid w:val="00717962"/>
    <w:rsid w:val="00720EE2"/>
    <w:rsid w:val="00721376"/>
    <w:rsid w:val="00721FC1"/>
    <w:rsid w:val="0072239E"/>
    <w:rsid w:val="007227DC"/>
    <w:rsid w:val="007227F3"/>
    <w:rsid w:val="007231DE"/>
    <w:rsid w:val="00727B95"/>
    <w:rsid w:val="007308DB"/>
    <w:rsid w:val="00731524"/>
    <w:rsid w:val="00731A3D"/>
    <w:rsid w:val="00731BEC"/>
    <w:rsid w:val="007322DE"/>
    <w:rsid w:val="00734951"/>
    <w:rsid w:val="0073507E"/>
    <w:rsid w:val="007357C1"/>
    <w:rsid w:val="0073643C"/>
    <w:rsid w:val="007365AB"/>
    <w:rsid w:val="00736D43"/>
    <w:rsid w:val="00737798"/>
    <w:rsid w:val="00740A5C"/>
    <w:rsid w:val="007413D7"/>
    <w:rsid w:val="00741A1B"/>
    <w:rsid w:val="007422D9"/>
    <w:rsid w:val="0074252A"/>
    <w:rsid w:val="007431F5"/>
    <w:rsid w:val="007436F3"/>
    <w:rsid w:val="007439DD"/>
    <w:rsid w:val="007443C5"/>
    <w:rsid w:val="0074605E"/>
    <w:rsid w:val="0074616D"/>
    <w:rsid w:val="007467EB"/>
    <w:rsid w:val="00746EC0"/>
    <w:rsid w:val="0074729F"/>
    <w:rsid w:val="007506BB"/>
    <w:rsid w:val="007510EF"/>
    <w:rsid w:val="00751693"/>
    <w:rsid w:val="00751AAE"/>
    <w:rsid w:val="00752A9F"/>
    <w:rsid w:val="00752F29"/>
    <w:rsid w:val="00753EC8"/>
    <w:rsid w:val="00753FFD"/>
    <w:rsid w:val="00754268"/>
    <w:rsid w:val="00755CE7"/>
    <w:rsid w:val="00755D81"/>
    <w:rsid w:val="00757115"/>
    <w:rsid w:val="007631A8"/>
    <w:rsid w:val="007635AE"/>
    <w:rsid w:val="0076394F"/>
    <w:rsid w:val="00763A20"/>
    <w:rsid w:val="00763CAF"/>
    <w:rsid w:val="00763EED"/>
    <w:rsid w:val="00765011"/>
    <w:rsid w:val="00766B4E"/>
    <w:rsid w:val="00771732"/>
    <w:rsid w:val="007728C9"/>
    <w:rsid w:val="00773591"/>
    <w:rsid w:val="0077509D"/>
    <w:rsid w:val="00775115"/>
    <w:rsid w:val="00776503"/>
    <w:rsid w:val="00776EE6"/>
    <w:rsid w:val="00783028"/>
    <w:rsid w:val="00784247"/>
    <w:rsid w:val="0078515F"/>
    <w:rsid w:val="00785919"/>
    <w:rsid w:val="00787146"/>
    <w:rsid w:val="007875AD"/>
    <w:rsid w:val="007878FC"/>
    <w:rsid w:val="00787D39"/>
    <w:rsid w:val="0079041C"/>
    <w:rsid w:val="00790E49"/>
    <w:rsid w:val="0079111A"/>
    <w:rsid w:val="00791167"/>
    <w:rsid w:val="0079386C"/>
    <w:rsid w:val="00795270"/>
    <w:rsid w:val="007956D6"/>
    <w:rsid w:val="00795D0F"/>
    <w:rsid w:val="00796D81"/>
    <w:rsid w:val="00797670"/>
    <w:rsid w:val="007A0B6E"/>
    <w:rsid w:val="007A104B"/>
    <w:rsid w:val="007A17F0"/>
    <w:rsid w:val="007A3456"/>
    <w:rsid w:val="007A3A86"/>
    <w:rsid w:val="007A3BBD"/>
    <w:rsid w:val="007A3F1E"/>
    <w:rsid w:val="007A523A"/>
    <w:rsid w:val="007A5767"/>
    <w:rsid w:val="007A71D3"/>
    <w:rsid w:val="007A762C"/>
    <w:rsid w:val="007A7AAC"/>
    <w:rsid w:val="007B0646"/>
    <w:rsid w:val="007B25D3"/>
    <w:rsid w:val="007B376D"/>
    <w:rsid w:val="007B42BF"/>
    <w:rsid w:val="007B5DE8"/>
    <w:rsid w:val="007B6375"/>
    <w:rsid w:val="007B6832"/>
    <w:rsid w:val="007B6FEC"/>
    <w:rsid w:val="007B71EE"/>
    <w:rsid w:val="007C1EB1"/>
    <w:rsid w:val="007C2030"/>
    <w:rsid w:val="007C2E96"/>
    <w:rsid w:val="007C31E7"/>
    <w:rsid w:val="007C3A29"/>
    <w:rsid w:val="007C3E3B"/>
    <w:rsid w:val="007C4558"/>
    <w:rsid w:val="007C4992"/>
    <w:rsid w:val="007C58B9"/>
    <w:rsid w:val="007C5C7D"/>
    <w:rsid w:val="007C67C0"/>
    <w:rsid w:val="007C762F"/>
    <w:rsid w:val="007D05A3"/>
    <w:rsid w:val="007D1C9B"/>
    <w:rsid w:val="007D2335"/>
    <w:rsid w:val="007D2D11"/>
    <w:rsid w:val="007D2E6C"/>
    <w:rsid w:val="007D383C"/>
    <w:rsid w:val="007D3B7E"/>
    <w:rsid w:val="007D478D"/>
    <w:rsid w:val="007D4B3F"/>
    <w:rsid w:val="007D5100"/>
    <w:rsid w:val="007D5CC9"/>
    <w:rsid w:val="007D7B77"/>
    <w:rsid w:val="007E145B"/>
    <w:rsid w:val="007E2375"/>
    <w:rsid w:val="007E2B24"/>
    <w:rsid w:val="007E2D7E"/>
    <w:rsid w:val="007E31E2"/>
    <w:rsid w:val="007E3D3E"/>
    <w:rsid w:val="007E43A9"/>
    <w:rsid w:val="007E4D3C"/>
    <w:rsid w:val="007E71F2"/>
    <w:rsid w:val="007E76B3"/>
    <w:rsid w:val="007F0D9E"/>
    <w:rsid w:val="007F1AE5"/>
    <w:rsid w:val="007F1E30"/>
    <w:rsid w:val="007F25C4"/>
    <w:rsid w:val="007F31A7"/>
    <w:rsid w:val="007F3474"/>
    <w:rsid w:val="007F38DD"/>
    <w:rsid w:val="007F3E40"/>
    <w:rsid w:val="007F4FC1"/>
    <w:rsid w:val="007F514A"/>
    <w:rsid w:val="007F54E0"/>
    <w:rsid w:val="007F639D"/>
    <w:rsid w:val="007F6C4D"/>
    <w:rsid w:val="007F7E9C"/>
    <w:rsid w:val="0080222A"/>
    <w:rsid w:val="00802EDB"/>
    <w:rsid w:val="008040CC"/>
    <w:rsid w:val="0080429E"/>
    <w:rsid w:val="008044A0"/>
    <w:rsid w:val="00805556"/>
    <w:rsid w:val="00806187"/>
    <w:rsid w:val="00806724"/>
    <w:rsid w:val="008103AE"/>
    <w:rsid w:val="00810FC1"/>
    <w:rsid w:val="008116CF"/>
    <w:rsid w:val="008132E6"/>
    <w:rsid w:val="008136F4"/>
    <w:rsid w:val="00813A47"/>
    <w:rsid w:val="0081433D"/>
    <w:rsid w:val="008146A4"/>
    <w:rsid w:val="00814EAD"/>
    <w:rsid w:val="00815229"/>
    <w:rsid w:val="00815ECA"/>
    <w:rsid w:val="00816413"/>
    <w:rsid w:val="00816880"/>
    <w:rsid w:val="008175A4"/>
    <w:rsid w:val="008177A1"/>
    <w:rsid w:val="008207F2"/>
    <w:rsid w:val="00820894"/>
    <w:rsid w:val="00823D5E"/>
    <w:rsid w:val="00824D7E"/>
    <w:rsid w:val="00826339"/>
    <w:rsid w:val="008266E1"/>
    <w:rsid w:val="00826878"/>
    <w:rsid w:val="0082707E"/>
    <w:rsid w:val="0082709F"/>
    <w:rsid w:val="0083123E"/>
    <w:rsid w:val="0083182B"/>
    <w:rsid w:val="00831D0B"/>
    <w:rsid w:val="00833724"/>
    <w:rsid w:val="008343C9"/>
    <w:rsid w:val="00836FEB"/>
    <w:rsid w:val="00837845"/>
    <w:rsid w:val="00841D8C"/>
    <w:rsid w:val="00842238"/>
    <w:rsid w:val="00842A76"/>
    <w:rsid w:val="0084376F"/>
    <w:rsid w:val="0084380F"/>
    <w:rsid w:val="00843C0C"/>
    <w:rsid w:val="008463B7"/>
    <w:rsid w:val="00846E62"/>
    <w:rsid w:val="008503E2"/>
    <w:rsid w:val="008510C4"/>
    <w:rsid w:val="00851A86"/>
    <w:rsid w:val="00851DDD"/>
    <w:rsid w:val="0085272F"/>
    <w:rsid w:val="00854ECA"/>
    <w:rsid w:val="00855C78"/>
    <w:rsid w:val="008567CC"/>
    <w:rsid w:val="00856920"/>
    <w:rsid w:val="0086119A"/>
    <w:rsid w:val="008611D6"/>
    <w:rsid w:val="00861684"/>
    <w:rsid w:val="00861C1C"/>
    <w:rsid w:val="00862B2A"/>
    <w:rsid w:val="00862C49"/>
    <w:rsid w:val="008635BD"/>
    <w:rsid w:val="00865471"/>
    <w:rsid w:val="0086572C"/>
    <w:rsid w:val="00866602"/>
    <w:rsid w:val="00867775"/>
    <w:rsid w:val="00867AED"/>
    <w:rsid w:val="00870739"/>
    <w:rsid w:val="0087095F"/>
    <w:rsid w:val="0087099D"/>
    <w:rsid w:val="008714D5"/>
    <w:rsid w:val="008717A9"/>
    <w:rsid w:val="008733FC"/>
    <w:rsid w:val="008739C9"/>
    <w:rsid w:val="00873BE3"/>
    <w:rsid w:val="008752B7"/>
    <w:rsid w:val="008754D4"/>
    <w:rsid w:val="00876229"/>
    <w:rsid w:val="0087756B"/>
    <w:rsid w:val="00877823"/>
    <w:rsid w:val="00880A06"/>
    <w:rsid w:val="00881311"/>
    <w:rsid w:val="0088349D"/>
    <w:rsid w:val="00883A93"/>
    <w:rsid w:val="00883DBC"/>
    <w:rsid w:val="00885A08"/>
    <w:rsid w:val="00885AF1"/>
    <w:rsid w:val="008865A5"/>
    <w:rsid w:val="00890E97"/>
    <w:rsid w:val="008912F8"/>
    <w:rsid w:val="0089154D"/>
    <w:rsid w:val="008916E1"/>
    <w:rsid w:val="00891C5D"/>
    <w:rsid w:val="00892216"/>
    <w:rsid w:val="00892660"/>
    <w:rsid w:val="00893925"/>
    <w:rsid w:val="00893C25"/>
    <w:rsid w:val="008952F3"/>
    <w:rsid w:val="008A06A8"/>
    <w:rsid w:val="008A1487"/>
    <w:rsid w:val="008A22E0"/>
    <w:rsid w:val="008A2629"/>
    <w:rsid w:val="008A2637"/>
    <w:rsid w:val="008A2F8C"/>
    <w:rsid w:val="008A397C"/>
    <w:rsid w:val="008A6B09"/>
    <w:rsid w:val="008A6F05"/>
    <w:rsid w:val="008A7359"/>
    <w:rsid w:val="008B08B2"/>
    <w:rsid w:val="008B0FBC"/>
    <w:rsid w:val="008B15B9"/>
    <w:rsid w:val="008B1997"/>
    <w:rsid w:val="008B3B3A"/>
    <w:rsid w:val="008B40AB"/>
    <w:rsid w:val="008B5577"/>
    <w:rsid w:val="008B5FAB"/>
    <w:rsid w:val="008B63B6"/>
    <w:rsid w:val="008B68F7"/>
    <w:rsid w:val="008B7000"/>
    <w:rsid w:val="008B72CE"/>
    <w:rsid w:val="008B7634"/>
    <w:rsid w:val="008B7686"/>
    <w:rsid w:val="008C017B"/>
    <w:rsid w:val="008C05F8"/>
    <w:rsid w:val="008C1491"/>
    <w:rsid w:val="008C1C70"/>
    <w:rsid w:val="008C315F"/>
    <w:rsid w:val="008C451F"/>
    <w:rsid w:val="008C4A91"/>
    <w:rsid w:val="008C602D"/>
    <w:rsid w:val="008D325D"/>
    <w:rsid w:val="008D34AC"/>
    <w:rsid w:val="008D36E2"/>
    <w:rsid w:val="008D4B44"/>
    <w:rsid w:val="008D536E"/>
    <w:rsid w:val="008D599D"/>
    <w:rsid w:val="008D712A"/>
    <w:rsid w:val="008D77F1"/>
    <w:rsid w:val="008E04D3"/>
    <w:rsid w:val="008E1F61"/>
    <w:rsid w:val="008E28F7"/>
    <w:rsid w:val="008E2C43"/>
    <w:rsid w:val="008E3861"/>
    <w:rsid w:val="008E3AB9"/>
    <w:rsid w:val="008E74EC"/>
    <w:rsid w:val="008E7892"/>
    <w:rsid w:val="008E7D77"/>
    <w:rsid w:val="008F0C2D"/>
    <w:rsid w:val="008F1485"/>
    <w:rsid w:val="008F1999"/>
    <w:rsid w:val="008F41FC"/>
    <w:rsid w:val="008F489D"/>
    <w:rsid w:val="008F49D6"/>
    <w:rsid w:val="008F6BAD"/>
    <w:rsid w:val="008F6F38"/>
    <w:rsid w:val="008F724D"/>
    <w:rsid w:val="009001BC"/>
    <w:rsid w:val="009007DE"/>
    <w:rsid w:val="0090082C"/>
    <w:rsid w:val="00900B1F"/>
    <w:rsid w:val="009011DE"/>
    <w:rsid w:val="0090153C"/>
    <w:rsid w:val="009016C6"/>
    <w:rsid w:val="00902323"/>
    <w:rsid w:val="00903808"/>
    <w:rsid w:val="00905A1E"/>
    <w:rsid w:val="00906B79"/>
    <w:rsid w:val="00907B00"/>
    <w:rsid w:val="00907CB8"/>
    <w:rsid w:val="009101E2"/>
    <w:rsid w:val="00910B8C"/>
    <w:rsid w:val="00913A0A"/>
    <w:rsid w:val="00914014"/>
    <w:rsid w:val="00914DF0"/>
    <w:rsid w:val="00915A85"/>
    <w:rsid w:val="00915DAB"/>
    <w:rsid w:val="00920B79"/>
    <w:rsid w:val="00921412"/>
    <w:rsid w:val="00921D17"/>
    <w:rsid w:val="00922268"/>
    <w:rsid w:val="009224A6"/>
    <w:rsid w:val="00922AB3"/>
    <w:rsid w:val="00922D06"/>
    <w:rsid w:val="00924553"/>
    <w:rsid w:val="0092486E"/>
    <w:rsid w:val="00925265"/>
    <w:rsid w:val="009262FC"/>
    <w:rsid w:val="00927928"/>
    <w:rsid w:val="00927FC1"/>
    <w:rsid w:val="00930BBE"/>
    <w:rsid w:val="00931133"/>
    <w:rsid w:val="00933968"/>
    <w:rsid w:val="009368A9"/>
    <w:rsid w:val="009374B4"/>
    <w:rsid w:val="00940298"/>
    <w:rsid w:val="00940739"/>
    <w:rsid w:val="00941AF7"/>
    <w:rsid w:val="00942DD9"/>
    <w:rsid w:val="00944B7C"/>
    <w:rsid w:val="00944D92"/>
    <w:rsid w:val="009462F9"/>
    <w:rsid w:val="00950278"/>
    <w:rsid w:val="0095086E"/>
    <w:rsid w:val="009518A0"/>
    <w:rsid w:val="0095285A"/>
    <w:rsid w:val="00953B89"/>
    <w:rsid w:val="009545D1"/>
    <w:rsid w:val="00954968"/>
    <w:rsid w:val="00955216"/>
    <w:rsid w:val="00955FD0"/>
    <w:rsid w:val="0095606A"/>
    <w:rsid w:val="00956582"/>
    <w:rsid w:val="009602D5"/>
    <w:rsid w:val="00960F7C"/>
    <w:rsid w:val="00961244"/>
    <w:rsid w:val="00961810"/>
    <w:rsid w:val="00961E9D"/>
    <w:rsid w:val="00962898"/>
    <w:rsid w:val="00963784"/>
    <w:rsid w:val="0096397E"/>
    <w:rsid w:val="00965C3A"/>
    <w:rsid w:val="00970B54"/>
    <w:rsid w:val="00970DC4"/>
    <w:rsid w:val="00971091"/>
    <w:rsid w:val="00971C32"/>
    <w:rsid w:val="00973100"/>
    <w:rsid w:val="00973B9A"/>
    <w:rsid w:val="00973D09"/>
    <w:rsid w:val="00973E0C"/>
    <w:rsid w:val="00973E10"/>
    <w:rsid w:val="00974105"/>
    <w:rsid w:val="009745ED"/>
    <w:rsid w:val="009753FB"/>
    <w:rsid w:val="009759B2"/>
    <w:rsid w:val="00976B96"/>
    <w:rsid w:val="0097721C"/>
    <w:rsid w:val="00977463"/>
    <w:rsid w:val="00977E43"/>
    <w:rsid w:val="00980617"/>
    <w:rsid w:val="009808C4"/>
    <w:rsid w:val="009809C4"/>
    <w:rsid w:val="00981DEE"/>
    <w:rsid w:val="00982699"/>
    <w:rsid w:val="0098275B"/>
    <w:rsid w:val="009837F1"/>
    <w:rsid w:val="0098440B"/>
    <w:rsid w:val="00984CE7"/>
    <w:rsid w:val="00984F69"/>
    <w:rsid w:val="00985697"/>
    <w:rsid w:val="00985A1F"/>
    <w:rsid w:val="00986B50"/>
    <w:rsid w:val="00991857"/>
    <w:rsid w:val="009920F1"/>
    <w:rsid w:val="0099231F"/>
    <w:rsid w:val="0099412F"/>
    <w:rsid w:val="00996288"/>
    <w:rsid w:val="009A0664"/>
    <w:rsid w:val="009A068D"/>
    <w:rsid w:val="009A1026"/>
    <w:rsid w:val="009A172A"/>
    <w:rsid w:val="009A20D9"/>
    <w:rsid w:val="009A277A"/>
    <w:rsid w:val="009A2D65"/>
    <w:rsid w:val="009A3772"/>
    <w:rsid w:val="009A4600"/>
    <w:rsid w:val="009A49B7"/>
    <w:rsid w:val="009A4DD9"/>
    <w:rsid w:val="009A5055"/>
    <w:rsid w:val="009A7204"/>
    <w:rsid w:val="009B08AD"/>
    <w:rsid w:val="009B1E5E"/>
    <w:rsid w:val="009B207C"/>
    <w:rsid w:val="009B2101"/>
    <w:rsid w:val="009B46F5"/>
    <w:rsid w:val="009B50D1"/>
    <w:rsid w:val="009B53D7"/>
    <w:rsid w:val="009B69F7"/>
    <w:rsid w:val="009B6B6F"/>
    <w:rsid w:val="009B7193"/>
    <w:rsid w:val="009B73E0"/>
    <w:rsid w:val="009B7C22"/>
    <w:rsid w:val="009C20A6"/>
    <w:rsid w:val="009C4747"/>
    <w:rsid w:val="009C51C7"/>
    <w:rsid w:val="009C5739"/>
    <w:rsid w:val="009C5B1C"/>
    <w:rsid w:val="009C60DE"/>
    <w:rsid w:val="009C6C24"/>
    <w:rsid w:val="009C6E1B"/>
    <w:rsid w:val="009C7E65"/>
    <w:rsid w:val="009D07F4"/>
    <w:rsid w:val="009D0D67"/>
    <w:rsid w:val="009D1641"/>
    <w:rsid w:val="009D2569"/>
    <w:rsid w:val="009D2AB9"/>
    <w:rsid w:val="009D3C81"/>
    <w:rsid w:val="009D4C78"/>
    <w:rsid w:val="009D70F6"/>
    <w:rsid w:val="009D7D80"/>
    <w:rsid w:val="009D7F8F"/>
    <w:rsid w:val="009E0AA5"/>
    <w:rsid w:val="009E2BDA"/>
    <w:rsid w:val="009E3140"/>
    <w:rsid w:val="009E32A3"/>
    <w:rsid w:val="009E39D2"/>
    <w:rsid w:val="009E497B"/>
    <w:rsid w:val="009E4C59"/>
    <w:rsid w:val="009E550B"/>
    <w:rsid w:val="009E5DAB"/>
    <w:rsid w:val="009E6FC8"/>
    <w:rsid w:val="009E7C45"/>
    <w:rsid w:val="009F1647"/>
    <w:rsid w:val="009F217A"/>
    <w:rsid w:val="009F231B"/>
    <w:rsid w:val="009F35BD"/>
    <w:rsid w:val="009F38EF"/>
    <w:rsid w:val="009F38FC"/>
    <w:rsid w:val="009F3E58"/>
    <w:rsid w:val="009F3E6F"/>
    <w:rsid w:val="009F3F32"/>
    <w:rsid w:val="009F47F3"/>
    <w:rsid w:val="009F5571"/>
    <w:rsid w:val="009F5B56"/>
    <w:rsid w:val="009F5E42"/>
    <w:rsid w:val="009F6336"/>
    <w:rsid w:val="009F665F"/>
    <w:rsid w:val="009F7047"/>
    <w:rsid w:val="00A0346A"/>
    <w:rsid w:val="00A0351F"/>
    <w:rsid w:val="00A040D0"/>
    <w:rsid w:val="00A05E10"/>
    <w:rsid w:val="00A10E97"/>
    <w:rsid w:val="00A11426"/>
    <w:rsid w:val="00A11587"/>
    <w:rsid w:val="00A11AA4"/>
    <w:rsid w:val="00A126C9"/>
    <w:rsid w:val="00A12C08"/>
    <w:rsid w:val="00A149CD"/>
    <w:rsid w:val="00A1592A"/>
    <w:rsid w:val="00A15968"/>
    <w:rsid w:val="00A15A9F"/>
    <w:rsid w:val="00A17895"/>
    <w:rsid w:val="00A2017E"/>
    <w:rsid w:val="00A2073F"/>
    <w:rsid w:val="00A2097B"/>
    <w:rsid w:val="00A249A9"/>
    <w:rsid w:val="00A250D5"/>
    <w:rsid w:val="00A2517C"/>
    <w:rsid w:val="00A258D0"/>
    <w:rsid w:val="00A27235"/>
    <w:rsid w:val="00A27687"/>
    <w:rsid w:val="00A277B5"/>
    <w:rsid w:val="00A27950"/>
    <w:rsid w:val="00A303C7"/>
    <w:rsid w:val="00A30F1B"/>
    <w:rsid w:val="00A31632"/>
    <w:rsid w:val="00A32973"/>
    <w:rsid w:val="00A32C99"/>
    <w:rsid w:val="00A338FD"/>
    <w:rsid w:val="00A33E96"/>
    <w:rsid w:val="00A3541D"/>
    <w:rsid w:val="00A37A7F"/>
    <w:rsid w:val="00A37D1D"/>
    <w:rsid w:val="00A406E9"/>
    <w:rsid w:val="00A409E1"/>
    <w:rsid w:val="00A41543"/>
    <w:rsid w:val="00A416D7"/>
    <w:rsid w:val="00A43227"/>
    <w:rsid w:val="00A443FE"/>
    <w:rsid w:val="00A44C7F"/>
    <w:rsid w:val="00A44E74"/>
    <w:rsid w:val="00A4696C"/>
    <w:rsid w:val="00A46D4E"/>
    <w:rsid w:val="00A46D9A"/>
    <w:rsid w:val="00A50E71"/>
    <w:rsid w:val="00A51F1D"/>
    <w:rsid w:val="00A5221E"/>
    <w:rsid w:val="00A53362"/>
    <w:rsid w:val="00A538F6"/>
    <w:rsid w:val="00A54E51"/>
    <w:rsid w:val="00A54FFC"/>
    <w:rsid w:val="00A5711D"/>
    <w:rsid w:val="00A5743F"/>
    <w:rsid w:val="00A6099D"/>
    <w:rsid w:val="00A60BAA"/>
    <w:rsid w:val="00A613D1"/>
    <w:rsid w:val="00A6169F"/>
    <w:rsid w:val="00A6185A"/>
    <w:rsid w:val="00A6263F"/>
    <w:rsid w:val="00A62B2A"/>
    <w:rsid w:val="00A6342C"/>
    <w:rsid w:val="00A63C14"/>
    <w:rsid w:val="00A63C26"/>
    <w:rsid w:val="00A650C8"/>
    <w:rsid w:val="00A66B23"/>
    <w:rsid w:val="00A677BA"/>
    <w:rsid w:val="00A67FD3"/>
    <w:rsid w:val="00A70789"/>
    <w:rsid w:val="00A71D36"/>
    <w:rsid w:val="00A7382B"/>
    <w:rsid w:val="00A747B5"/>
    <w:rsid w:val="00A75EC5"/>
    <w:rsid w:val="00A77E88"/>
    <w:rsid w:val="00A80DA4"/>
    <w:rsid w:val="00A81522"/>
    <w:rsid w:val="00A819FF"/>
    <w:rsid w:val="00A8215E"/>
    <w:rsid w:val="00A8233E"/>
    <w:rsid w:val="00A82C17"/>
    <w:rsid w:val="00A84C1E"/>
    <w:rsid w:val="00A8574A"/>
    <w:rsid w:val="00A85CAA"/>
    <w:rsid w:val="00A86A7D"/>
    <w:rsid w:val="00A86D07"/>
    <w:rsid w:val="00A871F7"/>
    <w:rsid w:val="00A900AE"/>
    <w:rsid w:val="00A9017F"/>
    <w:rsid w:val="00A90311"/>
    <w:rsid w:val="00A91D32"/>
    <w:rsid w:val="00A923CE"/>
    <w:rsid w:val="00A92EC6"/>
    <w:rsid w:val="00A93633"/>
    <w:rsid w:val="00A9433B"/>
    <w:rsid w:val="00A943FE"/>
    <w:rsid w:val="00A9540B"/>
    <w:rsid w:val="00A95C72"/>
    <w:rsid w:val="00A963CB"/>
    <w:rsid w:val="00AA01EE"/>
    <w:rsid w:val="00AA0388"/>
    <w:rsid w:val="00AA0BB1"/>
    <w:rsid w:val="00AA4291"/>
    <w:rsid w:val="00AA45C6"/>
    <w:rsid w:val="00AA6558"/>
    <w:rsid w:val="00AA7094"/>
    <w:rsid w:val="00AB01B9"/>
    <w:rsid w:val="00AB0225"/>
    <w:rsid w:val="00AB461D"/>
    <w:rsid w:val="00AB6245"/>
    <w:rsid w:val="00AB736C"/>
    <w:rsid w:val="00AB73FC"/>
    <w:rsid w:val="00AB770C"/>
    <w:rsid w:val="00AC011B"/>
    <w:rsid w:val="00AC124D"/>
    <w:rsid w:val="00AC1448"/>
    <w:rsid w:val="00AC29FD"/>
    <w:rsid w:val="00AC3A86"/>
    <w:rsid w:val="00AC4387"/>
    <w:rsid w:val="00AC438D"/>
    <w:rsid w:val="00AC4BB6"/>
    <w:rsid w:val="00AC4EE1"/>
    <w:rsid w:val="00AC56CB"/>
    <w:rsid w:val="00AC587D"/>
    <w:rsid w:val="00AC7476"/>
    <w:rsid w:val="00AC76DE"/>
    <w:rsid w:val="00AD0304"/>
    <w:rsid w:val="00AD09B0"/>
    <w:rsid w:val="00AD24E3"/>
    <w:rsid w:val="00AD2818"/>
    <w:rsid w:val="00AD283A"/>
    <w:rsid w:val="00AD3EF0"/>
    <w:rsid w:val="00AD41B4"/>
    <w:rsid w:val="00AD618C"/>
    <w:rsid w:val="00AD6267"/>
    <w:rsid w:val="00AD70F1"/>
    <w:rsid w:val="00AD72D6"/>
    <w:rsid w:val="00AD749B"/>
    <w:rsid w:val="00AD7686"/>
    <w:rsid w:val="00AD7C6F"/>
    <w:rsid w:val="00AD7F9A"/>
    <w:rsid w:val="00AE0989"/>
    <w:rsid w:val="00AE13B4"/>
    <w:rsid w:val="00AE1DEB"/>
    <w:rsid w:val="00AE2554"/>
    <w:rsid w:val="00AE3E88"/>
    <w:rsid w:val="00AE442D"/>
    <w:rsid w:val="00AE4D42"/>
    <w:rsid w:val="00AE6797"/>
    <w:rsid w:val="00AE6BED"/>
    <w:rsid w:val="00AE6CD1"/>
    <w:rsid w:val="00AE7409"/>
    <w:rsid w:val="00AE75F1"/>
    <w:rsid w:val="00AE79B9"/>
    <w:rsid w:val="00AF011D"/>
    <w:rsid w:val="00AF02AC"/>
    <w:rsid w:val="00AF07F1"/>
    <w:rsid w:val="00AF0F8B"/>
    <w:rsid w:val="00AF13E3"/>
    <w:rsid w:val="00AF1847"/>
    <w:rsid w:val="00AF1D54"/>
    <w:rsid w:val="00AF235B"/>
    <w:rsid w:val="00AF2E2C"/>
    <w:rsid w:val="00AF3102"/>
    <w:rsid w:val="00AF3543"/>
    <w:rsid w:val="00AF4DA3"/>
    <w:rsid w:val="00AF5A2E"/>
    <w:rsid w:val="00AF6209"/>
    <w:rsid w:val="00AF6878"/>
    <w:rsid w:val="00AF7CCA"/>
    <w:rsid w:val="00B00E0E"/>
    <w:rsid w:val="00B01D91"/>
    <w:rsid w:val="00B039A7"/>
    <w:rsid w:val="00B048FF"/>
    <w:rsid w:val="00B056A2"/>
    <w:rsid w:val="00B06269"/>
    <w:rsid w:val="00B06659"/>
    <w:rsid w:val="00B0674D"/>
    <w:rsid w:val="00B111E2"/>
    <w:rsid w:val="00B11BD2"/>
    <w:rsid w:val="00B14BAB"/>
    <w:rsid w:val="00B1506B"/>
    <w:rsid w:val="00B1514B"/>
    <w:rsid w:val="00B15538"/>
    <w:rsid w:val="00B157F9"/>
    <w:rsid w:val="00B16BFA"/>
    <w:rsid w:val="00B20449"/>
    <w:rsid w:val="00B205D2"/>
    <w:rsid w:val="00B21767"/>
    <w:rsid w:val="00B21A45"/>
    <w:rsid w:val="00B22206"/>
    <w:rsid w:val="00B2281D"/>
    <w:rsid w:val="00B22CDF"/>
    <w:rsid w:val="00B22E65"/>
    <w:rsid w:val="00B243FB"/>
    <w:rsid w:val="00B253E1"/>
    <w:rsid w:val="00B25E2E"/>
    <w:rsid w:val="00B2698D"/>
    <w:rsid w:val="00B26A66"/>
    <w:rsid w:val="00B26AD1"/>
    <w:rsid w:val="00B30A15"/>
    <w:rsid w:val="00B31292"/>
    <w:rsid w:val="00B31A1D"/>
    <w:rsid w:val="00B32452"/>
    <w:rsid w:val="00B32955"/>
    <w:rsid w:val="00B32C7C"/>
    <w:rsid w:val="00B34520"/>
    <w:rsid w:val="00B345AB"/>
    <w:rsid w:val="00B346D1"/>
    <w:rsid w:val="00B34B2D"/>
    <w:rsid w:val="00B358D1"/>
    <w:rsid w:val="00B36114"/>
    <w:rsid w:val="00B3724A"/>
    <w:rsid w:val="00B376DB"/>
    <w:rsid w:val="00B404E1"/>
    <w:rsid w:val="00B40BB4"/>
    <w:rsid w:val="00B4109D"/>
    <w:rsid w:val="00B41489"/>
    <w:rsid w:val="00B4268C"/>
    <w:rsid w:val="00B426D3"/>
    <w:rsid w:val="00B435E8"/>
    <w:rsid w:val="00B45601"/>
    <w:rsid w:val="00B4592C"/>
    <w:rsid w:val="00B460CE"/>
    <w:rsid w:val="00B4661B"/>
    <w:rsid w:val="00B47219"/>
    <w:rsid w:val="00B47666"/>
    <w:rsid w:val="00B51AAA"/>
    <w:rsid w:val="00B52B6F"/>
    <w:rsid w:val="00B53567"/>
    <w:rsid w:val="00B53AA6"/>
    <w:rsid w:val="00B53FC3"/>
    <w:rsid w:val="00B541EE"/>
    <w:rsid w:val="00B542DE"/>
    <w:rsid w:val="00B54D77"/>
    <w:rsid w:val="00B54F80"/>
    <w:rsid w:val="00B55745"/>
    <w:rsid w:val="00B558A0"/>
    <w:rsid w:val="00B55A3F"/>
    <w:rsid w:val="00B56237"/>
    <w:rsid w:val="00B5680B"/>
    <w:rsid w:val="00B56DB4"/>
    <w:rsid w:val="00B605F1"/>
    <w:rsid w:val="00B609E4"/>
    <w:rsid w:val="00B613A1"/>
    <w:rsid w:val="00B61437"/>
    <w:rsid w:val="00B63259"/>
    <w:rsid w:val="00B6372B"/>
    <w:rsid w:val="00B63EF2"/>
    <w:rsid w:val="00B6535F"/>
    <w:rsid w:val="00B66670"/>
    <w:rsid w:val="00B67632"/>
    <w:rsid w:val="00B707CB"/>
    <w:rsid w:val="00B708CF"/>
    <w:rsid w:val="00B715E2"/>
    <w:rsid w:val="00B7178F"/>
    <w:rsid w:val="00B734E0"/>
    <w:rsid w:val="00B73CFE"/>
    <w:rsid w:val="00B7415F"/>
    <w:rsid w:val="00B7454A"/>
    <w:rsid w:val="00B747A4"/>
    <w:rsid w:val="00B74CEC"/>
    <w:rsid w:val="00B7506B"/>
    <w:rsid w:val="00B7612B"/>
    <w:rsid w:val="00B762C3"/>
    <w:rsid w:val="00B77C8B"/>
    <w:rsid w:val="00B82369"/>
    <w:rsid w:val="00B8401B"/>
    <w:rsid w:val="00B85A1B"/>
    <w:rsid w:val="00B85DD3"/>
    <w:rsid w:val="00B86CBE"/>
    <w:rsid w:val="00B86DF3"/>
    <w:rsid w:val="00B87043"/>
    <w:rsid w:val="00B87110"/>
    <w:rsid w:val="00B87603"/>
    <w:rsid w:val="00B920FC"/>
    <w:rsid w:val="00B92334"/>
    <w:rsid w:val="00B936B4"/>
    <w:rsid w:val="00B94307"/>
    <w:rsid w:val="00B94AFB"/>
    <w:rsid w:val="00B9552B"/>
    <w:rsid w:val="00B976F3"/>
    <w:rsid w:val="00BA0AC6"/>
    <w:rsid w:val="00BA1083"/>
    <w:rsid w:val="00BA2DAC"/>
    <w:rsid w:val="00BA4B79"/>
    <w:rsid w:val="00BA501C"/>
    <w:rsid w:val="00BA50A1"/>
    <w:rsid w:val="00BA639F"/>
    <w:rsid w:val="00BA6431"/>
    <w:rsid w:val="00BA6577"/>
    <w:rsid w:val="00BA6EB8"/>
    <w:rsid w:val="00BA7ABA"/>
    <w:rsid w:val="00BB0719"/>
    <w:rsid w:val="00BB12BB"/>
    <w:rsid w:val="00BB21B8"/>
    <w:rsid w:val="00BB281A"/>
    <w:rsid w:val="00BB2BCD"/>
    <w:rsid w:val="00BB3136"/>
    <w:rsid w:val="00BB45E6"/>
    <w:rsid w:val="00BB4933"/>
    <w:rsid w:val="00BB52CB"/>
    <w:rsid w:val="00BB5443"/>
    <w:rsid w:val="00BB5857"/>
    <w:rsid w:val="00BB770E"/>
    <w:rsid w:val="00BC0172"/>
    <w:rsid w:val="00BC069B"/>
    <w:rsid w:val="00BC0781"/>
    <w:rsid w:val="00BC07C7"/>
    <w:rsid w:val="00BC0B36"/>
    <w:rsid w:val="00BC0CD3"/>
    <w:rsid w:val="00BC2430"/>
    <w:rsid w:val="00BC36A5"/>
    <w:rsid w:val="00BC3F09"/>
    <w:rsid w:val="00BC4158"/>
    <w:rsid w:val="00BC4532"/>
    <w:rsid w:val="00BC4AE7"/>
    <w:rsid w:val="00BC6392"/>
    <w:rsid w:val="00BC6B05"/>
    <w:rsid w:val="00BC7542"/>
    <w:rsid w:val="00BC7D6E"/>
    <w:rsid w:val="00BC7EBD"/>
    <w:rsid w:val="00BD1886"/>
    <w:rsid w:val="00BD2EC9"/>
    <w:rsid w:val="00BD39A9"/>
    <w:rsid w:val="00BD4240"/>
    <w:rsid w:val="00BD4E83"/>
    <w:rsid w:val="00BD5398"/>
    <w:rsid w:val="00BD56AC"/>
    <w:rsid w:val="00BD5AFC"/>
    <w:rsid w:val="00BD5F42"/>
    <w:rsid w:val="00BD6F75"/>
    <w:rsid w:val="00BD7DF4"/>
    <w:rsid w:val="00BE01B8"/>
    <w:rsid w:val="00BE0C44"/>
    <w:rsid w:val="00BE1369"/>
    <w:rsid w:val="00BE283E"/>
    <w:rsid w:val="00BE2DF9"/>
    <w:rsid w:val="00BE4123"/>
    <w:rsid w:val="00BE4483"/>
    <w:rsid w:val="00BE6868"/>
    <w:rsid w:val="00BE790B"/>
    <w:rsid w:val="00BE7EFB"/>
    <w:rsid w:val="00BF0080"/>
    <w:rsid w:val="00BF0CFF"/>
    <w:rsid w:val="00BF27B6"/>
    <w:rsid w:val="00BF2D97"/>
    <w:rsid w:val="00BF2FAD"/>
    <w:rsid w:val="00BF35F5"/>
    <w:rsid w:val="00BF53EF"/>
    <w:rsid w:val="00BF5FD5"/>
    <w:rsid w:val="00BF64C3"/>
    <w:rsid w:val="00BF6DA4"/>
    <w:rsid w:val="00BF7D02"/>
    <w:rsid w:val="00C004C1"/>
    <w:rsid w:val="00C0138D"/>
    <w:rsid w:val="00C0309D"/>
    <w:rsid w:val="00C03D87"/>
    <w:rsid w:val="00C054B0"/>
    <w:rsid w:val="00C05EB3"/>
    <w:rsid w:val="00C061B0"/>
    <w:rsid w:val="00C0700D"/>
    <w:rsid w:val="00C0781F"/>
    <w:rsid w:val="00C11A52"/>
    <w:rsid w:val="00C11D0C"/>
    <w:rsid w:val="00C123F7"/>
    <w:rsid w:val="00C12BBC"/>
    <w:rsid w:val="00C13997"/>
    <w:rsid w:val="00C16A68"/>
    <w:rsid w:val="00C1726B"/>
    <w:rsid w:val="00C17527"/>
    <w:rsid w:val="00C17842"/>
    <w:rsid w:val="00C17CC9"/>
    <w:rsid w:val="00C200E2"/>
    <w:rsid w:val="00C2010F"/>
    <w:rsid w:val="00C20509"/>
    <w:rsid w:val="00C20EC0"/>
    <w:rsid w:val="00C21ABD"/>
    <w:rsid w:val="00C21AFF"/>
    <w:rsid w:val="00C21BD3"/>
    <w:rsid w:val="00C22364"/>
    <w:rsid w:val="00C22B4D"/>
    <w:rsid w:val="00C231CC"/>
    <w:rsid w:val="00C25B8B"/>
    <w:rsid w:val="00C2653C"/>
    <w:rsid w:val="00C26E46"/>
    <w:rsid w:val="00C27114"/>
    <w:rsid w:val="00C2760D"/>
    <w:rsid w:val="00C3131E"/>
    <w:rsid w:val="00C31443"/>
    <w:rsid w:val="00C3171C"/>
    <w:rsid w:val="00C319F8"/>
    <w:rsid w:val="00C31F21"/>
    <w:rsid w:val="00C32FAF"/>
    <w:rsid w:val="00C33CE5"/>
    <w:rsid w:val="00C34D67"/>
    <w:rsid w:val="00C352D4"/>
    <w:rsid w:val="00C354CA"/>
    <w:rsid w:val="00C3593A"/>
    <w:rsid w:val="00C35AB0"/>
    <w:rsid w:val="00C3616B"/>
    <w:rsid w:val="00C445C0"/>
    <w:rsid w:val="00C44715"/>
    <w:rsid w:val="00C44E33"/>
    <w:rsid w:val="00C53959"/>
    <w:rsid w:val="00C53A42"/>
    <w:rsid w:val="00C54085"/>
    <w:rsid w:val="00C54B74"/>
    <w:rsid w:val="00C55882"/>
    <w:rsid w:val="00C56351"/>
    <w:rsid w:val="00C56681"/>
    <w:rsid w:val="00C5694E"/>
    <w:rsid w:val="00C56B23"/>
    <w:rsid w:val="00C5742F"/>
    <w:rsid w:val="00C574C9"/>
    <w:rsid w:val="00C60136"/>
    <w:rsid w:val="00C6181C"/>
    <w:rsid w:val="00C61FDD"/>
    <w:rsid w:val="00C6243A"/>
    <w:rsid w:val="00C63FD6"/>
    <w:rsid w:val="00C676C4"/>
    <w:rsid w:val="00C67E1E"/>
    <w:rsid w:val="00C709FD"/>
    <w:rsid w:val="00C70BFD"/>
    <w:rsid w:val="00C71C6F"/>
    <w:rsid w:val="00C72136"/>
    <w:rsid w:val="00C74E83"/>
    <w:rsid w:val="00C75D68"/>
    <w:rsid w:val="00C7651A"/>
    <w:rsid w:val="00C765E4"/>
    <w:rsid w:val="00C76816"/>
    <w:rsid w:val="00C76D64"/>
    <w:rsid w:val="00C77F68"/>
    <w:rsid w:val="00C8138D"/>
    <w:rsid w:val="00C81466"/>
    <w:rsid w:val="00C81701"/>
    <w:rsid w:val="00C8192B"/>
    <w:rsid w:val="00C839A9"/>
    <w:rsid w:val="00C83ECB"/>
    <w:rsid w:val="00C84E69"/>
    <w:rsid w:val="00C85382"/>
    <w:rsid w:val="00C86461"/>
    <w:rsid w:val="00C87021"/>
    <w:rsid w:val="00C8709C"/>
    <w:rsid w:val="00C87954"/>
    <w:rsid w:val="00C87C4D"/>
    <w:rsid w:val="00C90083"/>
    <w:rsid w:val="00C90B6B"/>
    <w:rsid w:val="00C9146B"/>
    <w:rsid w:val="00C92E33"/>
    <w:rsid w:val="00C9333D"/>
    <w:rsid w:val="00C94247"/>
    <w:rsid w:val="00C95051"/>
    <w:rsid w:val="00C96B63"/>
    <w:rsid w:val="00C974B2"/>
    <w:rsid w:val="00CA08B5"/>
    <w:rsid w:val="00CA130C"/>
    <w:rsid w:val="00CA2913"/>
    <w:rsid w:val="00CA2CC4"/>
    <w:rsid w:val="00CA34D2"/>
    <w:rsid w:val="00CA38DB"/>
    <w:rsid w:val="00CA4425"/>
    <w:rsid w:val="00CA45F5"/>
    <w:rsid w:val="00CA5F5D"/>
    <w:rsid w:val="00CA7159"/>
    <w:rsid w:val="00CA7316"/>
    <w:rsid w:val="00CA74FA"/>
    <w:rsid w:val="00CA7535"/>
    <w:rsid w:val="00CA75A5"/>
    <w:rsid w:val="00CB0CFE"/>
    <w:rsid w:val="00CB3933"/>
    <w:rsid w:val="00CB3986"/>
    <w:rsid w:val="00CB3B9F"/>
    <w:rsid w:val="00CB5449"/>
    <w:rsid w:val="00CB691A"/>
    <w:rsid w:val="00CB75B5"/>
    <w:rsid w:val="00CC0303"/>
    <w:rsid w:val="00CC0538"/>
    <w:rsid w:val="00CC2203"/>
    <w:rsid w:val="00CC49C1"/>
    <w:rsid w:val="00CC4BD7"/>
    <w:rsid w:val="00CC529B"/>
    <w:rsid w:val="00CC610F"/>
    <w:rsid w:val="00CC6C50"/>
    <w:rsid w:val="00CC7639"/>
    <w:rsid w:val="00CD049F"/>
    <w:rsid w:val="00CD205C"/>
    <w:rsid w:val="00CD2130"/>
    <w:rsid w:val="00CD2399"/>
    <w:rsid w:val="00CD2A97"/>
    <w:rsid w:val="00CD2E93"/>
    <w:rsid w:val="00CD39A3"/>
    <w:rsid w:val="00CD3B3C"/>
    <w:rsid w:val="00CD403D"/>
    <w:rsid w:val="00CD43B1"/>
    <w:rsid w:val="00CD57BB"/>
    <w:rsid w:val="00CD5AC0"/>
    <w:rsid w:val="00CD5AF2"/>
    <w:rsid w:val="00CD5D15"/>
    <w:rsid w:val="00CD5EDE"/>
    <w:rsid w:val="00CD73BB"/>
    <w:rsid w:val="00CD73EA"/>
    <w:rsid w:val="00CE0101"/>
    <w:rsid w:val="00CE02BC"/>
    <w:rsid w:val="00CE06B7"/>
    <w:rsid w:val="00CE0BA8"/>
    <w:rsid w:val="00CE17A8"/>
    <w:rsid w:val="00CE1D22"/>
    <w:rsid w:val="00CE2CCC"/>
    <w:rsid w:val="00CE2CEF"/>
    <w:rsid w:val="00CE3CE5"/>
    <w:rsid w:val="00CE4082"/>
    <w:rsid w:val="00CE48A1"/>
    <w:rsid w:val="00CE4FE7"/>
    <w:rsid w:val="00CE542E"/>
    <w:rsid w:val="00CE6309"/>
    <w:rsid w:val="00CE689F"/>
    <w:rsid w:val="00CE6F33"/>
    <w:rsid w:val="00CE7E1E"/>
    <w:rsid w:val="00CF00D2"/>
    <w:rsid w:val="00CF092B"/>
    <w:rsid w:val="00CF0E36"/>
    <w:rsid w:val="00CF4939"/>
    <w:rsid w:val="00CF52A5"/>
    <w:rsid w:val="00CF54E9"/>
    <w:rsid w:val="00D003E9"/>
    <w:rsid w:val="00D0061A"/>
    <w:rsid w:val="00D00BDB"/>
    <w:rsid w:val="00D00F83"/>
    <w:rsid w:val="00D01358"/>
    <w:rsid w:val="00D0296B"/>
    <w:rsid w:val="00D03668"/>
    <w:rsid w:val="00D038E6"/>
    <w:rsid w:val="00D03DF2"/>
    <w:rsid w:val="00D04132"/>
    <w:rsid w:val="00D0599F"/>
    <w:rsid w:val="00D05E33"/>
    <w:rsid w:val="00D0742C"/>
    <w:rsid w:val="00D0754B"/>
    <w:rsid w:val="00D10A47"/>
    <w:rsid w:val="00D10B77"/>
    <w:rsid w:val="00D12A11"/>
    <w:rsid w:val="00D1306E"/>
    <w:rsid w:val="00D131E9"/>
    <w:rsid w:val="00D13E65"/>
    <w:rsid w:val="00D14700"/>
    <w:rsid w:val="00D15E06"/>
    <w:rsid w:val="00D164BB"/>
    <w:rsid w:val="00D16796"/>
    <w:rsid w:val="00D1705C"/>
    <w:rsid w:val="00D1750C"/>
    <w:rsid w:val="00D213FD"/>
    <w:rsid w:val="00D219EB"/>
    <w:rsid w:val="00D22EE0"/>
    <w:rsid w:val="00D2371E"/>
    <w:rsid w:val="00D2387B"/>
    <w:rsid w:val="00D2436A"/>
    <w:rsid w:val="00D24583"/>
    <w:rsid w:val="00D24EFD"/>
    <w:rsid w:val="00D303CA"/>
    <w:rsid w:val="00D309D6"/>
    <w:rsid w:val="00D30F41"/>
    <w:rsid w:val="00D33576"/>
    <w:rsid w:val="00D33EC0"/>
    <w:rsid w:val="00D3446C"/>
    <w:rsid w:val="00D34ADB"/>
    <w:rsid w:val="00D355C1"/>
    <w:rsid w:val="00D35E3C"/>
    <w:rsid w:val="00D360FD"/>
    <w:rsid w:val="00D36336"/>
    <w:rsid w:val="00D37882"/>
    <w:rsid w:val="00D405AC"/>
    <w:rsid w:val="00D40F06"/>
    <w:rsid w:val="00D41B9A"/>
    <w:rsid w:val="00D41DD4"/>
    <w:rsid w:val="00D4349A"/>
    <w:rsid w:val="00D4401D"/>
    <w:rsid w:val="00D446FC"/>
    <w:rsid w:val="00D453FA"/>
    <w:rsid w:val="00D45EE9"/>
    <w:rsid w:val="00D46166"/>
    <w:rsid w:val="00D46F68"/>
    <w:rsid w:val="00D50C85"/>
    <w:rsid w:val="00D50CFF"/>
    <w:rsid w:val="00D5117C"/>
    <w:rsid w:val="00D511FE"/>
    <w:rsid w:val="00D548D4"/>
    <w:rsid w:val="00D550ED"/>
    <w:rsid w:val="00D55D85"/>
    <w:rsid w:val="00D5631A"/>
    <w:rsid w:val="00D57F9D"/>
    <w:rsid w:val="00D60783"/>
    <w:rsid w:val="00D6082D"/>
    <w:rsid w:val="00D61124"/>
    <w:rsid w:val="00D612AB"/>
    <w:rsid w:val="00D62265"/>
    <w:rsid w:val="00D6326F"/>
    <w:rsid w:val="00D64BBC"/>
    <w:rsid w:val="00D65C69"/>
    <w:rsid w:val="00D66470"/>
    <w:rsid w:val="00D66E00"/>
    <w:rsid w:val="00D67F09"/>
    <w:rsid w:val="00D723A8"/>
    <w:rsid w:val="00D723D9"/>
    <w:rsid w:val="00D725A0"/>
    <w:rsid w:val="00D72A1A"/>
    <w:rsid w:val="00D72BB1"/>
    <w:rsid w:val="00D72C08"/>
    <w:rsid w:val="00D74BB7"/>
    <w:rsid w:val="00D7572C"/>
    <w:rsid w:val="00D75740"/>
    <w:rsid w:val="00D767A1"/>
    <w:rsid w:val="00D77226"/>
    <w:rsid w:val="00D777C7"/>
    <w:rsid w:val="00D77CBE"/>
    <w:rsid w:val="00D80882"/>
    <w:rsid w:val="00D813E9"/>
    <w:rsid w:val="00D815E9"/>
    <w:rsid w:val="00D819B3"/>
    <w:rsid w:val="00D81C4A"/>
    <w:rsid w:val="00D81E53"/>
    <w:rsid w:val="00D8376F"/>
    <w:rsid w:val="00D83DC5"/>
    <w:rsid w:val="00D84082"/>
    <w:rsid w:val="00D84EA1"/>
    <w:rsid w:val="00D8558D"/>
    <w:rsid w:val="00D8570D"/>
    <w:rsid w:val="00D85826"/>
    <w:rsid w:val="00D85B2F"/>
    <w:rsid w:val="00D85F5C"/>
    <w:rsid w:val="00D875D8"/>
    <w:rsid w:val="00D90750"/>
    <w:rsid w:val="00D91E89"/>
    <w:rsid w:val="00D92433"/>
    <w:rsid w:val="00D929DF"/>
    <w:rsid w:val="00D93B73"/>
    <w:rsid w:val="00D94F3F"/>
    <w:rsid w:val="00D97C86"/>
    <w:rsid w:val="00DA05C4"/>
    <w:rsid w:val="00DA10D4"/>
    <w:rsid w:val="00DA1E36"/>
    <w:rsid w:val="00DA2BBF"/>
    <w:rsid w:val="00DA2EFB"/>
    <w:rsid w:val="00DA3721"/>
    <w:rsid w:val="00DA4864"/>
    <w:rsid w:val="00DA5EF7"/>
    <w:rsid w:val="00DA72B7"/>
    <w:rsid w:val="00DA76B0"/>
    <w:rsid w:val="00DA76FE"/>
    <w:rsid w:val="00DB381B"/>
    <w:rsid w:val="00DB3DAC"/>
    <w:rsid w:val="00DB51C5"/>
    <w:rsid w:val="00DB53ED"/>
    <w:rsid w:val="00DB54DE"/>
    <w:rsid w:val="00DB5B29"/>
    <w:rsid w:val="00DB6367"/>
    <w:rsid w:val="00DB73B5"/>
    <w:rsid w:val="00DC0686"/>
    <w:rsid w:val="00DC12C4"/>
    <w:rsid w:val="00DC1723"/>
    <w:rsid w:val="00DC1B06"/>
    <w:rsid w:val="00DC2ACA"/>
    <w:rsid w:val="00DC57C3"/>
    <w:rsid w:val="00DC63F8"/>
    <w:rsid w:val="00DC6853"/>
    <w:rsid w:val="00DD01D7"/>
    <w:rsid w:val="00DD16D7"/>
    <w:rsid w:val="00DD219A"/>
    <w:rsid w:val="00DD41AD"/>
    <w:rsid w:val="00DD6576"/>
    <w:rsid w:val="00DD7DD8"/>
    <w:rsid w:val="00DE13F2"/>
    <w:rsid w:val="00DE1D00"/>
    <w:rsid w:val="00DE23D0"/>
    <w:rsid w:val="00DE2958"/>
    <w:rsid w:val="00DE3315"/>
    <w:rsid w:val="00DE3907"/>
    <w:rsid w:val="00DE4C87"/>
    <w:rsid w:val="00DE6FBD"/>
    <w:rsid w:val="00DE73C5"/>
    <w:rsid w:val="00DF1613"/>
    <w:rsid w:val="00DF1D6C"/>
    <w:rsid w:val="00DF2EA4"/>
    <w:rsid w:val="00DF55FA"/>
    <w:rsid w:val="00DF741F"/>
    <w:rsid w:val="00DF74B0"/>
    <w:rsid w:val="00DF76EC"/>
    <w:rsid w:val="00E00AEC"/>
    <w:rsid w:val="00E0230C"/>
    <w:rsid w:val="00E058E8"/>
    <w:rsid w:val="00E06557"/>
    <w:rsid w:val="00E106E9"/>
    <w:rsid w:val="00E108C3"/>
    <w:rsid w:val="00E10B2F"/>
    <w:rsid w:val="00E115B7"/>
    <w:rsid w:val="00E1250E"/>
    <w:rsid w:val="00E12765"/>
    <w:rsid w:val="00E12C9D"/>
    <w:rsid w:val="00E133F8"/>
    <w:rsid w:val="00E13A58"/>
    <w:rsid w:val="00E13EA1"/>
    <w:rsid w:val="00E14403"/>
    <w:rsid w:val="00E1464D"/>
    <w:rsid w:val="00E14B43"/>
    <w:rsid w:val="00E15095"/>
    <w:rsid w:val="00E15649"/>
    <w:rsid w:val="00E158A8"/>
    <w:rsid w:val="00E15A3A"/>
    <w:rsid w:val="00E163C4"/>
    <w:rsid w:val="00E16CCC"/>
    <w:rsid w:val="00E20292"/>
    <w:rsid w:val="00E2062E"/>
    <w:rsid w:val="00E207FE"/>
    <w:rsid w:val="00E20C5A"/>
    <w:rsid w:val="00E2126C"/>
    <w:rsid w:val="00E21F90"/>
    <w:rsid w:val="00E230D2"/>
    <w:rsid w:val="00E24889"/>
    <w:rsid w:val="00E24A50"/>
    <w:rsid w:val="00E253BE"/>
    <w:rsid w:val="00E25ADE"/>
    <w:rsid w:val="00E25BE3"/>
    <w:rsid w:val="00E25D23"/>
    <w:rsid w:val="00E261F0"/>
    <w:rsid w:val="00E26E66"/>
    <w:rsid w:val="00E270EF"/>
    <w:rsid w:val="00E27569"/>
    <w:rsid w:val="00E30D11"/>
    <w:rsid w:val="00E322E2"/>
    <w:rsid w:val="00E3387F"/>
    <w:rsid w:val="00E33AD9"/>
    <w:rsid w:val="00E36378"/>
    <w:rsid w:val="00E40A8B"/>
    <w:rsid w:val="00E41532"/>
    <w:rsid w:val="00E42038"/>
    <w:rsid w:val="00E42E2E"/>
    <w:rsid w:val="00E43692"/>
    <w:rsid w:val="00E43D99"/>
    <w:rsid w:val="00E44465"/>
    <w:rsid w:val="00E453AC"/>
    <w:rsid w:val="00E46F4A"/>
    <w:rsid w:val="00E47657"/>
    <w:rsid w:val="00E50593"/>
    <w:rsid w:val="00E50DEA"/>
    <w:rsid w:val="00E5144A"/>
    <w:rsid w:val="00E522E6"/>
    <w:rsid w:val="00E5299C"/>
    <w:rsid w:val="00E54626"/>
    <w:rsid w:val="00E54A22"/>
    <w:rsid w:val="00E54A5D"/>
    <w:rsid w:val="00E54D42"/>
    <w:rsid w:val="00E567B5"/>
    <w:rsid w:val="00E56D2C"/>
    <w:rsid w:val="00E573AE"/>
    <w:rsid w:val="00E60136"/>
    <w:rsid w:val="00E60B9F"/>
    <w:rsid w:val="00E629A1"/>
    <w:rsid w:val="00E631D5"/>
    <w:rsid w:val="00E64042"/>
    <w:rsid w:val="00E641D8"/>
    <w:rsid w:val="00E64F4C"/>
    <w:rsid w:val="00E65BB8"/>
    <w:rsid w:val="00E67133"/>
    <w:rsid w:val="00E678FA"/>
    <w:rsid w:val="00E70632"/>
    <w:rsid w:val="00E72ADD"/>
    <w:rsid w:val="00E756F2"/>
    <w:rsid w:val="00E76A37"/>
    <w:rsid w:val="00E77886"/>
    <w:rsid w:val="00E77F2F"/>
    <w:rsid w:val="00E802B6"/>
    <w:rsid w:val="00E8083E"/>
    <w:rsid w:val="00E8130F"/>
    <w:rsid w:val="00E81A50"/>
    <w:rsid w:val="00E829A5"/>
    <w:rsid w:val="00E82E96"/>
    <w:rsid w:val="00E84C69"/>
    <w:rsid w:val="00E84CB2"/>
    <w:rsid w:val="00E858E7"/>
    <w:rsid w:val="00E911CB"/>
    <w:rsid w:val="00E92417"/>
    <w:rsid w:val="00E93D9B"/>
    <w:rsid w:val="00E95F7E"/>
    <w:rsid w:val="00EA0779"/>
    <w:rsid w:val="00EA213C"/>
    <w:rsid w:val="00EA2159"/>
    <w:rsid w:val="00EA259D"/>
    <w:rsid w:val="00EA27F4"/>
    <w:rsid w:val="00EA2911"/>
    <w:rsid w:val="00EA44F0"/>
    <w:rsid w:val="00EA4555"/>
    <w:rsid w:val="00EA62DF"/>
    <w:rsid w:val="00EA786F"/>
    <w:rsid w:val="00EB1620"/>
    <w:rsid w:val="00EB3254"/>
    <w:rsid w:val="00EB3690"/>
    <w:rsid w:val="00EB4FB4"/>
    <w:rsid w:val="00EB5AAC"/>
    <w:rsid w:val="00EB63CD"/>
    <w:rsid w:val="00EB69F3"/>
    <w:rsid w:val="00EB7667"/>
    <w:rsid w:val="00EB796E"/>
    <w:rsid w:val="00EB7DF5"/>
    <w:rsid w:val="00EC003E"/>
    <w:rsid w:val="00EC0C0F"/>
    <w:rsid w:val="00EC1929"/>
    <w:rsid w:val="00EC2770"/>
    <w:rsid w:val="00EC3D82"/>
    <w:rsid w:val="00EC4678"/>
    <w:rsid w:val="00EC59FD"/>
    <w:rsid w:val="00EC5DB1"/>
    <w:rsid w:val="00EC60A8"/>
    <w:rsid w:val="00EC6A12"/>
    <w:rsid w:val="00EC73D1"/>
    <w:rsid w:val="00EC74E1"/>
    <w:rsid w:val="00EC75BB"/>
    <w:rsid w:val="00ED0D61"/>
    <w:rsid w:val="00ED16E7"/>
    <w:rsid w:val="00ED33EE"/>
    <w:rsid w:val="00ED46AD"/>
    <w:rsid w:val="00ED48E9"/>
    <w:rsid w:val="00ED4C4F"/>
    <w:rsid w:val="00ED640F"/>
    <w:rsid w:val="00ED6550"/>
    <w:rsid w:val="00ED65A2"/>
    <w:rsid w:val="00ED6EA0"/>
    <w:rsid w:val="00ED704B"/>
    <w:rsid w:val="00EE0D1C"/>
    <w:rsid w:val="00EE30FE"/>
    <w:rsid w:val="00EE6744"/>
    <w:rsid w:val="00EE76B6"/>
    <w:rsid w:val="00EF0A79"/>
    <w:rsid w:val="00EF1F4E"/>
    <w:rsid w:val="00EF2FFD"/>
    <w:rsid w:val="00EF41AD"/>
    <w:rsid w:val="00EF4573"/>
    <w:rsid w:val="00EF50D7"/>
    <w:rsid w:val="00EF5847"/>
    <w:rsid w:val="00EF5DA5"/>
    <w:rsid w:val="00EF6B55"/>
    <w:rsid w:val="00EF7056"/>
    <w:rsid w:val="00EF7418"/>
    <w:rsid w:val="00EF7BF8"/>
    <w:rsid w:val="00F01126"/>
    <w:rsid w:val="00F01419"/>
    <w:rsid w:val="00F018B2"/>
    <w:rsid w:val="00F023CA"/>
    <w:rsid w:val="00F02945"/>
    <w:rsid w:val="00F0334F"/>
    <w:rsid w:val="00F04209"/>
    <w:rsid w:val="00F0569C"/>
    <w:rsid w:val="00F05BA3"/>
    <w:rsid w:val="00F05EF7"/>
    <w:rsid w:val="00F0649E"/>
    <w:rsid w:val="00F06A61"/>
    <w:rsid w:val="00F07DF9"/>
    <w:rsid w:val="00F07E9A"/>
    <w:rsid w:val="00F1232D"/>
    <w:rsid w:val="00F13958"/>
    <w:rsid w:val="00F15020"/>
    <w:rsid w:val="00F15071"/>
    <w:rsid w:val="00F154B3"/>
    <w:rsid w:val="00F155E0"/>
    <w:rsid w:val="00F173E0"/>
    <w:rsid w:val="00F214B7"/>
    <w:rsid w:val="00F222EC"/>
    <w:rsid w:val="00F22A61"/>
    <w:rsid w:val="00F22AEE"/>
    <w:rsid w:val="00F22CA3"/>
    <w:rsid w:val="00F22E28"/>
    <w:rsid w:val="00F249C6"/>
    <w:rsid w:val="00F25D7E"/>
    <w:rsid w:val="00F27E1B"/>
    <w:rsid w:val="00F303EA"/>
    <w:rsid w:val="00F3077C"/>
    <w:rsid w:val="00F32F84"/>
    <w:rsid w:val="00F3530C"/>
    <w:rsid w:val="00F354E2"/>
    <w:rsid w:val="00F35523"/>
    <w:rsid w:val="00F35A63"/>
    <w:rsid w:val="00F37431"/>
    <w:rsid w:val="00F4031A"/>
    <w:rsid w:val="00F40C24"/>
    <w:rsid w:val="00F40CA7"/>
    <w:rsid w:val="00F4106A"/>
    <w:rsid w:val="00F41DB5"/>
    <w:rsid w:val="00F41E43"/>
    <w:rsid w:val="00F42722"/>
    <w:rsid w:val="00F4417F"/>
    <w:rsid w:val="00F46997"/>
    <w:rsid w:val="00F50D7C"/>
    <w:rsid w:val="00F524FD"/>
    <w:rsid w:val="00F52D17"/>
    <w:rsid w:val="00F531BF"/>
    <w:rsid w:val="00F5485E"/>
    <w:rsid w:val="00F556A6"/>
    <w:rsid w:val="00F5578C"/>
    <w:rsid w:val="00F5614C"/>
    <w:rsid w:val="00F566AD"/>
    <w:rsid w:val="00F616AC"/>
    <w:rsid w:val="00F61971"/>
    <w:rsid w:val="00F62D78"/>
    <w:rsid w:val="00F62E88"/>
    <w:rsid w:val="00F654F4"/>
    <w:rsid w:val="00F65CC8"/>
    <w:rsid w:val="00F66D76"/>
    <w:rsid w:val="00F66DE0"/>
    <w:rsid w:val="00F677E0"/>
    <w:rsid w:val="00F67C50"/>
    <w:rsid w:val="00F70D4C"/>
    <w:rsid w:val="00F7105E"/>
    <w:rsid w:val="00F717B1"/>
    <w:rsid w:val="00F71AC5"/>
    <w:rsid w:val="00F72F4E"/>
    <w:rsid w:val="00F73112"/>
    <w:rsid w:val="00F73BCF"/>
    <w:rsid w:val="00F73DE3"/>
    <w:rsid w:val="00F74168"/>
    <w:rsid w:val="00F75EA8"/>
    <w:rsid w:val="00F75F8B"/>
    <w:rsid w:val="00F77D24"/>
    <w:rsid w:val="00F77E4E"/>
    <w:rsid w:val="00F80056"/>
    <w:rsid w:val="00F80F5E"/>
    <w:rsid w:val="00F8155F"/>
    <w:rsid w:val="00F81F6B"/>
    <w:rsid w:val="00F8218E"/>
    <w:rsid w:val="00F8285B"/>
    <w:rsid w:val="00F82AE5"/>
    <w:rsid w:val="00F837C6"/>
    <w:rsid w:val="00F84499"/>
    <w:rsid w:val="00F84799"/>
    <w:rsid w:val="00F84AAD"/>
    <w:rsid w:val="00F860AF"/>
    <w:rsid w:val="00F8677D"/>
    <w:rsid w:val="00F87D91"/>
    <w:rsid w:val="00F87F21"/>
    <w:rsid w:val="00F90C40"/>
    <w:rsid w:val="00F92A62"/>
    <w:rsid w:val="00F9305D"/>
    <w:rsid w:val="00F93F7D"/>
    <w:rsid w:val="00F948DF"/>
    <w:rsid w:val="00F95232"/>
    <w:rsid w:val="00F95BF4"/>
    <w:rsid w:val="00F95EEB"/>
    <w:rsid w:val="00FA05D8"/>
    <w:rsid w:val="00FA0FCD"/>
    <w:rsid w:val="00FA1B33"/>
    <w:rsid w:val="00FA2704"/>
    <w:rsid w:val="00FA4BE1"/>
    <w:rsid w:val="00FA54E2"/>
    <w:rsid w:val="00FA62E1"/>
    <w:rsid w:val="00FA7349"/>
    <w:rsid w:val="00FB17A7"/>
    <w:rsid w:val="00FB2C1D"/>
    <w:rsid w:val="00FB2E27"/>
    <w:rsid w:val="00FB33BE"/>
    <w:rsid w:val="00FB3942"/>
    <w:rsid w:val="00FB428A"/>
    <w:rsid w:val="00FB4A87"/>
    <w:rsid w:val="00FB5551"/>
    <w:rsid w:val="00FB6915"/>
    <w:rsid w:val="00FB69CA"/>
    <w:rsid w:val="00FB6B66"/>
    <w:rsid w:val="00FB7DB2"/>
    <w:rsid w:val="00FC3D51"/>
    <w:rsid w:val="00FC497D"/>
    <w:rsid w:val="00FC5137"/>
    <w:rsid w:val="00FC54DD"/>
    <w:rsid w:val="00FD027C"/>
    <w:rsid w:val="00FD053F"/>
    <w:rsid w:val="00FD066D"/>
    <w:rsid w:val="00FD1C3E"/>
    <w:rsid w:val="00FD236B"/>
    <w:rsid w:val="00FD2853"/>
    <w:rsid w:val="00FD3013"/>
    <w:rsid w:val="00FD38BA"/>
    <w:rsid w:val="00FD463B"/>
    <w:rsid w:val="00FD479E"/>
    <w:rsid w:val="00FD4D8B"/>
    <w:rsid w:val="00FD564E"/>
    <w:rsid w:val="00FD57E6"/>
    <w:rsid w:val="00FD6A2E"/>
    <w:rsid w:val="00FE0477"/>
    <w:rsid w:val="00FE15F9"/>
    <w:rsid w:val="00FE169E"/>
    <w:rsid w:val="00FE1E5E"/>
    <w:rsid w:val="00FE22AB"/>
    <w:rsid w:val="00FE3211"/>
    <w:rsid w:val="00FE33FA"/>
    <w:rsid w:val="00FE37F0"/>
    <w:rsid w:val="00FE3D86"/>
    <w:rsid w:val="00FE5DE2"/>
    <w:rsid w:val="00FE724B"/>
    <w:rsid w:val="00FE799D"/>
    <w:rsid w:val="00FF1285"/>
    <w:rsid w:val="00FF17AC"/>
    <w:rsid w:val="00FF4C17"/>
    <w:rsid w:val="00FF50E3"/>
    <w:rsid w:val="00FF5B6D"/>
    <w:rsid w:val="00FF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4CD53"/>
  <w15:docId w15:val="{886DB71B-281C-48AA-B190-11399A25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82B"/>
    <w:pPr>
      <w:spacing w:line="240" w:lineRule="auto"/>
      <w:jc w:val="both"/>
    </w:pPr>
    <w:rPr>
      <w:rFonts w:ascii="Arial" w:hAnsi="Arial"/>
      <w:sz w:val="20"/>
      <w:lang w:val="en-IN"/>
    </w:rPr>
  </w:style>
  <w:style w:type="paragraph" w:styleId="Heading1">
    <w:name w:val="heading 1"/>
    <w:basedOn w:val="Normal"/>
    <w:next w:val="Normal"/>
    <w:link w:val="Heading1Char"/>
    <w:uiPriority w:val="9"/>
    <w:qFormat/>
    <w:rsid w:val="00315773"/>
    <w:pPr>
      <w:keepNext/>
      <w:keepLines/>
      <w:numPr>
        <w:numId w:val="1"/>
      </w:numPr>
      <w:spacing w:before="480" w:after="0"/>
      <w:jc w:val="left"/>
      <w:outlineLvl w:val="0"/>
    </w:pPr>
    <w:rPr>
      <w:rFonts w:asciiTheme="majorHAnsi" w:eastAsiaTheme="majorEastAsia" w:hAnsiTheme="majorHAnsi" w:cstheme="majorBidi"/>
      <w:b/>
      <w:bCs/>
      <w:color w:val="F79646" w:themeColor="accent6"/>
      <w:sz w:val="28"/>
      <w:szCs w:val="28"/>
    </w:rPr>
  </w:style>
  <w:style w:type="paragraph" w:styleId="Heading2">
    <w:name w:val="heading 2"/>
    <w:basedOn w:val="Normal"/>
    <w:next w:val="Normal"/>
    <w:link w:val="Heading2Char"/>
    <w:uiPriority w:val="9"/>
    <w:unhideWhenUsed/>
    <w:qFormat/>
    <w:rsid w:val="006741CA"/>
    <w:pPr>
      <w:keepNext/>
      <w:keepLines/>
      <w:numPr>
        <w:ilvl w:val="1"/>
        <w:numId w:val="1"/>
      </w:numPr>
      <w:spacing w:before="200" w:after="0"/>
      <w:outlineLvl w:val="1"/>
    </w:pPr>
    <w:rPr>
      <w:rFonts w:asciiTheme="majorHAnsi" w:eastAsiaTheme="majorEastAsia" w:hAnsiTheme="majorHAnsi" w:cstheme="majorBidi"/>
      <w:b/>
      <w:bCs/>
      <w:sz w:val="22"/>
      <w:szCs w:val="26"/>
    </w:rPr>
  </w:style>
  <w:style w:type="paragraph" w:styleId="Heading3">
    <w:name w:val="heading 3"/>
    <w:basedOn w:val="Normal"/>
    <w:next w:val="Normal"/>
    <w:link w:val="Heading3Char"/>
    <w:uiPriority w:val="9"/>
    <w:unhideWhenUsed/>
    <w:qFormat/>
    <w:rsid w:val="0083182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182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182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3182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3182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182B"/>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3182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773"/>
    <w:rPr>
      <w:rFonts w:asciiTheme="majorHAnsi" w:eastAsiaTheme="majorEastAsia" w:hAnsiTheme="majorHAnsi" w:cstheme="majorBidi"/>
      <w:b/>
      <w:bCs/>
      <w:color w:val="F79646" w:themeColor="accent6"/>
      <w:sz w:val="28"/>
      <w:szCs w:val="28"/>
      <w:lang w:val="en-IN"/>
    </w:rPr>
  </w:style>
  <w:style w:type="character" w:customStyle="1" w:styleId="Heading2Char">
    <w:name w:val="Heading 2 Char"/>
    <w:basedOn w:val="DefaultParagraphFont"/>
    <w:link w:val="Heading2"/>
    <w:uiPriority w:val="9"/>
    <w:rsid w:val="006741CA"/>
    <w:rPr>
      <w:rFonts w:asciiTheme="majorHAnsi" w:eastAsiaTheme="majorEastAsia" w:hAnsiTheme="majorHAnsi" w:cstheme="majorBidi"/>
      <w:b/>
      <w:bCs/>
      <w:szCs w:val="26"/>
      <w:lang w:val="en-IN"/>
    </w:rPr>
  </w:style>
  <w:style w:type="character" w:customStyle="1" w:styleId="Heading3Char">
    <w:name w:val="Heading 3 Char"/>
    <w:basedOn w:val="DefaultParagraphFont"/>
    <w:link w:val="Heading3"/>
    <w:uiPriority w:val="9"/>
    <w:rsid w:val="0083182B"/>
    <w:rPr>
      <w:rFonts w:asciiTheme="majorHAnsi" w:eastAsiaTheme="majorEastAsia" w:hAnsiTheme="majorHAnsi" w:cstheme="majorBidi"/>
      <w:b/>
      <w:bCs/>
      <w:color w:val="4F81BD" w:themeColor="accent1"/>
      <w:sz w:val="20"/>
      <w:lang w:val="en-IN"/>
    </w:rPr>
  </w:style>
  <w:style w:type="character" w:customStyle="1" w:styleId="Heading4Char">
    <w:name w:val="Heading 4 Char"/>
    <w:basedOn w:val="DefaultParagraphFont"/>
    <w:link w:val="Heading4"/>
    <w:uiPriority w:val="9"/>
    <w:rsid w:val="0083182B"/>
    <w:rPr>
      <w:rFonts w:asciiTheme="majorHAnsi" w:eastAsiaTheme="majorEastAsia" w:hAnsiTheme="majorHAnsi" w:cstheme="majorBidi"/>
      <w:b/>
      <w:bCs/>
      <w:i/>
      <w:iCs/>
      <w:color w:val="4F81BD" w:themeColor="accent1"/>
      <w:sz w:val="20"/>
      <w:lang w:val="en-IN"/>
    </w:rPr>
  </w:style>
  <w:style w:type="character" w:customStyle="1" w:styleId="Heading5Char">
    <w:name w:val="Heading 5 Char"/>
    <w:basedOn w:val="DefaultParagraphFont"/>
    <w:link w:val="Heading5"/>
    <w:uiPriority w:val="9"/>
    <w:rsid w:val="0083182B"/>
    <w:rPr>
      <w:rFonts w:asciiTheme="majorHAnsi" w:eastAsiaTheme="majorEastAsia" w:hAnsiTheme="majorHAnsi" w:cstheme="majorBidi"/>
      <w:color w:val="243F60" w:themeColor="accent1" w:themeShade="7F"/>
      <w:sz w:val="20"/>
      <w:lang w:val="en-IN"/>
    </w:rPr>
  </w:style>
  <w:style w:type="character" w:customStyle="1" w:styleId="Heading6Char">
    <w:name w:val="Heading 6 Char"/>
    <w:basedOn w:val="DefaultParagraphFont"/>
    <w:link w:val="Heading6"/>
    <w:uiPriority w:val="9"/>
    <w:rsid w:val="0083182B"/>
    <w:rPr>
      <w:rFonts w:asciiTheme="majorHAnsi" w:eastAsiaTheme="majorEastAsia" w:hAnsiTheme="majorHAnsi" w:cstheme="majorBidi"/>
      <w:i/>
      <w:iCs/>
      <w:color w:val="243F60" w:themeColor="accent1" w:themeShade="7F"/>
      <w:sz w:val="20"/>
      <w:lang w:val="en-IN"/>
    </w:rPr>
  </w:style>
  <w:style w:type="character" w:customStyle="1" w:styleId="Heading7Char">
    <w:name w:val="Heading 7 Char"/>
    <w:basedOn w:val="DefaultParagraphFont"/>
    <w:link w:val="Heading7"/>
    <w:uiPriority w:val="9"/>
    <w:rsid w:val="0083182B"/>
    <w:rPr>
      <w:rFonts w:asciiTheme="majorHAnsi" w:eastAsiaTheme="majorEastAsia" w:hAnsiTheme="majorHAnsi" w:cstheme="majorBidi"/>
      <w:i/>
      <w:iCs/>
      <w:color w:val="404040" w:themeColor="text1" w:themeTint="BF"/>
      <w:sz w:val="20"/>
      <w:lang w:val="en-IN"/>
    </w:rPr>
  </w:style>
  <w:style w:type="character" w:customStyle="1" w:styleId="Heading8Char">
    <w:name w:val="Heading 8 Char"/>
    <w:basedOn w:val="DefaultParagraphFont"/>
    <w:link w:val="Heading8"/>
    <w:uiPriority w:val="9"/>
    <w:semiHidden/>
    <w:rsid w:val="0083182B"/>
    <w:rPr>
      <w:rFonts w:asciiTheme="majorHAnsi" w:eastAsiaTheme="majorEastAsia" w:hAnsiTheme="majorHAnsi" w:cstheme="majorBidi"/>
      <w:color w:val="404040" w:themeColor="text1" w:themeTint="BF"/>
      <w:sz w:val="20"/>
      <w:szCs w:val="20"/>
      <w:lang w:val="en-IN"/>
    </w:rPr>
  </w:style>
  <w:style w:type="character" w:customStyle="1" w:styleId="Heading9Char">
    <w:name w:val="Heading 9 Char"/>
    <w:basedOn w:val="DefaultParagraphFont"/>
    <w:link w:val="Heading9"/>
    <w:uiPriority w:val="9"/>
    <w:semiHidden/>
    <w:rsid w:val="0083182B"/>
    <w:rPr>
      <w:rFonts w:asciiTheme="majorHAnsi" w:eastAsiaTheme="majorEastAsia" w:hAnsiTheme="majorHAnsi" w:cstheme="majorBidi"/>
      <w:i/>
      <w:iCs/>
      <w:color w:val="404040" w:themeColor="text1" w:themeTint="BF"/>
      <w:sz w:val="20"/>
      <w:szCs w:val="20"/>
      <w:lang w:val="en-IN"/>
    </w:rPr>
  </w:style>
  <w:style w:type="paragraph" w:styleId="ListParagraph">
    <w:name w:val="List Paragraph"/>
    <w:basedOn w:val="Normal"/>
    <w:uiPriority w:val="34"/>
    <w:qFormat/>
    <w:rsid w:val="0083182B"/>
    <w:pPr>
      <w:ind w:left="720"/>
      <w:contextualSpacing/>
    </w:pPr>
  </w:style>
  <w:style w:type="paragraph" w:styleId="BalloonText">
    <w:name w:val="Balloon Text"/>
    <w:basedOn w:val="Normal"/>
    <w:link w:val="BalloonTextChar"/>
    <w:uiPriority w:val="99"/>
    <w:semiHidden/>
    <w:unhideWhenUsed/>
    <w:rsid w:val="008318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82B"/>
    <w:rPr>
      <w:rFonts w:ascii="Tahoma" w:hAnsi="Tahoma" w:cs="Tahoma"/>
      <w:sz w:val="16"/>
      <w:szCs w:val="16"/>
      <w:lang w:val="en-IN"/>
    </w:rPr>
  </w:style>
  <w:style w:type="table" w:styleId="TableGrid">
    <w:name w:val="Table Grid"/>
    <w:basedOn w:val="TableNormal"/>
    <w:uiPriority w:val="59"/>
    <w:rsid w:val="00B1506B"/>
    <w:pPr>
      <w:spacing w:after="0" w:line="240" w:lineRule="auto"/>
      <w:jc w:val="both"/>
    </w:pPr>
    <w:rPr>
      <w:rFonts w:ascii="Arial" w:hAnsi="Ari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1">
    <w:name w:val="ms-rtethemeforecolor-2-01"/>
    <w:basedOn w:val="DefaultParagraphFont"/>
    <w:rsid w:val="00B1506B"/>
    <w:rPr>
      <w:color w:val="000000"/>
    </w:rPr>
  </w:style>
  <w:style w:type="paragraph" w:customStyle="1" w:styleId="TableText">
    <w:name w:val="TableText"/>
    <w:basedOn w:val="Normal"/>
    <w:uiPriority w:val="99"/>
    <w:qFormat/>
    <w:rsid w:val="00A43227"/>
    <w:pPr>
      <w:keepNext/>
      <w:keepLines/>
      <w:tabs>
        <w:tab w:val="left" w:pos="720"/>
        <w:tab w:val="left" w:pos="1080"/>
        <w:tab w:val="left" w:pos="1440"/>
      </w:tabs>
      <w:spacing w:before="120" w:after="60" w:line="280" w:lineRule="atLeast"/>
    </w:pPr>
    <w:rPr>
      <w:rFonts w:eastAsia="Times New Roman" w:cs="Arial"/>
      <w:sz w:val="22"/>
      <w:szCs w:val="20"/>
      <w:lang w:val="en-GB"/>
    </w:rPr>
  </w:style>
  <w:style w:type="paragraph" w:customStyle="1" w:styleId="Default">
    <w:name w:val="Default"/>
    <w:uiPriority w:val="99"/>
    <w:rsid w:val="00A900AE"/>
    <w:pPr>
      <w:autoSpaceDE w:val="0"/>
      <w:autoSpaceDN w:val="0"/>
      <w:adjustRightInd w:val="0"/>
      <w:spacing w:after="0" w:line="240" w:lineRule="auto"/>
    </w:pPr>
    <w:rPr>
      <w:rFonts w:ascii="Arial" w:hAnsi="Arial" w:cs="Arial"/>
      <w:color w:val="000000"/>
      <w:sz w:val="24"/>
      <w:szCs w:val="24"/>
      <w:lang w:val="en-IN" w:bidi="hi-IN"/>
    </w:rPr>
  </w:style>
  <w:style w:type="paragraph" w:styleId="NormalWeb">
    <w:name w:val="Normal (Web)"/>
    <w:basedOn w:val="Normal"/>
    <w:uiPriority w:val="99"/>
    <w:unhideWhenUsed/>
    <w:rsid w:val="00B609E4"/>
    <w:pPr>
      <w:spacing w:before="100" w:beforeAutospacing="1" w:after="100" w:afterAutospacing="1"/>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54085"/>
    <w:rPr>
      <w:color w:val="0000FF"/>
      <w:u w:val="single"/>
    </w:rPr>
  </w:style>
  <w:style w:type="paragraph" w:styleId="Header">
    <w:name w:val="header"/>
    <w:basedOn w:val="Normal"/>
    <w:link w:val="HeaderChar"/>
    <w:uiPriority w:val="99"/>
    <w:unhideWhenUsed/>
    <w:rsid w:val="002161FC"/>
    <w:pPr>
      <w:tabs>
        <w:tab w:val="center" w:pos="4680"/>
        <w:tab w:val="right" w:pos="9360"/>
      </w:tabs>
      <w:spacing w:after="0"/>
    </w:pPr>
  </w:style>
  <w:style w:type="character" w:customStyle="1" w:styleId="HeaderChar">
    <w:name w:val="Header Char"/>
    <w:basedOn w:val="DefaultParagraphFont"/>
    <w:link w:val="Header"/>
    <w:uiPriority w:val="99"/>
    <w:rsid w:val="002161FC"/>
    <w:rPr>
      <w:rFonts w:ascii="Arial" w:hAnsi="Arial"/>
      <w:sz w:val="20"/>
      <w:lang w:val="en-IN"/>
    </w:rPr>
  </w:style>
  <w:style w:type="paragraph" w:styleId="Footer">
    <w:name w:val="footer"/>
    <w:basedOn w:val="Normal"/>
    <w:link w:val="FooterChar"/>
    <w:uiPriority w:val="99"/>
    <w:unhideWhenUsed/>
    <w:rsid w:val="002161FC"/>
    <w:pPr>
      <w:tabs>
        <w:tab w:val="center" w:pos="4680"/>
        <w:tab w:val="right" w:pos="9360"/>
      </w:tabs>
      <w:spacing w:after="0"/>
    </w:pPr>
  </w:style>
  <w:style w:type="character" w:customStyle="1" w:styleId="FooterChar">
    <w:name w:val="Footer Char"/>
    <w:basedOn w:val="DefaultParagraphFont"/>
    <w:link w:val="Footer"/>
    <w:uiPriority w:val="99"/>
    <w:rsid w:val="002161FC"/>
    <w:rPr>
      <w:rFonts w:ascii="Arial" w:hAnsi="Arial"/>
      <w:sz w:val="20"/>
      <w:lang w:val="en-IN"/>
    </w:rPr>
  </w:style>
  <w:style w:type="table" w:styleId="LightShading-Accent4">
    <w:name w:val="Light Shading Accent 4"/>
    <w:basedOn w:val="TableNormal"/>
    <w:uiPriority w:val="60"/>
    <w:rsid w:val="001F69A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F69A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1F69A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4">
    <w:name w:val="Medium List 1 Accent 4"/>
    <w:basedOn w:val="TableNormal"/>
    <w:uiPriority w:val="65"/>
    <w:rsid w:val="004D09FB"/>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Grid21">
    <w:name w:val="Medium Grid 21"/>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D16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51C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232F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D036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Shading-Accent5">
    <w:name w:val="Colorful Shading Accent 5"/>
    <w:basedOn w:val="TableNormal"/>
    <w:uiPriority w:val="71"/>
    <w:rsid w:val="00D0366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B21B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MediumShading1-Accent11">
    <w:name w:val="Medium Shading 1 - Accent 11"/>
    <w:basedOn w:val="TableNormal"/>
    <w:uiPriority w:val="63"/>
    <w:rsid w:val="003C4B1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3">
    <w:name w:val="Colorful Shading Accent 3"/>
    <w:basedOn w:val="TableNormal"/>
    <w:uiPriority w:val="71"/>
    <w:rsid w:val="0005625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2-Accent4">
    <w:name w:val="Medium Grid 2 Accent 4"/>
    <w:basedOn w:val="TableNormal"/>
    <w:uiPriority w:val="68"/>
    <w:rsid w:val="008B76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527F8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Pa5">
    <w:name w:val="Pa5"/>
    <w:basedOn w:val="Normal"/>
    <w:next w:val="Normal"/>
    <w:uiPriority w:val="99"/>
    <w:rsid w:val="005049D6"/>
    <w:pPr>
      <w:autoSpaceDE w:val="0"/>
      <w:autoSpaceDN w:val="0"/>
      <w:adjustRightInd w:val="0"/>
      <w:spacing w:after="0" w:line="136" w:lineRule="atLeast"/>
      <w:jc w:val="left"/>
    </w:pPr>
    <w:rPr>
      <w:rFonts w:ascii="BentonSansF Book" w:hAnsi="BentonSansF Book"/>
      <w:sz w:val="24"/>
      <w:szCs w:val="24"/>
      <w:lang w:val="en-US"/>
    </w:rPr>
  </w:style>
  <w:style w:type="table" w:styleId="MediumShading2-Accent4">
    <w:name w:val="Medium Shading 2 Accent 4"/>
    <w:basedOn w:val="TableNormal"/>
    <w:uiPriority w:val="64"/>
    <w:rsid w:val="009C60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9C60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C60D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C60D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C60D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Shading2-Accent3">
    <w:name w:val="Medium Shading 2 Accent 3"/>
    <w:basedOn w:val="TableNormal"/>
    <w:uiPriority w:val="64"/>
    <w:rsid w:val="00B708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6">
    <w:name w:val="Medium Grid 1 Accent 6"/>
    <w:basedOn w:val="TableNormal"/>
    <w:uiPriority w:val="67"/>
    <w:rsid w:val="00A963C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4">
    <w:name w:val="Medium Grid 3 Accent 4"/>
    <w:basedOn w:val="TableNormal"/>
    <w:uiPriority w:val="69"/>
    <w:rsid w:val="00E522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Style1">
    <w:name w:val="Style1"/>
    <w:basedOn w:val="Heading1"/>
    <w:uiPriority w:val="99"/>
    <w:qFormat/>
    <w:rsid w:val="00F222EC"/>
    <w:pPr>
      <w:numPr>
        <w:numId w:val="0"/>
      </w:numPr>
      <w:ind w:left="432" w:hanging="432"/>
    </w:pPr>
    <w:rPr>
      <w:rFonts w:ascii="Arial" w:hAnsi="Arial" w:cs="Arial"/>
      <w:szCs w:val="20"/>
    </w:rPr>
  </w:style>
  <w:style w:type="table" w:styleId="MediumGrid3-Accent2">
    <w:name w:val="Medium Grid 3 Accent 2"/>
    <w:basedOn w:val="TableNormal"/>
    <w:uiPriority w:val="69"/>
    <w:rsid w:val="00C90B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6">
    <w:name w:val="Colorful Grid Accent 6"/>
    <w:basedOn w:val="TableNormal"/>
    <w:uiPriority w:val="73"/>
    <w:rsid w:val="00C90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2-Accent6">
    <w:name w:val="Medium Shading 2 Accent 6"/>
    <w:basedOn w:val="TableNormal"/>
    <w:uiPriority w:val="64"/>
    <w:rsid w:val="00EC3D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A3A1A"/>
    <w:rPr>
      <w:sz w:val="16"/>
      <w:szCs w:val="16"/>
    </w:rPr>
  </w:style>
  <w:style w:type="paragraph" w:styleId="CommentText">
    <w:name w:val="annotation text"/>
    <w:basedOn w:val="Normal"/>
    <w:link w:val="CommentTextChar"/>
    <w:uiPriority w:val="99"/>
    <w:semiHidden/>
    <w:unhideWhenUsed/>
    <w:rsid w:val="000A3A1A"/>
    <w:rPr>
      <w:szCs w:val="20"/>
    </w:rPr>
  </w:style>
  <w:style w:type="character" w:customStyle="1" w:styleId="CommentTextChar">
    <w:name w:val="Comment Text Char"/>
    <w:basedOn w:val="DefaultParagraphFont"/>
    <w:link w:val="CommentText"/>
    <w:uiPriority w:val="99"/>
    <w:semiHidden/>
    <w:rsid w:val="000A3A1A"/>
    <w:rPr>
      <w:rFonts w:ascii="Arial" w:hAnsi="Arial"/>
      <w:sz w:val="20"/>
      <w:szCs w:val="20"/>
      <w:lang w:val="en-IN"/>
    </w:rPr>
  </w:style>
  <w:style w:type="paragraph" w:styleId="CommentSubject">
    <w:name w:val="annotation subject"/>
    <w:basedOn w:val="CommentText"/>
    <w:next w:val="CommentText"/>
    <w:link w:val="CommentSubjectChar"/>
    <w:uiPriority w:val="99"/>
    <w:semiHidden/>
    <w:unhideWhenUsed/>
    <w:rsid w:val="000A3A1A"/>
    <w:rPr>
      <w:b/>
      <w:bCs/>
    </w:rPr>
  </w:style>
  <w:style w:type="character" w:customStyle="1" w:styleId="CommentSubjectChar">
    <w:name w:val="Comment Subject Char"/>
    <w:basedOn w:val="CommentTextChar"/>
    <w:link w:val="CommentSubject"/>
    <w:uiPriority w:val="99"/>
    <w:semiHidden/>
    <w:rsid w:val="000A3A1A"/>
    <w:rPr>
      <w:rFonts w:ascii="Arial" w:hAnsi="Arial"/>
      <w:b/>
      <w:bCs/>
      <w:sz w:val="20"/>
      <w:szCs w:val="20"/>
      <w:lang w:val="en-IN"/>
    </w:rPr>
  </w:style>
  <w:style w:type="paragraph" w:styleId="Revision">
    <w:name w:val="Revision"/>
    <w:hidden/>
    <w:uiPriority w:val="99"/>
    <w:semiHidden/>
    <w:rsid w:val="00753EC8"/>
    <w:pPr>
      <w:spacing w:after="0" w:line="240" w:lineRule="auto"/>
    </w:pPr>
    <w:rPr>
      <w:rFonts w:ascii="Arial" w:hAnsi="Arial"/>
      <w:sz w:val="20"/>
      <w:lang w:val="en-IN"/>
    </w:rPr>
  </w:style>
  <w:style w:type="paragraph" w:styleId="NoSpacing">
    <w:name w:val="No Spacing"/>
    <w:link w:val="NoSpacingChar"/>
    <w:uiPriority w:val="1"/>
    <w:qFormat/>
    <w:rsid w:val="00675A4D"/>
    <w:pPr>
      <w:spacing w:after="0" w:line="240" w:lineRule="auto"/>
    </w:pPr>
    <w:rPr>
      <w:rFonts w:ascii="Arial" w:eastAsia="Times New Roman" w:hAnsi="Arial" w:cs="Times New Roman"/>
      <w:lang w:eastAsia="ja-JP"/>
    </w:rPr>
  </w:style>
  <w:style w:type="character" w:customStyle="1" w:styleId="NoSpacingChar">
    <w:name w:val="No Spacing Char"/>
    <w:link w:val="NoSpacing"/>
    <w:uiPriority w:val="1"/>
    <w:rsid w:val="00675A4D"/>
    <w:rPr>
      <w:rFonts w:ascii="Arial" w:eastAsia="Times New Roman" w:hAnsi="Arial" w:cs="Times New Roman"/>
      <w:lang w:eastAsia="ja-JP"/>
    </w:rPr>
  </w:style>
  <w:style w:type="paragraph" w:styleId="TOC1">
    <w:name w:val="toc 1"/>
    <w:basedOn w:val="Normal"/>
    <w:next w:val="Normal"/>
    <w:autoRedefine/>
    <w:uiPriority w:val="39"/>
    <w:unhideWhenUsed/>
    <w:rsid w:val="00315773"/>
    <w:pPr>
      <w:spacing w:after="100"/>
    </w:pPr>
  </w:style>
  <w:style w:type="table" w:styleId="LightGrid-Accent6">
    <w:name w:val="Light Grid Accent 6"/>
    <w:basedOn w:val="TableNormal"/>
    <w:uiPriority w:val="62"/>
    <w:rsid w:val="0031577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rsid w:val="000D2B3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B426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unhideWhenUsed/>
    <w:qFormat/>
    <w:rsid w:val="003257F4"/>
    <w:pPr>
      <w:numPr>
        <w:numId w:val="0"/>
      </w:numPr>
      <w:spacing w:before="240" w:line="259" w:lineRule="auto"/>
      <w:outlineLvl w:val="9"/>
    </w:pPr>
    <w:rPr>
      <w:b w:val="0"/>
      <w:bCs w:val="0"/>
      <w:color w:val="365F91" w:themeColor="accent1" w:themeShade="BF"/>
      <w:sz w:val="32"/>
      <w:szCs w:val="32"/>
      <w:lang w:val="en-US"/>
    </w:rPr>
  </w:style>
  <w:style w:type="paragraph" w:styleId="TOC2">
    <w:name w:val="toc 2"/>
    <w:basedOn w:val="Normal"/>
    <w:next w:val="Normal"/>
    <w:autoRedefine/>
    <w:uiPriority w:val="39"/>
    <w:unhideWhenUsed/>
    <w:rsid w:val="003257F4"/>
    <w:pPr>
      <w:spacing w:after="100"/>
      <w:ind w:left="200"/>
    </w:pPr>
  </w:style>
  <w:style w:type="paragraph" w:styleId="TOC3">
    <w:name w:val="toc 3"/>
    <w:basedOn w:val="Normal"/>
    <w:next w:val="Normal"/>
    <w:autoRedefine/>
    <w:uiPriority w:val="39"/>
    <w:unhideWhenUsed/>
    <w:rsid w:val="003257F4"/>
    <w:pPr>
      <w:spacing w:after="100"/>
      <w:ind w:left="400"/>
    </w:pPr>
  </w:style>
  <w:style w:type="table" w:customStyle="1" w:styleId="GridTable1Light-Accent21">
    <w:name w:val="Grid Table 1 Light - Accent 21"/>
    <w:basedOn w:val="TableNormal"/>
    <w:uiPriority w:val="46"/>
    <w:rsid w:val="00900B1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Table">
    <w:name w:val="Table"/>
    <w:basedOn w:val="Normal"/>
    <w:link w:val="TableChar"/>
    <w:rsid w:val="00ED0D61"/>
    <w:pPr>
      <w:spacing w:before="60" w:after="60"/>
      <w:jc w:val="left"/>
    </w:pPr>
    <w:rPr>
      <w:rFonts w:eastAsia="Times New Roman" w:cs="Times New Roman"/>
      <w:szCs w:val="20"/>
      <w:lang w:val="en-GB"/>
    </w:rPr>
  </w:style>
  <w:style w:type="character" w:customStyle="1" w:styleId="TableChar">
    <w:name w:val="Table Char"/>
    <w:basedOn w:val="DefaultParagraphFont"/>
    <w:link w:val="Table"/>
    <w:locked/>
    <w:rsid w:val="00ED0D61"/>
    <w:rPr>
      <w:rFonts w:ascii="Arial" w:eastAsia="Times New Roman" w:hAnsi="Arial" w:cs="Times New Roman"/>
      <w:sz w:val="20"/>
      <w:szCs w:val="20"/>
      <w:lang w:val="en-GB"/>
    </w:rPr>
  </w:style>
  <w:style w:type="character" w:styleId="FollowedHyperlink">
    <w:name w:val="FollowedHyperlink"/>
    <w:basedOn w:val="DefaultParagraphFont"/>
    <w:uiPriority w:val="99"/>
    <w:semiHidden/>
    <w:unhideWhenUsed/>
    <w:rsid w:val="004C63B0"/>
    <w:rPr>
      <w:color w:val="954F72"/>
      <w:u w:val="single"/>
    </w:rPr>
  </w:style>
  <w:style w:type="paragraph" w:customStyle="1" w:styleId="xl65">
    <w:name w:val="xl65"/>
    <w:basedOn w:val="Normal"/>
    <w:uiPriority w:val="99"/>
    <w:rsid w:val="004C63B0"/>
    <w:pPr>
      <w:shd w:val="clear" w:color="000000" w:fill="FFFFFF"/>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b1">
    <w:name w:val="b1"/>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paragraph" w:customStyle="1" w:styleId="b2">
    <w:name w:val="b2"/>
    <w:basedOn w:val="Normal"/>
    <w:uiPriority w:val="99"/>
    <w:rsid w:val="00AC438D"/>
    <w:pPr>
      <w:spacing w:before="100" w:beforeAutospacing="1" w:after="100" w:afterAutospacing="1"/>
      <w:jc w:val="left"/>
    </w:pPr>
    <w:rPr>
      <w:rFonts w:ascii="Times New Roman" w:eastAsia="Calibri" w:hAnsi="Times New Roman" w:cs="Times New Roman"/>
      <w:sz w:val="24"/>
      <w:szCs w:val="24"/>
      <w:lang w:val="en-US"/>
    </w:rPr>
  </w:style>
  <w:style w:type="character" w:customStyle="1" w:styleId="apple-converted-space">
    <w:name w:val="apple-converted-space"/>
    <w:basedOn w:val="DefaultParagraphFont"/>
    <w:rsid w:val="00577101"/>
  </w:style>
  <w:style w:type="paragraph" w:styleId="TableofFigures">
    <w:name w:val="table of figures"/>
    <w:basedOn w:val="Normal"/>
    <w:next w:val="Normal"/>
    <w:uiPriority w:val="99"/>
    <w:unhideWhenUsed/>
    <w:rsid w:val="00C81466"/>
    <w:pPr>
      <w:spacing w:after="0"/>
    </w:pPr>
  </w:style>
  <w:style w:type="paragraph" w:styleId="Caption">
    <w:name w:val="caption"/>
    <w:basedOn w:val="Normal"/>
    <w:next w:val="Normal"/>
    <w:link w:val="CaptionChar"/>
    <w:unhideWhenUsed/>
    <w:qFormat/>
    <w:rsid w:val="00294557"/>
    <w:rPr>
      <w:i/>
      <w:iCs/>
      <w:color w:val="1F497D" w:themeColor="text2"/>
      <w:sz w:val="18"/>
      <w:szCs w:val="18"/>
    </w:rPr>
  </w:style>
  <w:style w:type="character" w:styleId="PlaceholderText">
    <w:name w:val="Placeholder Text"/>
    <w:basedOn w:val="DefaultParagraphFont"/>
    <w:uiPriority w:val="99"/>
    <w:semiHidden/>
    <w:rsid w:val="005E26FB"/>
    <w:rPr>
      <w:color w:val="808080"/>
    </w:rPr>
  </w:style>
  <w:style w:type="character" w:customStyle="1" w:styleId="CaptionChar">
    <w:name w:val="Caption Char"/>
    <w:link w:val="Caption"/>
    <w:rsid w:val="00EF7BF8"/>
    <w:rPr>
      <w:rFonts w:ascii="Arial" w:hAnsi="Arial"/>
      <w:i/>
      <w:iCs/>
      <w:color w:val="1F497D" w:themeColor="text2"/>
      <w:sz w:val="18"/>
      <w:szCs w:val="18"/>
      <w:lang w:val="en-IN"/>
    </w:rPr>
  </w:style>
  <w:style w:type="character" w:customStyle="1" w:styleId="blsp-spelling-error">
    <w:name w:val="blsp-spelling-error"/>
    <w:basedOn w:val="DefaultParagraphFont"/>
    <w:rsid w:val="00617196"/>
  </w:style>
  <w:style w:type="character" w:styleId="SubtleEmphasis">
    <w:name w:val="Subtle Emphasis"/>
    <w:basedOn w:val="DefaultParagraphFont"/>
    <w:uiPriority w:val="19"/>
    <w:qFormat/>
    <w:rsid w:val="00653C9E"/>
    <w:rPr>
      <w:i/>
      <w:iCs/>
      <w:color w:val="404040" w:themeColor="text1" w:themeTint="BF"/>
    </w:rPr>
  </w:style>
  <w:style w:type="paragraph" w:customStyle="1" w:styleId="xmsonormal">
    <w:name w:val="x_msonormal"/>
    <w:basedOn w:val="Normal"/>
    <w:uiPriority w:val="99"/>
    <w:rsid w:val="00024CE5"/>
    <w:pPr>
      <w:spacing w:before="100" w:beforeAutospacing="1" w:after="100" w:afterAutospacing="1"/>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1429">
      <w:bodyDiv w:val="1"/>
      <w:marLeft w:val="0"/>
      <w:marRight w:val="0"/>
      <w:marTop w:val="0"/>
      <w:marBottom w:val="0"/>
      <w:divBdr>
        <w:top w:val="none" w:sz="0" w:space="0" w:color="auto"/>
        <w:left w:val="none" w:sz="0" w:space="0" w:color="auto"/>
        <w:bottom w:val="none" w:sz="0" w:space="0" w:color="auto"/>
        <w:right w:val="none" w:sz="0" w:space="0" w:color="auto"/>
      </w:divBdr>
    </w:div>
    <w:div w:id="52778023">
      <w:bodyDiv w:val="1"/>
      <w:marLeft w:val="0"/>
      <w:marRight w:val="0"/>
      <w:marTop w:val="0"/>
      <w:marBottom w:val="0"/>
      <w:divBdr>
        <w:top w:val="none" w:sz="0" w:space="0" w:color="auto"/>
        <w:left w:val="none" w:sz="0" w:space="0" w:color="auto"/>
        <w:bottom w:val="none" w:sz="0" w:space="0" w:color="auto"/>
        <w:right w:val="none" w:sz="0" w:space="0" w:color="auto"/>
      </w:divBdr>
    </w:div>
    <w:div w:id="61567702">
      <w:bodyDiv w:val="1"/>
      <w:marLeft w:val="0"/>
      <w:marRight w:val="0"/>
      <w:marTop w:val="0"/>
      <w:marBottom w:val="0"/>
      <w:divBdr>
        <w:top w:val="none" w:sz="0" w:space="0" w:color="auto"/>
        <w:left w:val="none" w:sz="0" w:space="0" w:color="auto"/>
        <w:bottom w:val="none" w:sz="0" w:space="0" w:color="auto"/>
        <w:right w:val="none" w:sz="0" w:space="0" w:color="auto"/>
      </w:divBdr>
    </w:div>
    <w:div w:id="67314778">
      <w:bodyDiv w:val="1"/>
      <w:marLeft w:val="0"/>
      <w:marRight w:val="0"/>
      <w:marTop w:val="0"/>
      <w:marBottom w:val="0"/>
      <w:divBdr>
        <w:top w:val="none" w:sz="0" w:space="0" w:color="auto"/>
        <w:left w:val="none" w:sz="0" w:space="0" w:color="auto"/>
        <w:bottom w:val="none" w:sz="0" w:space="0" w:color="auto"/>
        <w:right w:val="none" w:sz="0" w:space="0" w:color="auto"/>
      </w:divBdr>
    </w:div>
    <w:div w:id="70739750">
      <w:bodyDiv w:val="1"/>
      <w:marLeft w:val="0"/>
      <w:marRight w:val="0"/>
      <w:marTop w:val="0"/>
      <w:marBottom w:val="0"/>
      <w:divBdr>
        <w:top w:val="none" w:sz="0" w:space="0" w:color="auto"/>
        <w:left w:val="none" w:sz="0" w:space="0" w:color="auto"/>
        <w:bottom w:val="none" w:sz="0" w:space="0" w:color="auto"/>
        <w:right w:val="none" w:sz="0" w:space="0" w:color="auto"/>
      </w:divBdr>
    </w:div>
    <w:div w:id="89158660">
      <w:bodyDiv w:val="1"/>
      <w:marLeft w:val="0"/>
      <w:marRight w:val="0"/>
      <w:marTop w:val="0"/>
      <w:marBottom w:val="0"/>
      <w:divBdr>
        <w:top w:val="none" w:sz="0" w:space="0" w:color="auto"/>
        <w:left w:val="none" w:sz="0" w:space="0" w:color="auto"/>
        <w:bottom w:val="none" w:sz="0" w:space="0" w:color="auto"/>
        <w:right w:val="none" w:sz="0" w:space="0" w:color="auto"/>
      </w:divBdr>
    </w:div>
    <w:div w:id="127356634">
      <w:bodyDiv w:val="1"/>
      <w:marLeft w:val="0"/>
      <w:marRight w:val="0"/>
      <w:marTop w:val="0"/>
      <w:marBottom w:val="0"/>
      <w:divBdr>
        <w:top w:val="none" w:sz="0" w:space="0" w:color="auto"/>
        <w:left w:val="none" w:sz="0" w:space="0" w:color="auto"/>
        <w:bottom w:val="none" w:sz="0" w:space="0" w:color="auto"/>
        <w:right w:val="none" w:sz="0" w:space="0" w:color="auto"/>
      </w:divBdr>
      <w:divsChild>
        <w:div w:id="244261976">
          <w:marLeft w:val="691"/>
          <w:marRight w:val="0"/>
          <w:marTop w:val="0"/>
          <w:marBottom w:val="120"/>
          <w:divBdr>
            <w:top w:val="none" w:sz="0" w:space="0" w:color="auto"/>
            <w:left w:val="none" w:sz="0" w:space="0" w:color="auto"/>
            <w:bottom w:val="none" w:sz="0" w:space="0" w:color="auto"/>
            <w:right w:val="none" w:sz="0" w:space="0" w:color="auto"/>
          </w:divBdr>
        </w:div>
        <w:div w:id="560868978">
          <w:marLeft w:val="691"/>
          <w:marRight w:val="0"/>
          <w:marTop w:val="0"/>
          <w:marBottom w:val="120"/>
          <w:divBdr>
            <w:top w:val="none" w:sz="0" w:space="0" w:color="auto"/>
            <w:left w:val="none" w:sz="0" w:space="0" w:color="auto"/>
            <w:bottom w:val="none" w:sz="0" w:space="0" w:color="auto"/>
            <w:right w:val="none" w:sz="0" w:space="0" w:color="auto"/>
          </w:divBdr>
        </w:div>
        <w:div w:id="579213921">
          <w:marLeft w:val="691"/>
          <w:marRight w:val="0"/>
          <w:marTop w:val="0"/>
          <w:marBottom w:val="120"/>
          <w:divBdr>
            <w:top w:val="none" w:sz="0" w:space="0" w:color="auto"/>
            <w:left w:val="none" w:sz="0" w:space="0" w:color="auto"/>
            <w:bottom w:val="none" w:sz="0" w:space="0" w:color="auto"/>
            <w:right w:val="none" w:sz="0" w:space="0" w:color="auto"/>
          </w:divBdr>
        </w:div>
        <w:div w:id="856120910">
          <w:marLeft w:val="691"/>
          <w:marRight w:val="0"/>
          <w:marTop w:val="0"/>
          <w:marBottom w:val="120"/>
          <w:divBdr>
            <w:top w:val="none" w:sz="0" w:space="0" w:color="auto"/>
            <w:left w:val="none" w:sz="0" w:space="0" w:color="auto"/>
            <w:bottom w:val="none" w:sz="0" w:space="0" w:color="auto"/>
            <w:right w:val="none" w:sz="0" w:space="0" w:color="auto"/>
          </w:divBdr>
        </w:div>
        <w:div w:id="2010251767">
          <w:marLeft w:val="691"/>
          <w:marRight w:val="0"/>
          <w:marTop w:val="0"/>
          <w:marBottom w:val="120"/>
          <w:divBdr>
            <w:top w:val="none" w:sz="0" w:space="0" w:color="auto"/>
            <w:left w:val="none" w:sz="0" w:space="0" w:color="auto"/>
            <w:bottom w:val="none" w:sz="0" w:space="0" w:color="auto"/>
            <w:right w:val="none" w:sz="0" w:space="0" w:color="auto"/>
          </w:divBdr>
        </w:div>
      </w:divsChild>
    </w:div>
    <w:div w:id="180165690">
      <w:bodyDiv w:val="1"/>
      <w:marLeft w:val="0"/>
      <w:marRight w:val="0"/>
      <w:marTop w:val="0"/>
      <w:marBottom w:val="0"/>
      <w:divBdr>
        <w:top w:val="none" w:sz="0" w:space="0" w:color="auto"/>
        <w:left w:val="none" w:sz="0" w:space="0" w:color="auto"/>
        <w:bottom w:val="none" w:sz="0" w:space="0" w:color="auto"/>
        <w:right w:val="none" w:sz="0" w:space="0" w:color="auto"/>
      </w:divBdr>
    </w:div>
    <w:div w:id="183708879">
      <w:bodyDiv w:val="1"/>
      <w:marLeft w:val="0"/>
      <w:marRight w:val="0"/>
      <w:marTop w:val="0"/>
      <w:marBottom w:val="0"/>
      <w:divBdr>
        <w:top w:val="none" w:sz="0" w:space="0" w:color="auto"/>
        <w:left w:val="none" w:sz="0" w:space="0" w:color="auto"/>
        <w:bottom w:val="none" w:sz="0" w:space="0" w:color="auto"/>
        <w:right w:val="none" w:sz="0" w:space="0" w:color="auto"/>
      </w:divBdr>
    </w:div>
    <w:div w:id="184292607">
      <w:bodyDiv w:val="1"/>
      <w:marLeft w:val="0"/>
      <w:marRight w:val="0"/>
      <w:marTop w:val="0"/>
      <w:marBottom w:val="0"/>
      <w:divBdr>
        <w:top w:val="none" w:sz="0" w:space="0" w:color="auto"/>
        <w:left w:val="none" w:sz="0" w:space="0" w:color="auto"/>
        <w:bottom w:val="none" w:sz="0" w:space="0" w:color="auto"/>
        <w:right w:val="none" w:sz="0" w:space="0" w:color="auto"/>
      </w:divBdr>
    </w:div>
    <w:div w:id="242573715">
      <w:bodyDiv w:val="1"/>
      <w:marLeft w:val="0"/>
      <w:marRight w:val="0"/>
      <w:marTop w:val="0"/>
      <w:marBottom w:val="0"/>
      <w:divBdr>
        <w:top w:val="none" w:sz="0" w:space="0" w:color="auto"/>
        <w:left w:val="none" w:sz="0" w:space="0" w:color="auto"/>
        <w:bottom w:val="none" w:sz="0" w:space="0" w:color="auto"/>
        <w:right w:val="none" w:sz="0" w:space="0" w:color="auto"/>
      </w:divBdr>
    </w:div>
    <w:div w:id="252201390">
      <w:bodyDiv w:val="1"/>
      <w:marLeft w:val="0"/>
      <w:marRight w:val="0"/>
      <w:marTop w:val="0"/>
      <w:marBottom w:val="0"/>
      <w:divBdr>
        <w:top w:val="none" w:sz="0" w:space="0" w:color="auto"/>
        <w:left w:val="none" w:sz="0" w:space="0" w:color="auto"/>
        <w:bottom w:val="none" w:sz="0" w:space="0" w:color="auto"/>
        <w:right w:val="none" w:sz="0" w:space="0" w:color="auto"/>
      </w:divBdr>
      <w:divsChild>
        <w:div w:id="1680500100">
          <w:marLeft w:val="0"/>
          <w:marRight w:val="0"/>
          <w:marTop w:val="0"/>
          <w:marBottom w:val="0"/>
          <w:divBdr>
            <w:top w:val="none" w:sz="0" w:space="0" w:color="auto"/>
            <w:left w:val="none" w:sz="0" w:space="0" w:color="auto"/>
            <w:bottom w:val="none" w:sz="0" w:space="0" w:color="auto"/>
            <w:right w:val="none" w:sz="0" w:space="0" w:color="auto"/>
          </w:divBdr>
        </w:div>
      </w:divsChild>
    </w:div>
    <w:div w:id="298416363">
      <w:bodyDiv w:val="1"/>
      <w:marLeft w:val="0"/>
      <w:marRight w:val="0"/>
      <w:marTop w:val="0"/>
      <w:marBottom w:val="0"/>
      <w:divBdr>
        <w:top w:val="none" w:sz="0" w:space="0" w:color="auto"/>
        <w:left w:val="none" w:sz="0" w:space="0" w:color="auto"/>
        <w:bottom w:val="none" w:sz="0" w:space="0" w:color="auto"/>
        <w:right w:val="none" w:sz="0" w:space="0" w:color="auto"/>
      </w:divBdr>
    </w:div>
    <w:div w:id="318005049">
      <w:bodyDiv w:val="1"/>
      <w:marLeft w:val="0"/>
      <w:marRight w:val="0"/>
      <w:marTop w:val="0"/>
      <w:marBottom w:val="0"/>
      <w:divBdr>
        <w:top w:val="none" w:sz="0" w:space="0" w:color="auto"/>
        <w:left w:val="none" w:sz="0" w:space="0" w:color="auto"/>
        <w:bottom w:val="none" w:sz="0" w:space="0" w:color="auto"/>
        <w:right w:val="none" w:sz="0" w:space="0" w:color="auto"/>
      </w:divBdr>
    </w:div>
    <w:div w:id="344403897">
      <w:bodyDiv w:val="1"/>
      <w:marLeft w:val="0"/>
      <w:marRight w:val="0"/>
      <w:marTop w:val="0"/>
      <w:marBottom w:val="0"/>
      <w:divBdr>
        <w:top w:val="none" w:sz="0" w:space="0" w:color="auto"/>
        <w:left w:val="none" w:sz="0" w:space="0" w:color="auto"/>
        <w:bottom w:val="none" w:sz="0" w:space="0" w:color="auto"/>
        <w:right w:val="none" w:sz="0" w:space="0" w:color="auto"/>
      </w:divBdr>
      <w:divsChild>
        <w:div w:id="974143029">
          <w:marLeft w:val="360"/>
          <w:marRight w:val="0"/>
          <w:marTop w:val="200"/>
          <w:marBottom w:val="0"/>
          <w:divBdr>
            <w:top w:val="none" w:sz="0" w:space="0" w:color="auto"/>
            <w:left w:val="none" w:sz="0" w:space="0" w:color="auto"/>
            <w:bottom w:val="none" w:sz="0" w:space="0" w:color="auto"/>
            <w:right w:val="none" w:sz="0" w:space="0" w:color="auto"/>
          </w:divBdr>
        </w:div>
        <w:div w:id="1856766853">
          <w:marLeft w:val="360"/>
          <w:marRight w:val="0"/>
          <w:marTop w:val="200"/>
          <w:marBottom w:val="0"/>
          <w:divBdr>
            <w:top w:val="none" w:sz="0" w:space="0" w:color="auto"/>
            <w:left w:val="none" w:sz="0" w:space="0" w:color="auto"/>
            <w:bottom w:val="none" w:sz="0" w:space="0" w:color="auto"/>
            <w:right w:val="none" w:sz="0" w:space="0" w:color="auto"/>
          </w:divBdr>
        </w:div>
      </w:divsChild>
    </w:div>
    <w:div w:id="348072590">
      <w:bodyDiv w:val="1"/>
      <w:marLeft w:val="0"/>
      <w:marRight w:val="0"/>
      <w:marTop w:val="0"/>
      <w:marBottom w:val="0"/>
      <w:divBdr>
        <w:top w:val="none" w:sz="0" w:space="0" w:color="auto"/>
        <w:left w:val="none" w:sz="0" w:space="0" w:color="auto"/>
        <w:bottom w:val="none" w:sz="0" w:space="0" w:color="auto"/>
        <w:right w:val="none" w:sz="0" w:space="0" w:color="auto"/>
      </w:divBdr>
    </w:div>
    <w:div w:id="382415131">
      <w:bodyDiv w:val="1"/>
      <w:marLeft w:val="0"/>
      <w:marRight w:val="0"/>
      <w:marTop w:val="0"/>
      <w:marBottom w:val="0"/>
      <w:divBdr>
        <w:top w:val="none" w:sz="0" w:space="0" w:color="auto"/>
        <w:left w:val="none" w:sz="0" w:space="0" w:color="auto"/>
        <w:bottom w:val="none" w:sz="0" w:space="0" w:color="auto"/>
        <w:right w:val="none" w:sz="0" w:space="0" w:color="auto"/>
      </w:divBdr>
      <w:divsChild>
        <w:div w:id="1549805461">
          <w:marLeft w:val="360"/>
          <w:marRight w:val="0"/>
          <w:marTop w:val="200"/>
          <w:marBottom w:val="0"/>
          <w:divBdr>
            <w:top w:val="none" w:sz="0" w:space="0" w:color="auto"/>
            <w:left w:val="none" w:sz="0" w:space="0" w:color="auto"/>
            <w:bottom w:val="none" w:sz="0" w:space="0" w:color="auto"/>
            <w:right w:val="none" w:sz="0" w:space="0" w:color="auto"/>
          </w:divBdr>
        </w:div>
      </w:divsChild>
    </w:div>
    <w:div w:id="421754700">
      <w:bodyDiv w:val="1"/>
      <w:marLeft w:val="0"/>
      <w:marRight w:val="0"/>
      <w:marTop w:val="0"/>
      <w:marBottom w:val="0"/>
      <w:divBdr>
        <w:top w:val="none" w:sz="0" w:space="0" w:color="auto"/>
        <w:left w:val="none" w:sz="0" w:space="0" w:color="auto"/>
        <w:bottom w:val="none" w:sz="0" w:space="0" w:color="auto"/>
        <w:right w:val="none" w:sz="0" w:space="0" w:color="auto"/>
      </w:divBdr>
      <w:divsChild>
        <w:div w:id="706952751">
          <w:marLeft w:val="360"/>
          <w:marRight w:val="0"/>
          <w:marTop w:val="200"/>
          <w:marBottom w:val="0"/>
          <w:divBdr>
            <w:top w:val="none" w:sz="0" w:space="0" w:color="auto"/>
            <w:left w:val="none" w:sz="0" w:space="0" w:color="auto"/>
            <w:bottom w:val="none" w:sz="0" w:space="0" w:color="auto"/>
            <w:right w:val="none" w:sz="0" w:space="0" w:color="auto"/>
          </w:divBdr>
        </w:div>
      </w:divsChild>
    </w:div>
    <w:div w:id="426388770">
      <w:bodyDiv w:val="1"/>
      <w:marLeft w:val="0"/>
      <w:marRight w:val="0"/>
      <w:marTop w:val="0"/>
      <w:marBottom w:val="0"/>
      <w:divBdr>
        <w:top w:val="none" w:sz="0" w:space="0" w:color="auto"/>
        <w:left w:val="none" w:sz="0" w:space="0" w:color="auto"/>
        <w:bottom w:val="none" w:sz="0" w:space="0" w:color="auto"/>
        <w:right w:val="none" w:sz="0" w:space="0" w:color="auto"/>
      </w:divBdr>
    </w:div>
    <w:div w:id="488013624">
      <w:bodyDiv w:val="1"/>
      <w:marLeft w:val="0"/>
      <w:marRight w:val="0"/>
      <w:marTop w:val="0"/>
      <w:marBottom w:val="0"/>
      <w:divBdr>
        <w:top w:val="none" w:sz="0" w:space="0" w:color="auto"/>
        <w:left w:val="none" w:sz="0" w:space="0" w:color="auto"/>
        <w:bottom w:val="none" w:sz="0" w:space="0" w:color="auto"/>
        <w:right w:val="none" w:sz="0" w:space="0" w:color="auto"/>
      </w:divBdr>
    </w:div>
    <w:div w:id="494341327">
      <w:bodyDiv w:val="1"/>
      <w:marLeft w:val="0"/>
      <w:marRight w:val="0"/>
      <w:marTop w:val="0"/>
      <w:marBottom w:val="0"/>
      <w:divBdr>
        <w:top w:val="none" w:sz="0" w:space="0" w:color="auto"/>
        <w:left w:val="none" w:sz="0" w:space="0" w:color="auto"/>
        <w:bottom w:val="none" w:sz="0" w:space="0" w:color="auto"/>
        <w:right w:val="none" w:sz="0" w:space="0" w:color="auto"/>
      </w:divBdr>
    </w:div>
    <w:div w:id="531773383">
      <w:bodyDiv w:val="1"/>
      <w:marLeft w:val="0"/>
      <w:marRight w:val="0"/>
      <w:marTop w:val="0"/>
      <w:marBottom w:val="0"/>
      <w:divBdr>
        <w:top w:val="none" w:sz="0" w:space="0" w:color="auto"/>
        <w:left w:val="none" w:sz="0" w:space="0" w:color="auto"/>
        <w:bottom w:val="none" w:sz="0" w:space="0" w:color="auto"/>
        <w:right w:val="none" w:sz="0" w:space="0" w:color="auto"/>
      </w:divBdr>
    </w:div>
    <w:div w:id="567766549">
      <w:bodyDiv w:val="1"/>
      <w:marLeft w:val="0"/>
      <w:marRight w:val="0"/>
      <w:marTop w:val="0"/>
      <w:marBottom w:val="0"/>
      <w:divBdr>
        <w:top w:val="none" w:sz="0" w:space="0" w:color="auto"/>
        <w:left w:val="none" w:sz="0" w:space="0" w:color="auto"/>
        <w:bottom w:val="none" w:sz="0" w:space="0" w:color="auto"/>
        <w:right w:val="none" w:sz="0" w:space="0" w:color="auto"/>
      </w:divBdr>
    </w:div>
    <w:div w:id="576132581">
      <w:bodyDiv w:val="1"/>
      <w:marLeft w:val="0"/>
      <w:marRight w:val="0"/>
      <w:marTop w:val="0"/>
      <w:marBottom w:val="0"/>
      <w:divBdr>
        <w:top w:val="none" w:sz="0" w:space="0" w:color="auto"/>
        <w:left w:val="none" w:sz="0" w:space="0" w:color="auto"/>
        <w:bottom w:val="none" w:sz="0" w:space="0" w:color="auto"/>
        <w:right w:val="none" w:sz="0" w:space="0" w:color="auto"/>
      </w:divBdr>
    </w:div>
    <w:div w:id="628783049">
      <w:bodyDiv w:val="1"/>
      <w:marLeft w:val="0"/>
      <w:marRight w:val="0"/>
      <w:marTop w:val="0"/>
      <w:marBottom w:val="0"/>
      <w:divBdr>
        <w:top w:val="none" w:sz="0" w:space="0" w:color="auto"/>
        <w:left w:val="none" w:sz="0" w:space="0" w:color="auto"/>
        <w:bottom w:val="none" w:sz="0" w:space="0" w:color="auto"/>
        <w:right w:val="none" w:sz="0" w:space="0" w:color="auto"/>
      </w:divBdr>
    </w:div>
    <w:div w:id="681707850">
      <w:bodyDiv w:val="1"/>
      <w:marLeft w:val="0"/>
      <w:marRight w:val="0"/>
      <w:marTop w:val="0"/>
      <w:marBottom w:val="0"/>
      <w:divBdr>
        <w:top w:val="none" w:sz="0" w:space="0" w:color="auto"/>
        <w:left w:val="none" w:sz="0" w:space="0" w:color="auto"/>
        <w:bottom w:val="none" w:sz="0" w:space="0" w:color="auto"/>
        <w:right w:val="none" w:sz="0" w:space="0" w:color="auto"/>
      </w:divBdr>
    </w:div>
    <w:div w:id="693773413">
      <w:bodyDiv w:val="1"/>
      <w:marLeft w:val="0"/>
      <w:marRight w:val="0"/>
      <w:marTop w:val="0"/>
      <w:marBottom w:val="0"/>
      <w:divBdr>
        <w:top w:val="none" w:sz="0" w:space="0" w:color="auto"/>
        <w:left w:val="none" w:sz="0" w:space="0" w:color="auto"/>
        <w:bottom w:val="none" w:sz="0" w:space="0" w:color="auto"/>
        <w:right w:val="none" w:sz="0" w:space="0" w:color="auto"/>
      </w:divBdr>
    </w:div>
    <w:div w:id="743255770">
      <w:bodyDiv w:val="1"/>
      <w:marLeft w:val="0"/>
      <w:marRight w:val="0"/>
      <w:marTop w:val="0"/>
      <w:marBottom w:val="0"/>
      <w:divBdr>
        <w:top w:val="none" w:sz="0" w:space="0" w:color="auto"/>
        <w:left w:val="none" w:sz="0" w:space="0" w:color="auto"/>
        <w:bottom w:val="none" w:sz="0" w:space="0" w:color="auto"/>
        <w:right w:val="none" w:sz="0" w:space="0" w:color="auto"/>
      </w:divBdr>
    </w:div>
    <w:div w:id="749154726">
      <w:bodyDiv w:val="1"/>
      <w:marLeft w:val="0"/>
      <w:marRight w:val="0"/>
      <w:marTop w:val="0"/>
      <w:marBottom w:val="0"/>
      <w:divBdr>
        <w:top w:val="none" w:sz="0" w:space="0" w:color="auto"/>
        <w:left w:val="none" w:sz="0" w:space="0" w:color="auto"/>
        <w:bottom w:val="none" w:sz="0" w:space="0" w:color="auto"/>
        <w:right w:val="none" w:sz="0" w:space="0" w:color="auto"/>
      </w:divBdr>
    </w:div>
    <w:div w:id="760032179">
      <w:bodyDiv w:val="1"/>
      <w:marLeft w:val="0"/>
      <w:marRight w:val="0"/>
      <w:marTop w:val="0"/>
      <w:marBottom w:val="0"/>
      <w:divBdr>
        <w:top w:val="none" w:sz="0" w:space="0" w:color="auto"/>
        <w:left w:val="none" w:sz="0" w:space="0" w:color="auto"/>
        <w:bottom w:val="none" w:sz="0" w:space="0" w:color="auto"/>
        <w:right w:val="none" w:sz="0" w:space="0" w:color="auto"/>
      </w:divBdr>
    </w:div>
    <w:div w:id="772364294">
      <w:bodyDiv w:val="1"/>
      <w:marLeft w:val="0"/>
      <w:marRight w:val="0"/>
      <w:marTop w:val="0"/>
      <w:marBottom w:val="0"/>
      <w:divBdr>
        <w:top w:val="none" w:sz="0" w:space="0" w:color="auto"/>
        <w:left w:val="none" w:sz="0" w:space="0" w:color="auto"/>
        <w:bottom w:val="none" w:sz="0" w:space="0" w:color="auto"/>
        <w:right w:val="none" w:sz="0" w:space="0" w:color="auto"/>
      </w:divBdr>
      <w:divsChild>
        <w:div w:id="127358846">
          <w:marLeft w:val="446"/>
          <w:marRight w:val="0"/>
          <w:marTop w:val="0"/>
          <w:marBottom w:val="0"/>
          <w:divBdr>
            <w:top w:val="none" w:sz="0" w:space="0" w:color="auto"/>
            <w:left w:val="none" w:sz="0" w:space="0" w:color="auto"/>
            <w:bottom w:val="none" w:sz="0" w:space="0" w:color="auto"/>
            <w:right w:val="none" w:sz="0" w:space="0" w:color="auto"/>
          </w:divBdr>
        </w:div>
        <w:div w:id="200897295">
          <w:marLeft w:val="446"/>
          <w:marRight w:val="0"/>
          <w:marTop w:val="0"/>
          <w:marBottom w:val="0"/>
          <w:divBdr>
            <w:top w:val="none" w:sz="0" w:space="0" w:color="auto"/>
            <w:left w:val="none" w:sz="0" w:space="0" w:color="auto"/>
            <w:bottom w:val="none" w:sz="0" w:space="0" w:color="auto"/>
            <w:right w:val="none" w:sz="0" w:space="0" w:color="auto"/>
          </w:divBdr>
        </w:div>
        <w:div w:id="283512162">
          <w:marLeft w:val="446"/>
          <w:marRight w:val="0"/>
          <w:marTop w:val="0"/>
          <w:marBottom w:val="0"/>
          <w:divBdr>
            <w:top w:val="none" w:sz="0" w:space="0" w:color="auto"/>
            <w:left w:val="none" w:sz="0" w:space="0" w:color="auto"/>
            <w:bottom w:val="none" w:sz="0" w:space="0" w:color="auto"/>
            <w:right w:val="none" w:sz="0" w:space="0" w:color="auto"/>
          </w:divBdr>
        </w:div>
        <w:div w:id="454713383">
          <w:marLeft w:val="1166"/>
          <w:marRight w:val="0"/>
          <w:marTop w:val="0"/>
          <w:marBottom w:val="0"/>
          <w:divBdr>
            <w:top w:val="none" w:sz="0" w:space="0" w:color="auto"/>
            <w:left w:val="none" w:sz="0" w:space="0" w:color="auto"/>
            <w:bottom w:val="none" w:sz="0" w:space="0" w:color="auto"/>
            <w:right w:val="none" w:sz="0" w:space="0" w:color="auto"/>
          </w:divBdr>
        </w:div>
        <w:div w:id="829713098">
          <w:marLeft w:val="1166"/>
          <w:marRight w:val="0"/>
          <w:marTop w:val="0"/>
          <w:marBottom w:val="0"/>
          <w:divBdr>
            <w:top w:val="none" w:sz="0" w:space="0" w:color="auto"/>
            <w:left w:val="none" w:sz="0" w:space="0" w:color="auto"/>
            <w:bottom w:val="none" w:sz="0" w:space="0" w:color="auto"/>
            <w:right w:val="none" w:sz="0" w:space="0" w:color="auto"/>
          </w:divBdr>
        </w:div>
        <w:div w:id="928349092">
          <w:marLeft w:val="1166"/>
          <w:marRight w:val="0"/>
          <w:marTop w:val="0"/>
          <w:marBottom w:val="0"/>
          <w:divBdr>
            <w:top w:val="none" w:sz="0" w:space="0" w:color="auto"/>
            <w:left w:val="none" w:sz="0" w:space="0" w:color="auto"/>
            <w:bottom w:val="none" w:sz="0" w:space="0" w:color="auto"/>
            <w:right w:val="none" w:sz="0" w:space="0" w:color="auto"/>
          </w:divBdr>
        </w:div>
        <w:div w:id="962076633">
          <w:marLeft w:val="446"/>
          <w:marRight w:val="0"/>
          <w:marTop w:val="0"/>
          <w:marBottom w:val="0"/>
          <w:divBdr>
            <w:top w:val="none" w:sz="0" w:space="0" w:color="auto"/>
            <w:left w:val="none" w:sz="0" w:space="0" w:color="auto"/>
            <w:bottom w:val="none" w:sz="0" w:space="0" w:color="auto"/>
            <w:right w:val="none" w:sz="0" w:space="0" w:color="auto"/>
          </w:divBdr>
        </w:div>
        <w:div w:id="967932910">
          <w:marLeft w:val="446"/>
          <w:marRight w:val="0"/>
          <w:marTop w:val="0"/>
          <w:marBottom w:val="0"/>
          <w:divBdr>
            <w:top w:val="none" w:sz="0" w:space="0" w:color="auto"/>
            <w:left w:val="none" w:sz="0" w:space="0" w:color="auto"/>
            <w:bottom w:val="none" w:sz="0" w:space="0" w:color="auto"/>
            <w:right w:val="none" w:sz="0" w:space="0" w:color="auto"/>
          </w:divBdr>
        </w:div>
        <w:div w:id="1057826854">
          <w:marLeft w:val="446"/>
          <w:marRight w:val="0"/>
          <w:marTop w:val="0"/>
          <w:marBottom w:val="0"/>
          <w:divBdr>
            <w:top w:val="none" w:sz="0" w:space="0" w:color="auto"/>
            <w:left w:val="none" w:sz="0" w:space="0" w:color="auto"/>
            <w:bottom w:val="none" w:sz="0" w:space="0" w:color="auto"/>
            <w:right w:val="none" w:sz="0" w:space="0" w:color="auto"/>
          </w:divBdr>
        </w:div>
        <w:div w:id="1197163019">
          <w:marLeft w:val="446"/>
          <w:marRight w:val="0"/>
          <w:marTop w:val="0"/>
          <w:marBottom w:val="0"/>
          <w:divBdr>
            <w:top w:val="none" w:sz="0" w:space="0" w:color="auto"/>
            <w:left w:val="none" w:sz="0" w:space="0" w:color="auto"/>
            <w:bottom w:val="none" w:sz="0" w:space="0" w:color="auto"/>
            <w:right w:val="none" w:sz="0" w:space="0" w:color="auto"/>
          </w:divBdr>
        </w:div>
        <w:div w:id="1327392116">
          <w:marLeft w:val="446"/>
          <w:marRight w:val="0"/>
          <w:marTop w:val="0"/>
          <w:marBottom w:val="0"/>
          <w:divBdr>
            <w:top w:val="none" w:sz="0" w:space="0" w:color="auto"/>
            <w:left w:val="none" w:sz="0" w:space="0" w:color="auto"/>
            <w:bottom w:val="none" w:sz="0" w:space="0" w:color="auto"/>
            <w:right w:val="none" w:sz="0" w:space="0" w:color="auto"/>
          </w:divBdr>
        </w:div>
        <w:div w:id="1369063729">
          <w:marLeft w:val="446"/>
          <w:marRight w:val="0"/>
          <w:marTop w:val="0"/>
          <w:marBottom w:val="0"/>
          <w:divBdr>
            <w:top w:val="none" w:sz="0" w:space="0" w:color="auto"/>
            <w:left w:val="none" w:sz="0" w:space="0" w:color="auto"/>
            <w:bottom w:val="none" w:sz="0" w:space="0" w:color="auto"/>
            <w:right w:val="none" w:sz="0" w:space="0" w:color="auto"/>
          </w:divBdr>
        </w:div>
        <w:div w:id="1440561182">
          <w:marLeft w:val="446"/>
          <w:marRight w:val="0"/>
          <w:marTop w:val="0"/>
          <w:marBottom w:val="0"/>
          <w:divBdr>
            <w:top w:val="none" w:sz="0" w:space="0" w:color="auto"/>
            <w:left w:val="none" w:sz="0" w:space="0" w:color="auto"/>
            <w:bottom w:val="none" w:sz="0" w:space="0" w:color="auto"/>
            <w:right w:val="none" w:sz="0" w:space="0" w:color="auto"/>
          </w:divBdr>
        </w:div>
        <w:div w:id="1566144031">
          <w:marLeft w:val="446"/>
          <w:marRight w:val="0"/>
          <w:marTop w:val="0"/>
          <w:marBottom w:val="0"/>
          <w:divBdr>
            <w:top w:val="none" w:sz="0" w:space="0" w:color="auto"/>
            <w:left w:val="none" w:sz="0" w:space="0" w:color="auto"/>
            <w:bottom w:val="none" w:sz="0" w:space="0" w:color="auto"/>
            <w:right w:val="none" w:sz="0" w:space="0" w:color="auto"/>
          </w:divBdr>
        </w:div>
        <w:div w:id="1681814289">
          <w:marLeft w:val="1166"/>
          <w:marRight w:val="0"/>
          <w:marTop w:val="0"/>
          <w:marBottom w:val="0"/>
          <w:divBdr>
            <w:top w:val="none" w:sz="0" w:space="0" w:color="auto"/>
            <w:left w:val="none" w:sz="0" w:space="0" w:color="auto"/>
            <w:bottom w:val="none" w:sz="0" w:space="0" w:color="auto"/>
            <w:right w:val="none" w:sz="0" w:space="0" w:color="auto"/>
          </w:divBdr>
        </w:div>
        <w:div w:id="2007433568">
          <w:marLeft w:val="446"/>
          <w:marRight w:val="0"/>
          <w:marTop w:val="0"/>
          <w:marBottom w:val="0"/>
          <w:divBdr>
            <w:top w:val="none" w:sz="0" w:space="0" w:color="auto"/>
            <w:left w:val="none" w:sz="0" w:space="0" w:color="auto"/>
            <w:bottom w:val="none" w:sz="0" w:space="0" w:color="auto"/>
            <w:right w:val="none" w:sz="0" w:space="0" w:color="auto"/>
          </w:divBdr>
        </w:div>
      </w:divsChild>
    </w:div>
    <w:div w:id="830868423">
      <w:bodyDiv w:val="1"/>
      <w:marLeft w:val="0"/>
      <w:marRight w:val="0"/>
      <w:marTop w:val="0"/>
      <w:marBottom w:val="0"/>
      <w:divBdr>
        <w:top w:val="none" w:sz="0" w:space="0" w:color="auto"/>
        <w:left w:val="none" w:sz="0" w:space="0" w:color="auto"/>
        <w:bottom w:val="none" w:sz="0" w:space="0" w:color="auto"/>
        <w:right w:val="none" w:sz="0" w:space="0" w:color="auto"/>
      </w:divBdr>
    </w:div>
    <w:div w:id="834304841">
      <w:bodyDiv w:val="1"/>
      <w:marLeft w:val="0"/>
      <w:marRight w:val="0"/>
      <w:marTop w:val="0"/>
      <w:marBottom w:val="0"/>
      <w:divBdr>
        <w:top w:val="none" w:sz="0" w:space="0" w:color="auto"/>
        <w:left w:val="none" w:sz="0" w:space="0" w:color="auto"/>
        <w:bottom w:val="none" w:sz="0" w:space="0" w:color="auto"/>
        <w:right w:val="none" w:sz="0" w:space="0" w:color="auto"/>
      </w:divBdr>
    </w:div>
    <w:div w:id="835338209">
      <w:bodyDiv w:val="1"/>
      <w:marLeft w:val="0"/>
      <w:marRight w:val="0"/>
      <w:marTop w:val="0"/>
      <w:marBottom w:val="0"/>
      <w:divBdr>
        <w:top w:val="none" w:sz="0" w:space="0" w:color="auto"/>
        <w:left w:val="none" w:sz="0" w:space="0" w:color="auto"/>
        <w:bottom w:val="none" w:sz="0" w:space="0" w:color="auto"/>
        <w:right w:val="none" w:sz="0" w:space="0" w:color="auto"/>
      </w:divBdr>
    </w:div>
    <w:div w:id="840781632">
      <w:bodyDiv w:val="1"/>
      <w:marLeft w:val="0"/>
      <w:marRight w:val="0"/>
      <w:marTop w:val="0"/>
      <w:marBottom w:val="0"/>
      <w:divBdr>
        <w:top w:val="none" w:sz="0" w:space="0" w:color="auto"/>
        <w:left w:val="none" w:sz="0" w:space="0" w:color="auto"/>
        <w:bottom w:val="none" w:sz="0" w:space="0" w:color="auto"/>
        <w:right w:val="none" w:sz="0" w:space="0" w:color="auto"/>
      </w:divBdr>
    </w:div>
    <w:div w:id="864173471">
      <w:bodyDiv w:val="1"/>
      <w:marLeft w:val="0"/>
      <w:marRight w:val="0"/>
      <w:marTop w:val="0"/>
      <w:marBottom w:val="0"/>
      <w:divBdr>
        <w:top w:val="none" w:sz="0" w:space="0" w:color="auto"/>
        <w:left w:val="none" w:sz="0" w:space="0" w:color="auto"/>
        <w:bottom w:val="none" w:sz="0" w:space="0" w:color="auto"/>
        <w:right w:val="none" w:sz="0" w:space="0" w:color="auto"/>
      </w:divBdr>
    </w:div>
    <w:div w:id="866143196">
      <w:bodyDiv w:val="1"/>
      <w:marLeft w:val="0"/>
      <w:marRight w:val="0"/>
      <w:marTop w:val="0"/>
      <w:marBottom w:val="0"/>
      <w:divBdr>
        <w:top w:val="none" w:sz="0" w:space="0" w:color="auto"/>
        <w:left w:val="none" w:sz="0" w:space="0" w:color="auto"/>
        <w:bottom w:val="none" w:sz="0" w:space="0" w:color="auto"/>
        <w:right w:val="none" w:sz="0" w:space="0" w:color="auto"/>
      </w:divBdr>
    </w:div>
    <w:div w:id="868952157">
      <w:bodyDiv w:val="1"/>
      <w:marLeft w:val="0"/>
      <w:marRight w:val="0"/>
      <w:marTop w:val="0"/>
      <w:marBottom w:val="0"/>
      <w:divBdr>
        <w:top w:val="none" w:sz="0" w:space="0" w:color="auto"/>
        <w:left w:val="none" w:sz="0" w:space="0" w:color="auto"/>
        <w:bottom w:val="none" w:sz="0" w:space="0" w:color="auto"/>
        <w:right w:val="none" w:sz="0" w:space="0" w:color="auto"/>
      </w:divBdr>
    </w:div>
    <w:div w:id="889999429">
      <w:bodyDiv w:val="1"/>
      <w:marLeft w:val="0"/>
      <w:marRight w:val="0"/>
      <w:marTop w:val="0"/>
      <w:marBottom w:val="0"/>
      <w:divBdr>
        <w:top w:val="none" w:sz="0" w:space="0" w:color="auto"/>
        <w:left w:val="none" w:sz="0" w:space="0" w:color="auto"/>
        <w:bottom w:val="none" w:sz="0" w:space="0" w:color="auto"/>
        <w:right w:val="none" w:sz="0" w:space="0" w:color="auto"/>
      </w:divBdr>
    </w:div>
    <w:div w:id="917246997">
      <w:bodyDiv w:val="1"/>
      <w:marLeft w:val="0"/>
      <w:marRight w:val="0"/>
      <w:marTop w:val="0"/>
      <w:marBottom w:val="0"/>
      <w:divBdr>
        <w:top w:val="none" w:sz="0" w:space="0" w:color="auto"/>
        <w:left w:val="none" w:sz="0" w:space="0" w:color="auto"/>
        <w:bottom w:val="none" w:sz="0" w:space="0" w:color="auto"/>
        <w:right w:val="none" w:sz="0" w:space="0" w:color="auto"/>
      </w:divBdr>
    </w:div>
    <w:div w:id="938488878">
      <w:bodyDiv w:val="1"/>
      <w:marLeft w:val="0"/>
      <w:marRight w:val="0"/>
      <w:marTop w:val="0"/>
      <w:marBottom w:val="0"/>
      <w:divBdr>
        <w:top w:val="none" w:sz="0" w:space="0" w:color="auto"/>
        <w:left w:val="none" w:sz="0" w:space="0" w:color="auto"/>
        <w:bottom w:val="none" w:sz="0" w:space="0" w:color="auto"/>
        <w:right w:val="none" w:sz="0" w:space="0" w:color="auto"/>
      </w:divBdr>
    </w:div>
    <w:div w:id="942956884">
      <w:bodyDiv w:val="1"/>
      <w:marLeft w:val="0"/>
      <w:marRight w:val="0"/>
      <w:marTop w:val="0"/>
      <w:marBottom w:val="0"/>
      <w:divBdr>
        <w:top w:val="none" w:sz="0" w:space="0" w:color="auto"/>
        <w:left w:val="none" w:sz="0" w:space="0" w:color="auto"/>
        <w:bottom w:val="none" w:sz="0" w:space="0" w:color="auto"/>
        <w:right w:val="none" w:sz="0" w:space="0" w:color="auto"/>
      </w:divBdr>
    </w:div>
    <w:div w:id="973945723">
      <w:bodyDiv w:val="1"/>
      <w:marLeft w:val="0"/>
      <w:marRight w:val="0"/>
      <w:marTop w:val="0"/>
      <w:marBottom w:val="0"/>
      <w:divBdr>
        <w:top w:val="none" w:sz="0" w:space="0" w:color="auto"/>
        <w:left w:val="none" w:sz="0" w:space="0" w:color="auto"/>
        <w:bottom w:val="none" w:sz="0" w:space="0" w:color="auto"/>
        <w:right w:val="none" w:sz="0" w:space="0" w:color="auto"/>
      </w:divBdr>
    </w:div>
    <w:div w:id="986517146">
      <w:bodyDiv w:val="1"/>
      <w:marLeft w:val="0"/>
      <w:marRight w:val="0"/>
      <w:marTop w:val="0"/>
      <w:marBottom w:val="0"/>
      <w:divBdr>
        <w:top w:val="none" w:sz="0" w:space="0" w:color="auto"/>
        <w:left w:val="none" w:sz="0" w:space="0" w:color="auto"/>
        <w:bottom w:val="none" w:sz="0" w:space="0" w:color="auto"/>
        <w:right w:val="none" w:sz="0" w:space="0" w:color="auto"/>
      </w:divBdr>
    </w:div>
    <w:div w:id="1007564162">
      <w:bodyDiv w:val="1"/>
      <w:marLeft w:val="0"/>
      <w:marRight w:val="0"/>
      <w:marTop w:val="0"/>
      <w:marBottom w:val="0"/>
      <w:divBdr>
        <w:top w:val="none" w:sz="0" w:space="0" w:color="auto"/>
        <w:left w:val="none" w:sz="0" w:space="0" w:color="auto"/>
        <w:bottom w:val="none" w:sz="0" w:space="0" w:color="auto"/>
        <w:right w:val="none" w:sz="0" w:space="0" w:color="auto"/>
      </w:divBdr>
      <w:divsChild>
        <w:div w:id="191505035">
          <w:marLeft w:val="360"/>
          <w:marRight w:val="0"/>
          <w:marTop w:val="200"/>
          <w:marBottom w:val="0"/>
          <w:divBdr>
            <w:top w:val="none" w:sz="0" w:space="0" w:color="auto"/>
            <w:left w:val="none" w:sz="0" w:space="0" w:color="auto"/>
            <w:bottom w:val="none" w:sz="0" w:space="0" w:color="auto"/>
            <w:right w:val="none" w:sz="0" w:space="0" w:color="auto"/>
          </w:divBdr>
        </w:div>
      </w:divsChild>
    </w:div>
    <w:div w:id="1009723992">
      <w:bodyDiv w:val="1"/>
      <w:marLeft w:val="0"/>
      <w:marRight w:val="0"/>
      <w:marTop w:val="0"/>
      <w:marBottom w:val="0"/>
      <w:divBdr>
        <w:top w:val="none" w:sz="0" w:space="0" w:color="auto"/>
        <w:left w:val="none" w:sz="0" w:space="0" w:color="auto"/>
        <w:bottom w:val="none" w:sz="0" w:space="0" w:color="auto"/>
        <w:right w:val="none" w:sz="0" w:space="0" w:color="auto"/>
      </w:divBdr>
    </w:div>
    <w:div w:id="1016612680">
      <w:bodyDiv w:val="1"/>
      <w:marLeft w:val="0"/>
      <w:marRight w:val="0"/>
      <w:marTop w:val="0"/>
      <w:marBottom w:val="0"/>
      <w:divBdr>
        <w:top w:val="none" w:sz="0" w:space="0" w:color="auto"/>
        <w:left w:val="none" w:sz="0" w:space="0" w:color="auto"/>
        <w:bottom w:val="none" w:sz="0" w:space="0" w:color="auto"/>
        <w:right w:val="none" w:sz="0" w:space="0" w:color="auto"/>
      </w:divBdr>
    </w:div>
    <w:div w:id="1035153891">
      <w:bodyDiv w:val="1"/>
      <w:marLeft w:val="0"/>
      <w:marRight w:val="0"/>
      <w:marTop w:val="0"/>
      <w:marBottom w:val="0"/>
      <w:divBdr>
        <w:top w:val="none" w:sz="0" w:space="0" w:color="auto"/>
        <w:left w:val="none" w:sz="0" w:space="0" w:color="auto"/>
        <w:bottom w:val="none" w:sz="0" w:space="0" w:color="auto"/>
        <w:right w:val="none" w:sz="0" w:space="0" w:color="auto"/>
      </w:divBdr>
    </w:div>
    <w:div w:id="1038895575">
      <w:bodyDiv w:val="1"/>
      <w:marLeft w:val="0"/>
      <w:marRight w:val="0"/>
      <w:marTop w:val="0"/>
      <w:marBottom w:val="0"/>
      <w:divBdr>
        <w:top w:val="none" w:sz="0" w:space="0" w:color="auto"/>
        <w:left w:val="none" w:sz="0" w:space="0" w:color="auto"/>
        <w:bottom w:val="none" w:sz="0" w:space="0" w:color="auto"/>
        <w:right w:val="none" w:sz="0" w:space="0" w:color="auto"/>
      </w:divBdr>
    </w:div>
    <w:div w:id="1054768866">
      <w:bodyDiv w:val="1"/>
      <w:marLeft w:val="0"/>
      <w:marRight w:val="0"/>
      <w:marTop w:val="0"/>
      <w:marBottom w:val="0"/>
      <w:divBdr>
        <w:top w:val="none" w:sz="0" w:space="0" w:color="auto"/>
        <w:left w:val="none" w:sz="0" w:space="0" w:color="auto"/>
        <w:bottom w:val="none" w:sz="0" w:space="0" w:color="auto"/>
        <w:right w:val="none" w:sz="0" w:space="0" w:color="auto"/>
      </w:divBdr>
      <w:divsChild>
        <w:div w:id="442188910">
          <w:marLeft w:val="360"/>
          <w:marRight w:val="0"/>
          <w:marTop w:val="200"/>
          <w:marBottom w:val="0"/>
          <w:divBdr>
            <w:top w:val="none" w:sz="0" w:space="0" w:color="auto"/>
            <w:left w:val="none" w:sz="0" w:space="0" w:color="auto"/>
            <w:bottom w:val="none" w:sz="0" w:space="0" w:color="auto"/>
            <w:right w:val="none" w:sz="0" w:space="0" w:color="auto"/>
          </w:divBdr>
        </w:div>
      </w:divsChild>
    </w:div>
    <w:div w:id="1065831682">
      <w:bodyDiv w:val="1"/>
      <w:marLeft w:val="0"/>
      <w:marRight w:val="0"/>
      <w:marTop w:val="0"/>
      <w:marBottom w:val="0"/>
      <w:divBdr>
        <w:top w:val="none" w:sz="0" w:space="0" w:color="auto"/>
        <w:left w:val="none" w:sz="0" w:space="0" w:color="auto"/>
        <w:bottom w:val="none" w:sz="0" w:space="0" w:color="auto"/>
        <w:right w:val="none" w:sz="0" w:space="0" w:color="auto"/>
      </w:divBdr>
      <w:divsChild>
        <w:div w:id="1159075927">
          <w:marLeft w:val="360"/>
          <w:marRight w:val="0"/>
          <w:marTop w:val="200"/>
          <w:marBottom w:val="0"/>
          <w:divBdr>
            <w:top w:val="none" w:sz="0" w:space="0" w:color="auto"/>
            <w:left w:val="none" w:sz="0" w:space="0" w:color="auto"/>
            <w:bottom w:val="none" w:sz="0" w:space="0" w:color="auto"/>
            <w:right w:val="none" w:sz="0" w:space="0" w:color="auto"/>
          </w:divBdr>
        </w:div>
      </w:divsChild>
    </w:div>
    <w:div w:id="1099061298">
      <w:bodyDiv w:val="1"/>
      <w:marLeft w:val="0"/>
      <w:marRight w:val="0"/>
      <w:marTop w:val="0"/>
      <w:marBottom w:val="0"/>
      <w:divBdr>
        <w:top w:val="none" w:sz="0" w:space="0" w:color="auto"/>
        <w:left w:val="none" w:sz="0" w:space="0" w:color="auto"/>
        <w:bottom w:val="none" w:sz="0" w:space="0" w:color="auto"/>
        <w:right w:val="none" w:sz="0" w:space="0" w:color="auto"/>
      </w:divBdr>
    </w:div>
    <w:div w:id="1117019625">
      <w:bodyDiv w:val="1"/>
      <w:marLeft w:val="0"/>
      <w:marRight w:val="0"/>
      <w:marTop w:val="0"/>
      <w:marBottom w:val="0"/>
      <w:divBdr>
        <w:top w:val="none" w:sz="0" w:space="0" w:color="auto"/>
        <w:left w:val="none" w:sz="0" w:space="0" w:color="auto"/>
        <w:bottom w:val="none" w:sz="0" w:space="0" w:color="auto"/>
        <w:right w:val="none" w:sz="0" w:space="0" w:color="auto"/>
      </w:divBdr>
    </w:div>
    <w:div w:id="1174297311">
      <w:bodyDiv w:val="1"/>
      <w:marLeft w:val="0"/>
      <w:marRight w:val="0"/>
      <w:marTop w:val="0"/>
      <w:marBottom w:val="0"/>
      <w:divBdr>
        <w:top w:val="none" w:sz="0" w:space="0" w:color="auto"/>
        <w:left w:val="none" w:sz="0" w:space="0" w:color="auto"/>
        <w:bottom w:val="none" w:sz="0" w:space="0" w:color="auto"/>
        <w:right w:val="none" w:sz="0" w:space="0" w:color="auto"/>
      </w:divBdr>
    </w:div>
    <w:div w:id="1176264862">
      <w:bodyDiv w:val="1"/>
      <w:marLeft w:val="0"/>
      <w:marRight w:val="0"/>
      <w:marTop w:val="0"/>
      <w:marBottom w:val="0"/>
      <w:divBdr>
        <w:top w:val="none" w:sz="0" w:space="0" w:color="auto"/>
        <w:left w:val="none" w:sz="0" w:space="0" w:color="auto"/>
        <w:bottom w:val="none" w:sz="0" w:space="0" w:color="auto"/>
        <w:right w:val="none" w:sz="0" w:space="0" w:color="auto"/>
      </w:divBdr>
    </w:div>
    <w:div w:id="1178498853">
      <w:bodyDiv w:val="1"/>
      <w:marLeft w:val="0"/>
      <w:marRight w:val="0"/>
      <w:marTop w:val="0"/>
      <w:marBottom w:val="0"/>
      <w:divBdr>
        <w:top w:val="none" w:sz="0" w:space="0" w:color="auto"/>
        <w:left w:val="none" w:sz="0" w:space="0" w:color="auto"/>
        <w:bottom w:val="none" w:sz="0" w:space="0" w:color="auto"/>
        <w:right w:val="none" w:sz="0" w:space="0" w:color="auto"/>
      </w:divBdr>
    </w:div>
    <w:div w:id="1187986947">
      <w:bodyDiv w:val="1"/>
      <w:marLeft w:val="0"/>
      <w:marRight w:val="0"/>
      <w:marTop w:val="0"/>
      <w:marBottom w:val="0"/>
      <w:divBdr>
        <w:top w:val="none" w:sz="0" w:space="0" w:color="auto"/>
        <w:left w:val="none" w:sz="0" w:space="0" w:color="auto"/>
        <w:bottom w:val="none" w:sz="0" w:space="0" w:color="auto"/>
        <w:right w:val="none" w:sz="0" w:space="0" w:color="auto"/>
      </w:divBdr>
    </w:div>
    <w:div w:id="1241598923">
      <w:bodyDiv w:val="1"/>
      <w:marLeft w:val="0"/>
      <w:marRight w:val="0"/>
      <w:marTop w:val="0"/>
      <w:marBottom w:val="0"/>
      <w:divBdr>
        <w:top w:val="none" w:sz="0" w:space="0" w:color="auto"/>
        <w:left w:val="none" w:sz="0" w:space="0" w:color="auto"/>
        <w:bottom w:val="none" w:sz="0" w:space="0" w:color="auto"/>
        <w:right w:val="none" w:sz="0" w:space="0" w:color="auto"/>
      </w:divBdr>
    </w:div>
    <w:div w:id="1291781538">
      <w:bodyDiv w:val="1"/>
      <w:marLeft w:val="0"/>
      <w:marRight w:val="0"/>
      <w:marTop w:val="0"/>
      <w:marBottom w:val="0"/>
      <w:divBdr>
        <w:top w:val="none" w:sz="0" w:space="0" w:color="auto"/>
        <w:left w:val="none" w:sz="0" w:space="0" w:color="auto"/>
        <w:bottom w:val="none" w:sz="0" w:space="0" w:color="auto"/>
        <w:right w:val="none" w:sz="0" w:space="0" w:color="auto"/>
      </w:divBdr>
    </w:div>
    <w:div w:id="1300763368">
      <w:bodyDiv w:val="1"/>
      <w:marLeft w:val="0"/>
      <w:marRight w:val="0"/>
      <w:marTop w:val="0"/>
      <w:marBottom w:val="0"/>
      <w:divBdr>
        <w:top w:val="none" w:sz="0" w:space="0" w:color="auto"/>
        <w:left w:val="none" w:sz="0" w:space="0" w:color="auto"/>
        <w:bottom w:val="none" w:sz="0" w:space="0" w:color="auto"/>
        <w:right w:val="none" w:sz="0" w:space="0" w:color="auto"/>
      </w:divBdr>
    </w:div>
    <w:div w:id="1319572921">
      <w:bodyDiv w:val="1"/>
      <w:marLeft w:val="0"/>
      <w:marRight w:val="0"/>
      <w:marTop w:val="0"/>
      <w:marBottom w:val="0"/>
      <w:divBdr>
        <w:top w:val="none" w:sz="0" w:space="0" w:color="auto"/>
        <w:left w:val="none" w:sz="0" w:space="0" w:color="auto"/>
        <w:bottom w:val="none" w:sz="0" w:space="0" w:color="auto"/>
        <w:right w:val="none" w:sz="0" w:space="0" w:color="auto"/>
      </w:divBdr>
      <w:divsChild>
        <w:div w:id="909465868">
          <w:marLeft w:val="547"/>
          <w:marRight w:val="0"/>
          <w:marTop w:val="0"/>
          <w:marBottom w:val="0"/>
          <w:divBdr>
            <w:top w:val="none" w:sz="0" w:space="0" w:color="auto"/>
            <w:left w:val="none" w:sz="0" w:space="0" w:color="auto"/>
            <w:bottom w:val="none" w:sz="0" w:space="0" w:color="auto"/>
            <w:right w:val="none" w:sz="0" w:space="0" w:color="auto"/>
          </w:divBdr>
        </w:div>
      </w:divsChild>
    </w:div>
    <w:div w:id="1331521656">
      <w:bodyDiv w:val="1"/>
      <w:marLeft w:val="0"/>
      <w:marRight w:val="0"/>
      <w:marTop w:val="0"/>
      <w:marBottom w:val="0"/>
      <w:divBdr>
        <w:top w:val="none" w:sz="0" w:space="0" w:color="auto"/>
        <w:left w:val="none" w:sz="0" w:space="0" w:color="auto"/>
        <w:bottom w:val="none" w:sz="0" w:space="0" w:color="auto"/>
        <w:right w:val="none" w:sz="0" w:space="0" w:color="auto"/>
      </w:divBdr>
    </w:div>
    <w:div w:id="1335762721">
      <w:bodyDiv w:val="1"/>
      <w:marLeft w:val="0"/>
      <w:marRight w:val="0"/>
      <w:marTop w:val="0"/>
      <w:marBottom w:val="0"/>
      <w:divBdr>
        <w:top w:val="none" w:sz="0" w:space="0" w:color="auto"/>
        <w:left w:val="none" w:sz="0" w:space="0" w:color="auto"/>
        <w:bottom w:val="none" w:sz="0" w:space="0" w:color="auto"/>
        <w:right w:val="none" w:sz="0" w:space="0" w:color="auto"/>
      </w:divBdr>
    </w:div>
    <w:div w:id="1342198754">
      <w:bodyDiv w:val="1"/>
      <w:marLeft w:val="0"/>
      <w:marRight w:val="0"/>
      <w:marTop w:val="0"/>
      <w:marBottom w:val="0"/>
      <w:divBdr>
        <w:top w:val="none" w:sz="0" w:space="0" w:color="auto"/>
        <w:left w:val="none" w:sz="0" w:space="0" w:color="auto"/>
        <w:bottom w:val="none" w:sz="0" w:space="0" w:color="auto"/>
        <w:right w:val="none" w:sz="0" w:space="0" w:color="auto"/>
      </w:divBdr>
    </w:div>
    <w:div w:id="1347293368">
      <w:bodyDiv w:val="1"/>
      <w:marLeft w:val="0"/>
      <w:marRight w:val="0"/>
      <w:marTop w:val="0"/>
      <w:marBottom w:val="0"/>
      <w:divBdr>
        <w:top w:val="none" w:sz="0" w:space="0" w:color="auto"/>
        <w:left w:val="none" w:sz="0" w:space="0" w:color="auto"/>
        <w:bottom w:val="none" w:sz="0" w:space="0" w:color="auto"/>
        <w:right w:val="none" w:sz="0" w:space="0" w:color="auto"/>
      </w:divBdr>
      <w:divsChild>
        <w:div w:id="583102617">
          <w:marLeft w:val="0"/>
          <w:marRight w:val="0"/>
          <w:marTop w:val="0"/>
          <w:marBottom w:val="0"/>
          <w:divBdr>
            <w:top w:val="none" w:sz="0" w:space="0" w:color="auto"/>
            <w:left w:val="none" w:sz="0" w:space="0" w:color="auto"/>
            <w:bottom w:val="none" w:sz="0" w:space="0" w:color="auto"/>
            <w:right w:val="none" w:sz="0" w:space="0" w:color="auto"/>
          </w:divBdr>
        </w:div>
      </w:divsChild>
    </w:div>
    <w:div w:id="1397780875">
      <w:bodyDiv w:val="1"/>
      <w:marLeft w:val="0"/>
      <w:marRight w:val="0"/>
      <w:marTop w:val="0"/>
      <w:marBottom w:val="0"/>
      <w:divBdr>
        <w:top w:val="none" w:sz="0" w:space="0" w:color="auto"/>
        <w:left w:val="none" w:sz="0" w:space="0" w:color="auto"/>
        <w:bottom w:val="none" w:sz="0" w:space="0" w:color="auto"/>
        <w:right w:val="none" w:sz="0" w:space="0" w:color="auto"/>
      </w:divBdr>
    </w:div>
    <w:div w:id="1398893772">
      <w:bodyDiv w:val="1"/>
      <w:marLeft w:val="0"/>
      <w:marRight w:val="0"/>
      <w:marTop w:val="0"/>
      <w:marBottom w:val="0"/>
      <w:divBdr>
        <w:top w:val="none" w:sz="0" w:space="0" w:color="auto"/>
        <w:left w:val="none" w:sz="0" w:space="0" w:color="auto"/>
        <w:bottom w:val="none" w:sz="0" w:space="0" w:color="auto"/>
        <w:right w:val="none" w:sz="0" w:space="0" w:color="auto"/>
      </w:divBdr>
    </w:div>
    <w:div w:id="1474180088">
      <w:bodyDiv w:val="1"/>
      <w:marLeft w:val="0"/>
      <w:marRight w:val="0"/>
      <w:marTop w:val="0"/>
      <w:marBottom w:val="0"/>
      <w:divBdr>
        <w:top w:val="none" w:sz="0" w:space="0" w:color="auto"/>
        <w:left w:val="none" w:sz="0" w:space="0" w:color="auto"/>
        <w:bottom w:val="none" w:sz="0" w:space="0" w:color="auto"/>
        <w:right w:val="none" w:sz="0" w:space="0" w:color="auto"/>
      </w:divBdr>
    </w:div>
    <w:div w:id="1482383613">
      <w:bodyDiv w:val="1"/>
      <w:marLeft w:val="0"/>
      <w:marRight w:val="0"/>
      <w:marTop w:val="0"/>
      <w:marBottom w:val="0"/>
      <w:divBdr>
        <w:top w:val="none" w:sz="0" w:space="0" w:color="auto"/>
        <w:left w:val="none" w:sz="0" w:space="0" w:color="auto"/>
        <w:bottom w:val="none" w:sz="0" w:space="0" w:color="auto"/>
        <w:right w:val="none" w:sz="0" w:space="0" w:color="auto"/>
      </w:divBdr>
    </w:div>
    <w:div w:id="1485899615">
      <w:bodyDiv w:val="1"/>
      <w:marLeft w:val="0"/>
      <w:marRight w:val="0"/>
      <w:marTop w:val="0"/>
      <w:marBottom w:val="0"/>
      <w:divBdr>
        <w:top w:val="none" w:sz="0" w:space="0" w:color="auto"/>
        <w:left w:val="none" w:sz="0" w:space="0" w:color="auto"/>
        <w:bottom w:val="none" w:sz="0" w:space="0" w:color="auto"/>
        <w:right w:val="none" w:sz="0" w:space="0" w:color="auto"/>
      </w:divBdr>
    </w:div>
    <w:div w:id="1495952698">
      <w:bodyDiv w:val="1"/>
      <w:marLeft w:val="0"/>
      <w:marRight w:val="0"/>
      <w:marTop w:val="0"/>
      <w:marBottom w:val="0"/>
      <w:divBdr>
        <w:top w:val="none" w:sz="0" w:space="0" w:color="auto"/>
        <w:left w:val="none" w:sz="0" w:space="0" w:color="auto"/>
        <w:bottom w:val="none" w:sz="0" w:space="0" w:color="auto"/>
        <w:right w:val="none" w:sz="0" w:space="0" w:color="auto"/>
      </w:divBdr>
    </w:div>
    <w:div w:id="1554081275">
      <w:bodyDiv w:val="1"/>
      <w:marLeft w:val="0"/>
      <w:marRight w:val="0"/>
      <w:marTop w:val="0"/>
      <w:marBottom w:val="0"/>
      <w:divBdr>
        <w:top w:val="none" w:sz="0" w:space="0" w:color="auto"/>
        <w:left w:val="none" w:sz="0" w:space="0" w:color="auto"/>
        <w:bottom w:val="none" w:sz="0" w:space="0" w:color="auto"/>
        <w:right w:val="none" w:sz="0" w:space="0" w:color="auto"/>
      </w:divBdr>
    </w:div>
    <w:div w:id="1555189905">
      <w:bodyDiv w:val="1"/>
      <w:marLeft w:val="0"/>
      <w:marRight w:val="0"/>
      <w:marTop w:val="0"/>
      <w:marBottom w:val="0"/>
      <w:divBdr>
        <w:top w:val="none" w:sz="0" w:space="0" w:color="auto"/>
        <w:left w:val="none" w:sz="0" w:space="0" w:color="auto"/>
        <w:bottom w:val="none" w:sz="0" w:space="0" w:color="auto"/>
        <w:right w:val="none" w:sz="0" w:space="0" w:color="auto"/>
      </w:divBdr>
    </w:div>
    <w:div w:id="1645814437">
      <w:bodyDiv w:val="1"/>
      <w:marLeft w:val="0"/>
      <w:marRight w:val="0"/>
      <w:marTop w:val="0"/>
      <w:marBottom w:val="0"/>
      <w:divBdr>
        <w:top w:val="none" w:sz="0" w:space="0" w:color="auto"/>
        <w:left w:val="none" w:sz="0" w:space="0" w:color="auto"/>
        <w:bottom w:val="none" w:sz="0" w:space="0" w:color="auto"/>
        <w:right w:val="none" w:sz="0" w:space="0" w:color="auto"/>
      </w:divBdr>
    </w:div>
    <w:div w:id="1680355806">
      <w:bodyDiv w:val="1"/>
      <w:marLeft w:val="0"/>
      <w:marRight w:val="0"/>
      <w:marTop w:val="0"/>
      <w:marBottom w:val="0"/>
      <w:divBdr>
        <w:top w:val="none" w:sz="0" w:space="0" w:color="auto"/>
        <w:left w:val="none" w:sz="0" w:space="0" w:color="auto"/>
        <w:bottom w:val="none" w:sz="0" w:space="0" w:color="auto"/>
        <w:right w:val="none" w:sz="0" w:space="0" w:color="auto"/>
      </w:divBdr>
    </w:div>
    <w:div w:id="1741905420">
      <w:bodyDiv w:val="1"/>
      <w:marLeft w:val="0"/>
      <w:marRight w:val="0"/>
      <w:marTop w:val="0"/>
      <w:marBottom w:val="0"/>
      <w:divBdr>
        <w:top w:val="none" w:sz="0" w:space="0" w:color="auto"/>
        <w:left w:val="none" w:sz="0" w:space="0" w:color="auto"/>
        <w:bottom w:val="none" w:sz="0" w:space="0" w:color="auto"/>
        <w:right w:val="none" w:sz="0" w:space="0" w:color="auto"/>
      </w:divBdr>
    </w:div>
    <w:div w:id="1752656749">
      <w:bodyDiv w:val="1"/>
      <w:marLeft w:val="0"/>
      <w:marRight w:val="0"/>
      <w:marTop w:val="0"/>
      <w:marBottom w:val="0"/>
      <w:divBdr>
        <w:top w:val="none" w:sz="0" w:space="0" w:color="auto"/>
        <w:left w:val="none" w:sz="0" w:space="0" w:color="auto"/>
        <w:bottom w:val="none" w:sz="0" w:space="0" w:color="auto"/>
        <w:right w:val="none" w:sz="0" w:space="0" w:color="auto"/>
      </w:divBdr>
    </w:div>
    <w:div w:id="1777865751">
      <w:bodyDiv w:val="1"/>
      <w:marLeft w:val="0"/>
      <w:marRight w:val="0"/>
      <w:marTop w:val="0"/>
      <w:marBottom w:val="0"/>
      <w:divBdr>
        <w:top w:val="none" w:sz="0" w:space="0" w:color="auto"/>
        <w:left w:val="none" w:sz="0" w:space="0" w:color="auto"/>
        <w:bottom w:val="none" w:sz="0" w:space="0" w:color="auto"/>
        <w:right w:val="none" w:sz="0" w:space="0" w:color="auto"/>
      </w:divBdr>
    </w:div>
    <w:div w:id="1785954053">
      <w:bodyDiv w:val="1"/>
      <w:marLeft w:val="0"/>
      <w:marRight w:val="0"/>
      <w:marTop w:val="0"/>
      <w:marBottom w:val="0"/>
      <w:divBdr>
        <w:top w:val="none" w:sz="0" w:space="0" w:color="auto"/>
        <w:left w:val="none" w:sz="0" w:space="0" w:color="auto"/>
        <w:bottom w:val="none" w:sz="0" w:space="0" w:color="auto"/>
        <w:right w:val="none" w:sz="0" w:space="0" w:color="auto"/>
      </w:divBdr>
    </w:div>
    <w:div w:id="1794051795">
      <w:bodyDiv w:val="1"/>
      <w:marLeft w:val="0"/>
      <w:marRight w:val="0"/>
      <w:marTop w:val="0"/>
      <w:marBottom w:val="0"/>
      <w:divBdr>
        <w:top w:val="none" w:sz="0" w:space="0" w:color="auto"/>
        <w:left w:val="none" w:sz="0" w:space="0" w:color="auto"/>
        <w:bottom w:val="none" w:sz="0" w:space="0" w:color="auto"/>
        <w:right w:val="none" w:sz="0" w:space="0" w:color="auto"/>
      </w:divBdr>
    </w:div>
    <w:div w:id="1813869491">
      <w:bodyDiv w:val="1"/>
      <w:marLeft w:val="0"/>
      <w:marRight w:val="0"/>
      <w:marTop w:val="0"/>
      <w:marBottom w:val="0"/>
      <w:divBdr>
        <w:top w:val="none" w:sz="0" w:space="0" w:color="auto"/>
        <w:left w:val="none" w:sz="0" w:space="0" w:color="auto"/>
        <w:bottom w:val="none" w:sz="0" w:space="0" w:color="auto"/>
        <w:right w:val="none" w:sz="0" w:space="0" w:color="auto"/>
      </w:divBdr>
    </w:div>
    <w:div w:id="1845316094">
      <w:bodyDiv w:val="1"/>
      <w:marLeft w:val="0"/>
      <w:marRight w:val="0"/>
      <w:marTop w:val="0"/>
      <w:marBottom w:val="0"/>
      <w:divBdr>
        <w:top w:val="none" w:sz="0" w:space="0" w:color="auto"/>
        <w:left w:val="none" w:sz="0" w:space="0" w:color="auto"/>
        <w:bottom w:val="none" w:sz="0" w:space="0" w:color="auto"/>
        <w:right w:val="none" w:sz="0" w:space="0" w:color="auto"/>
      </w:divBdr>
    </w:div>
    <w:div w:id="1903179561">
      <w:bodyDiv w:val="1"/>
      <w:marLeft w:val="0"/>
      <w:marRight w:val="0"/>
      <w:marTop w:val="0"/>
      <w:marBottom w:val="0"/>
      <w:divBdr>
        <w:top w:val="none" w:sz="0" w:space="0" w:color="auto"/>
        <w:left w:val="none" w:sz="0" w:space="0" w:color="auto"/>
        <w:bottom w:val="none" w:sz="0" w:space="0" w:color="auto"/>
        <w:right w:val="none" w:sz="0" w:space="0" w:color="auto"/>
      </w:divBdr>
    </w:div>
    <w:div w:id="2019500319">
      <w:bodyDiv w:val="1"/>
      <w:marLeft w:val="0"/>
      <w:marRight w:val="0"/>
      <w:marTop w:val="0"/>
      <w:marBottom w:val="0"/>
      <w:divBdr>
        <w:top w:val="none" w:sz="0" w:space="0" w:color="auto"/>
        <w:left w:val="none" w:sz="0" w:space="0" w:color="auto"/>
        <w:bottom w:val="none" w:sz="0" w:space="0" w:color="auto"/>
        <w:right w:val="none" w:sz="0" w:space="0" w:color="auto"/>
      </w:divBdr>
    </w:div>
    <w:div w:id="2085712273">
      <w:bodyDiv w:val="1"/>
      <w:marLeft w:val="0"/>
      <w:marRight w:val="0"/>
      <w:marTop w:val="0"/>
      <w:marBottom w:val="0"/>
      <w:divBdr>
        <w:top w:val="none" w:sz="0" w:space="0" w:color="auto"/>
        <w:left w:val="none" w:sz="0" w:space="0" w:color="auto"/>
        <w:bottom w:val="none" w:sz="0" w:space="0" w:color="auto"/>
        <w:right w:val="none" w:sz="0" w:space="0" w:color="auto"/>
      </w:divBdr>
    </w:div>
    <w:div w:id="2112894213">
      <w:bodyDiv w:val="1"/>
      <w:marLeft w:val="0"/>
      <w:marRight w:val="0"/>
      <w:marTop w:val="0"/>
      <w:marBottom w:val="0"/>
      <w:divBdr>
        <w:top w:val="none" w:sz="0" w:space="0" w:color="auto"/>
        <w:left w:val="none" w:sz="0" w:space="0" w:color="auto"/>
        <w:bottom w:val="none" w:sz="0" w:space="0" w:color="auto"/>
        <w:right w:val="none" w:sz="0" w:space="0" w:color="auto"/>
      </w:divBdr>
    </w:div>
    <w:div w:id="2117289256">
      <w:bodyDiv w:val="1"/>
      <w:marLeft w:val="0"/>
      <w:marRight w:val="0"/>
      <w:marTop w:val="0"/>
      <w:marBottom w:val="0"/>
      <w:divBdr>
        <w:top w:val="none" w:sz="0" w:space="0" w:color="auto"/>
        <w:left w:val="none" w:sz="0" w:space="0" w:color="auto"/>
        <w:bottom w:val="none" w:sz="0" w:space="0" w:color="auto"/>
        <w:right w:val="none" w:sz="0" w:space="0" w:color="auto"/>
      </w:divBdr>
    </w:div>
    <w:div w:id="214369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hyperlink" Target="http://www.usb.org/developers/tools/usb20_tools/" TargetMode="External"/><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7EF72-23F4-4124-BD22-607F5823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48814</Words>
  <Characters>278244</Characters>
  <Application>Microsoft Office Word</Application>
  <DocSecurity>0</DocSecurity>
  <Lines>2318</Lines>
  <Paragraphs>652</Paragraphs>
  <ScaleCrop>false</ScaleCrop>
  <HeadingPairs>
    <vt:vector size="2" baseType="variant">
      <vt:variant>
        <vt:lpstr>Title</vt:lpstr>
      </vt:variant>
      <vt:variant>
        <vt:i4>1</vt:i4>
      </vt:variant>
    </vt:vector>
  </HeadingPairs>
  <TitlesOfParts>
    <vt:vector size="1" baseType="lpstr">
      <vt:lpstr>Facebook BTS RF Design Document</vt:lpstr>
    </vt:vector>
  </TitlesOfParts>
  <Company>Aricent Technolgies</Company>
  <LinksUpToDate>false</LinksUpToDate>
  <CharactersWithSpaces>326406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Facebook BTS RF Design Document</dc:title>
  <dc:creator>Aricent</dc:creator>
  <cp:lastModifiedBy>Kashif Ali</cp:lastModifiedBy>
  <cp:revision>7</cp:revision>
  <dcterms:created xsi:type="dcterms:W3CDTF">2017-01-16T13:12:00Z</dcterms:created>
  <dcterms:modified xsi:type="dcterms:W3CDTF">2017-03-01T04:34:00Z</dcterms:modified>
</cp:coreProperties>
</file>