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7799"/>
        <w:gridCol w:w="1561"/>
      </w:tblGrid>
      <w:tr w:rsidR="00675A4D" w:rsidRPr="00FD6684" w14:paraId="211DC61F" w14:textId="77777777" w:rsidTr="00AD7C6F">
        <w:tc>
          <w:tcPr>
            <w:tcW w:w="8226" w:type="dxa"/>
            <w:tcBorders>
              <w:bottom w:val="single" w:sz="18" w:space="0" w:color="808080"/>
              <w:right w:val="single" w:sz="18" w:space="0" w:color="808080"/>
            </w:tcBorders>
            <w:vAlign w:val="center"/>
          </w:tcPr>
          <w:p w14:paraId="5A9672AD" w14:textId="77777777" w:rsidR="001C4B8F" w:rsidRPr="00072ACE" w:rsidRDefault="00130DFC" w:rsidP="00673C61">
            <w:pPr>
              <w:pStyle w:val="NoSpacing"/>
              <w:rPr>
                <w:rFonts w:cs="Arial"/>
                <w:b/>
                <w:sz w:val="52"/>
                <w:szCs w:val="40"/>
              </w:rPr>
            </w:pPr>
            <w:proofErr w:type="spellStart"/>
            <w:r w:rsidRPr="00072ACE">
              <w:rPr>
                <w:rFonts w:cs="Arial"/>
                <w:b/>
                <w:sz w:val="52"/>
                <w:szCs w:val="40"/>
              </w:rPr>
              <w:t>Open</w:t>
            </w:r>
            <w:r w:rsidR="001C4B8F" w:rsidRPr="00072ACE">
              <w:rPr>
                <w:rFonts w:cs="Arial"/>
                <w:b/>
                <w:sz w:val="52"/>
                <w:szCs w:val="40"/>
              </w:rPr>
              <w:t>Cellular</w:t>
            </w:r>
            <w:proofErr w:type="spellEnd"/>
            <w:r w:rsidR="001C4B8F" w:rsidRPr="00072ACE">
              <w:rPr>
                <w:rFonts w:cs="Arial"/>
                <w:b/>
                <w:sz w:val="52"/>
                <w:szCs w:val="40"/>
              </w:rPr>
              <w:t xml:space="preserve"> </w:t>
            </w:r>
            <w:r w:rsidR="00063CB7" w:rsidRPr="00072ACE">
              <w:rPr>
                <w:rFonts w:cs="Arial"/>
                <w:b/>
                <w:sz w:val="52"/>
                <w:szCs w:val="40"/>
              </w:rPr>
              <w:t>–</w:t>
            </w:r>
            <w:r w:rsidR="001C4B8F" w:rsidRPr="00072ACE">
              <w:rPr>
                <w:rFonts w:cs="Arial"/>
                <w:b/>
                <w:sz w:val="52"/>
                <w:szCs w:val="40"/>
              </w:rPr>
              <w:t xml:space="preserve"> Connect</w:t>
            </w:r>
            <w:r w:rsidR="00063CB7" w:rsidRPr="00072ACE">
              <w:rPr>
                <w:rFonts w:cs="Arial"/>
                <w:b/>
                <w:sz w:val="52"/>
                <w:szCs w:val="40"/>
              </w:rPr>
              <w:t>-</w:t>
            </w:r>
            <w:r w:rsidR="001C4B8F" w:rsidRPr="00072ACE">
              <w:rPr>
                <w:rFonts w:cs="Arial"/>
                <w:b/>
                <w:sz w:val="52"/>
                <w:szCs w:val="40"/>
              </w:rPr>
              <w:t xml:space="preserve">1 </w:t>
            </w:r>
          </w:p>
          <w:p w14:paraId="58BA45E4" w14:textId="77777777" w:rsidR="00675A4D" w:rsidRPr="00072ACE" w:rsidRDefault="0007763A" w:rsidP="00152678">
            <w:pPr>
              <w:pStyle w:val="NoSpacing"/>
              <w:rPr>
                <w:rFonts w:cs="Arial"/>
                <w:sz w:val="76"/>
                <w:szCs w:val="72"/>
              </w:rPr>
            </w:pPr>
            <w:r w:rsidRPr="00072ACE">
              <w:rPr>
                <w:rFonts w:cs="Arial"/>
                <w:b/>
                <w:sz w:val="40"/>
                <w:szCs w:val="40"/>
              </w:rPr>
              <w:t>Environmental</w:t>
            </w:r>
            <w:r w:rsidR="00486BD0" w:rsidRPr="00072ACE">
              <w:rPr>
                <w:rFonts w:cs="Arial"/>
                <w:b/>
                <w:sz w:val="40"/>
                <w:szCs w:val="40"/>
              </w:rPr>
              <w:t xml:space="preserve"> </w:t>
            </w:r>
            <w:r w:rsidR="00152678" w:rsidRPr="00072ACE">
              <w:rPr>
                <w:rFonts w:cs="Arial"/>
                <w:b/>
                <w:sz w:val="40"/>
                <w:szCs w:val="40"/>
              </w:rPr>
              <w:t>Test Specification</w:t>
            </w:r>
            <w:r w:rsidR="001C4B8F" w:rsidRPr="00072ACE">
              <w:rPr>
                <w:rFonts w:cs="Arial"/>
                <w:b/>
                <w:sz w:val="40"/>
                <w:szCs w:val="40"/>
              </w:rPr>
              <w:t xml:space="preserve"> Document</w:t>
            </w:r>
          </w:p>
        </w:tc>
        <w:tc>
          <w:tcPr>
            <w:tcW w:w="1566" w:type="dxa"/>
            <w:tcBorders>
              <w:left w:val="single" w:sz="18" w:space="0" w:color="808080"/>
              <w:bottom w:val="single" w:sz="18" w:space="0" w:color="808080"/>
            </w:tcBorders>
            <w:vAlign w:val="center"/>
          </w:tcPr>
          <w:p w14:paraId="7D181D02" w14:textId="77777777" w:rsidR="00675A4D" w:rsidRPr="00072ACE" w:rsidRDefault="005C6BA3" w:rsidP="00955FD0">
            <w:pPr>
              <w:pStyle w:val="NoSpacing"/>
              <w:rPr>
                <w:rFonts w:cs="Arial"/>
                <w:sz w:val="36"/>
                <w:szCs w:val="36"/>
              </w:rPr>
            </w:pPr>
            <w:r w:rsidRPr="00072ACE">
              <w:rPr>
                <w:rFonts w:cs="Arial"/>
                <w:sz w:val="32"/>
                <w:szCs w:val="36"/>
              </w:rPr>
              <w:t>Version 1.0</w:t>
            </w:r>
          </w:p>
        </w:tc>
      </w:tr>
      <w:tr w:rsidR="00675A4D" w:rsidRPr="00FD6684" w14:paraId="1890A516" w14:textId="77777777" w:rsidTr="00AD7C6F">
        <w:tc>
          <w:tcPr>
            <w:tcW w:w="8226" w:type="dxa"/>
            <w:tcBorders>
              <w:top w:val="single" w:sz="18" w:space="0" w:color="808080"/>
            </w:tcBorders>
            <w:vAlign w:val="center"/>
          </w:tcPr>
          <w:p w14:paraId="0E46586D" w14:textId="77777777" w:rsidR="00675A4D" w:rsidRPr="00FD6684" w:rsidRDefault="00675A4D" w:rsidP="00D85826">
            <w:pPr>
              <w:pStyle w:val="NoSpacing"/>
              <w:jc w:val="both"/>
              <w:rPr>
                <w:rFonts w:cs="Arial"/>
              </w:rPr>
            </w:pPr>
          </w:p>
        </w:tc>
        <w:tc>
          <w:tcPr>
            <w:tcW w:w="1566" w:type="dxa"/>
            <w:tcBorders>
              <w:top w:val="single" w:sz="18" w:space="0" w:color="808080"/>
            </w:tcBorders>
            <w:vAlign w:val="center"/>
          </w:tcPr>
          <w:p w14:paraId="3BBAF3D0" w14:textId="77777777" w:rsidR="00675A4D" w:rsidRDefault="00675A4D" w:rsidP="00EC6A12">
            <w:pPr>
              <w:pStyle w:val="NoSpacing"/>
              <w:jc w:val="both"/>
              <w:rPr>
                <w:rFonts w:cs="Arial"/>
                <w:sz w:val="36"/>
                <w:szCs w:val="36"/>
              </w:rPr>
            </w:pPr>
          </w:p>
          <w:p w14:paraId="0E283E78" w14:textId="77777777" w:rsidR="00675A4D" w:rsidRDefault="00675A4D" w:rsidP="00EC6A12">
            <w:pPr>
              <w:pStyle w:val="NoSpacing"/>
              <w:jc w:val="both"/>
              <w:rPr>
                <w:rFonts w:cs="Arial"/>
                <w:sz w:val="36"/>
                <w:szCs w:val="36"/>
              </w:rPr>
            </w:pPr>
          </w:p>
          <w:p w14:paraId="38F13525" w14:textId="77777777" w:rsidR="00675A4D" w:rsidRPr="00FD6684" w:rsidRDefault="00675A4D" w:rsidP="00EC6A12">
            <w:pPr>
              <w:pStyle w:val="NoSpacing"/>
              <w:jc w:val="both"/>
              <w:rPr>
                <w:rFonts w:cs="Arial"/>
                <w:sz w:val="36"/>
                <w:szCs w:val="36"/>
              </w:rPr>
            </w:pPr>
          </w:p>
        </w:tc>
      </w:tr>
    </w:tbl>
    <w:p w14:paraId="0019EBE7" w14:textId="77777777" w:rsidR="00675A4D" w:rsidRDefault="00675A4D" w:rsidP="00675A4D"/>
    <w:p w14:paraId="7D7BA527" w14:textId="77777777" w:rsidR="00F84499" w:rsidRDefault="00F84499">
      <w:pPr>
        <w:spacing w:line="276" w:lineRule="auto"/>
        <w:jc w:val="left"/>
        <w:rPr>
          <w:rFonts w:asciiTheme="majorHAnsi" w:eastAsiaTheme="majorEastAsia" w:hAnsiTheme="majorHAnsi" w:cstheme="majorBidi"/>
          <w:b/>
          <w:bCs/>
          <w:color w:val="F79646" w:themeColor="accent6"/>
          <w:sz w:val="24"/>
          <w:szCs w:val="28"/>
        </w:rPr>
      </w:pPr>
      <w:r>
        <w:br w:type="page"/>
      </w:r>
    </w:p>
    <w:p w14:paraId="0B7BB7C4" w14:textId="77777777" w:rsidR="001D669C" w:rsidRDefault="001D669C" w:rsidP="004B10E8">
      <w:pPr>
        <w:pStyle w:val="Heading1"/>
        <w:numPr>
          <w:ilvl w:val="0"/>
          <w:numId w:val="0"/>
        </w:numPr>
        <w:spacing w:before="0"/>
        <w:sectPr w:rsidR="001D669C" w:rsidSect="00B94307">
          <w:headerReference w:type="default" r:id="rId8"/>
          <w:footerReference w:type="default" r:id="rId9"/>
          <w:pgSz w:w="12240" w:h="15840"/>
          <w:pgMar w:top="1440" w:right="1440" w:bottom="1440" w:left="1440" w:header="720" w:footer="720" w:gutter="0"/>
          <w:cols w:space="720"/>
          <w:docGrid w:linePitch="360"/>
        </w:sectPr>
      </w:pPr>
      <w:bookmarkStart w:id="0" w:name="_GoBack"/>
      <w:bookmarkEnd w:id="0"/>
    </w:p>
    <w:p w14:paraId="24459F5D" w14:textId="77777777" w:rsidR="003257F4" w:rsidRPr="00CA2CC4" w:rsidRDefault="003257F4" w:rsidP="00CA2CC4">
      <w:pPr>
        <w:rPr>
          <w:sz w:val="32"/>
          <w:u w:val="single"/>
        </w:rPr>
      </w:pPr>
      <w:bookmarkStart w:id="1" w:name="_Toc435985692"/>
      <w:bookmarkStart w:id="2" w:name="_Toc435985807"/>
      <w:bookmarkStart w:id="3" w:name="_Toc435986893"/>
      <w:r w:rsidRPr="00CA2CC4">
        <w:rPr>
          <w:sz w:val="32"/>
          <w:u w:val="single"/>
        </w:rPr>
        <w:lastRenderedPageBreak/>
        <w:t>History.</w:t>
      </w:r>
      <w:bookmarkEnd w:id="1"/>
      <w:bookmarkEnd w:id="2"/>
      <w:bookmarkEnd w:id="3"/>
    </w:p>
    <w:tbl>
      <w:tblPr>
        <w:tblStyle w:val="TableGrid"/>
        <w:tblW w:w="0" w:type="auto"/>
        <w:tblInd w:w="360" w:type="dxa"/>
        <w:tblCellMar>
          <w:left w:w="29" w:type="dxa"/>
          <w:right w:w="115" w:type="dxa"/>
        </w:tblCellMar>
        <w:tblLook w:val="04A0" w:firstRow="1" w:lastRow="0" w:firstColumn="1" w:lastColumn="0" w:noHBand="0" w:noVBand="1"/>
      </w:tblPr>
      <w:tblGrid>
        <w:gridCol w:w="819"/>
        <w:gridCol w:w="1246"/>
        <w:gridCol w:w="990"/>
        <w:gridCol w:w="1440"/>
        <w:gridCol w:w="4495"/>
      </w:tblGrid>
      <w:tr w:rsidR="003257F4" w14:paraId="744262B0" w14:textId="77777777" w:rsidTr="00182BC8">
        <w:trPr>
          <w:trHeight w:val="719"/>
        </w:trPr>
        <w:tc>
          <w:tcPr>
            <w:tcW w:w="819" w:type="dxa"/>
          </w:tcPr>
          <w:p w14:paraId="1DFF7F5D" w14:textId="77777777" w:rsidR="003257F4" w:rsidRPr="00690F5B" w:rsidRDefault="003257F4" w:rsidP="00EE3F9B">
            <w:pPr>
              <w:spacing w:line="276" w:lineRule="auto"/>
              <w:jc w:val="center"/>
              <w:rPr>
                <w:sz w:val="22"/>
              </w:rPr>
            </w:pPr>
            <w:bookmarkStart w:id="4" w:name="_Toc435985693"/>
            <w:bookmarkStart w:id="5" w:name="_Toc435985808"/>
            <w:bookmarkStart w:id="6" w:name="_Toc435986894"/>
            <w:r w:rsidRPr="00690F5B">
              <w:rPr>
                <w:sz w:val="22"/>
              </w:rPr>
              <w:t>SL</w:t>
            </w:r>
            <w:r w:rsidR="00FC1B55">
              <w:rPr>
                <w:sz w:val="22"/>
              </w:rPr>
              <w:t>.</w:t>
            </w:r>
            <w:r w:rsidRPr="00690F5B">
              <w:rPr>
                <w:sz w:val="22"/>
              </w:rPr>
              <w:t>no</w:t>
            </w:r>
            <w:bookmarkEnd w:id="4"/>
            <w:bookmarkEnd w:id="5"/>
            <w:bookmarkEnd w:id="6"/>
          </w:p>
        </w:tc>
        <w:tc>
          <w:tcPr>
            <w:tcW w:w="1246" w:type="dxa"/>
          </w:tcPr>
          <w:p w14:paraId="6DC5DEAF" w14:textId="77777777" w:rsidR="003257F4" w:rsidRPr="00690F5B" w:rsidRDefault="003257F4" w:rsidP="00EE3F9B">
            <w:pPr>
              <w:spacing w:line="276" w:lineRule="auto"/>
              <w:jc w:val="center"/>
              <w:rPr>
                <w:sz w:val="22"/>
              </w:rPr>
            </w:pPr>
            <w:bookmarkStart w:id="7" w:name="_Toc435985694"/>
            <w:bookmarkStart w:id="8" w:name="_Toc435985809"/>
            <w:bookmarkStart w:id="9" w:name="_Toc435986895"/>
            <w:r w:rsidRPr="00690F5B">
              <w:rPr>
                <w:sz w:val="22"/>
              </w:rPr>
              <w:t>Date</w:t>
            </w:r>
            <w:bookmarkEnd w:id="7"/>
            <w:bookmarkEnd w:id="8"/>
            <w:bookmarkEnd w:id="9"/>
          </w:p>
        </w:tc>
        <w:tc>
          <w:tcPr>
            <w:tcW w:w="990" w:type="dxa"/>
          </w:tcPr>
          <w:p w14:paraId="5AFCDFDA" w14:textId="77777777" w:rsidR="003257F4" w:rsidRPr="00690F5B" w:rsidRDefault="003257F4" w:rsidP="00EE3F9B">
            <w:pPr>
              <w:spacing w:line="276" w:lineRule="auto"/>
              <w:jc w:val="center"/>
              <w:rPr>
                <w:sz w:val="22"/>
              </w:rPr>
            </w:pPr>
            <w:bookmarkStart w:id="10" w:name="_Toc435985695"/>
            <w:bookmarkStart w:id="11" w:name="_Toc435985810"/>
            <w:bookmarkStart w:id="12" w:name="_Toc435986896"/>
            <w:r w:rsidRPr="00690F5B">
              <w:rPr>
                <w:sz w:val="22"/>
              </w:rPr>
              <w:t>Version</w:t>
            </w:r>
            <w:bookmarkEnd w:id="10"/>
            <w:bookmarkEnd w:id="11"/>
            <w:bookmarkEnd w:id="12"/>
          </w:p>
        </w:tc>
        <w:tc>
          <w:tcPr>
            <w:tcW w:w="1440" w:type="dxa"/>
          </w:tcPr>
          <w:p w14:paraId="322486D6" w14:textId="77777777" w:rsidR="003257F4" w:rsidRPr="00690F5B" w:rsidRDefault="003257F4" w:rsidP="00EE3F9B">
            <w:pPr>
              <w:spacing w:line="276" w:lineRule="auto"/>
              <w:jc w:val="center"/>
              <w:rPr>
                <w:sz w:val="22"/>
              </w:rPr>
            </w:pPr>
            <w:bookmarkStart w:id="13" w:name="_Toc435985696"/>
            <w:bookmarkStart w:id="14" w:name="_Toc435985811"/>
            <w:bookmarkStart w:id="15" w:name="_Toc435986897"/>
            <w:r w:rsidRPr="00690F5B">
              <w:rPr>
                <w:sz w:val="22"/>
              </w:rPr>
              <w:t>Author</w:t>
            </w:r>
            <w:bookmarkEnd w:id="13"/>
            <w:bookmarkEnd w:id="14"/>
            <w:bookmarkEnd w:id="15"/>
          </w:p>
        </w:tc>
        <w:tc>
          <w:tcPr>
            <w:tcW w:w="4495" w:type="dxa"/>
          </w:tcPr>
          <w:p w14:paraId="3E559503" w14:textId="77777777" w:rsidR="003257F4" w:rsidRPr="00690F5B" w:rsidRDefault="003257F4" w:rsidP="00057277">
            <w:pPr>
              <w:spacing w:line="276" w:lineRule="auto"/>
              <w:rPr>
                <w:sz w:val="22"/>
              </w:rPr>
            </w:pPr>
            <w:bookmarkStart w:id="16" w:name="_Toc435985697"/>
            <w:bookmarkStart w:id="17" w:name="_Toc435985812"/>
            <w:bookmarkStart w:id="18" w:name="_Toc435986898"/>
            <w:r w:rsidRPr="00690F5B">
              <w:rPr>
                <w:sz w:val="22"/>
              </w:rPr>
              <w:t>Comments</w:t>
            </w:r>
            <w:bookmarkEnd w:id="16"/>
            <w:bookmarkEnd w:id="17"/>
            <w:bookmarkEnd w:id="18"/>
          </w:p>
        </w:tc>
      </w:tr>
      <w:tr w:rsidR="003257F4" w14:paraId="261E8D52" w14:textId="77777777" w:rsidTr="005C6BA3">
        <w:trPr>
          <w:trHeight w:hRule="exact" w:val="793"/>
        </w:trPr>
        <w:tc>
          <w:tcPr>
            <w:tcW w:w="819" w:type="dxa"/>
            <w:vAlign w:val="center"/>
          </w:tcPr>
          <w:p w14:paraId="31D0E888" w14:textId="77777777" w:rsidR="003257F4" w:rsidRPr="00D85826" w:rsidRDefault="006C2461" w:rsidP="00EE3F9B">
            <w:pPr>
              <w:spacing w:line="276" w:lineRule="auto"/>
              <w:jc w:val="center"/>
              <w:rPr>
                <w:sz w:val="22"/>
                <w:szCs w:val="24"/>
              </w:rPr>
            </w:pPr>
            <w:r>
              <w:rPr>
                <w:sz w:val="22"/>
                <w:szCs w:val="24"/>
              </w:rPr>
              <w:t>1</w:t>
            </w:r>
          </w:p>
        </w:tc>
        <w:tc>
          <w:tcPr>
            <w:tcW w:w="1246" w:type="dxa"/>
            <w:vAlign w:val="center"/>
          </w:tcPr>
          <w:p w14:paraId="36758724" w14:textId="77777777" w:rsidR="003257F4" w:rsidRPr="00D85826" w:rsidRDefault="005C6BA3" w:rsidP="00EE3F9B">
            <w:pPr>
              <w:spacing w:line="276" w:lineRule="auto"/>
              <w:jc w:val="center"/>
              <w:rPr>
                <w:sz w:val="22"/>
                <w:szCs w:val="24"/>
              </w:rPr>
            </w:pPr>
            <w:r>
              <w:rPr>
                <w:sz w:val="22"/>
                <w:szCs w:val="24"/>
              </w:rPr>
              <w:t>February 9</w:t>
            </w:r>
            <w:r w:rsidRPr="005C6BA3">
              <w:rPr>
                <w:sz w:val="22"/>
                <w:szCs w:val="24"/>
                <w:vertAlign w:val="superscript"/>
              </w:rPr>
              <w:t>th</w:t>
            </w:r>
            <w:r>
              <w:rPr>
                <w:sz w:val="22"/>
                <w:szCs w:val="24"/>
              </w:rPr>
              <w:t>, 2017</w:t>
            </w:r>
          </w:p>
        </w:tc>
        <w:tc>
          <w:tcPr>
            <w:tcW w:w="990" w:type="dxa"/>
            <w:vAlign w:val="center"/>
          </w:tcPr>
          <w:p w14:paraId="55CE52D5" w14:textId="77777777" w:rsidR="003257F4" w:rsidRPr="00D85826" w:rsidRDefault="005C6BA3" w:rsidP="00EE3F9B">
            <w:pPr>
              <w:spacing w:line="276" w:lineRule="auto"/>
              <w:jc w:val="center"/>
              <w:rPr>
                <w:sz w:val="22"/>
                <w:szCs w:val="24"/>
              </w:rPr>
            </w:pPr>
            <w:r>
              <w:rPr>
                <w:sz w:val="22"/>
                <w:szCs w:val="24"/>
              </w:rPr>
              <w:t>1.0</w:t>
            </w:r>
          </w:p>
        </w:tc>
        <w:tc>
          <w:tcPr>
            <w:tcW w:w="1440" w:type="dxa"/>
            <w:vAlign w:val="center"/>
          </w:tcPr>
          <w:p w14:paraId="674C9EA7" w14:textId="77777777" w:rsidR="003257F4" w:rsidRPr="003257F4" w:rsidRDefault="005C6BA3" w:rsidP="00EE3F9B">
            <w:pPr>
              <w:spacing w:line="276" w:lineRule="auto"/>
              <w:jc w:val="center"/>
              <w:rPr>
                <w:b/>
                <w:sz w:val="24"/>
                <w:szCs w:val="24"/>
              </w:rPr>
            </w:pPr>
            <w:proofErr w:type="spellStart"/>
            <w:r>
              <w:rPr>
                <w:sz w:val="22"/>
                <w:szCs w:val="24"/>
              </w:rPr>
              <w:t>OpenCellular</w:t>
            </w:r>
            <w:proofErr w:type="spellEnd"/>
            <w:r>
              <w:rPr>
                <w:sz w:val="22"/>
                <w:szCs w:val="24"/>
              </w:rPr>
              <w:t xml:space="preserve"> Team</w:t>
            </w:r>
          </w:p>
        </w:tc>
        <w:tc>
          <w:tcPr>
            <w:tcW w:w="4495" w:type="dxa"/>
            <w:vAlign w:val="center"/>
          </w:tcPr>
          <w:p w14:paraId="016F4E61" w14:textId="77777777" w:rsidR="003257F4" w:rsidRPr="003257F4" w:rsidRDefault="005C6BA3" w:rsidP="00057277">
            <w:pPr>
              <w:spacing w:line="276" w:lineRule="auto"/>
              <w:rPr>
                <w:b/>
                <w:sz w:val="24"/>
                <w:szCs w:val="24"/>
              </w:rPr>
            </w:pPr>
            <w:r>
              <w:rPr>
                <w:sz w:val="22"/>
                <w:szCs w:val="24"/>
              </w:rPr>
              <w:t>First Release</w:t>
            </w:r>
          </w:p>
        </w:tc>
      </w:tr>
    </w:tbl>
    <w:p w14:paraId="7D205176" w14:textId="77777777" w:rsidR="003257F4" w:rsidRDefault="003257F4" w:rsidP="00CA2CC4"/>
    <w:p w14:paraId="5BE21CEE" w14:textId="77777777" w:rsidR="00C12BDF" w:rsidRDefault="00C12BDF" w:rsidP="00CA2CC4"/>
    <w:p w14:paraId="0C7CBED7" w14:textId="77777777" w:rsidR="00C12BDF" w:rsidRDefault="00C12BDF" w:rsidP="00CA2CC4"/>
    <w:p w14:paraId="28B1F28F" w14:textId="77777777" w:rsidR="00C12BDF" w:rsidRDefault="00C12BDF" w:rsidP="00CA2CC4"/>
    <w:p w14:paraId="4DB3111E" w14:textId="77777777" w:rsidR="00CA2CC4" w:rsidRDefault="00CA2CC4" w:rsidP="00CA2CC4"/>
    <w:p w14:paraId="69A49C70" w14:textId="77777777" w:rsidR="00F214B7" w:rsidRDefault="00F214B7" w:rsidP="00CA2CC4"/>
    <w:p w14:paraId="6B126E25" w14:textId="77777777" w:rsidR="003257F4" w:rsidRDefault="003257F4" w:rsidP="00CA2CC4"/>
    <w:p w14:paraId="3D186C24" w14:textId="77777777" w:rsidR="003257F4" w:rsidRDefault="003257F4" w:rsidP="00CA2CC4"/>
    <w:p w14:paraId="6CF96DBA" w14:textId="77777777" w:rsidR="003257F4" w:rsidRDefault="003257F4" w:rsidP="00CA2CC4"/>
    <w:p w14:paraId="37F371CE" w14:textId="77777777" w:rsidR="003257F4" w:rsidRDefault="003257F4" w:rsidP="00CA2CC4"/>
    <w:bookmarkStart w:id="19" w:name="_Toc455767259" w:displacedByCustomXml="next"/>
    <w:bookmarkStart w:id="20" w:name="_Toc455415884" w:displacedByCustomXml="next"/>
    <w:bookmarkStart w:id="21" w:name="_Toc435985826" w:displacedByCustomXml="next"/>
    <w:bookmarkStart w:id="22" w:name="_Toc435985711" w:displacedByCustomXml="next"/>
    <w:sdt>
      <w:sdtPr>
        <w:rPr>
          <w:rFonts w:ascii="Arial" w:eastAsiaTheme="minorHAnsi" w:hAnsi="Arial" w:cstheme="minorBidi"/>
          <w:color w:val="auto"/>
          <w:sz w:val="20"/>
          <w:szCs w:val="22"/>
          <w:lang w:val="en-IN"/>
        </w:rPr>
        <w:id w:val="45724575"/>
        <w:docPartObj>
          <w:docPartGallery w:val="Table of Contents"/>
          <w:docPartUnique/>
        </w:docPartObj>
      </w:sdtPr>
      <w:sdtEndPr>
        <w:rPr>
          <w:b/>
          <w:bCs/>
          <w:noProof/>
        </w:rPr>
      </w:sdtEndPr>
      <w:sdtContent>
        <w:p w14:paraId="1161C1C8" w14:textId="77777777" w:rsidR="005C6BA3" w:rsidRDefault="005C6BA3">
          <w:pPr>
            <w:pStyle w:val="TOCHeading"/>
            <w:rPr>
              <w:rFonts w:ascii="Arial" w:eastAsiaTheme="minorHAnsi" w:hAnsi="Arial" w:cstheme="minorBidi"/>
              <w:color w:val="auto"/>
              <w:sz w:val="20"/>
              <w:szCs w:val="22"/>
              <w:lang w:val="en-IN"/>
            </w:rPr>
          </w:pPr>
        </w:p>
        <w:p w14:paraId="6E53D63E" w14:textId="77777777" w:rsidR="005C6BA3" w:rsidRDefault="005C6BA3" w:rsidP="005C6BA3">
          <w:r>
            <w:br w:type="page"/>
          </w:r>
        </w:p>
        <w:p w14:paraId="214EF865" w14:textId="77777777" w:rsidR="00EE3F9B" w:rsidRDefault="00EE3F9B">
          <w:pPr>
            <w:pStyle w:val="TOCHeading"/>
          </w:pPr>
          <w:r>
            <w:lastRenderedPageBreak/>
            <w:t>Contents</w:t>
          </w:r>
        </w:p>
        <w:p w14:paraId="6D9BF582" w14:textId="77777777" w:rsidR="004822F6" w:rsidRDefault="00EE3F9B">
          <w:pPr>
            <w:pStyle w:val="TOC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70820118" w:history="1">
            <w:r w:rsidR="004822F6" w:rsidRPr="00647185">
              <w:rPr>
                <w:rStyle w:val="Hyperlink"/>
                <w:rFonts w:asciiTheme="majorHAnsi" w:eastAsiaTheme="majorEastAsia" w:hAnsiTheme="majorHAnsi" w:cstheme="majorBidi"/>
                <w:noProof/>
                <w:lang w:val="en-US"/>
              </w:rPr>
              <w:t>List of Figures</w:t>
            </w:r>
            <w:r w:rsidR="004822F6">
              <w:rPr>
                <w:noProof/>
                <w:webHidden/>
              </w:rPr>
              <w:tab/>
            </w:r>
            <w:r w:rsidR="004822F6">
              <w:rPr>
                <w:noProof/>
                <w:webHidden/>
              </w:rPr>
              <w:fldChar w:fldCharType="begin"/>
            </w:r>
            <w:r w:rsidR="004822F6">
              <w:rPr>
                <w:noProof/>
                <w:webHidden/>
              </w:rPr>
              <w:instrText xml:space="preserve"> PAGEREF _Toc470820118 \h </w:instrText>
            </w:r>
            <w:r w:rsidR="004822F6">
              <w:rPr>
                <w:noProof/>
                <w:webHidden/>
              </w:rPr>
            </w:r>
            <w:r w:rsidR="004822F6">
              <w:rPr>
                <w:noProof/>
                <w:webHidden/>
              </w:rPr>
              <w:fldChar w:fldCharType="separate"/>
            </w:r>
            <w:r w:rsidR="004822F6">
              <w:rPr>
                <w:noProof/>
                <w:webHidden/>
              </w:rPr>
              <w:t>4</w:t>
            </w:r>
            <w:r w:rsidR="004822F6">
              <w:rPr>
                <w:noProof/>
                <w:webHidden/>
              </w:rPr>
              <w:fldChar w:fldCharType="end"/>
            </w:r>
          </w:hyperlink>
        </w:p>
        <w:p w14:paraId="13266C9F" w14:textId="77777777" w:rsidR="004822F6" w:rsidRDefault="00E65924">
          <w:pPr>
            <w:pStyle w:val="TOC1"/>
            <w:rPr>
              <w:rFonts w:asciiTheme="minorHAnsi" w:eastAsiaTheme="minorEastAsia" w:hAnsiTheme="minorHAnsi"/>
              <w:noProof/>
              <w:sz w:val="22"/>
              <w:lang w:val="en-US"/>
            </w:rPr>
          </w:pPr>
          <w:hyperlink w:anchor="_Toc470820119" w:history="1">
            <w:r w:rsidR="004822F6" w:rsidRPr="00647185">
              <w:rPr>
                <w:rStyle w:val="Hyperlink"/>
                <w:rFonts w:asciiTheme="majorHAnsi" w:eastAsiaTheme="majorEastAsia" w:hAnsiTheme="majorHAnsi" w:cstheme="majorBidi"/>
                <w:noProof/>
                <w:lang w:val="en-US"/>
              </w:rPr>
              <w:t>List of Tables</w:t>
            </w:r>
            <w:r w:rsidR="004822F6">
              <w:rPr>
                <w:noProof/>
                <w:webHidden/>
              </w:rPr>
              <w:tab/>
            </w:r>
            <w:r w:rsidR="004822F6">
              <w:rPr>
                <w:noProof/>
                <w:webHidden/>
              </w:rPr>
              <w:fldChar w:fldCharType="begin"/>
            </w:r>
            <w:r w:rsidR="004822F6">
              <w:rPr>
                <w:noProof/>
                <w:webHidden/>
              </w:rPr>
              <w:instrText xml:space="preserve"> PAGEREF _Toc470820119 \h </w:instrText>
            </w:r>
            <w:r w:rsidR="004822F6">
              <w:rPr>
                <w:noProof/>
                <w:webHidden/>
              </w:rPr>
            </w:r>
            <w:r w:rsidR="004822F6">
              <w:rPr>
                <w:noProof/>
                <w:webHidden/>
              </w:rPr>
              <w:fldChar w:fldCharType="separate"/>
            </w:r>
            <w:r w:rsidR="004822F6">
              <w:rPr>
                <w:noProof/>
                <w:webHidden/>
              </w:rPr>
              <w:t>5</w:t>
            </w:r>
            <w:r w:rsidR="004822F6">
              <w:rPr>
                <w:noProof/>
                <w:webHidden/>
              </w:rPr>
              <w:fldChar w:fldCharType="end"/>
            </w:r>
          </w:hyperlink>
        </w:p>
        <w:p w14:paraId="4421D4EC" w14:textId="77777777" w:rsidR="004822F6" w:rsidRDefault="00E65924">
          <w:pPr>
            <w:pStyle w:val="TOC1"/>
            <w:tabs>
              <w:tab w:val="left" w:pos="400"/>
            </w:tabs>
            <w:rPr>
              <w:rFonts w:asciiTheme="minorHAnsi" w:eastAsiaTheme="minorEastAsia" w:hAnsiTheme="minorHAnsi"/>
              <w:noProof/>
              <w:sz w:val="22"/>
              <w:lang w:val="en-US"/>
            </w:rPr>
          </w:pPr>
          <w:hyperlink w:anchor="_Toc470820120" w:history="1">
            <w:r w:rsidR="004822F6" w:rsidRPr="00647185">
              <w:rPr>
                <w:rStyle w:val="Hyperlink"/>
                <w:noProof/>
              </w:rPr>
              <w:t>1.</w:t>
            </w:r>
            <w:r w:rsidR="004822F6">
              <w:rPr>
                <w:rFonts w:asciiTheme="minorHAnsi" w:eastAsiaTheme="minorEastAsia" w:hAnsiTheme="minorHAnsi"/>
                <w:noProof/>
                <w:sz w:val="22"/>
                <w:lang w:val="en-US"/>
              </w:rPr>
              <w:tab/>
            </w:r>
            <w:r w:rsidR="004822F6" w:rsidRPr="00647185">
              <w:rPr>
                <w:rStyle w:val="Hyperlink"/>
                <w:noProof/>
              </w:rPr>
              <w:t>Purpose and Scope.</w:t>
            </w:r>
            <w:r w:rsidR="004822F6">
              <w:rPr>
                <w:noProof/>
                <w:webHidden/>
              </w:rPr>
              <w:tab/>
            </w:r>
            <w:r w:rsidR="004822F6">
              <w:rPr>
                <w:noProof/>
                <w:webHidden/>
              </w:rPr>
              <w:fldChar w:fldCharType="begin"/>
            </w:r>
            <w:r w:rsidR="004822F6">
              <w:rPr>
                <w:noProof/>
                <w:webHidden/>
              </w:rPr>
              <w:instrText xml:space="preserve"> PAGEREF _Toc470820120 \h </w:instrText>
            </w:r>
            <w:r w:rsidR="004822F6">
              <w:rPr>
                <w:noProof/>
                <w:webHidden/>
              </w:rPr>
            </w:r>
            <w:r w:rsidR="004822F6">
              <w:rPr>
                <w:noProof/>
                <w:webHidden/>
              </w:rPr>
              <w:fldChar w:fldCharType="separate"/>
            </w:r>
            <w:r w:rsidR="004822F6">
              <w:rPr>
                <w:noProof/>
                <w:webHidden/>
              </w:rPr>
              <w:t>6</w:t>
            </w:r>
            <w:r w:rsidR="004822F6">
              <w:rPr>
                <w:noProof/>
                <w:webHidden/>
              </w:rPr>
              <w:fldChar w:fldCharType="end"/>
            </w:r>
          </w:hyperlink>
        </w:p>
        <w:p w14:paraId="60F22E4F" w14:textId="77777777" w:rsidR="004822F6" w:rsidRDefault="00E65924">
          <w:pPr>
            <w:pStyle w:val="TOC1"/>
            <w:tabs>
              <w:tab w:val="left" w:pos="400"/>
            </w:tabs>
            <w:rPr>
              <w:rFonts w:asciiTheme="minorHAnsi" w:eastAsiaTheme="minorEastAsia" w:hAnsiTheme="minorHAnsi"/>
              <w:noProof/>
              <w:sz w:val="22"/>
              <w:lang w:val="en-US"/>
            </w:rPr>
          </w:pPr>
          <w:hyperlink w:anchor="_Toc470820121" w:history="1">
            <w:r w:rsidR="004822F6" w:rsidRPr="00647185">
              <w:rPr>
                <w:rStyle w:val="Hyperlink"/>
                <w:noProof/>
              </w:rPr>
              <w:t>2.</w:t>
            </w:r>
            <w:r w:rsidR="004822F6">
              <w:rPr>
                <w:rFonts w:asciiTheme="minorHAnsi" w:eastAsiaTheme="minorEastAsia" w:hAnsiTheme="minorHAnsi"/>
                <w:noProof/>
                <w:sz w:val="22"/>
                <w:lang w:val="en-US"/>
              </w:rPr>
              <w:tab/>
            </w:r>
            <w:r w:rsidR="004822F6" w:rsidRPr="00647185">
              <w:rPr>
                <w:rStyle w:val="Hyperlink"/>
                <w:noProof/>
              </w:rPr>
              <w:t>Abbreviation</w:t>
            </w:r>
            <w:r w:rsidR="004822F6">
              <w:rPr>
                <w:noProof/>
                <w:webHidden/>
              </w:rPr>
              <w:tab/>
            </w:r>
            <w:r w:rsidR="004822F6">
              <w:rPr>
                <w:noProof/>
                <w:webHidden/>
              </w:rPr>
              <w:fldChar w:fldCharType="begin"/>
            </w:r>
            <w:r w:rsidR="004822F6">
              <w:rPr>
                <w:noProof/>
                <w:webHidden/>
              </w:rPr>
              <w:instrText xml:space="preserve"> PAGEREF _Toc470820121 \h </w:instrText>
            </w:r>
            <w:r w:rsidR="004822F6">
              <w:rPr>
                <w:noProof/>
                <w:webHidden/>
              </w:rPr>
            </w:r>
            <w:r w:rsidR="004822F6">
              <w:rPr>
                <w:noProof/>
                <w:webHidden/>
              </w:rPr>
              <w:fldChar w:fldCharType="separate"/>
            </w:r>
            <w:r w:rsidR="004822F6">
              <w:rPr>
                <w:noProof/>
                <w:webHidden/>
              </w:rPr>
              <w:t>7</w:t>
            </w:r>
            <w:r w:rsidR="004822F6">
              <w:rPr>
                <w:noProof/>
                <w:webHidden/>
              </w:rPr>
              <w:fldChar w:fldCharType="end"/>
            </w:r>
          </w:hyperlink>
        </w:p>
        <w:p w14:paraId="45E77EF7" w14:textId="77777777" w:rsidR="004822F6" w:rsidRDefault="00E65924">
          <w:pPr>
            <w:pStyle w:val="TOC1"/>
            <w:tabs>
              <w:tab w:val="left" w:pos="400"/>
            </w:tabs>
            <w:rPr>
              <w:rFonts w:asciiTheme="minorHAnsi" w:eastAsiaTheme="minorEastAsia" w:hAnsiTheme="minorHAnsi"/>
              <w:noProof/>
              <w:sz w:val="22"/>
              <w:lang w:val="en-US"/>
            </w:rPr>
          </w:pPr>
          <w:hyperlink w:anchor="_Toc470820122" w:history="1">
            <w:r w:rsidR="004822F6" w:rsidRPr="00647185">
              <w:rPr>
                <w:rStyle w:val="Hyperlink"/>
                <w:noProof/>
              </w:rPr>
              <w:t>3.</w:t>
            </w:r>
            <w:r w:rsidR="004822F6">
              <w:rPr>
                <w:rFonts w:asciiTheme="minorHAnsi" w:eastAsiaTheme="minorEastAsia" w:hAnsiTheme="minorHAnsi"/>
                <w:noProof/>
                <w:sz w:val="22"/>
                <w:lang w:val="en-US"/>
              </w:rPr>
              <w:tab/>
            </w:r>
            <w:r w:rsidR="004822F6" w:rsidRPr="00647185">
              <w:rPr>
                <w:rStyle w:val="Hyperlink"/>
                <w:noProof/>
              </w:rPr>
              <w:t>Environmental Testing</w:t>
            </w:r>
            <w:r w:rsidR="004822F6">
              <w:rPr>
                <w:noProof/>
                <w:webHidden/>
              </w:rPr>
              <w:tab/>
            </w:r>
            <w:r w:rsidR="004822F6">
              <w:rPr>
                <w:noProof/>
                <w:webHidden/>
              </w:rPr>
              <w:fldChar w:fldCharType="begin"/>
            </w:r>
            <w:r w:rsidR="004822F6">
              <w:rPr>
                <w:noProof/>
                <w:webHidden/>
              </w:rPr>
              <w:instrText xml:space="preserve"> PAGEREF _Toc470820122 \h </w:instrText>
            </w:r>
            <w:r w:rsidR="004822F6">
              <w:rPr>
                <w:noProof/>
                <w:webHidden/>
              </w:rPr>
            </w:r>
            <w:r w:rsidR="004822F6">
              <w:rPr>
                <w:noProof/>
                <w:webHidden/>
              </w:rPr>
              <w:fldChar w:fldCharType="separate"/>
            </w:r>
            <w:r w:rsidR="004822F6">
              <w:rPr>
                <w:noProof/>
                <w:webHidden/>
              </w:rPr>
              <w:t>8</w:t>
            </w:r>
            <w:r w:rsidR="004822F6">
              <w:rPr>
                <w:noProof/>
                <w:webHidden/>
              </w:rPr>
              <w:fldChar w:fldCharType="end"/>
            </w:r>
          </w:hyperlink>
        </w:p>
        <w:p w14:paraId="5CFEA3A5"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23" w:history="1">
            <w:r w:rsidR="004822F6" w:rsidRPr="00647185">
              <w:rPr>
                <w:rStyle w:val="Hyperlink"/>
                <w:noProof/>
                <w:lang w:val="en-US"/>
              </w:rPr>
              <w:t>3.1</w:t>
            </w:r>
            <w:r w:rsidR="004822F6">
              <w:rPr>
                <w:rFonts w:asciiTheme="minorHAnsi" w:eastAsiaTheme="minorEastAsia" w:hAnsiTheme="minorHAnsi"/>
                <w:noProof/>
                <w:sz w:val="22"/>
                <w:lang w:val="en-US"/>
              </w:rPr>
              <w:tab/>
            </w:r>
            <w:r w:rsidR="004822F6" w:rsidRPr="00647185">
              <w:rPr>
                <w:rStyle w:val="Hyperlink"/>
                <w:noProof/>
                <w:lang w:val="en-US"/>
              </w:rPr>
              <w:t>Preconditioning</w:t>
            </w:r>
            <w:r w:rsidR="004822F6">
              <w:rPr>
                <w:noProof/>
                <w:webHidden/>
              </w:rPr>
              <w:tab/>
            </w:r>
            <w:r w:rsidR="004822F6">
              <w:rPr>
                <w:noProof/>
                <w:webHidden/>
              </w:rPr>
              <w:fldChar w:fldCharType="begin"/>
            </w:r>
            <w:r w:rsidR="004822F6">
              <w:rPr>
                <w:noProof/>
                <w:webHidden/>
              </w:rPr>
              <w:instrText xml:space="preserve"> PAGEREF _Toc470820123 \h </w:instrText>
            </w:r>
            <w:r w:rsidR="004822F6">
              <w:rPr>
                <w:noProof/>
                <w:webHidden/>
              </w:rPr>
            </w:r>
            <w:r w:rsidR="004822F6">
              <w:rPr>
                <w:noProof/>
                <w:webHidden/>
              </w:rPr>
              <w:fldChar w:fldCharType="separate"/>
            </w:r>
            <w:r w:rsidR="004822F6">
              <w:rPr>
                <w:noProof/>
                <w:webHidden/>
              </w:rPr>
              <w:t>8</w:t>
            </w:r>
            <w:r w:rsidR="004822F6">
              <w:rPr>
                <w:noProof/>
                <w:webHidden/>
              </w:rPr>
              <w:fldChar w:fldCharType="end"/>
            </w:r>
          </w:hyperlink>
        </w:p>
        <w:p w14:paraId="2FD8C995"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24" w:history="1">
            <w:r w:rsidR="004822F6" w:rsidRPr="00647185">
              <w:rPr>
                <w:rStyle w:val="Hyperlink"/>
                <w:noProof/>
                <w:lang w:val="en-US"/>
              </w:rPr>
              <w:t>3.1.1</w:t>
            </w:r>
            <w:r w:rsidR="004822F6">
              <w:rPr>
                <w:rFonts w:asciiTheme="minorHAnsi" w:eastAsiaTheme="minorEastAsia" w:hAnsiTheme="minorHAnsi"/>
                <w:noProof/>
                <w:sz w:val="22"/>
                <w:lang w:val="en-US"/>
              </w:rPr>
              <w:tab/>
            </w:r>
            <w:r w:rsidR="004822F6" w:rsidRPr="00647185">
              <w:rPr>
                <w:rStyle w:val="Hyperlink"/>
                <w:noProof/>
                <w:lang w:val="en-US"/>
              </w:rPr>
              <w:t>Test Case: Mechanical Precondition</w:t>
            </w:r>
            <w:r w:rsidR="004822F6">
              <w:rPr>
                <w:noProof/>
                <w:webHidden/>
              </w:rPr>
              <w:tab/>
            </w:r>
            <w:r w:rsidR="004822F6">
              <w:rPr>
                <w:noProof/>
                <w:webHidden/>
              </w:rPr>
              <w:fldChar w:fldCharType="begin"/>
            </w:r>
            <w:r w:rsidR="004822F6">
              <w:rPr>
                <w:noProof/>
                <w:webHidden/>
              </w:rPr>
              <w:instrText xml:space="preserve"> PAGEREF _Toc470820124 \h </w:instrText>
            </w:r>
            <w:r w:rsidR="004822F6">
              <w:rPr>
                <w:noProof/>
                <w:webHidden/>
              </w:rPr>
            </w:r>
            <w:r w:rsidR="004822F6">
              <w:rPr>
                <w:noProof/>
                <w:webHidden/>
              </w:rPr>
              <w:fldChar w:fldCharType="separate"/>
            </w:r>
            <w:r w:rsidR="004822F6">
              <w:rPr>
                <w:noProof/>
                <w:webHidden/>
              </w:rPr>
              <w:t>8</w:t>
            </w:r>
            <w:r w:rsidR="004822F6">
              <w:rPr>
                <w:noProof/>
                <w:webHidden/>
              </w:rPr>
              <w:fldChar w:fldCharType="end"/>
            </w:r>
          </w:hyperlink>
        </w:p>
        <w:p w14:paraId="2ABA2E66"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25" w:history="1">
            <w:r w:rsidR="004822F6" w:rsidRPr="00647185">
              <w:rPr>
                <w:rStyle w:val="Hyperlink"/>
                <w:noProof/>
                <w:lang w:val="en-US"/>
              </w:rPr>
              <w:t>3.1.2</w:t>
            </w:r>
            <w:r w:rsidR="004822F6">
              <w:rPr>
                <w:rFonts w:asciiTheme="minorHAnsi" w:eastAsiaTheme="minorEastAsia" w:hAnsiTheme="minorHAnsi"/>
                <w:noProof/>
                <w:sz w:val="22"/>
                <w:lang w:val="en-US"/>
              </w:rPr>
              <w:tab/>
            </w:r>
            <w:r w:rsidR="004822F6" w:rsidRPr="00647185">
              <w:rPr>
                <w:rStyle w:val="Hyperlink"/>
                <w:noProof/>
                <w:lang w:val="en-US"/>
              </w:rPr>
              <w:t>Test Case: Climatic precondition</w:t>
            </w:r>
            <w:r w:rsidR="004822F6">
              <w:rPr>
                <w:noProof/>
                <w:webHidden/>
              </w:rPr>
              <w:tab/>
            </w:r>
            <w:r w:rsidR="004822F6">
              <w:rPr>
                <w:noProof/>
                <w:webHidden/>
              </w:rPr>
              <w:fldChar w:fldCharType="begin"/>
            </w:r>
            <w:r w:rsidR="004822F6">
              <w:rPr>
                <w:noProof/>
                <w:webHidden/>
              </w:rPr>
              <w:instrText xml:space="preserve"> PAGEREF _Toc470820125 \h </w:instrText>
            </w:r>
            <w:r w:rsidR="004822F6">
              <w:rPr>
                <w:noProof/>
                <w:webHidden/>
              </w:rPr>
            </w:r>
            <w:r w:rsidR="004822F6">
              <w:rPr>
                <w:noProof/>
                <w:webHidden/>
              </w:rPr>
              <w:fldChar w:fldCharType="separate"/>
            </w:r>
            <w:r w:rsidR="004822F6">
              <w:rPr>
                <w:noProof/>
                <w:webHidden/>
              </w:rPr>
              <w:t>10</w:t>
            </w:r>
            <w:r w:rsidR="004822F6">
              <w:rPr>
                <w:noProof/>
                <w:webHidden/>
              </w:rPr>
              <w:fldChar w:fldCharType="end"/>
            </w:r>
          </w:hyperlink>
        </w:p>
        <w:p w14:paraId="4392CDA8"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26" w:history="1">
            <w:r w:rsidR="004822F6" w:rsidRPr="00647185">
              <w:rPr>
                <w:rStyle w:val="Hyperlink"/>
                <w:noProof/>
                <w:lang w:val="en-US"/>
              </w:rPr>
              <w:t>3.2</w:t>
            </w:r>
            <w:r w:rsidR="004822F6">
              <w:rPr>
                <w:rFonts w:asciiTheme="minorHAnsi" w:eastAsiaTheme="minorEastAsia" w:hAnsiTheme="minorHAnsi"/>
                <w:noProof/>
                <w:sz w:val="22"/>
                <w:lang w:val="en-US"/>
              </w:rPr>
              <w:tab/>
            </w:r>
            <w:r w:rsidR="004822F6" w:rsidRPr="00647185">
              <w:rPr>
                <w:rStyle w:val="Hyperlink"/>
                <w:noProof/>
                <w:lang w:val="en-US"/>
              </w:rPr>
              <w:t>Water Ingress Test</w:t>
            </w:r>
            <w:r w:rsidR="004822F6">
              <w:rPr>
                <w:noProof/>
                <w:webHidden/>
              </w:rPr>
              <w:tab/>
            </w:r>
            <w:r w:rsidR="004822F6">
              <w:rPr>
                <w:noProof/>
                <w:webHidden/>
              </w:rPr>
              <w:fldChar w:fldCharType="begin"/>
            </w:r>
            <w:r w:rsidR="004822F6">
              <w:rPr>
                <w:noProof/>
                <w:webHidden/>
              </w:rPr>
              <w:instrText xml:space="preserve"> PAGEREF _Toc470820126 \h </w:instrText>
            </w:r>
            <w:r w:rsidR="004822F6">
              <w:rPr>
                <w:noProof/>
                <w:webHidden/>
              </w:rPr>
            </w:r>
            <w:r w:rsidR="004822F6">
              <w:rPr>
                <w:noProof/>
                <w:webHidden/>
              </w:rPr>
              <w:fldChar w:fldCharType="separate"/>
            </w:r>
            <w:r w:rsidR="004822F6">
              <w:rPr>
                <w:noProof/>
                <w:webHidden/>
              </w:rPr>
              <w:t>12</w:t>
            </w:r>
            <w:r w:rsidR="004822F6">
              <w:rPr>
                <w:noProof/>
                <w:webHidden/>
              </w:rPr>
              <w:fldChar w:fldCharType="end"/>
            </w:r>
          </w:hyperlink>
        </w:p>
        <w:p w14:paraId="71E86E42"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27" w:history="1">
            <w:r w:rsidR="004822F6" w:rsidRPr="00647185">
              <w:rPr>
                <w:rStyle w:val="Hyperlink"/>
                <w:noProof/>
                <w:lang w:val="en-US"/>
              </w:rPr>
              <w:t>3.2.1</w:t>
            </w:r>
            <w:r w:rsidR="004822F6">
              <w:rPr>
                <w:rFonts w:asciiTheme="minorHAnsi" w:eastAsiaTheme="minorEastAsia" w:hAnsiTheme="minorHAnsi"/>
                <w:noProof/>
                <w:sz w:val="22"/>
                <w:lang w:val="en-US"/>
              </w:rPr>
              <w:tab/>
            </w:r>
            <w:r w:rsidR="004822F6" w:rsidRPr="00647185">
              <w:rPr>
                <w:rStyle w:val="Hyperlink"/>
                <w:noProof/>
                <w:lang w:val="en-US"/>
              </w:rPr>
              <w:t>Test Case: Effect of IPX5 Test</w:t>
            </w:r>
            <w:r w:rsidR="004822F6">
              <w:rPr>
                <w:noProof/>
                <w:webHidden/>
              </w:rPr>
              <w:tab/>
            </w:r>
            <w:r w:rsidR="004822F6">
              <w:rPr>
                <w:noProof/>
                <w:webHidden/>
              </w:rPr>
              <w:fldChar w:fldCharType="begin"/>
            </w:r>
            <w:r w:rsidR="004822F6">
              <w:rPr>
                <w:noProof/>
                <w:webHidden/>
              </w:rPr>
              <w:instrText xml:space="preserve"> PAGEREF _Toc470820127 \h </w:instrText>
            </w:r>
            <w:r w:rsidR="004822F6">
              <w:rPr>
                <w:noProof/>
                <w:webHidden/>
              </w:rPr>
            </w:r>
            <w:r w:rsidR="004822F6">
              <w:rPr>
                <w:noProof/>
                <w:webHidden/>
              </w:rPr>
              <w:fldChar w:fldCharType="separate"/>
            </w:r>
            <w:r w:rsidR="004822F6">
              <w:rPr>
                <w:noProof/>
                <w:webHidden/>
              </w:rPr>
              <w:t>12</w:t>
            </w:r>
            <w:r w:rsidR="004822F6">
              <w:rPr>
                <w:noProof/>
                <w:webHidden/>
              </w:rPr>
              <w:fldChar w:fldCharType="end"/>
            </w:r>
          </w:hyperlink>
        </w:p>
        <w:p w14:paraId="7CDADE12"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28" w:history="1">
            <w:r w:rsidR="004822F6" w:rsidRPr="00647185">
              <w:rPr>
                <w:rStyle w:val="Hyperlink"/>
                <w:noProof/>
                <w:lang w:val="en-US"/>
              </w:rPr>
              <w:t>3.3</w:t>
            </w:r>
            <w:r w:rsidR="004822F6">
              <w:rPr>
                <w:rFonts w:asciiTheme="minorHAnsi" w:eastAsiaTheme="minorEastAsia" w:hAnsiTheme="minorHAnsi"/>
                <w:noProof/>
                <w:sz w:val="22"/>
                <w:lang w:val="en-US"/>
              </w:rPr>
              <w:tab/>
            </w:r>
            <w:r w:rsidR="004822F6" w:rsidRPr="00647185">
              <w:rPr>
                <w:rStyle w:val="Hyperlink"/>
                <w:noProof/>
              </w:rPr>
              <w:t>Dust Ingress Test</w:t>
            </w:r>
            <w:r w:rsidR="004822F6">
              <w:rPr>
                <w:noProof/>
                <w:webHidden/>
              </w:rPr>
              <w:tab/>
            </w:r>
            <w:r w:rsidR="004822F6">
              <w:rPr>
                <w:noProof/>
                <w:webHidden/>
              </w:rPr>
              <w:fldChar w:fldCharType="begin"/>
            </w:r>
            <w:r w:rsidR="004822F6">
              <w:rPr>
                <w:noProof/>
                <w:webHidden/>
              </w:rPr>
              <w:instrText xml:space="preserve"> PAGEREF _Toc470820128 \h </w:instrText>
            </w:r>
            <w:r w:rsidR="004822F6">
              <w:rPr>
                <w:noProof/>
                <w:webHidden/>
              </w:rPr>
            </w:r>
            <w:r w:rsidR="004822F6">
              <w:rPr>
                <w:noProof/>
                <w:webHidden/>
              </w:rPr>
              <w:fldChar w:fldCharType="separate"/>
            </w:r>
            <w:r w:rsidR="004822F6">
              <w:rPr>
                <w:noProof/>
                <w:webHidden/>
              </w:rPr>
              <w:t>15</w:t>
            </w:r>
            <w:r w:rsidR="004822F6">
              <w:rPr>
                <w:noProof/>
                <w:webHidden/>
              </w:rPr>
              <w:fldChar w:fldCharType="end"/>
            </w:r>
          </w:hyperlink>
        </w:p>
        <w:p w14:paraId="738661BB"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29" w:history="1">
            <w:r w:rsidR="004822F6" w:rsidRPr="00647185">
              <w:rPr>
                <w:rStyle w:val="Hyperlink"/>
                <w:noProof/>
                <w:lang w:val="en-US"/>
              </w:rPr>
              <w:t>3.3.1</w:t>
            </w:r>
            <w:r w:rsidR="004822F6">
              <w:rPr>
                <w:rFonts w:asciiTheme="minorHAnsi" w:eastAsiaTheme="minorEastAsia" w:hAnsiTheme="minorHAnsi"/>
                <w:noProof/>
                <w:sz w:val="22"/>
                <w:lang w:val="en-US"/>
              </w:rPr>
              <w:tab/>
            </w:r>
            <w:r w:rsidR="004822F6" w:rsidRPr="00647185">
              <w:rPr>
                <w:rStyle w:val="Hyperlink"/>
                <w:noProof/>
                <w:lang w:val="en-US"/>
              </w:rPr>
              <w:t>Test Case: Effect of IP6X test</w:t>
            </w:r>
            <w:r w:rsidR="004822F6">
              <w:rPr>
                <w:noProof/>
                <w:webHidden/>
              </w:rPr>
              <w:tab/>
            </w:r>
            <w:r w:rsidR="004822F6">
              <w:rPr>
                <w:noProof/>
                <w:webHidden/>
              </w:rPr>
              <w:fldChar w:fldCharType="begin"/>
            </w:r>
            <w:r w:rsidR="004822F6">
              <w:rPr>
                <w:noProof/>
                <w:webHidden/>
              </w:rPr>
              <w:instrText xml:space="preserve"> PAGEREF _Toc470820129 \h </w:instrText>
            </w:r>
            <w:r w:rsidR="004822F6">
              <w:rPr>
                <w:noProof/>
                <w:webHidden/>
              </w:rPr>
            </w:r>
            <w:r w:rsidR="004822F6">
              <w:rPr>
                <w:noProof/>
                <w:webHidden/>
              </w:rPr>
              <w:fldChar w:fldCharType="separate"/>
            </w:r>
            <w:r w:rsidR="004822F6">
              <w:rPr>
                <w:noProof/>
                <w:webHidden/>
              </w:rPr>
              <w:t>15</w:t>
            </w:r>
            <w:r w:rsidR="004822F6">
              <w:rPr>
                <w:noProof/>
                <w:webHidden/>
              </w:rPr>
              <w:fldChar w:fldCharType="end"/>
            </w:r>
          </w:hyperlink>
        </w:p>
        <w:p w14:paraId="05603341"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30" w:history="1">
            <w:r w:rsidR="004822F6" w:rsidRPr="00647185">
              <w:rPr>
                <w:rStyle w:val="Hyperlink"/>
                <w:noProof/>
                <w:lang w:val="en-US"/>
              </w:rPr>
              <w:t>3.4</w:t>
            </w:r>
            <w:r w:rsidR="004822F6">
              <w:rPr>
                <w:rFonts w:asciiTheme="minorHAnsi" w:eastAsiaTheme="minorEastAsia" w:hAnsiTheme="minorHAnsi"/>
                <w:noProof/>
                <w:sz w:val="22"/>
                <w:lang w:val="en-US"/>
              </w:rPr>
              <w:tab/>
            </w:r>
            <w:r w:rsidR="004822F6" w:rsidRPr="00647185">
              <w:rPr>
                <w:rStyle w:val="Hyperlink"/>
                <w:noProof/>
              </w:rPr>
              <w:t>Rain &amp; Blowing Rain</w:t>
            </w:r>
            <w:r w:rsidR="004822F6">
              <w:rPr>
                <w:noProof/>
                <w:webHidden/>
              </w:rPr>
              <w:tab/>
            </w:r>
            <w:r w:rsidR="004822F6">
              <w:rPr>
                <w:noProof/>
                <w:webHidden/>
              </w:rPr>
              <w:fldChar w:fldCharType="begin"/>
            </w:r>
            <w:r w:rsidR="004822F6">
              <w:rPr>
                <w:noProof/>
                <w:webHidden/>
              </w:rPr>
              <w:instrText xml:space="preserve"> PAGEREF _Toc470820130 \h </w:instrText>
            </w:r>
            <w:r w:rsidR="004822F6">
              <w:rPr>
                <w:noProof/>
                <w:webHidden/>
              </w:rPr>
            </w:r>
            <w:r w:rsidR="004822F6">
              <w:rPr>
                <w:noProof/>
                <w:webHidden/>
              </w:rPr>
              <w:fldChar w:fldCharType="separate"/>
            </w:r>
            <w:r w:rsidR="004822F6">
              <w:rPr>
                <w:noProof/>
                <w:webHidden/>
              </w:rPr>
              <w:t>18</w:t>
            </w:r>
            <w:r w:rsidR="004822F6">
              <w:rPr>
                <w:noProof/>
                <w:webHidden/>
              </w:rPr>
              <w:fldChar w:fldCharType="end"/>
            </w:r>
          </w:hyperlink>
        </w:p>
        <w:p w14:paraId="569B02E1"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1" w:history="1">
            <w:r w:rsidR="004822F6" w:rsidRPr="00647185">
              <w:rPr>
                <w:rStyle w:val="Hyperlink"/>
                <w:noProof/>
                <w:lang w:val="en-US"/>
              </w:rPr>
              <w:t>3.4.1</w:t>
            </w:r>
            <w:r w:rsidR="004822F6">
              <w:rPr>
                <w:rFonts w:asciiTheme="minorHAnsi" w:eastAsiaTheme="minorEastAsia" w:hAnsiTheme="minorHAnsi"/>
                <w:noProof/>
                <w:sz w:val="22"/>
                <w:lang w:val="en-US"/>
              </w:rPr>
              <w:tab/>
            </w:r>
            <w:r w:rsidR="004822F6" w:rsidRPr="00647185">
              <w:rPr>
                <w:rStyle w:val="Hyperlink"/>
                <w:noProof/>
                <w:lang w:val="en-US"/>
              </w:rPr>
              <w:t>Test Case: Effect of Blowing Rain</w:t>
            </w:r>
            <w:r w:rsidR="004822F6">
              <w:rPr>
                <w:noProof/>
                <w:webHidden/>
              </w:rPr>
              <w:tab/>
            </w:r>
            <w:r w:rsidR="004822F6">
              <w:rPr>
                <w:noProof/>
                <w:webHidden/>
              </w:rPr>
              <w:fldChar w:fldCharType="begin"/>
            </w:r>
            <w:r w:rsidR="004822F6">
              <w:rPr>
                <w:noProof/>
                <w:webHidden/>
              </w:rPr>
              <w:instrText xml:space="preserve"> PAGEREF _Toc470820131 \h </w:instrText>
            </w:r>
            <w:r w:rsidR="004822F6">
              <w:rPr>
                <w:noProof/>
                <w:webHidden/>
              </w:rPr>
            </w:r>
            <w:r w:rsidR="004822F6">
              <w:rPr>
                <w:noProof/>
                <w:webHidden/>
              </w:rPr>
              <w:fldChar w:fldCharType="separate"/>
            </w:r>
            <w:r w:rsidR="004822F6">
              <w:rPr>
                <w:noProof/>
                <w:webHidden/>
              </w:rPr>
              <w:t>18</w:t>
            </w:r>
            <w:r w:rsidR="004822F6">
              <w:rPr>
                <w:noProof/>
                <w:webHidden/>
              </w:rPr>
              <w:fldChar w:fldCharType="end"/>
            </w:r>
          </w:hyperlink>
        </w:p>
        <w:p w14:paraId="13CA4968"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32" w:history="1">
            <w:r w:rsidR="004822F6" w:rsidRPr="00647185">
              <w:rPr>
                <w:rStyle w:val="Hyperlink"/>
                <w:noProof/>
                <w:lang w:val="en-US"/>
              </w:rPr>
              <w:t>3.5</w:t>
            </w:r>
            <w:r w:rsidR="004822F6">
              <w:rPr>
                <w:rFonts w:asciiTheme="minorHAnsi" w:eastAsiaTheme="minorEastAsia" w:hAnsiTheme="minorHAnsi"/>
                <w:noProof/>
                <w:sz w:val="22"/>
                <w:lang w:val="en-US"/>
              </w:rPr>
              <w:tab/>
            </w:r>
            <w:r w:rsidR="004822F6" w:rsidRPr="00647185">
              <w:rPr>
                <w:rStyle w:val="Hyperlink"/>
                <w:noProof/>
              </w:rPr>
              <w:t>Earthquake</w:t>
            </w:r>
            <w:r w:rsidR="004822F6">
              <w:rPr>
                <w:noProof/>
                <w:webHidden/>
              </w:rPr>
              <w:tab/>
            </w:r>
            <w:r w:rsidR="004822F6">
              <w:rPr>
                <w:noProof/>
                <w:webHidden/>
              </w:rPr>
              <w:fldChar w:fldCharType="begin"/>
            </w:r>
            <w:r w:rsidR="004822F6">
              <w:rPr>
                <w:noProof/>
                <w:webHidden/>
              </w:rPr>
              <w:instrText xml:space="preserve"> PAGEREF _Toc470820132 \h </w:instrText>
            </w:r>
            <w:r w:rsidR="004822F6">
              <w:rPr>
                <w:noProof/>
                <w:webHidden/>
              </w:rPr>
            </w:r>
            <w:r w:rsidR="004822F6">
              <w:rPr>
                <w:noProof/>
                <w:webHidden/>
              </w:rPr>
              <w:fldChar w:fldCharType="separate"/>
            </w:r>
            <w:r w:rsidR="004822F6">
              <w:rPr>
                <w:noProof/>
                <w:webHidden/>
              </w:rPr>
              <w:t>21</w:t>
            </w:r>
            <w:r w:rsidR="004822F6">
              <w:rPr>
                <w:noProof/>
                <w:webHidden/>
              </w:rPr>
              <w:fldChar w:fldCharType="end"/>
            </w:r>
          </w:hyperlink>
        </w:p>
        <w:p w14:paraId="526EE230"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3" w:history="1">
            <w:r w:rsidR="004822F6" w:rsidRPr="00647185">
              <w:rPr>
                <w:rStyle w:val="Hyperlink"/>
                <w:noProof/>
                <w:lang w:val="en-US"/>
              </w:rPr>
              <w:t>3.5.1</w:t>
            </w:r>
            <w:r w:rsidR="004822F6">
              <w:rPr>
                <w:rFonts w:asciiTheme="minorHAnsi" w:eastAsiaTheme="minorEastAsia" w:hAnsiTheme="minorHAnsi"/>
                <w:noProof/>
                <w:sz w:val="22"/>
                <w:lang w:val="en-US"/>
              </w:rPr>
              <w:tab/>
            </w:r>
            <w:r w:rsidR="004822F6" w:rsidRPr="00647185">
              <w:rPr>
                <w:rStyle w:val="Hyperlink"/>
                <w:noProof/>
                <w:lang w:val="en-US"/>
              </w:rPr>
              <w:t>Test Case: Effect of Earthquake (Zone 2 spectra)</w:t>
            </w:r>
            <w:r w:rsidR="004822F6">
              <w:rPr>
                <w:noProof/>
                <w:webHidden/>
              </w:rPr>
              <w:tab/>
            </w:r>
            <w:r w:rsidR="004822F6">
              <w:rPr>
                <w:noProof/>
                <w:webHidden/>
              </w:rPr>
              <w:fldChar w:fldCharType="begin"/>
            </w:r>
            <w:r w:rsidR="004822F6">
              <w:rPr>
                <w:noProof/>
                <w:webHidden/>
              </w:rPr>
              <w:instrText xml:space="preserve"> PAGEREF _Toc470820133 \h </w:instrText>
            </w:r>
            <w:r w:rsidR="004822F6">
              <w:rPr>
                <w:noProof/>
                <w:webHidden/>
              </w:rPr>
            </w:r>
            <w:r w:rsidR="004822F6">
              <w:rPr>
                <w:noProof/>
                <w:webHidden/>
              </w:rPr>
              <w:fldChar w:fldCharType="separate"/>
            </w:r>
            <w:r w:rsidR="004822F6">
              <w:rPr>
                <w:noProof/>
                <w:webHidden/>
              </w:rPr>
              <w:t>21</w:t>
            </w:r>
            <w:r w:rsidR="004822F6">
              <w:rPr>
                <w:noProof/>
                <w:webHidden/>
              </w:rPr>
              <w:fldChar w:fldCharType="end"/>
            </w:r>
          </w:hyperlink>
        </w:p>
        <w:p w14:paraId="02E82940"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34" w:history="1">
            <w:r w:rsidR="004822F6" w:rsidRPr="00647185">
              <w:rPr>
                <w:rStyle w:val="Hyperlink"/>
                <w:noProof/>
                <w:lang w:val="en-US"/>
              </w:rPr>
              <w:t>3.6</w:t>
            </w:r>
            <w:r w:rsidR="004822F6">
              <w:rPr>
                <w:rFonts w:asciiTheme="minorHAnsi" w:eastAsiaTheme="minorEastAsia" w:hAnsiTheme="minorHAnsi"/>
                <w:noProof/>
                <w:sz w:val="22"/>
                <w:lang w:val="en-US"/>
              </w:rPr>
              <w:tab/>
            </w:r>
            <w:r w:rsidR="004822F6" w:rsidRPr="00647185">
              <w:rPr>
                <w:rStyle w:val="Hyperlink"/>
                <w:noProof/>
              </w:rPr>
              <w:t>Salt Fog</w:t>
            </w:r>
            <w:r w:rsidR="004822F6">
              <w:rPr>
                <w:noProof/>
                <w:webHidden/>
              </w:rPr>
              <w:tab/>
            </w:r>
            <w:r w:rsidR="004822F6">
              <w:rPr>
                <w:noProof/>
                <w:webHidden/>
              </w:rPr>
              <w:fldChar w:fldCharType="begin"/>
            </w:r>
            <w:r w:rsidR="004822F6">
              <w:rPr>
                <w:noProof/>
                <w:webHidden/>
              </w:rPr>
              <w:instrText xml:space="preserve"> PAGEREF _Toc470820134 \h </w:instrText>
            </w:r>
            <w:r w:rsidR="004822F6">
              <w:rPr>
                <w:noProof/>
                <w:webHidden/>
              </w:rPr>
            </w:r>
            <w:r w:rsidR="004822F6">
              <w:rPr>
                <w:noProof/>
                <w:webHidden/>
              </w:rPr>
              <w:fldChar w:fldCharType="separate"/>
            </w:r>
            <w:r w:rsidR="004822F6">
              <w:rPr>
                <w:noProof/>
                <w:webHidden/>
              </w:rPr>
              <w:t>25</w:t>
            </w:r>
            <w:r w:rsidR="004822F6">
              <w:rPr>
                <w:noProof/>
                <w:webHidden/>
              </w:rPr>
              <w:fldChar w:fldCharType="end"/>
            </w:r>
          </w:hyperlink>
        </w:p>
        <w:p w14:paraId="1F833F9D"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5" w:history="1">
            <w:r w:rsidR="004822F6" w:rsidRPr="00647185">
              <w:rPr>
                <w:rStyle w:val="Hyperlink"/>
                <w:noProof/>
                <w:lang w:val="en-US"/>
              </w:rPr>
              <w:t>3.6.1</w:t>
            </w:r>
            <w:r w:rsidR="004822F6">
              <w:rPr>
                <w:rFonts w:asciiTheme="minorHAnsi" w:eastAsiaTheme="minorEastAsia" w:hAnsiTheme="minorHAnsi"/>
                <w:noProof/>
                <w:sz w:val="22"/>
                <w:lang w:val="en-US"/>
              </w:rPr>
              <w:tab/>
            </w:r>
            <w:r w:rsidR="004822F6" w:rsidRPr="00647185">
              <w:rPr>
                <w:rStyle w:val="Hyperlink"/>
                <w:noProof/>
                <w:lang w:val="en-US"/>
              </w:rPr>
              <w:t>Test Case: Effect of Corrosion</w:t>
            </w:r>
            <w:r w:rsidR="004822F6">
              <w:rPr>
                <w:noProof/>
                <w:webHidden/>
              </w:rPr>
              <w:tab/>
            </w:r>
            <w:r w:rsidR="004822F6">
              <w:rPr>
                <w:noProof/>
                <w:webHidden/>
              </w:rPr>
              <w:fldChar w:fldCharType="begin"/>
            </w:r>
            <w:r w:rsidR="004822F6">
              <w:rPr>
                <w:noProof/>
                <w:webHidden/>
              </w:rPr>
              <w:instrText xml:space="preserve"> PAGEREF _Toc470820135 \h </w:instrText>
            </w:r>
            <w:r w:rsidR="004822F6">
              <w:rPr>
                <w:noProof/>
                <w:webHidden/>
              </w:rPr>
            </w:r>
            <w:r w:rsidR="004822F6">
              <w:rPr>
                <w:noProof/>
                <w:webHidden/>
              </w:rPr>
              <w:fldChar w:fldCharType="separate"/>
            </w:r>
            <w:r w:rsidR="004822F6">
              <w:rPr>
                <w:noProof/>
                <w:webHidden/>
              </w:rPr>
              <w:t>25</w:t>
            </w:r>
            <w:r w:rsidR="004822F6">
              <w:rPr>
                <w:noProof/>
                <w:webHidden/>
              </w:rPr>
              <w:fldChar w:fldCharType="end"/>
            </w:r>
          </w:hyperlink>
        </w:p>
        <w:p w14:paraId="092C28D5"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36" w:history="1">
            <w:r w:rsidR="004822F6" w:rsidRPr="00647185">
              <w:rPr>
                <w:rStyle w:val="Hyperlink"/>
                <w:noProof/>
                <w:lang w:val="en-US"/>
              </w:rPr>
              <w:t>3.7</w:t>
            </w:r>
            <w:r w:rsidR="004822F6">
              <w:rPr>
                <w:rFonts w:asciiTheme="minorHAnsi" w:eastAsiaTheme="minorEastAsia" w:hAnsiTheme="minorHAnsi"/>
                <w:noProof/>
                <w:sz w:val="22"/>
                <w:lang w:val="en-US"/>
              </w:rPr>
              <w:tab/>
            </w:r>
            <w:r w:rsidR="004822F6" w:rsidRPr="00647185">
              <w:rPr>
                <w:rStyle w:val="Hyperlink"/>
                <w:noProof/>
              </w:rPr>
              <w:t>Vibration</w:t>
            </w:r>
            <w:r w:rsidR="004822F6">
              <w:rPr>
                <w:noProof/>
                <w:webHidden/>
              </w:rPr>
              <w:tab/>
            </w:r>
            <w:r w:rsidR="004822F6">
              <w:rPr>
                <w:noProof/>
                <w:webHidden/>
              </w:rPr>
              <w:fldChar w:fldCharType="begin"/>
            </w:r>
            <w:r w:rsidR="004822F6">
              <w:rPr>
                <w:noProof/>
                <w:webHidden/>
              </w:rPr>
              <w:instrText xml:space="preserve"> PAGEREF _Toc470820136 \h </w:instrText>
            </w:r>
            <w:r w:rsidR="004822F6">
              <w:rPr>
                <w:noProof/>
                <w:webHidden/>
              </w:rPr>
            </w:r>
            <w:r w:rsidR="004822F6">
              <w:rPr>
                <w:noProof/>
                <w:webHidden/>
              </w:rPr>
              <w:fldChar w:fldCharType="separate"/>
            </w:r>
            <w:r w:rsidR="004822F6">
              <w:rPr>
                <w:noProof/>
                <w:webHidden/>
              </w:rPr>
              <w:t>28</w:t>
            </w:r>
            <w:r w:rsidR="004822F6">
              <w:rPr>
                <w:noProof/>
                <w:webHidden/>
              </w:rPr>
              <w:fldChar w:fldCharType="end"/>
            </w:r>
          </w:hyperlink>
        </w:p>
        <w:p w14:paraId="7E271FBC"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7" w:history="1">
            <w:r w:rsidR="004822F6" w:rsidRPr="00647185">
              <w:rPr>
                <w:rStyle w:val="Hyperlink"/>
                <w:noProof/>
                <w:lang w:val="en-US"/>
              </w:rPr>
              <w:t>3.7.1</w:t>
            </w:r>
            <w:r w:rsidR="004822F6">
              <w:rPr>
                <w:rFonts w:asciiTheme="minorHAnsi" w:eastAsiaTheme="minorEastAsia" w:hAnsiTheme="minorHAnsi"/>
                <w:noProof/>
                <w:sz w:val="22"/>
                <w:lang w:val="en-US"/>
              </w:rPr>
              <w:tab/>
            </w:r>
            <w:r w:rsidR="004822F6" w:rsidRPr="00647185">
              <w:rPr>
                <w:rStyle w:val="Hyperlink"/>
                <w:noProof/>
                <w:lang w:val="en-US"/>
              </w:rPr>
              <w:t>Test Case: Sinusoidal vibration</w:t>
            </w:r>
            <w:r w:rsidR="004822F6">
              <w:rPr>
                <w:noProof/>
                <w:webHidden/>
              </w:rPr>
              <w:tab/>
            </w:r>
            <w:r w:rsidR="004822F6">
              <w:rPr>
                <w:noProof/>
                <w:webHidden/>
              </w:rPr>
              <w:fldChar w:fldCharType="begin"/>
            </w:r>
            <w:r w:rsidR="004822F6">
              <w:rPr>
                <w:noProof/>
                <w:webHidden/>
              </w:rPr>
              <w:instrText xml:space="preserve"> PAGEREF _Toc470820137 \h </w:instrText>
            </w:r>
            <w:r w:rsidR="004822F6">
              <w:rPr>
                <w:noProof/>
                <w:webHidden/>
              </w:rPr>
            </w:r>
            <w:r w:rsidR="004822F6">
              <w:rPr>
                <w:noProof/>
                <w:webHidden/>
              </w:rPr>
              <w:fldChar w:fldCharType="separate"/>
            </w:r>
            <w:r w:rsidR="004822F6">
              <w:rPr>
                <w:noProof/>
                <w:webHidden/>
              </w:rPr>
              <w:t>28</w:t>
            </w:r>
            <w:r w:rsidR="004822F6">
              <w:rPr>
                <w:noProof/>
                <w:webHidden/>
              </w:rPr>
              <w:fldChar w:fldCharType="end"/>
            </w:r>
          </w:hyperlink>
        </w:p>
        <w:p w14:paraId="3DF95D84"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8" w:history="1">
            <w:r w:rsidR="004822F6" w:rsidRPr="00647185">
              <w:rPr>
                <w:rStyle w:val="Hyperlink"/>
                <w:noProof/>
                <w:lang w:val="en-US"/>
              </w:rPr>
              <w:t>3.7.2</w:t>
            </w:r>
            <w:r w:rsidR="004822F6">
              <w:rPr>
                <w:rFonts w:asciiTheme="minorHAnsi" w:eastAsiaTheme="minorEastAsia" w:hAnsiTheme="minorHAnsi"/>
                <w:noProof/>
                <w:sz w:val="22"/>
                <w:lang w:val="en-US"/>
              </w:rPr>
              <w:tab/>
            </w:r>
            <w:r w:rsidR="004822F6" w:rsidRPr="00647185">
              <w:rPr>
                <w:rStyle w:val="Hyperlink"/>
                <w:noProof/>
                <w:lang w:val="en-US"/>
              </w:rPr>
              <w:t>Test Case: Random vibration</w:t>
            </w:r>
            <w:r w:rsidR="004822F6">
              <w:rPr>
                <w:noProof/>
                <w:webHidden/>
              </w:rPr>
              <w:tab/>
            </w:r>
            <w:r w:rsidR="004822F6">
              <w:rPr>
                <w:noProof/>
                <w:webHidden/>
              </w:rPr>
              <w:fldChar w:fldCharType="begin"/>
            </w:r>
            <w:r w:rsidR="004822F6">
              <w:rPr>
                <w:noProof/>
                <w:webHidden/>
              </w:rPr>
              <w:instrText xml:space="preserve"> PAGEREF _Toc470820138 \h </w:instrText>
            </w:r>
            <w:r w:rsidR="004822F6">
              <w:rPr>
                <w:noProof/>
                <w:webHidden/>
              </w:rPr>
            </w:r>
            <w:r w:rsidR="004822F6">
              <w:rPr>
                <w:noProof/>
                <w:webHidden/>
              </w:rPr>
              <w:fldChar w:fldCharType="separate"/>
            </w:r>
            <w:r w:rsidR="004822F6">
              <w:rPr>
                <w:noProof/>
                <w:webHidden/>
              </w:rPr>
              <w:t>30</w:t>
            </w:r>
            <w:r w:rsidR="004822F6">
              <w:rPr>
                <w:noProof/>
                <w:webHidden/>
              </w:rPr>
              <w:fldChar w:fldCharType="end"/>
            </w:r>
          </w:hyperlink>
        </w:p>
        <w:p w14:paraId="22857249"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39" w:history="1">
            <w:r w:rsidR="004822F6" w:rsidRPr="00647185">
              <w:rPr>
                <w:rStyle w:val="Hyperlink"/>
                <w:noProof/>
                <w:lang w:val="en-US"/>
              </w:rPr>
              <w:t>3.7.3</w:t>
            </w:r>
            <w:r w:rsidR="004822F6">
              <w:rPr>
                <w:rFonts w:asciiTheme="minorHAnsi" w:eastAsiaTheme="minorEastAsia" w:hAnsiTheme="minorHAnsi"/>
                <w:noProof/>
                <w:sz w:val="22"/>
                <w:lang w:val="en-US"/>
              </w:rPr>
              <w:tab/>
            </w:r>
            <w:r w:rsidR="004822F6" w:rsidRPr="00647185">
              <w:rPr>
                <w:rStyle w:val="Hyperlink"/>
                <w:noProof/>
                <w:lang w:val="en-US"/>
              </w:rPr>
              <w:t>Test Case: Shock</w:t>
            </w:r>
            <w:r w:rsidR="004822F6">
              <w:rPr>
                <w:noProof/>
                <w:webHidden/>
              </w:rPr>
              <w:tab/>
            </w:r>
            <w:r w:rsidR="004822F6">
              <w:rPr>
                <w:noProof/>
                <w:webHidden/>
              </w:rPr>
              <w:fldChar w:fldCharType="begin"/>
            </w:r>
            <w:r w:rsidR="004822F6">
              <w:rPr>
                <w:noProof/>
                <w:webHidden/>
              </w:rPr>
              <w:instrText xml:space="preserve"> PAGEREF _Toc470820139 \h </w:instrText>
            </w:r>
            <w:r w:rsidR="004822F6">
              <w:rPr>
                <w:noProof/>
                <w:webHidden/>
              </w:rPr>
            </w:r>
            <w:r w:rsidR="004822F6">
              <w:rPr>
                <w:noProof/>
                <w:webHidden/>
              </w:rPr>
              <w:fldChar w:fldCharType="separate"/>
            </w:r>
            <w:r w:rsidR="004822F6">
              <w:rPr>
                <w:noProof/>
                <w:webHidden/>
              </w:rPr>
              <w:t>33</w:t>
            </w:r>
            <w:r w:rsidR="004822F6">
              <w:rPr>
                <w:noProof/>
                <w:webHidden/>
              </w:rPr>
              <w:fldChar w:fldCharType="end"/>
            </w:r>
          </w:hyperlink>
        </w:p>
        <w:p w14:paraId="747E327C"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40" w:history="1">
            <w:r w:rsidR="004822F6" w:rsidRPr="00647185">
              <w:rPr>
                <w:rStyle w:val="Hyperlink"/>
                <w:noProof/>
              </w:rPr>
              <w:t>3.8</w:t>
            </w:r>
            <w:r w:rsidR="004822F6">
              <w:rPr>
                <w:rFonts w:asciiTheme="minorHAnsi" w:eastAsiaTheme="minorEastAsia" w:hAnsiTheme="minorHAnsi"/>
                <w:noProof/>
                <w:sz w:val="22"/>
                <w:lang w:val="en-US"/>
              </w:rPr>
              <w:tab/>
            </w:r>
            <w:r w:rsidR="004822F6" w:rsidRPr="00647185">
              <w:rPr>
                <w:rStyle w:val="Hyperlink"/>
                <w:noProof/>
              </w:rPr>
              <w:t>Thermal</w:t>
            </w:r>
            <w:r w:rsidR="004822F6">
              <w:rPr>
                <w:noProof/>
                <w:webHidden/>
              </w:rPr>
              <w:tab/>
            </w:r>
            <w:r w:rsidR="004822F6">
              <w:rPr>
                <w:noProof/>
                <w:webHidden/>
              </w:rPr>
              <w:fldChar w:fldCharType="begin"/>
            </w:r>
            <w:r w:rsidR="004822F6">
              <w:rPr>
                <w:noProof/>
                <w:webHidden/>
              </w:rPr>
              <w:instrText xml:space="preserve"> PAGEREF _Toc470820140 \h </w:instrText>
            </w:r>
            <w:r w:rsidR="004822F6">
              <w:rPr>
                <w:noProof/>
                <w:webHidden/>
              </w:rPr>
            </w:r>
            <w:r w:rsidR="004822F6">
              <w:rPr>
                <w:noProof/>
                <w:webHidden/>
              </w:rPr>
              <w:fldChar w:fldCharType="separate"/>
            </w:r>
            <w:r w:rsidR="004822F6">
              <w:rPr>
                <w:noProof/>
                <w:webHidden/>
              </w:rPr>
              <w:t>36</w:t>
            </w:r>
            <w:r w:rsidR="004822F6">
              <w:rPr>
                <w:noProof/>
                <w:webHidden/>
              </w:rPr>
              <w:fldChar w:fldCharType="end"/>
            </w:r>
          </w:hyperlink>
        </w:p>
        <w:p w14:paraId="2863A254"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41" w:history="1">
            <w:r w:rsidR="004822F6" w:rsidRPr="00647185">
              <w:rPr>
                <w:rStyle w:val="Hyperlink"/>
                <w:noProof/>
                <w:lang w:val="en-US"/>
              </w:rPr>
              <w:t>3.8.1</w:t>
            </w:r>
            <w:r w:rsidR="004822F6">
              <w:rPr>
                <w:rFonts w:asciiTheme="minorHAnsi" w:eastAsiaTheme="minorEastAsia" w:hAnsiTheme="minorHAnsi"/>
                <w:noProof/>
                <w:sz w:val="22"/>
                <w:lang w:val="en-US"/>
              </w:rPr>
              <w:tab/>
            </w:r>
            <w:r w:rsidR="004822F6" w:rsidRPr="00647185">
              <w:rPr>
                <w:rStyle w:val="Hyperlink"/>
                <w:noProof/>
                <w:lang w:val="en-US"/>
              </w:rPr>
              <w:t>Test Case: Thermal Imaging</w:t>
            </w:r>
            <w:r w:rsidR="004822F6">
              <w:rPr>
                <w:noProof/>
                <w:webHidden/>
              </w:rPr>
              <w:tab/>
            </w:r>
            <w:r w:rsidR="004822F6">
              <w:rPr>
                <w:noProof/>
                <w:webHidden/>
              </w:rPr>
              <w:fldChar w:fldCharType="begin"/>
            </w:r>
            <w:r w:rsidR="004822F6">
              <w:rPr>
                <w:noProof/>
                <w:webHidden/>
              </w:rPr>
              <w:instrText xml:space="preserve"> PAGEREF _Toc470820141 \h </w:instrText>
            </w:r>
            <w:r w:rsidR="004822F6">
              <w:rPr>
                <w:noProof/>
                <w:webHidden/>
              </w:rPr>
            </w:r>
            <w:r w:rsidR="004822F6">
              <w:rPr>
                <w:noProof/>
                <w:webHidden/>
              </w:rPr>
              <w:fldChar w:fldCharType="separate"/>
            </w:r>
            <w:r w:rsidR="004822F6">
              <w:rPr>
                <w:noProof/>
                <w:webHidden/>
              </w:rPr>
              <w:t>36</w:t>
            </w:r>
            <w:r w:rsidR="004822F6">
              <w:rPr>
                <w:noProof/>
                <w:webHidden/>
              </w:rPr>
              <w:fldChar w:fldCharType="end"/>
            </w:r>
          </w:hyperlink>
        </w:p>
        <w:p w14:paraId="11573DEB"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42" w:history="1">
            <w:r w:rsidR="004822F6" w:rsidRPr="00647185">
              <w:rPr>
                <w:rStyle w:val="Hyperlink"/>
                <w:noProof/>
                <w:lang w:val="en-US"/>
              </w:rPr>
              <w:t>3.8.2</w:t>
            </w:r>
            <w:r w:rsidR="004822F6">
              <w:rPr>
                <w:rFonts w:asciiTheme="minorHAnsi" w:eastAsiaTheme="minorEastAsia" w:hAnsiTheme="minorHAnsi"/>
                <w:noProof/>
                <w:sz w:val="22"/>
                <w:lang w:val="en-US"/>
              </w:rPr>
              <w:tab/>
            </w:r>
            <w:r w:rsidR="004822F6" w:rsidRPr="00647185">
              <w:rPr>
                <w:rStyle w:val="Hyperlink"/>
                <w:noProof/>
                <w:lang w:val="en-US"/>
              </w:rPr>
              <w:t>Test Case: Thermal Validation</w:t>
            </w:r>
            <w:r w:rsidR="004822F6">
              <w:rPr>
                <w:noProof/>
                <w:webHidden/>
              </w:rPr>
              <w:tab/>
            </w:r>
            <w:r w:rsidR="004822F6">
              <w:rPr>
                <w:noProof/>
                <w:webHidden/>
              </w:rPr>
              <w:fldChar w:fldCharType="begin"/>
            </w:r>
            <w:r w:rsidR="004822F6">
              <w:rPr>
                <w:noProof/>
                <w:webHidden/>
              </w:rPr>
              <w:instrText xml:space="preserve"> PAGEREF _Toc470820142 \h </w:instrText>
            </w:r>
            <w:r w:rsidR="004822F6">
              <w:rPr>
                <w:noProof/>
                <w:webHidden/>
              </w:rPr>
            </w:r>
            <w:r w:rsidR="004822F6">
              <w:rPr>
                <w:noProof/>
                <w:webHidden/>
              </w:rPr>
              <w:fldChar w:fldCharType="separate"/>
            </w:r>
            <w:r w:rsidR="004822F6">
              <w:rPr>
                <w:noProof/>
                <w:webHidden/>
              </w:rPr>
              <w:t>38</w:t>
            </w:r>
            <w:r w:rsidR="004822F6">
              <w:rPr>
                <w:noProof/>
                <w:webHidden/>
              </w:rPr>
              <w:fldChar w:fldCharType="end"/>
            </w:r>
          </w:hyperlink>
        </w:p>
        <w:p w14:paraId="5AEF2C32"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43" w:history="1">
            <w:r w:rsidR="004822F6" w:rsidRPr="00647185">
              <w:rPr>
                <w:rStyle w:val="Hyperlink"/>
                <w:noProof/>
                <w:lang w:val="en-US"/>
              </w:rPr>
              <w:t>3.8.3</w:t>
            </w:r>
            <w:r w:rsidR="004822F6">
              <w:rPr>
                <w:rFonts w:asciiTheme="minorHAnsi" w:eastAsiaTheme="minorEastAsia" w:hAnsiTheme="minorHAnsi"/>
                <w:noProof/>
                <w:sz w:val="22"/>
                <w:lang w:val="en-US"/>
              </w:rPr>
              <w:tab/>
            </w:r>
            <w:r w:rsidR="004822F6" w:rsidRPr="00647185">
              <w:rPr>
                <w:rStyle w:val="Hyperlink"/>
                <w:noProof/>
                <w:lang w:val="en-US"/>
              </w:rPr>
              <w:t>Test Case: Thermal Cycling</w:t>
            </w:r>
            <w:r w:rsidR="004822F6">
              <w:rPr>
                <w:noProof/>
                <w:webHidden/>
              </w:rPr>
              <w:tab/>
            </w:r>
            <w:r w:rsidR="004822F6">
              <w:rPr>
                <w:noProof/>
                <w:webHidden/>
              </w:rPr>
              <w:fldChar w:fldCharType="begin"/>
            </w:r>
            <w:r w:rsidR="004822F6">
              <w:rPr>
                <w:noProof/>
                <w:webHidden/>
              </w:rPr>
              <w:instrText xml:space="preserve"> PAGEREF _Toc470820143 \h </w:instrText>
            </w:r>
            <w:r w:rsidR="004822F6">
              <w:rPr>
                <w:noProof/>
                <w:webHidden/>
              </w:rPr>
            </w:r>
            <w:r w:rsidR="004822F6">
              <w:rPr>
                <w:noProof/>
                <w:webHidden/>
              </w:rPr>
              <w:fldChar w:fldCharType="separate"/>
            </w:r>
            <w:r w:rsidR="004822F6">
              <w:rPr>
                <w:noProof/>
                <w:webHidden/>
              </w:rPr>
              <w:t>41</w:t>
            </w:r>
            <w:r w:rsidR="004822F6">
              <w:rPr>
                <w:noProof/>
                <w:webHidden/>
              </w:rPr>
              <w:fldChar w:fldCharType="end"/>
            </w:r>
          </w:hyperlink>
        </w:p>
        <w:p w14:paraId="247F737A"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44" w:history="1">
            <w:r w:rsidR="004822F6" w:rsidRPr="00647185">
              <w:rPr>
                <w:rStyle w:val="Hyperlink"/>
                <w:noProof/>
                <w:lang w:val="en-US"/>
              </w:rPr>
              <w:t>3.9</w:t>
            </w:r>
            <w:r w:rsidR="004822F6">
              <w:rPr>
                <w:rFonts w:asciiTheme="minorHAnsi" w:eastAsiaTheme="minorEastAsia" w:hAnsiTheme="minorHAnsi"/>
                <w:noProof/>
                <w:sz w:val="22"/>
                <w:lang w:val="en-US"/>
              </w:rPr>
              <w:tab/>
            </w:r>
            <w:r w:rsidR="004822F6" w:rsidRPr="00647185">
              <w:rPr>
                <w:rStyle w:val="Hyperlink"/>
                <w:noProof/>
              </w:rPr>
              <w:t>HALT</w:t>
            </w:r>
            <w:r w:rsidR="004822F6">
              <w:rPr>
                <w:noProof/>
                <w:webHidden/>
              </w:rPr>
              <w:tab/>
            </w:r>
            <w:r w:rsidR="004822F6">
              <w:rPr>
                <w:noProof/>
                <w:webHidden/>
              </w:rPr>
              <w:fldChar w:fldCharType="begin"/>
            </w:r>
            <w:r w:rsidR="004822F6">
              <w:rPr>
                <w:noProof/>
                <w:webHidden/>
              </w:rPr>
              <w:instrText xml:space="preserve"> PAGEREF _Toc470820144 \h </w:instrText>
            </w:r>
            <w:r w:rsidR="004822F6">
              <w:rPr>
                <w:noProof/>
                <w:webHidden/>
              </w:rPr>
            </w:r>
            <w:r w:rsidR="004822F6">
              <w:rPr>
                <w:noProof/>
                <w:webHidden/>
              </w:rPr>
              <w:fldChar w:fldCharType="separate"/>
            </w:r>
            <w:r w:rsidR="004822F6">
              <w:rPr>
                <w:noProof/>
                <w:webHidden/>
              </w:rPr>
              <w:t>44</w:t>
            </w:r>
            <w:r w:rsidR="004822F6">
              <w:rPr>
                <w:noProof/>
                <w:webHidden/>
              </w:rPr>
              <w:fldChar w:fldCharType="end"/>
            </w:r>
          </w:hyperlink>
        </w:p>
        <w:p w14:paraId="487DC5B8" w14:textId="77777777" w:rsidR="004822F6" w:rsidRDefault="00E65924">
          <w:pPr>
            <w:pStyle w:val="TOC3"/>
            <w:tabs>
              <w:tab w:val="left" w:pos="1100"/>
              <w:tab w:val="right" w:leader="underscore" w:pos="9350"/>
            </w:tabs>
            <w:rPr>
              <w:rFonts w:asciiTheme="minorHAnsi" w:eastAsiaTheme="minorEastAsia" w:hAnsiTheme="minorHAnsi"/>
              <w:noProof/>
              <w:sz w:val="22"/>
              <w:lang w:val="en-US"/>
            </w:rPr>
          </w:pPr>
          <w:hyperlink w:anchor="_Toc470820145" w:history="1">
            <w:r w:rsidR="004822F6" w:rsidRPr="00647185">
              <w:rPr>
                <w:rStyle w:val="Hyperlink"/>
                <w:noProof/>
                <w:lang w:val="en-US"/>
              </w:rPr>
              <w:t>3.9.1</w:t>
            </w:r>
            <w:r w:rsidR="004822F6">
              <w:rPr>
                <w:rFonts w:asciiTheme="minorHAnsi" w:eastAsiaTheme="minorEastAsia" w:hAnsiTheme="minorHAnsi"/>
                <w:noProof/>
                <w:sz w:val="22"/>
                <w:lang w:val="en-US"/>
              </w:rPr>
              <w:tab/>
            </w:r>
            <w:r w:rsidR="004822F6" w:rsidRPr="00647185">
              <w:rPr>
                <w:rStyle w:val="Hyperlink"/>
                <w:noProof/>
                <w:lang w:val="en-US"/>
              </w:rPr>
              <w:t>Test Case: High Accelerated Life Test</w:t>
            </w:r>
            <w:r w:rsidR="004822F6">
              <w:rPr>
                <w:noProof/>
                <w:webHidden/>
              </w:rPr>
              <w:tab/>
            </w:r>
            <w:r w:rsidR="004822F6">
              <w:rPr>
                <w:noProof/>
                <w:webHidden/>
              </w:rPr>
              <w:fldChar w:fldCharType="begin"/>
            </w:r>
            <w:r w:rsidR="004822F6">
              <w:rPr>
                <w:noProof/>
                <w:webHidden/>
              </w:rPr>
              <w:instrText xml:space="preserve"> PAGEREF _Toc470820145 \h </w:instrText>
            </w:r>
            <w:r w:rsidR="004822F6">
              <w:rPr>
                <w:noProof/>
                <w:webHidden/>
              </w:rPr>
            </w:r>
            <w:r w:rsidR="004822F6">
              <w:rPr>
                <w:noProof/>
                <w:webHidden/>
              </w:rPr>
              <w:fldChar w:fldCharType="separate"/>
            </w:r>
            <w:r w:rsidR="004822F6">
              <w:rPr>
                <w:noProof/>
                <w:webHidden/>
              </w:rPr>
              <w:t>44</w:t>
            </w:r>
            <w:r w:rsidR="004822F6">
              <w:rPr>
                <w:noProof/>
                <w:webHidden/>
              </w:rPr>
              <w:fldChar w:fldCharType="end"/>
            </w:r>
          </w:hyperlink>
        </w:p>
        <w:p w14:paraId="1C16F8BD" w14:textId="77777777" w:rsidR="004822F6" w:rsidRDefault="00E65924">
          <w:pPr>
            <w:pStyle w:val="TOC2"/>
            <w:tabs>
              <w:tab w:val="left" w:pos="880"/>
              <w:tab w:val="right" w:leader="underscore" w:pos="9350"/>
            </w:tabs>
            <w:rPr>
              <w:rFonts w:asciiTheme="minorHAnsi" w:eastAsiaTheme="minorEastAsia" w:hAnsiTheme="minorHAnsi"/>
              <w:noProof/>
              <w:sz w:val="22"/>
              <w:lang w:val="en-US"/>
            </w:rPr>
          </w:pPr>
          <w:hyperlink w:anchor="_Toc470820146" w:history="1">
            <w:r w:rsidR="004822F6" w:rsidRPr="00647185">
              <w:rPr>
                <w:rStyle w:val="Hyperlink"/>
                <w:noProof/>
                <w:lang w:val="en-US"/>
              </w:rPr>
              <w:t>3.10</w:t>
            </w:r>
            <w:r w:rsidR="004822F6">
              <w:rPr>
                <w:rFonts w:asciiTheme="minorHAnsi" w:eastAsiaTheme="minorEastAsia" w:hAnsiTheme="minorHAnsi"/>
                <w:noProof/>
                <w:sz w:val="22"/>
                <w:lang w:val="en-US"/>
              </w:rPr>
              <w:tab/>
            </w:r>
            <w:r w:rsidR="004822F6" w:rsidRPr="00647185">
              <w:rPr>
                <w:rStyle w:val="Hyperlink"/>
                <w:noProof/>
              </w:rPr>
              <w:t>HASS</w:t>
            </w:r>
            <w:r w:rsidR="004822F6">
              <w:rPr>
                <w:noProof/>
                <w:webHidden/>
              </w:rPr>
              <w:tab/>
            </w:r>
            <w:r w:rsidR="004822F6">
              <w:rPr>
                <w:noProof/>
                <w:webHidden/>
              </w:rPr>
              <w:fldChar w:fldCharType="begin"/>
            </w:r>
            <w:r w:rsidR="004822F6">
              <w:rPr>
                <w:noProof/>
                <w:webHidden/>
              </w:rPr>
              <w:instrText xml:space="preserve"> PAGEREF _Toc470820146 \h </w:instrText>
            </w:r>
            <w:r w:rsidR="004822F6">
              <w:rPr>
                <w:noProof/>
                <w:webHidden/>
              </w:rPr>
            </w:r>
            <w:r w:rsidR="004822F6">
              <w:rPr>
                <w:noProof/>
                <w:webHidden/>
              </w:rPr>
              <w:fldChar w:fldCharType="separate"/>
            </w:r>
            <w:r w:rsidR="004822F6">
              <w:rPr>
                <w:noProof/>
                <w:webHidden/>
              </w:rPr>
              <w:t>48</w:t>
            </w:r>
            <w:r w:rsidR="004822F6">
              <w:rPr>
                <w:noProof/>
                <w:webHidden/>
              </w:rPr>
              <w:fldChar w:fldCharType="end"/>
            </w:r>
          </w:hyperlink>
        </w:p>
        <w:p w14:paraId="38513CC8" w14:textId="77777777" w:rsidR="004822F6" w:rsidRDefault="00E65924">
          <w:pPr>
            <w:pStyle w:val="TOC3"/>
            <w:tabs>
              <w:tab w:val="left" w:pos="1320"/>
              <w:tab w:val="right" w:leader="underscore" w:pos="9350"/>
            </w:tabs>
            <w:rPr>
              <w:rFonts w:asciiTheme="minorHAnsi" w:eastAsiaTheme="minorEastAsia" w:hAnsiTheme="minorHAnsi"/>
              <w:noProof/>
              <w:sz w:val="22"/>
              <w:lang w:val="en-US"/>
            </w:rPr>
          </w:pPr>
          <w:hyperlink w:anchor="_Toc470820147" w:history="1">
            <w:r w:rsidR="004822F6" w:rsidRPr="00647185">
              <w:rPr>
                <w:rStyle w:val="Hyperlink"/>
                <w:noProof/>
                <w:lang w:val="en-US"/>
              </w:rPr>
              <w:t>3.10.1</w:t>
            </w:r>
            <w:r w:rsidR="004822F6">
              <w:rPr>
                <w:rFonts w:asciiTheme="minorHAnsi" w:eastAsiaTheme="minorEastAsia" w:hAnsiTheme="minorHAnsi"/>
                <w:noProof/>
                <w:sz w:val="22"/>
                <w:lang w:val="en-US"/>
              </w:rPr>
              <w:tab/>
            </w:r>
            <w:r w:rsidR="004822F6" w:rsidRPr="00647185">
              <w:rPr>
                <w:rStyle w:val="Hyperlink"/>
                <w:noProof/>
                <w:lang w:val="en-US"/>
              </w:rPr>
              <w:t>Test Case: Highly Accelerated Stress Audit</w:t>
            </w:r>
            <w:r w:rsidR="004822F6">
              <w:rPr>
                <w:noProof/>
                <w:webHidden/>
              </w:rPr>
              <w:tab/>
            </w:r>
            <w:r w:rsidR="004822F6">
              <w:rPr>
                <w:noProof/>
                <w:webHidden/>
              </w:rPr>
              <w:fldChar w:fldCharType="begin"/>
            </w:r>
            <w:r w:rsidR="004822F6">
              <w:rPr>
                <w:noProof/>
                <w:webHidden/>
              </w:rPr>
              <w:instrText xml:space="preserve"> PAGEREF _Toc470820147 \h </w:instrText>
            </w:r>
            <w:r w:rsidR="004822F6">
              <w:rPr>
                <w:noProof/>
                <w:webHidden/>
              </w:rPr>
            </w:r>
            <w:r w:rsidR="004822F6">
              <w:rPr>
                <w:noProof/>
                <w:webHidden/>
              </w:rPr>
              <w:fldChar w:fldCharType="separate"/>
            </w:r>
            <w:r w:rsidR="004822F6">
              <w:rPr>
                <w:noProof/>
                <w:webHidden/>
              </w:rPr>
              <w:t>48</w:t>
            </w:r>
            <w:r w:rsidR="004822F6">
              <w:rPr>
                <w:noProof/>
                <w:webHidden/>
              </w:rPr>
              <w:fldChar w:fldCharType="end"/>
            </w:r>
          </w:hyperlink>
        </w:p>
        <w:p w14:paraId="1F95A17F" w14:textId="77777777" w:rsidR="00EE3F9B" w:rsidRDefault="00EE3F9B">
          <w:r>
            <w:rPr>
              <w:b/>
              <w:bCs/>
              <w:noProof/>
            </w:rPr>
            <w:fldChar w:fldCharType="end"/>
          </w:r>
        </w:p>
      </w:sdtContent>
    </w:sdt>
    <w:p w14:paraId="4A613AA3" w14:textId="77777777" w:rsidR="00EE3F9B" w:rsidRDefault="00EE3F9B">
      <w:pPr>
        <w:spacing w:line="276" w:lineRule="auto"/>
        <w:jc w:val="left"/>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lang w:val="en-US"/>
        </w:rPr>
        <w:br w:type="page"/>
      </w:r>
    </w:p>
    <w:p w14:paraId="0F134D38" w14:textId="77777777" w:rsidR="00880331" w:rsidRDefault="00880331" w:rsidP="00880331">
      <w:pPr>
        <w:pStyle w:val="TableofFigures"/>
        <w:tabs>
          <w:tab w:val="right" w:leader="dot" w:pos="9350"/>
        </w:tabs>
        <w:outlineLvl w:val="0"/>
        <w:rPr>
          <w:rFonts w:asciiTheme="majorHAnsi" w:eastAsiaTheme="majorEastAsia" w:hAnsiTheme="majorHAnsi" w:cstheme="majorBidi"/>
          <w:color w:val="365F91" w:themeColor="accent1" w:themeShade="BF"/>
          <w:sz w:val="32"/>
          <w:szCs w:val="32"/>
          <w:lang w:val="en-US"/>
        </w:rPr>
      </w:pPr>
      <w:bookmarkStart w:id="23" w:name="_Toc470820118"/>
      <w:r w:rsidRPr="00FB2B04">
        <w:rPr>
          <w:rFonts w:asciiTheme="majorHAnsi" w:eastAsiaTheme="majorEastAsia" w:hAnsiTheme="majorHAnsi" w:cstheme="majorBidi"/>
          <w:color w:val="365F91" w:themeColor="accent1" w:themeShade="BF"/>
          <w:sz w:val="32"/>
          <w:szCs w:val="32"/>
          <w:lang w:val="en-US"/>
        </w:rPr>
        <w:lastRenderedPageBreak/>
        <w:t>List of Figures</w:t>
      </w:r>
      <w:bookmarkEnd w:id="19"/>
      <w:bookmarkEnd w:id="23"/>
    </w:p>
    <w:p w14:paraId="72861430" w14:textId="77777777" w:rsidR="004822F6" w:rsidRDefault="00880331">
      <w:pPr>
        <w:pStyle w:val="TableofFigures"/>
        <w:tabs>
          <w:tab w:val="right" w:leader="underscore" w:pos="9350"/>
        </w:tabs>
        <w:rPr>
          <w:rFonts w:asciiTheme="minorHAnsi" w:eastAsiaTheme="minorEastAsia" w:hAnsiTheme="minorHAnsi"/>
          <w:noProof/>
          <w:sz w:val="22"/>
          <w:lang w:val="en-US"/>
        </w:rPr>
      </w:pPr>
      <w:r w:rsidRPr="00FB2B04">
        <w:rPr>
          <w:rStyle w:val="Hyperlink"/>
          <w:noProof/>
        </w:rPr>
        <w:fldChar w:fldCharType="begin"/>
      </w:r>
      <w:r w:rsidRPr="00FB2B04">
        <w:rPr>
          <w:rStyle w:val="Hyperlink"/>
          <w:noProof/>
        </w:rPr>
        <w:instrText xml:space="preserve"> TOC \h \z \c "Figure" </w:instrText>
      </w:r>
      <w:r w:rsidRPr="00FB2B04">
        <w:rPr>
          <w:rStyle w:val="Hyperlink"/>
          <w:noProof/>
        </w:rPr>
        <w:fldChar w:fldCharType="separate"/>
      </w:r>
      <w:hyperlink w:anchor="_Toc470820148" w:history="1">
        <w:r w:rsidR="004822F6" w:rsidRPr="0025408B">
          <w:rPr>
            <w:rStyle w:val="Hyperlink"/>
            <w:noProof/>
          </w:rPr>
          <w:t>Figure 1. Sinusoidal Vibration Test Setup</w:t>
        </w:r>
        <w:r w:rsidR="004822F6">
          <w:rPr>
            <w:noProof/>
            <w:webHidden/>
          </w:rPr>
          <w:tab/>
        </w:r>
        <w:r w:rsidR="004822F6">
          <w:rPr>
            <w:noProof/>
            <w:webHidden/>
          </w:rPr>
          <w:fldChar w:fldCharType="begin"/>
        </w:r>
        <w:r w:rsidR="004822F6">
          <w:rPr>
            <w:noProof/>
            <w:webHidden/>
          </w:rPr>
          <w:instrText xml:space="preserve"> PAGEREF _Toc470820148 \h </w:instrText>
        </w:r>
        <w:r w:rsidR="004822F6">
          <w:rPr>
            <w:noProof/>
            <w:webHidden/>
          </w:rPr>
        </w:r>
        <w:r w:rsidR="004822F6">
          <w:rPr>
            <w:noProof/>
            <w:webHidden/>
          </w:rPr>
          <w:fldChar w:fldCharType="separate"/>
        </w:r>
        <w:r w:rsidR="004822F6">
          <w:rPr>
            <w:noProof/>
            <w:webHidden/>
          </w:rPr>
          <w:t>8</w:t>
        </w:r>
        <w:r w:rsidR="004822F6">
          <w:rPr>
            <w:noProof/>
            <w:webHidden/>
          </w:rPr>
          <w:fldChar w:fldCharType="end"/>
        </w:r>
      </w:hyperlink>
    </w:p>
    <w:p w14:paraId="1CC17425"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49" w:history="1">
        <w:r w:rsidR="004822F6" w:rsidRPr="0025408B">
          <w:rPr>
            <w:rStyle w:val="Hyperlink"/>
            <w:noProof/>
          </w:rPr>
          <w:t>Figure 2. Three Perpendicular directions</w:t>
        </w:r>
        <w:r w:rsidR="004822F6">
          <w:rPr>
            <w:noProof/>
            <w:webHidden/>
          </w:rPr>
          <w:tab/>
        </w:r>
        <w:r w:rsidR="004822F6">
          <w:rPr>
            <w:noProof/>
            <w:webHidden/>
          </w:rPr>
          <w:fldChar w:fldCharType="begin"/>
        </w:r>
        <w:r w:rsidR="004822F6">
          <w:rPr>
            <w:noProof/>
            <w:webHidden/>
          </w:rPr>
          <w:instrText xml:space="preserve"> PAGEREF _Toc470820149 \h </w:instrText>
        </w:r>
        <w:r w:rsidR="004822F6">
          <w:rPr>
            <w:noProof/>
            <w:webHidden/>
          </w:rPr>
        </w:r>
        <w:r w:rsidR="004822F6">
          <w:rPr>
            <w:noProof/>
            <w:webHidden/>
          </w:rPr>
          <w:fldChar w:fldCharType="separate"/>
        </w:r>
        <w:r w:rsidR="004822F6">
          <w:rPr>
            <w:noProof/>
            <w:webHidden/>
          </w:rPr>
          <w:t>9</w:t>
        </w:r>
        <w:r w:rsidR="004822F6">
          <w:rPr>
            <w:noProof/>
            <w:webHidden/>
          </w:rPr>
          <w:fldChar w:fldCharType="end"/>
        </w:r>
      </w:hyperlink>
    </w:p>
    <w:p w14:paraId="449168E9"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0" w:history="1">
        <w:r w:rsidR="004822F6" w:rsidRPr="0025408B">
          <w:rPr>
            <w:rStyle w:val="Hyperlink"/>
            <w:noProof/>
          </w:rPr>
          <w:t>Figure 3. IPX5 Test Setup</w:t>
        </w:r>
        <w:r w:rsidR="004822F6">
          <w:rPr>
            <w:noProof/>
            <w:webHidden/>
          </w:rPr>
          <w:tab/>
        </w:r>
        <w:r w:rsidR="004822F6">
          <w:rPr>
            <w:noProof/>
            <w:webHidden/>
          </w:rPr>
          <w:fldChar w:fldCharType="begin"/>
        </w:r>
        <w:r w:rsidR="004822F6">
          <w:rPr>
            <w:noProof/>
            <w:webHidden/>
          </w:rPr>
          <w:instrText xml:space="preserve"> PAGEREF _Toc470820150 \h </w:instrText>
        </w:r>
        <w:r w:rsidR="004822F6">
          <w:rPr>
            <w:noProof/>
            <w:webHidden/>
          </w:rPr>
        </w:r>
        <w:r w:rsidR="004822F6">
          <w:rPr>
            <w:noProof/>
            <w:webHidden/>
          </w:rPr>
          <w:fldChar w:fldCharType="separate"/>
        </w:r>
        <w:r w:rsidR="004822F6">
          <w:rPr>
            <w:noProof/>
            <w:webHidden/>
          </w:rPr>
          <w:t>14</w:t>
        </w:r>
        <w:r w:rsidR="004822F6">
          <w:rPr>
            <w:noProof/>
            <w:webHidden/>
          </w:rPr>
          <w:fldChar w:fldCharType="end"/>
        </w:r>
      </w:hyperlink>
    </w:p>
    <w:p w14:paraId="197298B3"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1" w:history="1">
        <w:r w:rsidR="004822F6" w:rsidRPr="0025408B">
          <w:rPr>
            <w:rStyle w:val="Hyperlink"/>
            <w:noProof/>
          </w:rPr>
          <w:t>Figure 4. IP6X Test Setup</w:t>
        </w:r>
        <w:r w:rsidR="004822F6">
          <w:rPr>
            <w:noProof/>
            <w:webHidden/>
          </w:rPr>
          <w:tab/>
        </w:r>
        <w:r w:rsidR="004822F6">
          <w:rPr>
            <w:noProof/>
            <w:webHidden/>
          </w:rPr>
          <w:fldChar w:fldCharType="begin"/>
        </w:r>
        <w:r w:rsidR="004822F6">
          <w:rPr>
            <w:noProof/>
            <w:webHidden/>
          </w:rPr>
          <w:instrText xml:space="preserve"> PAGEREF _Toc470820151 \h </w:instrText>
        </w:r>
        <w:r w:rsidR="004822F6">
          <w:rPr>
            <w:noProof/>
            <w:webHidden/>
          </w:rPr>
        </w:r>
        <w:r w:rsidR="004822F6">
          <w:rPr>
            <w:noProof/>
            <w:webHidden/>
          </w:rPr>
          <w:fldChar w:fldCharType="separate"/>
        </w:r>
        <w:r w:rsidR="004822F6">
          <w:rPr>
            <w:noProof/>
            <w:webHidden/>
          </w:rPr>
          <w:t>15</w:t>
        </w:r>
        <w:r w:rsidR="004822F6">
          <w:rPr>
            <w:noProof/>
            <w:webHidden/>
          </w:rPr>
          <w:fldChar w:fldCharType="end"/>
        </w:r>
      </w:hyperlink>
    </w:p>
    <w:p w14:paraId="5C58CDA3"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2" w:history="1">
        <w:r w:rsidR="004822F6" w:rsidRPr="0025408B">
          <w:rPr>
            <w:rStyle w:val="Hyperlink"/>
            <w:noProof/>
          </w:rPr>
          <w:t>Figure 5. Rain Test Setup</w:t>
        </w:r>
        <w:r w:rsidR="004822F6">
          <w:rPr>
            <w:noProof/>
            <w:webHidden/>
          </w:rPr>
          <w:tab/>
        </w:r>
        <w:r w:rsidR="004822F6">
          <w:rPr>
            <w:noProof/>
            <w:webHidden/>
          </w:rPr>
          <w:fldChar w:fldCharType="begin"/>
        </w:r>
        <w:r w:rsidR="004822F6">
          <w:rPr>
            <w:noProof/>
            <w:webHidden/>
          </w:rPr>
          <w:instrText xml:space="preserve"> PAGEREF _Toc470820152 \h </w:instrText>
        </w:r>
        <w:r w:rsidR="004822F6">
          <w:rPr>
            <w:noProof/>
            <w:webHidden/>
          </w:rPr>
        </w:r>
        <w:r w:rsidR="004822F6">
          <w:rPr>
            <w:noProof/>
            <w:webHidden/>
          </w:rPr>
          <w:fldChar w:fldCharType="separate"/>
        </w:r>
        <w:r w:rsidR="004822F6">
          <w:rPr>
            <w:noProof/>
            <w:webHidden/>
          </w:rPr>
          <w:t>18</w:t>
        </w:r>
        <w:r w:rsidR="004822F6">
          <w:rPr>
            <w:noProof/>
            <w:webHidden/>
          </w:rPr>
          <w:fldChar w:fldCharType="end"/>
        </w:r>
      </w:hyperlink>
    </w:p>
    <w:p w14:paraId="55D5D269"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3" w:history="1">
        <w:r w:rsidR="004822F6" w:rsidRPr="0025408B">
          <w:rPr>
            <w:rStyle w:val="Hyperlink"/>
            <w:noProof/>
          </w:rPr>
          <w:t>Figure 6. Earthquake Test Setup</w:t>
        </w:r>
        <w:r w:rsidR="004822F6">
          <w:rPr>
            <w:noProof/>
            <w:webHidden/>
          </w:rPr>
          <w:tab/>
        </w:r>
        <w:r w:rsidR="004822F6">
          <w:rPr>
            <w:noProof/>
            <w:webHidden/>
          </w:rPr>
          <w:fldChar w:fldCharType="begin"/>
        </w:r>
        <w:r w:rsidR="004822F6">
          <w:rPr>
            <w:noProof/>
            <w:webHidden/>
          </w:rPr>
          <w:instrText xml:space="preserve"> PAGEREF _Toc470820153 \h </w:instrText>
        </w:r>
        <w:r w:rsidR="004822F6">
          <w:rPr>
            <w:noProof/>
            <w:webHidden/>
          </w:rPr>
        </w:r>
        <w:r w:rsidR="004822F6">
          <w:rPr>
            <w:noProof/>
            <w:webHidden/>
          </w:rPr>
          <w:fldChar w:fldCharType="separate"/>
        </w:r>
        <w:r w:rsidR="004822F6">
          <w:rPr>
            <w:noProof/>
            <w:webHidden/>
          </w:rPr>
          <w:t>21</w:t>
        </w:r>
        <w:r w:rsidR="004822F6">
          <w:rPr>
            <w:noProof/>
            <w:webHidden/>
          </w:rPr>
          <w:fldChar w:fldCharType="end"/>
        </w:r>
      </w:hyperlink>
    </w:p>
    <w:p w14:paraId="06F5EB14"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4" w:history="1">
        <w:r w:rsidR="004822F6" w:rsidRPr="0025408B">
          <w:rPr>
            <w:rStyle w:val="Hyperlink"/>
            <w:noProof/>
          </w:rPr>
          <w:t>Figure 7. Salt Test Setup</w:t>
        </w:r>
        <w:r w:rsidR="004822F6">
          <w:rPr>
            <w:noProof/>
            <w:webHidden/>
          </w:rPr>
          <w:tab/>
        </w:r>
        <w:r w:rsidR="004822F6">
          <w:rPr>
            <w:noProof/>
            <w:webHidden/>
          </w:rPr>
          <w:fldChar w:fldCharType="begin"/>
        </w:r>
        <w:r w:rsidR="004822F6">
          <w:rPr>
            <w:noProof/>
            <w:webHidden/>
          </w:rPr>
          <w:instrText xml:space="preserve"> PAGEREF _Toc470820154 \h </w:instrText>
        </w:r>
        <w:r w:rsidR="004822F6">
          <w:rPr>
            <w:noProof/>
            <w:webHidden/>
          </w:rPr>
        </w:r>
        <w:r w:rsidR="004822F6">
          <w:rPr>
            <w:noProof/>
            <w:webHidden/>
          </w:rPr>
          <w:fldChar w:fldCharType="separate"/>
        </w:r>
        <w:r w:rsidR="004822F6">
          <w:rPr>
            <w:noProof/>
            <w:webHidden/>
          </w:rPr>
          <w:t>26</w:t>
        </w:r>
        <w:r w:rsidR="004822F6">
          <w:rPr>
            <w:noProof/>
            <w:webHidden/>
          </w:rPr>
          <w:fldChar w:fldCharType="end"/>
        </w:r>
      </w:hyperlink>
    </w:p>
    <w:p w14:paraId="23480515"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5" w:history="1">
        <w:r w:rsidR="004822F6" w:rsidRPr="0025408B">
          <w:rPr>
            <w:rStyle w:val="Hyperlink"/>
            <w:noProof/>
          </w:rPr>
          <w:t>Figure 8. Sinusoidal Vibration Test Setup</w:t>
        </w:r>
        <w:r w:rsidR="004822F6">
          <w:rPr>
            <w:noProof/>
            <w:webHidden/>
          </w:rPr>
          <w:tab/>
        </w:r>
        <w:r w:rsidR="004822F6">
          <w:rPr>
            <w:noProof/>
            <w:webHidden/>
          </w:rPr>
          <w:fldChar w:fldCharType="begin"/>
        </w:r>
        <w:r w:rsidR="004822F6">
          <w:rPr>
            <w:noProof/>
            <w:webHidden/>
          </w:rPr>
          <w:instrText xml:space="preserve"> PAGEREF _Toc470820155 \h </w:instrText>
        </w:r>
        <w:r w:rsidR="004822F6">
          <w:rPr>
            <w:noProof/>
            <w:webHidden/>
          </w:rPr>
        </w:r>
        <w:r w:rsidR="004822F6">
          <w:rPr>
            <w:noProof/>
            <w:webHidden/>
          </w:rPr>
          <w:fldChar w:fldCharType="separate"/>
        </w:r>
        <w:r w:rsidR="004822F6">
          <w:rPr>
            <w:noProof/>
            <w:webHidden/>
          </w:rPr>
          <w:t>28</w:t>
        </w:r>
        <w:r w:rsidR="004822F6">
          <w:rPr>
            <w:noProof/>
            <w:webHidden/>
          </w:rPr>
          <w:fldChar w:fldCharType="end"/>
        </w:r>
      </w:hyperlink>
    </w:p>
    <w:p w14:paraId="1CF7AD8E"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6" w:history="1">
        <w:r w:rsidR="004822F6" w:rsidRPr="0025408B">
          <w:rPr>
            <w:rStyle w:val="Hyperlink"/>
            <w:noProof/>
          </w:rPr>
          <w:t>Figure 9. Three Perpendicular directions</w:t>
        </w:r>
        <w:r w:rsidR="004822F6">
          <w:rPr>
            <w:noProof/>
            <w:webHidden/>
          </w:rPr>
          <w:tab/>
        </w:r>
        <w:r w:rsidR="004822F6">
          <w:rPr>
            <w:noProof/>
            <w:webHidden/>
          </w:rPr>
          <w:fldChar w:fldCharType="begin"/>
        </w:r>
        <w:r w:rsidR="004822F6">
          <w:rPr>
            <w:noProof/>
            <w:webHidden/>
          </w:rPr>
          <w:instrText xml:space="preserve"> PAGEREF _Toc470820156 \h </w:instrText>
        </w:r>
        <w:r w:rsidR="004822F6">
          <w:rPr>
            <w:noProof/>
            <w:webHidden/>
          </w:rPr>
        </w:r>
        <w:r w:rsidR="004822F6">
          <w:rPr>
            <w:noProof/>
            <w:webHidden/>
          </w:rPr>
          <w:fldChar w:fldCharType="separate"/>
        </w:r>
        <w:r w:rsidR="004822F6">
          <w:rPr>
            <w:noProof/>
            <w:webHidden/>
          </w:rPr>
          <w:t>30</w:t>
        </w:r>
        <w:r w:rsidR="004822F6">
          <w:rPr>
            <w:noProof/>
            <w:webHidden/>
          </w:rPr>
          <w:fldChar w:fldCharType="end"/>
        </w:r>
      </w:hyperlink>
    </w:p>
    <w:p w14:paraId="64C9D988"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7" w:history="1">
        <w:r w:rsidR="004822F6" w:rsidRPr="0025408B">
          <w:rPr>
            <w:rStyle w:val="Hyperlink"/>
            <w:noProof/>
          </w:rPr>
          <w:t>Figure 10. Sinusoidal Vibration Test Setup</w:t>
        </w:r>
        <w:r w:rsidR="004822F6">
          <w:rPr>
            <w:noProof/>
            <w:webHidden/>
          </w:rPr>
          <w:tab/>
        </w:r>
        <w:r w:rsidR="004822F6">
          <w:rPr>
            <w:noProof/>
            <w:webHidden/>
          </w:rPr>
          <w:fldChar w:fldCharType="begin"/>
        </w:r>
        <w:r w:rsidR="004822F6">
          <w:rPr>
            <w:noProof/>
            <w:webHidden/>
          </w:rPr>
          <w:instrText xml:space="preserve"> PAGEREF _Toc470820157 \h </w:instrText>
        </w:r>
        <w:r w:rsidR="004822F6">
          <w:rPr>
            <w:noProof/>
            <w:webHidden/>
          </w:rPr>
        </w:r>
        <w:r w:rsidR="004822F6">
          <w:rPr>
            <w:noProof/>
            <w:webHidden/>
          </w:rPr>
          <w:fldChar w:fldCharType="separate"/>
        </w:r>
        <w:r w:rsidR="004822F6">
          <w:rPr>
            <w:noProof/>
            <w:webHidden/>
          </w:rPr>
          <w:t>31</w:t>
        </w:r>
        <w:r w:rsidR="004822F6">
          <w:rPr>
            <w:noProof/>
            <w:webHidden/>
          </w:rPr>
          <w:fldChar w:fldCharType="end"/>
        </w:r>
      </w:hyperlink>
    </w:p>
    <w:p w14:paraId="2EAB120C"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8" w:history="1">
        <w:r w:rsidR="004822F6" w:rsidRPr="0025408B">
          <w:rPr>
            <w:rStyle w:val="Hyperlink"/>
            <w:noProof/>
          </w:rPr>
          <w:t>Figure 11. Three Perpendicular directions</w:t>
        </w:r>
        <w:r w:rsidR="004822F6">
          <w:rPr>
            <w:noProof/>
            <w:webHidden/>
          </w:rPr>
          <w:tab/>
        </w:r>
        <w:r w:rsidR="004822F6">
          <w:rPr>
            <w:noProof/>
            <w:webHidden/>
          </w:rPr>
          <w:fldChar w:fldCharType="begin"/>
        </w:r>
        <w:r w:rsidR="004822F6">
          <w:rPr>
            <w:noProof/>
            <w:webHidden/>
          </w:rPr>
          <w:instrText xml:space="preserve"> PAGEREF _Toc470820158 \h </w:instrText>
        </w:r>
        <w:r w:rsidR="004822F6">
          <w:rPr>
            <w:noProof/>
            <w:webHidden/>
          </w:rPr>
        </w:r>
        <w:r w:rsidR="004822F6">
          <w:rPr>
            <w:noProof/>
            <w:webHidden/>
          </w:rPr>
          <w:fldChar w:fldCharType="separate"/>
        </w:r>
        <w:r w:rsidR="004822F6">
          <w:rPr>
            <w:noProof/>
            <w:webHidden/>
          </w:rPr>
          <w:t>32</w:t>
        </w:r>
        <w:r w:rsidR="004822F6">
          <w:rPr>
            <w:noProof/>
            <w:webHidden/>
          </w:rPr>
          <w:fldChar w:fldCharType="end"/>
        </w:r>
      </w:hyperlink>
    </w:p>
    <w:p w14:paraId="73E00F74"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59" w:history="1">
        <w:r w:rsidR="004822F6" w:rsidRPr="0025408B">
          <w:rPr>
            <w:rStyle w:val="Hyperlink"/>
            <w:noProof/>
          </w:rPr>
          <w:t>Figure 12. Sinusoidal Vibration Test Setup</w:t>
        </w:r>
        <w:r w:rsidR="004822F6">
          <w:rPr>
            <w:noProof/>
            <w:webHidden/>
          </w:rPr>
          <w:tab/>
        </w:r>
        <w:r w:rsidR="004822F6">
          <w:rPr>
            <w:noProof/>
            <w:webHidden/>
          </w:rPr>
          <w:fldChar w:fldCharType="begin"/>
        </w:r>
        <w:r w:rsidR="004822F6">
          <w:rPr>
            <w:noProof/>
            <w:webHidden/>
          </w:rPr>
          <w:instrText xml:space="preserve"> PAGEREF _Toc470820159 \h </w:instrText>
        </w:r>
        <w:r w:rsidR="004822F6">
          <w:rPr>
            <w:noProof/>
            <w:webHidden/>
          </w:rPr>
        </w:r>
        <w:r w:rsidR="004822F6">
          <w:rPr>
            <w:noProof/>
            <w:webHidden/>
          </w:rPr>
          <w:fldChar w:fldCharType="separate"/>
        </w:r>
        <w:r w:rsidR="004822F6">
          <w:rPr>
            <w:noProof/>
            <w:webHidden/>
          </w:rPr>
          <w:t>34</w:t>
        </w:r>
        <w:r w:rsidR="004822F6">
          <w:rPr>
            <w:noProof/>
            <w:webHidden/>
          </w:rPr>
          <w:fldChar w:fldCharType="end"/>
        </w:r>
      </w:hyperlink>
    </w:p>
    <w:p w14:paraId="75BDBEB6"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60" w:history="1">
        <w:r w:rsidR="004822F6" w:rsidRPr="0025408B">
          <w:rPr>
            <w:rStyle w:val="Hyperlink"/>
            <w:noProof/>
          </w:rPr>
          <w:t>Figure 13. Thermal validation Test Setup</w:t>
        </w:r>
        <w:r w:rsidR="004822F6">
          <w:rPr>
            <w:noProof/>
            <w:webHidden/>
          </w:rPr>
          <w:tab/>
        </w:r>
        <w:r w:rsidR="004822F6">
          <w:rPr>
            <w:noProof/>
            <w:webHidden/>
          </w:rPr>
          <w:fldChar w:fldCharType="begin"/>
        </w:r>
        <w:r w:rsidR="004822F6">
          <w:rPr>
            <w:noProof/>
            <w:webHidden/>
          </w:rPr>
          <w:instrText xml:space="preserve"> PAGEREF _Toc470820160 \h </w:instrText>
        </w:r>
        <w:r w:rsidR="004822F6">
          <w:rPr>
            <w:noProof/>
            <w:webHidden/>
          </w:rPr>
        </w:r>
        <w:r w:rsidR="004822F6">
          <w:rPr>
            <w:noProof/>
            <w:webHidden/>
          </w:rPr>
          <w:fldChar w:fldCharType="separate"/>
        </w:r>
        <w:r w:rsidR="004822F6">
          <w:rPr>
            <w:noProof/>
            <w:webHidden/>
          </w:rPr>
          <w:t>38</w:t>
        </w:r>
        <w:r w:rsidR="004822F6">
          <w:rPr>
            <w:noProof/>
            <w:webHidden/>
          </w:rPr>
          <w:fldChar w:fldCharType="end"/>
        </w:r>
      </w:hyperlink>
    </w:p>
    <w:p w14:paraId="0B4A49C7"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61" w:history="1">
        <w:r w:rsidR="004822F6" w:rsidRPr="0025408B">
          <w:rPr>
            <w:rStyle w:val="Hyperlink"/>
            <w:noProof/>
          </w:rPr>
          <w:t>Figure 14. HALT Test setup</w:t>
        </w:r>
        <w:r w:rsidR="004822F6">
          <w:rPr>
            <w:noProof/>
            <w:webHidden/>
          </w:rPr>
          <w:tab/>
        </w:r>
        <w:r w:rsidR="004822F6">
          <w:rPr>
            <w:noProof/>
            <w:webHidden/>
          </w:rPr>
          <w:fldChar w:fldCharType="begin"/>
        </w:r>
        <w:r w:rsidR="004822F6">
          <w:rPr>
            <w:noProof/>
            <w:webHidden/>
          </w:rPr>
          <w:instrText xml:space="preserve"> PAGEREF _Toc470820161 \h </w:instrText>
        </w:r>
        <w:r w:rsidR="004822F6">
          <w:rPr>
            <w:noProof/>
            <w:webHidden/>
          </w:rPr>
        </w:r>
        <w:r w:rsidR="004822F6">
          <w:rPr>
            <w:noProof/>
            <w:webHidden/>
          </w:rPr>
          <w:fldChar w:fldCharType="separate"/>
        </w:r>
        <w:r w:rsidR="004822F6">
          <w:rPr>
            <w:noProof/>
            <w:webHidden/>
          </w:rPr>
          <w:t>45</w:t>
        </w:r>
        <w:r w:rsidR="004822F6">
          <w:rPr>
            <w:noProof/>
            <w:webHidden/>
          </w:rPr>
          <w:fldChar w:fldCharType="end"/>
        </w:r>
      </w:hyperlink>
    </w:p>
    <w:p w14:paraId="3BFCFBEF" w14:textId="77777777" w:rsidR="004822F6" w:rsidRDefault="00E65924">
      <w:pPr>
        <w:pStyle w:val="TableofFigures"/>
        <w:tabs>
          <w:tab w:val="right" w:leader="underscore" w:pos="9350"/>
        </w:tabs>
        <w:rPr>
          <w:rFonts w:asciiTheme="minorHAnsi" w:eastAsiaTheme="minorEastAsia" w:hAnsiTheme="minorHAnsi"/>
          <w:noProof/>
          <w:sz w:val="22"/>
          <w:lang w:val="en-US"/>
        </w:rPr>
      </w:pPr>
      <w:hyperlink w:anchor="_Toc470820162" w:history="1">
        <w:r w:rsidR="004822F6" w:rsidRPr="0025408B">
          <w:rPr>
            <w:rStyle w:val="Hyperlink"/>
            <w:noProof/>
          </w:rPr>
          <w:t>Figure 15. HASS Test setup</w:t>
        </w:r>
        <w:r w:rsidR="004822F6">
          <w:rPr>
            <w:noProof/>
            <w:webHidden/>
          </w:rPr>
          <w:tab/>
        </w:r>
        <w:r w:rsidR="004822F6">
          <w:rPr>
            <w:noProof/>
            <w:webHidden/>
          </w:rPr>
          <w:fldChar w:fldCharType="begin"/>
        </w:r>
        <w:r w:rsidR="004822F6">
          <w:rPr>
            <w:noProof/>
            <w:webHidden/>
          </w:rPr>
          <w:instrText xml:space="preserve"> PAGEREF _Toc470820162 \h </w:instrText>
        </w:r>
        <w:r w:rsidR="004822F6">
          <w:rPr>
            <w:noProof/>
            <w:webHidden/>
          </w:rPr>
        </w:r>
        <w:r w:rsidR="004822F6">
          <w:rPr>
            <w:noProof/>
            <w:webHidden/>
          </w:rPr>
          <w:fldChar w:fldCharType="separate"/>
        </w:r>
        <w:r w:rsidR="004822F6">
          <w:rPr>
            <w:noProof/>
            <w:webHidden/>
          </w:rPr>
          <w:t>48</w:t>
        </w:r>
        <w:r w:rsidR="004822F6">
          <w:rPr>
            <w:noProof/>
            <w:webHidden/>
          </w:rPr>
          <w:fldChar w:fldCharType="end"/>
        </w:r>
      </w:hyperlink>
    </w:p>
    <w:p w14:paraId="7359D2D8" w14:textId="77777777" w:rsidR="0049036E" w:rsidRDefault="00880331" w:rsidP="00880331">
      <w:pPr>
        <w:spacing w:line="276" w:lineRule="auto"/>
        <w:jc w:val="left"/>
        <w:rPr>
          <w:rFonts w:asciiTheme="majorHAnsi" w:eastAsiaTheme="majorEastAsia" w:hAnsiTheme="majorHAnsi" w:cstheme="majorBidi"/>
          <w:color w:val="365F91" w:themeColor="accent1" w:themeShade="BF"/>
          <w:sz w:val="32"/>
          <w:szCs w:val="32"/>
          <w:lang w:val="en-US"/>
        </w:rPr>
      </w:pPr>
      <w:r w:rsidRPr="00FB2B04">
        <w:rPr>
          <w:rStyle w:val="Hyperlink"/>
          <w:noProof/>
        </w:rPr>
        <w:fldChar w:fldCharType="end"/>
      </w:r>
    </w:p>
    <w:p w14:paraId="57FA8C32"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41E15160"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7BFBA956"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009C43CE"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05E1D72F"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4408D308"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2194BEA5"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62628745"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78EC5F45"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1F0FC7EA"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3B751A93"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p w14:paraId="16894695" w14:textId="77777777" w:rsidR="0049036E" w:rsidRDefault="0049036E">
      <w:pPr>
        <w:spacing w:line="276" w:lineRule="auto"/>
        <w:jc w:val="left"/>
        <w:rPr>
          <w:rFonts w:asciiTheme="majorHAnsi" w:eastAsiaTheme="majorEastAsia" w:hAnsiTheme="majorHAnsi" w:cstheme="majorBidi"/>
          <w:color w:val="365F91" w:themeColor="accent1" w:themeShade="BF"/>
          <w:sz w:val="32"/>
          <w:szCs w:val="32"/>
          <w:lang w:val="en-US"/>
        </w:rPr>
      </w:pPr>
    </w:p>
    <w:bookmarkEnd w:id="20"/>
    <w:p w14:paraId="2B65790E" w14:textId="77777777" w:rsidR="000B11A6" w:rsidRDefault="000B11A6">
      <w:pPr>
        <w:spacing w:line="276" w:lineRule="auto"/>
        <w:jc w:val="left"/>
        <w:rPr>
          <w:rFonts w:asciiTheme="majorHAnsi" w:eastAsiaTheme="majorEastAsia" w:hAnsiTheme="majorHAnsi" w:cstheme="majorBidi"/>
          <w:color w:val="365F91" w:themeColor="accent1" w:themeShade="BF"/>
          <w:sz w:val="32"/>
          <w:szCs w:val="32"/>
          <w:lang w:val="en-US"/>
        </w:rPr>
      </w:pPr>
      <w:r>
        <w:rPr>
          <w:rFonts w:asciiTheme="majorHAnsi" w:eastAsiaTheme="majorEastAsia" w:hAnsiTheme="majorHAnsi" w:cstheme="majorBidi"/>
          <w:color w:val="365F91" w:themeColor="accent1" w:themeShade="BF"/>
          <w:sz w:val="32"/>
          <w:szCs w:val="32"/>
          <w:lang w:val="en-US"/>
        </w:rPr>
        <w:br w:type="page"/>
      </w:r>
    </w:p>
    <w:p w14:paraId="6EE1C707" w14:textId="77777777" w:rsidR="00294557" w:rsidRPr="00A33FF5" w:rsidRDefault="00294557" w:rsidP="00294557">
      <w:pPr>
        <w:pStyle w:val="TableofFigures"/>
        <w:tabs>
          <w:tab w:val="right" w:leader="dot" w:pos="9350"/>
        </w:tabs>
        <w:outlineLvl w:val="0"/>
        <w:rPr>
          <w:rFonts w:asciiTheme="majorHAnsi" w:eastAsiaTheme="majorEastAsia" w:hAnsiTheme="majorHAnsi" w:cstheme="majorBidi"/>
          <w:color w:val="365F91" w:themeColor="accent1" w:themeShade="BF"/>
          <w:sz w:val="32"/>
          <w:szCs w:val="32"/>
          <w:lang w:val="en-US"/>
        </w:rPr>
      </w:pPr>
      <w:bookmarkStart w:id="24" w:name="_Toc470820119"/>
      <w:r w:rsidRPr="00FB2B04">
        <w:rPr>
          <w:rFonts w:asciiTheme="majorHAnsi" w:eastAsiaTheme="majorEastAsia" w:hAnsiTheme="majorHAnsi" w:cstheme="majorBidi"/>
          <w:color w:val="365F91" w:themeColor="accent1" w:themeShade="BF"/>
          <w:sz w:val="32"/>
          <w:szCs w:val="32"/>
          <w:lang w:val="en-US"/>
        </w:rPr>
        <w:lastRenderedPageBreak/>
        <w:t xml:space="preserve">List of </w:t>
      </w:r>
      <w:r w:rsidR="00877A48">
        <w:rPr>
          <w:rFonts w:asciiTheme="majorHAnsi" w:eastAsiaTheme="majorEastAsia" w:hAnsiTheme="majorHAnsi" w:cstheme="majorBidi"/>
          <w:color w:val="365F91" w:themeColor="accent1" w:themeShade="BF"/>
          <w:sz w:val="32"/>
          <w:szCs w:val="32"/>
          <w:lang w:val="en-US"/>
        </w:rPr>
        <w:t>Tables</w:t>
      </w:r>
      <w:bookmarkEnd w:id="24"/>
    </w:p>
    <w:p w14:paraId="669D598B" w14:textId="77777777" w:rsidR="00294557" w:rsidRDefault="00294557" w:rsidP="00294557">
      <w:pPr>
        <w:pStyle w:val="TableofFigures"/>
        <w:tabs>
          <w:tab w:val="right" w:leader="dot" w:pos="9350"/>
        </w:tabs>
        <w:rPr>
          <w:color w:val="000000" w:themeColor="text1"/>
        </w:rPr>
      </w:pPr>
    </w:p>
    <w:p w14:paraId="3D810908" w14:textId="77777777" w:rsidR="004822F6" w:rsidRDefault="00294557">
      <w:pPr>
        <w:pStyle w:val="TableofFigures"/>
        <w:tabs>
          <w:tab w:val="right" w:leader="dot" w:pos="9350"/>
        </w:tabs>
        <w:rPr>
          <w:rFonts w:asciiTheme="minorHAnsi" w:eastAsiaTheme="minorEastAsia" w:hAnsiTheme="minorHAnsi"/>
          <w:noProof/>
          <w:sz w:val="22"/>
          <w:lang w:val="en-US"/>
        </w:rPr>
      </w:pPr>
      <w:r w:rsidRPr="003C7377">
        <w:rPr>
          <w:rStyle w:val="Hyperlink"/>
          <w:b/>
          <w:bCs/>
          <w:noProof/>
        </w:rPr>
        <w:fldChar w:fldCharType="begin"/>
      </w:r>
      <w:r w:rsidRPr="003C7377">
        <w:rPr>
          <w:rStyle w:val="Hyperlink"/>
          <w:noProof/>
        </w:rPr>
        <w:instrText xml:space="preserve"> TOC \h \z \c "Table" </w:instrText>
      </w:r>
      <w:r w:rsidRPr="003C7377">
        <w:rPr>
          <w:rStyle w:val="Hyperlink"/>
          <w:b/>
          <w:bCs/>
          <w:noProof/>
        </w:rPr>
        <w:fldChar w:fldCharType="separate"/>
      </w:r>
      <w:hyperlink w:anchor="_Toc470820163" w:history="1">
        <w:r w:rsidR="004822F6" w:rsidRPr="002B2F60">
          <w:rPr>
            <w:rStyle w:val="Hyperlink"/>
            <w:rFonts w:cs="Arial"/>
            <w:noProof/>
            <w:lang w:val="en-US"/>
          </w:rPr>
          <w:t>Table 1 : Thermal Validation Test Results Summary</w:t>
        </w:r>
        <w:r w:rsidR="004822F6">
          <w:rPr>
            <w:noProof/>
            <w:webHidden/>
          </w:rPr>
          <w:tab/>
        </w:r>
        <w:r w:rsidR="004822F6">
          <w:rPr>
            <w:noProof/>
            <w:webHidden/>
          </w:rPr>
          <w:fldChar w:fldCharType="begin"/>
        </w:r>
        <w:r w:rsidR="004822F6">
          <w:rPr>
            <w:noProof/>
            <w:webHidden/>
          </w:rPr>
          <w:instrText xml:space="preserve"> PAGEREF _Toc470820163 \h </w:instrText>
        </w:r>
        <w:r w:rsidR="004822F6">
          <w:rPr>
            <w:noProof/>
            <w:webHidden/>
          </w:rPr>
        </w:r>
        <w:r w:rsidR="004822F6">
          <w:rPr>
            <w:noProof/>
            <w:webHidden/>
          </w:rPr>
          <w:fldChar w:fldCharType="separate"/>
        </w:r>
        <w:r w:rsidR="004822F6">
          <w:rPr>
            <w:noProof/>
            <w:webHidden/>
          </w:rPr>
          <w:t>39</w:t>
        </w:r>
        <w:r w:rsidR="004822F6">
          <w:rPr>
            <w:noProof/>
            <w:webHidden/>
          </w:rPr>
          <w:fldChar w:fldCharType="end"/>
        </w:r>
      </w:hyperlink>
    </w:p>
    <w:p w14:paraId="1A444216" w14:textId="77777777" w:rsidR="004822F6" w:rsidRDefault="00E65924">
      <w:pPr>
        <w:pStyle w:val="TableofFigures"/>
        <w:tabs>
          <w:tab w:val="right" w:leader="dot" w:pos="9350"/>
        </w:tabs>
        <w:rPr>
          <w:rFonts w:asciiTheme="minorHAnsi" w:eastAsiaTheme="minorEastAsia" w:hAnsiTheme="minorHAnsi"/>
          <w:noProof/>
          <w:sz w:val="22"/>
          <w:lang w:val="en-US"/>
        </w:rPr>
      </w:pPr>
      <w:hyperlink w:anchor="_Toc470820164" w:history="1">
        <w:r w:rsidR="004822F6" w:rsidRPr="002B2F60">
          <w:rPr>
            <w:rStyle w:val="Hyperlink"/>
            <w:rFonts w:cs="Arial"/>
            <w:noProof/>
            <w:lang w:val="en-US"/>
          </w:rPr>
          <w:t>Table 2 : Thermal Cycling Test Profile</w:t>
        </w:r>
        <w:r w:rsidR="004822F6">
          <w:rPr>
            <w:noProof/>
            <w:webHidden/>
          </w:rPr>
          <w:tab/>
        </w:r>
        <w:r w:rsidR="004822F6">
          <w:rPr>
            <w:noProof/>
            <w:webHidden/>
          </w:rPr>
          <w:fldChar w:fldCharType="begin"/>
        </w:r>
        <w:r w:rsidR="004822F6">
          <w:rPr>
            <w:noProof/>
            <w:webHidden/>
          </w:rPr>
          <w:instrText xml:space="preserve"> PAGEREF _Toc470820164 \h </w:instrText>
        </w:r>
        <w:r w:rsidR="004822F6">
          <w:rPr>
            <w:noProof/>
            <w:webHidden/>
          </w:rPr>
        </w:r>
        <w:r w:rsidR="004822F6">
          <w:rPr>
            <w:noProof/>
            <w:webHidden/>
          </w:rPr>
          <w:fldChar w:fldCharType="separate"/>
        </w:r>
        <w:r w:rsidR="004822F6">
          <w:rPr>
            <w:noProof/>
            <w:webHidden/>
          </w:rPr>
          <w:t>42</w:t>
        </w:r>
        <w:r w:rsidR="004822F6">
          <w:rPr>
            <w:noProof/>
            <w:webHidden/>
          </w:rPr>
          <w:fldChar w:fldCharType="end"/>
        </w:r>
      </w:hyperlink>
    </w:p>
    <w:p w14:paraId="47A81916" w14:textId="77777777" w:rsidR="001831FA" w:rsidRDefault="00294557" w:rsidP="003E68D1">
      <w:pPr>
        <w:pStyle w:val="Heading1"/>
        <w:numPr>
          <w:ilvl w:val="0"/>
          <w:numId w:val="0"/>
        </w:numPr>
        <w:rPr>
          <w:b w:val="0"/>
          <w:bCs w:val="0"/>
          <w:color w:val="000000" w:themeColor="text1"/>
        </w:rPr>
      </w:pPr>
      <w:r w:rsidRPr="003C7377">
        <w:rPr>
          <w:rStyle w:val="Hyperlink"/>
          <w:noProof/>
        </w:rPr>
        <w:fldChar w:fldCharType="end"/>
      </w:r>
      <w:r w:rsidR="001831FA">
        <w:rPr>
          <w:color w:val="000000" w:themeColor="text1"/>
        </w:rPr>
        <w:br w:type="page"/>
      </w:r>
    </w:p>
    <w:p w14:paraId="16D74BB1" w14:textId="77777777" w:rsidR="00900B1F" w:rsidRDefault="00BA6577" w:rsidP="00315773">
      <w:pPr>
        <w:pStyle w:val="Heading1"/>
        <w:rPr>
          <w:color w:val="000000" w:themeColor="text1"/>
        </w:rPr>
      </w:pPr>
      <w:bookmarkStart w:id="25" w:name="_Toc470820120"/>
      <w:r>
        <w:rPr>
          <w:color w:val="000000" w:themeColor="text1"/>
        </w:rPr>
        <w:lastRenderedPageBreak/>
        <w:t>P</w:t>
      </w:r>
      <w:r w:rsidR="00900B1F" w:rsidRPr="00B734E0">
        <w:rPr>
          <w:color w:val="000000" w:themeColor="text1"/>
        </w:rPr>
        <w:t>urpose and Scope.</w:t>
      </w:r>
      <w:bookmarkEnd w:id="22"/>
      <w:bookmarkEnd w:id="21"/>
      <w:bookmarkEnd w:id="25"/>
    </w:p>
    <w:p w14:paraId="5C7F91F3" w14:textId="77777777" w:rsidR="00E46DCA" w:rsidRPr="00E46DCA" w:rsidRDefault="00E46DCA" w:rsidP="00E46DCA"/>
    <w:p w14:paraId="250F1083" w14:textId="77777777" w:rsidR="001A43E9" w:rsidRPr="00EC4678" w:rsidRDefault="001A43E9" w:rsidP="001A43E9">
      <w:pPr>
        <w:ind w:left="360"/>
        <w:rPr>
          <w:sz w:val="22"/>
        </w:rPr>
      </w:pPr>
      <w:r w:rsidRPr="00EC4678">
        <w:rPr>
          <w:sz w:val="22"/>
        </w:rPr>
        <w:t xml:space="preserve">The purpose of this document is to capture the </w:t>
      </w:r>
      <w:r w:rsidR="00063CB7">
        <w:rPr>
          <w:sz w:val="22"/>
        </w:rPr>
        <w:t xml:space="preserve">Connect-1 </w:t>
      </w:r>
      <w:r w:rsidR="0087738A">
        <w:rPr>
          <w:sz w:val="22"/>
        </w:rPr>
        <w:t>Environmental</w:t>
      </w:r>
      <w:r w:rsidR="00915DAB">
        <w:rPr>
          <w:sz w:val="22"/>
        </w:rPr>
        <w:t xml:space="preserve"> </w:t>
      </w:r>
      <w:r w:rsidR="00152678">
        <w:rPr>
          <w:sz w:val="22"/>
        </w:rPr>
        <w:t xml:space="preserve">Test Specifications and Test Procedure. </w:t>
      </w:r>
      <w:r w:rsidRPr="00EC4678">
        <w:rPr>
          <w:sz w:val="22"/>
        </w:rPr>
        <w:t>This intended to be used by R&amp;D teams including testing team.</w:t>
      </w:r>
    </w:p>
    <w:p w14:paraId="4DF94762" w14:textId="77777777" w:rsidR="001A43E9" w:rsidRPr="00EC4678" w:rsidRDefault="00F7309B" w:rsidP="00F7309B">
      <w:pPr>
        <w:ind w:left="360"/>
        <w:rPr>
          <w:sz w:val="22"/>
        </w:rPr>
      </w:pPr>
      <w:r>
        <w:rPr>
          <w:sz w:val="22"/>
        </w:rPr>
        <w:t xml:space="preserve">This document captures </w:t>
      </w:r>
      <w:r w:rsidR="00063CB7">
        <w:rPr>
          <w:sz w:val="22"/>
        </w:rPr>
        <w:t xml:space="preserve">Connect-1 Environmental </w:t>
      </w:r>
      <w:r w:rsidR="00915DAB">
        <w:rPr>
          <w:sz w:val="22"/>
        </w:rPr>
        <w:t>Test Specifications and detailed Test Procedure</w:t>
      </w:r>
      <w:r w:rsidR="001A43E9" w:rsidRPr="00EC4678">
        <w:rPr>
          <w:sz w:val="22"/>
        </w:rPr>
        <w:t>.</w:t>
      </w:r>
    </w:p>
    <w:p w14:paraId="6F34539D" w14:textId="77777777" w:rsidR="00063CB7" w:rsidRPr="00063CB7" w:rsidRDefault="00063CB7" w:rsidP="00FB582B">
      <w:pPr>
        <w:pStyle w:val="ListParagraph"/>
        <w:numPr>
          <w:ilvl w:val="1"/>
          <w:numId w:val="76"/>
        </w:numPr>
        <w:rPr>
          <w:sz w:val="22"/>
        </w:rPr>
      </w:pPr>
      <w:r w:rsidRPr="00063CB7">
        <w:rPr>
          <w:sz w:val="22"/>
        </w:rPr>
        <w:t>Water Ingression IPX5</w:t>
      </w:r>
    </w:p>
    <w:p w14:paraId="4578A625" w14:textId="77777777" w:rsidR="00063CB7" w:rsidRPr="00063CB7" w:rsidRDefault="00063CB7" w:rsidP="00FB582B">
      <w:pPr>
        <w:pStyle w:val="ListParagraph"/>
        <w:numPr>
          <w:ilvl w:val="1"/>
          <w:numId w:val="76"/>
        </w:numPr>
        <w:rPr>
          <w:sz w:val="22"/>
        </w:rPr>
      </w:pPr>
      <w:r w:rsidRPr="00063CB7">
        <w:rPr>
          <w:sz w:val="22"/>
        </w:rPr>
        <w:t>Dust Ingression IP6X</w:t>
      </w:r>
    </w:p>
    <w:p w14:paraId="408AB9E0" w14:textId="77777777" w:rsidR="00063CB7" w:rsidRPr="00063CB7" w:rsidRDefault="00063CB7" w:rsidP="00FB582B">
      <w:pPr>
        <w:pStyle w:val="ListParagraph"/>
        <w:numPr>
          <w:ilvl w:val="1"/>
          <w:numId w:val="76"/>
        </w:numPr>
        <w:rPr>
          <w:sz w:val="22"/>
        </w:rPr>
      </w:pPr>
      <w:r w:rsidRPr="00063CB7">
        <w:rPr>
          <w:sz w:val="22"/>
        </w:rPr>
        <w:t>Rain</w:t>
      </w:r>
      <w:r w:rsidR="004822F6">
        <w:rPr>
          <w:sz w:val="22"/>
        </w:rPr>
        <w:t xml:space="preserve"> &amp; Blowing Rain</w:t>
      </w:r>
    </w:p>
    <w:p w14:paraId="25099773" w14:textId="77777777" w:rsidR="00063CB7" w:rsidRPr="00063CB7" w:rsidRDefault="00063CB7" w:rsidP="00FB582B">
      <w:pPr>
        <w:pStyle w:val="ListParagraph"/>
        <w:numPr>
          <w:ilvl w:val="1"/>
          <w:numId w:val="76"/>
        </w:numPr>
        <w:rPr>
          <w:sz w:val="22"/>
        </w:rPr>
      </w:pPr>
      <w:r w:rsidRPr="00063CB7">
        <w:rPr>
          <w:sz w:val="22"/>
        </w:rPr>
        <w:t>Earthquake</w:t>
      </w:r>
    </w:p>
    <w:p w14:paraId="7C03DEC8" w14:textId="77777777" w:rsidR="00063CB7" w:rsidRPr="00063CB7" w:rsidRDefault="00063CB7" w:rsidP="00FB582B">
      <w:pPr>
        <w:pStyle w:val="ListParagraph"/>
        <w:numPr>
          <w:ilvl w:val="1"/>
          <w:numId w:val="76"/>
        </w:numPr>
        <w:rPr>
          <w:sz w:val="22"/>
        </w:rPr>
      </w:pPr>
      <w:r w:rsidRPr="00063CB7">
        <w:rPr>
          <w:sz w:val="22"/>
        </w:rPr>
        <w:t xml:space="preserve">Salt </w:t>
      </w:r>
      <w:r w:rsidR="004822F6">
        <w:rPr>
          <w:sz w:val="22"/>
        </w:rPr>
        <w:t>Fog</w:t>
      </w:r>
    </w:p>
    <w:p w14:paraId="3B868DDA" w14:textId="77777777" w:rsidR="00063CB7" w:rsidRPr="00063CB7" w:rsidRDefault="00063CB7" w:rsidP="00FB582B">
      <w:pPr>
        <w:pStyle w:val="ListParagraph"/>
        <w:numPr>
          <w:ilvl w:val="1"/>
          <w:numId w:val="76"/>
        </w:numPr>
        <w:rPr>
          <w:sz w:val="22"/>
        </w:rPr>
      </w:pPr>
      <w:r w:rsidRPr="00063CB7">
        <w:rPr>
          <w:sz w:val="22"/>
        </w:rPr>
        <w:t>Operation Vibration</w:t>
      </w:r>
    </w:p>
    <w:p w14:paraId="33FCACF4" w14:textId="77777777" w:rsidR="00063CB7" w:rsidRPr="00063CB7" w:rsidRDefault="004822F6" w:rsidP="00FB582B">
      <w:pPr>
        <w:pStyle w:val="ListParagraph"/>
        <w:numPr>
          <w:ilvl w:val="1"/>
          <w:numId w:val="76"/>
        </w:numPr>
        <w:rPr>
          <w:sz w:val="22"/>
        </w:rPr>
      </w:pPr>
      <w:r>
        <w:rPr>
          <w:sz w:val="22"/>
        </w:rPr>
        <w:t>Thermal</w:t>
      </w:r>
    </w:p>
    <w:p w14:paraId="7F83CE6D" w14:textId="77777777" w:rsidR="00063CB7" w:rsidRPr="00063CB7" w:rsidRDefault="00063CB7" w:rsidP="00FB582B">
      <w:pPr>
        <w:pStyle w:val="ListParagraph"/>
        <w:numPr>
          <w:ilvl w:val="1"/>
          <w:numId w:val="76"/>
        </w:numPr>
        <w:rPr>
          <w:sz w:val="22"/>
        </w:rPr>
      </w:pPr>
      <w:r w:rsidRPr="00063CB7">
        <w:rPr>
          <w:sz w:val="22"/>
        </w:rPr>
        <w:t>HALT</w:t>
      </w:r>
    </w:p>
    <w:p w14:paraId="7E9317DE" w14:textId="77777777" w:rsidR="00063CB7" w:rsidRPr="00063CB7" w:rsidRDefault="004822F6" w:rsidP="00FB582B">
      <w:pPr>
        <w:pStyle w:val="ListParagraph"/>
        <w:numPr>
          <w:ilvl w:val="1"/>
          <w:numId w:val="76"/>
        </w:numPr>
        <w:rPr>
          <w:sz w:val="22"/>
        </w:rPr>
      </w:pPr>
      <w:r>
        <w:rPr>
          <w:sz w:val="22"/>
        </w:rPr>
        <w:t>HASS</w:t>
      </w:r>
    </w:p>
    <w:p w14:paraId="6C078B9E" w14:textId="77777777" w:rsidR="0033088B" w:rsidRDefault="0033088B" w:rsidP="00ED0D61"/>
    <w:p w14:paraId="788422DB" w14:textId="77777777" w:rsidR="00ED0D61" w:rsidRDefault="00ED0D61" w:rsidP="00ED0D61"/>
    <w:p w14:paraId="003A3282" w14:textId="77777777" w:rsidR="00ED0D61" w:rsidRDefault="00ED0D61" w:rsidP="00ED0D61"/>
    <w:p w14:paraId="53B05DF2" w14:textId="77777777" w:rsidR="00CA2CC4" w:rsidRDefault="00CA2CC4" w:rsidP="00ED0D61"/>
    <w:p w14:paraId="3010FA03" w14:textId="77777777" w:rsidR="00067B30" w:rsidRDefault="00067B30">
      <w:pPr>
        <w:spacing w:line="276" w:lineRule="auto"/>
        <w:jc w:val="left"/>
        <w:rPr>
          <w:rFonts w:asciiTheme="majorHAnsi" w:eastAsiaTheme="majorEastAsia" w:hAnsiTheme="majorHAnsi" w:cstheme="majorBidi"/>
          <w:b/>
          <w:bCs/>
          <w:color w:val="000000" w:themeColor="text1"/>
          <w:sz w:val="28"/>
          <w:szCs w:val="28"/>
        </w:rPr>
      </w:pPr>
      <w:bookmarkStart w:id="26" w:name="_Toc435985718"/>
      <w:bookmarkStart w:id="27" w:name="_Toc435985833"/>
      <w:r>
        <w:rPr>
          <w:color w:val="000000" w:themeColor="text1"/>
        </w:rPr>
        <w:br w:type="page"/>
      </w:r>
    </w:p>
    <w:p w14:paraId="165418F0" w14:textId="77777777" w:rsidR="00ED0D61" w:rsidRDefault="00ED0D61" w:rsidP="00315773">
      <w:pPr>
        <w:pStyle w:val="Heading1"/>
        <w:rPr>
          <w:color w:val="000000" w:themeColor="text1"/>
        </w:rPr>
      </w:pPr>
      <w:bookmarkStart w:id="28" w:name="_Toc470820121"/>
      <w:r>
        <w:rPr>
          <w:color w:val="000000" w:themeColor="text1"/>
        </w:rPr>
        <w:lastRenderedPageBreak/>
        <w:t>Abbreviation</w:t>
      </w:r>
      <w:bookmarkEnd w:id="26"/>
      <w:bookmarkEnd w:id="27"/>
      <w:bookmarkEnd w:id="28"/>
    </w:p>
    <w:p w14:paraId="334D6C7B" w14:textId="77777777" w:rsidR="00ED0D61" w:rsidRDefault="00ED0D61" w:rsidP="00ED0D61"/>
    <w:tbl>
      <w:tblPr>
        <w:tblW w:w="9027" w:type="dxa"/>
        <w:tblLook w:val="04A0" w:firstRow="1" w:lastRow="0" w:firstColumn="1" w:lastColumn="0" w:noHBand="0" w:noVBand="1"/>
      </w:tblPr>
      <w:tblGrid>
        <w:gridCol w:w="2270"/>
        <w:gridCol w:w="6757"/>
      </w:tblGrid>
      <w:tr w:rsidR="00063CB7" w:rsidRPr="0010611C" w14:paraId="45F0037C" w14:textId="77777777" w:rsidTr="001354A8">
        <w:trPr>
          <w:trHeight w:val="279"/>
        </w:trPr>
        <w:tc>
          <w:tcPr>
            <w:tcW w:w="2270" w:type="dxa"/>
            <w:tcBorders>
              <w:top w:val="nil"/>
              <w:left w:val="nil"/>
              <w:bottom w:val="nil"/>
              <w:right w:val="nil"/>
            </w:tcBorders>
            <w:shd w:val="clear" w:color="auto" w:fill="auto"/>
            <w:noWrap/>
            <w:hideMark/>
          </w:tcPr>
          <w:p w14:paraId="3C47747D"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ANT</w:t>
            </w:r>
          </w:p>
        </w:tc>
        <w:tc>
          <w:tcPr>
            <w:tcW w:w="6757" w:type="dxa"/>
            <w:tcBorders>
              <w:top w:val="nil"/>
              <w:left w:val="nil"/>
              <w:bottom w:val="nil"/>
              <w:right w:val="nil"/>
            </w:tcBorders>
            <w:shd w:val="clear" w:color="auto" w:fill="auto"/>
            <w:noWrap/>
            <w:hideMark/>
          </w:tcPr>
          <w:p w14:paraId="1C4CB608"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Antenna</w:t>
            </w:r>
          </w:p>
        </w:tc>
      </w:tr>
      <w:tr w:rsidR="00063CB7" w:rsidRPr="0010611C" w14:paraId="447C1F15" w14:textId="77777777" w:rsidTr="001354A8">
        <w:trPr>
          <w:trHeight w:val="279"/>
        </w:trPr>
        <w:tc>
          <w:tcPr>
            <w:tcW w:w="2270" w:type="dxa"/>
            <w:tcBorders>
              <w:top w:val="nil"/>
              <w:left w:val="nil"/>
              <w:bottom w:val="nil"/>
              <w:right w:val="nil"/>
            </w:tcBorders>
            <w:shd w:val="clear" w:color="auto" w:fill="auto"/>
            <w:noWrap/>
            <w:hideMark/>
          </w:tcPr>
          <w:p w14:paraId="23C276D4"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BOM</w:t>
            </w:r>
          </w:p>
        </w:tc>
        <w:tc>
          <w:tcPr>
            <w:tcW w:w="6757" w:type="dxa"/>
            <w:tcBorders>
              <w:top w:val="nil"/>
              <w:left w:val="nil"/>
              <w:bottom w:val="nil"/>
              <w:right w:val="nil"/>
            </w:tcBorders>
            <w:shd w:val="clear" w:color="auto" w:fill="auto"/>
            <w:noWrap/>
            <w:hideMark/>
          </w:tcPr>
          <w:p w14:paraId="76556121"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Bill of Material</w:t>
            </w:r>
          </w:p>
        </w:tc>
      </w:tr>
      <w:tr w:rsidR="00063CB7" w:rsidRPr="0010611C" w14:paraId="1DC413F7" w14:textId="77777777" w:rsidTr="001354A8">
        <w:trPr>
          <w:trHeight w:val="279"/>
        </w:trPr>
        <w:tc>
          <w:tcPr>
            <w:tcW w:w="2270" w:type="dxa"/>
            <w:tcBorders>
              <w:top w:val="nil"/>
              <w:left w:val="nil"/>
              <w:bottom w:val="nil"/>
              <w:right w:val="nil"/>
            </w:tcBorders>
            <w:shd w:val="clear" w:color="auto" w:fill="auto"/>
            <w:noWrap/>
            <w:hideMark/>
          </w:tcPr>
          <w:p w14:paraId="68C13847"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BTS</w:t>
            </w:r>
          </w:p>
        </w:tc>
        <w:tc>
          <w:tcPr>
            <w:tcW w:w="6757" w:type="dxa"/>
            <w:tcBorders>
              <w:top w:val="nil"/>
              <w:left w:val="nil"/>
              <w:bottom w:val="nil"/>
              <w:right w:val="nil"/>
            </w:tcBorders>
            <w:shd w:val="clear" w:color="auto" w:fill="auto"/>
            <w:noWrap/>
            <w:hideMark/>
          </w:tcPr>
          <w:p w14:paraId="5798D8DA"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Base Transceiver Station</w:t>
            </w:r>
          </w:p>
        </w:tc>
      </w:tr>
      <w:tr w:rsidR="00063CB7" w:rsidRPr="0010611C" w14:paraId="745312D2" w14:textId="77777777" w:rsidTr="001354A8">
        <w:trPr>
          <w:trHeight w:val="279"/>
        </w:trPr>
        <w:tc>
          <w:tcPr>
            <w:tcW w:w="2270" w:type="dxa"/>
            <w:tcBorders>
              <w:top w:val="nil"/>
              <w:left w:val="nil"/>
              <w:bottom w:val="nil"/>
              <w:right w:val="nil"/>
            </w:tcBorders>
            <w:shd w:val="clear" w:color="auto" w:fill="auto"/>
            <w:noWrap/>
            <w:hideMark/>
          </w:tcPr>
          <w:p w14:paraId="063EAC5F"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ETSI</w:t>
            </w:r>
          </w:p>
        </w:tc>
        <w:tc>
          <w:tcPr>
            <w:tcW w:w="6757" w:type="dxa"/>
            <w:tcBorders>
              <w:top w:val="nil"/>
              <w:left w:val="nil"/>
              <w:bottom w:val="nil"/>
              <w:right w:val="nil"/>
            </w:tcBorders>
            <w:shd w:val="clear" w:color="auto" w:fill="auto"/>
            <w:noWrap/>
            <w:hideMark/>
          </w:tcPr>
          <w:p w14:paraId="2D67707C"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European Telecommunications Standards Institute</w:t>
            </w:r>
          </w:p>
        </w:tc>
      </w:tr>
      <w:tr w:rsidR="00063CB7" w:rsidRPr="0010611C" w14:paraId="120B9D43" w14:textId="77777777" w:rsidTr="001354A8">
        <w:trPr>
          <w:trHeight w:val="279"/>
        </w:trPr>
        <w:tc>
          <w:tcPr>
            <w:tcW w:w="2270" w:type="dxa"/>
            <w:tcBorders>
              <w:top w:val="nil"/>
              <w:left w:val="nil"/>
              <w:bottom w:val="nil"/>
              <w:right w:val="nil"/>
            </w:tcBorders>
            <w:shd w:val="clear" w:color="auto" w:fill="auto"/>
            <w:noWrap/>
            <w:hideMark/>
          </w:tcPr>
          <w:p w14:paraId="3205F0F6"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GBC</w:t>
            </w:r>
          </w:p>
        </w:tc>
        <w:tc>
          <w:tcPr>
            <w:tcW w:w="6757" w:type="dxa"/>
            <w:tcBorders>
              <w:top w:val="nil"/>
              <w:left w:val="nil"/>
              <w:bottom w:val="nil"/>
              <w:right w:val="nil"/>
            </w:tcBorders>
            <w:shd w:val="clear" w:color="auto" w:fill="auto"/>
            <w:noWrap/>
            <w:hideMark/>
          </w:tcPr>
          <w:p w14:paraId="28F9CBC9"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General Purpose Baseband and Computing</w:t>
            </w:r>
          </w:p>
        </w:tc>
      </w:tr>
      <w:tr w:rsidR="00063CB7" w:rsidRPr="0010611C" w14:paraId="1F8C7AEB" w14:textId="77777777" w:rsidTr="001354A8">
        <w:trPr>
          <w:trHeight w:val="279"/>
        </w:trPr>
        <w:tc>
          <w:tcPr>
            <w:tcW w:w="2270" w:type="dxa"/>
            <w:tcBorders>
              <w:top w:val="nil"/>
              <w:left w:val="nil"/>
              <w:bottom w:val="nil"/>
              <w:right w:val="nil"/>
            </w:tcBorders>
            <w:shd w:val="clear" w:color="auto" w:fill="auto"/>
            <w:noWrap/>
            <w:hideMark/>
          </w:tcPr>
          <w:p w14:paraId="629CD281"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GPRS</w:t>
            </w:r>
          </w:p>
        </w:tc>
        <w:tc>
          <w:tcPr>
            <w:tcW w:w="6757" w:type="dxa"/>
            <w:tcBorders>
              <w:top w:val="nil"/>
              <w:left w:val="nil"/>
              <w:bottom w:val="nil"/>
              <w:right w:val="nil"/>
            </w:tcBorders>
            <w:shd w:val="clear" w:color="auto" w:fill="auto"/>
            <w:noWrap/>
            <w:hideMark/>
          </w:tcPr>
          <w:p w14:paraId="35447D6C"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General Packet Radio Service</w:t>
            </w:r>
          </w:p>
        </w:tc>
      </w:tr>
      <w:tr w:rsidR="00063CB7" w:rsidRPr="0010611C" w14:paraId="1BE045FA" w14:textId="77777777" w:rsidTr="001354A8">
        <w:trPr>
          <w:trHeight w:val="279"/>
        </w:trPr>
        <w:tc>
          <w:tcPr>
            <w:tcW w:w="2270" w:type="dxa"/>
            <w:tcBorders>
              <w:top w:val="nil"/>
              <w:left w:val="nil"/>
              <w:bottom w:val="nil"/>
              <w:right w:val="nil"/>
            </w:tcBorders>
            <w:shd w:val="clear" w:color="auto" w:fill="auto"/>
            <w:noWrap/>
            <w:hideMark/>
          </w:tcPr>
          <w:p w14:paraId="6B544550"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GSM</w:t>
            </w:r>
          </w:p>
        </w:tc>
        <w:tc>
          <w:tcPr>
            <w:tcW w:w="6757" w:type="dxa"/>
            <w:tcBorders>
              <w:top w:val="nil"/>
              <w:left w:val="nil"/>
              <w:bottom w:val="nil"/>
              <w:right w:val="nil"/>
            </w:tcBorders>
            <w:shd w:val="clear" w:color="auto" w:fill="auto"/>
            <w:noWrap/>
            <w:hideMark/>
          </w:tcPr>
          <w:p w14:paraId="1AF3F3E5"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Global System for Mobile</w:t>
            </w:r>
          </w:p>
        </w:tc>
      </w:tr>
      <w:tr w:rsidR="00063CB7" w:rsidRPr="0010611C" w14:paraId="03F57E89" w14:textId="77777777" w:rsidTr="001354A8">
        <w:trPr>
          <w:trHeight w:val="279"/>
        </w:trPr>
        <w:tc>
          <w:tcPr>
            <w:tcW w:w="2270" w:type="dxa"/>
            <w:tcBorders>
              <w:top w:val="nil"/>
              <w:left w:val="nil"/>
              <w:bottom w:val="nil"/>
              <w:right w:val="nil"/>
            </w:tcBorders>
            <w:shd w:val="clear" w:color="auto" w:fill="auto"/>
            <w:noWrap/>
            <w:hideMark/>
          </w:tcPr>
          <w:p w14:paraId="05E93AA0"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HW</w:t>
            </w:r>
          </w:p>
        </w:tc>
        <w:tc>
          <w:tcPr>
            <w:tcW w:w="6757" w:type="dxa"/>
            <w:tcBorders>
              <w:top w:val="nil"/>
              <w:left w:val="nil"/>
              <w:bottom w:val="nil"/>
              <w:right w:val="nil"/>
            </w:tcBorders>
            <w:shd w:val="clear" w:color="auto" w:fill="auto"/>
            <w:noWrap/>
            <w:hideMark/>
          </w:tcPr>
          <w:p w14:paraId="5F7AC572"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Hardware</w:t>
            </w:r>
          </w:p>
        </w:tc>
      </w:tr>
      <w:tr w:rsidR="00063CB7" w:rsidRPr="0010611C" w14:paraId="2BE3505C" w14:textId="77777777" w:rsidTr="001354A8">
        <w:trPr>
          <w:trHeight w:val="279"/>
        </w:trPr>
        <w:tc>
          <w:tcPr>
            <w:tcW w:w="2270" w:type="dxa"/>
            <w:tcBorders>
              <w:top w:val="nil"/>
              <w:left w:val="nil"/>
              <w:bottom w:val="nil"/>
              <w:right w:val="nil"/>
            </w:tcBorders>
            <w:shd w:val="clear" w:color="auto" w:fill="auto"/>
            <w:noWrap/>
            <w:hideMark/>
          </w:tcPr>
          <w:p w14:paraId="7C03F242"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LED</w:t>
            </w:r>
          </w:p>
        </w:tc>
        <w:tc>
          <w:tcPr>
            <w:tcW w:w="6757" w:type="dxa"/>
            <w:tcBorders>
              <w:top w:val="nil"/>
              <w:left w:val="nil"/>
              <w:bottom w:val="nil"/>
              <w:right w:val="nil"/>
            </w:tcBorders>
            <w:shd w:val="clear" w:color="auto" w:fill="auto"/>
            <w:noWrap/>
            <w:hideMark/>
          </w:tcPr>
          <w:p w14:paraId="3E71B96D"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Light Emitting Diode</w:t>
            </w:r>
          </w:p>
        </w:tc>
      </w:tr>
      <w:tr w:rsidR="00063CB7" w:rsidRPr="0010611C" w14:paraId="6C81BB72" w14:textId="77777777" w:rsidTr="001354A8">
        <w:trPr>
          <w:trHeight w:val="279"/>
        </w:trPr>
        <w:tc>
          <w:tcPr>
            <w:tcW w:w="2270" w:type="dxa"/>
            <w:tcBorders>
              <w:top w:val="nil"/>
              <w:left w:val="nil"/>
              <w:bottom w:val="nil"/>
              <w:right w:val="nil"/>
            </w:tcBorders>
            <w:shd w:val="clear" w:color="auto" w:fill="auto"/>
            <w:noWrap/>
            <w:hideMark/>
          </w:tcPr>
          <w:p w14:paraId="4A8E9105"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LNA</w:t>
            </w:r>
          </w:p>
        </w:tc>
        <w:tc>
          <w:tcPr>
            <w:tcW w:w="6757" w:type="dxa"/>
            <w:tcBorders>
              <w:top w:val="nil"/>
              <w:left w:val="nil"/>
              <w:bottom w:val="nil"/>
              <w:right w:val="nil"/>
            </w:tcBorders>
            <w:shd w:val="clear" w:color="auto" w:fill="auto"/>
            <w:noWrap/>
            <w:hideMark/>
          </w:tcPr>
          <w:p w14:paraId="5A5E3E1D"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Low Noise Amplifier</w:t>
            </w:r>
          </w:p>
        </w:tc>
      </w:tr>
      <w:tr w:rsidR="00063CB7" w:rsidRPr="0010611C" w14:paraId="4B1C8DA9" w14:textId="77777777" w:rsidTr="001354A8">
        <w:trPr>
          <w:trHeight w:val="279"/>
        </w:trPr>
        <w:tc>
          <w:tcPr>
            <w:tcW w:w="2270" w:type="dxa"/>
            <w:tcBorders>
              <w:top w:val="nil"/>
              <w:left w:val="nil"/>
              <w:bottom w:val="nil"/>
              <w:right w:val="nil"/>
            </w:tcBorders>
            <w:shd w:val="clear" w:color="auto" w:fill="auto"/>
            <w:noWrap/>
            <w:hideMark/>
          </w:tcPr>
          <w:p w14:paraId="4800E73F"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PA</w:t>
            </w:r>
          </w:p>
        </w:tc>
        <w:tc>
          <w:tcPr>
            <w:tcW w:w="6757" w:type="dxa"/>
            <w:tcBorders>
              <w:top w:val="nil"/>
              <w:left w:val="nil"/>
              <w:bottom w:val="nil"/>
              <w:right w:val="nil"/>
            </w:tcBorders>
            <w:shd w:val="clear" w:color="auto" w:fill="auto"/>
            <w:noWrap/>
            <w:hideMark/>
          </w:tcPr>
          <w:p w14:paraId="65B425D7"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Power Amplifier</w:t>
            </w:r>
          </w:p>
        </w:tc>
      </w:tr>
      <w:tr w:rsidR="00063CB7" w:rsidRPr="0010611C" w14:paraId="311FA753" w14:textId="77777777" w:rsidTr="001354A8">
        <w:trPr>
          <w:trHeight w:val="279"/>
        </w:trPr>
        <w:tc>
          <w:tcPr>
            <w:tcW w:w="2270" w:type="dxa"/>
            <w:tcBorders>
              <w:top w:val="nil"/>
              <w:left w:val="nil"/>
              <w:bottom w:val="nil"/>
              <w:right w:val="nil"/>
            </w:tcBorders>
            <w:shd w:val="clear" w:color="auto" w:fill="auto"/>
            <w:noWrap/>
            <w:hideMark/>
          </w:tcPr>
          <w:p w14:paraId="21735D18"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PCB</w:t>
            </w:r>
          </w:p>
        </w:tc>
        <w:tc>
          <w:tcPr>
            <w:tcW w:w="6757" w:type="dxa"/>
            <w:tcBorders>
              <w:top w:val="nil"/>
              <w:left w:val="nil"/>
              <w:bottom w:val="nil"/>
              <w:right w:val="nil"/>
            </w:tcBorders>
            <w:shd w:val="clear" w:color="auto" w:fill="auto"/>
            <w:noWrap/>
            <w:hideMark/>
          </w:tcPr>
          <w:p w14:paraId="61C72D3F" w14:textId="77777777" w:rsidR="00063CB7" w:rsidRPr="0083767A" w:rsidRDefault="00063CB7" w:rsidP="00063CB7">
            <w:pPr>
              <w:autoSpaceDE w:val="0"/>
              <w:autoSpaceDN w:val="0"/>
              <w:adjustRightInd w:val="0"/>
              <w:spacing w:before="40" w:after="40"/>
              <w:ind w:left="85"/>
              <w:rPr>
                <w:rFonts w:cs="Arial"/>
                <w:kern w:val="32"/>
              </w:rPr>
            </w:pPr>
            <w:r w:rsidRPr="0083767A">
              <w:rPr>
                <w:rFonts w:cs="Arial"/>
                <w:kern w:val="32"/>
              </w:rPr>
              <w:t>Printed Circuit Board</w:t>
            </w:r>
          </w:p>
        </w:tc>
      </w:tr>
    </w:tbl>
    <w:p w14:paraId="2662E209" w14:textId="77777777" w:rsidR="00B1514B" w:rsidRDefault="00B1514B" w:rsidP="00ED0D61"/>
    <w:p w14:paraId="3A8646AA" w14:textId="77777777" w:rsidR="00922268" w:rsidRDefault="00922268" w:rsidP="00ED0D61"/>
    <w:p w14:paraId="4C51C7F7" w14:textId="77777777" w:rsidR="00922268" w:rsidRDefault="00922268" w:rsidP="00ED0D61"/>
    <w:p w14:paraId="78713142" w14:textId="77777777" w:rsidR="00922268" w:rsidRDefault="00922268" w:rsidP="00ED0D61"/>
    <w:p w14:paraId="297BABB6" w14:textId="77777777" w:rsidR="00922268" w:rsidRDefault="00922268" w:rsidP="00ED0D61"/>
    <w:p w14:paraId="08772CFA" w14:textId="77777777" w:rsidR="00922268" w:rsidRDefault="00922268" w:rsidP="00ED0D61"/>
    <w:p w14:paraId="5F052DB6" w14:textId="77777777" w:rsidR="00922268" w:rsidRDefault="00922268" w:rsidP="00ED0D61"/>
    <w:p w14:paraId="64B7967A" w14:textId="77777777" w:rsidR="00922268" w:rsidRDefault="00922268" w:rsidP="00ED0D61"/>
    <w:p w14:paraId="7214ADB8" w14:textId="77777777" w:rsidR="00922268" w:rsidRDefault="00922268" w:rsidP="00ED0D61"/>
    <w:p w14:paraId="1E595F29" w14:textId="77777777" w:rsidR="00922268" w:rsidRDefault="00922268" w:rsidP="00ED0D61"/>
    <w:p w14:paraId="65A47059" w14:textId="77777777" w:rsidR="00922268" w:rsidRDefault="00922268" w:rsidP="00ED0D61"/>
    <w:p w14:paraId="7076F8F8" w14:textId="77777777" w:rsidR="00922268" w:rsidRDefault="00922268" w:rsidP="00ED0D61"/>
    <w:p w14:paraId="1F3A3EDA" w14:textId="77777777" w:rsidR="00922268" w:rsidRDefault="00922268" w:rsidP="00ED0D61"/>
    <w:p w14:paraId="1889F54F" w14:textId="77777777" w:rsidR="00067B30" w:rsidRDefault="00067B30">
      <w:pPr>
        <w:spacing w:line="276" w:lineRule="auto"/>
        <w:jc w:val="left"/>
        <w:rPr>
          <w:rFonts w:asciiTheme="majorHAnsi" w:eastAsiaTheme="majorEastAsia" w:hAnsiTheme="majorHAnsi" w:cstheme="majorBidi"/>
          <w:b/>
          <w:bCs/>
          <w:color w:val="000000" w:themeColor="text1"/>
          <w:sz w:val="28"/>
          <w:szCs w:val="28"/>
        </w:rPr>
      </w:pPr>
      <w:bookmarkStart w:id="29" w:name="_Toc435985719"/>
      <w:bookmarkStart w:id="30" w:name="_Toc435985834"/>
    </w:p>
    <w:bookmarkEnd w:id="29"/>
    <w:bookmarkEnd w:id="30"/>
    <w:p w14:paraId="7F948F71" w14:textId="77777777" w:rsidR="00E624A8" w:rsidRDefault="00E624A8">
      <w:pPr>
        <w:spacing w:line="276" w:lineRule="auto"/>
        <w:jc w:val="left"/>
        <w:rPr>
          <w:rFonts w:asciiTheme="majorHAnsi" w:eastAsiaTheme="majorEastAsia" w:hAnsiTheme="majorHAnsi" w:cstheme="majorBidi"/>
          <w:b/>
          <w:bCs/>
          <w:color w:val="000000" w:themeColor="text1"/>
          <w:sz w:val="28"/>
          <w:szCs w:val="28"/>
        </w:rPr>
      </w:pPr>
      <w:r>
        <w:rPr>
          <w:color w:val="000000" w:themeColor="text1"/>
        </w:rPr>
        <w:br w:type="page"/>
      </w:r>
    </w:p>
    <w:p w14:paraId="014FE7A7" w14:textId="77777777" w:rsidR="00E624A8" w:rsidRPr="00063CB7" w:rsidRDefault="00966F93" w:rsidP="00063CB7">
      <w:pPr>
        <w:pStyle w:val="Heading1"/>
        <w:rPr>
          <w:color w:val="000000" w:themeColor="text1"/>
        </w:rPr>
      </w:pPr>
      <w:bookmarkStart w:id="31" w:name="_Toc470820122"/>
      <w:r>
        <w:rPr>
          <w:color w:val="000000" w:themeColor="text1"/>
        </w:rPr>
        <w:lastRenderedPageBreak/>
        <w:t>Environmental Testing</w:t>
      </w:r>
      <w:bookmarkEnd w:id="31"/>
      <w:r w:rsidR="00E624A8" w:rsidRPr="00063CB7">
        <w:rPr>
          <w:color w:val="000000" w:themeColor="text1"/>
        </w:rPr>
        <w:t xml:space="preserve"> </w:t>
      </w:r>
    </w:p>
    <w:p w14:paraId="7176A00C" w14:textId="77777777" w:rsidR="00E63ED1" w:rsidRDefault="00E63ED1" w:rsidP="00E624A8">
      <w:pPr>
        <w:pStyle w:val="Heading2"/>
        <w:spacing w:after="240"/>
        <w:ind w:left="993"/>
        <w:rPr>
          <w:color w:val="000000" w:themeColor="text1"/>
          <w:sz w:val="24"/>
          <w:lang w:val="en-US"/>
        </w:rPr>
      </w:pPr>
      <w:bookmarkStart w:id="32" w:name="_Toc470820123"/>
      <w:bookmarkStart w:id="33" w:name="_Toc457837079"/>
      <w:r>
        <w:rPr>
          <w:color w:val="000000" w:themeColor="text1"/>
          <w:sz w:val="24"/>
          <w:lang w:val="en-US"/>
        </w:rPr>
        <w:t>Preconditioning</w:t>
      </w:r>
      <w:bookmarkEnd w:id="32"/>
    </w:p>
    <w:p w14:paraId="6EE6D6E8" w14:textId="77777777" w:rsidR="00E63ED1" w:rsidRPr="004C53A0" w:rsidRDefault="00E63ED1" w:rsidP="00E63ED1">
      <w:pPr>
        <w:pStyle w:val="Heading3"/>
        <w:spacing w:after="200"/>
        <w:ind w:left="1134"/>
        <w:rPr>
          <w:color w:val="auto"/>
          <w:sz w:val="22"/>
          <w:lang w:val="en-US"/>
        </w:rPr>
      </w:pPr>
      <w:bookmarkStart w:id="34" w:name="_Toc470820124"/>
      <w:r>
        <w:rPr>
          <w:color w:val="auto"/>
          <w:sz w:val="22"/>
          <w:lang w:val="en-US"/>
        </w:rPr>
        <w:t xml:space="preserve">Test Case: Mechanical </w:t>
      </w:r>
      <w:r w:rsidR="00821557">
        <w:rPr>
          <w:color w:val="auto"/>
          <w:sz w:val="22"/>
          <w:lang w:val="en-US"/>
        </w:rPr>
        <w:t>Precondition</w:t>
      </w:r>
      <w:bookmarkEnd w:id="34"/>
    </w:p>
    <w:p w14:paraId="28CF72E6" w14:textId="77777777" w:rsidR="00E63ED1" w:rsidRDefault="00E63ED1" w:rsidP="00E63ED1">
      <w:pPr>
        <w:pStyle w:val="Heading4"/>
        <w:spacing w:after="200"/>
        <w:ind w:left="1134" w:hanging="708"/>
        <w:rPr>
          <w:i w:val="0"/>
          <w:color w:val="auto"/>
          <w:lang w:val="en-US"/>
        </w:rPr>
      </w:pPr>
      <w:r>
        <w:rPr>
          <w:i w:val="0"/>
          <w:color w:val="auto"/>
          <w:lang w:val="en-US"/>
        </w:rPr>
        <w:t>Description</w:t>
      </w:r>
    </w:p>
    <w:p w14:paraId="3977BBB2" w14:textId="77777777" w:rsidR="00E63ED1" w:rsidRPr="00E829A5" w:rsidRDefault="00E63ED1" w:rsidP="00FB582B">
      <w:pPr>
        <w:pStyle w:val="ListParagraph"/>
        <w:numPr>
          <w:ilvl w:val="0"/>
          <w:numId w:val="4"/>
        </w:numPr>
        <w:spacing w:after="160" w:line="360" w:lineRule="auto"/>
        <w:rPr>
          <w:b/>
        </w:rPr>
      </w:pPr>
      <w:r w:rsidRPr="00E829A5">
        <w:rPr>
          <w:b/>
        </w:rPr>
        <w:t>Purpose</w:t>
      </w:r>
    </w:p>
    <w:p w14:paraId="416862D9" w14:textId="77777777" w:rsidR="00E63ED1" w:rsidRPr="00E63ED1" w:rsidRDefault="00E63ED1" w:rsidP="00E63ED1">
      <w:pPr>
        <w:pStyle w:val="Default"/>
        <w:spacing w:line="360" w:lineRule="auto"/>
        <w:ind w:left="720"/>
        <w:jc w:val="both"/>
        <w:rPr>
          <w:rFonts w:cstheme="minorBidi"/>
          <w:color w:val="auto"/>
          <w:sz w:val="20"/>
          <w:szCs w:val="22"/>
          <w:lang w:bidi="ar-SA"/>
        </w:rPr>
      </w:pPr>
      <w:r w:rsidRPr="00E63ED1">
        <w:rPr>
          <w:rFonts w:cstheme="minorBidi"/>
          <w:color w:val="auto"/>
          <w:sz w:val="20"/>
          <w:szCs w:val="22"/>
          <w:lang w:bidi="ar-SA"/>
        </w:rPr>
        <w:t>The purpose of preconditioning test before IP65 test is to</w:t>
      </w:r>
      <w:r w:rsidR="00821557">
        <w:rPr>
          <w:rFonts w:cstheme="minorBidi"/>
          <w:color w:val="auto"/>
          <w:sz w:val="20"/>
          <w:szCs w:val="22"/>
          <w:lang w:bidi="ar-SA"/>
        </w:rPr>
        <w:t xml:space="preserve"> subject the unit to mechanical stress.</w:t>
      </w:r>
    </w:p>
    <w:p w14:paraId="5CA4E7BC" w14:textId="77777777" w:rsidR="00E63ED1" w:rsidRDefault="00E63ED1" w:rsidP="00E63ED1">
      <w:pPr>
        <w:spacing w:after="0"/>
        <w:ind w:left="720"/>
      </w:pPr>
    </w:p>
    <w:p w14:paraId="3D5B0D62" w14:textId="77777777" w:rsidR="00E63ED1" w:rsidRPr="005D08CF" w:rsidRDefault="00E63ED1" w:rsidP="00FB582B">
      <w:pPr>
        <w:pStyle w:val="ListParagraph"/>
        <w:numPr>
          <w:ilvl w:val="0"/>
          <w:numId w:val="4"/>
        </w:numPr>
        <w:spacing w:after="160" w:line="360" w:lineRule="auto"/>
        <w:rPr>
          <w:b/>
        </w:rPr>
      </w:pPr>
      <w:r w:rsidRPr="005D08CF">
        <w:rPr>
          <w:b/>
        </w:rPr>
        <w:t xml:space="preserve">Impact of failure </w:t>
      </w:r>
    </w:p>
    <w:p w14:paraId="691D4CA1" w14:textId="77777777" w:rsidR="00E63ED1" w:rsidRPr="00C86461" w:rsidRDefault="00E63ED1" w:rsidP="00E63ED1">
      <w:pPr>
        <w:pStyle w:val="Default"/>
        <w:spacing w:line="360" w:lineRule="auto"/>
        <w:ind w:left="717"/>
        <w:jc w:val="both"/>
      </w:pPr>
      <w:r w:rsidRPr="00E63ED1">
        <w:rPr>
          <w:rFonts w:cstheme="minorBidi"/>
          <w:color w:val="auto"/>
          <w:sz w:val="20"/>
          <w:szCs w:val="22"/>
          <w:lang w:bidi="ar-SA"/>
        </w:rPr>
        <w:t>The mechanical precondition determines if there is effect to gaskets &amp; screws due to vibration that occur during the unit transportation and also during assembly. In this phase we run sinusoidal vibration, random vibration and shock test cases.</w:t>
      </w:r>
    </w:p>
    <w:p w14:paraId="2411A923" w14:textId="77777777" w:rsidR="00E63ED1" w:rsidRDefault="00E63ED1" w:rsidP="00E63ED1">
      <w:pPr>
        <w:pStyle w:val="Heading4"/>
        <w:spacing w:after="200"/>
        <w:ind w:left="1134" w:hanging="708"/>
        <w:rPr>
          <w:i w:val="0"/>
          <w:color w:val="auto"/>
          <w:lang w:val="en-US"/>
        </w:rPr>
      </w:pPr>
      <w:r>
        <w:rPr>
          <w:i w:val="0"/>
          <w:color w:val="auto"/>
          <w:lang w:val="en-US"/>
        </w:rPr>
        <w:t>Test Equipment List</w:t>
      </w:r>
    </w:p>
    <w:p w14:paraId="549265BA" w14:textId="77777777" w:rsidR="00513D9D" w:rsidRDefault="00513D9D" w:rsidP="00FB582B">
      <w:pPr>
        <w:pStyle w:val="ListParagraph"/>
        <w:numPr>
          <w:ilvl w:val="0"/>
          <w:numId w:val="53"/>
        </w:numPr>
        <w:spacing w:after="160" w:line="360" w:lineRule="auto"/>
        <w:rPr>
          <w:lang w:val="en-US"/>
        </w:rPr>
      </w:pPr>
      <w:r>
        <w:rPr>
          <w:lang w:val="en-US"/>
        </w:rPr>
        <w:t>Vibration shaker testing equipment</w:t>
      </w:r>
    </w:p>
    <w:p w14:paraId="0F556B63" w14:textId="77777777" w:rsidR="00513D9D" w:rsidRDefault="00513D9D" w:rsidP="00FB582B">
      <w:pPr>
        <w:pStyle w:val="ListParagraph"/>
        <w:numPr>
          <w:ilvl w:val="0"/>
          <w:numId w:val="53"/>
        </w:numPr>
        <w:spacing w:after="160" w:line="360" w:lineRule="auto"/>
        <w:rPr>
          <w:lang w:val="en-US"/>
        </w:rPr>
      </w:pPr>
      <w:r>
        <w:rPr>
          <w:lang w:val="en-US"/>
        </w:rPr>
        <w:t>Setup to measure &amp; monitor functionality of unit</w:t>
      </w:r>
    </w:p>
    <w:p w14:paraId="5B056E22" w14:textId="77777777" w:rsidR="00513D9D" w:rsidRDefault="00513D9D" w:rsidP="00FB582B">
      <w:pPr>
        <w:pStyle w:val="ListParagraph"/>
        <w:numPr>
          <w:ilvl w:val="0"/>
          <w:numId w:val="53"/>
        </w:numPr>
        <w:spacing w:after="160" w:line="360" w:lineRule="auto"/>
        <w:rPr>
          <w:lang w:val="en-US"/>
        </w:rPr>
      </w:pPr>
      <w:r>
        <w:rPr>
          <w:lang w:val="en-US"/>
        </w:rPr>
        <w:t>Cables &amp; Accessories</w:t>
      </w:r>
    </w:p>
    <w:p w14:paraId="7A5EFEE4" w14:textId="77777777" w:rsidR="00E63ED1" w:rsidRDefault="00E63ED1" w:rsidP="00E63ED1">
      <w:pPr>
        <w:pStyle w:val="Heading4"/>
        <w:spacing w:after="200"/>
        <w:ind w:left="1134" w:hanging="708"/>
        <w:rPr>
          <w:i w:val="0"/>
          <w:color w:val="auto"/>
          <w:lang w:val="en-US"/>
        </w:rPr>
      </w:pPr>
      <w:r>
        <w:rPr>
          <w:i w:val="0"/>
          <w:color w:val="auto"/>
          <w:lang w:val="en-US"/>
        </w:rPr>
        <w:t>Test Setup</w:t>
      </w:r>
    </w:p>
    <w:p w14:paraId="29656A4A" w14:textId="77777777" w:rsidR="00E63ED1" w:rsidRDefault="00E63ED1" w:rsidP="00FB582B">
      <w:pPr>
        <w:pStyle w:val="ListParagraph"/>
        <w:numPr>
          <w:ilvl w:val="0"/>
          <w:numId w:val="2"/>
        </w:numPr>
        <w:spacing w:after="160" w:line="360" w:lineRule="auto"/>
        <w:rPr>
          <w:b/>
        </w:rPr>
      </w:pPr>
      <w:r>
        <w:rPr>
          <w:b/>
        </w:rPr>
        <w:t>Unit Preparation</w:t>
      </w:r>
    </w:p>
    <w:p w14:paraId="32AB5D4B" w14:textId="77777777" w:rsidR="00513D9D" w:rsidRPr="00513D9D" w:rsidRDefault="00513D9D" w:rsidP="00513D9D">
      <w:pPr>
        <w:spacing w:line="360" w:lineRule="auto"/>
        <w:ind w:left="717"/>
        <w:rPr>
          <w:lang w:val="en-GB"/>
        </w:rPr>
      </w:pPr>
      <w:r>
        <w:t>Before the test units need to be ensured to work normal as per field condition. Unit to be mounted on test bed as per field condition (Pole mounting condition) &amp; subjected for non-operational vibration as per the below given spec</w:t>
      </w:r>
    </w:p>
    <w:p w14:paraId="7326D9DD" w14:textId="77777777" w:rsidR="00513D9D" w:rsidRPr="00513D9D" w:rsidRDefault="00513D9D" w:rsidP="00513D9D">
      <w:pPr>
        <w:spacing w:after="160" w:line="360" w:lineRule="auto"/>
        <w:ind w:left="717"/>
        <w:jc w:val="center"/>
        <w:rPr>
          <w:b/>
        </w:rPr>
      </w:pPr>
      <w:r>
        <w:rPr>
          <w:noProof/>
          <w:lang w:val="en-US"/>
        </w:rPr>
        <w:drawing>
          <wp:inline distT="0" distB="0" distL="0" distR="0" wp14:anchorId="22106DB8" wp14:editId="6B4DE696">
            <wp:extent cx="1157306" cy="1721922"/>
            <wp:effectExtent l="0" t="0" r="5080" b="0"/>
            <wp:docPr id="11" name="Picture 11" descr="cid:image001.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168.1B3620C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3802" b="4258"/>
                    <a:stretch/>
                  </pic:blipFill>
                  <pic:spPr bwMode="auto">
                    <a:xfrm>
                      <a:off x="0" y="0"/>
                      <a:ext cx="1183272" cy="176055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2693F1EB" wp14:editId="14B48DBB">
            <wp:extent cx="1028557" cy="1686296"/>
            <wp:effectExtent l="0" t="0" r="635" b="0"/>
            <wp:docPr id="22" name="Picture 22" descr="cid:image002.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168.1B3620C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1752" t="9049" r="10598" b="4988"/>
                    <a:stretch/>
                  </pic:blipFill>
                  <pic:spPr bwMode="auto">
                    <a:xfrm>
                      <a:off x="0" y="0"/>
                      <a:ext cx="1057900" cy="173440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6DADEBBD" wp14:editId="4439A354">
            <wp:extent cx="1030871" cy="1603169"/>
            <wp:effectExtent l="0" t="0" r="0" b="0"/>
            <wp:docPr id="23" name="Picture 23" descr="cid:image003.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F168.1B3620C0"/>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11406" t="5974"/>
                    <a:stretch/>
                  </pic:blipFill>
                  <pic:spPr bwMode="auto">
                    <a:xfrm>
                      <a:off x="0" y="0"/>
                      <a:ext cx="1042685" cy="1621541"/>
                    </a:xfrm>
                    <a:prstGeom prst="rect">
                      <a:avLst/>
                    </a:prstGeom>
                    <a:noFill/>
                    <a:ln>
                      <a:noFill/>
                    </a:ln>
                    <a:extLst>
                      <a:ext uri="{53640926-AAD7-44D8-BBD7-CCE9431645EC}">
                        <a14:shadowObscured xmlns:a14="http://schemas.microsoft.com/office/drawing/2010/main"/>
                      </a:ext>
                    </a:extLst>
                  </pic:spPr>
                </pic:pic>
              </a:graphicData>
            </a:graphic>
          </wp:inline>
        </w:drawing>
      </w:r>
    </w:p>
    <w:p w14:paraId="3480E866" w14:textId="77777777" w:rsidR="00E63ED1" w:rsidRDefault="00513D9D" w:rsidP="00821557">
      <w:pPr>
        <w:pStyle w:val="Caption"/>
        <w:ind w:left="717"/>
      </w:pPr>
      <w:bookmarkStart w:id="35" w:name="_Toc470820148"/>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Pr>
          <w:noProof/>
        </w:rPr>
        <w:t>1</w:t>
      </w:r>
      <w:r w:rsidRPr="009E4152">
        <w:rPr>
          <w:b w:val="0"/>
          <w:i/>
          <w:iCs w:val="0"/>
        </w:rPr>
        <w:fldChar w:fldCharType="end"/>
      </w:r>
      <w:r w:rsidRPr="007A5502">
        <w:t xml:space="preserve">. </w:t>
      </w:r>
      <w:r>
        <w:t xml:space="preserve">Sinusoidal Vibration </w:t>
      </w:r>
      <w:r w:rsidRPr="007A5502">
        <w:t>Test Setup</w:t>
      </w:r>
      <w:bookmarkEnd w:id="35"/>
    </w:p>
    <w:p w14:paraId="5060674C" w14:textId="77777777" w:rsidR="00E63ED1" w:rsidRDefault="00E63ED1" w:rsidP="00FB582B">
      <w:pPr>
        <w:pStyle w:val="ListParagraph"/>
        <w:numPr>
          <w:ilvl w:val="0"/>
          <w:numId w:val="2"/>
        </w:numPr>
        <w:spacing w:after="160" w:line="360" w:lineRule="auto"/>
        <w:rPr>
          <w:b/>
        </w:rPr>
      </w:pPr>
      <w:r>
        <w:rPr>
          <w:b/>
        </w:rPr>
        <w:t>Equipment Settings</w:t>
      </w:r>
    </w:p>
    <w:p w14:paraId="1D67AB13" w14:textId="77777777" w:rsidR="00E63ED1" w:rsidRDefault="00E63ED1" w:rsidP="00FB582B">
      <w:pPr>
        <w:pStyle w:val="ListParagraph"/>
        <w:numPr>
          <w:ilvl w:val="0"/>
          <w:numId w:val="106"/>
        </w:numPr>
        <w:spacing w:after="160" w:line="360" w:lineRule="auto"/>
      </w:pPr>
      <w:r>
        <w:t>Non-operational working condition.</w:t>
      </w:r>
    </w:p>
    <w:p w14:paraId="2D1AB0ED" w14:textId="77777777" w:rsidR="00E63ED1" w:rsidRPr="004A20C6" w:rsidRDefault="00E63ED1" w:rsidP="00E63ED1">
      <w:pPr>
        <w:pStyle w:val="ListParagraph"/>
        <w:spacing w:after="160" w:line="360" w:lineRule="auto"/>
        <w:ind w:left="1077"/>
      </w:pPr>
    </w:p>
    <w:p w14:paraId="74023056" w14:textId="77777777" w:rsidR="00E63ED1" w:rsidRDefault="00E63ED1" w:rsidP="00FB582B">
      <w:pPr>
        <w:pStyle w:val="ListParagraph"/>
        <w:numPr>
          <w:ilvl w:val="0"/>
          <w:numId w:val="2"/>
        </w:numPr>
        <w:spacing w:after="160" w:line="360" w:lineRule="auto"/>
        <w:rPr>
          <w:b/>
        </w:rPr>
      </w:pPr>
      <w:r>
        <w:rPr>
          <w:b/>
        </w:rPr>
        <w:lastRenderedPageBreak/>
        <w:t>Software settings</w:t>
      </w:r>
    </w:p>
    <w:p w14:paraId="130554F2" w14:textId="77777777" w:rsidR="00E63ED1" w:rsidRDefault="00E63ED1" w:rsidP="00FB582B">
      <w:pPr>
        <w:pStyle w:val="ListParagraph"/>
        <w:numPr>
          <w:ilvl w:val="0"/>
          <w:numId w:val="3"/>
        </w:numPr>
        <w:spacing w:after="160" w:line="360" w:lineRule="auto"/>
      </w:pPr>
      <w:r>
        <w:t>Nil</w:t>
      </w:r>
    </w:p>
    <w:p w14:paraId="4E988B93" w14:textId="77777777" w:rsidR="00E63ED1" w:rsidRDefault="00E63ED1" w:rsidP="00E63ED1">
      <w:pPr>
        <w:pStyle w:val="Heading4"/>
        <w:spacing w:after="200"/>
        <w:ind w:left="1134" w:hanging="708"/>
        <w:rPr>
          <w:i w:val="0"/>
          <w:color w:val="auto"/>
          <w:lang w:val="en-US"/>
        </w:rPr>
      </w:pPr>
      <w:r>
        <w:rPr>
          <w:i w:val="0"/>
          <w:color w:val="auto"/>
          <w:lang w:val="en-US"/>
        </w:rPr>
        <w:t>Control &amp; Measurements</w:t>
      </w:r>
    </w:p>
    <w:p w14:paraId="4D2F6111" w14:textId="77777777" w:rsidR="00E63ED1" w:rsidRPr="002032AA" w:rsidRDefault="00513D9D" w:rsidP="00513D9D">
      <w:pPr>
        <w:pStyle w:val="ListParagraph"/>
        <w:spacing w:line="276" w:lineRule="auto"/>
        <w:ind w:left="1080"/>
      </w:pPr>
      <w:r>
        <w:t>Measure and control the displacement and acceleration of the vibration shaker table as per the required test standard</w:t>
      </w:r>
    </w:p>
    <w:p w14:paraId="2DAB9AC6" w14:textId="77777777" w:rsidR="00E63ED1" w:rsidRDefault="00E63ED1" w:rsidP="00E63ED1">
      <w:pPr>
        <w:pStyle w:val="Heading4"/>
        <w:spacing w:after="200"/>
        <w:ind w:left="1134" w:hanging="708"/>
        <w:rPr>
          <w:i w:val="0"/>
          <w:color w:val="auto"/>
          <w:lang w:val="en-US"/>
        </w:rPr>
      </w:pPr>
      <w:r>
        <w:rPr>
          <w:i w:val="0"/>
          <w:color w:val="auto"/>
          <w:lang w:val="en-US"/>
        </w:rPr>
        <w:t xml:space="preserve">Test Specification </w:t>
      </w:r>
    </w:p>
    <w:p w14:paraId="2B5D705A" w14:textId="77777777" w:rsidR="00513D9D" w:rsidRPr="00443E00" w:rsidRDefault="00513D9D" w:rsidP="00FB582B">
      <w:pPr>
        <w:pStyle w:val="ListParagraph"/>
        <w:numPr>
          <w:ilvl w:val="0"/>
          <w:numId w:val="148"/>
        </w:numPr>
        <w:spacing w:line="240" w:lineRule="atLeast"/>
        <w:rPr>
          <w:b/>
        </w:rPr>
      </w:pPr>
      <w:r w:rsidRPr="00443E00">
        <w:rPr>
          <w:b/>
          <w:szCs w:val="24"/>
        </w:rPr>
        <w:t xml:space="preserve">Sinusoidal vibration </w:t>
      </w:r>
    </w:p>
    <w:p w14:paraId="3AABFF0B" w14:textId="77777777" w:rsidR="00513D9D" w:rsidRDefault="00513D9D" w:rsidP="00513D9D">
      <w:pPr>
        <w:spacing w:after="0"/>
        <w:ind w:left="2160"/>
      </w:pPr>
      <w:r>
        <w:t>Displacement (mm)</w:t>
      </w:r>
      <w:r>
        <w:tab/>
        <w:t>:</w:t>
      </w:r>
      <w:r>
        <w:tab/>
        <w:t>1.2</w:t>
      </w:r>
    </w:p>
    <w:p w14:paraId="7364145F" w14:textId="77777777" w:rsidR="00513D9D" w:rsidRDefault="00513D9D" w:rsidP="00513D9D">
      <w:pPr>
        <w:spacing w:after="0"/>
        <w:ind w:left="2160"/>
      </w:pPr>
      <w:r>
        <w:t>Acceleration (m/</w:t>
      </w:r>
      <w:proofErr w:type="gramStart"/>
      <w:r>
        <w:t>s</w:t>
      </w:r>
      <w:r w:rsidRPr="00513D9D">
        <w:rPr>
          <w:vertAlign w:val="superscript"/>
        </w:rPr>
        <w:t xml:space="preserve">2 </w:t>
      </w:r>
      <w:r w:rsidRPr="00363509">
        <w:t>)</w:t>
      </w:r>
      <w:proofErr w:type="gramEnd"/>
      <w:r>
        <w:tab/>
        <w:t>:</w:t>
      </w:r>
      <w:r>
        <w:tab/>
        <w:t>4</w:t>
      </w:r>
    </w:p>
    <w:p w14:paraId="616E765F" w14:textId="77777777" w:rsidR="00513D9D" w:rsidRDefault="00513D9D" w:rsidP="00513D9D">
      <w:pPr>
        <w:spacing w:after="0"/>
        <w:ind w:left="2160"/>
      </w:pPr>
      <w:r>
        <w:t>Frequency range (Hz)</w:t>
      </w:r>
      <w:r>
        <w:tab/>
        <w:t>:</w:t>
      </w:r>
      <w:r>
        <w:tab/>
        <w:t>5-9</w:t>
      </w:r>
      <w:r>
        <w:tab/>
        <w:t xml:space="preserve">9-200 </w:t>
      </w:r>
    </w:p>
    <w:p w14:paraId="65C01012" w14:textId="77777777" w:rsidR="00513D9D" w:rsidRDefault="00513D9D" w:rsidP="00513D9D">
      <w:pPr>
        <w:spacing w:after="0"/>
        <w:ind w:left="2160"/>
      </w:pPr>
      <w:r>
        <w:t>Duration</w:t>
      </w:r>
      <w:r>
        <w:tab/>
      </w:r>
      <w:r>
        <w:tab/>
        <w:t>:</w:t>
      </w:r>
      <w:r>
        <w:tab/>
        <w:t>3 x 5 sweep cycles</w:t>
      </w:r>
      <w:r>
        <w:tab/>
      </w:r>
    </w:p>
    <w:p w14:paraId="14358285" w14:textId="77777777" w:rsidR="00513D9D" w:rsidRDefault="00513D9D" w:rsidP="00513D9D">
      <w:pPr>
        <w:spacing w:after="0"/>
        <w:ind w:left="2160"/>
      </w:pPr>
      <w:r>
        <w:t>Axes of Vibration</w:t>
      </w:r>
      <w:r>
        <w:tab/>
        <w:t>:</w:t>
      </w:r>
      <w:r>
        <w:tab/>
        <w:t>3</w:t>
      </w:r>
    </w:p>
    <w:p w14:paraId="63DCE515" w14:textId="77777777" w:rsidR="00513D9D" w:rsidRDefault="00513D9D" w:rsidP="00513D9D">
      <w:pPr>
        <w:pStyle w:val="ListParagraph"/>
        <w:spacing w:after="0"/>
        <w:ind w:left="2520"/>
      </w:pPr>
    </w:p>
    <w:p w14:paraId="2C4D3C62" w14:textId="77777777" w:rsidR="00513D9D" w:rsidRPr="00443E00" w:rsidRDefault="00513D9D" w:rsidP="00FB582B">
      <w:pPr>
        <w:pStyle w:val="ListParagraph"/>
        <w:numPr>
          <w:ilvl w:val="0"/>
          <w:numId w:val="148"/>
        </w:numPr>
        <w:spacing w:line="240" w:lineRule="atLeast"/>
        <w:rPr>
          <w:b/>
          <w:szCs w:val="24"/>
        </w:rPr>
      </w:pPr>
      <w:r>
        <w:rPr>
          <w:b/>
          <w:szCs w:val="24"/>
        </w:rPr>
        <w:t xml:space="preserve">Random </w:t>
      </w:r>
      <w:r w:rsidRPr="00442167">
        <w:rPr>
          <w:b/>
          <w:szCs w:val="24"/>
        </w:rPr>
        <w:t xml:space="preserve">vibration </w:t>
      </w:r>
    </w:p>
    <w:p w14:paraId="2A1248B4" w14:textId="77777777" w:rsidR="00513D9D" w:rsidRDefault="00513D9D" w:rsidP="00513D9D">
      <w:pPr>
        <w:spacing w:after="0"/>
        <w:ind w:left="2160"/>
      </w:pPr>
      <w:r>
        <w:t>ASD (m</w:t>
      </w:r>
      <w:r w:rsidRPr="00442167">
        <w:t>2</w:t>
      </w:r>
      <w:r>
        <w:t>/</w:t>
      </w:r>
      <w:r w:rsidRPr="00007E35">
        <w:t xml:space="preserve"> </w:t>
      </w:r>
      <w:r>
        <w:t>s</w:t>
      </w:r>
      <w:r w:rsidRPr="00442167">
        <w:t>3</w:t>
      </w:r>
      <w:r>
        <w:t>)</w:t>
      </w:r>
      <w:r>
        <w:tab/>
      </w:r>
      <w:r>
        <w:tab/>
        <w:t>:</w:t>
      </w:r>
      <w:r>
        <w:tab/>
        <w:t>0.04</w:t>
      </w:r>
    </w:p>
    <w:p w14:paraId="1A7BF7B6" w14:textId="77777777" w:rsidR="00513D9D" w:rsidRDefault="00513D9D" w:rsidP="00513D9D">
      <w:pPr>
        <w:spacing w:after="0"/>
        <w:ind w:left="2160"/>
      </w:pPr>
      <w:r>
        <w:t>(dB/</w:t>
      </w:r>
      <w:proofErr w:type="spellStart"/>
      <w:r>
        <w:t>oct</w:t>
      </w:r>
      <w:proofErr w:type="spellEnd"/>
      <w:r>
        <w:t>)</w:t>
      </w:r>
      <w:r>
        <w:tab/>
      </w:r>
      <w:r>
        <w:tab/>
      </w:r>
      <w:r>
        <w:tab/>
        <w:t>:</w:t>
      </w:r>
      <w:r>
        <w:tab/>
        <w:t xml:space="preserve">+12 </w:t>
      </w:r>
      <w:r>
        <w:tab/>
      </w:r>
      <w:r>
        <w:tab/>
        <w:t>-12</w:t>
      </w:r>
      <w:r>
        <w:tab/>
      </w:r>
    </w:p>
    <w:p w14:paraId="20DABE30" w14:textId="77777777" w:rsidR="00513D9D" w:rsidRDefault="00513D9D" w:rsidP="00513D9D">
      <w:pPr>
        <w:spacing w:after="0"/>
        <w:ind w:left="2160"/>
      </w:pPr>
      <w:r>
        <w:t>Frequency range (Hz)</w:t>
      </w:r>
      <w:r>
        <w:tab/>
        <w:t>:</w:t>
      </w:r>
      <w:r>
        <w:tab/>
        <w:t>5-10</w:t>
      </w:r>
      <w:r>
        <w:tab/>
        <w:t>10-50</w:t>
      </w:r>
      <w:r>
        <w:tab/>
        <w:t>50-100</w:t>
      </w:r>
    </w:p>
    <w:p w14:paraId="02BEEC57" w14:textId="77777777" w:rsidR="00513D9D" w:rsidRDefault="00513D9D" w:rsidP="00513D9D">
      <w:pPr>
        <w:spacing w:after="0"/>
        <w:ind w:left="2160"/>
      </w:pPr>
      <w:r>
        <w:t>Duration</w:t>
      </w:r>
      <w:r>
        <w:tab/>
      </w:r>
      <w:r>
        <w:tab/>
        <w:t>:</w:t>
      </w:r>
      <w:r>
        <w:tab/>
        <w:t>3 x 30 minutes</w:t>
      </w:r>
      <w:r>
        <w:tab/>
      </w:r>
    </w:p>
    <w:p w14:paraId="717D8238" w14:textId="77777777" w:rsidR="00513D9D" w:rsidRDefault="00513D9D" w:rsidP="00513D9D">
      <w:pPr>
        <w:spacing w:after="0"/>
        <w:ind w:left="2160"/>
      </w:pPr>
      <w:r>
        <w:t>Axes of Vibration</w:t>
      </w:r>
      <w:r>
        <w:tab/>
        <w:t>:</w:t>
      </w:r>
      <w:r>
        <w:tab/>
        <w:t>3</w:t>
      </w:r>
    </w:p>
    <w:p w14:paraId="76F99C86" w14:textId="77777777" w:rsidR="00513D9D" w:rsidRDefault="00513D9D" w:rsidP="00513D9D">
      <w:pPr>
        <w:spacing w:after="0"/>
        <w:ind w:left="1440"/>
      </w:pPr>
      <w:r>
        <w:tab/>
      </w:r>
    </w:p>
    <w:p w14:paraId="60F6AD19" w14:textId="77777777" w:rsidR="00513D9D" w:rsidRPr="00442167" w:rsidRDefault="00513D9D" w:rsidP="00FB582B">
      <w:pPr>
        <w:pStyle w:val="ListParagraph"/>
        <w:numPr>
          <w:ilvl w:val="0"/>
          <w:numId w:val="148"/>
        </w:numPr>
        <w:spacing w:line="240" w:lineRule="atLeast"/>
        <w:rPr>
          <w:b/>
        </w:rPr>
      </w:pPr>
      <w:r>
        <w:rPr>
          <w:b/>
          <w:szCs w:val="24"/>
        </w:rPr>
        <w:t>Shock</w:t>
      </w:r>
      <w:r w:rsidRPr="00442167">
        <w:rPr>
          <w:b/>
          <w:szCs w:val="24"/>
        </w:rPr>
        <w:t xml:space="preserve"> </w:t>
      </w:r>
    </w:p>
    <w:p w14:paraId="725B91FD" w14:textId="77777777" w:rsidR="00513D9D" w:rsidRDefault="00513D9D" w:rsidP="00513D9D">
      <w:pPr>
        <w:spacing w:after="0"/>
        <w:ind w:left="2160"/>
      </w:pPr>
      <w:r>
        <w:t xml:space="preserve">Shock spectrum </w:t>
      </w:r>
      <w:r>
        <w:tab/>
        <w:t>:</w:t>
      </w:r>
      <w:r>
        <w:tab/>
        <w:t>half sine</w:t>
      </w:r>
    </w:p>
    <w:p w14:paraId="3DFC850E" w14:textId="77777777" w:rsidR="00513D9D" w:rsidRDefault="00513D9D" w:rsidP="00513D9D">
      <w:pPr>
        <w:spacing w:after="0"/>
        <w:ind w:left="2160"/>
      </w:pPr>
      <w:r>
        <w:t>Duration (</w:t>
      </w:r>
      <w:proofErr w:type="spellStart"/>
      <w:r>
        <w:t>ms</w:t>
      </w:r>
      <w:proofErr w:type="spellEnd"/>
      <w:r>
        <w:t>)</w:t>
      </w:r>
      <w:r>
        <w:tab/>
      </w:r>
      <w:r>
        <w:tab/>
        <w:t>:</w:t>
      </w:r>
      <w:r>
        <w:tab/>
        <w:t>11</w:t>
      </w:r>
    </w:p>
    <w:p w14:paraId="1B894487" w14:textId="77777777" w:rsidR="00513D9D" w:rsidRDefault="00513D9D" w:rsidP="00513D9D">
      <w:pPr>
        <w:spacing w:after="0"/>
        <w:ind w:left="2160"/>
      </w:pPr>
      <w:r>
        <w:t>Acceleration (m/s</w:t>
      </w:r>
      <w:r w:rsidRPr="00F6751E">
        <w:t>2</w:t>
      </w:r>
      <w:r>
        <w:t>)</w:t>
      </w:r>
      <w:r>
        <w:tab/>
        <w:t>:</w:t>
      </w:r>
      <w:r>
        <w:tab/>
        <w:t>50</w:t>
      </w:r>
    </w:p>
    <w:p w14:paraId="7C16ABBB" w14:textId="77777777" w:rsidR="00513D9D" w:rsidRDefault="00513D9D" w:rsidP="00513D9D">
      <w:pPr>
        <w:spacing w:after="0"/>
        <w:ind w:left="2160"/>
      </w:pPr>
      <w:r>
        <w:t>Number of bumps</w:t>
      </w:r>
      <w:r>
        <w:tab/>
        <w:t>:</w:t>
      </w:r>
      <w:r>
        <w:tab/>
        <w:t>100 in each direction</w:t>
      </w:r>
    </w:p>
    <w:p w14:paraId="0CC72A16" w14:textId="77777777" w:rsidR="00513D9D" w:rsidRPr="00857704" w:rsidRDefault="00513D9D" w:rsidP="00513D9D">
      <w:pPr>
        <w:spacing w:after="0"/>
        <w:ind w:left="2160"/>
      </w:pPr>
      <w:r>
        <w:t>Direction of bumps</w:t>
      </w:r>
      <w:r>
        <w:tab/>
        <w:t>:</w:t>
      </w:r>
      <w:r>
        <w:tab/>
        <w:t>6</w:t>
      </w:r>
      <w:r>
        <w:tab/>
      </w:r>
    </w:p>
    <w:p w14:paraId="4FA638ED" w14:textId="77777777" w:rsidR="00E63ED1" w:rsidRPr="00857704" w:rsidRDefault="00E63ED1" w:rsidP="00513D9D">
      <w:pPr>
        <w:spacing w:line="360" w:lineRule="auto"/>
      </w:pPr>
    </w:p>
    <w:p w14:paraId="36E2B902" w14:textId="77777777" w:rsidR="00E63ED1" w:rsidRDefault="00E63ED1" w:rsidP="00E63ED1">
      <w:pPr>
        <w:pStyle w:val="Heading4"/>
        <w:spacing w:after="200"/>
        <w:ind w:left="1134" w:hanging="708"/>
        <w:rPr>
          <w:i w:val="0"/>
          <w:color w:val="auto"/>
          <w:lang w:val="en-US"/>
        </w:rPr>
      </w:pPr>
      <w:r>
        <w:rPr>
          <w:i w:val="0"/>
          <w:color w:val="auto"/>
          <w:lang w:val="en-US"/>
        </w:rPr>
        <w:t>Test Procedure</w:t>
      </w:r>
    </w:p>
    <w:p w14:paraId="32E0648F" w14:textId="77777777" w:rsidR="00513D9D" w:rsidRPr="00AF1DF5" w:rsidRDefault="00513D9D" w:rsidP="00FB582B">
      <w:pPr>
        <w:pStyle w:val="ListParagraph"/>
        <w:numPr>
          <w:ilvl w:val="0"/>
          <w:numId w:val="36"/>
        </w:numPr>
        <w:spacing w:line="240" w:lineRule="atLeast"/>
        <w:ind w:right="-62"/>
      </w:pPr>
      <w:r w:rsidRPr="00AF1DF5">
        <w:t xml:space="preserve">Mount the </w:t>
      </w:r>
      <w:r>
        <w:t>unit</w:t>
      </w:r>
      <w:r w:rsidRPr="00AF1DF5">
        <w:t xml:space="preserve"> to the shaker table similar to how</w:t>
      </w:r>
      <w:r>
        <w:t xml:space="preserve"> it will be installed in field (Pole mounting condition)</w:t>
      </w:r>
    </w:p>
    <w:p w14:paraId="657E8BD4" w14:textId="77777777" w:rsidR="00513D9D" w:rsidRPr="008071CB" w:rsidRDefault="00513D9D" w:rsidP="00FB582B">
      <w:pPr>
        <w:pStyle w:val="ListParagraph"/>
        <w:numPr>
          <w:ilvl w:val="0"/>
          <w:numId w:val="36"/>
        </w:numPr>
        <w:spacing w:line="240" w:lineRule="atLeast"/>
        <w:ind w:right="-62"/>
      </w:pPr>
      <w:r>
        <w:t xml:space="preserve">Subject the unit </w:t>
      </w:r>
      <w:r>
        <w:rPr>
          <w:lang w:val="en-GB"/>
        </w:rPr>
        <w:t xml:space="preserve">for vibration </w:t>
      </w:r>
      <w:r w:rsidRPr="00CA6BEE">
        <w:rPr>
          <w:lang w:val="en-GB"/>
        </w:rPr>
        <w:t>in three perpend</w:t>
      </w:r>
      <w:r>
        <w:rPr>
          <w:lang w:val="en-GB"/>
        </w:rPr>
        <w:t xml:space="preserve">icular directions as shown below </w:t>
      </w:r>
      <w:proofErr w:type="gramStart"/>
      <w:r>
        <w:rPr>
          <w:lang w:val="en-GB"/>
        </w:rPr>
        <w:t>fig .</w:t>
      </w:r>
      <w:proofErr w:type="gramEnd"/>
    </w:p>
    <w:p w14:paraId="42C7219A" w14:textId="77777777" w:rsidR="00513D9D" w:rsidRDefault="00513D9D" w:rsidP="00513D9D">
      <w:pPr>
        <w:pStyle w:val="ListParagraph"/>
        <w:spacing w:line="240" w:lineRule="atLeast"/>
        <w:ind w:left="1080" w:right="-62"/>
        <w:jc w:val="center"/>
      </w:pPr>
      <w:r>
        <w:rPr>
          <w:noProof/>
          <w:lang w:val="en-US"/>
        </w:rPr>
        <w:drawing>
          <wp:inline distT="0" distB="0" distL="0" distR="0" wp14:anchorId="723B961E" wp14:editId="72FAFD79">
            <wp:extent cx="1647645" cy="1509623"/>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5883" cy="1535495"/>
                    </a:xfrm>
                    <a:prstGeom prst="rect">
                      <a:avLst/>
                    </a:prstGeom>
                    <a:noFill/>
                    <a:ln>
                      <a:noFill/>
                    </a:ln>
                  </pic:spPr>
                </pic:pic>
              </a:graphicData>
            </a:graphic>
          </wp:inline>
        </w:drawing>
      </w:r>
    </w:p>
    <w:p w14:paraId="6C60E5C3" w14:textId="77777777" w:rsidR="00513D9D" w:rsidRDefault="00513D9D" w:rsidP="00513D9D">
      <w:pPr>
        <w:pStyle w:val="ListParagraph"/>
        <w:spacing w:line="240" w:lineRule="atLeast"/>
        <w:ind w:left="1080" w:right="-62"/>
      </w:pPr>
    </w:p>
    <w:p w14:paraId="5C5B5B5B" w14:textId="77777777" w:rsidR="00513D9D" w:rsidRDefault="00513D9D" w:rsidP="00513D9D">
      <w:pPr>
        <w:pStyle w:val="Caption"/>
      </w:pPr>
      <w:bookmarkStart w:id="36" w:name="_Toc470820149"/>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410792">
        <w:rPr>
          <w:noProof/>
        </w:rPr>
        <w:t>2</w:t>
      </w:r>
      <w:r w:rsidRPr="009E4152">
        <w:rPr>
          <w:b w:val="0"/>
          <w:i/>
          <w:iCs w:val="0"/>
        </w:rPr>
        <w:fldChar w:fldCharType="end"/>
      </w:r>
      <w:r w:rsidRPr="007A5502">
        <w:t xml:space="preserve">. </w:t>
      </w:r>
      <w:r>
        <w:t>Three Perpendicular directions</w:t>
      </w:r>
      <w:bookmarkEnd w:id="36"/>
    </w:p>
    <w:p w14:paraId="37CC9317" w14:textId="77777777" w:rsidR="00513D9D" w:rsidRDefault="00513D9D" w:rsidP="00513D9D">
      <w:pPr>
        <w:pStyle w:val="ListParagraph"/>
        <w:spacing w:line="240" w:lineRule="atLeast"/>
        <w:ind w:left="1080" w:right="-62"/>
      </w:pPr>
    </w:p>
    <w:p w14:paraId="3E33BBD0" w14:textId="77777777" w:rsidR="00513D9D" w:rsidRDefault="00513D9D" w:rsidP="00FB582B">
      <w:pPr>
        <w:pStyle w:val="ListParagraph"/>
        <w:numPr>
          <w:ilvl w:val="0"/>
          <w:numId w:val="36"/>
        </w:numPr>
        <w:spacing w:line="360" w:lineRule="auto"/>
        <w:ind w:right="-62"/>
      </w:pPr>
      <w:r>
        <w:lastRenderedPageBreak/>
        <w:t xml:space="preserve">After the completion of the </w:t>
      </w:r>
      <w:r w:rsidR="00821557">
        <w:t>test, thoroughly</w:t>
      </w:r>
      <w:r w:rsidRPr="00AF1DF5">
        <w:t xml:space="preserve"> inspect the equipment and note all changes to its physical condition</w:t>
      </w:r>
      <w:r>
        <w:t xml:space="preserve"> </w:t>
      </w:r>
    </w:p>
    <w:p w14:paraId="61B8E7F6" w14:textId="77777777" w:rsidR="00513D9D" w:rsidRPr="00AF1DF5" w:rsidRDefault="00513D9D" w:rsidP="00FB582B">
      <w:pPr>
        <w:pStyle w:val="ListParagraph"/>
        <w:numPr>
          <w:ilvl w:val="0"/>
          <w:numId w:val="36"/>
        </w:numPr>
        <w:spacing w:line="360" w:lineRule="auto"/>
        <w:ind w:right="-62"/>
      </w:pPr>
      <w:r w:rsidRPr="00AF1DF5">
        <w:t xml:space="preserve">Record any reductions in anchor or fastener torques &amp; mounting </w:t>
      </w:r>
      <w:r>
        <w:t>accessories</w:t>
      </w:r>
    </w:p>
    <w:p w14:paraId="0DA7BA90" w14:textId="77777777" w:rsidR="00E63ED1" w:rsidRDefault="00E63ED1" w:rsidP="00E63ED1">
      <w:pPr>
        <w:pStyle w:val="Heading4"/>
        <w:spacing w:after="200"/>
        <w:ind w:left="1134" w:hanging="708"/>
        <w:rPr>
          <w:i w:val="0"/>
          <w:color w:val="auto"/>
          <w:lang w:val="en-US"/>
        </w:rPr>
      </w:pPr>
      <w:r>
        <w:rPr>
          <w:i w:val="0"/>
          <w:color w:val="auto"/>
          <w:lang w:val="en-US"/>
        </w:rPr>
        <w:t>Reference</w:t>
      </w:r>
    </w:p>
    <w:p w14:paraId="76ACD2E4" w14:textId="77777777" w:rsidR="00E63ED1" w:rsidRPr="00B43D45" w:rsidRDefault="00E63ED1" w:rsidP="00FB582B">
      <w:pPr>
        <w:pStyle w:val="ListParagraph"/>
        <w:numPr>
          <w:ilvl w:val="1"/>
          <w:numId w:val="31"/>
        </w:numPr>
        <w:spacing w:after="0" w:line="360" w:lineRule="auto"/>
      </w:pPr>
      <w:r w:rsidRPr="00B43D45">
        <w:t>OC Connect 1 Environmental Test Specification document</w:t>
      </w:r>
    </w:p>
    <w:p w14:paraId="5F2377F3" w14:textId="77777777" w:rsidR="00E63ED1" w:rsidRPr="00B43D45" w:rsidRDefault="00E63ED1" w:rsidP="00FB582B">
      <w:pPr>
        <w:pStyle w:val="ListParagraph"/>
        <w:numPr>
          <w:ilvl w:val="1"/>
          <w:numId w:val="31"/>
        </w:numPr>
        <w:spacing w:after="0" w:line="360" w:lineRule="auto"/>
      </w:pPr>
      <w:r w:rsidRPr="00B43D45">
        <w:t>3D &amp; 2D Design document</w:t>
      </w:r>
    </w:p>
    <w:p w14:paraId="6EBDA0AF" w14:textId="77777777" w:rsidR="00E63ED1" w:rsidRPr="00B43D45" w:rsidRDefault="00E63ED1" w:rsidP="00FB582B">
      <w:pPr>
        <w:pStyle w:val="ListParagraph"/>
        <w:numPr>
          <w:ilvl w:val="1"/>
          <w:numId w:val="31"/>
        </w:numPr>
        <w:spacing w:after="0" w:line="360" w:lineRule="auto"/>
      </w:pPr>
      <w:r w:rsidRPr="00B43D45">
        <w:t>Product specification</w:t>
      </w:r>
    </w:p>
    <w:p w14:paraId="7BCA39A1" w14:textId="77777777" w:rsidR="00E63ED1" w:rsidRPr="00B43D45" w:rsidRDefault="00E63ED1" w:rsidP="00FB582B">
      <w:pPr>
        <w:pStyle w:val="ListParagraph"/>
        <w:numPr>
          <w:ilvl w:val="1"/>
          <w:numId w:val="31"/>
        </w:numPr>
        <w:spacing w:after="0" w:line="360" w:lineRule="auto"/>
      </w:pPr>
      <w:r w:rsidRPr="00B43D45">
        <w:t>Industry Standards</w:t>
      </w:r>
    </w:p>
    <w:p w14:paraId="1811D099" w14:textId="77777777" w:rsidR="00821557" w:rsidRDefault="00E63ED1" w:rsidP="00FB582B">
      <w:pPr>
        <w:pStyle w:val="ListParagraph"/>
        <w:numPr>
          <w:ilvl w:val="1"/>
          <w:numId w:val="31"/>
        </w:numPr>
        <w:spacing w:after="0" w:line="360" w:lineRule="auto"/>
      </w:pPr>
      <w:r w:rsidRPr="00B43D45">
        <w:t>Datasheets for critical components</w:t>
      </w:r>
    </w:p>
    <w:p w14:paraId="7E7C41D7" w14:textId="77777777" w:rsidR="00821557" w:rsidRPr="00821557" w:rsidRDefault="00821557" w:rsidP="00821557">
      <w:pPr>
        <w:pStyle w:val="ListParagraph"/>
        <w:spacing w:after="0" w:line="360" w:lineRule="auto"/>
        <w:ind w:left="1440"/>
      </w:pPr>
    </w:p>
    <w:p w14:paraId="7FF6C126" w14:textId="77777777" w:rsidR="00821557" w:rsidRPr="00821557" w:rsidRDefault="00821557" w:rsidP="00821557">
      <w:pPr>
        <w:pStyle w:val="Heading3"/>
        <w:spacing w:after="200"/>
        <w:ind w:left="1134"/>
        <w:rPr>
          <w:color w:val="auto"/>
          <w:sz w:val="22"/>
          <w:lang w:val="en-US"/>
        </w:rPr>
      </w:pPr>
      <w:bookmarkStart w:id="37" w:name="_Toc470820125"/>
      <w:r w:rsidRPr="00821557">
        <w:rPr>
          <w:color w:val="auto"/>
          <w:sz w:val="22"/>
          <w:lang w:val="en-US"/>
        </w:rPr>
        <w:t xml:space="preserve">Test Case: </w:t>
      </w:r>
      <w:r>
        <w:rPr>
          <w:color w:val="auto"/>
          <w:sz w:val="22"/>
          <w:lang w:val="en-US"/>
        </w:rPr>
        <w:t>Climatic precondition</w:t>
      </w:r>
      <w:bookmarkEnd w:id="37"/>
      <w:r>
        <w:rPr>
          <w:color w:val="auto"/>
          <w:sz w:val="22"/>
          <w:lang w:val="en-US"/>
        </w:rPr>
        <w:t xml:space="preserve"> </w:t>
      </w:r>
      <w:r w:rsidRPr="00821557">
        <w:rPr>
          <w:color w:val="auto"/>
          <w:sz w:val="22"/>
          <w:lang w:val="en-US"/>
        </w:rPr>
        <w:t xml:space="preserve"> </w:t>
      </w:r>
    </w:p>
    <w:p w14:paraId="385CCC4F" w14:textId="77777777" w:rsidR="00821557" w:rsidRDefault="00821557" w:rsidP="00821557">
      <w:pPr>
        <w:pStyle w:val="Heading4"/>
        <w:spacing w:after="200"/>
        <w:ind w:left="1134" w:hanging="708"/>
        <w:rPr>
          <w:i w:val="0"/>
          <w:color w:val="auto"/>
          <w:lang w:val="en-US"/>
        </w:rPr>
      </w:pPr>
      <w:r>
        <w:rPr>
          <w:i w:val="0"/>
          <w:color w:val="auto"/>
          <w:lang w:val="en-US"/>
        </w:rPr>
        <w:t>Description</w:t>
      </w:r>
    </w:p>
    <w:p w14:paraId="5B16D621" w14:textId="77777777" w:rsidR="00821557" w:rsidRPr="00E829A5" w:rsidRDefault="00821557" w:rsidP="00FB582B">
      <w:pPr>
        <w:pStyle w:val="ListParagraph"/>
        <w:numPr>
          <w:ilvl w:val="0"/>
          <w:numId w:val="149"/>
        </w:numPr>
        <w:spacing w:after="160" w:line="360" w:lineRule="auto"/>
        <w:rPr>
          <w:b/>
        </w:rPr>
      </w:pPr>
      <w:r w:rsidRPr="00E829A5">
        <w:rPr>
          <w:b/>
        </w:rPr>
        <w:t>Purpose</w:t>
      </w:r>
    </w:p>
    <w:p w14:paraId="16218B41" w14:textId="77777777" w:rsidR="00821557" w:rsidRPr="00E63ED1" w:rsidRDefault="00821557" w:rsidP="00821557">
      <w:pPr>
        <w:pStyle w:val="Default"/>
        <w:spacing w:line="360" w:lineRule="auto"/>
        <w:ind w:left="720"/>
        <w:jc w:val="both"/>
        <w:rPr>
          <w:rFonts w:cstheme="minorBidi"/>
          <w:color w:val="auto"/>
          <w:sz w:val="20"/>
          <w:szCs w:val="22"/>
          <w:lang w:bidi="ar-SA"/>
        </w:rPr>
      </w:pPr>
      <w:r w:rsidRPr="00E63ED1">
        <w:rPr>
          <w:rFonts w:cstheme="minorBidi"/>
          <w:color w:val="auto"/>
          <w:sz w:val="20"/>
          <w:szCs w:val="22"/>
          <w:lang w:bidi="ar-SA"/>
        </w:rPr>
        <w:t xml:space="preserve">The purpose of preconditioning test before IP65 test is to subject the unit to </w:t>
      </w:r>
      <w:r>
        <w:rPr>
          <w:rFonts w:cstheme="minorBidi"/>
          <w:color w:val="auto"/>
          <w:sz w:val="20"/>
          <w:szCs w:val="22"/>
          <w:lang w:bidi="ar-SA"/>
        </w:rPr>
        <w:t>climatic stress</w:t>
      </w:r>
      <w:r w:rsidRPr="00E63ED1">
        <w:rPr>
          <w:rFonts w:cstheme="minorBidi"/>
          <w:color w:val="auto"/>
          <w:sz w:val="20"/>
          <w:szCs w:val="22"/>
          <w:lang w:bidi="ar-SA"/>
        </w:rPr>
        <w:t>.</w:t>
      </w:r>
    </w:p>
    <w:p w14:paraId="1FE7F93C" w14:textId="77777777" w:rsidR="00821557" w:rsidRDefault="00821557" w:rsidP="00821557">
      <w:pPr>
        <w:spacing w:after="0"/>
        <w:ind w:left="720"/>
      </w:pPr>
    </w:p>
    <w:p w14:paraId="21512440" w14:textId="77777777" w:rsidR="00821557" w:rsidRPr="005D08CF" w:rsidRDefault="00821557" w:rsidP="00FB582B">
      <w:pPr>
        <w:pStyle w:val="ListParagraph"/>
        <w:numPr>
          <w:ilvl w:val="0"/>
          <w:numId w:val="149"/>
        </w:numPr>
        <w:spacing w:after="160" w:line="360" w:lineRule="auto"/>
        <w:rPr>
          <w:b/>
        </w:rPr>
      </w:pPr>
      <w:r w:rsidRPr="005D08CF">
        <w:rPr>
          <w:b/>
        </w:rPr>
        <w:t xml:space="preserve">Impact of failure </w:t>
      </w:r>
    </w:p>
    <w:p w14:paraId="40E88098" w14:textId="77777777" w:rsidR="00821557" w:rsidRPr="00821557" w:rsidRDefault="00821557" w:rsidP="00821557">
      <w:pPr>
        <w:pStyle w:val="Default"/>
        <w:spacing w:line="360" w:lineRule="auto"/>
        <w:ind w:left="720"/>
        <w:jc w:val="both"/>
        <w:rPr>
          <w:rFonts w:cstheme="minorBidi"/>
          <w:color w:val="auto"/>
          <w:sz w:val="20"/>
          <w:szCs w:val="22"/>
          <w:lang w:bidi="ar-SA"/>
        </w:rPr>
      </w:pPr>
      <w:r>
        <w:rPr>
          <w:rFonts w:cstheme="minorBidi"/>
          <w:color w:val="auto"/>
          <w:sz w:val="20"/>
          <w:szCs w:val="22"/>
          <w:lang w:bidi="ar-SA"/>
        </w:rPr>
        <w:t>T</w:t>
      </w:r>
      <w:r w:rsidRPr="00821557">
        <w:rPr>
          <w:rFonts w:cstheme="minorBidi"/>
          <w:color w:val="auto"/>
          <w:sz w:val="20"/>
          <w:szCs w:val="22"/>
          <w:lang w:bidi="ar-SA"/>
        </w:rPr>
        <w:t>o determine how much impact severe temperature cycling has on the unit’s gaskets, grommets, and fastener screws.</w:t>
      </w:r>
    </w:p>
    <w:p w14:paraId="329A1CCA" w14:textId="77777777" w:rsidR="00821557" w:rsidRDefault="00821557" w:rsidP="00821557">
      <w:pPr>
        <w:pStyle w:val="Heading4"/>
        <w:spacing w:after="200"/>
        <w:ind w:left="1134" w:hanging="708"/>
        <w:rPr>
          <w:i w:val="0"/>
          <w:color w:val="auto"/>
          <w:lang w:val="en-US"/>
        </w:rPr>
      </w:pPr>
      <w:r>
        <w:rPr>
          <w:i w:val="0"/>
          <w:color w:val="auto"/>
          <w:lang w:val="en-US"/>
        </w:rPr>
        <w:t>Test Equipment List</w:t>
      </w:r>
    </w:p>
    <w:p w14:paraId="5D4F357E" w14:textId="77777777" w:rsidR="00821557" w:rsidRDefault="00410792" w:rsidP="00FB582B">
      <w:pPr>
        <w:pStyle w:val="ListParagraph"/>
        <w:numPr>
          <w:ilvl w:val="0"/>
          <w:numId w:val="154"/>
        </w:numPr>
        <w:spacing w:after="160" w:line="360" w:lineRule="auto"/>
        <w:rPr>
          <w:lang w:val="en-US"/>
        </w:rPr>
      </w:pPr>
      <w:r>
        <w:rPr>
          <w:lang w:val="en-US"/>
        </w:rPr>
        <w:t>Thermal chamber</w:t>
      </w:r>
    </w:p>
    <w:p w14:paraId="42C400E2" w14:textId="77777777" w:rsidR="00821557" w:rsidRPr="00410792" w:rsidRDefault="00821557" w:rsidP="00FB582B">
      <w:pPr>
        <w:pStyle w:val="ListParagraph"/>
        <w:numPr>
          <w:ilvl w:val="0"/>
          <w:numId w:val="154"/>
        </w:numPr>
        <w:spacing w:after="160" w:line="360" w:lineRule="auto"/>
        <w:rPr>
          <w:lang w:val="en-US"/>
        </w:rPr>
      </w:pPr>
      <w:r w:rsidRPr="00410792">
        <w:rPr>
          <w:lang w:val="en-US"/>
        </w:rPr>
        <w:t>Cables &amp; Accessories</w:t>
      </w:r>
    </w:p>
    <w:p w14:paraId="7462BD55" w14:textId="77777777" w:rsidR="00821557" w:rsidRDefault="00821557" w:rsidP="00821557">
      <w:pPr>
        <w:pStyle w:val="Heading4"/>
        <w:spacing w:after="200"/>
        <w:ind w:left="1134" w:hanging="708"/>
        <w:rPr>
          <w:i w:val="0"/>
          <w:color w:val="auto"/>
          <w:lang w:val="en-US"/>
        </w:rPr>
      </w:pPr>
      <w:r>
        <w:rPr>
          <w:i w:val="0"/>
          <w:color w:val="auto"/>
          <w:lang w:val="en-US"/>
        </w:rPr>
        <w:t>Test Setup</w:t>
      </w:r>
    </w:p>
    <w:p w14:paraId="0B0660EA" w14:textId="77777777" w:rsidR="00821557" w:rsidRDefault="00821557" w:rsidP="00FB582B">
      <w:pPr>
        <w:pStyle w:val="ListParagraph"/>
        <w:numPr>
          <w:ilvl w:val="0"/>
          <w:numId w:val="150"/>
        </w:numPr>
        <w:spacing w:after="160" w:line="360" w:lineRule="auto"/>
        <w:rPr>
          <w:b/>
        </w:rPr>
      </w:pPr>
      <w:r>
        <w:rPr>
          <w:b/>
        </w:rPr>
        <w:t>Unit Preparation</w:t>
      </w:r>
    </w:p>
    <w:p w14:paraId="0EC0AE61" w14:textId="77777777" w:rsidR="00821557" w:rsidRPr="00513D9D" w:rsidRDefault="00821557" w:rsidP="00821557">
      <w:pPr>
        <w:spacing w:line="360" w:lineRule="auto"/>
        <w:ind w:left="717"/>
        <w:rPr>
          <w:lang w:val="en-GB"/>
        </w:rPr>
      </w:pPr>
      <w:r>
        <w:t>Before the test units need to be ensured to work normal as per field condition. Unit to be mounted on test bed as per field condition (Pole mounting condition) &amp; subjected for non-operational Thermal cycling as per the below given spec</w:t>
      </w:r>
    </w:p>
    <w:p w14:paraId="10EE69A7" w14:textId="77777777" w:rsidR="00821557" w:rsidRDefault="00821557" w:rsidP="00821557">
      <w:pPr>
        <w:spacing w:line="276" w:lineRule="auto"/>
        <w:jc w:val="left"/>
      </w:pPr>
      <w:r>
        <w:br w:type="page"/>
      </w:r>
    </w:p>
    <w:p w14:paraId="2557D7CD" w14:textId="77777777" w:rsidR="00821557" w:rsidRDefault="00821557" w:rsidP="00FB582B">
      <w:pPr>
        <w:pStyle w:val="ListParagraph"/>
        <w:numPr>
          <w:ilvl w:val="0"/>
          <w:numId w:val="150"/>
        </w:numPr>
        <w:spacing w:after="160" w:line="360" w:lineRule="auto"/>
        <w:rPr>
          <w:b/>
        </w:rPr>
      </w:pPr>
      <w:r>
        <w:rPr>
          <w:b/>
        </w:rPr>
        <w:lastRenderedPageBreak/>
        <w:t>Equipment Settings</w:t>
      </w:r>
    </w:p>
    <w:p w14:paraId="35FEACCA" w14:textId="77777777" w:rsidR="00821557" w:rsidRDefault="00821557" w:rsidP="00FB582B">
      <w:pPr>
        <w:pStyle w:val="ListParagraph"/>
        <w:numPr>
          <w:ilvl w:val="0"/>
          <w:numId w:val="153"/>
        </w:numPr>
        <w:spacing w:after="160" w:line="360" w:lineRule="auto"/>
      </w:pPr>
      <w:r>
        <w:t>Non-operational working condition.</w:t>
      </w:r>
    </w:p>
    <w:p w14:paraId="063788A5" w14:textId="77777777" w:rsidR="00821557" w:rsidRPr="004A20C6" w:rsidRDefault="00821557" w:rsidP="00821557">
      <w:pPr>
        <w:pStyle w:val="ListParagraph"/>
        <w:spacing w:after="160" w:line="360" w:lineRule="auto"/>
        <w:ind w:left="1077"/>
      </w:pPr>
    </w:p>
    <w:p w14:paraId="1B81CB74" w14:textId="77777777" w:rsidR="00821557" w:rsidRDefault="00821557" w:rsidP="00FB582B">
      <w:pPr>
        <w:pStyle w:val="ListParagraph"/>
        <w:numPr>
          <w:ilvl w:val="0"/>
          <w:numId w:val="150"/>
        </w:numPr>
        <w:spacing w:after="160" w:line="360" w:lineRule="auto"/>
        <w:rPr>
          <w:b/>
        </w:rPr>
      </w:pPr>
      <w:r>
        <w:rPr>
          <w:b/>
        </w:rPr>
        <w:t>Software settings</w:t>
      </w:r>
    </w:p>
    <w:p w14:paraId="5D66ECBE" w14:textId="77777777" w:rsidR="00821557" w:rsidRDefault="00821557" w:rsidP="00FB582B">
      <w:pPr>
        <w:pStyle w:val="ListParagraph"/>
        <w:numPr>
          <w:ilvl w:val="0"/>
          <w:numId w:val="3"/>
        </w:numPr>
        <w:spacing w:after="160" w:line="360" w:lineRule="auto"/>
      </w:pPr>
      <w:r>
        <w:t>Nil</w:t>
      </w:r>
    </w:p>
    <w:p w14:paraId="5095196D" w14:textId="77777777" w:rsidR="00821557" w:rsidRDefault="00821557" w:rsidP="00821557">
      <w:pPr>
        <w:pStyle w:val="Heading4"/>
        <w:spacing w:after="200"/>
        <w:ind w:left="1134" w:hanging="708"/>
        <w:rPr>
          <w:i w:val="0"/>
          <w:color w:val="auto"/>
          <w:lang w:val="en-US"/>
        </w:rPr>
      </w:pPr>
      <w:r>
        <w:rPr>
          <w:i w:val="0"/>
          <w:color w:val="auto"/>
          <w:lang w:val="en-US"/>
        </w:rPr>
        <w:t>Control &amp; Measurements</w:t>
      </w:r>
    </w:p>
    <w:p w14:paraId="02FD53BA" w14:textId="77777777" w:rsidR="00821557" w:rsidRPr="002032AA" w:rsidRDefault="00813F6E" w:rsidP="00813F6E">
      <w:pPr>
        <w:pStyle w:val="ListParagraph"/>
        <w:spacing w:line="276" w:lineRule="auto"/>
        <w:ind w:left="1080"/>
      </w:pPr>
      <w:r>
        <w:t>Chamber Temperature should be monitored during test to ensure they are within the test condition limits</w:t>
      </w:r>
    </w:p>
    <w:p w14:paraId="4B81B3FA" w14:textId="77777777" w:rsidR="00821557" w:rsidRDefault="00821557" w:rsidP="00821557">
      <w:pPr>
        <w:pStyle w:val="Heading4"/>
        <w:spacing w:after="200"/>
        <w:ind w:left="1134" w:hanging="708"/>
        <w:rPr>
          <w:i w:val="0"/>
          <w:color w:val="auto"/>
          <w:lang w:val="en-US"/>
        </w:rPr>
      </w:pPr>
      <w:r>
        <w:rPr>
          <w:i w:val="0"/>
          <w:color w:val="auto"/>
          <w:lang w:val="en-US"/>
        </w:rPr>
        <w:t xml:space="preserve">Test Specification </w:t>
      </w:r>
    </w:p>
    <w:p w14:paraId="49E25A82" w14:textId="77777777" w:rsidR="00821557" w:rsidRPr="00821557" w:rsidRDefault="00821557" w:rsidP="00821557">
      <w:pPr>
        <w:pStyle w:val="ListParagraph"/>
        <w:spacing w:line="276" w:lineRule="auto"/>
        <w:ind w:left="1080"/>
      </w:pPr>
      <w:r>
        <w:t>Temperature cycle -45°C to +60°C, test duration 10 days, Temperature change rate for thermal chamber is 3°C/min. Dwell period at -45°C &amp; +60°C is 40 min each.</w:t>
      </w:r>
    </w:p>
    <w:p w14:paraId="0BB71229" w14:textId="77777777" w:rsidR="00821557" w:rsidRDefault="00821557" w:rsidP="00821557">
      <w:pPr>
        <w:pStyle w:val="Heading4"/>
        <w:spacing w:after="200"/>
        <w:ind w:left="1134" w:hanging="708"/>
        <w:rPr>
          <w:i w:val="0"/>
          <w:color w:val="auto"/>
          <w:lang w:val="en-US"/>
        </w:rPr>
      </w:pPr>
      <w:r>
        <w:rPr>
          <w:i w:val="0"/>
          <w:color w:val="auto"/>
          <w:lang w:val="en-US"/>
        </w:rPr>
        <w:t>Test Procedure</w:t>
      </w:r>
    </w:p>
    <w:p w14:paraId="094055B6" w14:textId="77777777" w:rsidR="00813F6E" w:rsidRDefault="00813F6E" w:rsidP="00813F6E">
      <w:pPr>
        <w:pStyle w:val="ListParagraph"/>
        <w:spacing w:line="276" w:lineRule="auto"/>
        <w:ind w:left="1080"/>
      </w:pPr>
      <w:r w:rsidRPr="00813F6E">
        <w:t>Mount the unit inside the thermal chamber similar to that installed in the field</w:t>
      </w:r>
      <w:r>
        <w:t xml:space="preserve"> (Pole mounting condition)</w:t>
      </w:r>
    </w:p>
    <w:p w14:paraId="0424DE0B" w14:textId="77777777" w:rsidR="00813F6E" w:rsidRDefault="00C86EAE" w:rsidP="00813F6E">
      <w:pPr>
        <w:pStyle w:val="ListParagraph"/>
        <w:spacing w:line="360" w:lineRule="auto"/>
        <w:ind w:left="1080" w:right="-62"/>
      </w:pPr>
      <w:r>
        <w:t>Apply thermal s</w:t>
      </w:r>
      <w:r w:rsidR="00813F6E">
        <w:t xml:space="preserve">tress </w:t>
      </w:r>
      <w:r>
        <w:t xml:space="preserve">on </w:t>
      </w:r>
      <w:r w:rsidR="00813F6E">
        <w:t>unit as per the specification &amp; after the completion of the test, thoroughly</w:t>
      </w:r>
      <w:r w:rsidR="00813F6E" w:rsidRPr="00AF1DF5">
        <w:t xml:space="preserve"> inspect the equipment and note all changes to its physical condition</w:t>
      </w:r>
      <w:r w:rsidR="009C5D7D">
        <w:t>.</w:t>
      </w:r>
      <w:r w:rsidR="00813F6E">
        <w:t xml:space="preserve"> </w:t>
      </w:r>
    </w:p>
    <w:p w14:paraId="156704F2" w14:textId="77777777" w:rsidR="00813F6E" w:rsidRDefault="00813F6E" w:rsidP="00C86EAE">
      <w:pPr>
        <w:pStyle w:val="ListParagraph"/>
        <w:numPr>
          <w:ilvl w:val="0"/>
          <w:numId w:val="165"/>
        </w:numPr>
        <w:spacing w:line="360" w:lineRule="auto"/>
        <w:ind w:right="-62"/>
      </w:pPr>
      <w:r w:rsidRPr="00AF1DF5">
        <w:t xml:space="preserve">Record any reductions in anchor or fastener torques &amp; mounting </w:t>
      </w:r>
      <w:r>
        <w:t>accessories</w:t>
      </w:r>
    </w:p>
    <w:p w14:paraId="2C356D31" w14:textId="77777777" w:rsidR="00410792" w:rsidRPr="00410792" w:rsidRDefault="00410792" w:rsidP="00C86EAE">
      <w:pPr>
        <w:pStyle w:val="ListParagraph"/>
        <w:numPr>
          <w:ilvl w:val="0"/>
          <w:numId w:val="165"/>
        </w:numPr>
        <w:spacing w:line="360" w:lineRule="auto"/>
        <w:ind w:right="-62"/>
      </w:pPr>
      <w:r>
        <w:t xml:space="preserve">Following are some of the parts and its locations which are checked </w:t>
      </w:r>
      <w:r w:rsidR="009E3839">
        <w:t>after the</w:t>
      </w:r>
      <w:r>
        <w:t xml:space="preserve"> test  </w:t>
      </w:r>
    </w:p>
    <w:p w14:paraId="18AAA9E6" w14:textId="77777777" w:rsidR="00410792" w:rsidRPr="00AD1A63" w:rsidRDefault="00410792" w:rsidP="00C86EAE">
      <w:pPr>
        <w:pStyle w:val="ListParagraph"/>
        <w:numPr>
          <w:ilvl w:val="0"/>
          <w:numId w:val="71"/>
        </w:numPr>
        <w:spacing w:after="160" w:line="360" w:lineRule="auto"/>
        <w:ind w:left="2880"/>
      </w:pPr>
      <w:r>
        <w:t>Connectors (can get loosened)</w:t>
      </w:r>
    </w:p>
    <w:p w14:paraId="66449FC3" w14:textId="77777777" w:rsidR="00410792" w:rsidRPr="00AD1A63" w:rsidRDefault="00410792" w:rsidP="00C86EAE">
      <w:pPr>
        <w:pStyle w:val="ListParagraph"/>
        <w:numPr>
          <w:ilvl w:val="0"/>
          <w:numId w:val="71"/>
        </w:numPr>
        <w:spacing w:after="160" w:line="360" w:lineRule="auto"/>
        <w:ind w:left="2880"/>
      </w:pPr>
      <w:r>
        <w:t>Gaskets (can get damaged)</w:t>
      </w:r>
    </w:p>
    <w:p w14:paraId="71B1F96B" w14:textId="77777777" w:rsidR="00410792" w:rsidRPr="00AD1A63" w:rsidRDefault="00410792" w:rsidP="00C86EAE">
      <w:pPr>
        <w:pStyle w:val="ListParagraph"/>
        <w:numPr>
          <w:ilvl w:val="0"/>
          <w:numId w:val="71"/>
        </w:numPr>
        <w:spacing w:after="160" w:line="360" w:lineRule="auto"/>
        <w:ind w:left="2880"/>
      </w:pPr>
      <w:r>
        <w:t>Screws (can get unscrewed from the unit)</w:t>
      </w:r>
    </w:p>
    <w:p w14:paraId="53BA6832" w14:textId="77777777" w:rsidR="00410792" w:rsidRDefault="00410792" w:rsidP="00C86EAE">
      <w:pPr>
        <w:pStyle w:val="ListParagraph"/>
        <w:numPr>
          <w:ilvl w:val="0"/>
          <w:numId w:val="71"/>
        </w:numPr>
        <w:spacing w:after="160" w:line="360" w:lineRule="auto"/>
        <w:ind w:left="2880"/>
      </w:pPr>
      <w:r>
        <w:t>Adhesive / Label (can get damaged)</w:t>
      </w:r>
    </w:p>
    <w:p w14:paraId="313C166A" w14:textId="77777777" w:rsidR="00410792" w:rsidRPr="00AF1DF5" w:rsidRDefault="00410792" w:rsidP="00C86EAE">
      <w:pPr>
        <w:pStyle w:val="ListParagraph"/>
        <w:numPr>
          <w:ilvl w:val="0"/>
          <w:numId w:val="71"/>
        </w:numPr>
        <w:spacing w:after="160" w:line="360" w:lineRule="auto"/>
        <w:ind w:left="2880"/>
      </w:pPr>
      <w:r>
        <w:t>Components (can get de-soldered)</w:t>
      </w:r>
    </w:p>
    <w:p w14:paraId="6934A896" w14:textId="77777777" w:rsidR="00813F6E" w:rsidRDefault="00813F6E" w:rsidP="00813F6E">
      <w:pPr>
        <w:pStyle w:val="ListParagraph"/>
        <w:autoSpaceDE w:val="0"/>
        <w:autoSpaceDN w:val="0"/>
        <w:adjustRightInd w:val="0"/>
        <w:spacing w:after="0"/>
        <w:ind w:left="1437"/>
        <w:jc w:val="left"/>
        <w:rPr>
          <w:rFonts w:cs="Arial"/>
          <w:szCs w:val="24"/>
          <w:lang w:val="en-US"/>
        </w:rPr>
      </w:pPr>
    </w:p>
    <w:p w14:paraId="243478A8" w14:textId="77777777" w:rsidR="00821557" w:rsidRDefault="00821557" w:rsidP="00821557">
      <w:pPr>
        <w:pStyle w:val="Heading4"/>
        <w:spacing w:after="200"/>
        <w:ind w:left="1134" w:hanging="708"/>
        <w:rPr>
          <w:i w:val="0"/>
          <w:color w:val="auto"/>
          <w:lang w:val="en-US"/>
        </w:rPr>
      </w:pPr>
      <w:r>
        <w:rPr>
          <w:i w:val="0"/>
          <w:color w:val="auto"/>
          <w:lang w:val="en-US"/>
        </w:rPr>
        <w:t>Reference</w:t>
      </w:r>
    </w:p>
    <w:p w14:paraId="0C0589AB" w14:textId="77777777" w:rsidR="00821557" w:rsidRPr="00B43D45" w:rsidRDefault="00821557" w:rsidP="00FB582B">
      <w:pPr>
        <w:pStyle w:val="ListParagraph"/>
        <w:numPr>
          <w:ilvl w:val="0"/>
          <w:numId w:val="151"/>
        </w:numPr>
        <w:spacing w:after="0" w:line="360" w:lineRule="auto"/>
      </w:pPr>
      <w:r w:rsidRPr="00B43D45">
        <w:t>OC Connect 1 Environmental Test Specification document</w:t>
      </w:r>
    </w:p>
    <w:p w14:paraId="4B7F2748" w14:textId="77777777" w:rsidR="00821557" w:rsidRPr="00B43D45" w:rsidRDefault="00821557" w:rsidP="00FB582B">
      <w:pPr>
        <w:pStyle w:val="ListParagraph"/>
        <w:numPr>
          <w:ilvl w:val="0"/>
          <w:numId w:val="151"/>
        </w:numPr>
        <w:spacing w:after="0" w:line="360" w:lineRule="auto"/>
      </w:pPr>
      <w:r w:rsidRPr="00B43D45">
        <w:t>3D &amp; 2D Design document</w:t>
      </w:r>
    </w:p>
    <w:p w14:paraId="6812DDE7" w14:textId="77777777" w:rsidR="00821557" w:rsidRPr="00B43D45" w:rsidRDefault="00821557" w:rsidP="00FB582B">
      <w:pPr>
        <w:pStyle w:val="ListParagraph"/>
        <w:numPr>
          <w:ilvl w:val="0"/>
          <w:numId w:val="151"/>
        </w:numPr>
        <w:spacing w:after="0" w:line="360" w:lineRule="auto"/>
      </w:pPr>
      <w:r w:rsidRPr="00B43D45">
        <w:t>Product specification</w:t>
      </w:r>
    </w:p>
    <w:p w14:paraId="36D7E493" w14:textId="77777777" w:rsidR="00821557" w:rsidRPr="00B43D45" w:rsidRDefault="00821557" w:rsidP="00FB582B">
      <w:pPr>
        <w:pStyle w:val="ListParagraph"/>
        <w:numPr>
          <w:ilvl w:val="0"/>
          <w:numId w:val="151"/>
        </w:numPr>
        <w:spacing w:after="0" w:line="360" w:lineRule="auto"/>
      </w:pPr>
      <w:r w:rsidRPr="00B43D45">
        <w:t>Industry Standards</w:t>
      </w:r>
    </w:p>
    <w:p w14:paraId="1368A655" w14:textId="77777777" w:rsidR="00821557" w:rsidRDefault="00821557" w:rsidP="00FB582B">
      <w:pPr>
        <w:pStyle w:val="ListParagraph"/>
        <w:numPr>
          <w:ilvl w:val="0"/>
          <w:numId w:val="151"/>
        </w:numPr>
        <w:spacing w:after="0" w:line="360" w:lineRule="auto"/>
      </w:pPr>
      <w:r w:rsidRPr="00B43D45">
        <w:t>Datasheets for critical components</w:t>
      </w:r>
    </w:p>
    <w:p w14:paraId="30C1D6EF" w14:textId="77777777" w:rsidR="00821557" w:rsidRDefault="00821557">
      <w:pPr>
        <w:spacing w:line="276" w:lineRule="auto"/>
        <w:jc w:val="left"/>
        <w:rPr>
          <w:rFonts w:asciiTheme="majorHAnsi" w:eastAsiaTheme="majorEastAsia" w:hAnsiTheme="majorHAnsi" w:cstheme="majorBidi"/>
          <w:b/>
          <w:bCs/>
          <w:color w:val="000000" w:themeColor="text1"/>
          <w:sz w:val="24"/>
          <w:szCs w:val="26"/>
          <w:lang w:val="en-US"/>
        </w:rPr>
      </w:pPr>
      <w:r>
        <w:rPr>
          <w:color w:val="000000" w:themeColor="text1"/>
          <w:sz w:val="24"/>
          <w:lang w:val="en-US"/>
        </w:rPr>
        <w:br w:type="page"/>
      </w:r>
    </w:p>
    <w:p w14:paraId="175F5050" w14:textId="77777777" w:rsidR="00E624A8" w:rsidRPr="00915DAB" w:rsidRDefault="005405B5" w:rsidP="00821557">
      <w:pPr>
        <w:pStyle w:val="Heading2"/>
        <w:spacing w:after="240"/>
        <w:ind w:left="993"/>
        <w:rPr>
          <w:color w:val="000000" w:themeColor="text1"/>
          <w:sz w:val="24"/>
          <w:lang w:val="en-US"/>
        </w:rPr>
      </w:pPr>
      <w:bookmarkStart w:id="38" w:name="_Toc470820126"/>
      <w:r w:rsidRPr="00821557">
        <w:rPr>
          <w:color w:val="000000" w:themeColor="text1"/>
          <w:sz w:val="24"/>
          <w:lang w:val="en-US"/>
        </w:rPr>
        <w:lastRenderedPageBreak/>
        <w:t xml:space="preserve">Water </w:t>
      </w:r>
      <w:r w:rsidR="00966F93" w:rsidRPr="00821557">
        <w:rPr>
          <w:color w:val="000000" w:themeColor="text1"/>
          <w:sz w:val="24"/>
          <w:lang w:val="en-US"/>
        </w:rPr>
        <w:t>Ingress</w:t>
      </w:r>
      <w:r w:rsidRPr="00821557">
        <w:rPr>
          <w:color w:val="000000" w:themeColor="text1"/>
          <w:sz w:val="24"/>
          <w:lang w:val="en-US"/>
        </w:rPr>
        <w:t xml:space="preserve"> </w:t>
      </w:r>
      <w:r w:rsidR="00C70866" w:rsidRPr="00821557">
        <w:rPr>
          <w:color w:val="000000" w:themeColor="text1"/>
          <w:sz w:val="24"/>
          <w:lang w:val="en-US"/>
        </w:rPr>
        <w:t>Test</w:t>
      </w:r>
      <w:bookmarkEnd w:id="38"/>
      <w:r w:rsidRPr="00821557">
        <w:rPr>
          <w:color w:val="000000" w:themeColor="text1"/>
          <w:sz w:val="24"/>
          <w:lang w:val="en-US"/>
        </w:rPr>
        <w:t xml:space="preserve"> </w:t>
      </w:r>
      <w:bookmarkEnd w:id="33"/>
    </w:p>
    <w:p w14:paraId="3E98DD76" w14:textId="77777777" w:rsidR="00966F93" w:rsidRPr="004C53A0" w:rsidRDefault="00966F93" w:rsidP="00966F93">
      <w:pPr>
        <w:pStyle w:val="Heading3"/>
        <w:spacing w:after="200"/>
        <w:ind w:left="1134"/>
        <w:rPr>
          <w:color w:val="auto"/>
          <w:sz w:val="22"/>
          <w:lang w:val="en-US"/>
        </w:rPr>
      </w:pPr>
      <w:bookmarkStart w:id="39" w:name="_Toc470820127"/>
      <w:r>
        <w:rPr>
          <w:color w:val="auto"/>
          <w:sz w:val="22"/>
          <w:lang w:val="en-US"/>
        </w:rPr>
        <w:t>Test Case:</w:t>
      </w:r>
      <w:r w:rsidR="001354A8">
        <w:rPr>
          <w:color w:val="auto"/>
          <w:sz w:val="22"/>
          <w:lang w:val="en-US"/>
        </w:rPr>
        <w:t xml:space="preserve"> Effect of</w:t>
      </w:r>
      <w:r>
        <w:rPr>
          <w:color w:val="auto"/>
          <w:sz w:val="22"/>
          <w:lang w:val="en-US"/>
        </w:rPr>
        <w:t xml:space="preserve"> IPX5</w:t>
      </w:r>
      <w:r w:rsidR="001354A8">
        <w:rPr>
          <w:color w:val="auto"/>
          <w:sz w:val="22"/>
          <w:lang w:val="en-US"/>
        </w:rPr>
        <w:t xml:space="preserve"> Test</w:t>
      </w:r>
      <w:bookmarkEnd w:id="39"/>
    </w:p>
    <w:p w14:paraId="0974CDE3" w14:textId="77777777" w:rsidR="00966F93" w:rsidRDefault="00966F93" w:rsidP="00966F93">
      <w:pPr>
        <w:pStyle w:val="Heading4"/>
        <w:spacing w:after="200"/>
        <w:ind w:left="1134" w:hanging="708"/>
        <w:rPr>
          <w:i w:val="0"/>
          <w:color w:val="auto"/>
          <w:lang w:val="en-US"/>
        </w:rPr>
      </w:pPr>
      <w:r>
        <w:rPr>
          <w:i w:val="0"/>
          <w:color w:val="auto"/>
          <w:lang w:val="en-US"/>
        </w:rPr>
        <w:t>Description</w:t>
      </w:r>
    </w:p>
    <w:p w14:paraId="610B4505" w14:textId="77777777" w:rsidR="00966F93" w:rsidRPr="00E829A5" w:rsidRDefault="00966F93" w:rsidP="00FB582B">
      <w:pPr>
        <w:pStyle w:val="ListParagraph"/>
        <w:numPr>
          <w:ilvl w:val="0"/>
          <w:numId w:val="152"/>
        </w:numPr>
        <w:spacing w:after="160" w:line="360" w:lineRule="auto"/>
        <w:rPr>
          <w:b/>
        </w:rPr>
      </w:pPr>
      <w:r w:rsidRPr="00E829A5">
        <w:rPr>
          <w:b/>
        </w:rPr>
        <w:t>Purpose</w:t>
      </w:r>
    </w:p>
    <w:p w14:paraId="0863BC91" w14:textId="77777777" w:rsidR="00966F93" w:rsidRDefault="00966F93" w:rsidP="00410792">
      <w:pPr>
        <w:spacing w:line="360" w:lineRule="auto"/>
        <w:ind w:left="717"/>
      </w:pPr>
      <w:r>
        <w:rPr>
          <w:lang w:val="en-GB"/>
        </w:rPr>
        <w:t>The purpose of this test is to define unit tightness against water and to possible leaks of the cabinets.</w:t>
      </w:r>
    </w:p>
    <w:p w14:paraId="7545C1CB" w14:textId="77777777" w:rsidR="00966F93" w:rsidRPr="005D08CF" w:rsidRDefault="00966F93" w:rsidP="00FB582B">
      <w:pPr>
        <w:pStyle w:val="ListParagraph"/>
        <w:numPr>
          <w:ilvl w:val="0"/>
          <w:numId w:val="152"/>
        </w:numPr>
        <w:spacing w:after="160" w:line="360" w:lineRule="auto"/>
        <w:rPr>
          <w:b/>
        </w:rPr>
      </w:pPr>
      <w:r w:rsidRPr="005D08CF">
        <w:rPr>
          <w:b/>
        </w:rPr>
        <w:t xml:space="preserve">Impact of failure </w:t>
      </w:r>
    </w:p>
    <w:p w14:paraId="10286EA7" w14:textId="77777777" w:rsidR="00966F93" w:rsidRPr="00C86461" w:rsidRDefault="00966F93" w:rsidP="00410792">
      <w:pPr>
        <w:spacing w:line="360" w:lineRule="auto"/>
        <w:ind w:left="717"/>
      </w:pPr>
      <w:r w:rsidRPr="00C86461">
        <w:t xml:space="preserve">If </w:t>
      </w:r>
      <w:r w:rsidR="005405B5">
        <w:t>IPX5 requirement is</w:t>
      </w:r>
      <w:r>
        <w:t xml:space="preserve"> not met</w:t>
      </w:r>
      <w:r w:rsidRPr="00C86461">
        <w:t xml:space="preserve">, </w:t>
      </w:r>
      <w:r w:rsidR="005405B5">
        <w:t>there could be chance of water ingress in the unit &amp; system would not work as intended</w:t>
      </w:r>
      <w:r w:rsidR="00857704">
        <w:t xml:space="preserve"> if water enter into the unit</w:t>
      </w:r>
      <w:r w:rsidR="005405B5">
        <w:t>.</w:t>
      </w:r>
    </w:p>
    <w:p w14:paraId="7A29B157" w14:textId="77777777" w:rsidR="00966F93" w:rsidRDefault="00966F93" w:rsidP="00966F93">
      <w:pPr>
        <w:pStyle w:val="Heading4"/>
        <w:spacing w:after="200"/>
        <w:ind w:left="1134" w:hanging="708"/>
        <w:rPr>
          <w:i w:val="0"/>
          <w:color w:val="auto"/>
          <w:lang w:val="en-US"/>
        </w:rPr>
      </w:pPr>
      <w:r>
        <w:rPr>
          <w:i w:val="0"/>
          <w:color w:val="auto"/>
          <w:lang w:val="en-US"/>
        </w:rPr>
        <w:t>Test Equipment List</w:t>
      </w:r>
    </w:p>
    <w:p w14:paraId="2C854B0C" w14:textId="77777777" w:rsidR="00966F93" w:rsidRDefault="00FF2B5E" w:rsidP="00FB582B">
      <w:pPr>
        <w:pStyle w:val="ListParagraph"/>
        <w:numPr>
          <w:ilvl w:val="0"/>
          <w:numId w:val="62"/>
        </w:numPr>
        <w:spacing w:after="160" w:line="360" w:lineRule="auto"/>
        <w:rPr>
          <w:lang w:val="en-US"/>
        </w:rPr>
      </w:pPr>
      <w:r>
        <w:rPr>
          <w:lang w:val="en-US"/>
        </w:rPr>
        <w:t>6.3mm water nozzle</w:t>
      </w:r>
      <w:r w:rsidR="00966F93">
        <w:rPr>
          <w:lang w:val="en-US"/>
        </w:rPr>
        <w:t xml:space="preserve"> </w:t>
      </w:r>
    </w:p>
    <w:p w14:paraId="109CC954" w14:textId="77777777" w:rsidR="00FF2B5E" w:rsidRDefault="00FF2B5E" w:rsidP="00FB582B">
      <w:pPr>
        <w:pStyle w:val="ListParagraph"/>
        <w:numPr>
          <w:ilvl w:val="0"/>
          <w:numId w:val="62"/>
        </w:numPr>
        <w:spacing w:after="160" w:line="360" w:lineRule="auto"/>
        <w:rPr>
          <w:lang w:val="en-US"/>
        </w:rPr>
      </w:pPr>
      <w:r>
        <w:rPr>
          <w:lang w:val="en-US"/>
        </w:rPr>
        <w:t>Flow meter</w:t>
      </w:r>
    </w:p>
    <w:p w14:paraId="69E4574E" w14:textId="77777777" w:rsidR="00FF2B5E" w:rsidRDefault="00FF2B5E" w:rsidP="00FB582B">
      <w:pPr>
        <w:pStyle w:val="ListParagraph"/>
        <w:numPr>
          <w:ilvl w:val="0"/>
          <w:numId w:val="62"/>
        </w:numPr>
        <w:spacing w:after="160" w:line="360" w:lineRule="auto"/>
        <w:rPr>
          <w:lang w:val="en-US"/>
        </w:rPr>
      </w:pPr>
      <w:r>
        <w:rPr>
          <w:lang w:val="en-US"/>
        </w:rPr>
        <w:t>Stop watch</w:t>
      </w:r>
    </w:p>
    <w:p w14:paraId="77F64996" w14:textId="77777777" w:rsidR="00527322" w:rsidRPr="00A80325" w:rsidRDefault="00527322" w:rsidP="00FB582B">
      <w:pPr>
        <w:pStyle w:val="ListParagraph"/>
        <w:numPr>
          <w:ilvl w:val="0"/>
          <w:numId w:val="62"/>
        </w:numPr>
        <w:spacing w:after="160" w:line="360" w:lineRule="auto"/>
        <w:rPr>
          <w:lang w:val="en-US"/>
        </w:rPr>
      </w:pPr>
      <w:r>
        <w:rPr>
          <w:lang w:val="en-US"/>
        </w:rPr>
        <w:t xml:space="preserve">Pin point colorimeter </w:t>
      </w:r>
    </w:p>
    <w:p w14:paraId="3E72022B" w14:textId="77777777" w:rsidR="00966F93" w:rsidRDefault="00966F93" w:rsidP="00966F93">
      <w:pPr>
        <w:pStyle w:val="Heading4"/>
        <w:spacing w:after="200"/>
        <w:ind w:left="1134" w:hanging="708"/>
        <w:rPr>
          <w:i w:val="0"/>
          <w:color w:val="auto"/>
          <w:lang w:val="en-US"/>
        </w:rPr>
      </w:pPr>
      <w:r>
        <w:rPr>
          <w:i w:val="0"/>
          <w:color w:val="auto"/>
          <w:lang w:val="en-US"/>
        </w:rPr>
        <w:t>Test Setup</w:t>
      </w:r>
    </w:p>
    <w:p w14:paraId="36C9FD12" w14:textId="77777777" w:rsidR="00966F93" w:rsidRDefault="00857704" w:rsidP="00FB582B">
      <w:pPr>
        <w:pStyle w:val="ListParagraph"/>
        <w:numPr>
          <w:ilvl w:val="0"/>
          <w:numId w:val="155"/>
        </w:numPr>
        <w:spacing w:after="160" w:line="360" w:lineRule="auto"/>
        <w:rPr>
          <w:b/>
        </w:rPr>
      </w:pPr>
      <w:r>
        <w:rPr>
          <w:b/>
        </w:rPr>
        <w:t>Unit Preparation</w:t>
      </w:r>
    </w:p>
    <w:p w14:paraId="7DFE6005" w14:textId="77777777" w:rsidR="00B64A65" w:rsidRDefault="00CB6C69" w:rsidP="00410792">
      <w:pPr>
        <w:spacing w:line="360" w:lineRule="auto"/>
        <w:ind w:left="717"/>
      </w:pPr>
      <w:r>
        <w:t>Subject</w:t>
      </w:r>
      <w:r w:rsidR="00A70AE6">
        <w:t xml:space="preserve"> the unit</w:t>
      </w:r>
      <w:r w:rsidR="00857704">
        <w:t xml:space="preserve"> to precondition before subjecting </w:t>
      </w:r>
      <w:r w:rsidR="00A70AE6">
        <w:t>the unit to</w:t>
      </w:r>
      <w:r w:rsidR="00857704">
        <w:t xml:space="preserve"> IPX5 test.</w:t>
      </w:r>
      <w:r w:rsidR="00410792">
        <w:t xml:space="preserve"> </w:t>
      </w:r>
      <w:r w:rsidR="00B43D45">
        <w:t>Before Precondition</w:t>
      </w:r>
      <w:r w:rsidR="005F216B">
        <w:t xml:space="preserve">, Connect-1 unit </w:t>
      </w:r>
      <w:r w:rsidR="00B43D45">
        <w:t xml:space="preserve">to be </w:t>
      </w:r>
      <w:r w:rsidR="005F216B">
        <w:t xml:space="preserve">painted from inside by </w:t>
      </w:r>
      <w:r w:rsidR="005F216B" w:rsidRPr="003F69E9">
        <w:t>Pin</w:t>
      </w:r>
      <w:r w:rsidR="005F216B">
        <w:t xml:space="preserve"> </w:t>
      </w:r>
      <w:r w:rsidR="005F216B" w:rsidRPr="003F69E9">
        <w:t>Point colorimeter developer WDP-217</w:t>
      </w:r>
      <w:r w:rsidR="005F216B">
        <w:t xml:space="preserve"> paint. This paint detects water leaks by colour change white to green.</w:t>
      </w:r>
    </w:p>
    <w:p w14:paraId="22B6A0C5" w14:textId="77777777" w:rsidR="0000069C" w:rsidRDefault="0000069C" w:rsidP="00FB582B">
      <w:pPr>
        <w:pStyle w:val="ListParagraph"/>
        <w:numPr>
          <w:ilvl w:val="0"/>
          <w:numId w:val="155"/>
        </w:numPr>
        <w:spacing w:after="160" w:line="360" w:lineRule="auto"/>
        <w:rPr>
          <w:b/>
        </w:rPr>
      </w:pPr>
      <w:r>
        <w:rPr>
          <w:b/>
        </w:rPr>
        <w:t>Measurement Locations</w:t>
      </w:r>
    </w:p>
    <w:p w14:paraId="53427045" w14:textId="77777777" w:rsidR="0000069C" w:rsidRPr="00AD1A63" w:rsidRDefault="0000069C" w:rsidP="00FB582B">
      <w:pPr>
        <w:pStyle w:val="ListParagraph"/>
        <w:numPr>
          <w:ilvl w:val="0"/>
          <w:numId w:val="70"/>
        </w:numPr>
        <w:spacing w:after="160" w:line="360" w:lineRule="auto"/>
      </w:pPr>
      <w:r>
        <w:t>Functionality of the unit should be checked during the test &amp; after test</w:t>
      </w:r>
    </w:p>
    <w:p w14:paraId="36D9E494" w14:textId="77777777" w:rsidR="0000069C" w:rsidRPr="00E677D6" w:rsidRDefault="0000069C" w:rsidP="00FB582B">
      <w:pPr>
        <w:pStyle w:val="ListParagraph"/>
        <w:numPr>
          <w:ilvl w:val="0"/>
          <w:numId w:val="70"/>
        </w:numPr>
        <w:spacing w:after="160" w:line="360" w:lineRule="auto"/>
        <w:rPr>
          <w:b/>
        </w:rPr>
      </w:pPr>
      <w:r>
        <w:t xml:space="preserve">Following are some of the parts and its locations which are checked after the test  </w:t>
      </w:r>
    </w:p>
    <w:p w14:paraId="6022CF9D" w14:textId="77777777" w:rsidR="0000069C" w:rsidRPr="00AD1A63" w:rsidRDefault="0000069C" w:rsidP="00FB582B">
      <w:pPr>
        <w:pStyle w:val="ListParagraph"/>
        <w:numPr>
          <w:ilvl w:val="0"/>
          <w:numId w:val="158"/>
        </w:numPr>
        <w:spacing w:after="160" w:line="360" w:lineRule="auto"/>
      </w:pPr>
      <w:r>
        <w:t>Connectors (can get loosened)</w:t>
      </w:r>
    </w:p>
    <w:p w14:paraId="3283AFAC" w14:textId="77777777" w:rsidR="0000069C" w:rsidRPr="00AD1A63" w:rsidRDefault="0000069C" w:rsidP="00FB582B">
      <w:pPr>
        <w:pStyle w:val="ListParagraph"/>
        <w:numPr>
          <w:ilvl w:val="0"/>
          <w:numId w:val="158"/>
        </w:numPr>
        <w:spacing w:after="160" w:line="360" w:lineRule="auto"/>
      </w:pPr>
      <w:r>
        <w:t>Gaskets (can get damaged)</w:t>
      </w:r>
    </w:p>
    <w:p w14:paraId="00F73A12" w14:textId="77777777" w:rsidR="0000069C" w:rsidRPr="00AD1A63" w:rsidRDefault="0000069C" w:rsidP="00FB582B">
      <w:pPr>
        <w:pStyle w:val="ListParagraph"/>
        <w:numPr>
          <w:ilvl w:val="0"/>
          <w:numId w:val="158"/>
        </w:numPr>
        <w:spacing w:after="160" w:line="360" w:lineRule="auto"/>
      </w:pPr>
      <w:r>
        <w:t>Screws (can get unscrewed from the unit)</w:t>
      </w:r>
    </w:p>
    <w:p w14:paraId="277B7D30" w14:textId="77777777" w:rsidR="0000069C" w:rsidRDefault="0000069C" w:rsidP="00FB582B">
      <w:pPr>
        <w:pStyle w:val="ListParagraph"/>
        <w:numPr>
          <w:ilvl w:val="0"/>
          <w:numId w:val="158"/>
        </w:numPr>
        <w:spacing w:after="160" w:line="360" w:lineRule="auto"/>
      </w:pPr>
      <w:r>
        <w:t>Adhesive / Label (can get damaged)</w:t>
      </w:r>
    </w:p>
    <w:p w14:paraId="477E5A34" w14:textId="77777777" w:rsidR="0000069C" w:rsidRDefault="0000069C" w:rsidP="00FB582B">
      <w:pPr>
        <w:pStyle w:val="ListParagraph"/>
        <w:numPr>
          <w:ilvl w:val="0"/>
          <w:numId w:val="158"/>
        </w:numPr>
        <w:spacing w:after="160" w:line="360" w:lineRule="auto"/>
      </w:pPr>
      <w:r>
        <w:t>Components (can get de-soldered)</w:t>
      </w:r>
    </w:p>
    <w:p w14:paraId="555751F9" w14:textId="77777777" w:rsidR="00966F93" w:rsidRDefault="00966F93" w:rsidP="00FB582B">
      <w:pPr>
        <w:pStyle w:val="ListParagraph"/>
        <w:numPr>
          <w:ilvl w:val="0"/>
          <w:numId w:val="155"/>
        </w:numPr>
        <w:spacing w:after="160" w:line="360" w:lineRule="auto"/>
        <w:rPr>
          <w:b/>
        </w:rPr>
      </w:pPr>
      <w:r>
        <w:rPr>
          <w:b/>
        </w:rPr>
        <w:t>Equipment Settings</w:t>
      </w:r>
    </w:p>
    <w:p w14:paraId="11F08DC9" w14:textId="77777777" w:rsidR="002E2506" w:rsidRDefault="002E2506" w:rsidP="00FB582B">
      <w:pPr>
        <w:pStyle w:val="ListParagraph"/>
        <w:numPr>
          <w:ilvl w:val="0"/>
          <w:numId w:val="156"/>
        </w:numPr>
        <w:spacing w:after="160" w:line="360" w:lineRule="auto"/>
      </w:pPr>
      <w:r>
        <w:t>Non-operational working condition.</w:t>
      </w:r>
    </w:p>
    <w:p w14:paraId="547C00B4" w14:textId="77777777" w:rsidR="00B43D45" w:rsidRPr="004A20C6" w:rsidRDefault="00B43D45" w:rsidP="00B43D45">
      <w:pPr>
        <w:pStyle w:val="ListParagraph"/>
        <w:spacing w:after="160" w:line="360" w:lineRule="auto"/>
        <w:ind w:left="1077"/>
      </w:pPr>
    </w:p>
    <w:p w14:paraId="3433EB6F" w14:textId="77777777" w:rsidR="00966F93" w:rsidRDefault="00966F93" w:rsidP="00FB582B">
      <w:pPr>
        <w:pStyle w:val="ListParagraph"/>
        <w:numPr>
          <w:ilvl w:val="0"/>
          <w:numId w:val="155"/>
        </w:numPr>
        <w:spacing w:after="160" w:line="360" w:lineRule="auto"/>
        <w:rPr>
          <w:b/>
        </w:rPr>
      </w:pPr>
      <w:r>
        <w:rPr>
          <w:b/>
        </w:rPr>
        <w:t>Software settings</w:t>
      </w:r>
    </w:p>
    <w:p w14:paraId="46DBC655" w14:textId="77777777" w:rsidR="00966F93" w:rsidRDefault="00966F93" w:rsidP="00FB582B">
      <w:pPr>
        <w:pStyle w:val="ListParagraph"/>
        <w:numPr>
          <w:ilvl w:val="0"/>
          <w:numId w:val="3"/>
        </w:numPr>
        <w:spacing w:after="160" w:line="360" w:lineRule="auto"/>
      </w:pPr>
      <w:r>
        <w:t>Nil</w:t>
      </w:r>
    </w:p>
    <w:p w14:paraId="78548FE1" w14:textId="77777777" w:rsidR="00966F93" w:rsidRDefault="00557219" w:rsidP="00966F93">
      <w:pPr>
        <w:pStyle w:val="Heading4"/>
        <w:spacing w:after="200"/>
        <w:ind w:left="1134" w:hanging="708"/>
        <w:rPr>
          <w:i w:val="0"/>
          <w:color w:val="auto"/>
          <w:lang w:val="en-US"/>
        </w:rPr>
      </w:pPr>
      <w:r>
        <w:rPr>
          <w:i w:val="0"/>
          <w:color w:val="auto"/>
          <w:lang w:val="en-US"/>
        </w:rPr>
        <w:lastRenderedPageBreak/>
        <w:t>Control &amp; Measurements</w:t>
      </w:r>
    </w:p>
    <w:p w14:paraId="5F20A53F" w14:textId="77777777" w:rsidR="00E21F8D" w:rsidRDefault="00E21F8D" w:rsidP="00FB582B">
      <w:pPr>
        <w:pStyle w:val="ListParagraph"/>
        <w:numPr>
          <w:ilvl w:val="0"/>
          <w:numId w:val="75"/>
        </w:numPr>
        <w:spacing w:after="0" w:line="360" w:lineRule="auto"/>
      </w:pPr>
      <w:r>
        <w:t>Water temperature to be maintained same as room temperature</w:t>
      </w:r>
    </w:p>
    <w:p w14:paraId="02703B21" w14:textId="77777777" w:rsidR="005F216B" w:rsidRDefault="005F216B" w:rsidP="00FB582B">
      <w:pPr>
        <w:pStyle w:val="ListParagraph"/>
        <w:numPr>
          <w:ilvl w:val="0"/>
          <w:numId w:val="75"/>
        </w:numPr>
        <w:spacing w:after="0" w:line="360" w:lineRule="auto"/>
      </w:pPr>
      <w:r>
        <w:t xml:space="preserve">Water pressure to be adjusted to achieve the specified volume flow rate of </w:t>
      </w:r>
      <w:r w:rsidRPr="00D21856">
        <w:t>12</w:t>
      </w:r>
      <w:r>
        <w:t>.</w:t>
      </w:r>
      <w:r w:rsidRPr="00D21856">
        <w:t>5 l/min +/- 5 %</w:t>
      </w:r>
    </w:p>
    <w:p w14:paraId="26992147" w14:textId="77777777" w:rsidR="005F216B" w:rsidRDefault="005F216B" w:rsidP="00FB582B">
      <w:pPr>
        <w:pStyle w:val="ListParagraph"/>
        <w:numPr>
          <w:ilvl w:val="0"/>
          <w:numId w:val="75"/>
        </w:numPr>
        <w:spacing w:after="0" w:line="360" w:lineRule="auto"/>
      </w:pPr>
      <w:r>
        <w:t>Distance from water nozzle to enclosure surface to be 2.5m to 3m</w:t>
      </w:r>
    </w:p>
    <w:p w14:paraId="5B9E74CA" w14:textId="77777777" w:rsidR="00557219" w:rsidRPr="002032AA" w:rsidRDefault="00557219" w:rsidP="00FB582B">
      <w:pPr>
        <w:pStyle w:val="ListParagraph"/>
        <w:numPr>
          <w:ilvl w:val="0"/>
          <w:numId w:val="75"/>
        </w:numPr>
        <w:spacing w:line="276" w:lineRule="auto"/>
      </w:pPr>
      <w:r w:rsidRPr="002032AA">
        <w:t xml:space="preserve">Water Flow rate to be kept constant throughout the test </w:t>
      </w:r>
      <w:r w:rsidR="005F216B" w:rsidRPr="002032AA">
        <w:t>&amp; monitored</w:t>
      </w:r>
      <w:r w:rsidRPr="002032AA">
        <w:t xml:space="preserve"> using flow rate measuring device attached to water outlet valve.</w:t>
      </w:r>
    </w:p>
    <w:p w14:paraId="68F34B9D" w14:textId="77777777" w:rsidR="00966F93" w:rsidRDefault="00966F93" w:rsidP="00966F93">
      <w:pPr>
        <w:pStyle w:val="Heading4"/>
        <w:spacing w:after="200"/>
        <w:ind w:left="1134" w:hanging="708"/>
        <w:rPr>
          <w:i w:val="0"/>
          <w:color w:val="auto"/>
          <w:lang w:val="en-US"/>
        </w:rPr>
      </w:pPr>
      <w:r>
        <w:rPr>
          <w:i w:val="0"/>
          <w:color w:val="auto"/>
          <w:lang w:val="en-US"/>
        </w:rPr>
        <w:t xml:space="preserve">Test </w:t>
      </w:r>
      <w:r w:rsidR="00C335B9">
        <w:rPr>
          <w:i w:val="0"/>
          <w:color w:val="auto"/>
          <w:lang w:val="en-US"/>
        </w:rPr>
        <w:t xml:space="preserve">Specification </w:t>
      </w:r>
    </w:p>
    <w:p w14:paraId="58A8A4E5" w14:textId="77777777" w:rsidR="00857704" w:rsidRDefault="00857704" w:rsidP="00FB582B">
      <w:pPr>
        <w:pStyle w:val="ListParagraph"/>
        <w:numPr>
          <w:ilvl w:val="0"/>
          <w:numId w:val="77"/>
        </w:numPr>
        <w:spacing w:line="360" w:lineRule="auto"/>
      </w:pPr>
      <w:r w:rsidRPr="00857704">
        <w:t xml:space="preserve">The Test need to carry out as per the test standard IEC 60529 Standards. </w:t>
      </w:r>
    </w:p>
    <w:p w14:paraId="58CABD61" w14:textId="77777777" w:rsidR="00C335B9" w:rsidRPr="00857704" w:rsidRDefault="00C335B9" w:rsidP="00FB582B">
      <w:pPr>
        <w:pStyle w:val="ListParagraph"/>
        <w:numPr>
          <w:ilvl w:val="0"/>
          <w:numId w:val="77"/>
        </w:numPr>
        <w:spacing w:line="360" w:lineRule="auto"/>
      </w:pPr>
      <w:r>
        <w:t>Unit should be configured as per actual field condition (Exception case: Electronic PWB assemblies could be removed as per the test conditions)</w:t>
      </w:r>
    </w:p>
    <w:p w14:paraId="74D02A6C" w14:textId="77777777" w:rsidR="00857704" w:rsidRDefault="00857704" w:rsidP="00FB582B">
      <w:pPr>
        <w:pStyle w:val="ListParagraph"/>
        <w:numPr>
          <w:ilvl w:val="0"/>
          <w:numId w:val="77"/>
        </w:numPr>
        <w:spacing w:line="360" w:lineRule="auto"/>
      </w:pPr>
      <w:r w:rsidRPr="00857704">
        <w:t xml:space="preserve">Unit </w:t>
      </w:r>
      <w:r w:rsidR="00C70866" w:rsidRPr="00857704">
        <w:t>mounting:</w:t>
      </w:r>
      <w:r w:rsidR="009064D4">
        <w:t xml:space="preserve"> Pole mounting condition</w:t>
      </w:r>
    </w:p>
    <w:p w14:paraId="70F8588F" w14:textId="77777777" w:rsidR="00D01D64" w:rsidRDefault="00D01D64" w:rsidP="00D01D64">
      <w:pPr>
        <w:pStyle w:val="ListParagraph"/>
        <w:numPr>
          <w:ilvl w:val="0"/>
          <w:numId w:val="77"/>
        </w:numPr>
        <w:spacing w:after="0"/>
      </w:pPr>
      <w:r>
        <w:t xml:space="preserve">Pass / Fail criteria </w:t>
      </w:r>
    </w:p>
    <w:p w14:paraId="026A5260" w14:textId="77777777" w:rsidR="00D01D64" w:rsidRDefault="00D01D64" w:rsidP="00D01D64">
      <w:pPr>
        <w:pStyle w:val="ListParagraph"/>
        <w:spacing w:after="0"/>
        <w:ind w:left="1080"/>
      </w:pPr>
    </w:p>
    <w:p w14:paraId="43E6DA0F" w14:textId="77777777" w:rsidR="00D01D64" w:rsidRPr="00F41826" w:rsidRDefault="00D01D64" w:rsidP="00D01D64">
      <w:pPr>
        <w:tabs>
          <w:tab w:val="left" w:pos="2007"/>
        </w:tabs>
        <w:spacing w:after="0" w:line="360" w:lineRule="auto"/>
        <w:ind w:left="1440" w:right="-58"/>
      </w:pPr>
      <w:r w:rsidRPr="00F41826">
        <w:t xml:space="preserve">Pass:  At the end of the test there shall not be any water detected in the IPX5 area. </w:t>
      </w:r>
    </w:p>
    <w:p w14:paraId="0A48393D" w14:textId="77777777" w:rsidR="00D01D64" w:rsidRPr="00D01D64" w:rsidRDefault="00D01D64" w:rsidP="00D01D64">
      <w:pPr>
        <w:tabs>
          <w:tab w:val="left" w:pos="2007"/>
        </w:tabs>
        <w:spacing w:after="0" w:line="360" w:lineRule="auto"/>
        <w:ind w:left="1440" w:right="-58"/>
        <w:rPr>
          <w:color w:val="000000"/>
          <w:lang w:val="en-GB"/>
        </w:rPr>
      </w:pPr>
      <w:r w:rsidRPr="00F41826">
        <w:t>Fail:  Water marks seen inside the IPX5 area</w:t>
      </w:r>
    </w:p>
    <w:p w14:paraId="0FC87DBA" w14:textId="77777777" w:rsidR="00966F93" w:rsidRDefault="00966F93" w:rsidP="00966F93">
      <w:pPr>
        <w:pStyle w:val="Heading4"/>
        <w:spacing w:after="200"/>
        <w:ind w:left="1134" w:hanging="708"/>
        <w:rPr>
          <w:i w:val="0"/>
          <w:color w:val="auto"/>
          <w:lang w:val="en-US"/>
        </w:rPr>
      </w:pPr>
      <w:r>
        <w:rPr>
          <w:i w:val="0"/>
          <w:color w:val="auto"/>
          <w:lang w:val="en-US"/>
        </w:rPr>
        <w:t>Test</w:t>
      </w:r>
      <w:r w:rsidR="00857704">
        <w:rPr>
          <w:i w:val="0"/>
          <w:color w:val="auto"/>
          <w:lang w:val="en-US"/>
        </w:rPr>
        <w:t xml:space="preserve"> </w:t>
      </w:r>
      <w:r>
        <w:rPr>
          <w:i w:val="0"/>
          <w:color w:val="auto"/>
          <w:lang w:val="en-US"/>
        </w:rPr>
        <w:t>Procedure</w:t>
      </w:r>
    </w:p>
    <w:p w14:paraId="198C14A0" w14:textId="77777777" w:rsidR="00B6762D" w:rsidRDefault="00B6762D" w:rsidP="00FB582B">
      <w:pPr>
        <w:pStyle w:val="ListParagraph"/>
        <w:numPr>
          <w:ilvl w:val="0"/>
          <w:numId w:val="78"/>
        </w:numPr>
        <w:spacing w:after="0" w:line="360" w:lineRule="auto"/>
        <w:ind w:right="-58"/>
      </w:pPr>
      <w:r w:rsidRPr="00D21856">
        <w:t xml:space="preserve">After completing Precondition </w:t>
      </w:r>
      <w:r>
        <w:t xml:space="preserve">as explained above, </w:t>
      </w:r>
      <w:r w:rsidRPr="00D21856">
        <w:t xml:space="preserve">subject the </w:t>
      </w:r>
      <w:r>
        <w:t>unit</w:t>
      </w:r>
      <w:r w:rsidRPr="00D21856">
        <w:t xml:space="preserve"> for water test</w:t>
      </w:r>
      <w:r>
        <w:t xml:space="preserve"> with </w:t>
      </w:r>
      <w:r w:rsidRPr="00D21856">
        <w:t>unit mounted in vertical orientation</w:t>
      </w:r>
      <w:r>
        <w:t xml:space="preserve"> i.e., pole mounting condition</w:t>
      </w:r>
    </w:p>
    <w:p w14:paraId="2DFFFF9D" w14:textId="77777777" w:rsidR="008701AE" w:rsidRDefault="00B6762D" w:rsidP="00FB582B">
      <w:pPr>
        <w:pStyle w:val="ListParagraph"/>
        <w:numPr>
          <w:ilvl w:val="0"/>
          <w:numId w:val="78"/>
        </w:numPr>
        <w:spacing w:after="0" w:line="360" w:lineRule="auto"/>
        <w:ind w:right="-58"/>
      </w:pPr>
      <w:r>
        <w:t xml:space="preserve">Water should be sprayed </w:t>
      </w:r>
      <w:r w:rsidR="008701AE" w:rsidRPr="002032AA">
        <w:t>from every direction of the cabinet 30 sec</w:t>
      </w:r>
      <w:r w:rsidR="00383E01">
        <w:t>.</w:t>
      </w:r>
      <w:r w:rsidR="008701AE" w:rsidRPr="002032AA">
        <w:t xml:space="preserve"> at all 5 sides of the unit Total Test time should </w:t>
      </w:r>
      <w:r w:rsidR="00383E01">
        <w:t xml:space="preserve">be </w:t>
      </w:r>
      <w:r w:rsidR="008701AE" w:rsidRPr="002032AA">
        <w:t>3 minutes / 180 secs (30 sec. per side)</w:t>
      </w:r>
    </w:p>
    <w:p w14:paraId="50FDFA6F" w14:textId="77777777" w:rsidR="00E21F8D" w:rsidRDefault="00E21F8D" w:rsidP="00FB582B">
      <w:pPr>
        <w:pStyle w:val="ListParagraph"/>
        <w:numPr>
          <w:ilvl w:val="0"/>
          <w:numId w:val="78"/>
        </w:numPr>
        <w:spacing w:after="0" w:line="360" w:lineRule="auto"/>
        <w:ind w:right="-58"/>
      </w:pPr>
      <w:r>
        <w:t>Use Stop watch for accurate start and stop of the test.</w:t>
      </w:r>
    </w:p>
    <w:p w14:paraId="3A7D4A58" w14:textId="77777777" w:rsidR="00B6762D" w:rsidRDefault="00B6762D" w:rsidP="00FB582B">
      <w:pPr>
        <w:pStyle w:val="ListParagraph"/>
        <w:numPr>
          <w:ilvl w:val="0"/>
          <w:numId w:val="78"/>
        </w:numPr>
        <w:spacing w:after="0" w:line="360" w:lineRule="auto"/>
        <w:ind w:right="-58"/>
      </w:pPr>
      <w:r>
        <w:t>After completion of test without disturbing the unit it</w:t>
      </w:r>
      <w:r w:rsidRPr="002032AA">
        <w:t xml:space="preserve"> is </w:t>
      </w:r>
      <w:r w:rsidR="00B77B81">
        <w:t xml:space="preserve">to </w:t>
      </w:r>
      <w:r>
        <w:t xml:space="preserve">be </w:t>
      </w:r>
      <w:r w:rsidRPr="002032AA">
        <w:t>placed inside Thermal chamber at 50 Degree ambient to dried up all water before opening up the unit for observation</w:t>
      </w:r>
    </w:p>
    <w:p w14:paraId="7399D986" w14:textId="77777777" w:rsidR="00B77B81" w:rsidRDefault="00B77B81" w:rsidP="00FB582B">
      <w:pPr>
        <w:pStyle w:val="ListParagraph"/>
        <w:numPr>
          <w:ilvl w:val="0"/>
          <w:numId w:val="78"/>
        </w:numPr>
        <w:spacing w:line="240" w:lineRule="atLeast"/>
        <w:ind w:right="-62"/>
      </w:pPr>
      <w:r w:rsidRPr="00D21856">
        <w:t xml:space="preserve">After </w:t>
      </w:r>
      <w:r>
        <w:t>drying out the water</w:t>
      </w:r>
      <w:r w:rsidRPr="00D21856">
        <w:t xml:space="preserve"> open the unit &amp; visually inspect the unit for any water leak inside IPx5 area</w:t>
      </w:r>
      <w:r w:rsidR="00F76A3F">
        <w:t xml:space="preserve"> as give below</w:t>
      </w:r>
    </w:p>
    <w:p w14:paraId="703AD56D" w14:textId="77777777" w:rsidR="00F76A3F" w:rsidRDefault="00F76A3F" w:rsidP="00F76A3F">
      <w:pPr>
        <w:pStyle w:val="ListParagraph"/>
        <w:spacing w:line="240" w:lineRule="atLeast"/>
        <w:ind w:left="1080" w:right="-62"/>
      </w:pPr>
    </w:p>
    <w:p w14:paraId="1C1A983B" w14:textId="77777777" w:rsidR="00F76A3F" w:rsidRPr="00AD1A63" w:rsidRDefault="00F76A3F" w:rsidP="00F76A3F">
      <w:pPr>
        <w:pStyle w:val="ListParagraph"/>
        <w:numPr>
          <w:ilvl w:val="2"/>
          <w:numId w:val="78"/>
        </w:numPr>
        <w:spacing w:after="160" w:line="360" w:lineRule="auto"/>
      </w:pPr>
      <w:r>
        <w:t>Connector joints</w:t>
      </w:r>
    </w:p>
    <w:p w14:paraId="434EDCFC" w14:textId="77777777" w:rsidR="00F76A3F" w:rsidRPr="00AD1A63" w:rsidRDefault="00F76A3F" w:rsidP="00F76A3F">
      <w:pPr>
        <w:pStyle w:val="ListParagraph"/>
        <w:numPr>
          <w:ilvl w:val="2"/>
          <w:numId w:val="78"/>
        </w:numPr>
        <w:spacing w:after="160" w:line="360" w:lineRule="auto"/>
      </w:pPr>
      <w:r>
        <w:t xml:space="preserve">Gaskets </w:t>
      </w:r>
    </w:p>
    <w:p w14:paraId="43808950" w14:textId="77777777" w:rsidR="00F76A3F" w:rsidRPr="00AD1A63" w:rsidRDefault="00F76A3F" w:rsidP="00F76A3F">
      <w:pPr>
        <w:pStyle w:val="ListParagraph"/>
        <w:numPr>
          <w:ilvl w:val="2"/>
          <w:numId w:val="78"/>
        </w:numPr>
        <w:spacing w:after="160" w:line="360" w:lineRule="auto"/>
      </w:pPr>
      <w:r>
        <w:t xml:space="preserve">Screws </w:t>
      </w:r>
    </w:p>
    <w:p w14:paraId="35208CC4" w14:textId="77777777" w:rsidR="00F76A3F" w:rsidRDefault="00F76A3F" w:rsidP="00F76A3F">
      <w:pPr>
        <w:pStyle w:val="ListParagraph"/>
        <w:numPr>
          <w:ilvl w:val="2"/>
          <w:numId w:val="78"/>
        </w:numPr>
        <w:spacing w:after="160" w:line="360" w:lineRule="auto"/>
      </w:pPr>
      <w:r>
        <w:t xml:space="preserve">Adhesive / Label </w:t>
      </w:r>
    </w:p>
    <w:p w14:paraId="3CC518B7" w14:textId="77777777" w:rsidR="00F76A3F" w:rsidRDefault="00F76A3F" w:rsidP="00F76A3F">
      <w:pPr>
        <w:pStyle w:val="ListParagraph"/>
        <w:numPr>
          <w:ilvl w:val="2"/>
          <w:numId w:val="78"/>
        </w:numPr>
        <w:spacing w:after="160" w:line="360" w:lineRule="auto"/>
      </w:pPr>
      <w:r>
        <w:t>Electronic circuit board</w:t>
      </w:r>
    </w:p>
    <w:p w14:paraId="7051F254" w14:textId="77777777" w:rsidR="00F76A3F" w:rsidRDefault="00F76A3F" w:rsidP="00F76A3F">
      <w:pPr>
        <w:pStyle w:val="ListParagraph"/>
        <w:numPr>
          <w:ilvl w:val="2"/>
          <w:numId w:val="78"/>
        </w:numPr>
        <w:spacing w:after="160" w:line="360" w:lineRule="auto"/>
      </w:pPr>
      <w:r>
        <w:t>Cables</w:t>
      </w:r>
    </w:p>
    <w:p w14:paraId="12CA7628" w14:textId="77777777" w:rsidR="00F76A3F" w:rsidRDefault="00F76A3F" w:rsidP="00F76A3F">
      <w:pPr>
        <w:pStyle w:val="ListParagraph"/>
        <w:spacing w:line="240" w:lineRule="atLeast"/>
        <w:ind w:left="1080" w:right="-62"/>
      </w:pPr>
    </w:p>
    <w:p w14:paraId="7C2396E6" w14:textId="77777777" w:rsidR="00F76A3F" w:rsidRDefault="00F76A3F" w:rsidP="00F76A3F">
      <w:pPr>
        <w:pStyle w:val="ListParagraph"/>
        <w:spacing w:line="240" w:lineRule="atLeast"/>
        <w:ind w:left="1080" w:right="-62"/>
      </w:pPr>
    </w:p>
    <w:p w14:paraId="7C60E27F" w14:textId="77777777" w:rsidR="00410792" w:rsidRDefault="00410792" w:rsidP="00410792">
      <w:pPr>
        <w:pStyle w:val="Caption"/>
        <w:ind w:left="720"/>
      </w:pPr>
      <w:r>
        <w:rPr>
          <w:noProof/>
          <w:lang w:val="en-US"/>
        </w:rPr>
        <w:lastRenderedPageBreak/>
        <w:drawing>
          <wp:inline distT="0" distB="0" distL="0" distR="0" wp14:anchorId="21DAFF79" wp14:editId="698789D0">
            <wp:extent cx="3879385" cy="20574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2229" cy="2085426"/>
                    </a:xfrm>
                    <a:prstGeom prst="rect">
                      <a:avLst/>
                    </a:prstGeom>
                  </pic:spPr>
                </pic:pic>
              </a:graphicData>
            </a:graphic>
          </wp:inline>
        </w:drawing>
      </w:r>
    </w:p>
    <w:p w14:paraId="2BDE2689" w14:textId="77777777" w:rsidR="00D01D64" w:rsidRDefault="00410792" w:rsidP="00D01D64">
      <w:pPr>
        <w:spacing w:line="360" w:lineRule="auto"/>
        <w:jc w:val="center"/>
        <w:rPr>
          <w:rFonts w:asciiTheme="majorHAnsi" w:eastAsiaTheme="majorEastAsia" w:hAnsiTheme="majorHAnsi" w:cstheme="majorBidi"/>
          <w:b/>
          <w:bCs/>
          <w:iCs/>
          <w:lang w:val="en-US"/>
        </w:rPr>
      </w:pPr>
      <w:bookmarkStart w:id="40" w:name="_Toc465206742"/>
      <w:bookmarkStart w:id="41" w:name="_Toc470820150"/>
      <w:r w:rsidRPr="009E4152">
        <w:t xml:space="preserve">Figure </w:t>
      </w:r>
      <w:r w:rsidRPr="00410792">
        <w:rPr>
          <w:b/>
          <w:i/>
          <w:iCs/>
        </w:rPr>
        <w:fldChar w:fldCharType="begin"/>
      </w:r>
      <w:r w:rsidRPr="009E4152">
        <w:instrText xml:space="preserve"> SEQ Figure \* ARABIC </w:instrText>
      </w:r>
      <w:r w:rsidRPr="00410792">
        <w:rPr>
          <w:b/>
          <w:i/>
          <w:iCs/>
        </w:rPr>
        <w:fldChar w:fldCharType="separate"/>
      </w:r>
      <w:r>
        <w:rPr>
          <w:noProof/>
        </w:rPr>
        <w:t>3</w:t>
      </w:r>
      <w:r w:rsidRPr="00410792">
        <w:rPr>
          <w:b/>
          <w:i/>
          <w:iCs/>
        </w:rPr>
        <w:fldChar w:fldCharType="end"/>
      </w:r>
      <w:r w:rsidRPr="007A5502">
        <w:t xml:space="preserve">. </w:t>
      </w:r>
      <w:r>
        <w:t>IPX5 Test Setup</w:t>
      </w:r>
      <w:bookmarkEnd w:id="40"/>
      <w:bookmarkEnd w:id="41"/>
    </w:p>
    <w:p w14:paraId="04792E1D" w14:textId="77777777" w:rsidR="00383E01" w:rsidRDefault="00383E01" w:rsidP="00383E01">
      <w:pPr>
        <w:pStyle w:val="Heading4"/>
        <w:spacing w:after="200"/>
        <w:ind w:left="1134" w:hanging="708"/>
        <w:rPr>
          <w:i w:val="0"/>
          <w:color w:val="auto"/>
          <w:lang w:val="en-US"/>
        </w:rPr>
      </w:pPr>
      <w:r>
        <w:rPr>
          <w:i w:val="0"/>
          <w:color w:val="auto"/>
          <w:lang w:val="en-US"/>
        </w:rPr>
        <w:t>Reference</w:t>
      </w:r>
    </w:p>
    <w:p w14:paraId="37EAC7EE" w14:textId="77777777" w:rsidR="00B43D45" w:rsidRPr="00B43D45" w:rsidRDefault="00B43D45" w:rsidP="00FB582B">
      <w:pPr>
        <w:pStyle w:val="ListParagraph"/>
        <w:numPr>
          <w:ilvl w:val="0"/>
          <w:numId w:val="157"/>
        </w:numPr>
        <w:spacing w:after="0" w:line="360" w:lineRule="auto"/>
      </w:pPr>
      <w:r w:rsidRPr="00B43D45">
        <w:t>OC Connect 1 Environmental Test Specification document</w:t>
      </w:r>
    </w:p>
    <w:p w14:paraId="4504D48C" w14:textId="77777777" w:rsidR="00B43D45" w:rsidRPr="00B43D45" w:rsidRDefault="00B43D45" w:rsidP="00FB582B">
      <w:pPr>
        <w:pStyle w:val="ListParagraph"/>
        <w:numPr>
          <w:ilvl w:val="0"/>
          <w:numId w:val="157"/>
        </w:numPr>
        <w:spacing w:after="0" w:line="360" w:lineRule="auto"/>
      </w:pPr>
      <w:r w:rsidRPr="00B43D45">
        <w:t>3D &amp; 2D Design document</w:t>
      </w:r>
    </w:p>
    <w:p w14:paraId="655AC597" w14:textId="77777777" w:rsidR="00B43D45" w:rsidRPr="00B43D45" w:rsidRDefault="00B43D45" w:rsidP="00FB582B">
      <w:pPr>
        <w:pStyle w:val="ListParagraph"/>
        <w:numPr>
          <w:ilvl w:val="0"/>
          <w:numId w:val="157"/>
        </w:numPr>
        <w:spacing w:after="0" w:line="360" w:lineRule="auto"/>
      </w:pPr>
      <w:r w:rsidRPr="00B43D45">
        <w:t>Product specification</w:t>
      </w:r>
    </w:p>
    <w:p w14:paraId="665B1DAD" w14:textId="77777777" w:rsidR="00B43D45" w:rsidRPr="00B43D45" w:rsidRDefault="00B43D45" w:rsidP="00FB582B">
      <w:pPr>
        <w:pStyle w:val="ListParagraph"/>
        <w:numPr>
          <w:ilvl w:val="0"/>
          <w:numId w:val="157"/>
        </w:numPr>
        <w:spacing w:after="0" w:line="360" w:lineRule="auto"/>
      </w:pPr>
      <w:r w:rsidRPr="00B43D45">
        <w:t>Industry Standards</w:t>
      </w:r>
    </w:p>
    <w:p w14:paraId="508E5E4C" w14:textId="77777777" w:rsidR="00383E01" w:rsidRPr="0000069C" w:rsidRDefault="00B43D45" w:rsidP="00FB582B">
      <w:pPr>
        <w:pStyle w:val="ListParagraph"/>
        <w:numPr>
          <w:ilvl w:val="0"/>
          <w:numId w:val="157"/>
        </w:numPr>
        <w:spacing w:after="0" w:line="360" w:lineRule="auto"/>
        <w:rPr>
          <w:rFonts w:asciiTheme="majorHAnsi" w:eastAsiaTheme="majorEastAsia" w:hAnsiTheme="majorHAnsi" w:cstheme="majorBidi"/>
          <w:b/>
          <w:bCs/>
          <w:sz w:val="22"/>
          <w:szCs w:val="26"/>
        </w:rPr>
      </w:pPr>
      <w:r w:rsidRPr="00B43D45">
        <w:t>Datasheets for critical components</w:t>
      </w:r>
      <w:r w:rsidR="00383E01">
        <w:br w:type="page"/>
      </w:r>
    </w:p>
    <w:p w14:paraId="00C46B65" w14:textId="77777777" w:rsidR="005405B5" w:rsidRPr="00915DAB" w:rsidRDefault="005405B5" w:rsidP="005405B5">
      <w:pPr>
        <w:pStyle w:val="Heading2"/>
        <w:spacing w:after="240"/>
        <w:ind w:left="993"/>
        <w:rPr>
          <w:color w:val="000000" w:themeColor="text1"/>
          <w:sz w:val="24"/>
          <w:lang w:val="en-US"/>
        </w:rPr>
      </w:pPr>
      <w:bookmarkStart w:id="42" w:name="_Toc470820128"/>
      <w:r>
        <w:lastRenderedPageBreak/>
        <w:t xml:space="preserve">Dust Ingress </w:t>
      </w:r>
      <w:r w:rsidR="00C70866">
        <w:t>Test</w:t>
      </w:r>
      <w:bookmarkEnd w:id="42"/>
      <w:r>
        <w:t xml:space="preserve"> </w:t>
      </w:r>
    </w:p>
    <w:p w14:paraId="0A58B6BF" w14:textId="77777777" w:rsidR="005405B5" w:rsidRPr="004C53A0" w:rsidRDefault="005405B5" w:rsidP="005405B5">
      <w:pPr>
        <w:pStyle w:val="Heading3"/>
        <w:spacing w:after="200"/>
        <w:ind w:left="1134"/>
        <w:rPr>
          <w:color w:val="auto"/>
          <w:sz w:val="22"/>
          <w:lang w:val="en-US"/>
        </w:rPr>
      </w:pPr>
      <w:bookmarkStart w:id="43" w:name="_Toc470820129"/>
      <w:r>
        <w:rPr>
          <w:color w:val="auto"/>
          <w:sz w:val="22"/>
          <w:lang w:val="en-US"/>
        </w:rPr>
        <w:t xml:space="preserve">Test Case: </w:t>
      </w:r>
      <w:r w:rsidR="001354A8">
        <w:rPr>
          <w:color w:val="auto"/>
          <w:sz w:val="22"/>
          <w:lang w:val="en-US"/>
        </w:rPr>
        <w:t xml:space="preserve">Effect of </w:t>
      </w:r>
      <w:r>
        <w:rPr>
          <w:color w:val="auto"/>
          <w:sz w:val="22"/>
          <w:lang w:val="en-US"/>
        </w:rPr>
        <w:t>IP6X</w:t>
      </w:r>
      <w:r w:rsidR="001354A8">
        <w:rPr>
          <w:color w:val="auto"/>
          <w:sz w:val="22"/>
          <w:lang w:val="en-US"/>
        </w:rPr>
        <w:t xml:space="preserve"> test</w:t>
      </w:r>
      <w:bookmarkEnd w:id="43"/>
      <w:r w:rsidR="001354A8">
        <w:rPr>
          <w:color w:val="auto"/>
          <w:sz w:val="22"/>
          <w:lang w:val="en-US"/>
        </w:rPr>
        <w:t xml:space="preserve"> </w:t>
      </w:r>
    </w:p>
    <w:p w14:paraId="08676195" w14:textId="77777777" w:rsidR="005405B5" w:rsidRDefault="005405B5" w:rsidP="005405B5">
      <w:pPr>
        <w:pStyle w:val="Heading4"/>
        <w:spacing w:after="200"/>
        <w:ind w:left="1134" w:hanging="708"/>
        <w:rPr>
          <w:i w:val="0"/>
          <w:color w:val="auto"/>
          <w:lang w:val="en-US"/>
        </w:rPr>
      </w:pPr>
      <w:r>
        <w:rPr>
          <w:i w:val="0"/>
          <w:color w:val="auto"/>
          <w:lang w:val="en-US"/>
        </w:rPr>
        <w:t>Description</w:t>
      </w:r>
    </w:p>
    <w:p w14:paraId="011745D8" w14:textId="77777777" w:rsidR="005405B5" w:rsidRPr="00E829A5" w:rsidRDefault="005405B5" w:rsidP="00FB582B">
      <w:pPr>
        <w:pStyle w:val="ListParagraph"/>
        <w:numPr>
          <w:ilvl w:val="0"/>
          <w:numId w:val="5"/>
        </w:numPr>
        <w:spacing w:after="160" w:line="360" w:lineRule="auto"/>
        <w:rPr>
          <w:b/>
        </w:rPr>
      </w:pPr>
      <w:r w:rsidRPr="00E829A5">
        <w:rPr>
          <w:b/>
        </w:rPr>
        <w:t>Purpose</w:t>
      </w:r>
    </w:p>
    <w:p w14:paraId="74DF2DD8" w14:textId="77777777" w:rsidR="005405B5" w:rsidRDefault="005405B5" w:rsidP="005405B5">
      <w:pPr>
        <w:spacing w:line="360" w:lineRule="auto"/>
        <w:ind w:left="360"/>
      </w:pPr>
      <w:r>
        <w:rPr>
          <w:lang w:val="en-GB"/>
        </w:rPr>
        <w:t xml:space="preserve">The purpose of this test is to define unit tightness against </w:t>
      </w:r>
      <w:r w:rsidR="00E76879">
        <w:rPr>
          <w:lang w:val="en-GB"/>
        </w:rPr>
        <w:t>dust</w:t>
      </w:r>
      <w:r>
        <w:rPr>
          <w:lang w:val="en-GB"/>
        </w:rPr>
        <w:t xml:space="preserve"> and to possible leaks of the cabinets.</w:t>
      </w:r>
    </w:p>
    <w:p w14:paraId="30EEACC5" w14:textId="77777777" w:rsidR="005405B5" w:rsidRPr="005D08CF" w:rsidRDefault="005405B5" w:rsidP="00FB582B">
      <w:pPr>
        <w:pStyle w:val="ListParagraph"/>
        <w:numPr>
          <w:ilvl w:val="0"/>
          <w:numId w:val="152"/>
        </w:numPr>
        <w:spacing w:after="160" w:line="360" w:lineRule="auto"/>
        <w:rPr>
          <w:b/>
        </w:rPr>
      </w:pPr>
      <w:r w:rsidRPr="005D08CF">
        <w:rPr>
          <w:b/>
        </w:rPr>
        <w:t xml:space="preserve">Impact of failure </w:t>
      </w:r>
    </w:p>
    <w:p w14:paraId="4F66E18D" w14:textId="77777777" w:rsidR="005405B5" w:rsidRPr="00C86461" w:rsidRDefault="005405B5" w:rsidP="005405B5">
      <w:pPr>
        <w:spacing w:line="360" w:lineRule="auto"/>
        <w:ind w:left="360"/>
      </w:pPr>
      <w:r w:rsidRPr="00C86461">
        <w:t xml:space="preserve">If </w:t>
      </w:r>
      <w:r>
        <w:t>IP</w:t>
      </w:r>
      <w:r w:rsidR="00AE3F14">
        <w:t>6X</w:t>
      </w:r>
      <w:r>
        <w:t xml:space="preserve"> requirement is not met</w:t>
      </w:r>
      <w:r w:rsidRPr="00C86461">
        <w:t xml:space="preserve">, </w:t>
      </w:r>
      <w:r>
        <w:t xml:space="preserve">there could be chance of </w:t>
      </w:r>
      <w:r w:rsidR="00AE3F14">
        <w:t xml:space="preserve">dust </w:t>
      </w:r>
      <w:r>
        <w:t>ingress in the unit &amp; sy</w:t>
      </w:r>
      <w:r w:rsidR="00AE3F14">
        <w:t>stem would not work as intended if dust enters into the unit.</w:t>
      </w:r>
    </w:p>
    <w:p w14:paraId="38E7ABD9" w14:textId="77777777" w:rsidR="005405B5" w:rsidRDefault="005405B5" w:rsidP="005405B5">
      <w:pPr>
        <w:pStyle w:val="Heading4"/>
        <w:spacing w:after="200"/>
        <w:ind w:left="1134" w:hanging="708"/>
        <w:rPr>
          <w:i w:val="0"/>
          <w:color w:val="auto"/>
          <w:lang w:val="en-US"/>
        </w:rPr>
      </w:pPr>
      <w:r>
        <w:rPr>
          <w:i w:val="0"/>
          <w:color w:val="auto"/>
          <w:lang w:val="en-US"/>
        </w:rPr>
        <w:t>Test Equipment List</w:t>
      </w:r>
    </w:p>
    <w:p w14:paraId="2AB88491" w14:textId="77777777" w:rsidR="005405B5" w:rsidRPr="00A80325" w:rsidRDefault="009D2FD2" w:rsidP="00FB582B">
      <w:pPr>
        <w:pStyle w:val="ListParagraph"/>
        <w:numPr>
          <w:ilvl w:val="0"/>
          <w:numId w:val="61"/>
        </w:numPr>
        <w:spacing w:after="160" w:line="360" w:lineRule="auto"/>
        <w:rPr>
          <w:lang w:val="en-US"/>
        </w:rPr>
      </w:pPr>
      <w:r>
        <w:rPr>
          <w:lang w:val="en-US"/>
        </w:rPr>
        <w:t>Dust chamber</w:t>
      </w:r>
      <w:r w:rsidR="005405B5">
        <w:rPr>
          <w:lang w:val="en-US"/>
        </w:rPr>
        <w:t xml:space="preserve"> </w:t>
      </w:r>
    </w:p>
    <w:p w14:paraId="03C27543" w14:textId="77777777" w:rsidR="005405B5" w:rsidRDefault="005405B5" w:rsidP="005405B5">
      <w:pPr>
        <w:pStyle w:val="Heading4"/>
        <w:spacing w:after="200"/>
        <w:ind w:left="1134" w:hanging="708"/>
        <w:rPr>
          <w:i w:val="0"/>
          <w:color w:val="auto"/>
          <w:lang w:val="en-US"/>
        </w:rPr>
      </w:pPr>
      <w:r>
        <w:rPr>
          <w:i w:val="0"/>
          <w:color w:val="auto"/>
          <w:lang w:val="en-US"/>
        </w:rPr>
        <w:t>Test Setup</w:t>
      </w:r>
    </w:p>
    <w:p w14:paraId="561942DC" w14:textId="77777777" w:rsidR="005405B5" w:rsidRDefault="00C20EBB" w:rsidP="00FB582B">
      <w:pPr>
        <w:pStyle w:val="ListParagraph"/>
        <w:numPr>
          <w:ilvl w:val="0"/>
          <w:numId w:val="6"/>
        </w:numPr>
        <w:spacing w:after="160" w:line="360" w:lineRule="auto"/>
        <w:rPr>
          <w:b/>
        </w:rPr>
      </w:pPr>
      <w:r>
        <w:rPr>
          <w:b/>
        </w:rPr>
        <w:t>Unit Preparation</w:t>
      </w:r>
    </w:p>
    <w:p w14:paraId="2226E29E" w14:textId="77777777" w:rsidR="004A7CFF" w:rsidRDefault="00C335B9" w:rsidP="00C335B9">
      <w:pPr>
        <w:spacing w:line="360" w:lineRule="auto"/>
        <w:ind w:left="360"/>
        <w:rPr>
          <w:b/>
        </w:rPr>
      </w:pPr>
      <w:r>
        <w:t>Subject the unit to precondition before subjecting the unit to IP</w:t>
      </w:r>
      <w:r w:rsidR="00B43D45">
        <w:t>6</w:t>
      </w:r>
      <w:r>
        <w:t xml:space="preserve">X test. Below </w:t>
      </w:r>
      <w:r w:rsidR="00A22510">
        <w:t>are</w:t>
      </w:r>
      <w:r>
        <w:t xml:space="preserve"> the </w:t>
      </w:r>
      <w:r w:rsidR="00A22510">
        <w:t>details of precondition</w:t>
      </w:r>
      <w:r>
        <w:t xml:space="preserve"> process </w:t>
      </w:r>
      <w:r w:rsidR="00A22510">
        <w:t xml:space="preserve">to be </w:t>
      </w:r>
      <w:r>
        <w:t xml:space="preserve">performed. </w:t>
      </w:r>
    </w:p>
    <w:p w14:paraId="48D08211" w14:textId="77777777" w:rsidR="00C335B9" w:rsidRDefault="00C335B9" w:rsidP="00EE14D8">
      <w:pPr>
        <w:spacing w:line="360" w:lineRule="auto"/>
        <w:ind w:left="360"/>
        <w:jc w:val="center"/>
        <w:rPr>
          <w:b/>
        </w:rPr>
      </w:pPr>
      <w:r>
        <w:rPr>
          <w:noProof/>
          <w:lang w:val="en-US"/>
        </w:rPr>
        <w:drawing>
          <wp:inline distT="0" distB="0" distL="0" distR="0" wp14:anchorId="0FBEEDFF" wp14:editId="2ABD05A9">
            <wp:extent cx="2990850" cy="268526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97361" cy="2691109"/>
                    </a:xfrm>
                    <a:prstGeom prst="rect">
                      <a:avLst/>
                    </a:prstGeom>
                  </pic:spPr>
                </pic:pic>
              </a:graphicData>
            </a:graphic>
          </wp:inline>
        </w:drawing>
      </w:r>
    </w:p>
    <w:p w14:paraId="021AA8A3" w14:textId="77777777" w:rsidR="00C335B9" w:rsidRPr="007A5502" w:rsidRDefault="00C335B9" w:rsidP="00C335B9">
      <w:pPr>
        <w:pStyle w:val="Caption"/>
        <w:rPr>
          <w:b w:val="0"/>
        </w:rPr>
      </w:pPr>
      <w:bookmarkStart w:id="44" w:name="_Toc470820151"/>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410792">
        <w:rPr>
          <w:noProof/>
        </w:rPr>
        <w:t>4</w:t>
      </w:r>
      <w:r w:rsidRPr="009E4152">
        <w:rPr>
          <w:b w:val="0"/>
          <w:i/>
          <w:iCs w:val="0"/>
        </w:rPr>
        <w:fldChar w:fldCharType="end"/>
      </w:r>
      <w:r w:rsidRPr="007A5502">
        <w:t xml:space="preserve">. </w:t>
      </w:r>
      <w:r>
        <w:t xml:space="preserve">IP6X </w:t>
      </w:r>
      <w:r w:rsidRPr="007A5502">
        <w:t>Test Setup</w:t>
      </w:r>
      <w:bookmarkEnd w:id="44"/>
    </w:p>
    <w:p w14:paraId="53C41C40" w14:textId="77777777" w:rsidR="0092070D" w:rsidRDefault="0092070D">
      <w:pPr>
        <w:spacing w:line="276" w:lineRule="auto"/>
        <w:jc w:val="left"/>
        <w:rPr>
          <w:b/>
        </w:rPr>
      </w:pPr>
    </w:p>
    <w:p w14:paraId="257CB572" w14:textId="77777777" w:rsidR="004822F6" w:rsidRDefault="004822F6">
      <w:pPr>
        <w:spacing w:line="276" w:lineRule="auto"/>
        <w:jc w:val="left"/>
        <w:rPr>
          <w:b/>
        </w:rPr>
      </w:pPr>
      <w:r>
        <w:rPr>
          <w:b/>
        </w:rPr>
        <w:br w:type="page"/>
      </w:r>
    </w:p>
    <w:p w14:paraId="3C499A00" w14:textId="77777777" w:rsidR="005405B5" w:rsidRDefault="005405B5" w:rsidP="00FB582B">
      <w:pPr>
        <w:pStyle w:val="ListParagraph"/>
        <w:numPr>
          <w:ilvl w:val="0"/>
          <w:numId w:val="6"/>
        </w:numPr>
        <w:spacing w:after="160" w:line="360" w:lineRule="auto"/>
        <w:rPr>
          <w:b/>
        </w:rPr>
      </w:pPr>
      <w:r>
        <w:rPr>
          <w:b/>
        </w:rPr>
        <w:lastRenderedPageBreak/>
        <w:t>Measurement Locations</w:t>
      </w:r>
    </w:p>
    <w:p w14:paraId="6EA5C5B1" w14:textId="77777777" w:rsidR="00D537EF" w:rsidRPr="00AD1A63" w:rsidRDefault="00D537EF" w:rsidP="00FB582B">
      <w:pPr>
        <w:pStyle w:val="ListParagraph"/>
        <w:numPr>
          <w:ilvl w:val="0"/>
          <w:numId w:val="73"/>
        </w:numPr>
        <w:spacing w:after="160" w:line="360" w:lineRule="auto"/>
      </w:pPr>
      <w:r>
        <w:t>Functionality of the unit should be checked during the test &amp; after test</w:t>
      </w:r>
    </w:p>
    <w:p w14:paraId="689E1361" w14:textId="77777777" w:rsidR="00D537EF" w:rsidRPr="00E677D6" w:rsidRDefault="00D537EF" w:rsidP="00FB582B">
      <w:pPr>
        <w:pStyle w:val="ListParagraph"/>
        <w:numPr>
          <w:ilvl w:val="0"/>
          <w:numId w:val="73"/>
        </w:numPr>
        <w:spacing w:after="160" w:line="360" w:lineRule="auto"/>
        <w:rPr>
          <w:b/>
        </w:rPr>
      </w:pPr>
      <w:r>
        <w:t xml:space="preserve">Following are some of the parts and its locations which are checked after  the test  </w:t>
      </w:r>
    </w:p>
    <w:p w14:paraId="135A68A7" w14:textId="77777777" w:rsidR="00D537EF" w:rsidRPr="00AD1A63" w:rsidRDefault="00D537EF" w:rsidP="00FB582B">
      <w:pPr>
        <w:pStyle w:val="ListParagraph"/>
        <w:numPr>
          <w:ilvl w:val="0"/>
          <w:numId w:val="74"/>
        </w:numPr>
        <w:spacing w:after="160" w:line="360" w:lineRule="auto"/>
      </w:pPr>
      <w:r>
        <w:t>Connectors (can get loosened)</w:t>
      </w:r>
    </w:p>
    <w:p w14:paraId="0E6D7E2D" w14:textId="77777777" w:rsidR="00D537EF" w:rsidRPr="00AD1A63" w:rsidRDefault="00D537EF" w:rsidP="00FB582B">
      <w:pPr>
        <w:pStyle w:val="ListParagraph"/>
        <w:numPr>
          <w:ilvl w:val="0"/>
          <w:numId w:val="74"/>
        </w:numPr>
        <w:spacing w:after="160" w:line="360" w:lineRule="auto"/>
      </w:pPr>
      <w:r>
        <w:t>Gaskets (can get damaged)</w:t>
      </w:r>
    </w:p>
    <w:p w14:paraId="198E3DF8" w14:textId="77777777" w:rsidR="00D537EF" w:rsidRPr="00AD1A63" w:rsidRDefault="00D537EF" w:rsidP="00FB582B">
      <w:pPr>
        <w:pStyle w:val="ListParagraph"/>
        <w:numPr>
          <w:ilvl w:val="0"/>
          <w:numId w:val="74"/>
        </w:numPr>
        <w:spacing w:after="160" w:line="360" w:lineRule="auto"/>
      </w:pPr>
      <w:r>
        <w:t>Screws (can get unscrewed from the unit)</w:t>
      </w:r>
    </w:p>
    <w:p w14:paraId="00EC20B9" w14:textId="77777777" w:rsidR="00D537EF" w:rsidRDefault="00D537EF" w:rsidP="00FB582B">
      <w:pPr>
        <w:pStyle w:val="ListParagraph"/>
        <w:numPr>
          <w:ilvl w:val="0"/>
          <w:numId w:val="74"/>
        </w:numPr>
        <w:spacing w:after="160" w:line="360" w:lineRule="auto"/>
      </w:pPr>
      <w:r>
        <w:t>Adhesive / Label (can get damaged)</w:t>
      </w:r>
    </w:p>
    <w:p w14:paraId="7DB01393" w14:textId="77777777" w:rsidR="00C335B9" w:rsidRDefault="00D537EF" w:rsidP="00FB582B">
      <w:pPr>
        <w:pStyle w:val="ListParagraph"/>
        <w:numPr>
          <w:ilvl w:val="0"/>
          <w:numId w:val="74"/>
        </w:numPr>
        <w:spacing w:after="160" w:line="360" w:lineRule="auto"/>
      </w:pPr>
      <w:r>
        <w:t>Components (can get de-soldered)</w:t>
      </w:r>
    </w:p>
    <w:p w14:paraId="66EBDB59" w14:textId="77777777" w:rsidR="004822F6" w:rsidRDefault="004822F6" w:rsidP="004822F6">
      <w:pPr>
        <w:pStyle w:val="ListParagraph"/>
        <w:spacing w:after="160" w:line="360" w:lineRule="auto"/>
        <w:ind w:left="1800"/>
      </w:pPr>
    </w:p>
    <w:p w14:paraId="014ACEC3" w14:textId="77777777" w:rsidR="005405B5" w:rsidRDefault="005405B5" w:rsidP="00FB582B">
      <w:pPr>
        <w:pStyle w:val="ListParagraph"/>
        <w:numPr>
          <w:ilvl w:val="0"/>
          <w:numId w:val="6"/>
        </w:numPr>
        <w:spacing w:after="160" w:line="360" w:lineRule="auto"/>
        <w:rPr>
          <w:b/>
        </w:rPr>
      </w:pPr>
      <w:r>
        <w:rPr>
          <w:b/>
        </w:rPr>
        <w:t>Equipment Settings</w:t>
      </w:r>
    </w:p>
    <w:p w14:paraId="2DEAB1C2" w14:textId="77777777" w:rsidR="002E2506" w:rsidRDefault="002E2506" w:rsidP="00FB582B">
      <w:pPr>
        <w:pStyle w:val="ListParagraph"/>
        <w:numPr>
          <w:ilvl w:val="0"/>
          <w:numId w:val="107"/>
        </w:numPr>
        <w:spacing w:after="160" w:line="360" w:lineRule="auto"/>
      </w:pPr>
      <w:r>
        <w:t>Non-operational working condition</w:t>
      </w:r>
    </w:p>
    <w:p w14:paraId="1FB22BAF" w14:textId="77777777" w:rsidR="0000069C" w:rsidRPr="004A20C6" w:rsidRDefault="0000069C" w:rsidP="0000069C">
      <w:pPr>
        <w:pStyle w:val="ListParagraph"/>
        <w:spacing w:after="160" w:line="360" w:lineRule="auto"/>
        <w:ind w:left="1077"/>
      </w:pPr>
    </w:p>
    <w:p w14:paraId="11428D24" w14:textId="77777777" w:rsidR="005405B5" w:rsidRDefault="005405B5" w:rsidP="00FB582B">
      <w:pPr>
        <w:pStyle w:val="ListParagraph"/>
        <w:numPr>
          <w:ilvl w:val="0"/>
          <w:numId w:val="6"/>
        </w:numPr>
        <w:spacing w:after="160" w:line="360" w:lineRule="auto"/>
        <w:rPr>
          <w:b/>
        </w:rPr>
      </w:pPr>
      <w:r>
        <w:rPr>
          <w:b/>
        </w:rPr>
        <w:t>Software settings</w:t>
      </w:r>
    </w:p>
    <w:p w14:paraId="412D4E85" w14:textId="77777777" w:rsidR="005405B5" w:rsidRDefault="005405B5" w:rsidP="00FB582B">
      <w:pPr>
        <w:pStyle w:val="ListParagraph"/>
        <w:numPr>
          <w:ilvl w:val="0"/>
          <w:numId w:val="3"/>
        </w:numPr>
        <w:spacing w:after="160" w:line="360" w:lineRule="auto"/>
      </w:pPr>
      <w:r>
        <w:t>Nil</w:t>
      </w:r>
    </w:p>
    <w:p w14:paraId="022A1B80" w14:textId="77777777" w:rsidR="005405B5" w:rsidRDefault="00C20EBB" w:rsidP="005405B5">
      <w:pPr>
        <w:pStyle w:val="Heading4"/>
        <w:spacing w:after="200"/>
        <w:ind w:left="1134" w:hanging="708"/>
        <w:rPr>
          <w:i w:val="0"/>
          <w:color w:val="auto"/>
          <w:lang w:val="en-US"/>
        </w:rPr>
      </w:pPr>
      <w:r>
        <w:rPr>
          <w:i w:val="0"/>
          <w:color w:val="auto"/>
          <w:lang w:val="en-US"/>
        </w:rPr>
        <w:t>Control &amp; Measurements</w:t>
      </w:r>
    </w:p>
    <w:p w14:paraId="246DAAC2" w14:textId="77777777" w:rsidR="00E57A4C" w:rsidRPr="005D3343" w:rsidRDefault="00E57A4C" w:rsidP="00FB582B">
      <w:pPr>
        <w:pStyle w:val="ListParagraph"/>
        <w:numPr>
          <w:ilvl w:val="1"/>
          <w:numId w:val="59"/>
        </w:numPr>
        <w:spacing w:after="160" w:line="360" w:lineRule="auto"/>
      </w:pPr>
      <w:r>
        <w:t xml:space="preserve">Maintain </w:t>
      </w:r>
      <w:r w:rsidRPr="005D3343">
        <w:t xml:space="preserve"> atmospheric conditions during the tests  as follows:</w:t>
      </w:r>
    </w:p>
    <w:p w14:paraId="1E3CA33B" w14:textId="77777777" w:rsidR="00E57A4C" w:rsidRPr="005D3343" w:rsidRDefault="00E57A4C" w:rsidP="00FB582B">
      <w:pPr>
        <w:pStyle w:val="ListParagraph"/>
        <w:numPr>
          <w:ilvl w:val="1"/>
          <w:numId w:val="60"/>
        </w:numPr>
        <w:spacing w:after="160" w:line="360" w:lineRule="auto"/>
      </w:pPr>
      <w:r w:rsidRPr="005D3343">
        <w:t>Temperature range: 15°C to 35 °C</w:t>
      </w:r>
    </w:p>
    <w:p w14:paraId="174ED53E" w14:textId="77777777" w:rsidR="00E57A4C" w:rsidRPr="005D3343" w:rsidRDefault="00E57A4C" w:rsidP="00FB582B">
      <w:pPr>
        <w:pStyle w:val="ListParagraph"/>
        <w:numPr>
          <w:ilvl w:val="1"/>
          <w:numId w:val="60"/>
        </w:numPr>
        <w:spacing w:after="160" w:line="360" w:lineRule="auto"/>
      </w:pPr>
      <w:r w:rsidRPr="005D3343">
        <w:t>Relative humidity: 25 % to 75 %</w:t>
      </w:r>
    </w:p>
    <w:p w14:paraId="465777F3" w14:textId="77777777" w:rsidR="00E57A4C" w:rsidRPr="005D3343" w:rsidRDefault="00E57A4C" w:rsidP="00FB582B">
      <w:pPr>
        <w:pStyle w:val="ListParagraph"/>
        <w:numPr>
          <w:ilvl w:val="1"/>
          <w:numId w:val="60"/>
        </w:numPr>
        <w:spacing w:after="160" w:line="360" w:lineRule="auto"/>
      </w:pPr>
      <w:r w:rsidRPr="005D3343">
        <w:t xml:space="preserve">Air pressure: 86 </w:t>
      </w:r>
      <w:proofErr w:type="spellStart"/>
      <w:r w:rsidRPr="005D3343">
        <w:t>kPa</w:t>
      </w:r>
      <w:proofErr w:type="spellEnd"/>
      <w:r w:rsidRPr="005D3343">
        <w:t xml:space="preserve"> to 106 </w:t>
      </w:r>
      <w:proofErr w:type="spellStart"/>
      <w:r w:rsidRPr="005D3343">
        <w:t>kPa</w:t>
      </w:r>
      <w:proofErr w:type="spellEnd"/>
      <w:r w:rsidRPr="005D3343">
        <w:t xml:space="preserve"> (860 mbar to 1 060 mbar)</w:t>
      </w:r>
    </w:p>
    <w:p w14:paraId="24A1899C" w14:textId="77777777" w:rsidR="003D7DE8" w:rsidRPr="002032AA" w:rsidRDefault="00E57A4C" w:rsidP="00FB582B">
      <w:pPr>
        <w:pStyle w:val="ListParagraph"/>
        <w:numPr>
          <w:ilvl w:val="1"/>
          <w:numId w:val="59"/>
        </w:numPr>
        <w:spacing w:after="160" w:line="360" w:lineRule="auto"/>
      </w:pPr>
      <w:r>
        <w:t>Monitor t</w:t>
      </w:r>
      <w:r w:rsidR="003D7DE8" w:rsidRPr="00914D89">
        <w:t>est running time in the equipment</w:t>
      </w:r>
      <w:r w:rsidR="003D7DE8" w:rsidRPr="002032AA">
        <w:t>.</w:t>
      </w:r>
    </w:p>
    <w:p w14:paraId="6428E176" w14:textId="77777777" w:rsidR="003D7DE8" w:rsidRPr="007540DA" w:rsidRDefault="003D7DE8" w:rsidP="00FB582B">
      <w:pPr>
        <w:pStyle w:val="ListParagraph"/>
        <w:numPr>
          <w:ilvl w:val="1"/>
          <w:numId w:val="59"/>
        </w:numPr>
        <w:spacing w:after="160" w:line="360" w:lineRule="auto"/>
      </w:pPr>
      <w:r w:rsidRPr="007540DA">
        <w:t xml:space="preserve">Monitor </w:t>
      </w:r>
      <w:r w:rsidRPr="00914D89">
        <w:t>Pressure indicator &amp; Suction level indicator</w:t>
      </w:r>
      <w:r w:rsidRPr="007540DA">
        <w:t xml:space="preserve">. </w:t>
      </w:r>
    </w:p>
    <w:p w14:paraId="0F5E6A20" w14:textId="77777777" w:rsidR="00FC28AE" w:rsidRDefault="00FC28AE" w:rsidP="00FC28AE">
      <w:pPr>
        <w:pStyle w:val="Heading4"/>
        <w:spacing w:after="200"/>
        <w:ind w:left="1134" w:hanging="708"/>
        <w:rPr>
          <w:i w:val="0"/>
          <w:color w:val="auto"/>
          <w:lang w:val="en-US"/>
        </w:rPr>
      </w:pPr>
      <w:r>
        <w:rPr>
          <w:i w:val="0"/>
          <w:color w:val="auto"/>
          <w:lang w:val="en-US"/>
        </w:rPr>
        <w:t xml:space="preserve">Test Specification </w:t>
      </w:r>
    </w:p>
    <w:p w14:paraId="341A0393" w14:textId="77777777" w:rsidR="00FC28AE" w:rsidRDefault="00FC28AE" w:rsidP="00FB582B">
      <w:pPr>
        <w:pStyle w:val="ListParagraph"/>
        <w:numPr>
          <w:ilvl w:val="0"/>
          <w:numId w:val="79"/>
        </w:numPr>
        <w:spacing w:line="360" w:lineRule="auto"/>
      </w:pPr>
      <w:r w:rsidRPr="00857704">
        <w:t xml:space="preserve">The Test need to carry out as per the test standard IEC 60529 Standards. </w:t>
      </w:r>
    </w:p>
    <w:p w14:paraId="6507EFD9" w14:textId="77777777" w:rsidR="00FC28AE" w:rsidRPr="00857704" w:rsidRDefault="00FC28AE" w:rsidP="00FB582B">
      <w:pPr>
        <w:pStyle w:val="ListParagraph"/>
        <w:numPr>
          <w:ilvl w:val="0"/>
          <w:numId w:val="79"/>
        </w:numPr>
        <w:spacing w:line="360" w:lineRule="auto"/>
      </w:pPr>
      <w:r>
        <w:t>Unit should be configured as per actual field condition (Exception case: Electronic PWB assemblies could be removed as per the test conditions)</w:t>
      </w:r>
    </w:p>
    <w:p w14:paraId="7C8942AD" w14:textId="77777777" w:rsidR="00FC28AE" w:rsidRDefault="00FC28AE" w:rsidP="00FB582B">
      <w:pPr>
        <w:pStyle w:val="ListParagraph"/>
        <w:numPr>
          <w:ilvl w:val="0"/>
          <w:numId w:val="79"/>
        </w:numPr>
        <w:spacing w:line="360" w:lineRule="auto"/>
      </w:pPr>
      <w:r w:rsidRPr="00857704">
        <w:t>Unit mounting:</w:t>
      </w:r>
      <w:r>
        <w:t xml:space="preserve"> Pole mounting condition</w:t>
      </w:r>
    </w:p>
    <w:p w14:paraId="38CFE7CD" w14:textId="77777777" w:rsidR="004418F0" w:rsidRPr="004418F0" w:rsidRDefault="004418F0" w:rsidP="004418F0">
      <w:pPr>
        <w:pStyle w:val="ListParagraph"/>
        <w:numPr>
          <w:ilvl w:val="0"/>
          <w:numId w:val="79"/>
        </w:numPr>
        <w:tabs>
          <w:tab w:val="left" w:pos="2007"/>
        </w:tabs>
      </w:pPr>
      <w:r w:rsidRPr="004418F0">
        <w:rPr>
          <w:bCs/>
        </w:rPr>
        <w:t>Pass</w:t>
      </w:r>
      <w:r>
        <w:rPr>
          <w:bCs/>
        </w:rPr>
        <w:t xml:space="preserve"> </w:t>
      </w:r>
      <w:r w:rsidRPr="004418F0">
        <w:rPr>
          <w:bCs/>
        </w:rPr>
        <w:t>/</w:t>
      </w:r>
      <w:r>
        <w:rPr>
          <w:bCs/>
        </w:rPr>
        <w:t xml:space="preserve"> </w:t>
      </w:r>
      <w:r w:rsidRPr="004418F0">
        <w:rPr>
          <w:bCs/>
        </w:rPr>
        <w:t>Fail criteria</w:t>
      </w:r>
    </w:p>
    <w:p w14:paraId="1AFC6E2E" w14:textId="77777777" w:rsidR="004418F0" w:rsidRPr="00F41826" w:rsidRDefault="004418F0" w:rsidP="004418F0">
      <w:pPr>
        <w:tabs>
          <w:tab w:val="left" w:pos="2007"/>
        </w:tabs>
        <w:ind w:left="1440" w:right="-62"/>
      </w:pPr>
      <w:r w:rsidRPr="00F41826">
        <w:t>Pass</w:t>
      </w:r>
      <w:r w:rsidR="00A97CA5">
        <w:tab/>
      </w:r>
      <w:r w:rsidRPr="00F41826">
        <w:t xml:space="preserve">:  At the end of the test there shall not be any </w:t>
      </w:r>
      <w:r>
        <w:t xml:space="preserve">dust </w:t>
      </w:r>
      <w:r w:rsidRPr="00F41826">
        <w:t>detected in the IP</w:t>
      </w:r>
      <w:r>
        <w:t>6</w:t>
      </w:r>
      <w:r w:rsidRPr="00F41826">
        <w:t xml:space="preserve">X area. </w:t>
      </w:r>
    </w:p>
    <w:p w14:paraId="611B91DB" w14:textId="77777777" w:rsidR="004418F0" w:rsidRDefault="004418F0" w:rsidP="004418F0">
      <w:pPr>
        <w:tabs>
          <w:tab w:val="left" w:pos="2007"/>
        </w:tabs>
        <w:ind w:left="1440" w:right="-62"/>
      </w:pPr>
      <w:r w:rsidRPr="00F41826">
        <w:t>Fail</w:t>
      </w:r>
      <w:r w:rsidR="00156625">
        <w:tab/>
      </w:r>
      <w:r w:rsidRPr="00F41826">
        <w:t xml:space="preserve">:  </w:t>
      </w:r>
      <w:r>
        <w:t xml:space="preserve">Dust </w:t>
      </w:r>
      <w:r w:rsidRPr="00F41826">
        <w:t>seen inside the IP</w:t>
      </w:r>
      <w:r>
        <w:t>6</w:t>
      </w:r>
      <w:r w:rsidRPr="00F41826">
        <w:t>X area</w:t>
      </w:r>
      <w:bookmarkStart w:id="45" w:name="_Toc229362963"/>
      <w:bookmarkStart w:id="46" w:name="_Toc229362965"/>
      <w:bookmarkStart w:id="47" w:name="_Toc229362966"/>
      <w:bookmarkStart w:id="48" w:name="_Toc229362967"/>
      <w:bookmarkStart w:id="49" w:name="_Toc229362968"/>
      <w:bookmarkStart w:id="50" w:name="_Toc229362973"/>
      <w:bookmarkStart w:id="51" w:name="_Toc229362974"/>
      <w:bookmarkStart w:id="52" w:name="_Toc229362981"/>
      <w:bookmarkStart w:id="53" w:name="_Toc229362982"/>
      <w:bookmarkStart w:id="54" w:name="_Toc229362983"/>
      <w:bookmarkStart w:id="55" w:name="_Toc229362984"/>
      <w:bookmarkStart w:id="56" w:name="_Toc229362986"/>
      <w:bookmarkStart w:id="57" w:name="_Toc229362987"/>
      <w:bookmarkStart w:id="58" w:name="_Toc229362992"/>
      <w:bookmarkStart w:id="59" w:name="_Toc229362995"/>
      <w:bookmarkStart w:id="60" w:name="_Toc229362998"/>
      <w:bookmarkStart w:id="61" w:name="_Toc229363000"/>
      <w:bookmarkStart w:id="62" w:name="_Toc229363001"/>
      <w:bookmarkStart w:id="63" w:name="_Toc229363002"/>
      <w:bookmarkStart w:id="64" w:name="_Toc229363003"/>
      <w:bookmarkStart w:id="65" w:name="_Toc229363004"/>
      <w:bookmarkStart w:id="66" w:name="_Toc229363005"/>
      <w:bookmarkStart w:id="67" w:name="_Toc22936300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79B772C5" w14:textId="77777777" w:rsidR="00004369" w:rsidRDefault="00004369">
      <w:pPr>
        <w:spacing w:line="276" w:lineRule="auto"/>
        <w:jc w:val="left"/>
        <w:rPr>
          <w:rFonts w:asciiTheme="majorHAnsi" w:eastAsiaTheme="majorEastAsia" w:hAnsiTheme="majorHAnsi" w:cstheme="majorBidi"/>
          <w:b/>
          <w:bCs/>
          <w:iCs/>
          <w:lang w:val="en-US"/>
        </w:rPr>
      </w:pPr>
      <w:r>
        <w:rPr>
          <w:i/>
          <w:lang w:val="en-US"/>
        </w:rPr>
        <w:br w:type="page"/>
      </w:r>
    </w:p>
    <w:p w14:paraId="0DBAE535" w14:textId="77777777" w:rsidR="005405B5" w:rsidRDefault="005405B5" w:rsidP="005405B5">
      <w:pPr>
        <w:pStyle w:val="Heading4"/>
        <w:spacing w:after="200"/>
        <w:ind w:left="1134" w:hanging="708"/>
        <w:rPr>
          <w:i w:val="0"/>
          <w:color w:val="auto"/>
          <w:lang w:val="en-US"/>
        </w:rPr>
      </w:pPr>
      <w:r>
        <w:rPr>
          <w:i w:val="0"/>
          <w:color w:val="auto"/>
          <w:lang w:val="en-US"/>
        </w:rPr>
        <w:lastRenderedPageBreak/>
        <w:t>Test Procedure</w:t>
      </w:r>
    </w:p>
    <w:p w14:paraId="55F7DC9F" w14:textId="77777777" w:rsidR="00932606" w:rsidRPr="009469AD" w:rsidRDefault="00932606" w:rsidP="00FB582B">
      <w:pPr>
        <w:pStyle w:val="ListParagraph"/>
        <w:numPr>
          <w:ilvl w:val="0"/>
          <w:numId w:val="32"/>
        </w:numPr>
        <w:spacing w:after="0" w:line="360" w:lineRule="auto"/>
        <w:ind w:right="-58"/>
      </w:pPr>
      <w:r w:rsidRPr="009469AD">
        <w:t xml:space="preserve">The talcum powder used </w:t>
      </w:r>
      <w:r w:rsidR="008E71AC">
        <w:t xml:space="preserve">for </w:t>
      </w:r>
      <w:r w:rsidRPr="009469AD">
        <w:t xml:space="preserve">test shall be able to pass through a square-meshed sieve the nominal wire diameter of which is 50 µm and the nominal width between wires 75 µm. </w:t>
      </w:r>
    </w:p>
    <w:p w14:paraId="20D7ACB6" w14:textId="77777777" w:rsidR="00932606" w:rsidRDefault="00932606" w:rsidP="00FB582B">
      <w:pPr>
        <w:pStyle w:val="ListParagraph"/>
        <w:numPr>
          <w:ilvl w:val="0"/>
          <w:numId w:val="32"/>
        </w:numPr>
        <w:spacing w:after="0" w:line="360" w:lineRule="auto"/>
        <w:ind w:right="-58"/>
      </w:pPr>
      <w:r w:rsidRPr="009469AD">
        <w:t>The amount of talcum powder to be used is 2 kg per cubic meter of the test chamber volume. Powder shall not have been used for more than 20 tests.</w:t>
      </w:r>
      <w:r w:rsidR="005405B5">
        <w:t xml:space="preserve"> </w:t>
      </w:r>
    </w:p>
    <w:p w14:paraId="0D0979A4" w14:textId="77777777" w:rsidR="00191D5D" w:rsidRDefault="00191D5D" w:rsidP="00FB582B">
      <w:pPr>
        <w:pStyle w:val="ListParagraph"/>
        <w:numPr>
          <w:ilvl w:val="0"/>
          <w:numId w:val="32"/>
        </w:numPr>
        <w:spacing w:after="0" w:line="360" w:lineRule="auto"/>
        <w:ind w:right="-58"/>
      </w:pPr>
      <w:r>
        <w:t>Unit should be placed inside the test chamber  as per field mounting position)</w:t>
      </w:r>
    </w:p>
    <w:p w14:paraId="3F8C52E8" w14:textId="77777777" w:rsidR="002866EC" w:rsidRDefault="002866EC" w:rsidP="00FB582B">
      <w:pPr>
        <w:pStyle w:val="ListParagraph"/>
        <w:numPr>
          <w:ilvl w:val="0"/>
          <w:numId w:val="32"/>
        </w:numPr>
        <w:spacing w:after="0" w:line="360" w:lineRule="auto"/>
        <w:ind w:right="-58"/>
      </w:pPr>
      <w:r>
        <w:t xml:space="preserve">For connect-1 the dust test shall be </w:t>
      </w:r>
      <w:r w:rsidR="00DB1E6B">
        <w:t>carried for 8 hours.</w:t>
      </w:r>
    </w:p>
    <w:p w14:paraId="05556F51" w14:textId="77777777" w:rsidR="00DB1E6B" w:rsidRPr="009E3839" w:rsidRDefault="00DB1E6B" w:rsidP="009E3839">
      <w:pPr>
        <w:spacing w:after="0" w:line="360" w:lineRule="auto"/>
        <w:ind w:left="360" w:right="-58" w:firstLine="720"/>
        <w:rPr>
          <w:b/>
        </w:rPr>
      </w:pPr>
      <w:r w:rsidRPr="009E3839">
        <w:rPr>
          <w:b/>
        </w:rPr>
        <w:t>Reference:</w:t>
      </w:r>
    </w:p>
    <w:p w14:paraId="399C3285" w14:textId="77777777" w:rsidR="00DB1E6B" w:rsidRDefault="00DB1E6B" w:rsidP="00FB582B">
      <w:pPr>
        <w:pStyle w:val="ListParagraph"/>
        <w:numPr>
          <w:ilvl w:val="0"/>
          <w:numId w:val="58"/>
        </w:numPr>
        <w:spacing w:after="0" w:line="360" w:lineRule="auto"/>
        <w:ind w:right="-58"/>
      </w:pPr>
      <w:r>
        <w:t xml:space="preserve">The object of the test is to draw into the enclosure, by means of depression, a volume of air 80 times the volume of the sample enclosure tested without exceeding the extraction rate of 60 volumes per hour. In no event shall the depression exceed 2 </w:t>
      </w:r>
      <w:proofErr w:type="spellStart"/>
      <w:r>
        <w:t>KPa</w:t>
      </w:r>
      <w:proofErr w:type="spellEnd"/>
      <w:r>
        <w:t xml:space="preserve"> (20 mbar) on the manometer shown.</w:t>
      </w:r>
    </w:p>
    <w:p w14:paraId="384AE5B8" w14:textId="77777777" w:rsidR="00DB1E6B" w:rsidRDefault="00DB1E6B" w:rsidP="00FB582B">
      <w:pPr>
        <w:pStyle w:val="ListParagraph"/>
        <w:numPr>
          <w:ilvl w:val="0"/>
          <w:numId w:val="58"/>
        </w:numPr>
        <w:spacing w:after="0" w:line="360" w:lineRule="auto"/>
        <w:ind w:right="-58"/>
      </w:pPr>
      <w:r>
        <w:t>If an extraction rate of 40 to 60 volumes per hour is obtained, then the duration of the test is 2 h.</w:t>
      </w:r>
    </w:p>
    <w:p w14:paraId="2C5B8FAC" w14:textId="77777777" w:rsidR="002866EC" w:rsidRDefault="00DB1E6B" w:rsidP="00FB582B">
      <w:pPr>
        <w:pStyle w:val="ListParagraph"/>
        <w:numPr>
          <w:ilvl w:val="0"/>
          <w:numId w:val="58"/>
        </w:numPr>
        <w:spacing w:after="0" w:line="360" w:lineRule="auto"/>
        <w:ind w:right="-58"/>
      </w:pPr>
      <w:r>
        <w:t xml:space="preserve">If, with a maximum depression of 2 </w:t>
      </w:r>
      <w:proofErr w:type="spellStart"/>
      <w:r>
        <w:t>KPa</w:t>
      </w:r>
      <w:proofErr w:type="spellEnd"/>
      <w:r>
        <w:t xml:space="preserve"> (20 mbar), the extraction rate is less than 40 volumes per hour, then the test is continued until 80 volumes have been drawn through, or a period of 8 h has elapsed.</w:t>
      </w:r>
    </w:p>
    <w:p w14:paraId="4FA38C6E" w14:textId="77777777" w:rsidR="008E13E3" w:rsidRDefault="00510FAA" w:rsidP="008E13E3">
      <w:pPr>
        <w:pStyle w:val="ListParagraph"/>
        <w:numPr>
          <w:ilvl w:val="0"/>
          <w:numId w:val="32"/>
        </w:numPr>
        <w:spacing w:after="0" w:line="360" w:lineRule="auto"/>
        <w:ind w:right="-58"/>
      </w:pPr>
      <w:r>
        <w:t xml:space="preserve">After completion of 8 </w:t>
      </w:r>
      <w:r w:rsidR="008E13E3">
        <w:t>hours</w:t>
      </w:r>
      <w:r>
        <w:t xml:space="preserve"> tests open the unit and </w:t>
      </w:r>
      <w:r w:rsidRPr="00D21856">
        <w:t xml:space="preserve">visually inspect the unit for any </w:t>
      </w:r>
      <w:r>
        <w:t xml:space="preserve">dust </w:t>
      </w:r>
      <w:r w:rsidRPr="00D21856">
        <w:t>leak inside IP</w:t>
      </w:r>
      <w:r>
        <w:t>6</w:t>
      </w:r>
      <w:r w:rsidRPr="00D21856">
        <w:t>x area</w:t>
      </w:r>
      <w:r w:rsidR="008E13E3">
        <w:t xml:space="preserve"> as give below</w:t>
      </w:r>
    </w:p>
    <w:p w14:paraId="504F34B9" w14:textId="77777777" w:rsidR="008E13E3" w:rsidRDefault="008E13E3" w:rsidP="008E13E3">
      <w:pPr>
        <w:pStyle w:val="ListParagraph"/>
        <w:spacing w:line="240" w:lineRule="atLeast"/>
        <w:ind w:left="1080" w:right="-62"/>
      </w:pPr>
    </w:p>
    <w:p w14:paraId="09A6721B" w14:textId="77777777" w:rsidR="008E13E3" w:rsidRPr="00AD1A63" w:rsidRDefault="008E13E3" w:rsidP="008E13E3">
      <w:pPr>
        <w:pStyle w:val="ListParagraph"/>
        <w:numPr>
          <w:ilvl w:val="3"/>
          <w:numId w:val="78"/>
        </w:numPr>
        <w:spacing w:after="160" w:line="360" w:lineRule="auto"/>
      </w:pPr>
      <w:r>
        <w:t>Connector joints</w:t>
      </w:r>
    </w:p>
    <w:p w14:paraId="51742191" w14:textId="77777777" w:rsidR="008E13E3" w:rsidRPr="00AD1A63" w:rsidRDefault="008E13E3" w:rsidP="008E13E3">
      <w:pPr>
        <w:pStyle w:val="ListParagraph"/>
        <w:numPr>
          <w:ilvl w:val="3"/>
          <w:numId w:val="78"/>
        </w:numPr>
        <w:spacing w:after="160" w:line="360" w:lineRule="auto"/>
      </w:pPr>
      <w:r>
        <w:t xml:space="preserve">Gaskets </w:t>
      </w:r>
    </w:p>
    <w:p w14:paraId="6F389482" w14:textId="77777777" w:rsidR="008E13E3" w:rsidRPr="00AD1A63" w:rsidRDefault="008E13E3" w:rsidP="008E13E3">
      <w:pPr>
        <w:pStyle w:val="ListParagraph"/>
        <w:numPr>
          <w:ilvl w:val="3"/>
          <w:numId w:val="78"/>
        </w:numPr>
        <w:spacing w:after="160" w:line="360" w:lineRule="auto"/>
      </w:pPr>
      <w:r>
        <w:t xml:space="preserve">Screws </w:t>
      </w:r>
    </w:p>
    <w:p w14:paraId="68A64173" w14:textId="77777777" w:rsidR="008E13E3" w:rsidRDefault="008E13E3" w:rsidP="008E13E3">
      <w:pPr>
        <w:pStyle w:val="ListParagraph"/>
        <w:numPr>
          <w:ilvl w:val="3"/>
          <w:numId w:val="78"/>
        </w:numPr>
        <w:spacing w:after="160" w:line="360" w:lineRule="auto"/>
      </w:pPr>
      <w:r>
        <w:t xml:space="preserve">Adhesive / Label </w:t>
      </w:r>
    </w:p>
    <w:p w14:paraId="4D29CD4A" w14:textId="77777777" w:rsidR="008E13E3" w:rsidRDefault="008E13E3" w:rsidP="008E13E3">
      <w:pPr>
        <w:pStyle w:val="ListParagraph"/>
        <w:numPr>
          <w:ilvl w:val="3"/>
          <w:numId w:val="78"/>
        </w:numPr>
        <w:spacing w:after="160" w:line="360" w:lineRule="auto"/>
      </w:pPr>
      <w:r>
        <w:t>Electronic circuit board</w:t>
      </w:r>
    </w:p>
    <w:p w14:paraId="57B57B07" w14:textId="77777777" w:rsidR="008E13E3" w:rsidRDefault="008E13E3" w:rsidP="008E13E3">
      <w:pPr>
        <w:pStyle w:val="ListParagraph"/>
        <w:numPr>
          <w:ilvl w:val="3"/>
          <w:numId w:val="78"/>
        </w:numPr>
        <w:spacing w:after="160" w:line="360" w:lineRule="auto"/>
      </w:pPr>
      <w:r>
        <w:t>Cables</w:t>
      </w:r>
    </w:p>
    <w:p w14:paraId="683DB201" w14:textId="77777777" w:rsidR="008E13E3" w:rsidRDefault="008E13E3" w:rsidP="008E13E3">
      <w:pPr>
        <w:pStyle w:val="ListParagraph"/>
        <w:spacing w:after="0" w:line="360" w:lineRule="auto"/>
        <w:ind w:left="1440" w:right="-58"/>
      </w:pPr>
    </w:p>
    <w:p w14:paraId="21E2B0E0" w14:textId="77777777" w:rsidR="00133B10" w:rsidRDefault="00133B10" w:rsidP="00133B10">
      <w:pPr>
        <w:pStyle w:val="Heading4"/>
        <w:spacing w:after="200"/>
        <w:ind w:left="1134" w:hanging="708"/>
        <w:rPr>
          <w:i w:val="0"/>
          <w:color w:val="auto"/>
          <w:lang w:val="en-US"/>
        </w:rPr>
      </w:pPr>
      <w:r>
        <w:rPr>
          <w:i w:val="0"/>
          <w:color w:val="auto"/>
          <w:lang w:val="en-US"/>
        </w:rPr>
        <w:t>Reference</w:t>
      </w:r>
    </w:p>
    <w:p w14:paraId="10A8330E" w14:textId="77777777" w:rsidR="00016CA9" w:rsidRPr="00B43D45" w:rsidRDefault="00016CA9" w:rsidP="00FB582B">
      <w:pPr>
        <w:pStyle w:val="ListParagraph"/>
        <w:numPr>
          <w:ilvl w:val="0"/>
          <w:numId w:val="128"/>
        </w:numPr>
      </w:pPr>
      <w:r w:rsidRPr="00B43D45">
        <w:t>OC Connect 1 Environmental Test Specification document</w:t>
      </w:r>
    </w:p>
    <w:p w14:paraId="1FBB63F9" w14:textId="77777777" w:rsidR="00016CA9" w:rsidRPr="00B43D45" w:rsidRDefault="00016CA9" w:rsidP="00FB582B">
      <w:pPr>
        <w:pStyle w:val="ListParagraph"/>
        <w:numPr>
          <w:ilvl w:val="0"/>
          <w:numId w:val="128"/>
        </w:numPr>
      </w:pPr>
      <w:r w:rsidRPr="00B43D45">
        <w:t>3D &amp; 2D Design document</w:t>
      </w:r>
    </w:p>
    <w:p w14:paraId="72F710A9" w14:textId="77777777" w:rsidR="00016CA9" w:rsidRPr="00B43D45" w:rsidRDefault="00016CA9" w:rsidP="00FB582B">
      <w:pPr>
        <w:pStyle w:val="ListParagraph"/>
        <w:numPr>
          <w:ilvl w:val="0"/>
          <w:numId w:val="128"/>
        </w:numPr>
      </w:pPr>
      <w:r w:rsidRPr="00B43D45">
        <w:t>Product specification</w:t>
      </w:r>
    </w:p>
    <w:p w14:paraId="0B470EFF" w14:textId="77777777" w:rsidR="00016CA9" w:rsidRPr="00B43D45" w:rsidRDefault="00016CA9" w:rsidP="00FB582B">
      <w:pPr>
        <w:pStyle w:val="ListParagraph"/>
        <w:numPr>
          <w:ilvl w:val="0"/>
          <w:numId w:val="128"/>
        </w:numPr>
      </w:pPr>
      <w:r w:rsidRPr="00B43D45">
        <w:t>Industry Standards</w:t>
      </w:r>
    </w:p>
    <w:p w14:paraId="4016F9D2" w14:textId="77777777" w:rsidR="00016CA9" w:rsidRPr="00B43D45" w:rsidRDefault="00016CA9" w:rsidP="00FB582B">
      <w:pPr>
        <w:pStyle w:val="ListParagraph"/>
        <w:numPr>
          <w:ilvl w:val="0"/>
          <w:numId w:val="128"/>
        </w:numPr>
      </w:pPr>
      <w:r w:rsidRPr="00B43D45">
        <w:t>Datasheets for critical components</w:t>
      </w:r>
    </w:p>
    <w:p w14:paraId="4C7AB512" w14:textId="77777777" w:rsidR="005405B5" w:rsidRDefault="005405B5">
      <w:pPr>
        <w:spacing w:line="276" w:lineRule="auto"/>
        <w:jc w:val="left"/>
        <w:rPr>
          <w:lang w:val="en-US"/>
        </w:rPr>
      </w:pPr>
    </w:p>
    <w:p w14:paraId="1A814DD5" w14:textId="77777777" w:rsidR="00133B10" w:rsidRDefault="00133B10">
      <w:pPr>
        <w:spacing w:line="276" w:lineRule="auto"/>
        <w:jc w:val="left"/>
        <w:rPr>
          <w:rFonts w:asciiTheme="majorHAnsi" w:eastAsiaTheme="majorEastAsia" w:hAnsiTheme="majorHAnsi" w:cstheme="majorBidi"/>
          <w:b/>
          <w:bCs/>
          <w:sz w:val="22"/>
          <w:szCs w:val="26"/>
        </w:rPr>
      </w:pPr>
      <w:r>
        <w:br w:type="page"/>
      </w:r>
    </w:p>
    <w:p w14:paraId="6D939322" w14:textId="77777777" w:rsidR="005405B5" w:rsidRPr="00915DAB" w:rsidRDefault="00B52934" w:rsidP="005405B5">
      <w:pPr>
        <w:pStyle w:val="Heading2"/>
        <w:spacing w:after="240"/>
        <w:ind w:left="993"/>
        <w:rPr>
          <w:color w:val="000000" w:themeColor="text1"/>
          <w:sz w:val="24"/>
          <w:lang w:val="en-US"/>
        </w:rPr>
      </w:pPr>
      <w:bookmarkStart w:id="68" w:name="_Toc470820130"/>
      <w:r>
        <w:lastRenderedPageBreak/>
        <w:t>Rain</w:t>
      </w:r>
      <w:r w:rsidR="005405B5">
        <w:t xml:space="preserve"> </w:t>
      </w:r>
      <w:r w:rsidR="002E311D">
        <w:t>&amp; Blowing Rain</w:t>
      </w:r>
      <w:bookmarkEnd w:id="68"/>
      <w:r w:rsidR="002E311D">
        <w:t xml:space="preserve"> </w:t>
      </w:r>
    </w:p>
    <w:p w14:paraId="51806661" w14:textId="77777777" w:rsidR="005405B5" w:rsidRPr="004C53A0" w:rsidRDefault="005405B5" w:rsidP="005405B5">
      <w:pPr>
        <w:pStyle w:val="Heading3"/>
        <w:spacing w:after="200"/>
        <w:ind w:left="1134"/>
        <w:rPr>
          <w:color w:val="auto"/>
          <w:sz w:val="22"/>
          <w:lang w:val="en-US"/>
        </w:rPr>
      </w:pPr>
      <w:bookmarkStart w:id="69" w:name="_Toc470820131"/>
      <w:r>
        <w:rPr>
          <w:color w:val="auto"/>
          <w:sz w:val="22"/>
          <w:lang w:val="en-US"/>
        </w:rPr>
        <w:t xml:space="preserve">Test Case: </w:t>
      </w:r>
      <w:r w:rsidR="007D2152">
        <w:rPr>
          <w:color w:val="auto"/>
          <w:sz w:val="22"/>
          <w:lang w:val="en-US"/>
        </w:rPr>
        <w:t xml:space="preserve">Effect of </w:t>
      </w:r>
      <w:r w:rsidR="002E311D">
        <w:rPr>
          <w:color w:val="auto"/>
          <w:sz w:val="22"/>
          <w:lang w:val="en-US"/>
        </w:rPr>
        <w:t>Blowing Rain</w:t>
      </w:r>
      <w:bookmarkEnd w:id="69"/>
    </w:p>
    <w:p w14:paraId="45E467C9" w14:textId="77777777" w:rsidR="005405B5" w:rsidRDefault="005405B5" w:rsidP="005405B5">
      <w:pPr>
        <w:pStyle w:val="Heading4"/>
        <w:spacing w:after="200"/>
        <w:ind w:left="1134" w:hanging="708"/>
        <w:rPr>
          <w:i w:val="0"/>
          <w:color w:val="auto"/>
          <w:lang w:val="en-US"/>
        </w:rPr>
      </w:pPr>
      <w:r>
        <w:rPr>
          <w:i w:val="0"/>
          <w:color w:val="auto"/>
          <w:lang w:val="en-US"/>
        </w:rPr>
        <w:t>Description</w:t>
      </w:r>
    </w:p>
    <w:p w14:paraId="666E6DF9" w14:textId="77777777" w:rsidR="005405B5" w:rsidRPr="00E829A5" w:rsidRDefault="005405B5" w:rsidP="00FB582B">
      <w:pPr>
        <w:pStyle w:val="ListParagraph"/>
        <w:numPr>
          <w:ilvl w:val="0"/>
          <w:numId w:val="8"/>
        </w:numPr>
        <w:spacing w:after="160" w:line="360" w:lineRule="auto"/>
        <w:rPr>
          <w:b/>
        </w:rPr>
      </w:pPr>
      <w:r w:rsidRPr="00E829A5">
        <w:rPr>
          <w:b/>
        </w:rPr>
        <w:t>Purpose</w:t>
      </w:r>
    </w:p>
    <w:p w14:paraId="357DCF23" w14:textId="77777777" w:rsidR="005405B5" w:rsidRDefault="005405B5" w:rsidP="005405B5">
      <w:pPr>
        <w:spacing w:line="360" w:lineRule="auto"/>
        <w:ind w:left="360"/>
      </w:pPr>
      <w:r>
        <w:rPr>
          <w:lang w:val="en-GB"/>
        </w:rPr>
        <w:t xml:space="preserve">The purpose of this test is to define unit tightness against </w:t>
      </w:r>
      <w:r w:rsidR="003D324D">
        <w:rPr>
          <w:lang w:val="en-GB"/>
        </w:rPr>
        <w:t xml:space="preserve">Rain &amp; </w:t>
      </w:r>
      <w:r w:rsidR="00982DD6">
        <w:rPr>
          <w:lang w:val="en-GB"/>
        </w:rPr>
        <w:t>Blowing Rain</w:t>
      </w:r>
      <w:r w:rsidR="003D324D">
        <w:rPr>
          <w:lang w:val="en-GB"/>
        </w:rPr>
        <w:t xml:space="preserve"> </w:t>
      </w:r>
      <w:r>
        <w:rPr>
          <w:lang w:val="en-GB"/>
        </w:rPr>
        <w:t>and to</w:t>
      </w:r>
      <w:r w:rsidR="00947B18">
        <w:rPr>
          <w:lang w:val="en-GB"/>
        </w:rPr>
        <w:t xml:space="preserve"> possible leaks of the unit.</w:t>
      </w:r>
    </w:p>
    <w:p w14:paraId="368037D9" w14:textId="77777777" w:rsidR="005405B5" w:rsidRPr="005D08CF" w:rsidRDefault="005405B5" w:rsidP="00FB582B">
      <w:pPr>
        <w:pStyle w:val="ListParagraph"/>
        <w:numPr>
          <w:ilvl w:val="0"/>
          <w:numId w:val="8"/>
        </w:numPr>
        <w:spacing w:after="160" w:line="360" w:lineRule="auto"/>
        <w:rPr>
          <w:b/>
        </w:rPr>
      </w:pPr>
      <w:r w:rsidRPr="005D08CF">
        <w:rPr>
          <w:b/>
        </w:rPr>
        <w:t xml:space="preserve">Impact of failure </w:t>
      </w:r>
    </w:p>
    <w:p w14:paraId="6FEB5A45" w14:textId="77777777" w:rsidR="005405B5" w:rsidRPr="00C86461" w:rsidRDefault="005405B5" w:rsidP="005405B5">
      <w:pPr>
        <w:spacing w:line="360" w:lineRule="auto"/>
        <w:ind w:left="360"/>
      </w:pPr>
      <w:r w:rsidRPr="00C86461">
        <w:t xml:space="preserve">If </w:t>
      </w:r>
      <w:r w:rsidR="00DC70A4">
        <w:t>Rain test</w:t>
      </w:r>
      <w:r>
        <w:t xml:space="preserve"> requirement is not met</w:t>
      </w:r>
      <w:r w:rsidRPr="00C86461">
        <w:t xml:space="preserve">, </w:t>
      </w:r>
      <w:r>
        <w:t xml:space="preserve">there could be chance of water ingress in </w:t>
      </w:r>
      <w:r w:rsidR="00220985">
        <w:t>to the</w:t>
      </w:r>
      <w:r>
        <w:t xml:space="preserve"> unit &amp; sy</w:t>
      </w:r>
      <w:r w:rsidR="00DC70A4">
        <w:t>stem would not work as intended if water enter into the unit.</w:t>
      </w:r>
    </w:p>
    <w:p w14:paraId="32F2EC1F" w14:textId="77777777" w:rsidR="005405B5" w:rsidRDefault="005405B5" w:rsidP="005405B5">
      <w:pPr>
        <w:pStyle w:val="Heading4"/>
        <w:spacing w:after="200"/>
        <w:ind w:left="1134" w:hanging="708"/>
        <w:rPr>
          <w:i w:val="0"/>
          <w:color w:val="auto"/>
          <w:lang w:val="en-US"/>
        </w:rPr>
      </w:pPr>
      <w:r>
        <w:rPr>
          <w:i w:val="0"/>
          <w:color w:val="auto"/>
          <w:lang w:val="en-US"/>
        </w:rPr>
        <w:t>Test Equipment List</w:t>
      </w:r>
    </w:p>
    <w:p w14:paraId="2C594033" w14:textId="77777777" w:rsidR="004C25D9" w:rsidRDefault="004C25D9" w:rsidP="00FB582B">
      <w:pPr>
        <w:pStyle w:val="ListParagraph"/>
        <w:numPr>
          <w:ilvl w:val="0"/>
          <w:numId w:val="57"/>
        </w:numPr>
        <w:spacing w:after="160" w:line="360" w:lineRule="auto"/>
        <w:rPr>
          <w:lang w:val="en-US"/>
        </w:rPr>
      </w:pPr>
      <w:r>
        <w:rPr>
          <w:lang w:val="en-US"/>
        </w:rPr>
        <w:t>Rain &amp; Blowing Rain test setup</w:t>
      </w:r>
    </w:p>
    <w:p w14:paraId="77009D52" w14:textId="77777777" w:rsidR="004C25D9" w:rsidRDefault="004C25D9" w:rsidP="00FB582B">
      <w:pPr>
        <w:pStyle w:val="ListParagraph"/>
        <w:numPr>
          <w:ilvl w:val="0"/>
          <w:numId w:val="57"/>
        </w:numPr>
        <w:spacing w:after="160" w:line="360" w:lineRule="auto"/>
        <w:rPr>
          <w:lang w:val="en-US"/>
        </w:rPr>
      </w:pPr>
      <w:r>
        <w:rPr>
          <w:lang w:val="en-US"/>
        </w:rPr>
        <w:t>Stop watch</w:t>
      </w:r>
    </w:p>
    <w:p w14:paraId="6DA046DA" w14:textId="77777777" w:rsidR="005405B5" w:rsidRPr="004A10EC" w:rsidRDefault="004A10EC" w:rsidP="00FB582B">
      <w:pPr>
        <w:pStyle w:val="ListParagraph"/>
        <w:numPr>
          <w:ilvl w:val="0"/>
          <w:numId w:val="57"/>
        </w:numPr>
        <w:spacing w:after="160" w:line="360" w:lineRule="auto"/>
        <w:rPr>
          <w:lang w:val="en-US"/>
        </w:rPr>
      </w:pPr>
      <w:r w:rsidRPr="004A10EC">
        <w:rPr>
          <w:lang w:val="en-US"/>
        </w:rPr>
        <w:t xml:space="preserve">Pin point colorimeter </w:t>
      </w:r>
    </w:p>
    <w:p w14:paraId="38CB00F9" w14:textId="77777777" w:rsidR="005405B5" w:rsidRDefault="005405B5" w:rsidP="005405B5">
      <w:pPr>
        <w:pStyle w:val="Heading4"/>
        <w:spacing w:after="200"/>
        <w:ind w:left="1134" w:hanging="708"/>
        <w:rPr>
          <w:i w:val="0"/>
          <w:color w:val="auto"/>
          <w:lang w:val="en-US"/>
        </w:rPr>
      </w:pPr>
      <w:r>
        <w:rPr>
          <w:i w:val="0"/>
          <w:color w:val="auto"/>
          <w:lang w:val="en-US"/>
        </w:rPr>
        <w:t>Test Setup</w:t>
      </w:r>
    </w:p>
    <w:p w14:paraId="5EF119F6" w14:textId="77777777" w:rsidR="005405B5" w:rsidRDefault="00663DAE" w:rsidP="00FB582B">
      <w:pPr>
        <w:pStyle w:val="ListParagraph"/>
        <w:numPr>
          <w:ilvl w:val="0"/>
          <w:numId w:val="9"/>
        </w:numPr>
        <w:spacing w:after="160" w:line="360" w:lineRule="auto"/>
        <w:rPr>
          <w:b/>
        </w:rPr>
      </w:pPr>
      <w:r>
        <w:rPr>
          <w:b/>
        </w:rPr>
        <w:t>Unit Preparation</w:t>
      </w:r>
    </w:p>
    <w:p w14:paraId="627DD379" w14:textId="77777777" w:rsidR="00F15A94" w:rsidRDefault="00F15A94" w:rsidP="00F15A94">
      <w:pPr>
        <w:spacing w:line="360" w:lineRule="auto"/>
        <w:ind w:left="360"/>
      </w:pPr>
      <w:r>
        <w:t xml:space="preserve">Before </w:t>
      </w:r>
      <w:r w:rsidR="00FC28AE">
        <w:t xml:space="preserve">starting </w:t>
      </w:r>
      <w:r>
        <w:t xml:space="preserve">the </w:t>
      </w:r>
      <w:r w:rsidR="00FC28AE">
        <w:t xml:space="preserve">test, </w:t>
      </w:r>
      <w:r>
        <w:t xml:space="preserve">Connect-1 unit </w:t>
      </w:r>
      <w:r w:rsidR="00FC28AE">
        <w:t>is painted</w:t>
      </w:r>
      <w:r>
        <w:t xml:space="preserve"> from inside by </w:t>
      </w:r>
      <w:r w:rsidRPr="003F69E9">
        <w:t>Pin</w:t>
      </w:r>
      <w:r>
        <w:t xml:space="preserve"> </w:t>
      </w:r>
      <w:r w:rsidRPr="003F69E9">
        <w:t>Point colorimeter developer WDP-217</w:t>
      </w:r>
      <w:r>
        <w:t xml:space="preserve"> paint. This paint detects water leaks by </w:t>
      </w:r>
      <w:r w:rsidR="0042319A">
        <w:t>colour</w:t>
      </w:r>
      <w:r>
        <w:t xml:space="preserve"> change white to green.</w:t>
      </w:r>
    </w:p>
    <w:p w14:paraId="1026B262" w14:textId="77777777" w:rsidR="005405B5" w:rsidRPr="00F15A94" w:rsidRDefault="00F15A94" w:rsidP="00F15A94">
      <w:pPr>
        <w:spacing w:line="360" w:lineRule="auto"/>
        <w:ind w:left="360"/>
      </w:pPr>
      <w:r>
        <w:t>Unit should be configured as per actual field condition (Exception case: Electronic PWB assemblies could be removed if required).</w:t>
      </w:r>
    </w:p>
    <w:p w14:paraId="379622E2" w14:textId="77777777" w:rsidR="00F15A94" w:rsidRDefault="009972E5" w:rsidP="005405B5">
      <w:pPr>
        <w:pStyle w:val="Caption"/>
      </w:pPr>
      <w:r>
        <w:rPr>
          <w:noProof/>
          <w:lang w:val="en-US"/>
        </w:rPr>
        <w:drawing>
          <wp:inline distT="0" distB="0" distL="0" distR="0" wp14:anchorId="308EFCD0" wp14:editId="788577EC">
            <wp:extent cx="5287992" cy="2448521"/>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94892" cy="2451716"/>
                    </a:xfrm>
                    <a:prstGeom prst="rect">
                      <a:avLst/>
                    </a:prstGeom>
                  </pic:spPr>
                </pic:pic>
              </a:graphicData>
            </a:graphic>
          </wp:inline>
        </w:drawing>
      </w:r>
    </w:p>
    <w:p w14:paraId="15C5044E" w14:textId="77777777" w:rsidR="005405B5" w:rsidRPr="007A5502" w:rsidRDefault="005405B5" w:rsidP="005405B5">
      <w:pPr>
        <w:pStyle w:val="Caption"/>
        <w:rPr>
          <w:b w:val="0"/>
        </w:rPr>
      </w:pPr>
      <w:bookmarkStart w:id="70" w:name="_Toc470820152"/>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5</w:t>
      </w:r>
      <w:r w:rsidRPr="009E4152">
        <w:rPr>
          <w:b w:val="0"/>
          <w:i/>
          <w:iCs w:val="0"/>
        </w:rPr>
        <w:fldChar w:fldCharType="end"/>
      </w:r>
      <w:r w:rsidRPr="007A5502">
        <w:t xml:space="preserve">. </w:t>
      </w:r>
      <w:r w:rsidR="00663DAE">
        <w:t xml:space="preserve">Rain </w:t>
      </w:r>
      <w:r w:rsidRPr="007A5502">
        <w:t>Test Setup</w:t>
      </w:r>
      <w:bookmarkEnd w:id="70"/>
    </w:p>
    <w:p w14:paraId="4242F3C3" w14:textId="77777777" w:rsidR="005405B5" w:rsidRDefault="005405B5" w:rsidP="00FB582B">
      <w:pPr>
        <w:pStyle w:val="ListParagraph"/>
        <w:numPr>
          <w:ilvl w:val="0"/>
          <w:numId w:val="9"/>
        </w:numPr>
        <w:spacing w:after="160" w:line="360" w:lineRule="auto"/>
        <w:rPr>
          <w:b/>
        </w:rPr>
      </w:pPr>
      <w:r>
        <w:rPr>
          <w:b/>
        </w:rPr>
        <w:lastRenderedPageBreak/>
        <w:t>Measurement Locations</w:t>
      </w:r>
    </w:p>
    <w:p w14:paraId="1D8E4800" w14:textId="77777777" w:rsidR="000108BB" w:rsidRPr="00AD1A63" w:rsidRDefault="000108BB" w:rsidP="00FB582B">
      <w:pPr>
        <w:pStyle w:val="ListParagraph"/>
        <w:numPr>
          <w:ilvl w:val="0"/>
          <w:numId w:val="80"/>
        </w:numPr>
        <w:spacing w:after="160" w:line="360" w:lineRule="auto"/>
      </w:pPr>
      <w:r>
        <w:t>Functionality of the unit should be checked during the test &amp; after test</w:t>
      </w:r>
    </w:p>
    <w:p w14:paraId="766CD867" w14:textId="77777777" w:rsidR="000108BB" w:rsidRPr="00E677D6" w:rsidRDefault="000108BB" w:rsidP="00FB582B">
      <w:pPr>
        <w:pStyle w:val="ListParagraph"/>
        <w:numPr>
          <w:ilvl w:val="0"/>
          <w:numId w:val="80"/>
        </w:numPr>
        <w:spacing w:after="160" w:line="360" w:lineRule="auto"/>
        <w:rPr>
          <w:b/>
        </w:rPr>
      </w:pPr>
      <w:r>
        <w:t xml:space="preserve">Following are some of the parts and its locations which are checked after  the test  </w:t>
      </w:r>
    </w:p>
    <w:p w14:paraId="48B6CE4B" w14:textId="77777777" w:rsidR="000108BB" w:rsidRPr="00AD1A63" w:rsidRDefault="000108BB" w:rsidP="00FB582B">
      <w:pPr>
        <w:pStyle w:val="ListParagraph"/>
        <w:numPr>
          <w:ilvl w:val="0"/>
          <w:numId w:val="81"/>
        </w:numPr>
        <w:spacing w:after="160" w:line="360" w:lineRule="auto"/>
      </w:pPr>
      <w:r>
        <w:t>Connectors (can get loosened)</w:t>
      </w:r>
    </w:p>
    <w:p w14:paraId="2814FC39" w14:textId="77777777" w:rsidR="000108BB" w:rsidRPr="00AD1A63" w:rsidRDefault="000108BB" w:rsidP="00FB582B">
      <w:pPr>
        <w:pStyle w:val="ListParagraph"/>
        <w:numPr>
          <w:ilvl w:val="0"/>
          <w:numId w:val="81"/>
        </w:numPr>
        <w:spacing w:after="160" w:line="360" w:lineRule="auto"/>
      </w:pPr>
      <w:r>
        <w:t>Gaskets (can get damaged)</w:t>
      </w:r>
    </w:p>
    <w:p w14:paraId="481CDC8A" w14:textId="77777777" w:rsidR="000108BB" w:rsidRPr="00AD1A63" w:rsidRDefault="000108BB" w:rsidP="00FB582B">
      <w:pPr>
        <w:pStyle w:val="ListParagraph"/>
        <w:numPr>
          <w:ilvl w:val="0"/>
          <w:numId w:val="81"/>
        </w:numPr>
        <w:spacing w:after="160" w:line="360" w:lineRule="auto"/>
      </w:pPr>
      <w:r>
        <w:t>Screws (can get unscrewed from the unit)</w:t>
      </w:r>
    </w:p>
    <w:p w14:paraId="16457F10" w14:textId="77777777" w:rsidR="000108BB" w:rsidRDefault="000108BB" w:rsidP="00FB582B">
      <w:pPr>
        <w:pStyle w:val="ListParagraph"/>
        <w:numPr>
          <w:ilvl w:val="0"/>
          <w:numId w:val="81"/>
        </w:numPr>
        <w:spacing w:after="160" w:line="360" w:lineRule="auto"/>
      </w:pPr>
      <w:r>
        <w:t>Adhesive / Label (can get damaged)</w:t>
      </w:r>
    </w:p>
    <w:p w14:paraId="032855FE" w14:textId="77777777" w:rsidR="000108BB" w:rsidRDefault="000108BB" w:rsidP="00FB582B">
      <w:pPr>
        <w:pStyle w:val="ListParagraph"/>
        <w:numPr>
          <w:ilvl w:val="0"/>
          <w:numId w:val="81"/>
        </w:numPr>
        <w:spacing w:after="160" w:line="360" w:lineRule="auto"/>
      </w:pPr>
      <w:r>
        <w:t>Components (can get de-soldered)</w:t>
      </w:r>
    </w:p>
    <w:p w14:paraId="3D77A832" w14:textId="77777777" w:rsidR="000108BB" w:rsidRDefault="000108BB" w:rsidP="000108BB">
      <w:pPr>
        <w:pStyle w:val="ListParagraph"/>
        <w:spacing w:after="160" w:line="360" w:lineRule="auto"/>
        <w:ind w:left="1077"/>
      </w:pPr>
    </w:p>
    <w:p w14:paraId="327C657A" w14:textId="77777777" w:rsidR="005405B5" w:rsidRDefault="005405B5" w:rsidP="00FB582B">
      <w:pPr>
        <w:pStyle w:val="ListParagraph"/>
        <w:numPr>
          <w:ilvl w:val="0"/>
          <w:numId w:val="9"/>
        </w:numPr>
        <w:spacing w:after="160" w:line="360" w:lineRule="auto"/>
        <w:rPr>
          <w:b/>
        </w:rPr>
      </w:pPr>
      <w:r>
        <w:rPr>
          <w:b/>
        </w:rPr>
        <w:t>Equipment Settings</w:t>
      </w:r>
    </w:p>
    <w:p w14:paraId="694DC598" w14:textId="77777777" w:rsidR="002E2506" w:rsidRDefault="002E2506" w:rsidP="00FB582B">
      <w:pPr>
        <w:pStyle w:val="ListParagraph"/>
        <w:numPr>
          <w:ilvl w:val="0"/>
          <w:numId w:val="108"/>
        </w:numPr>
        <w:spacing w:after="160" w:line="360" w:lineRule="auto"/>
      </w:pPr>
      <w:r>
        <w:t>Non-operational working condition</w:t>
      </w:r>
    </w:p>
    <w:p w14:paraId="67A254F9" w14:textId="77777777" w:rsidR="00124DC1" w:rsidRPr="004A20C6" w:rsidRDefault="00124DC1" w:rsidP="00124DC1">
      <w:pPr>
        <w:pStyle w:val="ListParagraph"/>
        <w:spacing w:after="160" w:line="360" w:lineRule="auto"/>
        <w:ind w:left="1797"/>
      </w:pPr>
    </w:p>
    <w:p w14:paraId="59A2BEDB" w14:textId="77777777" w:rsidR="005405B5" w:rsidRDefault="005405B5" w:rsidP="00FB582B">
      <w:pPr>
        <w:pStyle w:val="ListParagraph"/>
        <w:numPr>
          <w:ilvl w:val="0"/>
          <w:numId w:val="9"/>
        </w:numPr>
        <w:spacing w:after="160" w:line="360" w:lineRule="auto"/>
        <w:rPr>
          <w:b/>
        </w:rPr>
      </w:pPr>
      <w:r>
        <w:rPr>
          <w:b/>
        </w:rPr>
        <w:t>Software settings</w:t>
      </w:r>
    </w:p>
    <w:p w14:paraId="5380AEB3" w14:textId="77777777" w:rsidR="005405B5" w:rsidRDefault="005405B5" w:rsidP="00FB582B">
      <w:pPr>
        <w:pStyle w:val="ListParagraph"/>
        <w:numPr>
          <w:ilvl w:val="0"/>
          <w:numId w:val="3"/>
        </w:numPr>
        <w:spacing w:after="160" w:line="360" w:lineRule="auto"/>
      </w:pPr>
      <w:r>
        <w:t>Nil</w:t>
      </w:r>
    </w:p>
    <w:p w14:paraId="0ABAEC63" w14:textId="77777777" w:rsidR="005405B5" w:rsidRDefault="00EF0426" w:rsidP="005405B5">
      <w:pPr>
        <w:pStyle w:val="Heading4"/>
        <w:spacing w:after="200"/>
        <w:ind w:left="1134" w:hanging="708"/>
        <w:rPr>
          <w:i w:val="0"/>
          <w:color w:val="auto"/>
          <w:lang w:val="en-US"/>
        </w:rPr>
      </w:pPr>
      <w:r>
        <w:rPr>
          <w:i w:val="0"/>
          <w:color w:val="auto"/>
          <w:lang w:val="en-US"/>
        </w:rPr>
        <w:t>Control &amp; Measurement</w:t>
      </w:r>
      <w:r w:rsidR="00204106">
        <w:rPr>
          <w:i w:val="0"/>
          <w:color w:val="auto"/>
          <w:lang w:val="en-US"/>
        </w:rPr>
        <w:t>s</w:t>
      </w:r>
    </w:p>
    <w:p w14:paraId="400B3FE5" w14:textId="77777777" w:rsidR="000108BB" w:rsidRDefault="000108BB" w:rsidP="00FB582B">
      <w:pPr>
        <w:pStyle w:val="ListParagraph"/>
        <w:numPr>
          <w:ilvl w:val="0"/>
          <w:numId w:val="33"/>
        </w:numPr>
        <w:spacing w:line="240" w:lineRule="atLeast"/>
        <w:ind w:right="-62"/>
      </w:pPr>
      <w:r>
        <w:t xml:space="preserve"> Rain fall rate &amp; Wind velocity are set as below</w:t>
      </w:r>
    </w:p>
    <w:p w14:paraId="0A9F1B4C" w14:textId="77777777" w:rsidR="000108BB" w:rsidRDefault="000108BB" w:rsidP="00FB582B">
      <w:pPr>
        <w:pStyle w:val="ListParagraph"/>
        <w:numPr>
          <w:ilvl w:val="1"/>
          <w:numId w:val="33"/>
        </w:numPr>
        <w:spacing w:line="240" w:lineRule="atLeast"/>
        <w:ind w:right="-62"/>
      </w:pPr>
      <w:r>
        <w:t>Rain fall rate: 2.8 mm/min</w:t>
      </w:r>
    </w:p>
    <w:p w14:paraId="14E6E3B1" w14:textId="77777777" w:rsidR="000108BB" w:rsidRDefault="000108BB" w:rsidP="00FB582B">
      <w:pPr>
        <w:pStyle w:val="ListParagraph"/>
        <w:numPr>
          <w:ilvl w:val="1"/>
          <w:numId w:val="33"/>
        </w:numPr>
        <w:spacing w:line="240" w:lineRule="atLeast"/>
        <w:ind w:right="-62"/>
      </w:pPr>
      <w:r>
        <w:t xml:space="preserve">Wind velocity: </w:t>
      </w:r>
      <w:r w:rsidRPr="002032AA">
        <w:t xml:space="preserve"> </w:t>
      </w:r>
      <w:r w:rsidR="00016CA9">
        <w:t>18</w:t>
      </w:r>
      <w:r>
        <w:t xml:space="preserve"> m/s</w:t>
      </w:r>
    </w:p>
    <w:p w14:paraId="78B9AFCD" w14:textId="77777777" w:rsidR="000108BB" w:rsidRDefault="000108BB" w:rsidP="000108BB">
      <w:pPr>
        <w:pStyle w:val="ListParagraph"/>
        <w:spacing w:line="240" w:lineRule="atLeast"/>
        <w:ind w:left="1080" w:right="-62"/>
      </w:pPr>
    </w:p>
    <w:p w14:paraId="069A35A6" w14:textId="77777777" w:rsidR="00D66DBB" w:rsidRDefault="00D66DBB" w:rsidP="00FB582B">
      <w:pPr>
        <w:pStyle w:val="ListParagraph"/>
        <w:numPr>
          <w:ilvl w:val="0"/>
          <w:numId w:val="33"/>
        </w:numPr>
        <w:spacing w:line="240" w:lineRule="atLeast"/>
        <w:ind w:right="-62"/>
      </w:pPr>
      <w:r w:rsidRPr="002032AA">
        <w:t xml:space="preserve">Water Flow rate </w:t>
      </w:r>
      <w:r>
        <w:t xml:space="preserve">&amp; Wind velocity </w:t>
      </w:r>
      <w:r w:rsidRPr="002032AA">
        <w:t>to be kept constant throughout the test &amp; it should be monitored using flow rate measuring device attached to water outlet valve.</w:t>
      </w:r>
    </w:p>
    <w:p w14:paraId="6508E39D" w14:textId="77777777" w:rsidR="00E23704" w:rsidRDefault="00E23704" w:rsidP="00E23704">
      <w:pPr>
        <w:pStyle w:val="ListParagraph"/>
        <w:spacing w:line="240" w:lineRule="atLeast"/>
        <w:ind w:left="1080" w:right="-62"/>
      </w:pPr>
    </w:p>
    <w:p w14:paraId="2110F4B9" w14:textId="77777777" w:rsidR="000108BB" w:rsidRDefault="00E23704" w:rsidP="00FB582B">
      <w:pPr>
        <w:pStyle w:val="ListParagraph"/>
        <w:numPr>
          <w:ilvl w:val="0"/>
          <w:numId w:val="33"/>
        </w:numPr>
        <w:spacing w:line="240" w:lineRule="atLeast"/>
        <w:ind w:right="-62"/>
      </w:pPr>
      <w:r w:rsidRPr="00952F7F">
        <w:t>Position the wind source with respect to the test item so that it will cause the rain to beat directly, with variations up to 45° from the horizontal</w:t>
      </w:r>
      <w:r>
        <w:t>.</w:t>
      </w:r>
    </w:p>
    <w:p w14:paraId="22892C42" w14:textId="77777777" w:rsidR="00E23704" w:rsidRDefault="00E23704" w:rsidP="00E23704">
      <w:pPr>
        <w:pStyle w:val="ListParagraph"/>
      </w:pPr>
    </w:p>
    <w:p w14:paraId="0373ABA8" w14:textId="77777777" w:rsidR="00E23704" w:rsidRDefault="00E23704" w:rsidP="00FB582B">
      <w:pPr>
        <w:pStyle w:val="ListParagraph"/>
        <w:numPr>
          <w:ilvl w:val="0"/>
          <w:numId w:val="33"/>
        </w:numPr>
        <w:spacing w:line="240" w:lineRule="atLeast"/>
        <w:ind w:right="-62"/>
      </w:pPr>
      <w:r w:rsidRPr="00952F7F">
        <w:t>Measure the wind velocity at the position of the test item before placement of the test item in the facility</w:t>
      </w:r>
    </w:p>
    <w:p w14:paraId="078D110B" w14:textId="77777777" w:rsidR="00E23704" w:rsidRDefault="00E23704" w:rsidP="00E23704">
      <w:pPr>
        <w:pStyle w:val="ListParagraph"/>
      </w:pPr>
    </w:p>
    <w:p w14:paraId="49D391A3" w14:textId="77777777" w:rsidR="00D45802" w:rsidRDefault="00D45802" w:rsidP="00FB582B">
      <w:pPr>
        <w:pStyle w:val="ListParagraph"/>
        <w:numPr>
          <w:ilvl w:val="0"/>
          <w:numId w:val="33"/>
        </w:numPr>
        <w:spacing w:line="240" w:lineRule="atLeast"/>
        <w:ind w:right="-62"/>
      </w:pPr>
      <w:r>
        <w:t>R</w:t>
      </w:r>
      <w:r w:rsidRPr="003D1116">
        <w:t xml:space="preserve">otate </w:t>
      </w:r>
      <w:r>
        <w:t xml:space="preserve">the unit </w:t>
      </w:r>
      <w:r w:rsidRPr="003D1116">
        <w:t xml:space="preserve">so that each surface </w:t>
      </w:r>
      <w:r>
        <w:t xml:space="preserve">will be </w:t>
      </w:r>
      <w:r w:rsidRPr="003D1116">
        <w:t xml:space="preserve">exposed for 30 minutes. </w:t>
      </w:r>
    </w:p>
    <w:p w14:paraId="5486EE5C" w14:textId="77777777" w:rsidR="00D45802" w:rsidRDefault="00D45802" w:rsidP="00D45802">
      <w:pPr>
        <w:pStyle w:val="ListParagraph"/>
      </w:pPr>
    </w:p>
    <w:p w14:paraId="57731896" w14:textId="77777777" w:rsidR="00D45802" w:rsidRDefault="00D45802" w:rsidP="00FB582B">
      <w:pPr>
        <w:pStyle w:val="ListParagraph"/>
        <w:numPr>
          <w:ilvl w:val="0"/>
          <w:numId w:val="33"/>
        </w:numPr>
        <w:spacing w:line="240" w:lineRule="atLeast"/>
        <w:ind w:right="-62"/>
      </w:pPr>
      <w:r w:rsidRPr="003D1116">
        <w:t xml:space="preserve">Total testing time </w:t>
      </w:r>
      <w:r>
        <w:t xml:space="preserve">will be for </w:t>
      </w:r>
      <w:r w:rsidRPr="003D1116">
        <w:t>2 hours</w:t>
      </w:r>
      <w:r>
        <w:t>.</w:t>
      </w:r>
    </w:p>
    <w:p w14:paraId="7583122C" w14:textId="77777777" w:rsidR="00D45802" w:rsidRDefault="00D45802" w:rsidP="00D45802">
      <w:pPr>
        <w:pStyle w:val="ListParagraph"/>
      </w:pPr>
    </w:p>
    <w:p w14:paraId="405D2077" w14:textId="77777777" w:rsidR="00E23704" w:rsidRDefault="00D45802" w:rsidP="00FB582B">
      <w:pPr>
        <w:pStyle w:val="ListParagraph"/>
        <w:numPr>
          <w:ilvl w:val="0"/>
          <w:numId w:val="33"/>
        </w:numPr>
        <w:spacing w:line="240" w:lineRule="atLeast"/>
        <w:ind w:right="-62"/>
      </w:pPr>
      <w:r w:rsidRPr="002032AA">
        <w:t xml:space="preserve">Using </w:t>
      </w:r>
      <w:r>
        <w:t>s</w:t>
      </w:r>
      <w:r w:rsidRPr="002032AA">
        <w:t xml:space="preserve">top </w:t>
      </w:r>
      <w:r>
        <w:t>watch</w:t>
      </w:r>
      <w:r w:rsidRPr="002032AA">
        <w:t xml:space="preserve"> </w:t>
      </w:r>
      <w:r>
        <w:t>for accurate time measurement.</w:t>
      </w:r>
    </w:p>
    <w:p w14:paraId="4FB34015" w14:textId="77777777" w:rsidR="005405B5" w:rsidRDefault="005405B5" w:rsidP="005405B5">
      <w:pPr>
        <w:pStyle w:val="Heading4"/>
        <w:spacing w:after="200"/>
        <w:ind w:left="1134" w:hanging="708"/>
        <w:rPr>
          <w:i w:val="0"/>
          <w:color w:val="auto"/>
          <w:lang w:val="en-US"/>
        </w:rPr>
      </w:pPr>
      <w:r>
        <w:rPr>
          <w:i w:val="0"/>
          <w:color w:val="auto"/>
          <w:lang w:val="en-US"/>
        </w:rPr>
        <w:t xml:space="preserve">Test </w:t>
      </w:r>
      <w:r w:rsidR="003951E4">
        <w:rPr>
          <w:i w:val="0"/>
          <w:color w:val="auto"/>
          <w:lang w:val="en-US"/>
        </w:rPr>
        <w:t>Specification</w:t>
      </w:r>
    </w:p>
    <w:p w14:paraId="2AAE5114" w14:textId="77777777" w:rsidR="00852CA7" w:rsidRDefault="00852CA7" w:rsidP="00FB582B">
      <w:pPr>
        <w:pStyle w:val="ListParagraph"/>
        <w:numPr>
          <w:ilvl w:val="0"/>
          <w:numId w:val="82"/>
        </w:numPr>
        <w:spacing w:line="360" w:lineRule="auto"/>
      </w:pPr>
      <w:r w:rsidRPr="00852CA7">
        <w:t>The Test need to carry out as per the test standard MIL STD</w:t>
      </w:r>
      <w:r w:rsidR="00E23704">
        <w:t xml:space="preserve">-810G Method 506.5 procedure </w:t>
      </w:r>
    </w:p>
    <w:p w14:paraId="7C6931DF" w14:textId="77777777" w:rsidR="00E23704" w:rsidRPr="002177D3" w:rsidRDefault="00E23704" w:rsidP="00FB582B">
      <w:pPr>
        <w:pStyle w:val="ListParagraph"/>
        <w:numPr>
          <w:ilvl w:val="0"/>
          <w:numId w:val="82"/>
        </w:numPr>
        <w:spacing w:line="360" w:lineRule="auto"/>
      </w:pPr>
      <w:r>
        <w:t xml:space="preserve">Unit should be configured as per actual field condition </w:t>
      </w:r>
      <w:r w:rsidRPr="002177D3">
        <w:t>(Exception case: Electronic PWB assemblies could be removed as per the test conditions)</w:t>
      </w:r>
    </w:p>
    <w:p w14:paraId="6AAB2E65" w14:textId="77777777" w:rsidR="00E23704" w:rsidRDefault="00E23704" w:rsidP="00FB582B">
      <w:pPr>
        <w:pStyle w:val="ListParagraph"/>
        <w:numPr>
          <w:ilvl w:val="0"/>
          <w:numId w:val="82"/>
        </w:numPr>
        <w:spacing w:line="360" w:lineRule="auto"/>
      </w:pPr>
      <w:r w:rsidRPr="00857704">
        <w:t>Unit mounting:</w:t>
      </w:r>
      <w:r>
        <w:t xml:space="preserve"> Pole mounting condition</w:t>
      </w:r>
    </w:p>
    <w:p w14:paraId="441FD898" w14:textId="77777777" w:rsidR="00EE7AF6" w:rsidRDefault="00EE7AF6" w:rsidP="00EE7AF6">
      <w:pPr>
        <w:pStyle w:val="ListParagraph"/>
        <w:numPr>
          <w:ilvl w:val="0"/>
          <w:numId w:val="82"/>
        </w:numPr>
        <w:spacing w:after="0"/>
      </w:pPr>
      <w:r>
        <w:t xml:space="preserve">Pass / Fail criteria </w:t>
      </w:r>
    </w:p>
    <w:p w14:paraId="14C51B62" w14:textId="77777777" w:rsidR="00EE7AF6" w:rsidRDefault="00EE7AF6" w:rsidP="00EE7AF6">
      <w:pPr>
        <w:pStyle w:val="ListParagraph"/>
        <w:spacing w:after="0"/>
        <w:ind w:left="1080"/>
      </w:pPr>
    </w:p>
    <w:p w14:paraId="68B8421C" w14:textId="77777777" w:rsidR="00EE7AF6" w:rsidRPr="00F41826" w:rsidRDefault="00EE7AF6" w:rsidP="00EE7AF6">
      <w:pPr>
        <w:tabs>
          <w:tab w:val="left" w:pos="2007"/>
        </w:tabs>
        <w:spacing w:after="0" w:line="360" w:lineRule="auto"/>
        <w:ind w:left="1440" w:right="-58"/>
      </w:pPr>
      <w:r w:rsidRPr="00F41826">
        <w:t>Pass</w:t>
      </w:r>
      <w:r w:rsidR="009C4253">
        <w:tab/>
      </w:r>
      <w:r w:rsidRPr="00F41826">
        <w:t xml:space="preserve">:  At the end of the test there shall not be any water detected in the IPX5 area. </w:t>
      </w:r>
    </w:p>
    <w:p w14:paraId="7FCD1F42" w14:textId="77777777" w:rsidR="00EE7AF6" w:rsidRPr="00D01D64" w:rsidRDefault="00EE7AF6" w:rsidP="00EE7AF6">
      <w:pPr>
        <w:tabs>
          <w:tab w:val="left" w:pos="2007"/>
        </w:tabs>
        <w:spacing w:after="0" w:line="360" w:lineRule="auto"/>
        <w:ind w:left="1440" w:right="-58"/>
        <w:rPr>
          <w:color w:val="000000"/>
          <w:lang w:val="en-GB"/>
        </w:rPr>
      </w:pPr>
      <w:r w:rsidRPr="00F41826">
        <w:t>Fail</w:t>
      </w:r>
      <w:r w:rsidR="009C4253">
        <w:tab/>
      </w:r>
      <w:r w:rsidRPr="00F41826">
        <w:t>:  Water marks seen inside the IPX5 area</w:t>
      </w:r>
    </w:p>
    <w:p w14:paraId="7B35272D" w14:textId="77777777" w:rsidR="00EE7AF6" w:rsidRPr="00852CA7" w:rsidRDefault="00EE7AF6" w:rsidP="00EE7AF6">
      <w:pPr>
        <w:pStyle w:val="ListParagraph"/>
        <w:spacing w:line="360" w:lineRule="auto"/>
        <w:ind w:left="1080"/>
      </w:pPr>
    </w:p>
    <w:p w14:paraId="412CE175" w14:textId="77777777" w:rsidR="005405B5" w:rsidRDefault="005405B5" w:rsidP="005405B5">
      <w:pPr>
        <w:pStyle w:val="Heading4"/>
        <w:spacing w:after="200"/>
        <w:ind w:left="1134" w:hanging="708"/>
        <w:rPr>
          <w:i w:val="0"/>
          <w:color w:val="auto"/>
          <w:lang w:val="en-US"/>
        </w:rPr>
      </w:pPr>
      <w:r>
        <w:rPr>
          <w:i w:val="0"/>
          <w:color w:val="auto"/>
          <w:lang w:val="en-US"/>
        </w:rPr>
        <w:t>Test Procedure</w:t>
      </w:r>
    </w:p>
    <w:p w14:paraId="71D225EF" w14:textId="77777777" w:rsidR="00EF6BE6" w:rsidRDefault="00EF6BE6" w:rsidP="00FB582B">
      <w:pPr>
        <w:pStyle w:val="ListParagraph"/>
        <w:numPr>
          <w:ilvl w:val="0"/>
          <w:numId w:val="83"/>
        </w:numPr>
        <w:spacing w:line="240" w:lineRule="atLeast"/>
        <w:ind w:right="-62"/>
      </w:pPr>
      <w:r>
        <w:t>Install the unit as per field installation (Pole mounting condition)</w:t>
      </w:r>
    </w:p>
    <w:p w14:paraId="26063943" w14:textId="77777777" w:rsidR="00D45802" w:rsidRDefault="00D45802" w:rsidP="00D45802">
      <w:pPr>
        <w:pStyle w:val="ListParagraph"/>
        <w:spacing w:line="240" w:lineRule="atLeast"/>
        <w:ind w:left="1080" w:right="-62"/>
      </w:pPr>
    </w:p>
    <w:p w14:paraId="57CF877F" w14:textId="77777777" w:rsidR="009D3C30" w:rsidRDefault="009D3C30" w:rsidP="00FB582B">
      <w:pPr>
        <w:pStyle w:val="ListParagraph"/>
        <w:numPr>
          <w:ilvl w:val="0"/>
          <w:numId w:val="83"/>
        </w:numPr>
        <w:spacing w:line="240" w:lineRule="atLeast"/>
        <w:ind w:right="-62"/>
      </w:pPr>
      <w:r w:rsidRPr="003D1116">
        <w:t xml:space="preserve">The simulated wind </w:t>
      </w:r>
      <w:r>
        <w:t>to be</w:t>
      </w:r>
      <w:r w:rsidRPr="003D1116">
        <w:t xml:space="preserve"> directed horizontally to blow through the water spray and drive it against the surfaces of the unit.</w:t>
      </w:r>
    </w:p>
    <w:p w14:paraId="4F8DE9E7" w14:textId="77777777" w:rsidR="00D45802" w:rsidRDefault="00D45802" w:rsidP="00D45802">
      <w:pPr>
        <w:pStyle w:val="ListParagraph"/>
      </w:pPr>
    </w:p>
    <w:p w14:paraId="125329CC" w14:textId="77777777" w:rsidR="00D45802" w:rsidRDefault="00D45802" w:rsidP="00FB582B">
      <w:pPr>
        <w:pStyle w:val="ListParagraph"/>
        <w:numPr>
          <w:ilvl w:val="0"/>
          <w:numId w:val="83"/>
        </w:numPr>
        <w:spacing w:line="240" w:lineRule="atLeast"/>
        <w:ind w:right="-62"/>
      </w:pPr>
      <w:r>
        <w:t>E</w:t>
      </w:r>
      <w:r w:rsidRPr="00952F7F">
        <w:t xml:space="preserve">nsure the rain is dispersed completely over the test item when accompanied by the prescribed wind. </w:t>
      </w:r>
    </w:p>
    <w:p w14:paraId="1B7739A6" w14:textId="77777777" w:rsidR="00D45802" w:rsidRDefault="00D45802" w:rsidP="00D45802">
      <w:pPr>
        <w:pStyle w:val="ListParagraph"/>
      </w:pPr>
    </w:p>
    <w:p w14:paraId="47EB542B" w14:textId="77777777" w:rsidR="00D45802" w:rsidRDefault="00D45802" w:rsidP="00FB582B">
      <w:pPr>
        <w:pStyle w:val="ListParagraph"/>
        <w:numPr>
          <w:ilvl w:val="0"/>
          <w:numId w:val="83"/>
        </w:numPr>
        <w:spacing w:line="240" w:lineRule="atLeast"/>
        <w:ind w:right="-62"/>
      </w:pPr>
      <w:r>
        <w:t>Rotate the unit to expose each surface for 30mins, with total testing time of 2hrs.</w:t>
      </w:r>
    </w:p>
    <w:p w14:paraId="2A08DEAC" w14:textId="77777777" w:rsidR="00D45802" w:rsidRDefault="00D45802" w:rsidP="00D45802">
      <w:pPr>
        <w:pStyle w:val="ListParagraph"/>
      </w:pPr>
    </w:p>
    <w:p w14:paraId="31533949" w14:textId="77777777" w:rsidR="00B76136" w:rsidRDefault="00B76136" w:rsidP="00FB582B">
      <w:pPr>
        <w:pStyle w:val="ListParagraph"/>
        <w:numPr>
          <w:ilvl w:val="0"/>
          <w:numId w:val="83"/>
        </w:numPr>
        <w:spacing w:line="240" w:lineRule="atLeast"/>
        <w:ind w:right="-62"/>
      </w:pPr>
      <w:r>
        <w:t xml:space="preserve">After completion of test, without disturbing the unit </w:t>
      </w:r>
      <w:r w:rsidRPr="002032AA">
        <w:t>place</w:t>
      </w:r>
      <w:r w:rsidR="00EF6BE6">
        <w:t xml:space="preserve"> the unit inside</w:t>
      </w:r>
      <w:r>
        <w:t xml:space="preserve"> </w:t>
      </w:r>
      <w:r w:rsidR="00EF6BE6">
        <w:t>t</w:t>
      </w:r>
      <w:r>
        <w:t xml:space="preserve">hermal chamber </w:t>
      </w:r>
      <w:r w:rsidR="00EF6BE6">
        <w:t>and d</w:t>
      </w:r>
      <w:r w:rsidR="00EF6BE6" w:rsidRPr="002C7A2C">
        <w:t>ry the unit for minimum of 2 hours at 50 degree</w:t>
      </w:r>
      <w:r w:rsidR="00EF6BE6">
        <w:t xml:space="preserve"> </w:t>
      </w:r>
      <w:r w:rsidRPr="002032AA">
        <w:t>before opening up the unit for observation</w:t>
      </w:r>
      <w:r>
        <w:t>.</w:t>
      </w:r>
    </w:p>
    <w:p w14:paraId="60C98653" w14:textId="77777777" w:rsidR="00D45802" w:rsidRDefault="00D45802" w:rsidP="00D45802">
      <w:pPr>
        <w:pStyle w:val="ListParagraph"/>
        <w:spacing w:line="240" w:lineRule="atLeast"/>
        <w:ind w:left="1080" w:right="-62"/>
      </w:pPr>
    </w:p>
    <w:p w14:paraId="2E331211" w14:textId="77777777" w:rsidR="008E13E3" w:rsidRDefault="00EF6BE6" w:rsidP="009323CE">
      <w:pPr>
        <w:pStyle w:val="ListParagraph"/>
        <w:numPr>
          <w:ilvl w:val="0"/>
          <w:numId w:val="83"/>
        </w:numPr>
        <w:spacing w:line="240" w:lineRule="atLeast"/>
        <w:ind w:right="-62"/>
      </w:pPr>
      <w:r>
        <w:t xml:space="preserve">Finally </w:t>
      </w:r>
      <w:r w:rsidR="00B76136" w:rsidRPr="002C7A2C">
        <w:t>open the unit &amp; visually inspect the unit for any water leak inside IPx5 area</w:t>
      </w:r>
      <w:r w:rsidR="008E13E3">
        <w:t xml:space="preserve"> as give below</w:t>
      </w:r>
    </w:p>
    <w:p w14:paraId="7848EFF0" w14:textId="77777777" w:rsidR="008E13E3" w:rsidRPr="00AD1A63" w:rsidRDefault="008E13E3" w:rsidP="008E13E3">
      <w:pPr>
        <w:pStyle w:val="ListParagraph"/>
        <w:numPr>
          <w:ilvl w:val="3"/>
          <w:numId w:val="78"/>
        </w:numPr>
        <w:spacing w:after="0" w:line="360" w:lineRule="auto"/>
      </w:pPr>
      <w:r>
        <w:t>Connector joints</w:t>
      </w:r>
    </w:p>
    <w:p w14:paraId="2129BB42" w14:textId="77777777" w:rsidR="008E13E3" w:rsidRPr="00AD1A63" w:rsidRDefault="008E13E3" w:rsidP="008E13E3">
      <w:pPr>
        <w:pStyle w:val="ListParagraph"/>
        <w:numPr>
          <w:ilvl w:val="3"/>
          <w:numId w:val="78"/>
        </w:numPr>
        <w:spacing w:after="0" w:line="360" w:lineRule="auto"/>
      </w:pPr>
      <w:r>
        <w:t xml:space="preserve">Gaskets </w:t>
      </w:r>
    </w:p>
    <w:p w14:paraId="59018A33" w14:textId="77777777" w:rsidR="008E13E3" w:rsidRPr="00AD1A63" w:rsidRDefault="008E13E3" w:rsidP="008E13E3">
      <w:pPr>
        <w:pStyle w:val="ListParagraph"/>
        <w:numPr>
          <w:ilvl w:val="3"/>
          <w:numId w:val="78"/>
        </w:numPr>
        <w:spacing w:after="0" w:line="360" w:lineRule="auto"/>
      </w:pPr>
      <w:r>
        <w:t xml:space="preserve">Screws </w:t>
      </w:r>
    </w:p>
    <w:p w14:paraId="2B1F9B59" w14:textId="77777777" w:rsidR="008E13E3" w:rsidRDefault="008E13E3" w:rsidP="008E13E3">
      <w:pPr>
        <w:pStyle w:val="ListParagraph"/>
        <w:numPr>
          <w:ilvl w:val="3"/>
          <w:numId w:val="78"/>
        </w:numPr>
        <w:spacing w:after="0" w:line="360" w:lineRule="auto"/>
      </w:pPr>
      <w:r>
        <w:t xml:space="preserve">Adhesive / Label </w:t>
      </w:r>
    </w:p>
    <w:p w14:paraId="7697707B" w14:textId="77777777" w:rsidR="008E13E3" w:rsidRDefault="008E13E3" w:rsidP="008E13E3">
      <w:pPr>
        <w:pStyle w:val="ListParagraph"/>
        <w:numPr>
          <w:ilvl w:val="3"/>
          <w:numId w:val="78"/>
        </w:numPr>
        <w:spacing w:after="0" w:line="360" w:lineRule="auto"/>
      </w:pPr>
      <w:r>
        <w:t>Electronic circuit board</w:t>
      </w:r>
    </w:p>
    <w:p w14:paraId="2AC32601" w14:textId="77777777" w:rsidR="008E13E3" w:rsidRDefault="008E13E3" w:rsidP="008E13E3">
      <w:pPr>
        <w:pStyle w:val="ListParagraph"/>
        <w:numPr>
          <w:ilvl w:val="3"/>
          <w:numId w:val="78"/>
        </w:numPr>
        <w:spacing w:after="0" w:line="360" w:lineRule="auto"/>
      </w:pPr>
      <w:r>
        <w:t>Cables</w:t>
      </w:r>
    </w:p>
    <w:p w14:paraId="1B95D001" w14:textId="77777777" w:rsidR="00133B10" w:rsidRDefault="00133B10" w:rsidP="00133B10">
      <w:pPr>
        <w:pStyle w:val="Heading4"/>
        <w:spacing w:after="200"/>
        <w:ind w:left="1134" w:hanging="708"/>
        <w:rPr>
          <w:i w:val="0"/>
          <w:color w:val="auto"/>
          <w:lang w:val="en-US"/>
        </w:rPr>
      </w:pPr>
      <w:r>
        <w:rPr>
          <w:i w:val="0"/>
          <w:color w:val="auto"/>
          <w:lang w:val="en-US"/>
        </w:rPr>
        <w:t>Reference</w:t>
      </w:r>
    </w:p>
    <w:p w14:paraId="5D596F75" w14:textId="77777777" w:rsidR="00016CA9" w:rsidRPr="00B43D45" w:rsidRDefault="00016CA9" w:rsidP="00FB582B">
      <w:pPr>
        <w:pStyle w:val="ListParagraph"/>
        <w:numPr>
          <w:ilvl w:val="0"/>
          <w:numId w:val="129"/>
        </w:numPr>
      </w:pPr>
      <w:r w:rsidRPr="00B43D45">
        <w:t>OC Connect 1 Environmental Test Specification document</w:t>
      </w:r>
    </w:p>
    <w:p w14:paraId="4B15C514" w14:textId="77777777" w:rsidR="00016CA9" w:rsidRPr="00B43D45" w:rsidRDefault="00016CA9" w:rsidP="00FB582B">
      <w:pPr>
        <w:pStyle w:val="ListParagraph"/>
        <w:numPr>
          <w:ilvl w:val="0"/>
          <w:numId w:val="129"/>
        </w:numPr>
      </w:pPr>
      <w:r w:rsidRPr="00B43D45">
        <w:t>3D &amp; 2D Design document</w:t>
      </w:r>
    </w:p>
    <w:p w14:paraId="1D36677C" w14:textId="77777777" w:rsidR="00016CA9" w:rsidRPr="00B43D45" w:rsidRDefault="00016CA9" w:rsidP="00FB582B">
      <w:pPr>
        <w:pStyle w:val="ListParagraph"/>
        <w:numPr>
          <w:ilvl w:val="0"/>
          <w:numId w:val="129"/>
        </w:numPr>
      </w:pPr>
      <w:r w:rsidRPr="00B43D45">
        <w:t>Product specification</w:t>
      </w:r>
    </w:p>
    <w:p w14:paraId="4B2CC402" w14:textId="77777777" w:rsidR="00016CA9" w:rsidRPr="00B43D45" w:rsidRDefault="00016CA9" w:rsidP="00FB582B">
      <w:pPr>
        <w:pStyle w:val="ListParagraph"/>
        <w:numPr>
          <w:ilvl w:val="0"/>
          <w:numId w:val="129"/>
        </w:numPr>
      </w:pPr>
      <w:r w:rsidRPr="00B43D45">
        <w:t>Industry Standards</w:t>
      </w:r>
    </w:p>
    <w:p w14:paraId="0F6850E7" w14:textId="77777777" w:rsidR="00016CA9" w:rsidRPr="00B43D45" w:rsidRDefault="00016CA9" w:rsidP="00FB582B">
      <w:pPr>
        <w:pStyle w:val="ListParagraph"/>
        <w:numPr>
          <w:ilvl w:val="0"/>
          <w:numId w:val="129"/>
        </w:numPr>
      </w:pPr>
      <w:r w:rsidRPr="00B43D45">
        <w:t>Datasheets for critical components</w:t>
      </w:r>
    </w:p>
    <w:p w14:paraId="2FF46F08" w14:textId="77777777" w:rsidR="005405B5" w:rsidRPr="002D5282" w:rsidRDefault="005405B5" w:rsidP="002D5282">
      <w:pPr>
        <w:spacing w:line="360" w:lineRule="auto"/>
        <w:ind w:left="360"/>
      </w:pPr>
      <w:r>
        <w:rPr>
          <w:lang w:val="en-US"/>
        </w:rPr>
        <w:br w:type="page"/>
      </w:r>
    </w:p>
    <w:p w14:paraId="4F5459D3" w14:textId="77777777" w:rsidR="005405B5" w:rsidRPr="00915DAB" w:rsidRDefault="007D2152" w:rsidP="005405B5">
      <w:pPr>
        <w:pStyle w:val="Heading2"/>
        <w:spacing w:after="240"/>
        <w:ind w:left="993"/>
        <w:rPr>
          <w:color w:val="000000" w:themeColor="text1"/>
          <w:sz w:val="24"/>
          <w:lang w:val="en-US"/>
        </w:rPr>
      </w:pPr>
      <w:bookmarkStart w:id="71" w:name="_Toc470820132"/>
      <w:r>
        <w:lastRenderedPageBreak/>
        <w:t>Earthquake</w:t>
      </w:r>
      <w:bookmarkEnd w:id="71"/>
      <w:r>
        <w:t xml:space="preserve"> </w:t>
      </w:r>
      <w:r w:rsidR="005405B5">
        <w:t xml:space="preserve"> </w:t>
      </w:r>
    </w:p>
    <w:p w14:paraId="7206DE46" w14:textId="77777777" w:rsidR="005405B5" w:rsidRPr="004C53A0" w:rsidRDefault="005405B5" w:rsidP="005405B5">
      <w:pPr>
        <w:pStyle w:val="Heading3"/>
        <w:spacing w:after="200"/>
        <w:ind w:left="1134"/>
        <w:rPr>
          <w:color w:val="auto"/>
          <w:sz w:val="22"/>
          <w:lang w:val="en-US"/>
        </w:rPr>
      </w:pPr>
      <w:bookmarkStart w:id="72" w:name="_Toc470820133"/>
      <w:r>
        <w:rPr>
          <w:color w:val="auto"/>
          <w:sz w:val="22"/>
          <w:lang w:val="en-US"/>
        </w:rPr>
        <w:t xml:space="preserve">Test Case: </w:t>
      </w:r>
      <w:r w:rsidR="007D2152">
        <w:rPr>
          <w:color w:val="auto"/>
          <w:sz w:val="22"/>
          <w:lang w:val="en-US"/>
        </w:rPr>
        <w:t xml:space="preserve">Effect of Earthquake </w:t>
      </w:r>
      <w:r w:rsidR="001354A8">
        <w:rPr>
          <w:color w:val="auto"/>
          <w:sz w:val="22"/>
          <w:lang w:val="en-US"/>
        </w:rPr>
        <w:t>(</w:t>
      </w:r>
      <w:r w:rsidR="007D2152">
        <w:rPr>
          <w:color w:val="auto"/>
          <w:sz w:val="22"/>
          <w:lang w:val="en-US"/>
        </w:rPr>
        <w:t xml:space="preserve">Zone 2 </w:t>
      </w:r>
      <w:r w:rsidR="007D2152" w:rsidRPr="007D2152">
        <w:rPr>
          <w:color w:val="auto"/>
          <w:sz w:val="22"/>
          <w:lang w:val="en-US"/>
        </w:rPr>
        <w:t>spectra</w:t>
      </w:r>
      <w:r w:rsidR="001354A8">
        <w:rPr>
          <w:color w:val="auto"/>
          <w:sz w:val="22"/>
          <w:lang w:val="en-US"/>
        </w:rPr>
        <w:t>)</w:t>
      </w:r>
      <w:bookmarkEnd w:id="72"/>
    </w:p>
    <w:p w14:paraId="0C8A0F7B" w14:textId="77777777" w:rsidR="005405B5" w:rsidRDefault="005405B5" w:rsidP="005405B5">
      <w:pPr>
        <w:pStyle w:val="Heading4"/>
        <w:spacing w:after="200"/>
        <w:ind w:left="1134" w:hanging="708"/>
        <w:rPr>
          <w:i w:val="0"/>
          <w:color w:val="auto"/>
          <w:lang w:val="en-US"/>
        </w:rPr>
      </w:pPr>
      <w:r>
        <w:rPr>
          <w:i w:val="0"/>
          <w:color w:val="auto"/>
          <w:lang w:val="en-US"/>
        </w:rPr>
        <w:t>Description</w:t>
      </w:r>
    </w:p>
    <w:p w14:paraId="27809277" w14:textId="77777777" w:rsidR="005405B5" w:rsidRPr="00E829A5" w:rsidRDefault="005405B5" w:rsidP="00FB582B">
      <w:pPr>
        <w:pStyle w:val="ListParagraph"/>
        <w:numPr>
          <w:ilvl w:val="0"/>
          <w:numId w:val="10"/>
        </w:numPr>
        <w:spacing w:after="160" w:line="360" w:lineRule="auto"/>
        <w:rPr>
          <w:b/>
        </w:rPr>
      </w:pPr>
      <w:r w:rsidRPr="00E829A5">
        <w:rPr>
          <w:b/>
        </w:rPr>
        <w:t>Purpose</w:t>
      </w:r>
    </w:p>
    <w:p w14:paraId="0A7F9C3A" w14:textId="77777777" w:rsidR="0096403C" w:rsidRDefault="00C63F12" w:rsidP="00C63F12">
      <w:pPr>
        <w:spacing w:line="360" w:lineRule="auto"/>
        <w:ind w:left="360"/>
      </w:pPr>
      <w:r w:rsidRPr="00C63F12">
        <w:t>During an earthquake, equipment is subjected to motions that can</w:t>
      </w:r>
      <w:r>
        <w:t xml:space="preserve"> </w:t>
      </w:r>
      <w:r w:rsidRPr="00C63F12">
        <w:t>over-stress equipment framework, circuit boards, and connectors.</w:t>
      </w:r>
      <w:r>
        <w:t xml:space="preserve"> The goal of earthquake </w:t>
      </w:r>
      <w:r w:rsidR="0096403C" w:rsidRPr="00B467F7">
        <w:t xml:space="preserve">test </w:t>
      </w:r>
      <w:r w:rsidR="0096403C">
        <w:t xml:space="preserve">is </w:t>
      </w:r>
      <w:r w:rsidR="0096403C" w:rsidRPr="00B467F7">
        <w:t xml:space="preserve">to see if the </w:t>
      </w:r>
      <w:r w:rsidR="0096403C">
        <w:t xml:space="preserve">equipment </w:t>
      </w:r>
      <w:r>
        <w:t xml:space="preserve">can withstand </w:t>
      </w:r>
      <w:r w:rsidRPr="00B467F7">
        <w:t>earthquake</w:t>
      </w:r>
      <w:r>
        <w:t xml:space="preserve"> vibration as per </w:t>
      </w:r>
      <w:r w:rsidRPr="00B467F7">
        <w:t>zone 2 spectra</w:t>
      </w:r>
      <w:r>
        <w:t>.</w:t>
      </w:r>
    </w:p>
    <w:p w14:paraId="5C990B00" w14:textId="77777777" w:rsidR="005405B5" w:rsidRPr="005D08CF" w:rsidRDefault="005405B5" w:rsidP="00FB582B">
      <w:pPr>
        <w:pStyle w:val="ListParagraph"/>
        <w:numPr>
          <w:ilvl w:val="0"/>
          <w:numId w:val="10"/>
        </w:numPr>
        <w:spacing w:after="160" w:line="360" w:lineRule="auto"/>
        <w:rPr>
          <w:b/>
        </w:rPr>
      </w:pPr>
      <w:r w:rsidRPr="005D08CF">
        <w:rPr>
          <w:b/>
        </w:rPr>
        <w:t xml:space="preserve">Impact of failure </w:t>
      </w:r>
    </w:p>
    <w:p w14:paraId="7647E619" w14:textId="77777777" w:rsidR="005405B5" w:rsidRPr="00C86461" w:rsidRDefault="005405B5" w:rsidP="003951E4">
      <w:pPr>
        <w:spacing w:line="276" w:lineRule="auto"/>
        <w:ind w:left="360"/>
      </w:pPr>
      <w:r w:rsidRPr="00C86461">
        <w:t xml:space="preserve">If </w:t>
      </w:r>
      <w:r w:rsidR="0096403C">
        <w:t xml:space="preserve">Earthquake </w:t>
      </w:r>
      <w:r>
        <w:t>requirement is not met</w:t>
      </w:r>
      <w:r w:rsidRPr="00C86461">
        <w:t xml:space="preserve">, </w:t>
      </w:r>
      <w:r w:rsidR="003951E4">
        <w:t>the unit</w:t>
      </w:r>
      <w:r>
        <w:t xml:space="preserve"> would </w:t>
      </w:r>
      <w:r w:rsidR="0096403C">
        <w:t xml:space="preserve">not </w:t>
      </w:r>
      <w:r w:rsidR="003951E4">
        <w:t xml:space="preserve">be operational or </w:t>
      </w:r>
      <w:r w:rsidR="0096403C">
        <w:t xml:space="preserve">work as </w:t>
      </w:r>
      <w:r w:rsidR="003951E4">
        <w:t>intended due</w:t>
      </w:r>
      <w:r w:rsidR="0096403C">
        <w:t xml:space="preserve"> to </w:t>
      </w:r>
      <w:r w:rsidR="003951E4">
        <w:t>Seismic shock.</w:t>
      </w:r>
      <w:r w:rsidR="0096403C">
        <w:t xml:space="preserve"> </w:t>
      </w:r>
    </w:p>
    <w:p w14:paraId="3F534AE3" w14:textId="77777777" w:rsidR="005405B5" w:rsidRDefault="005405B5" w:rsidP="005405B5">
      <w:pPr>
        <w:pStyle w:val="Heading4"/>
        <w:spacing w:after="200"/>
        <w:ind w:left="1134" w:hanging="708"/>
        <w:rPr>
          <w:i w:val="0"/>
          <w:color w:val="auto"/>
          <w:lang w:val="en-US"/>
        </w:rPr>
      </w:pPr>
      <w:r>
        <w:rPr>
          <w:i w:val="0"/>
          <w:color w:val="auto"/>
          <w:lang w:val="en-US"/>
        </w:rPr>
        <w:t>Test Equipment List</w:t>
      </w:r>
    </w:p>
    <w:p w14:paraId="796CBF67" w14:textId="77777777" w:rsidR="005405B5" w:rsidRDefault="009E0275" w:rsidP="00FB582B">
      <w:pPr>
        <w:pStyle w:val="ListParagraph"/>
        <w:numPr>
          <w:ilvl w:val="0"/>
          <w:numId w:val="63"/>
        </w:numPr>
        <w:spacing w:after="160" w:line="360" w:lineRule="auto"/>
        <w:rPr>
          <w:lang w:val="en-US"/>
        </w:rPr>
      </w:pPr>
      <w:r>
        <w:rPr>
          <w:lang w:val="en-US"/>
        </w:rPr>
        <w:t xml:space="preserve">Earthquake test </w:t>
      </w:r>
      <w:r w:rsidR="003951E4">
        <w:rPr>
          <w:lang w:val="en-US"/>
        </w:rPr>
        <w:t>setup and its control system</w:t>
      </w:r>
    </w:p>
    <w:p w14:paraId="5BF7C38F" w14:textId="77777777" w:rsidR="009978D7" w:rsidRDefault="009978D7" w:rsidP="00FB582B">
      <w:pPr>
        <w:pStyle w:val="ListParagraph"/>
        <w:numPr>
          <w:ilvl w:val="0"/>
          <w:numId w:val="63"/>
        </w:numPr>
        <w:spacing w:after="160" w:line="360" w:lineRule="auto"/>
        <w:rPr>
          <w:lang w:val="en-US"/>
        </w:rPr>
      </w:pPr>
      <w:r>
        <w:rPr>
          <w:lang w:val="en-US"/>
        </w:rPr>
        <w:t>Setup to measure &amp; monitor functionality of unit</w:t>
      </w:r>
    </w:p>
    <w:p w14:paraId="4B162994" w14:textId="77777777" w:rsidR="009978D7" w:rsidRPr="00A80325" w:rsidRDefault="009978D7" w:rsidP="00FB582B">
      <w:pPr>
        <w:pStyle w:val="ListParagraph"/>
        <w:numPr>
          <w:ilvl w:val="0"/>
          <w:numId w:val="63"/>
        </w:numPr>
        <w:spacing w:after="160" w:line="360" w:lineRule="auto"/>
        <w:rPr>
          <w:lang w:val="en-US"/>
        </w:rPr>
      </w:pPr>
      <w:r>
        <w:rPr>
          <w:lang w:val="en-US"/>
        </w:rPr>
        <w:t>Accessories including fixture &amp; cables</w:t>
      </w:r>
    </w:p>
    <w:p w14:paraId="2C45EA6F" w14:textId="77777777" w:rsidR="005405B5" w:rsidRDefault="005405B5" w:rsidP="005405B5">
      <w:pPr>
        <w:pStyle w:val="Heading4"/>
        <w:spacing w:after="200"/>
        <w:ind w:left="1134" w:hanging="708"/>
        <w:rPr>
          <w:i w:val="0"/>
          <w:color w:val="auto"/>
          <w:lang w:val="en-US"/>
        </w:rPr>
      </w:pPr>
      <w:r>
        <w:rPr>
          <w:i w:val="0"/>
          <w:color w:val="auto"/>
          <w:lang w:val="en-US"/>
        </w:rPr>
        <w:t>Test Setup</w:t>
      </w:r>
    </w:p>
    <w:p w14:paraId="113F6BBC" w14:textId="77777777" w:rsidR="005405B5" w:rsidRDefault="00061573" w:rsidP="00FB582B">
      <w:pPr>
        <w:pStyle w:val="ListParagraph"/>
        <w:numPr>
          <w:ilvl w:val="0"/>
          <w:numId w:val="11"/>
        </w:numPr>
        <w:spacing w:after="160" w:line="360" w:lineRule="auto"/>
        <w:rPr>
          <w:b/>
        </w:rPr>
      </w:pPr>
      <w:r>
        <w:rPr>
          <w:b/>
        </w:rPr>
        <w:t>Unit Preparation</w:t>
      </w:r>
    </w:p>
    <w:p w14:paraId="4914C2BE" w14:textId="77777777" w:rsidR="005405B5" w:rsidRPr="00C72272" w:rsidRDefault="00C72272" w:rsidP="00C72272">
      <w:pPr>
        <w:spacing w:line="360" w:lineRule="auto"/>
        <w:ind w:left="360"/>
      </w:pPr>
      <w:r>
        <w:t>Before the test units need to be ensured to work normal as per field condition. All wiring to be connected &amp; mounted on test bed as per field condition (</w:t>
      </w:r>
      <w:r w:rsidR="00211E30">
        <w:t>P</w:t>
      </w:r>
      <w:r>
        <w:t xml:space="preserve">ole mounting condition). </w:t>
      </w:r>
    </w:p>
    <w:p w14:paraId="3C7FDCBF" w14:textId="77777777" w:rsidR="00C72272" w:rsidRDefault="008F1030" w:rsidP="005405B5">
      <w:pPr>
        <w:pStyle w:val="ListParagraph"/>
        <w:spacing w:after="160" w:line="360" w:lineRule="auto"/>
        <w:ind w:left="1077"/>
        <w:rPr>
          <w:b/>
        </w:rPr>
      </w:pPr>
      <w:r>
        <w:rPr>
          <w:noProof/>
          <w:lang w:val="en-US"/>
        </w:rPr>
        <w:drawing>
          <wp:inline distT="0" distB="0" distL="0" distR="0" wp14:anchorId="33569A10" wp14:editId="1C611F12">
            <wp:extent cx="1472435" cy="2190794"/>
            <wp:effectExtent l="0" t="0" r="0" b="0"/>
            <wp:docPr id="13" name="Picture 13" descr="cid:image001.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168.1B3620C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3802" b="4258"/>
                    <a:stretch/>
                  </pic:blipFill>
                  <pic:spPr bwMode="auto">
                    <a:xfrm>
                      <a:off x="0" y="0"/>
                      <a:ext cx="1501437" cy="2233945"/>
                    </a:xfrm>
                    <a:prstGeom prst="rect">
                      <a:avLst/>
                    </a:prstGeom>
                    <a:noFill/>
                    <a:ln>
                      <a:noFill/>
                    </a:ln>
                    <a:extLst>
                      <a:ext uri="{53640926-AAD7-44D8-BBD7-CCE9431645EC}">
                        <a14:shadowObscured xmlns:a14="http://schemas.microsoft.com/office/drawing/2010/main"/>
                      </a:ext>
                    </a:extLst>
                  </pic:spPr>
                </pic:pic>
              </a:graphicData>
            </a:graphic>
          </wp:inline>
        </w:drawing>
      </w:r>
      <w:r w:rsidR="000016C4">
        <w:rPr>
          <w:b/>
        </w:rPr>
        <w:t xml:space="preserve">       </w:t>
      </w:r>
      <w:r>
        <w:rPr>
          <w:noProof/>
          <w:lang w:val="en-US"/>
        </w:rPr>
        <w:drawing>
          <wp:inline distT="0" distB="0" distL="0" distR="0" wp14:anchorId="54F1C569" wp14:editId="5A2F3F1C">
            <wp:extent cx="1327033" cy="2175642"/>
            <wp:effectExtent l="0" t="0" r="6985" b="0"/>
            <wp:docPr id="14" name="Picture 14" descr="cid:image002.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168.1B3620C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1752" t="9049" r="10598" b="4988"/>
                    <a:stretch/>
                  </pic:blipFill>
                  <pic:spPr bwMode="auto">
                    <a:xfrm>
                      <a:off x="0" y="0"/>
                      <a:ext cx="1359723" cy="2229236"/>
                    </a:xfrm>
                    <a:prstGeom prst="rect">
                      <a:avLst/>
                    </a:prstGeom>
                    <a:noFill/>
                    <a:ln>
                      <a:noFill/>
                    </a:ln>
                    <a:extLst>
                      <a:ext uri="{53640926-AAD7-44D8-BBD7-CCE9431645EC}">
                        <a14:shadowObscured xmlns:a14="http://schemas.microsoft.com/office/drawing/2010/main"/>
                      </a:ext>
                    </a:extLst>
                  </pic:spPr>
                </pic:pic>
              </a:graphicData>
            </a:graphic>
          </wp:inline>
        </w:drawing>
      </w:r>
      <w:r w:rsidR="000016C4">
        <w:rPr>
          <w:b/>
        </w:rPr>
        <w:t xml:space="preserve">     </w:t>
      </w:r>
      <w:r>
        <w:rPr>
          <w:noProof/>
          <w:lang w:val="en-US"/>
        </w:rPr>
        <w:drawing>
          <wp:inline distT="0" distB="0" distL="0" distR="0" wp14:anchorId="6194F993" wp14:editId="2B376587">
            <wp:extent cx="1398983" cy="2175642"/>
            <wp:effectExtent l="0" t="0" r="0" b="0"/>
            <wp:docPr id="15" name="Picture 15" descr="cid:image003.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F168.1B3620C0"/>
                    <pic:cNvPicPr>
                      <a:picLocks noChangeAspect="1" noChangeArrowheads="1"/>
                    </pic:cNvPicPr>
                  </pic:nvPicPr>
                  <pic:blipFill rotWithShape="1">
                    <a:blip r:embed="rId20" r:link="rId15" cstate="print">
                      <a:extLst>
                        <a:ext uri="{28A0092B-C50C-407E-A947-70E740481C1C}">
                          <a14:useLocalDpi xmlns:a14="http://schemas.microsoft.com/office/drawing/2010/main" val="0"/>
                        </a:ext>
                      </a:extLst>
                    </a:blip>
                    <a:srcRect l="11406" t="5974"/>
                    <a:stretch/>
                  </pic:blipFill>
                  <pic:spPr bwMode="auto">
                    <a:xfrm>
                      <a:off x="0" y="0"/>
                      <a:ext cx="1407982" cy="2189637"/>
                    </a:xfrm>
                    <a:prstGeom prst="rect">
                      <a:avLst/>
                    </a:prstGeom>
                    <a:noFill/>
                    <a:ln>
                      <a:noFill/>
                    </a:ln>
                    <a:extLst>
                      <a:ext uri="{53640926-AAD7-44D8-BBD7-CCE9431645EC}">
                        <a14:shadowObscured xmlns:a14="http://schemas.microsoft.com/office/drawing/2010/main"/>
                      </a:ext>
                    </a:extLst>
                  </pic:spPr>
                </pic:pic>
              </a:graphicData>
            </a:graphic>
          </wp:inline>
        </w:drawing>
      </w:r>
    </w:p>
    <w:p w14:paraId="1044708B" w14:textId="77777777" w:rsidR="005405B5" w:rsidRPr="007A5502" w:rsidRDefault="005405B5" w:rsidP="005405B5">
      <w:pPr>
        <w:pStyle w:val="Caption"/>
        <w:rPr>
          <w:b w:val="0"/>
        </w:rPr>
      </w:pPr>
      <w:bookmarkStart w:id="73" w:name="_Toc470820153"/>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6</w:t>
      </w:r>
      <w:r w:rsidRPr="009E4152">
        <w:rPr>
          <w:b w:val="0"/>
          <w:i/>
          <w:iCs w:val="0"/>
        </w:rPr>
        <w:fldChar w:fldCharType="end"/>
      </w:r>
      <w:r w:rsidRPr="007A5502">
        <w:t xml:space="preserve">. </w:t>
      </w:r>
      <w:r w:rsidR="00061573">
        <w:t xml:space="preserve">Earthquake </w:t>
      </w:r>
      <w:r w:rsidRPr="007A5502">
        <w:t>Test Setup</w:t>
      </w:r>
      <w:bookmarkEnd w:id="73"/>
    </w:p>
    <w:p w14:paraId="2C9E4037" w14:textId="77777777" w:rsidR="0079481B" w:rsidRDefault="0079481B">
      <w:pPr>
        <w:spacing w:line="276" w:lineRule="auto"/>
        <w:jc w:val="left"/>
        <w:rPr>
          <w:b/>
        </w:rPr>
      </w:pPr>
      <w:r>
        <w:rPr>
          <w:b/>
        </w:rPr>
        <w:br w:type="page"/>
      </w:r>
    </w:p>
    <w:p w14:paraId="4E124EE7" w14:textId="77777777" w:rsidR="005405B5" w:rsidRDefault="005405B5" w:rsidP="00FB582B">
      <w:pPr>
        <w:pStyle w:val="ListParagraph"/>
        <w:numPr>
          <w:ilvl w:val="0"/>
          <w:numId w:val="11"/>
        </w:numPr>
        <w:spacing w:after="160" w:line="360" w:lineRule="auto"/>
        <w:rPr>
          <w:b/>
        </w:rPr>
      </w:pPr>
      <w:r>
        <w:rPr>
          <w:b/>
        </w:rPr>
        <w:lastRenderedPageBreak/>
        <w:t>Measurement Locations</w:t>
      </w:r>
    </w:p>
    <w:p w14:paraId="2F69D45A" w14:textId="77777777" w:rsidR="00E677D6" w:rsidRPr="00AD1A63" w:rsidRDefault="00E677D6" w:rsidP="00FB582B">
      <w:pPr>
        <w:pStyle w:val="ListParagraph"/>
        <w:numPr>
          <w:ilvl w:val="1"/>
          <w:numId w:val="55"/>
        </w:numPr>
        <w:spacing w:after="160" w:line="360" w:lineRule="auto"/>
      </w:pPr>
      <w:r>
        <w:t>Functionality of the unit should be checked during the test &amp; after test</w:t>
      </w:r>
    </w:p>
    <w:p w14:paraId="0A0451C5" w14:textId="77777777" w:rsidR="00E677D6" w:rsidRPr="00E677D6" w:rsidRDefault="00E677D6" w:rsidP="00FB582B">
      <w:pPr>
        <w:pStyle w:val="ListParagraph"/>
        <w:numPr>
          <w:ilvl w:val="1"/>
          <w:numId w:val="55"/>
        </w:numPr>
        <w:spacing w:after="160" w:line="360" w:lineRule="auto"/>
        <w:rPr>
          <w:b/>
        </w:rPr>
      </w:pPr>
      <w:r>
        <w:t xml:space="preserve">Following are some of the parts and its locations which are checked after  the test  </w:t>
      </w:r>
    </w:p>
    <w:p w14:paraId="62C1BA92" w14:textId="77777777" w:rsidR="000848BE" w:rsidRPr="00AD1A63" w:rsidRDefault="000848BE" w:rsidP="00FB582B">
      <w:pPr>
        <w:pStyle w:val="ListParagraph"/>
        <w:numPr>
          <w:ilvl w:val="0"/>
          <w:numId w:val="56"/>
        </w:numPr>
        <w:spacing w:after="160" w:line="360" w:lineRule="auto"/>
      </w:pPr>
      <w:r>
        <w:t>Connector</w:t>
      </w:r>
      <w:r w:rsidR="00E677D6">
        <w:t>s (can</w:t>
      </w:r>
      <w:r>
        <w:t xml:space="preserve"> get</w:t>
      </w:r>
      <w:r w:rsidR="00E677D6">
        <w:t xml:space="preserve"> </w:t>
      </w:r>
      <w:r>
        <w:t>loosened</w:t>
      </w:r>
      <w:r w:rsidR="00E677D6">
        <w:t>)</w:t>
      </w:r>
    </w:p>
    <w:p w14:paraId="3D1F623C" w14:textId="77777777" w:rsidR="000848BE" w:rsidRPr="00AD1A63" w:rsidRDefault="000848BE" w:rsidP="00FB582B">
      <w:pPr>
        <w:pStyle w:val="ListParagraph"/>
        <w:numPr>
          <w:ilvl w:val="0"/>
          <w:numId w:val="56"/>
        </w:numPr>
        <w:spacing w:after="160" w:line="360" w:lineRule="auto"/>
      </w:pPr>
      <w:r>
        <w:t xml:space="preserve">Gaskets </w:t>
      </w:r>
      <w:r w:rsidR="00E677D6">
        <w:t>(</w:t>
      </w:r>
      <w:r>
        <w:t>can get damaged</w:t>
      </w:r>
      <w:r w:rsidR="00E677D6">
        <w:t>)</w:t>
      </w:r>
    </w:p>
    <w:p w14:paraId="7808608D" w14:textId="77777777" w:rsidR="000848BE" w:rsidRPr="00AD1A63" w:rsidRDefault="000848BE" w:rsidP="00FB582B">
      <w:pPr>
        <w:pStyle w:val="ListParagraph"/>
        <w:numPr>
          <w:ilvl w:val="0"/>
          <w:numId w:val="56"/>
        </w:numPr>
        <w:spacing w:after="160" w:line="360" w:lineRule="auto"/>
      </w:pPr>
      <w:r>
        <w:t xml:space="preserve">Screws </w:t>
      </w:r>
      <w:r w:rsidR="00E677D6">
        <w:t>(</w:t>
      </w:r>
      <w:r>
        <w:t>can get unscrewed from the unit</w:t>
      </w:r>
      <w:r w:rsidR="00E677D6">
        <w:t>)</w:t>
      </w:r>
    </w:p>
    <w:p w14:paraId="746CE95F" w14:textId="77777777" w:rsidR="000848BE" w:rsidRDefault="000848BE" w:rsidP="00FB582B">
      <w:pPr>
        <w:pStyle w:val="ListParagraph"/>
        <w:numPr>
          <w:ilvl w:val="0"/>
          <w:numId w:val="56"/>
        </w:numPr>
        <w:spacing w:after="160" w:line="360" w:lineRule="auto"/>
      </w:pPr>
      <w:r>
        <w:t xml:space="preserve">Adhesive / Label </w:t>
      </w:r>
      <w:r w:rsidR="00E677D6">
        <w:t>(</w:t>
      </w:r>
      <w:r>
        <w:t>can get damaged</w:t>
      </w:r>
      <w:r w:rsidR="00E677D6">
        <w:t>)</w:t>
      </w:r>
    </w:p>
    <w:p w14:paraId="1141CDF0" w14:textId="77777777" w:rsidR="000848BE" w:rsidRDefault="000848BE" w:rsidP="00FB582B">
      <w:pPr>
        <w:pStyle w:val="ListParagraph"/>
        <w:numPr>
          <w:ilvl w:val="0"/>
          <w:numId w:val="56"/>
        </w:numPr>
        <w:spacing w:after="160" w:line="360" w:lineRule="auto"/>
      </w:pPr>
      <w:r>
        <w:t xml:space="preserve">Components </w:t>
      </w:r>
      <w:r w:rsidR="00E677D6">
        <w:t>(</w:t>
      </w:r>
      <w:r>
        <w:t xml:space="preserve">can get </w:t>
      </w:r>
      <w:r w:rsidR="00AA78FA">
        <w:t>de-soldered</w:t>
      </w:r>
      <w:r w:rsidR="00E677D6">
        <w:t>)</w:t>
      </w:r>
    </w:p>
    <w:p w14:paraId="24861D5F" w14:textId="77777777" w:rsidR="00C3741F" w:rsidRDefault="00C3741F" w:rsidP="00C3741F">
      <w:pPr>
        <w:pStyle w:val="ListParagraph"/>
        <w:spacing w:after="160" w:line="360" w:lineRule="auto"/>
        <w:ind w:left="1800"/>
      </w:pPr>
    </w:p>
    <w:p w14:paraId="48218D4B" w14:textId="77777777" w:rsidR="005405B5" w:rsidRDefault="005405B5" w:rsidP="00FB582B">
      <w:pPr>
        <w:pStyle w:val="ListParagraph"/>
        <w:numPr>
          <w:ilvl w:val="0"/>
          <w:numId w:val="11"/>
        </w:numPr>
        <w:spacing w:after="160" w:line="360" w:lineRule="auto"/>
        <w:rPr>
          <w:b/>
        </w:rPr>
      </w:pPr>
      <w:r>
        <w:rPr>
          <w:b/>
        </w:rPr>
        <w:t>Equipment Settings</w:t>
      </w:r>
    </w:p>
    <w:p w14:paraId="4A365089" w14:textId="77777777" w:rsidR="00FE5F6F" w:rsidRDefault="00FE5F6F" w:rsidP="00FB582B">
      <w:pPr>
        <w:pStyle w:val="ListParagraph"/>
        <w:numPr>
          <w:ilvl w:val="0"/>
          <w:numId w:val="111"/>
        </w:numPr>
        <w:spacing w:after="160" w:line="360" w:lineRule="auto"/>
      </w:pPr>
      <w:r>
        <w:t>Normal power on condition stressed with RF load.</w:t>
      </w:r>
    </w:p>
    <w:p w14:paraId="20BC6CE4" w14:textId="77777777" w:rsidR="00124DC1" w:rsidRPr="00124DC1" w:rsidRDefault="00124DC1" w:rsidP="00FB582B">
      <w:pPr>
        <w:pStyle w:val="ListParagraph"/>
        <w:numPr>
          <w:ilvl w:val="0"/>
          <w:numId w:val="111"/>
        </w:numPr>
        <w:spacing w:after="160" w:line="360" w:lineRule="auto"/>
      </w:pPr>
      <w:r w:rsidRPr="00124DC1">
        <w:t xml:space="preserve">2 chains can be configured at Band 900; +30 </w:t>
      </w:r>
      <w:proofErr w:type="spellStart"/>
      <w:r w:rsidRPr="00124DC1">
        <w:t>dBm</w:t>
      </w:r>
      <w:proofErr w:type="spellEnd"/>
      <w:r w:rsidRPr="00124DC1">
        <w:t xml:space="preserve"> output power </w:t>
      </w:r>
      <w:r w:rsidR="00037967">
        <w:t>to be monitored</w:t>
      </w:r>
    </w:p>
    <w:p w14:paraId="77AA277D" w14:textId="77777777" w:rsidR="00C3741F" w:rsidRDefault="00C3741F" w:rsidP="00FE5F6F">
      <w:pPr>
        <w:pStyle w:val="ListParagraph"/>
        <w:spacing w:after="160" w:line="360" w:lineRule="auto"/>
        <w:ind w:left="1077"/>
        <w:rPr>
          <w:b/>
        </w:rPr>
      </w:pPr>
    </w:p>
    <w:p w14:paraId="55B9DD3F" w14:textId="77777777" w:rsidR="005405B5" w:rsidRDefault="005405B5" w:rsidP="00FB582B">
      <w:pPr>
        <w:pStyle w:val="ListParagraph"/>
        <w:numPr>
          <w:ilvl w:val="0"/>
          <w:numId w:val="11"/>
        </w:numPr>
        <w:spacing w:after="160" w:line="360" w:lineRule="auto"/>
        <w:rPr>
          <w:b/>
        </w:rPr>
      </w:pPr>
      <w:r>
        <w:rPr>
          <w:b/>
        </w:rPr>
        <w:t>Software settings</w:t>
      </w:r>
    </w:p>
    <w:p w14:paraId="56699706" w14:textId="77777777" w:rsidR="00124DC1" w:rsidRPr="00124DC1" w:rsidRDefault="00124DC1" w:rsidP="00FB582B">
      <w:pPr>
        <w:pStyle w:val="ListParagraph"/>
        <w:numPr>
          <w:ilvl w:val="0"/>
          <w:numId w:val="112"/>
        </w:numPr>
        <w:spacing w:after="160" w:line="360" w:lineRule="auto"/>
      </w:pPr>
      <w:r w:rsidRPr="00124DC1">
        <w:t xml:space="preserve">Temperature data will be read periodically from </w:t>
      </w:r>
      <w:proofErr w:type="spellStart"/>
      <w:r w:rsidRPr="00124DC1">
        <w:t>Tiva</w:t>
      </w:r>
      <w:proofErr w:type="spellEnd"/>
    </w:p>
    <w:p w14:paraId="2BD3928E" w14:textId="77777777" w:rsidR="005405B5" w:rsidRDefault="0029229B" w:rsidP="005405B5">
      <w:pPr>
        <w:pStyle w:val="Heading4"/>
        <w:spacing w:after="200"/>
        <w:ind w:left="1134" w:hanging="708"/>
        <w:rPr>
          <w:i w:val="0"/>
          <w:color w:val="auto"/>
          <w:lang w:val="en-US"/>
        </w:rPr>
      </w:pPr>
      <w:r>
        <w:rPr>
          <w:i w:val="0"/>
          <w:color w:val="auto"/>
          <w:lang w:val="en-US"/>
        </w:rPr>
        <w:t>Control &amp; Measurements</w:t>
      </w:r>
    </w:p>
    <w:p w14:paraId="6EAA0F19" w14:textId="77777777" w:rsidR="008374CF" w:rsidRDefault="00C3741F" w:rsidP="00FB582B">
      <w:pPr>
        <w:pStyle w:val="ListParagraph"/>
        <w:numPr>
          <w:ilvl w:val="0"/>
          <w:numId w:val="84"/>
        </w:numPr>
        <w:spacing w:line="276" w:lineRule="auto"/>
      </w:pPr>
      <w:r>
        <w:t xml:space="preserve">Measure and control the displacement and acceleration of the earth quake shaker table as per the  required test standard </w:t>
      </w:r>
    </w:p>
    <w:p w14:paraId="0D123728" w14:textId="77777777" w:rsidR="00C3741F" w:rsidRDefault="00C3741F" w:rsidP="00FB582B">
      <w:pPr>
        <w:pStyle w:val="ListParagraph"/>
        <w:numPr>
          <w:ilvl w:val="0"/>
          <w:numId w:val="84"/>
        </w:numPr>
        <w:spacing w:line="276" w:lineRule="auto"/>
      </w:pPr>
      <w:r>
        <w:t>Measure and control the waveform as per the required standard.</w:t>
      </w:r>
    </w:p>
    <w:p w14:paraId="0EDAC3CA" w14:textId="77777777" w:rsidR="005405B5" w:rsidRDefault="005405B5" w:rsidP="005405B5">
      <w:pPr>
        <w:pStyle w:val="Heading4"/>
        <w:spacing w:after="200"/>
        <w:ind w:left="1134" w:hanging="708"/>
        <w:rPr>
          <w:i w:val="0"/>
          <w:color w:val="auto"/>
          <w:lang w:val="en-US"/>
        </w:rPr>
      </w:pPr>
      <w:r>
        <w:rPr>
          <w:i w:val="0"/>
          <w:color w:val="auto"/>
          <w:lang w:val="en-US"/>
        </w:rPr>
        <w:t xml:space="preserve">Test </w:t>
      </w:r>
      <w:r w:rsidR="00F918FB">
        <w:rPr>
          <w:i w:val="0"/>
          <w:color w:val="auto"/>
          <w:lang w:val="en-US"/>
        </w:rPr>
        <w:t>Specification</w:t>
      </w:r>
    </w:p>
    <w:p w14:paraId="7995D015" w14:textId="77777777" w:rsidR="00D50B80" w:rsidRDefault="00D50B80" w:rsidP="00FB582B">
      <w:pPr>
        <w:pStyle w:val="ListParagraph"/>
        <w:numPr>
          <w:ilvl w:val="0"/>
          <w:numId w:val="85"/>
        </w:numPr>
        <w:spacing w:line="360" w:lineRule="auto"/>
      </w:pPr>
      <w:r w:rsidRPr="00D50B80">
        <w:t>The Test unit should be configured</w:t>
      </w:r>
      <w:r w:rsidR="00C3741F">
        <w:t xml:space="preserve"> as per actual field </w:t>
      </w:r>
      <w:r w:rsidR="00C3741F" w:rsidRPr="00D50B80">
        <w:t>working</w:t>
      </w:r>
      <w:r w:rsidRPr="00D50B80">
        <w:t xml:space="preserve"> condition &amp; need to carry out as per </w:t>
      </w:r>
      <w:r w:rsidRPr="00B467F7">
        <w:t>the test standard GR-63-CORE zone 2 spectra</w:t>
      </w:r>
      <w:r>
        <w:t>.</w:t>
      </w:r>
    </w:p>
    <w:p w14:paraId="035C9C36" w14:textId="77777777" w:rsidR="002A087F" w:rsidRDefault="002A087F" w:rsidP="00760EC0">
      <w:pPr>
        <w:pStyle w:val="ListParagraph"/>
        <w:spacing w:line="360" w:lineRule="auto"/>
        <w:ind w:left="1080"/>
      </w:pPr>
    </w:p>
    <w:p w14:paraId="12E16A5C" w14:textId="77777777" w:rsidR="00F918FB" w:rsidRDefault="00C3741F" w:rsidP="00FB582B">
      <w:pPr>
        <w:pStyle w:val="ListParagraph"/>
        <w:numPr>
          <w:ilvl w:val="0"/>
          <w:numId w:val="85"/>
        </w:numPr>
        <w:spacing w:line="360" w:lineRule="auto"/>
        <w:ind w:right="-62"/>
      </w:pPr>
      <w:r w:rsidRPr="00857704">
        <w:t>Unit mounting:</w:t>
      </w:r>
      <w:r>
        <w:t xml:space="preserve"> Pole mounting condition</w:t>
      </w:r>
    </w:p>
    <w:p w14:paraId="6CB9FB60" w14:textId="77777777" w:rsidR="002A087F" w:rsidRDefault="002A087F" w:rsidP="00760EC0">
      <w:pPr>
        <w:pStyle w:val="ListParagraph"/>
        <w:spacing w:line="360" w:lineRule="auto"/>
      </w:pPr>
    </w:p>
    <w:p w14:paraId="35ED754E" w14:textId="77777777" w:rsidR="00F918FB" w:rsidRDefault="00F918FB" w:rsidP="00FB582B">
      <w:pPr>
        <w:pStyle w:val="ListParagraph"/>
        <w:numPr>
          <w:ilvl w:val="0"/>
          <w:numId w:val="85"/>
        </w:numPr>
        <w:spacing w:line="360" w:lineRule="auto"/>
      </w:pPr>
      <w:r w:rsidRPr="00AF1DF5">
        <w:t xml:space="preserve">A swept sine survey with an acceleration amplitude of 0.2 g from </w:t>
      </w:r>
      <w:r>
        <w:t>0.3</w:t>
      </w:r>
      <w:r w:rsidRPr="00AF1DF5">
        <w:t xml:space="preserve"> to 50 Hz at a sweep rate of 1.0 octave per minute </w:t>
      </w:r>
      <w:r>
        <w:t>to</w:t>
      </w:r>
      <w:r w:rsidRPr="00AF1DF5">
        <w:t xml:space="preserve"> be performed</w:t>
      </w:r>
      <w:r>
        <w:t xml:space="preserve"> (Below given graph of frequency-Acceleration / Frequency &amp; Acceleration table provide detailed requirement of test requirement)</w:t>
      </w:r>
    </w:p>
    <w:p w14:paraId="71BA0CAC" w14:textId="77777777" w:rsidR="00F918FB" w:rsidRDefault="00F918FB" w:rsidP="00F918FB">
      <w:pPr>
        <w:pStyle w:val="ListParagraph"/>
      </w:pPr>
    </w:p>
    <w:p w14:paraId="09850C70" w14:textId="77777777" w:rsidR="00F918FB" w:rsidRDefault="00F918FB" w:rsidP="00FB582B">
      <w:pPr>
        <w:pStyle w:val="ListParagraph"/>
        <w:numPr>
          <w:ilvl w:val="0"/>
          <w:numId w:val="67"/>
        </w:numPr>
        <w:spacing w:line="240" w:lineRule="atLeast"/>
        <w:ind w:left="1800" w:right="-62"/>
      </w:pPr>
      <w:r>
        <w:t>Axis of vibration</w:t>
      </w:r>
      <w:r>
        <w:tab/>
      </w:r>
      <w:r>
        <w:tab/>
      </w:r>
      <w:r>
        <w:tab/>
      </w:r>
      <w:r>
        <w:tab/>
        <w:t>:   X (North-South), Y (East-West) &amp;</w:t>
      </w:r>
    </w:p>
    <w:p w14:paraId="503AD22B" w14:textId="77777777" w:rsidR="00F918FB" w:rsidRDefault="00F918FB" w:rsidP="00F918FB">
      <w:pPr>
        <w:pStyle w:val="ListParagraph"/>
        <w:spacing w:line="240" w:lineRule="atLeast"/>
        <w:ind w:left="5400" w:right="-62"/>
        <w:jc w:val="left"/>
      </w:pPr>
      <w:r>
        <w:t xml:space="preserve">          Z-axis (Vertical) individually</w:t>
      </w:r>
    </w:p>
    <w:p w14:paraId="7B9D9F46" w14:textId="77777777" w:rsidR="00F918FB" w:rsidRDefault="00F918FB" w:rsidP="00FB582B">
      <w:pPr>
        <w:pStyle w:val="ListParagraph"/>
        <w:numPr>
          <w:ilvl w:val="0"/>
          <w:numId w:val="67"/>
        </w:numPr>
        <w:spacing w:line="240" w:lineRule="atLeast"/>
        <w:ind w:left="1800" w:right="-62"/>
      </w:pPr>
      <w:r>
        <w:t xml:space="preserve">Damping Coefficient </w:t>
      </w:r>
      <w:r>
        <w:tab/>
      </w:r>
      <w:r>
        <w:tab/>
      </w:r>
      <w:r>
        <w:tab/>
        <w:t>:   2 %</w:t>
      </w:r>
    </w:p>
    <w:p w14:paraId="68F43098" w14:textId="77777777" w:rsidR="00F918FB" w:rsidRDefault="00F918FB" w:rsidP="00FB582B">
      <w:pPr>
        <w:pStyle w:val="ListParagraph"/>
        <w:numPr>
          <w:ilvl w:val="0"/>
          <w:numId w:val="67"/>
        </w:numPr>
        <w:spacing w:line="240" w:lineRule="atLeast"/>
        <w:ind w:left="1800" w:right="-62"/>
      </w:pPr>
      <w:r>
        <w:t>Required Response Spectrum (RPS)</w:t>
      </w:r>
      <w:r>
        <w:tab/>
        <w:t>:   As per GR-63-CORE zone 2 spectra</w:t>
      </w:r>
    </w:p>
    <w:p w14:paraId="7AF93445" w14:textId="77777777" w:rsidR="00F918FB" w:rsidRDefault="00F918FB" w:rsidP="00FB582B">
      <w:pPr>
        <w:pStyle w:val="ListParagraph"/>
        <w:numPr>
          <w:ilvl w:val="0"/>
          <w:numId w:val="67"/>
        </w:numPr>
        <w:spacing w:line="240" w:lineRule="atLeast"/>
        <w:ind w:left="1800" w:right="-62"/>
      </w:pPr>
      <w:r>
        <w:t>Status of test sample during testing</w:t>
      </w:r>
      <w:r>
        <w:tab/>
      </w:r>
      <w:r>
        <w:tab/>
        <w:t>:   Powered ON</w:t>
      </w:r>
    </w:p>
    <w:p w14:paraId="45574157" w14:textId="77777777" w:rsidR="00FE5F6F" w:rsidRDefault="00FE5F6F" w:rsidP="00FE5F6F">
      <w:pPr>
        <w:pStyle w:val="ListParagraph"/>
        <w:spacing w:line="240" w:lineRule="atLeast"/>
        <w:ind w:left="1800" w:right="-62"/>
      </w:pPr>
    </w:p>
    <w:p w14:paraId="3F726D43" w14:textId="77777777" w:rsidR="004822F6" w:rsidRDefault="009E0DF9" w:rsidP="004822F6">
      <w:pPr>
        <w:pStyle w:val="ListParagraph"/>
        <w:ind w:left="0"/>
        <w:jc w:val="center"/>
      </w:pPr>
      <w:r>
        <w:rPr>
          <w:noProof/>
          <w:lang w:val="en-US"/>
        </w:rPr>
        <w:lastRenderedPageBreak/>
        <w:drawing>
          <wp:inline distT="0" distB="0" distL="0" distR="0" wp14:anchorId="073EBFD1" wp14:editId="0D516B41">
            <wp:extent cx="2917371" cy="1784888"/>
            <wp:effectExtent l="0" t="0" r="0" b="6350"/>
            <wp:docPr id="21" name="Picture 1" descr="cid:image001.png@01D1E822.252F3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E822.252F3D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1103" cy="1793290"/>
                    </a:xfrm>
                    <a:prstGeom prst="rect">
                      <a:avLst/>
                    </a:prstGeom>
                    <a:noFill/>
                    <a:ln>
                      <a:noFill/>
                    </a:ln>
                  </pic:spPr>
                </pic:pic>
              </a:graphicData>
            </a:graphic>
          </wp:inline>
        </w:drawing>
      </w:r>
    </w:p>
    <w:p w14:paraId="23D68832" w14:textId="77777777" w:rsidR="00FE5F6F" w:rsidRDefault="00FE5F6F" w:rsidP="004822F6">
      <w:pPr>
        <w:pStyle w:val="ListParagraph"/>
        <w:ind w:left="0"/>
        <w:jc w:val="center"/>
      </w:pPr>
      <w:r w:rsidRPr="00C050E9">
        <w:rPr>
          <w:noProof/>
          <w:lang w:val="en-US"/>
        </w:rPr>
        <w:drawing>
          <wp:inline distT="0" distB="0" distL="0" distR="0" wp14:anchorId="078C442E" wp14:editId="2B204897">
            <wp:extent cx="2149989" cy="129717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6971" cy="1319485"/>
                    </a:xfrm>
                    <a:prstGeom prst="rect">
                      <a:avLst/>
                    </a:prstGeom>
                    <a:noFill/>
                    <a:ln>
                      <a:noFill/>
                    </a:ln>
                  </pic:spPr>
                </pic:pic>
              </a:graphicData>
            </a:graphic>
          </wp:inline>
        </w:drawing>
      </w:r>
    </w:p>
    <w:p w14:paraId="7833AC5E" w14:textId="77777777" w:rsidR="00FE5F6F" w:rsidRDefault="00FE5F6F" w:rsidP="009323CE">
      <w:pPr>
        <w:spacing w:line="276" w:lineRule="auto"/>
        <w:jc w:val="center"/>
      </w:pPr>
      <w:r>
        <w:rPr>
          <w:noProof/>
          <w:lang w:val="en-US"/>
        </w:rPr>
        <w:drawing>
          <wp:inline distT="0" distB="0" distL="0" distR="0" wp14:anchorId="108DA552" wp14:editId="250BF3D0">
            <wp:extent cx="2637727" cy="21009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2982" cy="2105129"/>
                    </a:xfrm>
                    <a:prstGeom prst="rect">
                      <a:avLst/>
                    </a:prstGeom>
                    <a:noFill/>
                    <a:ln>
                      <a:noFill/>
                    </a:ln>
                  </pic:spPr>
                </pic:pic>
              </a:graphicData>
            </a:graphic>
          </wp:inline>
        </w:drawing>
      </w:r>
    </w:p>
    <w:p w14:paraId="716899EA" w14:textId="77777777" w:rsidR="00612375" w:rsidRDefault="00612375" w:rsidP="00612375">
      <w:pPr>
        <w:pStyle w:val="ListParagraph"/>
        <w:numPr>
          <w:ilvl w:val="0"/>
          <w:numId w:val="85"/>
        </w:numPr>
        <w:spacing w:after="0"/>
      </w:pPr>
      <w:r>
        <w:t>Functionality Check after the test</w:t>
      </w:r>
    </w:p>
    <w:p w14:paraId="54E5AB4E" w14:textId="77777777" w:rsidR="00612375" w:rsidRDefault="00612375" w:rsidP="00612375">
      <w:pPr>
        <w:spacing w:after="0"/>
        <w:ind w:left="1080"/>
        <w:rPr>
          <w:b/>
        </w:rPr>
      </w:pPr>
    </w:p>
    <w:p w14:paraId="09E9AE93" w14:textId="77777777" w:rsidR="00A8098F" w:rsidRPr="00612375" w:rsidRDefault="00A8098F" w:rsidP="00612375">
      <w:pPr>
        <w:spacing w:after="0"/>
        <w:ind w:left="1080"/>
        <w:rPr>
          <w:b/>
        </w:rPr>
      </w:pPr>
      <w:r w:rsidRPr="00612375">
        <w:rPr>
          <w:b/>
        </w:rPr>
        <w:t>Electrical functionality to be checked after the test:</w:t>
      </w:r>
    </w:p>
    <w:p w14:paraId="64DAEBB5" w14:textId="77777777" w:rsidR="00A8098F" w:rsidRDefault="00A8098F" w:rsidP="00612375">
      <w:pPr>
        <w:spacing w:after="0"/>
        <w:ind w:left="1080"/>
      </w:pPr>
    </w:p>
    <w:p w14:paraId="3D916256" w14:textId="77777777" w:rsidR="00B812BA" w:rsidRDefault="00B812BA" w:rsidP="00612375">
      <w:pPr>
        <w:spacing w:after="0"/>
        <w:ind w:left="1080"/>
      </w:pPr>
      <w:r>
        <w:t xml:space="preserve">After the test unit should be functional such that Intel, </w:t>
      </w:r>
      <w:proofErr w:type="spellStart"/>
      <w:r>
        <w:t>Tiva</w:t>
      </w:r>
      <w:proofErr w:type="spellEnd"/>
      <w:r>
        <w:t>, RF, temperature sensors, current sensing devices, UART interfaces, Ethernet interface &amp; USB should be up &amp; running.</w:t>
      </w:r>
    </w:p>
    <w:p w14:paraId="0D764015" w14:textId="77777777" w:rsidR="00B812BA" w:rsidRDefault="00B812BA" w:rsidP="00612375">
      <w:pPr>
        <w:spacing w:after="0"/>
        <w:ind w:left="1080"/>
      </w:pPr>
    </w:p>
    <w:p w14:paraId="0C851A02" w14:textId="77777777" w:rsidR="00A8098F" w:rsidRPr="00612375" w:rsidRDefault="00A8098F" w:rsidP="00612375">
      <w:pPr>
        <w:spacing w:after="0"/>
        <w:ind w:left="1080"/>
        <w:rPr>
          <w:b/>
        </w:rPr>
      </w:pPr>
      <w:r w:rsidRPr="00612375">
        <w:rPr>
          <w:b/>
        </w:rPr>
        <w:t>Mechanical parameters to be checked after the test:</w:t>
      </w:r>
    </w:p>
    <w:p w14:paraId="694370ED" w14:textId="77777777" w:rsidR="00A8098F" w:rsidRDefault="00A8098F" w:rsidP="00612375">
      <w:pPr>
        <w:spacing w:after="0"/>
      </w:pPr>
    </w:p>
    <w:p w14:paraId="5B5028C2" w14:textId="77777777" w:rsidR="00612375" w:rsidRPr="002E4854" w:rsidRDefault="00612375" w:rsidP="00612375">
      <w:pPr>
        <w:spacing w:after="0"/>
        <w:ind w:left="1080"/>
        <w:rPr>
          <w:lang w:val="en-GB"/>
        </w:rPr>
      </w:pPr>
      <w:r>
        <w:t>No Permanent deformation, dislocation, breakage or cracks to be observed after the test &amp; No loosening of components / equipment from their original mounting.</w:t>
      </w:r>
    </w:p>
    <w:p w14:paraId="2D389390" w14:textId="77777777" w:rsidR="009323CE" w:rsidRDefault="009323CE">
      <w:pPr>
        <w:spacing w:line="276" w:lineRule="auto"/>
        <w:jc w:val="left"/>
        <w:rPr>
          <w:rFonts w:asciiTheme="majorHAnsi" w:eastAsiaTheme="majorEastAsia" w:hAnsiTheme="majorHAnsi" w:cstheme="majorBidi"/>
          <w:b/>
          <w:bCs/>
          <w:iCs/>
          <w:lang w:val="en-US"/>
        </w:rPr>
      </w:pPr>
      <w:r>
        <w:rPr>
          <w:i/>
          <w:lang w:val="en-US"/>
        </w:rPr>
        <w:br w:type="page"/>
      </w:r>
    </w:p>
    <w:p w14:paraId="6E81C32B" w14:textId="77777777" w:rsidR="005405B5" w:rsidRDefault="005405B5" w:rsidP="005405B5">
      <w:pPr>
        <w:pStyle w:val="Heading4"/>
        <w:spacing w:after="200"/>
        <w:ind w:left="1134" w:hanging="708"/>
        <w:rPr>
          <w:i w:val="0"/>
          <w:color w:val="auto"/>
          <w:lang w:val="en-US"/>
        </w:rPr>
      </w:pPr>
      <w:r>
        <w:rPr>
          <w:i w:val="0"/>
          <w:color w:val="auto"/>
          <w:lang w:val="en-US"/>
        </w:rPr>
        <w:lastRenderedPageBreak/>
        <w:t>Test</w:t>
      </w:r>
      <w:r w:rsidR="0029229B">
        <w:rPr>
          <w:i w:val="0"/>
          <w:color w:val="auto"/>
          <w:lang w:val="en-US"/>
        </w:rPr>
        <w:t xml:space="preserve"> </w:t>
      </w:r>
      <w:r>
        <w:rPr>
          <w:i w:val="0"/>
          <w:color w:val="auto"/>
          <w:lang w:val="en-US"/>
        </w:rPr>
        <w:t>Procedure</w:t>
      </w:r>
    </w:p>
    <w:p w14:paraId="032929E2" w14:textId="77777777" w:rsidR="00E40AEA" w:rsidRPr="00AF1DF5" w:rsidRDefault="00E40AEA" w:rsidP="00612375">
      <w:pPr>
        <w:pStyle w:val="ListParagraph"/>
        <w:numPr>
          <w:ilvl w:val="0"/>
          <w:numId w:val="34"/>
        </w:numPr>
        <w:spacing w:after="0" w:line="360" w:lineRule="auto"/>
        <w:ind w:right="-58"/>
      </w:pPr>
      <w:r w:rsidRPr="00AF1DF5">
        <w:t xml:space="preserve">Mount the </w:t>
      </w:r>
      <w:r>
        <w:t>unit</w:t>
      </w:r>
      <w:r w:rsidRPr="00AF1DF5">
        <w:t xml:space="preserve"> </w:t>
      </w:r>
      <w:r w:rsidR="00F918FB">
        <w:t xml:space="preserve">on the earthquake </w:t>
      </w:r>
      <w:r w:rsidR="00C3741F">
        <w:t>shaker table</w:t>
      </w:r>
      <w:r w:rsidR="00F918FB">
        <w:t xml:space="preserve"> </w:t>
      </w:r>
      <w:r w:rsidRPr="00AF1DF5">
        <w:t>similar to how</w:t>
      </w:r>
      <w:r>
        <w:t xml:space="preserve"> it will be installed in field (Pole mounting condition)</w:t>
      </w:r>
    </w:p>
    <w:p w14:paraId="5D386DE2" w14:textId="77777777" w:rsidR="00E677D6" w:rsidRPr="00AF1DF5" w:rsidRDefault="003654C8" w:rsidP="00612375">
      <w:pPr>
        <w:pStyle w:val="ListParagraph"/>
        <w:numPr>
          <w:ilvl w:val="0"/>
          <w:numId w:val="34"/>
        </w:numPr>
        <w:spacing w:after="0" w:line="360" w:lineRule="auto"/>
        <w:ind w:right="-58"/>
      </w:pPr>
      <w:r>
        <w:t>Check the e</w:t>
      </w:r>
      <w:r w:rsidR="00E677D6" w:rsidRPr="00AF1DF5">
        <w:t>quipment functionality and physical condition</w:t>
      </w:r>
      <w:r w:rsidR="00E677D6">
        <w:t xml:space="preserve"> before</w:t>
      </w:r>
      <w:r>
        <w:t xml:space="preserve"> starting the</w:t>
      </w:r>
      <w:r w:rsidR="00E677D6">
        <w:t xml:space="preserve"> test</w:t>
      </w:r>
    </w:p>
    <w:p w14:paraId="58DC6C71" w14:textId="77777777" w:rsidR="002A087F" w:rsidRDefault="002A087F" w:rsidP="00612375">
      <w:pPr>
        <w:pStyle w:val="ListParagraph"/>
        <w:numPr>
          <w:ilvl w:val="0"/>
          <w:numId w:val="34"/>
        </w:numPr>
        <w:spacing w:after="0" w:line="360" w:lineRule="auto"/>
        <w:ind w:right="-58"/>
      </w:pPr>
      <w:r>
        <w:t xml:space="preserve">Subject the </w:t>
      </w:r>
      <w:r w:rsidR="00E677D6" w:rsidRPr="00AF1DF5">
        <w:t>equipment</w:t>
      </w:r>
      <w:r>
        <w:t xml:space="preserve"> to test with required</w:t>
      </w:r>
      <w:r w:rsidR="00E677D6" w:rsidRPr="00AF1DF5">
        <w:t xml:space="preserve"> </w:t>
      </w:r>
      <w:r w:rsidR="00E677D6">
        <w:t>w</w:t>
      </w:r>
      <w:r w:rsidR="00E677D6" w:rsidRPr="00AF1DF5">
        <w:t>aveform</w:t>
      </w:r>
    </w:p>
    <w:p w14:paraId="1B3906C4" w14:textId="77777777" w:rsidR="00E677D6" w:rsidRPr="00AF1DF5" w:rsidRDefault="002A087F" w:rsidP="00612375">
      <w:pPr>
        <w:pStyle w:val="ListParagraph"/>
        <w:numPr>
          <w:ilvl w:val="0"/>
          <w:numId w:val="34"/>
        </w:numPr>
        <w:spacing w:after="0" w:line="360" w:lineRule="auto"/>
        <w:ind w:right="-58"/>
      </w:pPr>
      <w:r>
        <w:t>R</w:t>
      </w:r>
      <w:r w:rsidR="00E677D6" w:rsidRPr="00AF1DF5">
        <w:t>ecord the displacement and accel</w:t>
      </w:r>
      <w:r w:rsidR="00E677D6">
        <w:t>eration data during the shaking</w:t>
      </w:r>
    </w:p>
    <w:p w14:paraId="75C54D44" w14:textId="77777777" w:rsidR="00E677D6" w:rsidRPr="00AF1DF5" w:rsidRDefault="00E677D6" w:rsidP="00612375">
      <w:pPr>
        <w:pStyle w:val="ListParagraph"/>
        <w:numPr>
          <w:ilvl w:val="0"/>
          <w:numId w:val="34"/>
        </w:numPr>
        <w:spacing w:after="0" w:line="360" w:lineRule="auto"/>
        <w:ind w:right="-58"/>
      </w:pPr>
      <w:r w:rsidRPr="00AF1DF5">
        <w:t>Thoroughly inspect the equipment and note all changes to its physical condition</w:t>
      </w:r>
      <w:r>
        <w:t xml:space="preserve"> &amp; </w:t>
      </w:r>
      <w:r w:rsidRPr="00AF1DF5">
        <w:t>functionality</w:t>
      </w:r>
      <w:r w:rsidR="009323CE">
        <w:t xml:space="preserve"> as mentioned in the test specification section.</w:t>
      </w:r>
    </w:p>
    <w:p w14:paraId="2D320F28" w14:textId="77777777" w:rsidR="00E677D6" w:rsidRPr="00AF1DF5" w:rsidRDefault="00E677D6" w:rsidP="00612375">
      <w:pPr>
        <w:pStyle w:val="ListParagraph"/>
        <w:numPr>
          <w:ilvl w:val="0"/>
          <w:numId w:val="34"/>
        </w:numPr>
        <w:spacing w:after="0" w:line="360" w:lineRule="auto"/>
        <w:ind w:right="-58"/>
      </w:pPr>
      <w:r w:rsidRPr="00AF1DF5">
        <w:t xml:space="preserve">Record any reductions in anchor or fastener torques &amp; mounting </w:t>
      </w:r>
      <w:r>
        <w:t>accessories</w:t>
      </w:r>
    </w:p>
    <w:p w14:paraId="747C4945" w14:textId="77777777" w:rsidR="00133B10" w:rsidRDefault="00133B10" w:rsidP="00133B10">
      <w:pPr>
        <w:pStyle w:val="Heading4"/>
        <w:spacing w:after="200"/>
        <w:ind w:left="1134" w:hanging="708"/>
        <w:rPr>
          <w:i w:val="0"/>
          <w:color w:val="auto"/>
          <w:lang w:val="en-US"/>
        </w:rPr>
      </w:pPr>
      <w:r>
        <w:rPr>
          <w:i w:val="0"/>
          <w:color w:val="auto"/>
          <w:lang w:val="en-US"/>
        </w:rPr>
        <w:t>Reference</w:t>
      </w:r>
    </w:p>
    <w:p w14:paraId="5F13D0CE" w14:textId="77777777" w:rsidR="00016CA9" w:rsidRPr="00B43D45" w:rsidRDefault="00016CA9" w:rsidP="00FB582B">
      <w:pPr>
        <w:pStyle w:val="ListParagraph"/>
        <w:numPr>
          <w:ilvl w:val="0"/>
          <w:numId w:val="130"/>
        </w:numPr>
      </w:pPr>
      <w:r w:rsidRPr="00B43D45">
        <w:t>OC Connect 1 Environmental Test Specification document</w:t>
      </w:r>
    </w:p>
    <w:p w14:paraId="163E48AE" w14:textId="77777777" w:rsidR="00016CA9" w:rsidRPr="00B43D45" w:rsidRDefault="00016CA9" w:rsidP="00FB582B">
      <w:pPr>
        <w:pStyle w:val="ListParagraph"/>
        <w:numPr>
          <w:ilvl w:val="0"/>
          <w:numId w:val="130"/>
        </w:numPr>
      </w:pPr>
      <w:r w:rsidRPr="00B43D45">
        <w:t>3D &amp; 2D Design document</w:t>
      </w:r>
    </w:p>
    <w:p w14:paraId="6E76E684" w14:textId="77777777" w:rsidR="00016CA9" w:rsidRPr="00B43D45" w:rsidRDefault="00016CA9" w:rsidP="00FB582B">
      <w:pPr>
        <w:pStyle w:val="ListParagraph"/>
        <w:numPr>
          <w:ilvl w:val="0"/>
          <w:numId w:val="130"/>
        </w:numPr>
      </w:pPr>
      <w:r w:rsidRPr="00B43D45">
        <w:t>Product specification</w:t>
      </w:r>
    </w:p>
    <w:p w14:paraId="627655B4" w14:textId="77777777" w:rsidR="00016CA9" w:rsidRPr="00B43D45" w:rsidRDefault="00016CA9" w:rsidP="00FB582B">
      <w:pPr>
        <w:pStyle w:val="ListParagraph"/>
        <w:numPr>
          <w:ilvl w:val="0"/>
          <w:numId w:val="130"/>
        </w:numPr>
      </w:pPr>
      <w:r w:rsidRPr="00B43D45">
        <w:t>Industry Standards</w:t>
      </w:r>
    </w:p>
    <w:p w14:paraId="70C2CF0D" w14:textId="77777777" w:rsidR="00133B10" w:rsidRPr="000D5EF6" w:rsidRDefault="00016CA9" w:rsidP="004822F6">
      <w:pPr>
        <w:pStyle w:val="ListParagraph"/>
        <w:numPr>
          <w:ilvl w:val="0"/>
          <w:numId w:val="130"/>
        </w:numPr>
        <w:spacing w:line="276" w:lineRule="auto"/>
        <w:jc w:val="left"/>
        <w:rPr>
          <w:rFonts w:asciiTheme="majorHAnsi" w:eastAsiaTheme="majorEastAsia" w:hAnsiTheme="majorHAnsi" w:cstheme="majorBidi"/>
          <w:b/>
          <w:bCs/>
          <w:sz w:val="22"/>
          <w:szCs w:val="26"/>
        </w:rPr>
      </w:pPr>
      <w:r w:rsidRPr="00B43D45">
        <w:t>Datasheets for critical components</w:t>
      </w:r>
      <w:r w:rsidR="00133B10">
        <w:br w:type="page"/>
      </w:r>
    </w:p>
    <w:p w14:paraId="7C8E1ECE" w14:textId="77777777" w:rsidR="005405B5" w:rsidRPr="00915DAB" w:rsidRDefault="001354A8" w:rsidP="005405B5">
      <w:pPr>
        <w:pStyle w:val="Heading2"/>
        <w:spacing w:after="240"/>
        <w:ind w:left="993"/>
        <w:rPr>
          <w:color w:val="000000" w:themeColor="text1"/>
          <w:sz w:val="24"/>
          <w:lang w:val="en-US"/>
        </w:rPr>
      </w:pPr>
      <w:bookmarkStart w:id="74" w:name="_Toc470820134"/>
      <w:r>
        <w:lastRenderedPageBreak/>
        <w:t>Salt Fog</w:t>
      </w:r>
      <w:bookmarkEnd w:id="74"/>
      <w:r w:rsidR="005405B5">
        <w:t xml:space="preserve"> </w:t>
      </w:r>
    </w:p>
    <w:p w14:paraId="7340B30D" w14:textId="77777777" w:rsidR="005405B5" w:rsidRPr="004C53A0" w:rsidRDefault="005405B5" w:rsidP="005405B5">
      <w:pPr>
        <w:pStyle w:val="Heading3"/>
        <w:spacing w:after="200"/>
        <w:ind w:left="1134"/>
        <w:rPr>
          <w:color w:val="auto"/>
          <w:sz w:val="22"/>
          <w:lang w:val="en-US"/>
        </w:rPr>
      </w:pPr>
      <w:bookmarkStart w:id="75" w:name="_Toc470820135"/>
      <w:r>
        <w:rPr>
          <w:color w:val="auto"/>
          <w:sz w:val="22"/>
          <w:lang w:val="en-US"/>
        </w:rPr>
        <w:t xml:space="preserve">Test Case: </w:t>
      </w:r>
      <w:r w:rsidR="001354A8">
        <w:rPr>
          <w:color w:val="auto"/>
          <w:sz w:val="22"/>
          <w:lang w:val="en-US"/>
        </w:rPr>
        <w:t>Effect of Corrosion</w:t>
      </w:r>
      <w:bookmarkEnd w:id="75"/>
    </w:p>
    <w:p w14:paraId="1422016C" w14:textId="77777777" w:rsidR="005405B5" w:rsidRDefault="005405B5" w:rsidP="005405B5">
      <w:pPr>
        <w:pStyle w:val="Heading4"/>
        <w:spacing w:after="200"/>
        <w:ind w:left="1134" w:hanging="708"/>
        <w:rPr>
          <w:i w:val="0"/>
          <w:color w:val="auto"/>
          <w:lang w:val="en-US"/>
        </w:rPr>
      </w:pPr>
      <w:r>
        <w:rPr>
          <w:i w:val="0"/>
          <w:color w:val="auto"/>
          <w:lang w:val="en-US"/>
        </w:rPr>
        <w:t>Description</w:t>
      </w:r>
    </w:p>
    <w:p w14:paraId="779D3DE9" w14:textId="77777777" w:rsidR="005405B5" w:rsidRPr="00E829A5" w:rsidRDefault="005405B5" w:rsidP="00FB582B">
      <w:pPr>
        <w:pStyle w:val="ListParagraph"/>
        <w:numPr>
          <w:ilvl w:val="0"/>
          <w:numId w:val="12"/>
        </w:numPr>
        <w:spacing w:after="160" w:line="360" w:lineRule="auto"/>
        <w:rPr>
          <w:b/>
        </w:rPr>
      </w:pPr>
      <w:r w:rsidRPr="00E829A5">
        <w:rPr>
          <w:b/>
        </w:rPr>
        <w:t>Purpose</w:t>
      </w:r>
    </w:p>
    <w:p w14:paraId="665CFDE4" w14:textId="77777777" w:rsidR="005405B5" w:rsidRDefault="00973D3B" w:rsidP="005405B5">
      <w:pPr>
        <w:spacing w:line="360" w:lineRule="auto"/>
        <w:ind w:left="360"/>
      </w:pPr>
      <w:r w:rsidRPr="00FE5F85">
        <w:rPr>
          <w:lang w:val="en-GB"/>
        </w:rPr>
        <w:t xml:space="preserve">The salt fog </w:t>
      </w:r>
      <w:r w:rsidR="00B415F8">
        <w:rPr>
          <w:lang w:val="en-GB"/>
        </w:rPr>
        <w:t>test</w:t>
      </w:r>
      <w:r w:rsidRPr="00FE5F85">
        <w:rPr>
          <w:lang w:val="en-GB"/>
        </w:rPr>
        <w:t xml:space="preserve"> is performed to determine the effectiveness of protective coatings and finishes on materials. It may also be applied to determine the effects of salt deposits on the physical and electrical aspects of materi</w:t>
      </w:r>
      <w:r>
        <w:rPr>
          <w:lang w:val="en-GB"/>
        </w:rPr>
        <w:t>a</w:t>
      </w:r>
      <w:r w:rsidRPr="00FE5F85">
        <w:rPr>
          <w:lang w:val="en-GB"/>
        </w:rPr>
        <w:t>l</w:t>
      </w:r>
      <w:r w:rsidR="005405B5">
        <w:rPr>
          <w:lang w:val="en-GB"/>
        </w:rPr>
        <w:t>.</w:t>
      </w:r>
    </w:p>
    <w:p w14:paraId="1885038D" w14:textId="77777777" w:rsidR="005405B5" w:rsidRPr="005D08CF" w:rsidRDefault="00DA6944" w:rsidP="00FB582B">
      <w:pPr>
        <w:pStyle w:val="ListParagraph"/>
        <w:numPr>
          <w:ilvl w:val="0"/>
          <w:numId w:val="12"/>
        </w:numPr>
        <w:spacing w:after="160" w:line="360" w:lineRule="auto"/>
        <w:rPr>
          <w:b/>
        </w:rPr>
      </w:pPr>
      <w:r>
        <w:rPr>
          <w:b/>
        </w:rPr>
        <w:t>Impact of failure</w:t>
      </w:r>
    </w:p>
    <w:p w14:paraId="41E5E508" w14:textId="77777777" w:rsidR="00B415F8" w:rsidRDefault="00B415F8" w:rsidP="00FB582B">
      <w:pPr>
        <w:pStyle w:val="ListParagraph"/>
        <w:numPr>
          <w:ilvl w:val="1"/>
          <w:numId w:val="43"/>
        </w:numPr>
        <w:spacing w:after="0" w:line="360" w:lineRule="auto"/>
      </w:pPr>
      <w:r>
        <w:t>Corrosion effects.</w:t>
      </w:r>
    </w:p>
    <w:p w14:paraId="2B902F36" w14:textId="77777777" w:rsidR="00B415F8" w:rsidRDefault="00B415F8" w:rsidP="00FB582B">
      <w:pPr>
        <w:pStyle w:val="ListParagraph"/>
        <w:numPr>
          <w:ilvl w:val="2"/>
          <w:numId w:val="27"/>
        </w:numPr>
        <w:spacing w:after="0" w:line="360" w:lineRule="auto"/>
      </w:pPr>
      <w:r>
        <w:t>Corrosion due to electrochemical reaction.</w:t>
      </w:r>
    </w:p>
    <w:p w14:paraId="556FF326" w14:textId="77777777" w:rsidR="00B415F8" w:rsidRDefault="00B415F8" w:rsidP="00FB582B">
      <w:pPr>
        <w:pStyle w:val="ListParagraph"/>
        <w:numPr>
          <w:ilvl w:val="2"/>
          <w:numId w:val="27"/>
        </w:numPr>
        <w:spacing w:after="0" w:line="360" w:lineRule="auto"/>
      </w:pPr>
      <w:r>
        <w:t>Accelerated stress corrosion.</w:t>
      </w:r>
    </w:p>
    <w:p w14:paraId="42CFCC0D" w14:textId="77777777" w:rsidR="00B415F8" w:rsidRDefault="00B415F8" w:rsidP="00FB582B">
      <w:pPr>
        <w:pStyle w:val="ListParagraph"/>
        <w:numPr>
          <w:ilvl w:val="2"/>
          <w:numId w:val="27"/>
        </w:numPr>
        <w:spacing w:after="0" w:line="360" w:lineRule="auto"/>
      </w:pPr>
      <w:r>
        <w:t>Formation of acidic/alkaline solutions following salt ionization in water.</w:t>
      </w:r>
    </w:p>
    <w:p w14:paraId="38D3E0FF" w14:textId="77777777" w:rsidR="00B415F8" w:rsidRDefault="00B415F8" w:rsidP="00FB582B">
      <w:pPr>
        <w:pStyle w:val="ListParagraph"/>
        <w:numPr>
          <w:ilvl w:val="1"/>
          <w:numId w:val="43"/>
        </w:numPr>
        <w:spacing w:after="0" w:line="360" w:lineRule="auto"/>
      </w:pPr>
      <w:r>
        <w:t>Electrical effects.</w:t>
      </w:r>
    </w:p>
    <w:p w14:paraId="336B5B0C" w14:textId="77777777" w:rsidR="00B415F8" w:rsidRDefault="00B415F8" w:rsidP="00FB582B">
      <w:pPr>
        <w:pStyle w:val="ListParagraph"/>
        <w:numPr>
          <w:ilvl w:val="0"/>
          <w:numId w:val="28"/>
        </w:numPr>
        <w:spacing w:after="0" w:line="360" w:lineRule="auto"/>
      </w:pPr>
      <w:r>
        <w:t>Impairment of electrical materi</w:t>
      </w:r>
      <w:r w:rsidR="000B51DF">
        <w:t>a</w:t>
      </w:r>
      <w:r>
        <w:t>l due to salt deposits.</w:t>
      </w:r>
    </w:p>
    <w:p w14:paraId="3890AEFB" w14:textId="77777777" w:rsidR="00B415F8" w:rsidRDefault="00B415F8" w:rsidP="00FB582B">
      <w:pPr>
        <w:pStyle w:val="ListParagraph"/>
        <w:numPr>
          <w:ilvl w:val="0"/>
          <w:numId w:val="28"/>
        </w:numPr>
        <w:spacing w:after="0" w:line="360" w:lineRule="auto"/>
      </w:pPr>
      <w:r>
        <w:t>Production of conductive coatings.</w:t>
      </w:r>
    </w:p>
    <w:p w14:paraId="2195A1EF" w14:textId="77777777" w:rsidR="00B415F8" w:rsidRDefault="00B415F8" w:rsidP="00FB582B">
      <w:pPr>
        <w:pStyle w:val="ListParagraph"/>
        <w:numPr>
          <w:ilvl w:val="0"/>
          <w:numId w:val="28"/>
        </w:numPr>
        <w:spacing w:after="0" w:line="360" w:lineRule="auto"/>
      </w:pPr>
      <w:r>
        <w:t>Corrosion of insulating materials and metals.</w:t>
      </w:r>
    </w:p>
    <w:p w14:paraId="047223FF" w14:textId="77777777" w:rsidR="00B415F8" w:rsidRDefault="00B415F8" w:rsidP="00FB582B">
      <w:pPr>
        <w:pStyle w:val="ListParagraph"/>
        <w:numPr>
          <w:ilvl w:val="1"/>
          <w:numId w:val="43"/>
        </w:numPr>
        <w:spacing w:after="0" w:line="360" w:lineRule="auto"/>
      </w:pPr>
      <w:r>
        <w:t>Physical effects.</w:t>
      </w:r>
    </w:p>
    <w:p w14:paraId="29DB9CC5" w14:textId="77777777" w:rsidR="00B415F8" w:rsidRDefault="00B415F8" w:rsidP="00FB582B">
      <w:pPr>
        <w:pStyle w:val="ListParagraph"/>
        <w:numPr>
          <w:ilvl w:val="0"/>
          <w:numId w:val="29"/>
        </w:numPr>
        <w:spacing w:after="0" w:line="360" w:lineRule="auto"/>
      </w:pPr>
      <w:r>
        <w:t>Clogging or binding of moving parts of mechanical components and assemblies.</w:t>
      </w:r>
    </w:p>
    <w:p w14:paraId="6919EEB5" w14:textId="77777777" w:rsidR="005405B5" w:rsidRPr="00C86461" w:rsidRDefault="00B415F8" w:rsidP="00FB582B">
      <w:pPr>
        <w:pStyle w:val="ListParagraph"/>
        <w:numPr>
          <w:ilvl w:val="0"/>
          <w:numId w:val="29"/>
        </w:numPr>
        <w:spacing w:after="0" w:line="360" w:lineRule="auto"/>
      </w:pPr>
      <w:r>
        <w:t>Blistering of paint as a result of electrolysis.</w:t>
      </w:r>
    </w:p>
    <w:p w14:paraId="22E777FD" w14:textId="77777777" w:rsidR="005405B5" w:rsidRDefault="005405B5" w:rsidP="005405B5">
      <w:pPr>
        <w:pStyle w:val="Heading4"/>
        <w:spacing w:after="200"/>
        <w:ind w:left="1134" w:hanging="708"/>
        <w:rPr>
          <w:i w:val="0"/>
          <w:color w:val="auto"/>
          <w:lang w:val="en-US"/>
        </w:rPr>
      </w:pPr>
      <w:r>
        <w:rPr>
          <w:i w:val="0"/>
          <w:color w:val="auto"/>
          <w:lang w:val="en-US"/>
        </w:rPr>
        <w:t>Test Equipment List</w:t>
      </w:r>
    </w:p>
    <w:p w14:paraId="24F2DD68" w14:textId="77777777" w:rsidR="005405B5" w:rsidRPr="002A087F" w:rsidRDefault="009A34BE" w:rsidP="00FB582B">
      <w:pPr>
        <w:pStyle w:val="ListParagraph"/>
        <w:numPr>
          <w:ilvl w:val="0"/>
          <w:numId w:val="54"/>
        </w:numPr>
        <w:spacing w:after="160" w:line="360" w:lineRule="auto"/>
        <w:rPr>
          <w:lang w:val="en-US"/>
        </w:rPr>
      </w:pPr>
      <w:r w:rsidRPr="002A087F">
        <w:rPr>
          <w:lang w:val="en-US"/>
        </w:rPr>
        <w:t>Salt fog test setup</w:t>
      </w:r>
    </w:p>
    <w:p w14:paraId="1424B6FA" w14:textId="77777777" w:rsidR="002A087F" w:rsidRPr="002A087F" w:rsidRDefault="00655AAB" w:rsidP="00FB582B">
      <w:pPr>
        <w:pStyle w:val="ListParagraph"/>
        <w:numPr>
          <w:ilvl w:val="0"/>
          <w:numId w:val="54"/>
        </w:numPr>
        <w:spacing w:after="160" w:line="276" w:lineRule="auto"/>
        <w:jc w:val="left"/>
        <w:rPr>
          <w:rFonts w:asciiTheme="majorHAnsi" w:eastAsiaTheme="majorEastAsia" w:hAnsiTheme="majorHAnsi" w:cstheme="majorBidi"/>
          <w:b/>
          <w:bCs/>
          <w:iCs/>
          <w:lang w:val="en-US"/>
        </w:rPr>
      </w:pPr>
      <w:r w:rsidRPr="002A087F">
        <w:rPr>
          <w:lang w:val="en-US"/>
        </w:rPr>
        <w:t xml:space="preserve">Accessories &amp; Cables </w:t>
      </w:r>
    </w:p>
    <w:p w14:paraId="5F8C4047" w14:textId="77777777" w:rsidR="005405B5" w:rsidRDefault="005405B5" w:rsidP="005405B5">
      <w:pPr>
        <w:pStyle w:val="Heading4"/>
        <w:spacing w:after="200"/>
        <w:ind w:left="1134" w:hanging="708"/>
        <w:rPr>
          <w:i w:val="0"/>
          <w:color w:val="auto"/>
          <w:lang w:val="en-US"/>
        </w:rPr>
      </w:pPr>
      <w:r>
        <w:rPr>
          <w:i w:val="0"/>
          <w:color w:val="auto"/>
          <w:lang w:val="en-US"/>
        </w:rPr>
        <w:t>Test Setup</w:t>
      </w:r>
    </w:p>
    <w:p w14:paraId="228ACB1F" w14:textId="77777777" w:rsidR="005405B5" w:rsidRDefault="00D478B3" w:rsidP="00FB582B">
      <w:pPr>
        <w:pStyle w:val="ListParagraph"/>
        <w:numPr>
          <w:ilvl w:val="0"/>
          <w:numId w:val="13"/>
        </w:numPr>
        <w:spacing w:after="160" w:line="360" w:lineRule="auto"/>
        <w:rPr>
          <w:b/>
        </w:rPr>
      </w:pPr>
      <w:r>
        <w:rPr>
          <w:b/>
        </w:rPr>
        <w:t>Unit Preparation</w:t>
      </w:r>
    </w:p>
    <w:p w14:paraId="419F2A3F" w14:textId="77777777" w:rsidR="005405B5" w:rsidRPr="00E82A94" w:rsidRDefault="00E82A94" w:rsidP="00E82A94">
      <w:pPr>
        <w:spacing w:line="360" w:lineRule="auto"/>
        <w:ind w:left="360"/>
        <w:rPr>
          <w:lang w:val="en-GB"/>
        </w:rPr>
      </w:pPr>
      <w:r w:rsidRPr="00E82A94">
        <w:rPr>
          <w:lang w:val="en-GB"/>
        </w:rPr>
        <w:t>Before the test units need to be ensured to work normal as per field condition. All wiring to be connected as per field condition (</w:t>
      </w:r>
      <w:r w:rsidR="002B5A1B">
        <w:rPr>
          <w:lang w:val="en-GB"/>
        </w:rPr>
        <w:t>P</w:t>
      </w:r>
      <w:r w:rsidRPr="00E82A94">
        <w:rPr>
          <w:lang w:val="en-GB"/>
        </w:rPr>
        <w:t xml:space="preserve">ole mounting condition). Unit </w:t>
      </w:r>
      <w:r w:rsidR="002B5A1B">
        <w:rPr>
          <w:lang w:val="en-GB"/>
        </w:rPr>
        <w:t>to</w:t>
      </w:r>
      <w:r w:rsidRPr="00E82A94">
        <w:rPr>
          <w:lang w:val="en-GB"/>
        </w:rPr>
        <w:t xml:space="preserve"> be off during the test</w:t>
      </w:r>
      <w:r w:rsidR="002B5A1B">
        <w:rPr>
          <w:lang w:val="en-GB"/>
        </w:rPr>
        <w:t>.</w:t>
      </w:r>
    </w:p>
    <w:p w14:paraId="12247F64" w14:textId="77777777" w:rsidR="00E82A94" w:rsidRDefault="00FB45B8" w:rsidP="00115AF8">
      <w:pPr>
        <w:spacing w:after="160" w:line="360" w:lineRule="auto"/>
        <w:jc w:val="center"/>
      </w:pPr>
      <w:r>
        <w:rPr>
          <w:noProof/>
          <w:lang w:val="en-US"/>
        </w:rPr>
        <w:lastRenderedPageBreak/>
        <w:drawing>
          <wp:inline distT="0" distB="0" distL="0" distR="0" wp14:anchorId="56952ECE" wp14:editId="3431702D">
            <wp:extent cx="5132717" cy="180358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32717" cy="1803580"/>
                    </a:xfrm>
                    <a:prstGeom prst="rect">
                      <a:avLst/>
                    </a:prstGeom>
                  </pic:spPr>
                </pic:pic>
              </a:graphicData>
            </a:graphic>
          </wp:inline>
        </w:drawing>
      </w:r>
    </w:p>
    <w:p w14:paraId="1D37E444" w14:textId="77777777" w:rsidR="005405B5" w:rsidRPr="007A5502" w:rsidRDefault="005405B5" w:rsidP="005405B5">
      <w:pPr>
        <w:pStyle w:val="Caption"/>
        <w:rPr>
          <w:b w:val="0"/>
        </w:rPr>
      </w:pPr>
      <w:bookmarkStart w:id="76" w:name="_Toc470820154"/>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7</w:t>
      </w:r>
      <w:r w:rsidRPr="009E4152">
        <w:rPr>
          <w:b w:val="0"/>
          <w:i/>
          <w:iCs w:val="0"/>
        </w:rPr>
        <w:fldChar w:fldCharType="end"/>
      </w:r>
      <w:r w:rsidRPr="007A5502">
        <w:t xml:space="preserve">. </w:t>
      </w:r>
      <w:r w:rsidR="00D478B3">
        <w:t xml:space="preserve">Salt Test </w:t>
      </w:r>
      <w:r w:rsidRPr="007A5502">
        <w:t>Setup</w:t>
      </w:r>
      <w:bookmarkEnd w:id="76"/>
    </w:p>
    <w:p w14:paraId="043CBC61" w14:textId="77777777" w:rsidR="005405B5" w:rsidRDefault="005405B5" w:rsidP="005405B5">
      <w:pPr>
        <w:pStyle w:val="ListParagraph"/>
        <w:spacing w:after="160" w:line="360" w:lineRule="auto"/>
        <w:ind w:left="1077"/>
        <w:rPr>
          <w:b/>
        </w:rPr>
      </w:pPr>
    </w:p>
    <w:p w14:paraId="29138724" w14:textId="77777777" w:rsidR="005405B5" w:rsidRDefault="005405B5" w:rsidP="00FB582B">
      <w:pPr>
        <w:pStyle w:val="ListParagraph"/>
        <w:numPr>
          <w:ilvl w:val="0"/>
          <w:numId w:val="13"/>
        </w:numPr>
        <w:spacing w:after="160" w:line="360" w:lineRule="auto"/>
        <w:rPr>
          <w:b/>
        </w:rPr>
      </w:pPr>
      <w:r>
        <w:rPr>
          <w:b/>
        </w:rPr>
        <w:t>Measurement Locations</w:t>
      </w:r>
    </w:p>
    <w:p w14:paraId="6D3448DE" w14:textId="77777777" w:rsidR="002A087F" w:rsidRPr="00AD1A63" w:rsidRDefault="002A087F" w:rsidP="00FB582B">
      <w:pPr>
        <w:pStyle w:val="ListParagraph"/>
        <w:numPr>
          <w:ilvl w:val="0"/>
          <w:numId w:val="64"/>
        </w:numPr>
        <w:spacing w:after="160" w:line="360" w:lineRule="auto"/>
      </w:pPr>
      <w:r>
        <w:t>Functionality of the unit should be checked during the test &amp; after test</w:t>
      </w:r>
    </w:p>
    <w:p w14:paraId="09DC4FDB" w14:textId="77777777" w:rsidR="00367740" w:rsidRPr="00367740" w:rsidRDefault="00367740" w:rsidP="00FB582B">
      <w:pPr>
        <w:pStyle w:val="ListParagraph"/>
        <w:numPr>
          <w:ilvl w:val="0"/>
          <w:numId w:val="64"/>
        </w:numPr>
        <w:spacing w:after="160" w:line="360" w:lineRule="auto"/>
      </w:pPr>
      <w:r w:rsidRPr="00367740">
        <w:t xml:space="preserve">Conduct a complete visual examination of the test item with attention to: </w:t>
      </w:r>
    </w:p>
    <w:p w14:paraId="63F04AEA" w14:textId="77777777" w:rsidR="00367740" w:rsidRPr="00367740" w:rsidRDefault="00367740" w:rsidP="00FB582B">
      <w:pPr>
        <w:pStyle w:val="ListParagraph"/>
        <w:numPr>
          <w:ilvl w:val="0"/>
          <w:numId w:val="65"/>
        </w:numPr>
        <w:spacing w:after="0" w:line="360" w:lineRule="auto"/>
      </w:pPr>
      <w:r w:rsidRPr="00367740">
        <w:t xml:space="preserve">High-stress areas. </w:t>
      </w:r>
    </w:p>
    <w:p w14:paraId="1476E25B" w14:textId="77777777" w:rsidR="00367740" w:rsidRPr="00367740" w:rsidRDefault="00367740" w:rsidP="00FB582B">
      <w:pPr>
        <w:pStyle w:val="ListParagraph"/>
        <w:numPr>
          <w:ilvl w:val="0"/>
          <w:numId w:val="65"/>
        </w:numPr>
        <w:spacing w:after="0" w:line="360" w:lineRule="auto"/>
      </w:pPr>
      <w:r w:rsidRPr="00367740">
        <w:t xml:space="preserve">Areas where dissimilar metals are in contact. </w:t>
      </w:r>
    </w:p>
    <w:p w14:paraId="2FD66D63" w14:textId="77777777" w:rsidR="00367740" w:rsidRPr="00367740" w:rsidRDefault="00367740" w:rsidP="00FB582B">
      <w:pPr>
        <w:pStyle w:val="ListParagraph"/>
        <w:numPr>
          <w:ilvl w:val="0"/>
          <w:numId w:val="65"/>
        </w:numPr>
        <w:spacing w:after="0" w:line="360" w:lineRule="auto"/>
      </w:pPr>
      <w:r w:rsidRPr="00367740">
        <w:t xml:space="preserve">Electrical and electronic components - especially those having closely spaced, unpainted or exposed circuitry. </w:t>
      </w:r>
    </w:p>
    <w:p w14:paraId="502F4EDF" w14:textId="77777777" w:rsidR="00367740" w:rsidRPr="00367740" w:rsidRDefault="00367740" w:rsidP="00FB582B">
      <w:pPr>
        <w:pStyle w:val="ListParagraph"/>
        <w:numPr>
          <w:ilvl w:val="0"/>
          <w:numId w:val="65"/>
        </w:numPr>
        <w:spacing w:after="0" w:line="360" w:lineRule="auto"/>
      </w:pPr>
      <w:r w:rsidRPr="00367740">
        <w:t xml:space="preserve">Metallic surfaces. </w:t>
      </w:r>
    </w:p>
    <w:p w14:paraId="41F1AE08" w14:textId="77777777" w:rsidR="00367740" w:rsidRPr="00367740" w:rsidRDefault="00367740" w:rsidP="00FB582B">
      <w:pPr>
        <w:pStyle w:val="ListParagraph"/>
        <w:numPr>
          <w:ilvl w:val="0"/>
          <w:numId w:val="65"/>
        </w:numPr>
        <w:spacing w:after="0" w:line="360" w:lineRule="auto"/>
      </w:pPr>
      <w:r w:rsidRPr="00367740">
        <w:t xml:space="preserve">Enclosed volumes where condensation has occurred or may occur. </w:t>
      </w:r>
    </w:p>
    <w:p w14:paraId="6FAE4DC2" w14:textId="77777777" w:rsidR="00367740" w:rsidRPr="00367740" w:rsidRDefault="00367740" w:rsidP="00FB582B">
      <w:pPr>
        <w:pStyle w:val="ListParagraph"/>
        <w:numPr>
          <w:ilvl w:val="0"/>
          <w:numId w:val="65"/>
        </w:numPr>
        <w:spacing w:after="0" w:line="360" w:lineRule="auto"/>
      </w:pPr>
      <w:r w:rsidRPr="00367740">
        <w:t xml:space="preserve">Components or surfaces provided with coatings or surface treatments for corrosion protection. </w:t>
      </w:r>
    </w:p>
    <w:p w14:paraId="0CE9F80D" w14:textId="77777777" w:rsidR="00367740" w:rsidRDefault="00367740" w:rsidP="00FB582B">
      <w:pPr>
        <w:pStyle w:val="ListParagraph"/>
        <w:numPr>
          <w:ilvl w:val="0"/>
          <w:numId w:val="65"/>
        </w:numPr>
        <w:spacing w:after="0" w:line="360" w:lineRule="auto"/>
      </w:pPr>
      <w:r w:rsidRPr="00367740">
        <w:t xml:space="preserve">Cathodic protection systems; mechanical systems subject to malfunction if clogged or coated with salt deposits. </w:t>
      </w:r>
    </w:p>
    <w:p w14:paraId="06DDC5D8" w14:textId="77777777" w:rsidR="00367740" w:rsidRDefault="00367740" w:rsidP="00FB582B">
      <w:pPr>
        <w:pStyle w:val="ListParagraph"/>
        <w:numPr>
          <w:ilvl w:val="0"/>
          <w:numId w:val="65"/>
        </w:numPr>
        <w:spacing w:after="0" w:line="360" w:lineRule="auto"/>
      </w:pPr>
      <w:r w:rsidRPr="002B5A1B">
        <w:t>Ele</w:t>
      </w:r>
      <w:r w:rsidR="002B5A1B">
        <w:t>ctrical and thermal insulators</w:t>
      </w:r>
    </w:p>
    <w:p w14:paraId="04FBAF03" w14:textId="77777777" w:rsidR="002B5A1B" w:rsidRPr="002B5A1B" w:rsidRDefault="002B5A1B" w:rsidP="00FB582B">
      <w:pPr>
        <w:pStyle w:val="ListParagraph"/>
        <w:numPr>
          <w:ilvl w:val="0"/>
          <w:numId w:val="65"/>
        </w:numPr>
        <w:spacing w:after="0" w:line="360" w:lineRule="auto"/>
      </w:pPr>
      <w:r>
        <w:t>Functional test to be performed after completion of the test</w:t>
      </w:r>
    </w:p>
    <w:p w14:paraId="4675BAC4" w14:textId="77777777" w:rsidR="005405B5" w:rsidRDefault="005405B5" w:rsidP="00FB582B">
      <w:pPr>
        <w:pStyle w:val="ListParagraph"/>
        <w:numPr>
          <w:ilvl w:val="0"/>
          <w:numId w:val="13"/>
        </w:numPr>
        <w:spacing w:after="160" w:line="360" w:lineRule="auto"/>
        <w:rPr>
          <w:b/>
        </w:rPr>
      </w:pPr>
      <w:r>
        <w:rPr>
          <w:b/>
        </w:rPr>
        <w:t>Equipment Settings</w:t>
      </w:r>
    </w:p>
    <w:p w14:paraId="2D8ABF48" w14:textId="77777777" w:rsidR="004A20C6" w:rsidRPr="004A20C6" w:rsidRDefault="002A087F" w:rsidP="00FB582B">
      <w:pPr>
        <w:pStyle w:val="ListParagraph"/>
        <w:numPr>
          <w:ilvl w:val="0"/>
          <w:numId w:val="125"/>
        </w:numPr>
        <w:spacing w:after="160" w:line="360" w:lineRule="auto"/>
      </w:pPr>
      <w:r>
        <w:t>Non-operational working condition</w:t>
      </w:r>
    </w:p>
    <w:p w14:paraId="3ED8EAF9" w14:textId="77777777" w:rsidR="005405B5" w:rsidRDefault="005405B5" w:rsidP="00FB582B">
      <w:pPr>
        <w:pStyle w:val="ListParagraph"/>
        <w:numPr>
          <w:ilvl w:val="0"/>
          <w:numId w:val="13"/>
        </w:numPr>
        <w:spacing w:after="160" w:line="360" w:lineRule="auto"/>
        <w:rPr>
          <w:b/>
        </w:rPr>
      </w:pPr>
      <w:r>
        <w:rPr>
          <w:b/>
        </w:rPr>
        <w:t>Software settings</w:t>
      </w:r>
    </w:p>
    <w:p w14:paraId="22BB26AE" w14:textId="77777777" w:rsidR="005405B5" w:rsidRDefault="0000069C" w:rsidP="00FB582B">
      <w:pPr>
        <w:pStyle w:val="ListParagraph"/>
        <w:numPr>
          <w:ilvl w:val="0"/>
          <w:numId w:val="3"/>
        </w:numPr>
        <w:spacing w:after="160" w:line="360" w:lineRule="auto"/>
      </w:pPr>
      <w:r>
        <w:t>Nil</w:t>
      </w:r>
    </w:p>
    <w:p w14:paraId="00C79AFC" w14:textId="77777777" w:rsidR="005405B5" w:rsidRDefault="00385BD3" w:rsidP="005405B5">
      <w:pPr>
        <w:pStyle w:val="Heading4"/>
        <w:spacing w:after="200"/>
        <w:ind w:left="1134" w:hanging="708"/>
        <w:rPr>
          <w:i w:val="0"/>
          <w:color w:val="auto"/>
          <w:lang w:val="en-US"/>
        </w:rPr>
      </w:pPr>
      <w:r>
        <w:rPr>
          <w:i w:val="0"/>
          <w:color w:val="auto"/>
          <w:lang w:val="en-US"/>
        </w:rPr>
        <w:t>Control &amp; Measurements</w:t>
      </w:r>
    </w:p>
    <w:p w14:paraId="04916AC0" w14:textId="77777777" w:rsidR="002A087F" w:rsidRDefault="002A087F" w:rsidP="00FB582B">
      <w:pPr>
        <w:pStyle w:val="ListParagraph"/>
        <w:numPr>
          <w:ilvl w:val="0"/>
          <w:numId w:val="35"/>
        </w:numPr>
        <w:spacing w:line="240" w:lineRule="atLeast"/>
        <w:ind w:right="-62"/>
      </w:pPr>
      <w:r>
        <w:t>Following parameters are set and controlled inside salt chamber</w:t>
      </w:r>
    </w:p>
    <w:p w14:paraId="59B8F9E1" w14:textId="77777777" w:rsidR="002A087F" w:rsidRDefault="002A087F" w:rsidP="002A087F">
      <w:pPr>
        <w:pStyle w:val="ListParagraph"/>
        <w:spacing w:line="240" w:lineRule="atLeast"/>
        <w:ind w:left="1080" w:right="-62"/>
      </w:pPr>
    </w:p>
    <w:p w14:paraId="2856FF92" w14:textId="77777777" w:rsidR="002A087F" w:rsidRPr="009132C4" w:rsidRDefault="002A087F" w:rsidP="00FB582B">
      <w:pPr>
        <w:pStyle w:val="ListParagraph"/>
        <w:numPr>
          <w:ilvl w:val="0"/>
          <w:numId w:val="42"/>
        </w:numPr>
        <w:spacing w:line="360" w:lineRule="auto"/>
        <w:ind w:right="-62"/>
      </w:pPr>
      <w:r w:rsidRPr="009132C4">
        <w:t xml:space="preserve">Fall rate : 1 to 3 ml of solution per hour for each 80 cm3 of horizontal collecting area  </w:t>
      </w:r>
    </w:p>
    <w:p w14:paraId="2C973B90" w14:textId="77777777" w:rsidR="002A087F" w:rsidRPr="009132C4" w:rsidRDefault="002A087F" w:rsidP="00FB582B">
      <w:pPr>
        <w:pStyle w:val="ListParagraph"/>
        <w:numPr>
          <w:ilvl w:val="0"/>
          <w:numId w:val="42"/>
        </w:numPr>
        <w:spacing w:line="360" w:lineRule="auto"/>
        <w:ind w:right="-62"/>
      </w:pPr>
      <w:r w:rsidRPr="009132C4">
        <w:t xml:space="preserve">Salt Concentration: Unless otherwise identified, use a 5% ± 1% </w:t>
      </w:r>
    </w:p>
    <w:p w14:paraId="40D4CDA4" w14:textId="77777777" w:rsidR="002A087F" w:rsidRPr="009132C4" w:rsidRDefault="002A087F" w:rsidP="00FB582B">
      <w:pPr>
        <w:pStyle w:val="ListParagraph"/>
        <w:numPr>
          <w:ilvl w:val="0"/>
          <w:numId w:val="42"/>
        </w:numPr>
        <w:spacing w:line="360" w:lineRule="auto"/>
        <w:ind w:right="-62"/>
      </w:pPr>
      <w:r w:rsidRPr="009132C4">
        <w:t>Temperature:  35 ±2°C</w:t>
      </w:r>
    </w:p>
    <w:p w14:paraId="3EE1ED9C" w14:textId="77777777" w:rsidR="002A087F" w:rsidRPr="009132C4" w:rsidRDefault="002A087F" w:rsidP="00FB582B">
      <w:pPr>
        <w:pStyle w:val="ListParagraph"/>
        <w:numPr>
          <w:ilvl w:val="0"/>
          <w:numId w:val="42"/>
        </w:numPr>
        <w:spacing w:line="360" w:lineRule="auto"/>
        <w:ind w:right="-62"/>
      </w:pPr>
      <w:r w:rsidRPr="009132C4">
        <w:t>Ensure the air velocity in test chambers is minimal</w:t>
      </w:r>
    </w:p>
    <w:p w14:paraId="7C655C20" w14:textId="77777777" w:rsidR="005405B5" w:rsidRDefault="005405B5" w:rsidP="005405B5">
      <w:pPr>
        <w:pStyle w:val="Heading4"/>
        <w:spacing w:after="200"/>
        <w:ind w:left="1134" w:hanging="708"/>
        <w:rPr>
          <w:i w:val="0"/>
          <w:color w:val="auto"/>
          <w:lang w:val="en-US"/>
        </w:rPr>
      </w:pPr>
      <w:r>
        <w:rPr>
          <w:i w:val="0"/>
          <w:color w:val="auto"/>
          <w:lang w:val="en-US"/>
        </w:rPr>
        <w:lastRenderedPageBreak/>
        <w:t xml:space="preserve">Test </w:t>
      </w:r>
      <w:r w:rsidR="002A087F">
        <w:rPr>
          <w:i w:val="0"/>
          <w:color w:val="auto"/>
          <w:lang w:val="en-US"/>
        </w:rPr>
        <w:t xml:space="preserve">Specification </w:t>
      </w:r>
    </w:p>
    <w:p w14:paraId="578C2B63" w14:textId="77777777" w:rsidR="00134751" w:rsidRPr="002A087F" w:rsidRDefault="00134751" w:rsidP="00FB582B">
      <w:pPr>
        <w:pStyle w:val="ListParagraph"/>
        <w:numPr>
          <w:ilvl w:val="0"/>
          <w:numId w:val="86"/>
        </w:numPr>
        <w:spacing w:line="360" w:lineRule="auto"/>
        <w:rPr>
          <w:lang w:val="en-GB"/>
        </w:rPr>
      </w:pPr>
      <w:r w:rsidRPr="002A087F">
        <w:rPr>
          <w:lang w:val="en-GB"/>
        </w:rPr>
        <w:t xml:space="preserve">Test </w:t>
      </w:r>
      <w:r w:rsidR="002A087F">
        <w:rPr>
          <w:lang w:val="en-GB"/>
        </w:rPr>
        <w:t xml:space="preserve">will be </w:t>
      </w:r>
      <w:r w:rsidRPr="002A087F">
        <w:rPr>
          <w:lang w:val="en-GB"/>
        </w:rPr>
        <w:t>carried out as per the test standard MIL-STD-810G, METHOD 509.5</w:t>
      </w:r>
    </w:p>
    <w:p w14:paraId="3769673B" w14:textId="77777777" w:rsidR="005405B5" w:rsidRDefault="005405B5" w:rsidP="005405B5">
      <w:pPr>
        <w:pStyle w:val="Heading4"/>
        <w:spacing w:after="200"/>
        <w:ind w:left="1134" w:hanging="708"/>
        <w:rPr>
          <w:i w:val="0"/>
          <w:color w:val="auto"/>
          <w:lang w:val="en-US"/>
        </w:rPr>
      </w:pPr>
      <w:r>
        <w:rPr>
          <w:i w:val="0"/>
          <w:color w:val="auto"/>
          <w:lang w:val="en-US"/>
        </w:rPr>
        <w:t>Test Procedure</w:t>
      </w:r>
    </w:p>
    <w:p w14:paraId="61AA1C59" w14:textId="77777777" w:rsidR="006F3984" w:rsidRPr="002B5A1B" w:rsidRDefault="006F3984" w:rsidP="00FB582B">
      <w:pPr>
        <w:pStyle w:val="ListParagraph"/>
        <w:numPr>
          <w:ilvl w:val="0"/>
          <w:numId w:val="87"/>
        </w:numPr>
        <w:spacing w:after="0" w:line="360" w:lineRule="auto"/>
      </w:pPr>
      <w:r>
        <w:t>Check unit functionality as required</w:t>
      </w:r>
    </w:p>
    <w:p w14:paraId="560E5AF9" w14:textId="77777777" w:rsidR="002206FE" w:rsidRPr="002177D3" w:rsidRDefault="002206FE" w:rsidP="00FB582B">
      <w:pPr>
        <w:pStyle w:val="ListParagraph"/>
        <w:numPr>
          <w:ilvl w:val="0"/>
          <w:numId w:val="87"/>
        </w:numPr>
        <w:spacing w:after="0" w:line="360" w:lineRule="auto"/>
      </w:pPr>
      <w:r w:rsidRPr="002177D3">
        <w:t xml:space="preserve">Place the unit inside the test chamber </w:t>
      </w:r>
    </w:p>
    <w:p w14:paraId="7FC4D7B9" w14:textId="77777777" w:rsidR="00757954" w:rsidRDefault="00B56B04" w:rsidP="00FB582B">
      <w:pPr>
        <w:pStyle w:val="ListParagraph"/>
        <w:numPr>
          <w:ilvl w:val="0"/>
          <w:numId w:val="87"/>
        </w:numPr>
        <w:spacing w:after="0" w:line="360" w:lineRule="auto"/>
        <w:ind w:right="-62"/>
      </w:pPr>
      <w:r w:rsidRPr="009132C4">
        <w:t>Duration</w:t>
      </w:r>
      <w:r w:rsidR="00E3704A">
        <w:t xml:space="preserve"> of </w:t>
      </w:r>
      <w:r w:rsidR="00651527">
        <w:t>test:</w:t>
      </w:r>
      <w:r w:rsidR="00757954">
        <w:t xml:space="preserve"> Subject the unit for Salt fog exposure Alternating </w:t>
      </w:r>
      <w:r w:rsidR="00757954" w:rsidRPr="00757954">
        <w:t>24-hour periods of salt fog exposure and drying conditions for a minimum of four 24-hour periods (two wet and two dry)</w:t>
      </w:r>
    </w:p>
    <w:p w14:paraId="3D94C92C" w14:textId="77777777" w:rsidR="00DB0E93" w:rsidRDefault="00DB0E93" w:rsidP="00FB582B">
      <w:pPr>
        <w:pStyle w:val="ListParagraph"/>
        <w:numPr>
          <w:ilvl w:val="0"/>
          <w:numId w:val="87"/>
        </w:numPr>
        <w:spacing w:after="0" w:line="360" w:lineRule="auto"/>
        <w:ind w:right="-62"/>
      </w:pPr>
      <w:r>
        <w:t>After completion of test clean up the unit to remove salt deposition on unit surface</w:t>
      </w:r>
    </w:p>
    <w:p w14:paraId="0FF6654B" w14:textId="77777777" w:rsidR="00DB0E93" w:rsidRPr="002B5A1B" w:rsidRDefault="00DB0E93" w:rsidP="00FB582B">
      <w:pPr>
        <w:pStyle w:val="ListParagraph"/>
        <w:numPr>
          <w:ilvl w:val="0"/>
          <w:numId w:val="87"/>
        </w:numPr>
        <w:spacing w:after="0" w:line="360" w:lineRule="auto"/>
      </w:pPr>
      <w:r>
        <w:t>Check unit functionality as intended to work</w:t>
      </w:r>
    </w:p>
    <w:p w14:paraId="7A98AC95" w14:textId="77777777" w:rsidR="00DB0E93" w:rsidRPr="00367740" w:rsidRDefault="00DB0E93" w:rsidP="00FB582B">
      <w:pPr>
        <w:pStyle w:val="ListParagraph"/>
        <w:numPr>
          <w:ilvl w:val="0"/>
          <w:numId w:val="87"/>
        </w:numPr>
        <w:spacing w:after="0" w:line="360" w:lineRule="auto"/>
        <w:ind w:right="-58"/>
      </w:pPr>
      <w:r>
        <w:t>Finally o</w:t>
      </w:r>
      <w:r w:rsidRPr="002C7A2C">
        <w:t xml:space="preserve">pen the unit &amp; visually inspect the unit </w:t>
      </w:r>
      <w:r>
        <w:t>at High-stress areas, a</w:t>
      </w:r>
      <w:r w:rsidRPr="00367740">
        <w:t>reas where di</w:t>
      </w:r>
      <w:r>
        <w:t>ssimilar metals are in contact</w:t>
      </w:r>
      <w:r w:rsidR="00757954">
        <w:t xml:space="preserve"> </w:t>
      </w:r>
      <w:r>
        <w:t xml:space="preserve">, </w:t>
      </w:r>
      <w:r w:rsidR="00757954">
        <w:t>e</w:t>
      </w:r>
      <w:r w:rsidRPr="00367740">
        <w:t>lectrical and electronic components</w:t>
      </w:r>
      <w:r w:rsidR="00757954">
        <w:t>, m</w:t>
      </w:r>
      <w:r>
        <w:t>etallic surfaces, c</w:t>
      </w:r>
      <w:r w:rsidRPr="00367740">
        <w:t>omponents or surfaces provided with coatings or surface treat</w:t>
      </w:r>
      <w:r w:rsidR="008703AB">
        <w:t>ments for corrosion deposition</w:t>
      </w:r>
    </w:p>
    <w:p w14:paraId="4E21D520" w14:textId="77777777" w:rsidR="00DB0E93" w:rsidRPr="002C7A2C" w:rsidRDefault="00DB0E93" w:rsidP="00DB0E93">
      <w:pPr>
        <w:pStyle w:val="ListParagraph"/>
        <w:spacing w:line="240" w:lineRule="atLeast"/>
        <w:ind w:left="1080" w:right="-62"/>
      </w:pPr>
    </w:p>
    <w:p w14:paraId="02FA165A" w14:textId="77777777" w:rsidR="00C10E6A" w:rsidRDefault="00C10E6A" w:rsidP="00C10E6A">
      <w:pPr>
        <w:pStyle w:val="Heading4"/>
        <w:spacing w:after="200"/>
        <w:ind w:left="1134" w:hanging="708"/>
        <w:rPr>
          <w:i w:val="0"/>
          <w:color w:val="auto"/>
          <w:lang w:val="en-US"/>
        </w:rPr>
      </w:pPr>
      <w:r>
        <w:rPr>
          <w:i w:val="0"/>
          <w:color w:val="auto"/>
          <w:lang w:val="en-US"/>
        </w:rPr>
        <w:t>Reference</w:t>
      </w:r>
    </w:p>
    <w:p w14:paraId="4F38397C" w14:textId="77777777" w:rsidR="00016CA9" w:rsidRPr="00B43D45" w:rsidRDefault="00016CA9" w:rsidP="00FB582B">
      <w:pPr>
        <w:pStyle w:val="ListParagraph"/>
        <w:numPr>
          <w:ilvl w:val="0"/>
          <w:numId w:val="131"/>
        </w:numPr>
      </w:pPr>
      <w:r w:rsidRPr="00B43D45">
        <w:t>OC Connect 1 Environmental Test Specification document</w:t>
      </w:r>
    </w:p>
    <w:p w14:paraId="3B022C22" w14:textId="77777777" w:rsidR="00016CA9" w:rsidRPr="00B43D45" w:rsidRDefault="00016CA9" w:rsidP="00FB582B">
      <w:pPr>
        <w:pStyle w:val="ListParagraph"/>
        <w:numPr>
          <w:ilvl w:val="0"/>
          <w:numId w:val="131"/>
        </w:numPr>
      </w:pPr>
      <w:r w:rsidRPr="00B43D45">
        <w:t>3D &amp; 2D Design document</w:t>
      </w:r>
    </w:p>
    <w:p w14:paraId="5D63D5EA" w14:textId="77777777" w:rsidR="00016CA9" w:rsidRPr="00B43D45" w:rsidRDefault="00016CA9" w:rsidP="00FB582B">
      <w:pPr>
        <w:pStyle w:val="ListParagraph"/>
        <w:numPr>
          <w:ilvl w:val="0"/>
          <w:numId w:val="131"/>
        </w:numPr>
      </w:pPr>
      <w:r w:rsidRPr="00B43D45">
        <w:t>Product specification</w:t>
      </w:r>
    </w:p>
    <w:p w14:paraId="5A12495F" w14:textId="77777777" w:rsidR="00016CA9" w:rsidRPr="00B43D45" w:rsidRDefault="00016CA9" w:rsidP="00FB582B">
      <w:pPr>
        <w:pStyle w:val="ListParagraph"/>
        <w:numPr>
          <w:ilvl w:val="0"/>
          <w:numId w:val="131"/>
        </w:numPr>
      </w:pPr>
      <w:r w:rsidRPr="00B43D45">
        <w:t>Industry Standards</w:t>
      </w:r>
    </w:p>
    <w:p w14:paraId="0A95B9C6" w14:textId="77777777" w:rsidR="00C10E6A" w:rsidRDefault="00016CA9" w:rsidP="00FB582B">
      <w:pPr>
        <w:pStyle w:val="ListParagraph"/>
        <w:numPr>
          <w:ilvl w:val="0"/>
          <w:numId w:val="131"/>
        </w:numPr>
      </w:pPr>
      <w:r w:rsidRPr="00B43D45">
        <w:t>Datasheets for critical components</w:t>
      </w:r>
    </w:p>
    <w:p w14:paraId="2D04A8DD" w14:textId="77777777" w:rsidR="005405B5" w:rsidRDefault="005405B5" w:rsidP="00EC3FC4">
      <w:pPr>
        <w:spacing w:line="360" w:lineRule="auto"/>
        <w:ind w:left="360"/>
        <w:rPr>
          <w:lang w:val="en-US"/>
        </w:rPr>
      </w:pPr>
      <w:r>
        <w:rPr>
          <w:lang w:val="en-US"/>
        </w:rPr>
        <w:br w:type="page"/>
      </w:r>
    </w:p>
    <w:p w14:paraId="26CEE826" w14:textId="77777777" w:rsidR="005405B5" w:rsidRPr="00915DAB" w:rsidRDefault="00F5618C" w:rsidP="005405B5">
      <w:pPr>
        <w:pStyle w:val="Heading2"/>
        <w:spacing w:after="240"/>
        <w:ind w:left="993"/>
        <w:rPr>
          <w:color w:val="000000" w:themeColor="text1"/>
          <w:sz w:val="24"/>
          <w:lang w:val="en-US"/>
        </w:rPr>
      </w:pPr>
      <w:bookmarkStart w:id="77" w:name="_Toc470820136"/>
      <w:r>
        <w:lastRenderedPageBreak/>
        <w:t>Vibration</w:t>
      </w:r>
      <w:bookmarkEnd w:id="77"/>
      <w:r w:rsidR="005405B5">
        <w:t xml:space="preserve"> </w:t>
      </w:r>
    </w:p>
    <w:p w14:paraId="6AACC6AE" w14:textId="77777777" w:rsidR="005405B5" w:rsidRPr="004C53A0" w:rsidRDefault="005405B5" w:rsidP="005405B5">
      <w:pPr>
        <w:pStyle w:val="Heading3"/>
        <w:spacing w:after="200"/>
        <w:ind w:left="1134"/>
        <w:rPr>
          <w:color w:val="auto"/>
          <w:sz w:val="22"/>
          <w:lang w:val="en-US"/>
        </w:rPr>
      </w:pPr>
      <w:bookmarkStart w:id="78" w:name="_Toc470820137"/>
      <w:r>
        <w:rPr>
          <w:color w:val="auto"/>
          <w:sz w:val="22"/>
          <w:lang w:val="en-US"/>
        </w:rPr>
        <w:t xml:space="preserve">Test Case: </w:t>
      </w:r>
      <w:r w:rsidR="00F5618C">
        <w:rPr>
          <w:color w:val="auto"/>
          <w:sz w:val="22"/>
          <w:lang w:val="en-US"/>
        </w:rPr>
        <w:t>Sinusoidal vibration</w:t>
      </w:r>
      <w:bookmarkEnd w:id="78"/>
    </w:p>
    <w:p w14:paraId="014EE8FE" w14:textId="77777777" w:rsidR="005405B5" w:rsidRDefault="005405B5" w:rsidP="005405B5">
      <w:pPr>
        <w:pStyle w:val="Heading4"/>
        <w:spacing w:after="200"/>
        <w:ind w:left="1134" w:hanging="708"/>
        <w:rPr>
          <w:i w:val="0"/>
          <w:color w:val="auto"/>
          <w:lang w:val="en-US"/>
        </w:rPr>
      </w:pPr>
      <w:r>
        <w:rPr>
          <w:i w:val="0"/>
          <w:color w:val="auto"/>
          <w:lang w:val="en-US"/>
        </w:rPr>
        <w:t>Description</w:t>
      </w:r>
    </w:p>
    <w:p w14:paraId="4B4CFB57" w14:textId="77777777" w:rsidR="005405B5" w:rsidRPr="00E829A5" w:rsidRDefault="005405B5" w:rsidP="00FB582B">
      <w:pPr>
        <w:pStyle w:val="ListParagraph"/>
        <w:numPr>
          <w:ilvl w:val="0"/>
          <w:numId w:val="14"/>
        </w:numPr>
        <w:spacing w:after="160" w:line="360" w:lineRule="auto"/>
        <w:rPr>
          <w:b/>
        </w:rPr>
      </w:pPr>
      <w:r w:rsidRPr="00E829A5">
        <w:rPr>
          <w:b/>
        </w:rPr>
        <w:t>Purpose</w:t>
      </w:r>
    </w:p>
    <w:p w14:paraId="635312BE" w14:textId="77777777" w:rsidR="005405B5" w:rsidRDefault="00846705" w:rsidP="005405B5">
      <w:pPr>
        <w:spacing w:line="360" w:lineRule="auto"/>
        <w:ind w:left="360"/>
      </w:pPr>
      <w:r w:rsidRPr="00CA6BEE">
        <w:rPr>
          <w:lang w:val="en-GB"/>
        </w:rPr>
        <w:t xml:space="preserve">The purpose of vibration test is to </w:t>
      </w:r>
      <w:r>
        <w:rPr>
          <w:lang w:val="en-GB"/>
        </w:rPr>
        <w:t xml:space="preserve">check </w:t>
      </w:r>
      <w:r w:rsidRPr="00CA6BEE">
        <w:rPr>
          <w:lang w:val="en-GB"/>
        </w:rPr>
        <w:t xml:space="preserve">resistibility of equipment against </w:t>
      </w:r>
      <w:r>
        <w:rPr>
          <w:lang w:val="en-GB"/>
        </w:rPr>
        <w:t>various vibration factors that may occur during normal operation of the units in the field. With this test product reliability could be checked &amp; improved by estimating life of the product with greater reliability</w:t>
      </w:r>
      <w:r w:rsidR="005405B5">
        <w:rPr>
          <w:lang w:val="en-GB"/>
        </w:rPr>
        <w:t>.</w:t>
      </w:r>
    </w:p>
    <w:p w14:paraId="0502FC09" w14:textId="77777777" w:rsidR="005405B5" w:rsidRPr="005D08CF" w:rsidRDefault="005405B5" w:rsidP="00FB582B">
      <w:pPr>
        <w:pStyle w:val="ListParagraph"/>
        <w:numPr>
          <w:ilvl w:val="0"/>
          <w:numId w:val="14"/>
        </w:numPr>
        <w:spacing w:after="160" w:line="360" w:lineRule="auto"/>
        <w:rPr>
          <w:b/>
        </w:rPr>
      </w:pPr>
      <w:r w:rsidRPr="005D08CF">
        <w:rPr>
          <w:b/>
        </w:rPr>
        <w:t xml:space="preserve">Impact of failure </w:t>
      </w:r>
    </w:p>
    <w:p w14:paraId="5E8BA628" w14:textId="77777777" w:rsidR="00E3704A" w:rsidRPr="00C86461" w:rsidRDefault="00846705" w:rsidP="005405B5">
      <w:pPr>
        <w:spacing w:line="360" w:lineRule="auto"/>
        <w:ind w:left="360"/>
      </w:pPr>
      <w:r w:rsidRPr="00C86461">
        <w:t xml:space="preserve">If </w:t>
      </w:r>
      <w:r w:rsidR="00236BBE">
        <w:t xml:space="preserve">Sinusoidal </w:t>
      </w:r>
      <w:r>
        <w:t>Vibration requirement</w:t>
      </w:r>
      <w:r w:rsidR="00E3704A">
        <w:t>s</w:t>
      </w:r>
      <w:r>
        <w:t xml:space="preserve"> is not met</w:t>
      </w:r>
      <w:r w:rsidRPr="00C86461">
        <w:t xml:space="preserve">, </w:t>
      </w:r>
      <w:r w:rsidR="00E3704A">
        <w:t>the unit would result with operational failures or malfunctions or other interruptions.</w:t>
      </w:r>
    </w:p>
    <w:p w14:paraId="2E7231E9" w14:textId="77777777" w:rsidR="005405B5" w:rsidRDefault="005405B5" w:rsidP="005405B5">
      <w:pPr>
        <w:pStyle w:val="Heading4"/>
        <w:spacing w:after="200"/>
        <w:ind w:left="1134" w:hanging="708"/>
        <w:rPr>
          <w:i w:val="0"/>
          <w:color w:val="auto"/>
          <w:lang w:val="en-US"/>
        </w:rPr>
      </w:pPr>
      <w:r>
        <w:rPr>
          <w:i w:val="0"/>
          <w:color w:val="auto"/>
          <w:lang w:val="en-US"/>
        </w:rPr>
        <w:t>Test Equipment List</w:t>
      </w:r>
    </w:p>
    <w:p w14:paraId="6DF18844" w14:textId="77777777" w:rsidR="005405B5" w:rsidRDefault="00E95C8F" w:rsidP="00FB582B">
      <w:pPr>
        <w:pStyle w:val="ListParagraph"/>
        <w:numPr>
          <w:ilvl w:val="0"/>
          <w:numId w:val="159"/>
        </w:numPr>
        <w:spacing w:after="160" w:line="360" w:lineRule="auto"/>
        <w:rPr>
          <w:lang w:val="en-US"/>
        </w:rPr>
      </w:pPr>
      <w:r>
        <w:rPr>
          <w:lang w:val="en-US"/>
        </w:rPr>
        <w:t xml:space="preserve">Vibration shaker </w:t>
      </w:r>
      <w:r w:rsidR="00E52000">
        <w:rPr>
          <w:lang w:val="en-US"/>
        </w:rPr>
        <w:t>testing equipment</w:t>
      </w:r>
    </w:p>
    <w:p w14:paraId="660583A0" w14:textId="77777777" w:rsidR="00E3704A" w:rsidRDefault="00E3704A" w:rsidP="00FB582B">
      <w:pPr>
        <w:pStyle w:val="ListParagraph"/>
        <w:numPr>
          <w:ilvl w:val="0"/>
          <w:numId w:val="159"/>
        </w:numPr>
        <w:spacing w:after="160" w:line="360" w:lineRule="auto"/>
        <w:rPr>
          <w:lang w:val="en-US"/>
        </w:rPr>
      </w:pPr>
      <w:r>
        <w:rPr>
          <w:lang w:val="en-US"/>
        </w:rPr>
        <w:t>Setup to measure &amp; monitor functionality of unit</w:t>
      </w:r>
    </w:p>
    <w:p w14:paraId="7C9772C1" w14:textId="77777777" w:rsidR="00E3704A" w:rsidRPr="0000069C" w:rsidRDefault="00693599" w:rsidP="00FB582B">
      <w:pPr>
        <w:pStyle w:val="ListParagraph"/>
        <w:numPr>
          <w:ilvl w:val="0"/>
          <w:numId w:val="159"/>
        </w:numPr>
        <w:spacing w:after="160" w:line="360" w:lineRule="auto"/>
        <w:rPr>
          <w:lang w:val="en-US"/>
        </w:rPr>
      </w:pPr>
      <w:r w:rsidRPr="0000069C">
        <w:rPr>
          <w:lang w:val="en-US"/>
        </w:rPr>
        <w:t>Cables &amp; Accessories</w:t>
      </w:r>
    </w:p>
    <w:p w14:paraId="591A49F4" w14:textId="77777777" w:rsidR="005405B5" w:rsidRDefault="005405B5" w:rsidP="005405B5">
      <w:pPr>
        <w:pStyle w:val="Heading4"/>
        <w:spacing w:after="200"/>
        <w:ind w:left="1134" w:hanging="708"/>
        <w:rPr>
          <w:i w:val="0"/>
          <w:color w:val="auto"/>
          <w:lang w:val="en-US"/>
        </w:rPr>
      </w:pPr>
      <w:r>
        <w:rPr>
          <w:i w:val="0"/>
          <w:color w:val="auto"/>
          <w:lang w:val="en-US"/>
        </w:rPr>
        <w:t>Test Setup</w:t>
      </w:r>
    </w:p>
    <w:p w14:paraId="6093E896" w14:textId="77777777" w:rsidR="005405B5" w:rsidRDefault="00DB5EBE" w:rsidP="00FB582B">
      <w:pPr>
        <w:pStyle w:val="ListParagraph"/>
        <w:numPr>
          <w:ilvl w:val="0"/>
          <w:numId w:val="15"/>
        </w:numPr>
        <w:spacing w:after="160" w:line="360" w:lineRule="auto"/>
        <w:rPr>
          <w:b/>
        </w:rPr>
      </w:pPr>
      <w:r>
        <w:rPr>
          <w:b/>
        </w:rPr>
        <w:t>Unit Preparation</w:t>
      </w:r>
    </w:p>
    <w:p w14:paraId="254E9F41" w14:textId="77777777" w:rsidR="00615A13" w:rsidRPr="00C72272" w:rsidRDefault="00F90182" w:rsidP="00615A13">
      <w:pPr>
        <w:spacing w:line="360" w:lineRule="auto"/>
        <w:ind w:left="360"/>
      </w:pPr>
      <w:r w:rsidRPr="00F90182">
        <w:rPr>
          <w:lang w:val="en-GB"/>
        </w:rPr>
        <w:t xml:space="preserve"> </w:t>
      </w:r>
      <w:r w:rsidR="00615A13">
        <w:t xml:space="preserve">Before the test units need to be ensured to work normal as per field condition. All wiring to be connected &amp; mounted on test bed as per field condition (Pole mounting condition). </w:t>
      </w:r>
    </w:p>
    <w:p w14:paraId="54405582" w14:textId="77777777" w:rsidR="00615A13" w:rsidRPr="00F90182" w:rsidRDefault="00615A13" w:rsidP="00F90182">
      <w:pPr>
        <w:spacing w:line="360" w:lineRule="auto"/>
        <w:ind w:left="360"/>
        <w:rPr>
          <w:lang w:val="en-GB"/>
        </w:rPr>
      </w:pPr>
    </w:p>
    <w:p w14:paraId="431D2E59" w14:textId="77777777" w:rsidR="00C113F9" w:rsidRDefault="00C113F9" w:rsidP="00C113F9">
      <w:pPr>
        <w:pStyle w:val="ListParagraph"/>
        <w:spacing w:after="160" w:line="360" w:lineRule="auto"/>
        <w:ind w:left="1077"/>
        <w:jc w:val="left"/>
        <w:rPr>
          <w:b/>
        </w:rPr>
      </w:pPr>
      <w:r>
        <w:rPr>
          <w:noProof/>
          <w:lang w:val="en-US"/>
        </w:rPr>
        <w:drawing>
          <wp:inline distT="0" distB="0" distL="0" distR="0" wp14:anchorId="67A931EE" wp14:editId="60ED7184">
            <wp:extent cx="1472435" cy="2190794"/>
            <wp:effectExtent l="0" t="0" r="0" b="0"/>
            <wp:docPr id="18" name="Picture 18" descr="cid:image001.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168.1B3620C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3802" b="4258"/>
                    <a:stretch/>
                  </pic:blipFill>
                  <pic:spPr bwMode="auto">
                    <a:xfrm>
                      <a:off x="0" y="0"/>
                      <a:ext cx="1501437" cy="2233945"/>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1028D10A" wp14:editId="08E81852">
            <wp:extent cx="1327033" cy="2175642"/>
            <wp:effectExtent l="0" t="0" r="6985" b="0"/>
            <wp:docPr id="19" name="Picture 19" descr="cid:image002.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168.1B3620C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1752" t="9049" r="10598" b="4988"/>
                    <a:stretch/>
                  </pic:blipFill>
                  <pic:spPr bwMode="auto">
                    <a:xfrm>
                      <a:off x="0" y="0"/>
                      <a:ext cx="1359723" cy="2229236"/>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4AF9B14B" wp14:editId="68136A3A">
            <wp:extent cx="1398983" cy="2175642"/>
            <wp:effectExtent l="0" t="0" r="0" b="0"/>
            <wp:docPr id="20" name="Picture 20" descr="cid:image003.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F168.1B3620C0"/>
                    <pic:cNvPicPr>
                      <a:picLocks noChangeAspect="1" noChangeArrowheads="1"/>
                    </pic:cNvPicPr>
                  </pic:nvPicPr>
                  <pic:blipFill rotWithShape="1">
                    <a:blip r:embed="rId20" r:link="rId15" cstate="print">
                      <a:extLst>
                        <a:ext uri="{28A0092B-C50C-407E-A947-70E740481C1C}">
                          <a14:useLocalDpi xmlns:a14="http://schemas.microsoft.com/office/drawing/2010/main" val="0"/>
                        </a:ext>
                      </a:extLst>
                    </a:blip>
                    <a:srcRect l="11406" t="5974"/>
                    <a:stretch/>
                  </pic:blipFill>
                  <pic:spPr bwMode="auto">
                    <a:xfrm>
                      <a:off x="0" y="0"/>
                      <a:ext cx="1407982" cy="2189637"/>
                    </a:xfrm>
                    <a:prstGeom prst="rect">
                      <a:avLst/>
                    </a:prstGeom>
                    <a:noFill/>
                    <a:ln>
                      <a:noFill/>
                    </a:ln>
                    <a:extLst>
                      <a:ext uri="{53640926-AAD7-44D8-BBD7-CCE9431645EC}">
                        <a14:shadowObscured xmlns:a14="http://schemas.microsoft.com/office/drawing/2010/main"/>
                      </a:ext>
                    </a:extLst>
                  </pic:spPr>
                </pic:pic>
              </a:graphicData>
            </a:graphic>
          </wp:inline>
        </w:drawing>
      </w:r>
    </w:p>
    <w:p w14:paraId="5187E92B" w14:textId="77777777" w:rsidR="005405B5" w:rsidRDefault="005405B5" w:rsidP="005405B5">
      <w:pPr>
        <w:pStyle w:val="Caption"/>
      </w:pPr>
      <w:bookmarkStart w:id="79" w:name="_Toc470820155"/>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8</w:t>
      </w:r>
      <w:r w:rsidRPr="009E4152">
        <w:rPr>
          <w:b w:val="0"/>
          <w:i/>
          <w:iCs w:val="0"/>
        </w:rPr>
        <w:fldChar w:fldCharType="end"/>
      </w:r>
      <w:r w:rsidRPr="007A5502">
        <w:t xml:space="preserve">. </w:t>
      </w:r>
      <w:r w:rsidR="00DB5EBE">
        <w:t xml:space="preserve">Sinusoidal Vibration </w:t>
      </w:r>
      <w:r w:rsidRPr="007A5502">
        <w:t>Test Setup</w:t>
      </w:r>
      <w:bookmarkEnd w:id="79"/>
    </w:p>
    <w:p w14:paraId="6608F27B" w14:textId="77777777" w:rsidR="002E4854" w:rsidRPr="002E4854" w:rsidRDefault="002E4854" w:rsidP="002E4854"/>
    <w:p w14:paraId="004B4D0D" w14:textId="77777777" w:rsidR="005405B5" w:rsidRDefault="005405B5" w:rsidP="00FB582B">
      <w:pPr>
        <w:pStyle w:val="ListParagraph"/>
        <w:numPr>
          <w:ilvl w:val="0"/>
          <w:numId w:val="15"/>
        </w:numPr>
        <w:spacing w:after="160" w:line="360" w:lineRule="auto"/>
        <w:rPr>
          <w:b/>
        </w:rPr>
      </w:pPr>
      <w:r>
        <w:rPr>
          <w:b/>
        </w:rPr>
        <w:lastRenderedPageBreak/>
        <w:t>Measurement Locations</w:t>
      </w:r>
    </w:p>
    <w:p w14:paraId="63D7A291" w14:textId="77777777" w:rsidR="001A414D" w:rsidRPr="00AD1A63" w:rsidRDefault="001A414D" w:rsidP="00FB582B">
      <w:pPr>
        <w:pStyle w:val="ListParagraph"/>
        <w:numPr>
          <w:ilvl w:val="0"/>
          <w:numId w:val="88"/>
        </w:numPr>
        <w:spacing w:after="160" w:line="360" w:lineRule="auto"/>
      </w:pPr>
      <w:r>
        <w:t>Functionality of the unit should be checked during the test &amp; after test</w:t>
      </w:r>
    </w:p>
    <w:p w14:paraId="62849361" w14:textId="77777777" w:rsidR="001A414D" w:rsidRPr="00E677D6" w:rsidRDefault="001A414D" w:rsidP="00FB582B">
      <w:pPr>
        <w:pStyle w:val="ListParagraph"/>
        <w:numPr>
          <w:ilvl w:val="0"/>
          <w:numId w:val="88"/>
        </w:numPr>
        <w:spacing w:after="160" w:line="360" w:lineRule="auto"/>
        <w:rPr>
          <w:b/>
        </w:rPr>
      </w:pPr>
      <w:r>
        <w:t xml:space="preserve">Following are some of the parts and its locations which are checked after  the test  </w:t>
      </w:r>
    </w:p>
    <w:p w14:paraId="1316DE63" w14:textId="77777777" w:rsidR="001A414D" w:rsidRPr="00AD1A63" w:rsidRDefault="001A414D" w:rsidP="00FB582B">
      <w:pPr>
        <w:pStyle w:val="ListParagraph"/>
        <w:numPr>
          <w:ilvl w:val="0"/>
          <w:numId w:val="124"/>
        </w:numPr>
        <w:spacing w:after="160" w:line="360" w:lineRule="auto"/>
      </w:pPr>
      <w:r>
        <w:t>Connectors (can get loosened)</w:t>
      </w:r>
    </w:p>
    <w:p w14:paraId="6F5E2FE3" w14:textId="77777777" w:rsidR="001A414D" w:rsidRPr="00AD1A63" w:rsidRDefault="001A414D" w:rsidP="00FB582B">
      <w:pPr>
        <w:pStyle w:val="ListParagraph"/>
        <w:numPr>
          <w:ilvl w:val="0"/>
          <w:numId w:val="124"/>
        </w:numPr>
        <w:spacing w:after="160" w:line="360" w:lineRule="auto"/>
      </w:pPr>
      <w:r>
        <w:t>Gaskets (can get damaged)</w:t>
      </w:r>
    </w:p>
    <w:p w14:paraId="0B6012F3" w14:textId="77777777" w:rsidR="001A414D" w:rsidRPr="00AD1A63" w:rsidRDefault="001A414D" w:rsidP="00FB582B">
      <w:pPr>
        <w:pStyle w:val="ListParagraph"/>
        <w:numPr>
          <w:ilvl w:val="0"/>
          <w:numId w:val="124"/>
        </w:numPr>
        <w:spacing w:after="160" w:line="360" w:lineRule="auto"/>
      </w:pPr>
      <w:r>
        <w:t>Screws (can get unscrewed from the unit)</w:t>
      </w:r>
    </w:p>
    <w:p w14:paraId="7FC3B4F0" w14:textId="77777777" w:rsidR="001A414D" w:rsidRDefault="001A414D" w:rsidP="00FB582B">
      <w:pPr>
        <w:pStyle w:val="ListParagraph"/>
        <w:numPr>
          <w:ilvl w:val="0"/>
          <w:numId w:val="124"/>
        </w:numPr>
        <w:spacing w:after="160" w:line="360" w:lineRule="auto"/>
      </w:pPr>
      <w:r>
        <w:t>Adhesive / Label (can get damaged)</w:t>
      </w:r>
    </w:p>
    <w:p w14:paraId="12015207" w14:textId="77777777" w:rsidR="001A414D" w:rsidRDefault="001A414D" w:rsidP="00FB582B">
      <w:pPr>
        <w:pStyle w:val="ListParagraph"/>
        <w:numPr>
          <w:ilvl w:val="0"/>
          <w:numId w:val="124"/>
        </w:numPr>
        <w:spacing w:after="160" w:line="360" w:lineRule="auto"/>
      </w:pPr>
      <w:r>
        <w:t>Components (can get de-soldered)</w:t>
      </w:r>
    </w:p>
    <w:p w14:paraId="57B48D50" w14:textId="77777777" w:rsidR="005405B5" w:rsidRDefault="005405B5" w:rsidP="00E52000">
      <w:pPr>
        <w:pStyle w:val="ListParagraph"/>
        <w:spacing w:after="160" w:line="360" w:lineRule="auto"/>
        <w:ind w:left="1797"/>
        <w:rPr>
          <w:b/>
        </w:rPr>
      </w:pPr>
    </w:p>
    <w:p w14:paraId="449E2DCC" w14:textId="77777777" w:rsidR="00124DC1" w:rsidRDefault="00124DC1" w:rsidP="00FB582B">
      <w:pPr>
        <w:pStyle w:val="ListParagraph"/>
        <w:numPr>
          <w:ilvl w:val="0"/>
          <w:numId w:val="15"/>
        </w:numPr>
        <w:spacing w:after="160" w:line="360" w:lineRule="auto"/>
        <w:rPr>
          <w:b/>
        </w:rPr>
      </w:pPr>
      <w:r>
        <w:rPr>
          <w:b/>
        </w:rPr>
        <w:t>Equipment Settings</w:t>
      </w:r>
    </w:p>
    <w:p w14:paraId="034FCEFE" w14:textId="77777777" w:rsidR="00124DC1" w:rsidRDefault="00124DC1" w:rsidP="00FB582B">
      <w:pPr>
        <w:pStyle w:val="ListParagraph"/>
        <w:numPr>
          <w:ilvl w:val="0"/>
          <w:numId w:val="113"/>
        </w:numPr>
        <w:spacing w:after="160" w:line="360" w:lineRule="auto"/>
      </w:pPr>
      <w:r>
        <w:t>Normal power on condition stressed with RF load.</w:t>
      </w:r>
    </w:p>
    <w:p w14:paraId="27C49E9F" w14:textId="77777777" w:rsidR="00124DC1" w:rsidRPr="00124DC1" w:rsidRDefault="00124DC1" w:rsidP="00FB582B">
      <w:pPr>
        <w:pStyle w:val="ListParagraph"/>
        <w:numPr>
          <w:ilvl w:val="0"/>
          <w:numId w:val="113"/>
        </w:numPr>
        <w:spacing w:after="160" w:line="360" w:lineRule="auto"/>
      </w:pPr>
      <w:r w:rsidRPr="00124DC1">
        <w:t xml:space="preserve">2 chains can be configured at Band 900; +30 </w:t>
      </w:r>
      <w:proofErr w:type="spellStart"/>
      <w:r w:rsidRPr="00124DC1">
        <w:t>dBm</w:t>
      </w:r>
      <w:proofErr w:type="spellEnd"/>
      <w:r w:rsidRPr="00124DC1">
        <w:t xml:space="preserve"> output power </w:t>
      </w:r>
      <w:r w:rsidR="00037967">
        <w:t>to be monitored</w:t>
      </w:r>
    </w:p>
    <w:p w14:paraId="3D060405" w14:textId="77777777" w:rsidR="00124DC1" w:rsidRDefault="00124DC1" w:rsidP="00124DC1">
      <w:pPr>
        <w:pStyle w:val="ListParagraph"/>
        <w:spacing w:after="160" w:line="360" w:lineRule="auto"/>
        <w:ind w:left="1077"/>
        <w:rPr>
          <w:b/>
        </w:rPr>
      </w:pPr>
    </w:p>
    <w:p w14:paraId="2AD4FE86" w14:textId="77777777" w:rsidR="00124DC1" w:rsidRDefault="00124DC1" w:rsidP="00FB582B">
      <w:pPr>
        <w:pStyle w:val="ListParagraph"/>
        <w:numPr>
          <w:ilvl w:val="0"/>
          <w:numId w:val="15"/>
        </w:numPr>
        <w:spacing w:after="160" w:line="360" w:lineRule="auto"/>
        <w:rPr>
          <w:b/>
        </w:rPr>
      </w:pPr>
      <w:r>
        <w:rPr>
          <w:b/>
        </w:rPr>
        <w:t>Software settings</w:t>
      </w:r>
    </w:p>
    <w:p w14:paraId="483511D4" w14:textId="77777777" w:rsidR="00124DC1" w:rsidRPr="00124DC1" w:rsidRDefault="00124DC1" w:rsidP="00FB582B">
      <w:pPr>
        <w:pStyle w:val="ListParagraph"/>
        <w:numPr>
          <w:ilvl w:val="0"/>
          <w:numId w:val="114"/>
        </w:numPr>
        <w:spacing w:after="160" w:line="360" w:lineRule="auto"/>
      </w:pPr>
      <w:r w:rsidRPr="00124DC1">
        <w:t xml:space="preserve">Temperature data will be read periodically from </w:t>
      </w:r>
      <w:proofErr w:type="spellStart"/>
      <w:r w:rsidRPr="00124DC1">
        <w:t>Tiva</w:t>
      </w:r>
      <w:proofErr w:type="spellEnd"/>
    </w:p>
    <w:p w14:paraId="36F9BFDE" w14:textId="77777777" w:rsidR="005405B5" w:rsidRDefault="00DB5EBE" w:rsidP="005405B5">
      <w:pPr>
        <w:pStyle w:val="Heading4"/>
        <w:spacing w:after="200"/>
        <w:ind w:left="1134" w:hanging="708"/>
        <w:rPr>
          <w:i w:val="0"/>
          <w:color w:val="auto"/>
          <w:lang w:val="en-US"/>
        </w:rPr>
      </w:pPr>
      <w:r>
        <w:rPr>
          <w:i w:val="0"/>
          <w:color w:val="auto"/>
          <w:lang w:val="en-US"/>
        </w:rPr>
        <w:t>Control &amp; Measurements</w:t>
      </w:r>
    </w:p>
    <w:p w14:paraId="264276ED" w14:textId="77777777" w:rsidR="00615A13" w:rsidRDefault="00615A13" w:rsidP="00FB582B">
      <w:pPr>
        <w:pStyle w:val="ListParagraph"/>
        <w:numPr>
          <w:ilvl w:val="0"/>
          <w:numId w:val="89"/>
        </w:numPr>
        <w:spacing w:line="276" w:lineRule="auto"/>
      </w:pPr>
      <w:r>
        <w:t xml:space="preserve">Measure and control the displacement and acceleration of the vibration shaker table as per the  required test standard </w:t>
      </w:r>
    </w:p>
    <w:p w14:paraId="5ED91C51" w14:textId="77777777" w:rsidR="005405B5" w:rsidRDefault="005405B5" w:rsidP="005405B5">
      <w:pPr>
        <w:pStyle w:val="Heading4"/>
        <w:spacing w:after="200"/>
        <w:ind w:left="1134" w:hanging="708"/>
        <w:rPr>
          <w:i w:val="0"/>
          <w:color w:val="auto"/>
          <w:lang w:val="en-US"/>
        </w:rPr>
      </w:pPr>
      <w:r>
        <w:rPr>
          <w:i w:val="0"/>
          <w:color w:val="auto"/>
          <w:lang w:val="en-US"/>
        </w:rPr>
        <w:t xml:space="preserve">Test </w:t>
      </w:r>
      <w:r w:rsidR="00615A13">
        <w:rPr>
          <w:i w:val="0"/>
          <w:color w:val="auto"/>
          <w:lang w:val="en-US"/>
        </w:rPr>
        <w:t>specification</w:t>
      </w:r>
    </w:p>
    <w:p w14:paraId="4A202E6F" w14:textId="77777777" w:rsidR="008071CB" w:rsidRDefault="008071CB" w:rsidP="00FB582B">
      <w:pPr>
        <w:pStyle w:val="ListParagraph"/>
        <w:numPr>
          <w:ilvl w:val="0"/>
          <w:numId w:val="90"/>
        </w:numPr>
        <w:spacing w:before="120" w:line="276" w:lineRule="auto"/>
        <w:ind w:left="1080"/>
        <w:jc w:val="left"/>
        <w:rPr>
          <w:lang w:val="en-GB"/>
        </w:rPr>
      </w:pPr>
      <w:r>
        <w:rPr>
          <w:lang w:val="en-GB"/>
        </w:rPr>
        <w:t>Perform the</w:t>
      </w:r>
      <w:r w:rsidRPr="008071CB">
        <w:rPr>
          <w:lang w:val="en-GB"/>
        </w:rPr>
        <w:t xml:space="preserve"> </w:t>
      </w:r>
      <w:r>
        <w:rPr>
          <w:lang w:val="en-GB"/>
        </w:rPr>
        <w:t>v</w:t>
      </w:r>
      <w:r w:rsidRPr="008071CB">
        <w:rPr>
          <w:lang w:val="en-GB"/>
        </w:rPr>
        <w:t>ibration test as per ETSI 300 019-2-4 i.e. is IEC 60721 3-4 class 4M5 standard with the specification mentioned below</w:t>
      </w:r>
    </w:p>
    <w:p w14:paraId="4FA23E73" w14:textId="77777777" w:rsidR="008071CB" w:rsidRDefault="008071CB" w:rsidP="00513D9D">
      <w:pPr>
        <w:spacing w:line="240" w:lineRule="atLeast"/>
        <w:ind w:left="1440"/>
      </w:pPr>
      <w:r>
        <w:t>Displacement (mm)</w:t>
      </w:r>
      <w:r>
        <w:tab/>
      </w:r>
      <w:r>
        <w:tab/>
        <w:t>:</w:t>
      </w:r>
      <w:r>
        <w:tab/>
        <w:t>1.2</w:t>
      </w:r>
    </w:p>
    <w:p w14:paraId="1E42B1B9" w14:textId="77777777" w:rsidR="008071CB" w:rsidRDefault="008071CB" w:rsidP="00513D9D">
      <w:pPr>
        <w:spacing w:line="240" w:lineRule="atLeast"/>
        <w:ind w:left="1440"/>
      </w:pPr>
      <w:r>
        <w:t>Acceleration (m/s</w:t>
      </w:r>
      <w:r w:rsidRPr="00513D9D">
        <w:rPr>
          <w:vertAlign w:val="superscript"/>
        </w:rPr>
        <w:t>2</w:t>
      </w:r>
      <w:r w:rsidRPr="00363509">
        <w:t>)</w:t>
      </w:r>
      <w:r>
        <w:tab/>
      </w:r>
      <w:r>
        <w:tab/>
        <w:t>:</w:t>
      </w:r>
      <w:r>
        <w:tab/>
        <w:t>4</w:t>
      </w:r>
    </w:p>
    <w:p w14:paraId="7FA8C7EA" w14:textId="77777777" w:rsidR="008071CB" w:rsidRDefault="008071CB" w:rsidP="00513D9D">
      <w:pPr>
        <w:spacing w:line="240" w:lineRule="atLeast"/>
        <w:ind w:left="1440"/>
      </w:pPr>
      <w:r>
        <w:t>Frequency range (Hz)</w:t>
      </w:r>
      <w:r>
        <w:tab/>
      </w:r>
      <w:r w:rsidR="002E4854">
        <w:tab/>
      </w:r>
      <w:r>
        <w:t>:</w:t>
      </w:r>
      <w:r>
        <w:tab/>
        <w:t>5-9</w:t>
      </w:r>
      <w:r>
        <w:tab/>
        <w:t xml:space="preserve">9-200 </w:t>
      </w:r>
    </w:p>
    <w:p w14:paraId="090A67AE" w14:textId="77777777" w:rsidR="008071CB" w:rsidRDefault="008071CB" w:rsidP="00513D9D">
      <w:pPr>
        <w:spacing w:line="240" w:lineRule="atLeast"/>
        <w:ind w:left="1440"/>
      </w:pPr>
      <w:r>
        <w:t>Duration</w:t>
      </w:r>
      <w:r>
        <w:tab/>
      </w:r>
      <w:r>
        <w:tab/>
      </w:r>
      <w:r>
        <w:tab/>
        <w:t>:</w:t>
      </w:r>
      <w:r>
        <w:tab/>
        <w:t>3 x 5 sweep cycles</w:t>
      </w:r>
      <w:r>
        <w:tab/>
      </w:r>
    </w:p>
    <w:p w14:paraId="6F382180" w14:textId="77777777" w:rsidR="008071CB" w:rsidRDefault="008071CB" w:rsidP="00513D9D">
      <w:pPr>
        <w:spacing w:line="240" w:lineRule="atLeast"/>
        <w:ind w:left="1440" w:right="-62"/>
      </w:pPr>
      <w:r>
        <w:t>Axes of Vibration</w:t>
      </w:r>
      <w:r>
        <w:tab/>
      </w:r>
      <w:r>
        <w:tab/>
        <w:t>:</w:t>
      </w:r>
      <w:r>
        <w:tab/>
        <w:t>3</w:t>
      </w:r>
    </w:p>
    <w:p w14:paraId="576A1A8B" w14:textId="77777777" w:rsidR="008071CB" w:rsidRDefault="008071CB" w:rsidP="00FB582B">
      <w:pPr>
        <w:pStyle w:val="ListParagraph"/>
        <w:numPr>
          <w:ilvl w:val="0"/>
          <w:numId w:val="90"/>
        </w:numPr>
        <w:spacing w:before="120" w:line="276" w:lineRule="auto"/>
        <w:ind w:left="1080"/>
        <w:jc w:val="left"/>
        <w:rPr>
          <w:lang w:val="en-GB"/>
        </w:rPr>
      </w:pPr>
      <w:r w:rsidRPr="008071CB">
        <w:rPr>
          <w:lang w:val="en-GB"/>
        </w:rPr>
        <w:t>Unit mounting: Pole mounting condition</w:t>
      </w:r>
    </w:p>
    <w:p w14:paraId="1C8927D5" w14:textId="77777777" w:rsidR="00612375" w:rsidRDefault="00612375" w:rsidP="00612375">
      <w:pPr>
        <w:pStyle w:val="ListParagraph"/>
        <w:spacing w:before="120" w:line="276" w:lineRule="auto"/>
        <w:ind w:left="1080"/>
        <w:jc w:val="left"/>
        <w:rPr>
          <w:lang w:val="en-GB"/>
        </w:rPr>
      </w:pPr>
    </w:p>
    <w:p w14:paraId="54C9C7FB" w14:textId="77777777" w:rsidR="00612375" w:rsidRDefault="00612375" w:rsidP="00FB582B">
      <w:pPr>
        <w:pStyle w:val="ListParagraph"/>
        <w:numPr>
          <w:ilvl w:val="0"/>
          <w:numId w:val="90"/>
        </w:numPr>
        <w:spacing w:before="120" w:line="276" w:lineRule="auto"/>
        <w:ind w:left="1080"/>
        <w:jc w:val="left"/>
        <w:rPr>
          <w:lang w:val="en-GB"/>
        </w:rPr>
      </w:pPr>
      <w:r>
        <w:rPr>
          <w:lang w:val="en-GB"/>
        </w:rPr>
        <w:t>Functionality Checks after the test</w:t>
      </w:r>
    </w:p>
    <w:p w14:paraId="5C09CB76" w14:textId="77777777" w:rsidR="00612375" w:rsidRPr="00612375" w:rsidRDefault="00612375" w:rsidP="00612375">
      <w:pPr>
        <w:spacing w:after="0"/>
        <w:ind w:left="1080"/>
        <w:rPr>
          <w:b/>
        </w:rPr>
      </w:pPr>
      <w:r w:rsidRPr="00612375">
        <w:rPr>
          <w:b/>
        </w:rPr>
        <w:t>Electrical functionality to be checked after the test:</w:t>
      </w:r>
    </w:p>
    <w:p w14:paraId="7ECF618E" w14:textId="77777777" w:rsidR="00612375" w:rsidRDefault="00612375" w:rsidP="00612375">
      <w:pPr>
        <w:spacing w:after="0"/>
        <w:ind w:left="1080"/>
      </w:pPr>
    </w:p>
    <w:p w14:paraId="74DE6FCE" w14:textId="77777777" w:rsidR="00612375" w:rsidRDefault="00612375" w:rsidP="00612375">
      <w:pPr>
        <w:spacing w:after="0"/>
        <w:ind w:left="1080"/>
      </w:pPr>
      <w:r>
        <w:t xml:space="preserve">After the test unit should be functional such that Intel, </w:t>
      </w:r>
      <w:proofErr w:type="spellStart"/>
      <w:r>
        <w:t>Tiva</w:t>
      </w:r>
      <w:proofErr w:type="spellEnd"/>
      <w:r>
        <w:t>, RF, temperature sensors, current sensing devices, UART interfaces, Ethernet interface &amp; USB should be up &amp; running.</w:t>
      </w:r>
    </w:p>
    <w:p w14:paraId="14742F58" w14:textId="77777777" w:rsidR="00612375" w:rsidRDefault="00612375" w:rsidP="00612375">
      <w:pPr>
        <w:spacing w:after="0"/>
        <w:ind w:left="1080"/>
      </w:pPr>
    </w:p>
    <w:p w14:paraId="48490009" w14:textId="77777777" w:rsidR="00612375" w:rsidRPr="00612375" w:rsidRDefault="00612375" w:rsidP="00612375">
      <w:pPr>
        <w:spacing w:after="0"/>
        <w:ind w:left="1080"/>
        <w:rPr>
          <w:b/>
        </w:rPr>
      </w:pPr>
      <w:r w:rsidRPr="00612375">
        <w:rPr>
          <w:b/>
        </w:rPr>
        <w:t>Mechanical parameters to be checked after the test:</w:t>
      </w:r>
    </w:p>
    <w:p w14:paraId="33933489" w14:textId="77777777" w:rsidR="00612375" w:rsidRDefault="00612375" w:rsidP="00612375">
      <w:pPr>
        <w:spacing w:after="0"/>
        <w:ind w:left="360"/>
      </w:pPr>
    </w:p>
    <w:p w14:paraId="31532863" w14:textId="77777777" w:rsidR="002E4854" w:rsidRPr="002E4854" w:rsidRDefault="00612375" w:rsidP="00612375">
      <w:pPr>
        <w:spacing w:after="0"/>
        <w:ind w:left="1080"/>
        <w:rPr>
          <w:lang w:val="en-GB"/>
        </w:rPr>
      </w:pPr>
      <w:r>
        <w:t>No Permanent deformation, dislocation, breakage or cracks to be observed after the test &amp; No loosening of components / equipment from their original mounting.</w:t>
      </w:r>
    </w:p>
    <w:p w14:paraId="5E4135C7" w14:textId="77777777" w:rsidR="005405B5" w:rsidRDefault="00615A13" w:rsidP="005405B5">
      <w:pPr>
        <w:pStyle w:val="Heading4"/>
        <w:spacing w:after="200"/>
        <w:ind w:left="1134" w:hanging="708"/>
        <w:rPr>
          <w:i w:val="0"/>
          <w:color w:val="auto"/>
          <w:lang w:val="en-US"/>
        </w:rPr>
      </w:pPr>
      <w:r>
        <w:rPr>
          <w:i w:val="0"/>
          <w:color w:val="auto"/>
          <w:lang w:val="en-US"/>
        </w:rPr>
        <w:lastRenderedPageBreak/>
        <w:t>Test</w:t>
      </w:r>
      <w:r w:rsidR="00DB5EBE">
        <w:rPr>
          <w:i w:val="0"/>
          <w:color w:val="auto"/>
          <w:lang w:val="en-US"/>
        </w:rPr>
        <w:t xml:space="preserve"> </w:t>
      </w:r>
      <w:r w:rsidR="005405B5">
        <w:rPr>
          <w:i w:val="0"/>
          <w:color w:val="auto"/>
          <w:lang w:val="en-US"/>
        </w:rPr>
        <w:t>Procedure</w:t>
      </w:r>
    </w:p>
    <w:p w14:paraId="06B90F01" w14:textId="77777777" w:rsidR="006F3984" w:rsidRPr="00AF1DF5" w:rsidRDefault="006F3984" w:rsidP="00FB582B">
      <w:pPr>
        <w:pStyle w:val="ListParagraph"/>
        <w:numPr>
          <w:ilvl w:val="0"/>
          <w:numId w:val="160"/>
        </w:numPr>
        <w:spacing w:line="240" w:lineRule="atLeast"/>
        <w:ind w:right="-62"/>
      </w:pPr>
      <w:r w:rsidRPr="00AF1DF5">
        <w:t xml:space="preserve">Mount the </w:t>
      </w:r>
      <w:r>
        <w:t>unit</w:t>
      </w:r>
      <w:r w:rsidRPr="00AF1DF5">
        <w:t xml:space="preserve"> to the shaker table similar to how</w:t>
      </w:r>
      <w:r>
        <w:t xml:space="preserve"> it will be installed in field (Pole mounting condition)</w:t>
      </w:r>
    </w:p>
    <w:p w14:paraId="04814892" w14:textId="77777777" w:rsidR="008071CB" w:rsidRPr="008071CB" w:rsidRDefault="008071CB" w:rsidP="00FB582B">
      <w:pPr>
        <w:pStyle w:val="ListParagraph"/>
        <w:numPr>
          <w:ilvl w:val="0"/>
          <w:numId w:val="160"/>
        </w:numPr>
        <w:spacing w:line="240" w:lineRule="atLeast"/>
        <w:ind w:right="-62"/>
      </w:pPr>
      <w:r>
        <w:t xml:space="preserve">Subject the unit </w:t>
      </w:r>
      <w:r>
        <w:rPr>
          <w:lang w:val="en-GB"/>
        </w:rPr>
        <w:t xml:space="preserve">for sinusoidal vibration </w:t>
      </w:r>
      <w:r w:rsidRPr="00CA6BEE">
        <w:rPr>
          <w:lang w:val="en-GB"/>
        </w:rPr>
        <w:t>in three perpend</w:t>
      </w:r>
      <w:r>
        <w:rPr>
          <w:lang w:val="en-GB"/>
        </w:rPr>
        <w:t>icular directions as shown below</w:t>
      </w:r>
      <w:r w:rsidR="00EE14D8">
        <w:rPr>
          <w:lang w:val="en-GB"/>
        </w:rPr>
        <w:t xml:space="preserve"> </w:t>
      </w:r>
      <w:proofErr w:type="gramStart"/>
      <w:r w:rsidR="00EE14D8">
        <w:rPr>
          <w:lang w:val="en-GB"/>
        </w:rPr>
        <w:t xml:space="preserve">fig </w:t>
      </w:r>
      <w:r>
        <w:rPr>
          <w:lang w:val="en-GB"/>
        </w:rPr>
        <w:t>.</w:t>
      </w:r>
      <w:proofErr w:type="gramEnd"/>
    </w:p>
    <w:p w14:paraId="6EC9CD25" w14:textId="77777777" w:rsidR="008071CB" w:rsidRDefault="008071CB" w:rsidP="00EE14D8">
      <w:pPr>
        <w:pStyle w:val="ListParagraph"/>
        <w:spacing w:line="240" w:lineRule="atLeast"/>
        <w:ind w:left="1080" w:right="-62"/>
        <w:jc w:val="center"/>
      </w:pPr>
      <w:r>
        <w:rPr>
          <w:noProof/>
          <w:lang w:val="en-US"/>
        </w:rPr>
        <w:drawing>
          <wp:inline distT="0" distB="0" distL="0" distR="0" wp14:anchorId="4BDF270F" wp14:editId="4AEA4B2E">
            <wp:extent cx="1647645" cy="1509623"/>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5883" cy="1535495"/>
                    </a:xfrm>
                    <a:prstGeom prst="rect">
                      <a:avLst/>
                    </a:prstGeom>
                    <a:noFill/>
                    <a:ln>
                      <a:noFill/>
                    </a:ln>
                  </pic:spPr>
                </pic:pic>
              </a:graphicData>
            </a:graphic>
          </wp:inline>
        </w:drawing>
      </w:r>
    </w:p>
    <w:p w14:paraId="4ED008EA" w14:textId="77777777" w:rsidR="008071CB" w:rsidRDefault="008071CB" w:rsidP="008071CB">
      <w:pPr>
        <w:pStyle w:val="ListParagraph"/>
        <w:spacing w:line="240" w:lineRule="atLeast"/>
        <w:ind w:left="1080" w:right="-62"/>
      </w:pPr>
    </w:p>
    <w:p w14:paraId="1DF2D83E" w14:textId="77777777" w:rsidR="00EE14D8" w:rsidRDefault="00EE14D8" w:rsidP="00EE14D8">
      <w:pPr>
        <w:pStyle w:val="Caption"/>
      </w:pPr>
      <w:bookmarkStart w:id="80" w:name="_Toc470820156"/>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9</w:t>
      </w:r>
      <w:r w:rsidRPr="009E4152">
        <w:rPr>
          <w:b w:val="0"/>
          <w:i/>
          <w:iCs w:val="0"/>
        </w:rPr>
        <w:fldChar w:fldCharType="end"/>
      </w:r>
      <w:r w:rsidRPr="007A5502">
        <w:t xml:space="preserve">. </w:t>
      </w:r>
      <w:r>
        <w:t>Three Perpendicular directions</w:t>
      </w:r>
      <w:bookmarkEnd w:id="80"/>
    </w:p>
    <w:p w14:paraId="085E9732" w14:textId="77777777" w:rsidR="00EE14D8" w:rsidRDefault="00EE14D8" w:rsidP="008071CB">
      <w:pPr>
        <w:pStyle w:val="ListParagraph"/>
        <w:spacing w:line="240" w:lineRule="atLeast"/>
        <w:ind w:left="1080" w:right="-62"/>
      </w:pPr>
    </w:p>
    <w:p w14:paraId="2FDB1662" w14:textId="77777777" w:rsidR="006F3984" w:rsidRDefault="008071CB" w:rsidP="00FB582B">
      <w:pPr>
        <w:pStyle w:val="ListParagraph"/>
        <w:numPr>
          <w:ilvl w:val="0"/>
          <w:numId w:val="160"/>
        </w:numPr>
        <w:spacing w:line="360" w:lineRule="auto"/>
        <w:ind w:right="-62"/>
      </w:pPr>
      <w:r>
        <w:t>After the completion of the test ,t</w:t>
      </w:r>
      <w:r w:rsidR="006F3984" w:rsidRPr="00AF1DF5">
        <w:t>horoughly inspect the equipment and note all changes to its physical condition</w:t>
      </w:r>
      <w:r w:rsidR="006F3984">
        <w:t xml:space="preserve"> &amp; </w:t>
      </w:r>
      <w:r w:rsidR="006F3984" w:rsidRPr="00AF1DF5">
        <w:t>functionality</w:t>
      </w:r>
    </w:p>
    <w:p w14:paraId="02F67071" w14:textId="77777777" w:rsidR="006F3984" w:rsidRPr="00AF1DF5" w:rsidRDefault="006F3984" w:rsidP="00FB582B">
      <w:pPr>
        <w:pStyle w:val="ListParagraph"/>
        <w:numPr>
          <w:ilvl w:val="0"/>
          <w:numId w:val="160"/>
        </w:numPr>
        <w:spacing w:line="360" w:lineRule="auto"/>
        <w:ind w:right="-62"/>
      </w:pPr>
      <w:r w:rsidRPr="00AF1DF5">
        <w:t xml:space="preserve">Record any reductions in anchor or fastener torques &amp; mounting </w:t>
      </w:r>
      <w:r>
        <w:t>accessories</w:t>
      </w:r>
    </w:p>
    <w:p w14:paraId="4344536D" w14:textId="77777777" w:rsidR="00C10E6A" w:rsidRDefault="00C10E6A" w:rsidP="00C10E6A">
      <w:pPr>
        <w:pStyle w:val="Heading4"/>
        <w:spacing w:after="200"/>
        <w:ind w:left="1134" w:hanging="708"/>
        <w:rPr>
          <w:i w:val="0"/>
          <w:color w:val="auto"/>
          <w:lang w:val="en-US"/>
        </w:rPr>
      </w:pPr>
      <w:r>
        <w:rPr>
          <w:i w:val="0"/>
          <w:color w:val="auto"/>
          <w:lang w:val="en-US"/>
        </w:rPr>
        <w:t>Reference</w:t>
      </w:r>
    </w:p>
    <w:p w14:paraId="2F41552B" w14:textId="77777777" w:rsidR="00016CA9" w:rsidRPr="00B43D45" w:rsidRDefault="00016CA9" w:rsidP="00FB582B">
      <w:pPr>
        <w:pStyle w:val="ListParagraph"/>
        <w:numPr>
          <w:ilvl w:val="0"/>
          <w:numId w:val="132"/>
        </w:numPr>
      </w:pPr>
      <w:r w:rsidRPr="00B43D45">
        <w:t>OC Connect 1 Environmental Test Specification document</w:t>
      </w:r>
    </w:p>
    <w:p w14:paraId="786D118F" w14:textId="77777777" w:rsidR="00016CA9" w:rsidRPr="00B43D45" w:rsidRDefault="00016CA9" w:rsidP="00FB582B">
      <w:pPr>
        <w:pStyle w:val="ListParagraph"/>
        <w:numPr>
          <w:ilvl w:val="0"/>
          <w:numId w:val="132"/>
        </w:numPr>
      </w:pPr>
      <w:r w:rsidRPr="00B43D45">
        <w:t>3D &amp; 2D Design document</w:t>
      </w:r>
    </w:p>
    <w:p w14:paraId="0B478AF8" w14:textId="77777777" w:rsidR="00016CA9" w:rsidRPr="00B43D45" w:rsidRDefault="00016CA9" w:rsidP="00FB582B">
      <w:pPr>
        <w:pStyle w:val="ListParagraph"/>
        <w:numPr>
          <w:ilvl w:val="0"/>
          <w:numId w:val="132"/>
        </w:numPr>
      </w:pPr>
      <w:r w:rsidRPr="00B43D45">
        <w:t>Product specification</w:t>
      </w:r>
    </w:p>
    <w:p w14:paraId="52AB14D9" w14:textId="77777777" w:rsidR="00016CA9" w:rsidRPr="00B43D45" w:rsidRDefault="00016CA9" w:rsidP="00FB582B">
      <w:pPr>
        <w:pStyle w:val="ListParagraph"/>
        <w:numPr>
          <w:ilvl w:val="0"/>
          <w:numId w:val="132"/>
        </w:numPr>
      </w:pPr>
      <w:r w:rsidRPr="00B43D45">
        <w:t>Industry Standards</w:t>
      </w:r>
    </w:p>
    <w:p w14:paraId="084BB0FC" w14:textId="77777777" w:rsidR="00C10E6A" w:rsidRDefault="00016CA9" w:rsidP="00FB582B">
      <w:pPr>
        <w:pStyle w:val="ListParagraph"/>
        <w:numPr>
          <w:ilvl w:val="0"/>
          <w:numId w:val="132"/>
        </w:numPr>
      </w:pPr>
      <w:r w:rsidRPr="00B43D45">
        <w:t>Datasheets for critical components</w:t>
      </w:r>
    </w:p>
    <w:p w14:paraId="5AD17974" w14:textId="77777777" w:rsidR="004822F6" w:rsidRDefault="004822F6" w:rsidP="004822F6"/>
    <w:p w14:paraId="312D430A" w14:textId="77777777" w:rsidR="004822F6" w:rsidRDefault="004822F6" w:rsidP="004822F6"/>
    <w:p w14:paraId="30719FB0" w14:textId="77777777" w:rsidR="00F5618C" w:rsidRPr="004C53A0" w:rsidRDefault="00F5618C" w:rsidP="00F5618C">
      <w:pPr>
        <w:pStyle w:val="Heading3"/>
        <w:spacing w:after="200"/>
        <w:ind w:left="1134"/>
        <w:rPr>
          <w:color w:val="auto"/>
          <w:sz w:val="22"/>
          <w:lang w:val="en-US"/>
        </w:rPr>
      </w:pPr>
      <w:bookmarkStart w:id="81" w:name="_Toc470820138"/>
      <w:r>
        <w:rPr>
          <w:color w:val="auto"/>
          <w:sz w:val="22"/>
          <w:lang w:val="en-US"/>
        </w:rPr>
        <w:t>Test Case: Random vibration</w:t>
      </w:r>
      <w:bookmarkEnd w:id="81"/>
    </w:p>
    <w:p w14:paraId="1208009A" w14:textId="77777777" w:rsidR="00407BE8" w:rsidRPr="00C86461" w:rsidRDefault="00407BE8" w:rsidP="00407BE8">
      <w:pPr>
        <w:spacing w:line="360" w:lineRule="auto"/>
        <w:ind w:left="360"/>
      </w:pPr>
      <w:r w:rsidRPr="00C86461">
        <w:t xml:space="preserve">If </w:t>
      </w:r>
      <w:r>
        <w:t>Random Vibration requirements is not met</w:t>
      </w:r>
      <w:r w:rsidRPr="00C86461">
        <w:t xml:space="preserve">, </w:t>
      </w:r>
      <w:r>
        <w:t>the unit would result with operational failures or malfunctions or other interruptions.</w:t>
      </w:r>
    </w:p>
    <w:p w14:paraId="580BC95E" w14:textId="77777777" w:rsidR="00407BE8" w:rsidRDefault="00407BE8" w:rsidP="00407BE8">
      <w:pPr>
        <w:pStyle w:val="Heading4"/>
        <w:spacing w:after="200"/>
        <w:ind w:left="1134" w:hanging="708"/>
        <w:rPr>
          <w:i w:val="0"/>
          <w:color w:val="auto"/>
          <w:lang w:val="en-US"/>
        </w:rPr>
      </w:pPr>
      <w:r>
        <w:rPr>
          <w:i w:val="0"/>
          <w:color w:val="auto"/>
          <w:lang w:val="en-US"/>
        </w:rPr>
        <w:t>Test Equipment List</w:t>
      </w:r>
    </w:p>
    <w:p w14:paraId="5739088B" w14:textId="77777777" w:rsidR="00407BE8" w:rsidRDefault="00407BE8" w:rsidP="00FB582B">
      <w:pPr>
        <w:pStyle w:val="ListParagraph"/>
        <w:numPr>
          <w:ilvl w:val="0"/>
          <w:numId w:val="95"/>
        </w:numPr>
        <w:spacing w:after="160" w:line="360" w:lineRule="auto"/>
        <w:rPr>
          <w:lang w:val="en-US"/>
        </w:rPr>
      </w:pPr>
      <w:r>
        <w:rPr>
          <w:lang w:val="en-US"/>
        </w:rPr>
        <w:t>Vibration shaker testing equipment</w:t>
      </w:r>
    </w:p>
    <w:p w14:paraId="42099DD4" w14:textId="77777777" w:rsidR="00407BE8" w:rsidRDefault="00407BE8" w:rsidP="00FB582B">
      <w:pPr>
        <w:pStyle w:val="ListParagraph"/>
        <w:numPr>
          <w:ilvl w:val="0"/>
          <w:numId w:val="95"/>
        </w:numPr>
        <w:spacing w:after="160" w:line="360" w:lineRule="auto"/>
        <w:rPr>
          <w:lang w:val="en-US"/>
        </w:rPr>
      </w:pPr>
      <w:r>
        <w:rPr>
          <w:lang w:val="en-US"/>
        </w:rPr>
        <w:t>Setup to measure &amp; monitor functionality of unit</w:t>
      </w:r>
    </w:p>
    <w:p w14:paraId="05F8A5FC" w14:textId="77777777" w:rsidR="00407BE8" w:rsidRDefault="00407BE8" w:rsidP="00FB582B">
      <w:pPr>
        <w:pStyle w:val="ListParagraph"/>
        <w:numPr>
          <w:ilvl w:val="0"/>
          <w:numId w:val="95"/>
        </w:numPr>
        <w:spacing w:after="160" w:line="360" w:lineRule="auto"/>
        <w:rPr>
          <w:lang w:val="en-US"/>
        </w:rPr>
      </w:pPr>
      <w:r>
        <w:rPr>
          <w:lang w:val="en-US"/>
        </w:rPr>
        <w:t>Cables &amp; Accessories</w:t>
      </w:r>
    </w:p>
    <w:p w14:paraId="2F047177" w14:textId="77777777" w:rsidR="008B78DC" w:rsidRDefault="008B78DC">
      <w:pPr>
        <w:spacing w:line="276" w:lineRule="auto"/>
        <w:jc w:val="left"/>
        <w:rPr>
          <w:rFonts w:asciiTheme="majorHAnsi" w:eastAsiaTheme="majorEastAsia" w:hAnsiTheme="majorHAnsi" w:cstheme="majorBidi"/>
          <w:b/>
          <w:bCs/>
          <w:iCs/>
          <w:lang w:val="en-US"/>
        </w:rPr>
      </w:pPr>
      <w:r>
        <w:rPr>
          <w:i/>
          <w:lang w:val="en-US"/>
        </w:rPr>
        <w:br w:type="page"/>
      </w:r>
    </w:p>
    <w:p w14:paraId="5881AF8E" w14:textId="77777777" w:rsidR="00407BE8" w:rsidRDefault="00407BE8" w:rsidP="00407BE8">
      <w:pPr>
        <w:pStyle w:val="Heading4"/>
        <w:spacing w:after="200"/>
        <w:ind w:left="1134" w:hanging="708"/>
        <w:rPr>
          <w:i w:val="0"/>
          <w:color w:val="auto"/>
          <w:lang w:val="en-US"/>
        </w:rPr>
      </w:pPr>
      <w:r>
        <w:rPr>
          <w:i w:val="0"/>
          <w:color w:val="auto"/>
          <w:lang w:val="en-US"/>
        </w:rPr>
        <w:lastRenderedPageBreak/>
        <w:t>Test Setup</w:t>
      </w:r>
    </w:p>
    <w:p w14:paraId="0238C5D0" w14:textId="77777777" w:rsidR="00407BE8" w:rsidRDefault="00407BE8" w:rsidP="00FB582B">
      <w:pPr>
        <w:pStyle w:val="ListParagraph"/>
        <w:numPr>
          <w:ilvl w:val="0"/>
          <w:numId w:val="94"/>
        </w:numPr>
        <w:spacing w:after="160" w:line="360" w:lineRule="auto"/>
        <w:rPr>
          <w:b/>
        </w:rPr>
      </w:pPr>
      <w:r>
        <w:rPr>
          <w:b/>
        </w:rPr>
        <w:t>Unit Preparation</w:t>
      </w:r>
    </w:p>
    <w:p w14:paraId="57096D44" w14:textId="77777777" w:rsidR="00407BE8" w:rsidRPr="00C72272" w:rsidRDefault="00407BE8" w:rsidP="00407BE8">
      <w:pPr>
        <w:spacing w:line="360" w:lineRule="auto"/>
        <w:ind w:left="360"/>
      </w:pPr>
      <w:r w:rsidRPr="00F90182">
        <w:rPr>
          <w:lang w:val="en-GB"/>
        </w:rPr>
        <w:t xml:space="preserve"> </w:t>
      </w:r>
      <w:r>
        <w:t xml:space="preserve">Before the test units </w:t>
      </w:r>
      <w:r w:rsidR="001B589A">
        <w:t>is</w:t>
      </w:r>
      <w:r>
        <w:t xml:space="preserve"> ensured to work normal as per field condition. All wiring to be connected &amp; mounted on test bed as per field condition (Pole mounting condition). </w:t>
      </w:r>
    </w:p>
    <w:p w14:paraId="1FB1A618" w14:textId="77777777" w:rsidR="00407BE8" w:rsidRDefault="00407BE8" w:rsidP="00407BE8">
      <w:pPr>
        <w:pStyle w:val="ListParagraph"/>
        <w:spacing w:after="160" w:line="360" w:lineRule="auto"/>
        <w:ind w:left="1077"/>
        <w:jc w:val="left"/>
        <w:rPr>
          <w:b/>
        </w:rPr>
      </w:pPr>
      <w:r>
        <w:rPr>
          <w:noProof/>
          <w:lang w:val="en-US"/>
        </w:rPr>
        <w:drawing>
          <wp:inline distT="0" distB="0" distL="0" distR="0" wp14:anchorId="195310A9" wp14:editId="22B2DAEB">
            <wp:extent cx="1472435" cy="2190794"/>
            <wp:effectExtent l="0" t="0" r="0" b="0"/>
            <wp:docPr id="4" name="Picture 4" descr="cid:image001.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168.1B3620C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3802" b="4258"/>
                    <a:stretch/>
                  </pic:blipFill>
                  <pic:spPr bwMode="auto">
                    <a:xfrm>
                      <a:off x="0" y="0"/>
                      <a:ext cx="1501437" cy="2233945"/>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428533B3" wp14:editId="0B1D3B10">
            <wp:extent cx="1327033" cy="2175642"/>
            <wp:effectExtent l="0" t="0" r="6985" b="0"/>
            <wp:docPr id="7" name="Picture 7" descr="cid:image002.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168.1B3620C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1752" t="9049" r="10598" b="4988"/>
                    <a:stretch/>
                  </pic:blipFill>
                  <pic:spPr bwMode="auto">
                    <a:xfrm>
                      <a:off x="0" y="0"/>
                      <a:ext cx="1359723" cy="2229236"/>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7B6F90E7" wp14:editId="0216E1B0">
            <wp:extent cx="1398983" cy="2175642"/>
            <wp:effectExtent l="0" t="0" r="0" b="0"/>
            <wp:docPr id="16" name="Picture 16" descr="cid:image003.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F168.1B3620C0"/>
                    <pic:cNvPicPr>
                      <a:picLocks noChangeAspect="1" noChangeArrowheads="1"/>
                    </pic:cNvPicPr>
                  </pic:nvPicPr>
                  <pic:blipFill rotWithShape="1">
                    <a:blip r:embed="rId20" r:link="rId15" cstate="print">
                      <a:extLst>
                        <a:ext uri="{28A0092B-C50C-407E-A947-70E740481C1C}">
                          <a14:useLocalDpi xmlns:a14="http://schemas.microsoft.com/office/drawing/2010/main" val="0"/>
                        </a:ext>
                      </a:extLst>
                    </a:blip>
                    <a:srcRect l="11406" t="5974"/>
                    <a:stretch/>
                  </pic:blipFill>
                  <pic:spPr bwMode="auto">
                    <a:xfrm>
                      <a:off x="0" y="0"/>
                      <a:ext cx="1407982" cy="2189637"/>
                    </a:xfrm>
                    <a:prstGeom prst="rect">
                      <a:avLst/>
                    </a:prstGeom>
                    <a:noFill/>
                    <a:ln>
                      <a:noFill/>
                    </a:ln>
                    <a:extLst>
                      <a:ext uri="{53640926-AAD7-44D8-BBD7-CCE9431645EC}">
                        <a14:shadowObscured xmlns:a14="http://schemas.microsoft.com/office/drawing/2010/main"/>
                      </a:ext>
                    </a:extLst>
                  </pic:spPr>
                </pic:pic>
              </a:graphicData>
            </a:graphic>
          </wp:inline>
        </w:drawing>
      </w:r>
    </w:p>
    <w:p w14:paraId="7D3DAFC5" w14:textId="77777777" w:rsidR="00407BE8" w:rsidRDefault="00407BE8" w:rsidP="00407BE8">
      <w:pPr>
        <w:pStyle w:val="Caption"/>
      </w:pPr>
      <w:bookmarkStart w:id="82" w:name="_Toc470820157"/>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2E4854">
        <w:rPr>
          <w:noProof/>
        </w:rPr>
        <w:t>10</w:t>
      </w:r>
      <w:r w:rsidRPr="009E4152">
        <w:rPr>
          <w:b w:val="0"/>
          <w:i/>
          <w:iCs w:val="0"/>
        </w:rPr>
        <w:fldChar w:fldCharType="end"/>
      </w:r>
      <w:r w:rsidRPr="007A5502">
        <w:t xml:space="preserve">. </w:t>
      </w:r>
      <w:r>
        <w:t xml:space="preserve">Sinusoidal Vibration </w:t>
      </w:r>
      <w:r w:rsidRPr="007A5502">
        <w:t>Test Setup</w:t>
      </w:r>
      <w:bookmarkEnd w:id="82"/>
    </w:p>
    <w:p w14:paraId="428D1C97" w14:textId="77777777" w:rsidR="00407BE8" w:rsidRDefault="00407BE8" w:rsidP="00FB582B">
      <w:pPr>
        <w:pStyle w:val="ListParagraph"/>
        <w:numPr>
          <w:ilvl w:val="0"/>
          <w:numId w:val="94"/>
        </w:numPr>
        <w:spacing w:after="160" w:line="360" w:lineRule="auto"/>
        <w:rPr>
          <w:b/>
        </w:rPr>
      </w:pPr>
      <w:r>
        <w:rPr>
          <w:b/>
        </w:rPr>
        <w:t>Measurement Locations</w:t>
      </w:r>
    </w:p>
    <w:p w14:paraId="3A8EA8CB" w14:textId="77777777" w:rsidR="00407BE8" w:rsidRPr="00AD1A63" w:rsidRDefault="00407BE8" w:rsidP="00FB582B">
      <w:pPr>
        <w:pStyle w:val="ListParagraph"/>
        <w:numPr>
          <w:ilvl w:val="0"/>
          <w:numId w:val="92"/>
        </w:numPr>
        <w:spacing w:after="160" w:line="360" w:lineRule="auto"/>
      </w:pPr>
      <w:r>
        <w:t>Functionality of the unit should be checked during the test &amp; after test</w:t>
      </w:r>
    </w:p>
    <w:p w14:paraId="0DEE48B8" w14:textId="77777777" w:rsidR="00407BE8" w:rsidRPr="00E677D6" w:rsidRDefault="00407BE8" w:rsidP="00FB582B">
      <w:pPr>
        <w:pStyle w:val="ListParagraph"/>
        <w:numPr>
          <w:ilvl w:val="0"/>
          <w:numId w:val="92"/>
        </w:numPr>
        <w:spacing w:after="160" w:line="360" w:lineRule="auto"/>
        <w:rPr>
          <w:b/>
        </w:rPr>
      </w:pPr>
      <w:r>
        <w:t xml:space="preserve">Following are some of the parts and its locations which are checked after  the test  </w:t>
      </w:r>
    </w:p>
    <w:p w14:paraId="09686D93" w14:textId="77777777" w:rsidR="00407BE8" w:rsidRPr="00AD1A63" w:rsidRDefault="00407BE8" w:rsidP="00FB582B">
      <w:pPr>
        <w:pStyle w:val="ListParagraph"/>
        <w:numPr>
          <w:ilvl w:val="0"/>
          <w:numId w:val="93"/>
        </w:numPr>
        <w:spacing w:after="160" w:line="360" w:lineRule="auto"/>
      </w:pPr>
      <w:r>
        <w:t>Connectors (can get loosened)</w:t>
      </w:r>
    </w:p>
    <w:p w14:paraId="064052C2" w14:textId="77777777" w:rsidR="00407BE8" w:rsidRPr="00AD1A63" w:rsidRDefault="00407BE8" w:rsidP="00FB582B">
      <w:pPr>
        <w:pStyle w:val="ListParagraph"/>
        <w:numPr>
          <w:ilvl w:val="0"/>
          <w:numId w:val="93"/>
        </w:numPr>
        <w:spacing w:after="160" w:line="360" w:lineRule="auto"/>
      </w:pPr>
      <w:r>
        <w:t>Gaskets (can get damaged)</w:t>
      </w:r>
    </w:p>
    <w:p w14:paraId="6CB39259" w14:textId="77777777" w:rsidR="00407BE8" w:rsidRPr="00AD1A63" w:rsidRDefault="00407BE8" w:rsidP="00FB582B">
      <w:pPr>
        <w:pStyle w:val="ListParagraph"/>
        <w:numPr>
          <w:ilvl w:val="0"/>
          <w:numId w:val="93"/>
        </w:numPr>
        <w:spacing w:after="160" w:line="360" w:lineRule="auto"/>
      </w:pPr>
      <w:r>
        <w:t>Screws (can get unscrewed from the unit)</w:t>
      </w:r>
    </w:p>
    <w:p w14:paraId="4002512D" w14:textId="77777777" w:rsidR="00407BE8" w:rsidRDefault="00407BE8" w:rsidP="00FB582B">
      <w:pPr>
        <w:pStyle w:val="ListParagraph"/>
        <w:numPr>
          <w:ilvl w:val="0"/>
          <w:numId w:val="93"/>
        </w:numPr>
        <w:spacing w:after="160" w:line="360" w:lineRule="auto"/>
      </w:pPr>
      <w:r>
        <w:t>Adhesive / Label (can get damaged)</w:t>
      </w:r>
    </w:p>
    <w:p w14:paraId="33F0F41B" w14:textId="77777777" w:rsidR="00407BE8" w:rsidRPr="00124DC1" w:rsidRDefault="00407BE8" w:rsidP="00FB582B">
      <w:pPr>
        <w:pStyle w:val="ListParagraph"/>
        <w:numPr>
          <w:ilvl w:val="0"/>
          <w:numId w:val="93"/>
        </w:numPr>
        <w:spacing w:after="160" w:line="360" w:lineRule="auto"/>
        <w:ind w:left="1797"/>
        <w:rPr>
          <w:b/>
        </w:rPr>
      </w:pPr>
      <w:r>
        <w:t>Components (can get de-soldered)</w:t>
      </w:r>
    </w:p>
    <w:p w14:paraId="3DD17199" w14:textId="77777777" w:rsidR="00124DC1" w:rsidRPr="00124DC1" w:rsidRDefault="00124DC1" w:rsidP="00124DC1">
      <w:pPr>
        <w:pStyle w:val="ListParagraph"/>
        <w:spacing w:after="160" w:line="360" w:lineRule="auto"/>
        <w:ind w:left="1797"/>
        <w:rPr>
          <w:b/>
        </w:rPr>
      </w:pPr>
    </w:p>
    <w:p w14:paraId="26FFC07E" w14:textId="77777777" w:rsidR="00407BE8" w:rsidRDefault="00407BE8" w:rsidP="00407BE8">
      <w:pPr>
        <w:pStyle w:val="ListParagraph"/>
        <w:spacing w:after="160" w:line="360" w:lineRule="auto"/>
        <w:ind w:left="1797"/>
        <w:rPr>
          <w:b/>
        </w:rPr>
      </w:pPr>
    </w:p>
    <w:p w14:paraId="3C88674F" w14:textId="77777777" w:rsidR="00124DC1" w:rsidRDefault="00124DC1" w:rsidP="00FB582B">
      <w:pPr>
        <w:pStyle w:val="ListParagraph"/>
        <w:numPr>
          <w:ilvl w:val="0"/>
          <w:numId w:val="94"/>
        </w:numPr>
        <w:spacing w:after="160" w:line="360" w:lineRule="auto"/>
        <w:rPr>
          <w:b/>
        </w:rPr>
      </w:pPr>
      <w:r>
        <w:rPr>
          <w:b/>
        </w:rPr>
        <w:t>Equipment Settings</w:t>
      </w:r>
    </w:p>
    <w:p w14:paraId="57F00AC1" w14:textId="77777777" w:rsidR="00124DC1" w:rsidRDefault="00124DC1" w:rsidP="00FB582B">
      <w:pPr>
        <w:pStyle w:val="ListParagraph"/>
        <w:numPr>
          <w:ilvl w:val="0"/>
          <w:numId w:val="115"/>
        </w:numPr>
        <w:spacing w:after="160" w:line="360" w:lineRule="auto"/>
      </w:pPr>
      <w:r>
        <w:t>Normal power on condition stressed with RF load.</w:t>
      </w:r>
    </w:p>
    <w:p w14:paraId="2ED96BC6" w14:textId="77777777" w:rsidR="00124DC1" w:rsidRPr="00124DC1" w:rsidRDefault="00124DC1" w:rsidP="00FB582B">
      <w:pPr>
        <w:pStyle w:val="ListParagraph"/>
        <w:numPr>
          <w:ilvl w:val="0"/>
          <w:numId w:val="115"/>
        </w:numPr>
        <w:spacing w:after="160" w:line="360" w:lineRule="auto"/>
      </w:pPr>
      <w:r w:rsidRPr="00124DC1">
        <w:t xml:space="preserve">2 chains can be configured at Band 900; +30 </w:t>
      </w:r>
      <w:proofErr w:type="spellStart"/>
      <w:r w:rsidRPr="00124DC1">
        <w:t>dBm</w:t>
      </w:r>
      <w:proofErr w:type="spellEnd"/>
      <w:r w:rsidRPr="00124DC1">
        <w:t xml:space="preserve"> output power </w:t>
      </w:r>
      <w:r w:rsidR="00037967">
        <w:t>to</w:t>
      </w:r>
      <w:r w:rsidRPr="00124DC1">
        <w:t xml:space="preserve"> be monitored </w:t>
      </w:r>
    </w:p>
    <w:p w14:paraId="660866B7" w14:textId="77777777" w:rsidR="00124DC1" w:rsidRDefault="00124DC1" w:rsidP="00124DC1">
      <w:pPr>
        <w:pStyle w:val="ListParagraph"/>
        <w:spacing w:after="160" w:line="360" w:lineRule="auto"/>
        <w:ind w:left="1077"/>
        <w:rPr>
          <w:b/>
        </w:rPr>
      </w:pPr>
    </w:p>
    <w:p w14:paraId="6B5967E0" w14:textId="77777777" w:rsidR="00124DC1" w:rsidRDefault="00124DC1" w:rsidP="00FB582B">
      <w:pPr>
        <w:pStyle w:val="ListParagraph"/>
        <w:numPr>
          <w:ilvl w:val="0"/>
          <w:numId w:val="94"/>
        </w:numPr>
        <w:spacing w:after="160" w:line="360" w:lineRule="auto"/>
        <w:rPr>
          <w:b/>
        </w:rPr>
      </w:pPr>
      <w:r>
        <w:rPr>
          <w:b/>
        </w:rPr>
        <w:t>Software settings</w:t>
      </w:r>
    </w:p>
    <w:p w14:paraId="5FF2DDB5" w14:textId="77777777" w:rsidR="00124DC1" w:rsidRPr="00124DC1" w:rsidRDefault="00124DC1" w:rsidP="00FB582B">
      <w:pPr>
        <w:pStyle w:val="ListParagraph"/>
        <w:numPr>
          <w:ilvl w:val="0"/>
          <w:numId w:val="116"/>
        </w:numPr>
        <w:spacing w:after="160" w:line="360" w:lineRule="auto"/>
      </w:pPr>
      <w:r w:rsidRPr="00124DC1">
        <w:t xml:space="preserve">Temperature data will be read periodically from </w:t>
      </w:r>
      <w:proofErr w:type="spellStart"/>
      <w:r w:rsidRPr="00124DC1">
        <w:t>Tiva</w:t>
      </w:r>
      <w:proofErr w:type="spellEnd"/>
    </w:p>
    <w:p w14:paraId="033040CC" w14:textId="77777777" w:rsidR="00407BE8" w:rsidRDefault="00407BE8" w:rsidP="00407BE8">
      <w:pPr>
        <w:pStyle w:val="Heading4"/>
        <w:spacing w:after="200"/>
        <w:ind w:left="1134" w:hanging="708"/>
        <w:rPr>
          <w:i w:val="0"/>
          <w:color w:val="auto"/>
          <w:lang w:val="en-US"/>
        </w:rPr>
      </w:pPr>
      <w:r>
        <w:rPr>
          <w:i w:val="0"/>
          <w:color w:val="auto"/>
          <w:lang w:val="en-US"/>
        </w:rPr>
        <w:t>Control &amp; Measurements</w:t>
      </w:r>
    </w:p>
    <w:p w14:paraId="6D3295FE" w14:textId="77777777" w:rsidR="00407BE8" w:rsidRDefault="00407BE8" w:rsidP="00FB582B">
      <w:pPr>
        <w:pStyle w:val="ListParagraph"/>
        <w:numPr>
          <w:ilvl w:val="0"/>
          <w:numId w:val="91"/>
        </w:numPr>
        <w:spacing w:line="276" w:lineRule="auto"/>
      </w:pPr>
      <w:r>
        <w:t xml:space="preserve">Measure and control the displacement and acceleration of the vibration shaker table as per the  required test standard </w:t>
      </w:r>
    </w:p>
    <w:p w14:paraId="48B120D8" w14:textId="77777777" w:rsidR="00407BE8" w:rsidRDefault="00407BE8" w:rsidP="00407BE8">
      <w:pPr>
        <w:pStyle w:val="Heading4"/>
        <w:spacing w:after="200"/>
        <w:ind w:left="1134" w:hanging="708"/>
        <w:rPr>
          <w:i w:val="0"/>
          <w:color w:val="auto"/>
          <w:lang w:val="en-US"/>
        </w:rPr>
      </w:pPr>
      <w:r>
        <w:rPr>
          <w:i w:val="0"/>
          <w:color w:val="auto"/>
          <w:lang w:val="en-US"/>
        </w:rPr>
        <w:lastRenderedPageBreak/>
        <w:t>Test specification</w:t>
      </w:r>
    </w:p>
    <w:p w14:paraId="4E45DAB4" w14:textId="77777777" w:rsidR="00407BE8" w:rsidRDefault="00407BE8" w:rsidP="00FB582B">
      <w:pPr>
        <w:pStyle w:val="ListParagraph"/>
        <w:numPr>
          <w:ilvl w:val="0"/>
          <w:numId w:val="37"/>
        </w:numPr>
        <w:spacing w:line="240" w:lineRule="atLeast"/>
        <w:ind w:right="-62"/>
      </w:pPr>
      <w:r>
        <w:t xml:space="preserve">Subject the </w:t>
      </w:r>
      <w:r w:rsidRPr="00AF1DF5">
        <w:t xml:space="preserve">equipment </w:t>
      </w:r>
      <w:r>
        <w:t xml:space="preserve">to </w:t>
      </w:r>
      <w:r w:rsidRPr="006F3984">
        <w:rPr>
          <w:szCs w:val="24"/>
        </w:rPr>
        <w:t xml:space="preserve">Vibration test as per </w:t>
      </w:r>
      <w:r>
        <w:t>ETSI</w:t>
      </w:r>
      <w:r w:rsidRPr="004176C1">
        <w:t xml:space="preserve"> 300 019-2-4</w:t>
      </w:r>
      <w:r>
        <w:t xml:space="preserve"> i.e. is IEC 60721 3-4 c</w:t>
      </w:r>
      <w:r w:rsidRPr="004176C1">
        <w:t>lass 4M5 standard</w:t>
      </w:r>
      <w:r>
        <w:t xml:space="preserve"> with the specification mentioned below</w:t>
      </w:r>
    </w:p>
    <w:p w14:paraId="68E41C3B" w14:textId="77777777" w:rsidR="00407BE8" w:rsidRDefault="00407BE8" w:rsidP="002E4854">
      <w:pPr>
        <w:spacing w:line="240" w:lineRule="atLeast"/>
        <w:ind w:left="1440"/>
      </w:pPr>
      <w:r>
        <w:t>ASD (m</w:t>
      </w:r>
      <w:r w:rsidRPr="002E4854">
        <w:rPr>
          <w:vertAlign w:val="superscript"/>
        </w:rPr>
        <w:t>2</w:t>
      </w:r>
      <w:r>
        <w:t>/</w:t>
      </w:r>
      <w:r w:rsidRPr="00007E35">
        <w:t xml:space="preserve"> </w:t>
      </w:r>
      <w:r>
        <w:t>s</w:t>
      </w:r>
      <w:r w:rsidRPr="002E4854">
        <w:rPr>
          <w:vertAlign w:val="superscript"/>
        </w:rPr>
        <w:t>3</w:t>
      </w:r>
      <w:r>
        <w:t>)</w:t>
      </w:r>
      <w:r>
        <w:tab/>
      </w:r>
      <w:r>
        <w:tab/>
        <w:t>:</w:t>
      </w:r>
      <w:r>
        <w:tab/>
        <w:t>0.04</w:t>
      </w:r>
    </w:p>
    <w:p w14:paraId="121BF268" w14:textId="77777777" w:rsidR="00407BE8" w:rsidRDefault="00407BE8" w:rsidP="002E4854">
      <w:pPr>
        <w:spacing w:line="240" w:lineRule="atLeast"/>
        <w:ind w:left="1440"/>
      </w:pPr>
      <w:r>
        <w:t xml:space="preserve">         (dB/</w:t>
      </w:r>
      <w:proofErr w:type="spellStart"/>
      <w:r>
        <w:t>oct</w:t>
      </w:r>
      <w:proofErr w:type="spellEnd"/>
      <w:r>
        <w:t>)</w:t>
      </w:r>
      <w:r>
        <w:tab/>
      </w:r>
      <w:r>
        <w:tab/>
        <w:t>:</w:t>
      </w:r>
      <w:r>
        <w:tab/>
        <w:t xml:space="preserve">+12 </w:t>
      </w:r>
      <w:r>
        <w:tab/>
      </w:r>
      <w:r>
        <w:tab/>
        <w:t>-12</w:t>
      </w:r>
      <w:r>
        <w:tab/>
      </w:r>
    </w:p>
    <w:p w14:paraId="552F33A1" w14:textId="77777777" w:rsidR="00407BE8" w:rsidRDefault="00407BE8" w:rsidP="002E4854">
      <w:pPr>
        <w:spacing w:line="240" w:lineRule="atLeast"/>
        <w:ind w:left="1440"/>
      </w:pPr>
      <w:r>
        <w:t>Frequency range (Hz)</w:t>
      </w:r>
      <w:r>
        <w:tab/>
        <w:t>:</w:t>
      </w:r>
      <w:r>
        <w:tab/>
        <w:t>5-10</w:t>
      </w:r>
      <w:r>
        <w:tab/>
        <w:t>10-50</w:t>
      </w:r>
      <w:r>
        <w:tab/>
        <w:t>50-100</w:t>
      </w:r>
    </w:p>
    <w:p w14:paraId="0EDC9C01" w14:textId="77777777" w:rsidR="00407BE8" w:rsidRDefault="00407BE8" w:rsidP="002E4854">
      <w:pPr>
        <w:spacing w:line="240" w:lineRule="atLeast"/>
        <w:ind w:left="1440"/>
      </w:pPr>
      <w:r>
        <w:t>Duration</w:t>
      </w:r>
      <w:r>
        <w:tab/>
      </w:r>
      <w:r>
        <w:tab/>
        <w:t>:</w:t>
      </w:r>
      <w:r>
        <w:tab/>
        <w:t>3 x 30 minutes</w:t>
      </w:r>
      <w:r>
        <w:tab/>
      </w:r>
    </w:p>
    <w:p w14:paraId="40599726" w14:textId="77777777" w:rsidR="00407BE8" w:rsidRDefault="00407BE8" w:rsidP="002E4854">
      <w:pPr>
        <w:spacing w:line="240" w:lineRule="atLeast"/>
        <w:ind w:left="1440" w:right="-62"/>
      </w:pPr>
      <w:r>
        <w:t>Axes of Vibration</w:t>
      </w:r>
      <w:r>
        <w:tab/>
        <w:t>:</w:t>
      </w:r>
      <w:r>
        <w:tab/>
        <w:t>3</w:t>
      </w:r>
    </w:p>
    <w:p w14:paraId="48085CE7" w14:textId="77777777" w:rsidR="001B589A" w:rsidRDefault="001B589A" w:rsidP="001B589A">
      <w:pPr>
        <w:pStyle w:val="ListParagraph"/>
        <w:spacing w:line="240" w:lineRule="atLeast"/>
        <w:ind w:left="1080" w:right="-62"/>
      </w:pPr>
    </w:p>
    <w:p w14:paraId="03E0EA6E" w14:textId="77777777" w:rsidR="001B589A" w:rsidRDefault="001B589A" w:rsidP="00FB582B">
      <w:pPr>
        <w:pStyle w:val="ListParagraph"/>
        <w:numPr>
          <w:ilvl w:val="0"/>
          <w:numId w:val="37"/>
        </w:numPr>
        <w:spacing w:line="240" w:lineRule="atLeast"/>
        <w:ind w:right="-62"/>
      </w:pPr>
      <w:r w:rsidRPr="001B589A">
        <w:t>Unit mounting: Pole mounting condition</w:t>
      </w:r>
    </w:p>
    <w:p w14:paraId="668E2FA3" w14:textId="77777777" w:rsidR="00005C76" w:rsidRPr="001B589A" w:rsidRDefault="00005C76" w:rsidP="00005C76">
      <w:pPr>
        <w:pStyle w:val="ListParagraph"/>
        <w:spacing w:line="240" w:lineRule="atLeast"/>
        <w:ind w:left="1080" w:right="-62"/>
      </w:pPr>
    </w:p>
    <w:p w14:paraId="77C66A76" w14:textId="77777777" w:rsidR="00005C76" w:rsidRDefault="00005C76" w:rsidP="00005C76">
      <w:pPr>
        <w:pStyle w:val="ListParagraph"/>
        <w:numPr>
          <w:ilvl w:val="0"/>
          <w:numId w:val="37"/>
        </w:numPr>
        <w:spacing w:after="0"/>
      </w:pPr>
      <w:r>
        <w:t>Functionality Check after the test</w:t>
      </w:r>
    </w:p>
    <w:p w14:paraId="11EF2070" w14:textId="77777777" w:rsidR="00005C76" w:rsidRDefault="00005C76" w:rsidP="00005C76">
      <w:pPr>
        <w:spacing w:after="0"/>
        <w:ind w:left="1080"/>
        <w:rPr>
          <w:b/>
        </w:rPr>
      </w:pPr>
    </w:p>
    <w:p w14:paraId="1DBC2E00" w14:textId="77777777" w:rsidR="00005C76" w:rsidRPr="00612375" w:rsidRDefault="00005C76" w:rsidP="00005C76">
      <w:pPr>
        <w:spacing w:after="0"/>
        <w:ind w:left="1080"/>
        <w:rPr>
          <w:b/>
        </w:rPr>
      </w:pPr>
      <w:r w:rsidRPr="00612375">
        <w:rPr>
          <w:b/>
        </w:rPr>
        <w:t>Electrical functionality to be checked after the test:</w:t>
      </w:r>
    </w:p>
    <w:p w14:paraId="573D6A26" w14:textId="77777777" w:rsidR="00005C76" w:rsidRDefault="00005C76" w:rsidP="00005C76">
      <w:pPr>
        <w:spacing w:after="0"/>
        <w:ind w:left="1080"/>
      </w:pPr>
    </w:p>
    <w:p w14:paraId="6A1E1DD3" w14:textId="77777777" w:rsidR="00005C76" w:rsidRDefault="00005C76" w:rsidP="00005C76">
      <w:pPr>
        <w:spacing w:after="0"/>
        <w:ind w:left="1080"/>
      </w:pPr>
      <w:r>
        <w:t xml:space="preserve">After the test unit should be functional such that Intel, </w:t>
      </w:r>
      <w:proofErr w:type="spellStart"/>
      <w:r>
        <w:t>Tiva</w:t>
      </w:r>
      <w:proofErr w:type="spellEnd"/>
      <w:r>
        <w:t>, RF, temperature sensors, current sensing devices, UART interfaces, Ethernet interface &amp; USB should be up &amp; running.</w:t>
      </w:r>
    </w:p>
    <w:p w14:paraId="206B28AE" w14:textId="77777777" w:rsidR="00005C76" w:rsidRDefault="00005C76" w:rsidP="00005C76">
      <w:pPr>
        <w:spacing w:after="0"/>
        <w:ind w:left="1080"/>
      </w:pPr>
    </w:p>
    <w:p w14:paraId="4A046CCF" w14:textId="77777777" w:rsidR="00005C76" w:rsidRPr="00612375" w:rsidRDefault="00005C76" w:rsidP="00005C76">
      <w:pPr>
        <w:spacing w:after="0"/>
        <w:ind w:left="1080"/>
        <w:rPr>
          <w:b/>
        </w:rPr>
      </w:pPr>
      <w:r w:rsidRPr="00612375">
        <w:rPr>
          <w:b/>
        </w:rPr>
        <w:t>Mechanical parameters to be checked after the test:</w:t>
      </w:r>
    </w:p>
    <w:p w14:paraId="26CF139F" w14:textId="77777777" w:rsidR="00005C76" w:rsidRDefault="00005C76" w:rsidP="00005C76">
      <w:pPr>
        <w:spacing w:after="0"/>
      </w:pPr>
    </w:p>
    <w:p w14:paraId="71308D1B" w14:textId="77777777" w:rsidR="00005C76" w:rsidRPr="002E4854" w:rsidRDefault="00005C76" w:rsidP="00005C76">
      <w:pPr>
        <w:spacing w:after="0"/>
        <w:ind w:left="1080"/>
        <w:rPr>
          <w:lang w:val="en-GB"/>
        </w:rPr>
      </w:pPr>
      <w:r>
        <w:t>No Permanent deformation, dislocation, breakage or cracks to be observed after the test &amp; No loosening of components / equipment from their original mounting.</w:t>
      </w:r>
    </w:p>
    <w:p w14:paraId="6EA2368C" w14:textId="77777777" w:rsidR="001B589A" w:rsidRDefault="001B589A" w:rsidP="001B589A">
      <w:pPr>
        <w:pStyle w:val="ListParagraph"/>
        <w:spacing w:line="240" w:lineRule="atLeast"/>
        <w:ind w:left="1080" w:right="-62"/>
      </w:pPr>
    </w:p>
    <w:p w14:paraId="60138EDF" w14:textId="77777777" w:rsidR="001B589A" w:rsidRDefault="001B589A" w:rsidP="001B589A">
      <w:pPr>
        <w:pStyle w:val="Heading4"/>
        <w:spacing w:after="200"/>
        <w:ind w:left="1134" w:hanging="708"/>
        <w:rPr>
          <w:i w:val="0"/>
          <w:color w:val="auto"/>
          <w:lang w:val="en-US"/>
        </w:rPr>
      </w:pPr>
      <w:r>
        <w:rPr>
          <w:i w:val="0"/>
          <w:color w:val="auto"/>
          <w:lang w:val="en-US"/>
        </w:rPr>
        <w:t>Test Procedure</w:t>
      </w:r>
    </w:p>
    <w:p w14:paraId="695CDE25" w14:textId="77777777" w:rsidR="001B589A" w:rsidRPr="00AF1DF5" w:rsidRDefault="001B589A" w:rsidP="00FB582B">
      <w:pPr>
        <w:pStyle w:val="ListParagraph"/>
        <w:numPr>
          <w:ilvl w:val="0"/>
          <w:numId w:val="96"/>
        </w:numPr>
        <w:spacing w:line="240" w:lineRule="atLeast"/>
        <w:ind w:right="-62"/>
      </w:pPr>
      <w:r w:rsidRPr="00AF1DF5">
        <w:t xml:space="preserve">Mount the </w:t>
      </w:r>
      <w:r>
        <w:t>unit</w:t>
      </w:r>
      <w:r w:rsidRPr="00AF1DF5">
        <w:t xml:space="preserve"> to the shaker table similar to how</w:t>
      </w:r>
      <w:r>
        <w:t xml:space="preserve"> it will be installed in field (Pole mounting condition)</w:t>
      </w:r>
    </w:p>
    <w:p w14:paraId="2AC3292E" w14:textId="77777777" w:rsidR="001B589A" w:rsidRPr="008071CB" w:rsidRDefault="001B589A" w:rsidP="00FB582B">
      <w:pPr>
        <w:pStyle w:val="ListParagraph"/>
        <w:numPr>
          <w:ilvl w:val="0"/>
          <w:numId w:val="96"/>
        </w:numPr>
        <w:spacing w:line="240" w:lineRule="atLeast"/>
        <w:ind w:right="-62"/>
      </w:pPr>
      <w:r>
        <w:t xml:space="preserve">Subject the unit </w:t>
      </w:r>
      <w:r>
        <w:rPr>
          <w:lang w:val="en-GB"/>
        </w:rPr>
        <w:t xml:space="preserve">for sinusoidal vibration </w:t>
      </w:r>
      <w:r w:rsidRPr="00CA6BEE">
        <w:rPr>
          <w:lang w:val="en-GB"/>
        </w:rPr>
        <w:t>in three perpend</w:t>
      </w:r>
      <w:r>
        <w:rPr>
          <w:lang w:val="en-GB"/>
        </w:rPr>
        <w:t>icular directions as shown below.</w:t>
      </w:r>
    </w:p>
    <w:p w14:paraId="1C0F873B" w14:textId="77777777" w:rsidR="001B589A" w:rsidRDefault="001B589A" w:rsidP="00EE14D8">
      <w:pPr>
        <w:pStyle w:val="ListParagraph"/>
        <w:spacing w:line="240" w:lineRule="atLeast"/>
        <w:ind w:left="1080" w:right="-62"/>
        <w:jc w:val="center"/>
      </w:pPr>
      <w:r>
        <w:rPr>
          <w:noProof/>
          <w:lang w:val="en-US"/>
        </w:rPr>
        <w:drawing>
          <wp:inline distT="0" distB="0" distL="0" distR="0" wp14:anchorId="42DCC27A" wp14:editId="2A1D9C3D">
            <wp:extent cx="1647645" cy="1509623"/>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5883" cy="1535495"/>
                    </a:xfrm>
                    <a:prstGeom prst="rect">
                      <a:avLst/>
                    </a:prstGeom>
                    <a:noFill/>
                    <a:ln>
                      <a:noFill/>
                    </a:ln>
                  </pic:spPr>
                </pic:pic>
              </a:graphicData>
            </a:graphic>
          </wp:inline>
        </w:drawing>
      </w:r>
    </w:p>
    <w:p w14:paraId="1AC39AC8" w14:textId="77777777" w:rsidR="00EE14D8" w:rsidRDefault="00EE14D8" w:rsidP="00EE14D8">
      <w:pPr>
        <w:pStyle w:val="Caption"/>
      </w:pPr>
      <w:bookmarkStart w:id="83" w:name="_Toc470820158"/>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FD4D50">
        <w:rPr>
          <w:noProof/>
        </w:rPr>
        <w:t>11</w:t>
      </w:r>
      <w:r w:rsidRPr="009E4152">
        <w:rPr>
          <w:b w:val="0"/>
          <w:i/>
          <w:iCs w:val="0"/>
        </w:rPr>
        <w:fldChar w:fldCharType="end"/>
      </w:r>
      <w:r w:rsidRPr="007A5502">
        <w:t xml:space="preserve">. </w:t>
      </w:r>
      <w:r>
        <w:t>Three Perpendicular directions</w:t>
      </w:r>
      <w:bookmarkEnd w:id="83"/>
    </w:p>
    <w:p w14:paraId="5D15B4E9" w14:textId="77777777" w:rsidR="00EE14D8" w:rsidRDefault="00EE14D8" w:rsidP="001B589A">
      <w:pPr>
        <w:pStyle w:val="ListParagraph"/>
        <w:spacing w:line="240" w:lineRule="atLeast"/>
        <w:ind w:left="1080" w:right="-62"/>
      </w:pPr>
    </w:p>
    <w:p w14:paraId="24CA28B6" w14:textId="77777777" w:rsidR="001B589A" w:rsidRDefault="001B589A" w:rsidP="001B589A">
      <w:pPr>
        <w:pStyle w:val="ListParagraph"/>
        <w:spacing w:line="240" w:lineRule="atLeast"/>
        <w:ind w:left="1080" w:right="-62"/>
      </w:pPr>
    </w:p>
    <w:p w14:paraId="7A888E54" w14:textId="77777777" w:rsidR="001B589A" w:rsidRDefault="001B589A" w:rsidP="00FB582B">
      <w:pPr>
        <w:pStyle w:val="ListParagraph"/>
        <w:numPr>
          <w:ilvl w:val="0"/>
          <w:numId w:val="96"/>
        </w:numPr>
        <w:spacing w:line="360" w:lineRule="auto"/>
        <w:ind w:right="-62"/>
      </w:pPr>
      <w:r>
        <w:t>After the completion of the test ,t</w:t>
      </w:r>
      <w:r w:rsidRPr="00AF1DF5">
        <w:t>horoughly inspect the equipment and note all changes to its physical condition</w:t>
      </w:r>
      <w:r>
        <w:t xml:space="preserve"> &amp; </w:t>
      </w:r>
      <w:r w:rsidRPr="00AF1DF5">
        <w:t>functionality</w:t>
      </w:r>
    </w:p>
    <w:p w14:paraId="63C91FE7" w14:textId="77777777" w:rsidR="001B589A" w:rsidRPr="00AF1DF5" w:rsidRDefault="001B589A" w:rsidP="00FB582B">
      <w:pPr>
        <w:pStyle w:val="ListParagraph"/>
        <w:numPr>
          <w:ilvl w:val="0"/>
          <w:numId w:val="96"/>
        </w:numPr>
        <w:spacing w:line="360" w:lineRule="auto"/>
        <w:ind w:right="-62"/>
      </w:pPr>
      <w:r w:rsidRPr="00AF1DF5">
        <w:t xml:space="preserve">Record any reductions in anchor or fastener torques &amp; mounting </w:t>
      </w:r>
      <w:r>
        <w:t>accessories</w:t>
      </w:r>
    </w:p>
    <w:p w14:paraId="35D9D6A2" w14:textId="77777777" w:rsidR="00C10E6A" w:rsidRDefault="00C10E6A" w:rsidP="00C10E6A">
      <w:pPr>
        <w:pStyle w:val="Heading4"/>
        <w:spacing w:after="200"/>
        <w:ind w:left="1134" w:hanging="708"/>
        <w:rPr>
          <w:i w:val="0"/>
          <w:color w:val="auto"/>
          <w:lang w:val="en-US"/>
        </w:rPr>
      </w:pPr>
      <w:r>
        <w:rPr>
          <w:i w:val="0"/>
          <w:color w:val="auto"/>
          <w:lang w:val="en-US"/>
        </w:rPr>
        <w:lastRenderedPageBreak/>
        <w:t>Reference</w:t>
      </w:r>
    </w:p>
    <w:p w14:paraId="010BC60B" w14:textId="77777777" w:rsidR="00016CA9" w:rsidRPr="00B43D45" w:rsidRDefault="00016CA9" w:rsidP="00FB582B">
      <w:pPr>
        <w:pStyle w:val="ListParagraph"/>
        <w:numPr>
          <w:ilvl w:val="0"/>
          <w:numId w:val="133"/>
        </w:numPr>
      </w:pPr>
      <w:r w:rsidRPr="00B43D45">
        <w:t>OC Connect 1 Environmental Test Specification document</w:t>
      </w:r>
    </w:p>
    <w:p w14:paraId="3BB94885" w14:textId="77777777" w:rsidR="00016CA9" w:rsidRPr="00B43D45" w:rsidRDefault="00016CA9" w:rsidP="00FB582B">
      <w:pPr>
        <w:pStyle w:val="ListParagraph"/>
        <w:numPr>
          <w:ilvl w:val="0"/>
          <w:numId w:val="133"/>
        </w:numPr>
      </w:pPr>
      <w:r w:rsidRPr="00B43D45">
        <w:t>3D &amp; 2D Design document</w:t>
      </w:r>
    </w:p>
    <w:p w14:paraId="4E1FFCD2" w14:textId="77777777" w:rsidR="00016CA9" w:rsidRPr="00B43D45" w:rsidRDefault="00016CA9" w:rsidP="00FB582B">
      <w:pPr>
        <w:pStyle w:val="ListParagraph"/>
        <w:numPr>
          <w:ilvl w:val="0"/>
          <w:numId w:val="133"/>
        </w:numPr>
      </w:pPr>
      <w:r w:rsidRPr="00B43D45">
        <w:t>Product specification</w:t>
      </w:r>
    </w:p>
    <w:p w14:paraId="3C32D5D0" w14:textId="77777777" w:rsidR="00016CA9" w:rsidRPr="00B43D45" w:rsidRDefault="00016CA9" w:rsidP="00FB582B">
      <w:pPr>
        <w:pStyle w:val="ListParagraph"/>
        <w:numPr>
          <w:ilvl w:val="0"/>
          <w:numId w:val="133"/>
        </w:numPr>
      </w:pPr>
      <w:r w:rsidRPr="00B43D45">
        <w:t>Industry Standards</w:t>
      </w:r>
    </w:p>
    <w:p w14:paraId="05415805" w14:textId="77777777" w:rsidR="00C10E6A" w:rsidRDefault="00016CA9" w:rsidP="00FB582B">
      <w:pPr>
        <w:pStyle w:val="ListParagraph"/>
        <w:numPr>
          <w:ilvl w:val="0"/>
          <w:numId w:val="133"/>
        </w:numPr>
      </w:pPr>
      <w:r w:rsidRPr="00B43D45">
        <w:t>Datasheets for critical components</w:t>
      </w:r>
      <w:r w:rsidR="00C10E6A">
        <w:t xml:space="preserve"> </w:t>
      </w:r>
    </w:p>
    <w:p w14:paraId="36DA67EC" w14:textId="77777777" w:rsidR="00F5618C" w:rsidRPr="004C53A0" w:rsidRDefault="00F5618C" w:rsidP="00F5618C">
      <w:pPr>
        <w:pStyle w:val="Heading3"/>
        <w:spacing w:after="200"/>
        <w:ind w:left="1134"/>
        <w:rPr>
          <w:color w:val="auto"/>
          <w:sz w:val="22"/>
          <w:lang w:val="en-US"/>
        </w:rPr>
      </w:pPr>
      <w:bookmarkStart w:id="84" w:name="_Toc470820139"/>
      <w:r>
        <w:rPr>
          <w:color w:val="auto"/>
          <w:sz w:val="22"/>
          <w:lang w:val="en-US"/>
        </w:rPr>
        <w:t>Test Case: Shock</w:t>
      </w:r>
      <w:bookmarkEnd w:id="84"/>
    </w:p>
    <w:p w14:paraId="73D193BC" w14:textId="77777777" w:rsidR="00F5618C" w:rsidRDefault="00F5618C" w:rsidP="00F5618C">
      <w:pPr>
        <w:pStyle w:val="Heading4"/>
        <w:spacing w:after="200"/>
        <w:ind w:left="1134" w:hanging="708"/>
        <w:rPr>
          <w:i w:val="0"/>
          <w:color w:val="auto"/>
          <w:lang w:val="en-US"/>
        </w:rPr>
      </w:pPr>
      <w:r>
        <w:rPr>
          <w:i w:val="0"/>
          <w:color w:val="auto"/>
          <w:lang w:val="en-US"/>
        </w:rPr>
        <w:t>Description</w:t>
      </w:r>
    </w:p>
    <w:p w14:paraId="4A1D8CAE" w14:textId="77777777" w:rsidR="00AD4FF3" w:rsidRPr="00E829A5" w:rsidRDefault="00AD4FF3" w:rsidP="00FB582B">
      <w:pPr>
        <w:pStyle w:val="ListParagraph"/>
        <w:numPr>
          <w:ilvl w:val="0"/>
          <w:numId w:val="17"/>
        </w:numPr>
        <w:spacing w:after="160" w:line="360" w:lineRule="auto"/>
        <w:rPr>
          <w:b/>
        </w:rPr>
      </w:pPr>
      <w:r w:rsidRPr="00E829A5">
        <w:rPr>
          <w:b/>
        </w:rPr>
        <w:t>Purpose</w:t>
      </w:r>
    </w:p>
    <w:p w14:paraId="6AAAD2F0" w14:textId="77777777" w:rsidR="00AD4FF3" w:rsidRDefault="00AD4FF3" w:rsidP="00801B19">
      <w:pPr>
        <w:spacing w:line="276" w:lineRule="auto"/>
        <w:ind w:left="360"/>
      </w:pPr>
      <w:r w:rsidRPr="00846705">
        <w:t xml:space="preserve">The purpose of vibration test is to check resistibility of equipment against various </w:t>
      </w:r>
      <w:r w:rsidR="001B589A">
        <w:t>Shocks</w:t>
      </w:r>
      <w:r w:rsidRPr="00846705">
        <w:t xml:space="preserve"> that may occur during normal operation of the units in the field. With this test product reliability could be checked &amp; improved by estimating life of the product with greater reliability.</w:t>
      </w:r>
    </w:p>
    <w:p w14:paraId="366B3853" w14:textId="77777777" w:rsidR="00AD4FF3" w:rsidRPr="005D08CF" w:rsidRDefault="00AD4FF3" w:rsidP="00FB582B">
      <w:pPr>
        <w:pStyle w:val="ListParagraph"/>
        <w:numPr>
          <w:ilvl w:val="0"/>
          <w:numId w:val="17"/>
        </w:numPr>
        <w:spacing w:after="160" w:line="360" w:lineRule="auto"/>
        <w:rPr>
          <w:b/>
        </w:rPr>
      </w:pPr>
      <w:r w:rsidRPr="005D08CF">
        <w:rPr>
          <w:b/>
        </w:rPr>
        <w:t xml:space="preserve">Impact of failure </w:t>
      </w:r>
    </w:p>
    <w:p w14:paraId="4A5C9AA6" w14:textId="77777777" w:rsidR="001B589A" w:rsidRPr="00C86461" w:rsidRDefault="001B589A" w:rsidP="00801B19">
      <w:pPr>
        <w:pStyle w:val="ListParagraph"/>
        <w:spacing w:line="276" w:lineRule="auto"/>
        <w:ind w:left="1077"/>
      </w:pPr>
      <w:r w:rsidRPr="00C86461">
        <w:t xml:space="preserve">If </w:t>
      </w:r>
      <w:r>
        <w:t>the Shock requirements is not met</w:t>
      </w:r>
      <w:r w:rsidRPr="00C86461">
        <w:t xml:space="preserve">, </w:t>
      </w:r>
      <w:r>
        <w:t>the unit would result with operational failures or malfunctions or other interruptions.</w:t>
      </w:r>
    </w:p>
    <w:p w14:paraId="5DA5AB9E" w14:textId="77777777" w:rsidR="00F5618C" w:rsidRDefault="00F5618C" w:rsidP="00F5618C">
      <w:pPr>
        <w:pStyle w:val="Heading4"/>
        <w:spacing w:after="200"/>
        <w:ind w:left="1134" w:hanging="708"/>
        <w:rPr>
          <w:i w:val="0"/>
          <w:color w:val="auto"/>
          <w:lang w:val="en-US"/>
        </w:rPr>
      </w:pPr>
      <w:r>
        <w:rPr>
          <w:i w:val="0"/>
          <w:color w:val="auto"/>
          <w:lang w:val="en-US"/>
        </w:rPr>
        <w:t>Test Equipment List</w:t>
      </w:r>
    </w:p>
    <w:p w14:paraId="37B5BA05" w14:textId="77777777" w:rsidR="004A7140" w:rsidRPr="00A80325" w:rsidRDefault="001B589A" w:rsidP="00FB582B">
      <w:pPr>
        <w:pStyle w:val="ListParagraph"/>
        <w:numPr>
          <w:ilvl w:val="0"/>
          <w:numId w:val="72"/>
        </w:numPr>
        <w:spacing w:after="160" w:line="360" w:lineRule="auto"/>
        <w:rPr>
          <w:lang w:val="en-US"/>
        </w:rPr>
      </w:pPr>
      <w:r>
        <w:rPr>
          <w:lang w:val="en-US"/>
        </w:rPr>
        <w:t>Shock equipment</w:t>
      </w:r>
    </w:p>
    <w:p w14:paraId="51AE21B0" w14:textId="77777777" w:rsidR="00F5618C" w:rsidRDefault="00F5618C" w:rsidP="00F5618C">
      <w:pPr>
        <w:pStyle w:val="Heading4"/>
        <w:spacing w:after="200"/>
        <w:ind w:left="1134" w:hanging="708"/>
        <w:rPr>
          <w:i w:val="0"/>
          <w:color w:val="auto"/>
          <w:lang w:val="en-US"/>
        </w:rPr>
      </w:pPr>
      <w:r>
        <w:rPr>
          <w:i w:val="0"/>
          <w:color w:val="auto"/>
          <w:lang w:val="en-US"/>
        </w:rPr>
        <w:t>Test Setup</w:t>
      </w:r>
    </w:p>
    <w:p w14:paraId="204F4EE8" w14:textId="77777777" w:rsidR="001B589A" w:rsidRDefault="001B589A" w:rsidP="00FB582B">
      <w:pPr>
        <w:pStyle w:val="ListParagraph"/>
        <w:numPr>
          <w:ilvl w:val="0"/>
          <w:numId w:val="97"/>
        </w:numPr>
        <w:spacing w:after="160" w:line="360" w:lineRule="auto"/>
        <w:rPr>
          <w:b/>
        </w:rPr>
      </w:pPr>
      <w:r>
        <w:rPr>
          <w:b/>
        </w:rPr>
        <w:t>Unit Preparation</w:t>
      </w:r>
    </w:p>
    <w:p w14:paraId="1D92D853" w14:textId="77777777" w:rsidR="001B589A" w:rsidRPr="00C72272" w:rsidRDefault="001B589A" w:rsidP="001B589A">
      <w:pPr>
        <w:spacing w:line="360" w:lineRule="auto"/>
        <w:ind w:left="360"/>
      </w:pPr>
      <w:r w:rsidRPr="00F90182">
        <w:rPr>
          <w:lang w:val="en-GB"/>
        </w:rPr>
        <w:t xml:space="preserve"> </w:t>
      </w:r>
      <w:r>
        <w:t xml:space="preserve">Before the test units is ensured to work normal as per field condition. All wiring to be connected &amp; mounted on test bed as per field condition (Pole mounting condition). </w:t>
      </w:r>
    </w:p>
    <w:p w14:paraId="2581AAEA" w14:textId="77777777" w:rsidR="001B589A" w:rsidRPr="00F90182" w:rsidRDefault="001B589A" w:rsidP="001B589A">
      <w:pPr>
        <w:spacing w:line="360" w:lineRule="auto"/>
        <w:ind w:left="360"/>
        <w:rPr>
          <w:lang w:val="en-GB"/>
        </w:rPr>
      </w:pPr>
    </w:p>
    <w:p w14:paraId="7A86A6C6" w14:textId="77777777" w:rsidR="001B589A" w:rsidRDefault="001B589A" w:rsidP="001B589A">
      <w:pPr>
        <w:pStyle w:val="ListParagraph"/>
        <w:spacing w:after="160" w:line="360" w:lineRule="auto"/>
        <w:ind w:left="1077"/>
        <w:jc w:val="left"/>
        <w:rPr>
          <w:b/>
        </w:rPr>
      </w:pPr>
      <w:r>
        <w:rPr>
          <w:noProof/>
          <w:lang w:val="en-US"/>
        </w:rPr>
        <w:drawing>
          <wp:inline distT="0" distB="0" distL="0" distR="0" wp14:anchorId="4CFF9971" wp14:editId="04AE5042">
            <wp:extent cx="1472435" cy="2190794"/>
            <wp:effectExtent l="0" t="0" r="0" b="0"/>
            <wp:docPr id="29" name="Picture 29" descr="cid:image001.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168.1B3620C0"/>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t="3802" b="4258"/>
                    <a:stretch/>
                  </pic:blipFill>
                  <pic:spPr bwMode="auto">
                    <a:xfrm>
                      <a:off x="0" y="0"/>
                      <a:ext cx="1501437" cy="2233945"/>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2E499D0A" wp14:editId="591A50CA">
            <wp:extent cx="1327033" cy="2175642"/>
            <wp:effectExtent l="0" t="0" r="6985" b="0"/>
            <wp:docPr id="289" name="Picture 289" descr="cid:image002.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168.1B3620C0"/>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21752" t="9049" r="10598" b="4988"/>
                    <a:stretch/>
                  </pic:blipFill>
                  <pic:spPr bwMode="auto">
                    <a:xfrm>
                      <a:off x="0" y="0"/>
                      <a:ext cx="1359723" cy="2229236"/>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Pr>
          <w:noProof/>
          <w:lang w:val="en-US"/>
        </w:rPr>
        <w:drawing>
          <wp:inline distT="0" distB="0" distL="0" distR="0" wp14:anchorId="619A2C26" wp14:editId="729C94AE">
            <wp:extent cx="1398983" cy="2175642"/>
            <wp:effectExtent l="0" t="0" r="0" b="0"/>
            <wp:docPr id="292" name="Picture 292" descr="cid:image003.jpg@01D1F168.1B362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F168.1B3620C0"/>
                    <pic:cNvPicPr>
                      <a:picLocks noChangeAspect="1" noChangeArrowheads="1"/>
                    </pic:cNvPicPr>
                  </pic:nvPicPr>
                  <pic:blipFill rotWithShape="1">
                    <a:blip r:embed="rId20" r:link="rId15" cstate="print">
                      <a:extLst>
                        <a:ext uri="{28A0092B-C50C-407E-A947-70E740481C1C}">
                          <a14:useLocalDpi xmlns:a14="http://schemas.microsoft.com/office/drawing/2010/main" val="0"/>
                        </a:ext>
                      </a:extLst>
                    </a:blip>
                    <a:srcRect l="11406" t="5974"/>
                    <a:stretch/>
                  </pic:blipFill>
                  <pic:spPr bwMode="auto">
                    <a:xfrm>
                      <a:off x="0" y="0"/>
                      <a:ext cx="1407982" cy="2189637"/>
                    </a:xfrm>
                    <a:prstGeom prst="rect">
                      <a:avLst/>
                    </a:prstGeom>
                    <a:noFill/>
                    <a:ln>
                      <a:noFill/>
                    </a:ln>
                    <a:extLst>
                      <a:ext uri="{53640926-AAD7-44D8-BBD7-CCE9431645EC}">
                        <a14:shadowObscured xmlns:a14="http://schemas.microsoft.com/office/drawing/2010/main"/>
                      </a:ext>
                    </a:extLst>
                  </pic:spPr>
                </pic:pic>
              </a:graphicData>
            </a:graphic>
          </wp:inline>
        </w:drawing>
      </w:r>
    </w:p>
    <w:p w14:paraId="1AB8FCFB" w14:textId="77777777" w:rsidR="001B589A" w:rsidRDefault="001B589A" w:rsidP="001B589A">
      <w:pPr>
        <w:pStyle w:val="Caption"/>
      </w:pPr>
      <w:bookmarkStart w:id="85" w:name="_Toc470820159"/>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FD4D50">
        <w:rPr>
          <w:noProof/>
        </w:rPr>
        <w:t>12</w:t>
      </w:r>
      <w:r w:rsidRPr="009E4152">
        <w:rPr>
          <w:b w:val="0"/>
          <w:i/>
          <w:iCs w:val="0"/>
        </w:rPr>
        <w:fldChar w:fldCharType="end"/>
      </w:r>
      <w:r w:rsidRPr="007A5502">
        <w:t xml:space="preserve">. </w:t>
      </w:r>
      <w:r>
        <w:t xml:space="preserve">Sinusoidal Vibration </w:t>
      </w:r>
      <w:r w:rsidRPr="007A5502">
        <w:t>Test Setup</w:t>
      </w:r>
      <w:bookmarkEnd w:id="85"/>
    </w:p>
    <w:p w14:paraId="45CDF72F" w14:textId="77777777" w:rsidR="001B589A" w:rsidRDefault="001B589A" w:rsidP="001B589A"/>
    <w:p w14:paraId="0990A34A" w14:textId="77777777" w:rsidR="001B589A" w:rsidRDefault="001B589A" w:rsidP="00FB582B">
      <w:pPr>
        <w:pStyle w:val="ListParagraph"/>
        <w:numPr>
          <w:ilvl w:val="0"/>
          <w:numId w:val="97"/>
        </w:numPr>
        <w:spacing w:after="160" w:line="360" w:lineRule="auto"/>
        <w:rPr>
          <w:b/>
        </w:rPr>
      </w:pPr>
      <w:r>
        <w:rPr>
          <w:b/>
        </w:rPr>
        <w:lastRenderedPageBreak/>
        <w:t>Measurement Locations</w:t>
      </w:r>
    </w:p>
    <w:p w14:paraId="0CD4FFDD" w14:textId="77777777" w:rsidR="001B589A" w:rsidRPr="00AD1A63" w:rsidRDefault="001B589A" w:rsidP="00FB582B">
      <w:pPr>
        <w:pStyle w:val="ListParagraph"/>
        <w:numPr>
          <w:ilvl w:val="0"/>
          <w:numId w:val="98"/>
        </w:numPr>
        <w:spacing w:after="160" w:line="360" w:lineRule="auto"/>
      </w:pPr>
      <w:r>
        <w:t>Functionality of the unit should be checked during the test &amp; after test</w:t>
      </w:r>
    </w:p>
    <w:p w14:paraId="62687AAE" w14:textId="77777777" w:rsidR="001B589A" w:rsidRPr="00E677D6" w:rsidRDefault="001B589A" w:rsidP="00FB582B">
      <w:pPr>
        <w:pStyle w:val="ListParagraph"/>
        <w:numPr>
          <w:ilvl w:val="0"/>
          <w:numId w:val="98"/>
        </w:numPr>
        <w:spacing w:after="160" w:line="360" w:lineRule="auto"/>
        <w:rPr>
          <w:b/>
        </w:rPr>
      </w:pPr>
      <w:r>
        <w:t xml:space="preserve">Following are some of the parts and its locations which are checked after  the test  </w:t>
      </w:r>
    </w:p>
    <w:p w14:paraId="5D37444B" w14:textId="77777777" w:rsidR="001B589A" w:rsidRPr="00AD1A63" w:rsidRDefault="001B589A" w:rsidP="00FB582B">
      <w:pPr>
        <w:pStyle w:val="ListParagraph"/>
        <w:numPr>
          <w:ilvl w:val="0"/>
          <w:numId w:val="99"/>
        </w:numPr>
        <w:spacing w:after="160" w:line="360" w:lineRule="auto"/>
      </w:pPr>
      <w:r>
        <w:t>Connectors (can get loosened)</w:t>
      </w:r>
    </w:p>
    <w:p w14:paraId="2C43DE58" w14:textId="77777777" w:rsidR="001B589A" w:rsidRPr="00AD1A63" w:rsidRDefault="001B589A" w:rsidP="00FB582B">
      <w:pPr>
        <w:pStyle w:val="ListParagraph"/>
        <w:numPr>
          <w:ilvl w:val="0"/>
          <w:numId w:val="99"/>
        </w:numPr>
        <w:spacing w:after="160" w:line="360" w:lineRule="auto"/>
      </w:pPr>
      <w:r>
        <w:t>Gaskets (can get damaged)</w:t>
      </w:r>
    </w:p>
    <w:p w14:paraId="42B59B6D" w14:textId="77777777" w:rsidR="001B589A" w:rsidRPr="00AD1A63" w:rsidRDefault="001B589A" w:rsidP="00FB582B">
      <w:pPr>
        <w:pStyle w:val="ListParagraph"/>
        <w:numPr>
          <w:ilvl w:val="0"/>
          <w:numId w:val="99"/>
        </w:numPr>
        <w:spacing w:after="160" w:line="360" w:lineRule="auto"/>
      </w:pPr>
      <w:r>
        <w:t>Screws (can get unscrewed from the unit)</w:t>
      </w:r>
    </w:p>
    <w:p w14:paraId="4C188D0C" w14:textId="77777777" w:rsidR="001B589A" w:rsidRDefault="001B589A" w:rsidP="00FB582B">
      <w:pPr>
        <w:pStyle w:val="ListParagraph"/>
        <w:numPr>
          <w:ilvl w:val="0"/>
          <w:numId w:val="99"/>
        </w:numPr>
        <w:spacing w:after="160" w:line="360" w:lineRule="auto"/>
      </w:pPr>
      <w:r>
        <w:t>Adhesive / Label (can get damaged)</w:t>
      </w:r>
    </w:p>
    <w:p w14:paraId="64E7E724" w14:textId="77777777" w:rsidR="001B589A" w:rsidRPr="00BB278D" w:rsidRDefault="001B589A" w:rsidP="00FB582B">
      <w:pPr>
        <w:pStyle w:val="ListParagraph"/>
        <w:numPr>
          <w:ilvl w:val="0"/>
          <w:numId w:val="99"/>
        </w:numPr>
        <w:spacing w:after="160" w:line="360" w:lineRule="auto"/>
        <w:ind w:left="1797"/>
        <w:rPr>
          <w:b/>
        </w:rPr>
      </w:pPr>
      <w:r>
        <w:t>Components (can get de-soldered)</w:t>
      </w:r>
    </w:p>
    <w:p w14:paraId="2F9B2B7E" w14:textId="77777777" w:rsidR="00124DC1" w:rsidRDefault="00124DC1" w:rsidP="00FB582B">
      <w:pPr>
        <w:pStyle w:val="ListParagraph"/>
        <w:numPr>
          <w:ilvl w:val="0"/>
          <w:numId w:val="97"/>
        </w:numPr>
        <w:spacing w:after="160" w:line="360" w:lineRule="auto"/>
        <w:rPr>
          <w:b/>
        </w:rPr>
      </w:pPr>
      <w:r>
        <w:rPr>
          <w:b/>
        </w:rPr>
        <w:t>Equipment Settings</w:t>
      </w:r>
    </w:p>
    <w:p w14:paraId="6EE04B53" w14:textId="77777777" w:rsidR="00124DC1" w:rsidRDefault="00124DC1" w:rsidP="00FB582B">
      <w:pPr>
        <w:pStyle w:val="ListParagraph"/>
        <w:numPr>
          <w:ilvl w:val="0"/>
          <w:numId w:val="117"/>
        </w:numPr>
        <w:spacing w:after="160" w:line="360" w:lineRule="auto"/>
      </w:pPr>
      <w:r>
        <w:t>Normal power on condition stressed with RF load.</w:t>
      </w:r>
    </w:p>
    <w:p w14:paraId="2DB6A517" w14:textId="77777777" w:rsidR="00124DC1" w:rsidRPr="00124DC1" w:rsidRDefault="00124DC1" w:rsidP="00FB582B">
      <w:pPr>
        <w:pStyle w:val="ListParagraph"/>
        <w:numPr>
          <w:ilvl w:val="0"/>
          <w:numId w:val="117"/>
        </w:numPr>
        <w:spacing w:after="0"/>
      </w:pPr>
      <w:r w:rsidRPr="00124DC1">
        <w:t xml:space="preserve">2 chains can be configured at Band 900; +30 </w:t>
      </w:r>
      <w:proofErr w:type="spellStart"/>
      <w:r w:rsidRPr="00124DC1">
        <w:t>dBm</w:t>
      </w:r>
      <w:proofErr w:type="spellEnd"/>
      <w:r w:rsidRPr="00124DC1">
        <w:t xml:space="preserve"> output power </w:t>
      </w:r>
      <w:r w:rsidR="00037967">
        <w:t>to</w:t>
      </w:r>
      <w:r w:rsidRPr="00124DC1">
        <w:t xml:space="preserve"> be monitored </w:t>
      </w:r>
    </w:p>
    <w:p w14:paraId="52E83999" w14:textId="77777777" w:rsidR="00124DC1" w:rsidRDefault="00124DC1" w:rsidP="008B78DC">
      <w:pPr>
        <w:pStyle w:val="ListParagraph"/>
        <w:spacing w:after="0"/>
        <w:ind w:left="1077"/>
        <w:rPr>
          <w:b/>
        </w:rPr>
      </w:pPr>
    </w:p>
    <w:p w14:paraId="31F67F0B" w14:textId="77777777" w:rsidR="00124DC1" w:rsidRDefault="00124DC1" w:rsidP="00FB582B">
      <w:pPr>
        <w:pStyle w:val="ListParagraph"/>
        <w:numPr>
          <w:ilvl w:val="0"/>
          <w:numId w:val="97"/>
        </w:numPr>
        <w:spacing w:after="160" w:line="360" w:lineRule="auto"/>
        <w:rPr>
          <w:b/>
        </w:rPr>
      </w:pPr>
      <w:r>
        <w:rPr>
          <w:b/>
        </w:rPr>
        <w:t>Software settings</w:t>
      </w:r>
    </w:p>
    <w:p w14:paraId="5874A861" w14:textId="77777777" w:rsidR="00124DC1" w:rsidRPr="00124DC1" w:rsidRDefault="00124DC1" w:rsidP="00FB582B">
      <w:pPr>
        <w:pStyle w:val="ListParagraph"/>
        <w:numPr>
          <w:ilvl w:val="0"/>
          <w:numId w:val="118"/>
        </w:numPr>
        <w:spacing w:after="160" w:line="360" w:lineRule="auto"/>
      </w:pPr>
      <w:r w:rsidRPr="00124DC1">
        <w:t xml:space="preserve">Temperature data will be read periodically from </w:t>
      </w:r>
      <w:proofErr w:type="spellStart"/>
      <w:r w:rsidRPr="00124DC1">
        <w:t>Tiva</w:t>
      </w:r>
      <w:proofErr w:type="spellEnd"/>
    </w:p>
    <w:p w14:paraId="0E6C73D9" w14:textId="77777777" w:rsidR="00F5618C" w:rsidRDefault="00167BF7" w:rsidP="00F5618C">
      <w:pPr>
        <w:pStyle w:val="Heading4"/>
        <w:spacing w:after="200"/>
        <w:ind w:left="1134" w:hanging="708"/>
        <w:rPr>
          <w:i w:val="0"/>
          <w:color w:val="auto"/>
          <w:lang w:val="en-US"/>
        </w:rPr>
      </w:pPr>
      <w:r>
        <w:rPr>
          <w:i w:val="0"/>
          <w:color w:val="auto"/>
          <w:lang w:val="en-US"/>
        </w:rPr>
        <w:t>Control &amp; Measurement</w:t>
      </w:r>
    </w:p>
    <w:p w14:paraId="71A500CE" w14:textId="77777777" w:rsidR="004A7140" w:rsidRDefault="001B589A" w:rsidP="00FB582B">
      <w:pPr>
        <w:pStyle w:val="ListParagraph"/>
        <w:numPr>
          <w:ilvl w:val="0"/>
          <w:numId w:val="126"/>
        </w:numPr>
        <w:spacing w:after="160" w:line="360" w:lineRule="auto"/>
      </w:pPr>
      <w:r>
        <w:t>Measure and control the Shock spec parameters as per the required test standard</w:t>
      </w:r>
    </w:p>
    <w:p w14:paraId="621CC8C8" w14:textId="77777777" w:rsidR="00F5618C" w:rsidRDefault="00F5618C" w:rsidP="00F5618C">
      <w:pPr>
        <w:pStyle w:val="Heading4"/>
        <w:spacing w:after="200"/>
        <w:ind w:left="1134" w:hanging="708"/>
        <w:rPr>
          <w:i w:val="0"/>
          <w:color w:val="auto"/>
          <w:lang w:val="en-US"/>
        </w:rPr>
      </w:pPr>
      <w:r>
        <w:rPr>
          <w:i w:val="0"/>
          <w:color w:val="auto"/>
          <w:lang w:val="en-US"/>
        </w:rPr>
        <w:t xml:space="preserve">Test </w:t>
      </w:r>
      <w:r w:rsidR="001B589A">
        <w:rPr>
          <w:i w:val="0"/>
          <w:color w:val="auto"/>
          <w:lang w:val="en-US"/>
        </w:rPr>
        <w:t xml:space="preserve">Specification </w:t>
      </w:r>
    </w:p>
    <w:p w14:paraId="054F9ADE" w14:textId="77777777" w:rsidR="001B589A" w:rsidRDefault="008F2A25" w:rsidP="00FB582B">
      <w:pPr>
        <w:pStyle w:val="ListParagraph"/>
        <w:numPr>
          <w:ilvl w:val="0"/>
          <w:numId w:val="38"/>
        </w:numPr>
        <w:spacing w:line="240" w:lineRule="atLeast"/>
        <w:ind w:right="-62"/>
      </w:pPr>
      <w:r>
        <w:t xml:space="preserve">Equipment is subjected to shock </w:t>
      </w:r>
      <w:r w:rsidR="001B589A" w:rsidRPr="006F3984">
        <w:rPr>
          <w:szCs w:val="24"/>
        </w:rPr>
        <w:t xml:space="preserve">as per </w:t>
      </w:r>
      <w:r w:rsidR="001B589A">
        <w:t>ETSI</w:t>
      </w:r>
      <w:r w:rsidR="001B589A" w:rsidRPr="004176C1">
        <w:t xml:space="preserve"> 300 019-2-4</w:t>
      </w:r>
      <w:r w:rsidR="001B589A">
        <w:t xml:space="preserve"> i.e. is IEC 60721 3-4 c</w:t>
      </w:r>
      <w:r w:rsidR="001B589A" w:rsidRPr="004176C1">
        <w:t>lass 4M5 standard</w:t>
      </w:r>
      <w:r w:rsidR="001B589A">
        <w:t xml:space="preserve"> with the specification mentioned below</w:t>
      </w:r>
    </w:p>
    <w:p w14:paraId="59F4F3F0" w14:textId="77777777" w:rsidR="001B589A" w:rsidRDefault="001B589A" w:rsidP="002E4854">
      <w:pPr>
        <w:spacing w:line="240" w:lineRule="atLeast"/>
        <w:ind w:left="1437"/>
      </w:pPr>
      <w:r>
        <w:t xml:space="preserve">Shock spectrum </w:t>
      </w:r>
      <w:r>
        <w:tab/>
        <w:t>:</w:t>
      </w:r>
      <w:r>
        <w:tab/>
        <w:t>half sine</w:t>
      </w:r>
    </w:p>
    <w:p w14:paraId="253F2E5B" w14:textId="77777777" w:rsidR="001B589A" w:rsidRDefault="001B589A" w:rsidP="002E4854">
      <w:pPr>
        <w:spacing w:line="240" w:lineRule="atLeast"/>
        <w:ind w:left="1437"/>
      </w:pPr>
      <w:r>
        <w:t>Duration (</w:t>
      </w:r>
      <w:proofErr w:type="spellStart"/>
      <w:r>
        <w:t>ms</w:t>
      </w:r>
      <w:proofErr w:type="spellEnd"/>
      <w:r>
        <w:t>)</w:t>
      </w:r>
      <w:r>
        <w:tab/>
      </w:r>
      <w:r w:rsidR="002E4854">
        <w:tab/>
      </w:r>
      <w:r>
        <w:t>:</w:t>
      </w:r>
      <w:r>
        <w:tab/>
        <w:t>11</w:t>
      </w:r>
    </w:p>
    <w:p w14:paraId="03E22FAE" w14:textId="77777777" w:rsidR="001B589A" w:rsidRDefault="001B589A" w:rsidP="002E4854">
      <w:pPr>
        <w:spacing w:line="240" w:lineRule="atLeast"/>
        <w:ind w:left="1437"/>
      </w:pPr>
      <w:r>
        <w:t>Acceleration (m/s</w:t>
      </w:r>
      <w:r w:rsidRPr="002E4854">
        <w:rPr>
          <w:vertAlign w:val="superscript"/>
        </w:rPr>
        <w:t>2</w:t>
      </w:r>
      <w:r>
        <w:t>)</w:t>
      </w:r>
      <w:r>
        <w:tab/>
        <w:t>:</w:t>
      </w:r>
      <w:r>
        <w:tab/>
        <w:t>50</w:t>
      </w:r>
    </w:p>
    <w:p w14:paraId="174BD8CA" w14:textId="77777777" w:rsidR="001B589A" w:rsidRDefault="001B589A" w:rsidP="002E4854">
      <w:pPr>
        <w:spacing w:line="240" w:lineRule="atLeast"/>
        <w:ind w:left="1437"/>
      </w:pPr>
      <w:r>
        <w:t>Number of bumps</w:t>
      </w:r>
      <w:r>
        <w:tab/>
        <w:t>:</w:t>
      </w:r>
      <w:r>
        <w:tab/>
        <w:t>100 in each direction</w:t>
      </w:r>
    </w:p>
    <w:p w14:paraId="53C88829" w14:textId="77777777" w:rsidR="001B589A" w:rsidRDefault="001B589A" w:rsidP="002E4854">
      <w:pPr>
        <w:spacing w:line="240" w:lineRule="atLeast"/>
        <w:ind w:left="1437" w:right="-62"/>
      </w:pPr>
      <w:r>
        <w:t>Direction of bumps</w:t>
      </w:r>
      <w:r>
        <w:tab/>
        <w:t>:</w:t>
      </w:r>
      <w:r>
        <w:tab/>
        <w:t>6</w:t>
      </w:r>
    </w:p>
    <w:p w14:paraId="4F1C715F" w14:textId="77777777" w:rsidR="00005C76" w:rsidRDefault="00005C76" w:rsidP="00005C76">
      <w:pPr>
        <w:pStyle w:val="ListParagraph"/>
        <w:numPr>
          <w:ilvl w:val="0"/>
          <w:numId w:val="38"/>
        </w:numPr>
        <w:spacing w:after="0"/>
      </w:pPr>
      <w:r>
        <w:t>Functionality Check after the test</w:t>
      </w:r>
    </w:p>
    <w:p w14:paraId="1136399C" w14:textId="77777777" w:rsidR="00005C76" w:rsidRDefault="00005C76" w:rsidP="00005C76">
      <w:pPr>
        <w:spacing w:after="0"/>
        <w:ind w:left="1080"/>
        <w:rPr>
          <w:b/>
        </w:rPr>
      </w:pPr>
    </w:p>
    <w:p w14:paraId="684CBEF5" w14:textId="77777777" w:rsidR="00005C76" w:rsidRPr="00612375" w:rsidRDefault="00005C76" w:rsidP="00005C76">
      <w:pPr>
        <w:spacing w:after="0"/>
        <w:ind w:left="1080"/>
        <w:rPr>
          <w:b/>
        </w:rPr>
      </w:pPr>
      <w:r w:rsidRPr="00612375">
        <w:rPr>
          <w:b/>
        </w:rPr>
        <w:t>Electrical functionality to be checked after the test:</w:t>
      </w:r>
    </w:p>
    <w:p w14:paraId="63469A10" w14:textId="77777777" w:rsidR="00005C76" w:rsidRDefault="00005C76" w:rsidP="00005C76">
      <w:pPr>
        <w:spacing w:after="0"/>
        <w:ind w:left="1080"/>
      </w:pPr>
    </w:p>
    <w:p w14:paraId="26914895" w14:textId="77777777" w:rsidR="00005C76" w:rsidRDefault="00005C76" w:rsidP="00005C76">
      <w:pPr>
        <w:spacing w:after="0"/>
        <w:ind w:left="1080"/>
      </w:pPr>
      <w:r>
        <w:t xml:space="preserve">After the test unit should be functional such that Intel, </w:t>
      </w:r>
      <w:proofErr w:type="spellStart"/>
      <w:r>
        <w:t>Tiva</w:t>
      </w:r>
      <w:proofErr w:type="spellEnd"/>
      <w:r>
        <w:t>, RF, temperature sensors, current sensing devices, UART interfaces, Ethernet interface &amp; USB should be up &amp; running.</w:t>
      </w:r>
    </w:p>
    <w:p w14:paraId="2E9A3DC4" w14:textId="77777777" w:rsidR="00005C76" w:rsidRDefault="00005C76" w:rsidP="00005C76">
      <w:pPr>
        <w:spacing w:after="0"/>
        <w:ind w:left="1080"/>
      </w:pPr>
    </w:p>
    <w:p w14:paraId="6E406689" w14:textId="77777777" w:rsidR="00005C76" w:rsidRPr="00612375" w:rsidRDefault="00005C76" w:rsidP="00005C76">
      <w:pPr>
        <w:spacing w:after="0"/>
        <w:ind w:left="1080"/>
        <w:rPr>
          <w:b/>
        </w:rPr>
      </w:pPr>
      <w:r w:rsidRPr="00612375">
        <w:rPr>
          <w:b/>
        </w:rPr>
        <w:t>Mechanical parameters to be checked after the test:</w:t>
      </w:r>
    </w:p>
    <w:p w14:paraId="37AA89E9" w14:textId="77777777" w:rsidR="00005C76" w:rsidRDefault="00005C76" w:rsidP="00005C76">
      <w:pPr>
        <w:spacing w:after="0"/>
      </w:pPr>
    </w:p>
    <w:p w14:paraId="2479781A" w14:textId="77777777" w:rsidR="00005C76" w:rsidRPr="002E4854" w:rsidRDefault="00005C76" w:rsidP="00005C76">
      <w:pPr>
        <w:spacing w:after="0"/>
        <w:ind w:left="1080"/>
        <w:rPr>
          <w:lang w:val="en-GB"/>
        </w:rPr>
      </w:pPr>
      <w:r>
        <w:t>No Permanent deformation, dislocation, breakage or cracks to be observed after the test &amp; No loosening of components / equipment from their original mounting.</w:t>
      </w:r>
    </w:p>
    <w:p w14:paraId="630149B8" w14:textId="77777777" w:rsidR="00005C76" w:rsidRDefault="00005C76" w:rsidP="002E4854">
      <w:pPr>
        <w:spacing w:line="240" w:lineRule="atLeast"/>
        <w:ind w:left="1437" w:right="-62"/>
      </w:pPr>
    </w:p>
    <w:p w14:paraId="43761499" w14:textId="77777777" w:rsidR="004822F6" w:rsidRDefault="004822F6">
      <w:pPr>
        <w:spacing w:line="276" w:lineRule="auto"/>
        <w:jc w:val="left"/>
        <w:rPr>
          <w:rFonts w:asciiTheme="majorHAnsi" w:eastAsiaTheme="majorEastAsia" w:hAnsiTheme="majorHAnsi" w:cstheme="majorBidi"/>
          <w:b/>
          <w:bCs/>
          <w:iCs/>
          <w:lang w:val="en-US"/>
        </w:rPr>
      </w:pPr>
      <w:r>
        <w:rPr>
          <w:i/>
          <w:lang w:val="en-US"/>
        </w:rPr>
        <w:br w:type="page"/>
      </w:r>
    </w:p>
    <w:p w14:paraId="24011BFB" w14:textId="77777777" w:rsidR="00F5618C" w:rsidRDefault="00F5618C" w:rsidP="00F5618C">
      <w:pPr>
        <w:pStyle w:val="Heading4"/>
        <w:spacing w:after="200"/>
        <w:ind w:left="1134" w:hanging="708"/>
        <w:rPr>
          <w:i w:val="0"/>
          <w:color w:val="auto"/>
          <w:lang w:val="en-US"/>
        </w:rPr>
      </w:pPr>
      <w:r>
        <w:rPr>
          <w:i w:val="0"/>
          <w:color w:val="auto"/>
          <w:lang w:val="en-US"/>
        </w:rPr>
        <w:lastRenderedPageBreak/>
        <w:t>Test</w:t>
      </w:r>
      <w:r w:rsidR="00167BF7">
        <w:rPr>
          <w:i w:val="0"/>
          <w:color w:val="auto"/>
          <w:lang w:val="en-US"/>
        </w:rPr>
        <w:t xml:space="preserve"> </w:t>
      </w:r>
      <w:r>
        <w:rPr>
          <w:i w:val="0"/>
          <w:color w:val="auto"/>
          <w:lang w:val="en-US"/>
        </w:rPr>
        <w:t>Procedure</w:t>
      </w:r>
    </w:p>
    <w:p w14:paraId="599B4353" w14:textId="77777777" w:rsidR="008F2A25" w:rsidRPr="00AF1DF5" w:rsidRDefault="008F2A25" w:rsidP="00FB582B">
      <w:pPr>
        <w:pStyle w:val="ListParagraph"/>
        <w:numPr>
          <w:ilvl w:val="0"/>
          <w:numId w:val="100"/>
        </w:numPr>
        <w:spacing w:after="0"/>
        <w:ind w:right="-58"/>
      </w:pPr>
      <w:r w:rsidRPr="00AF1DF5">
        <w:t xml:space="preserve">Mount the </w:t>
      </w:r>
      <w:r>
        <w:t>unit</w:t>
      </w:r>
      <w:r w:rsidRPr="00AF1DF5">
        <w:t xml:space="preserve"> to the shaker table similar to how</w:t>
      </w:r>
      <w:r>
        <w:t xml:space="preserve"> it will be installed in field (Pole mounting condition)</w:t>
      </w:r>
    </w:p>
    <w:p w14:paraId="3472AA82" w14:textId="77777777" w:rsidR="008F2A25" w:rsidRDefault="008F2A25" w:rsidP="00BB278D">
      <w:pPr>
        <w:pStyle w:val="ListParagraph"/>
        <w:spacing w:after="0"/>
        <w:ind w:left="1080" w:right="-58"/>
      </w:pPr>
    </w:p>
    <w:p w14:paraId="2E041186" w14:textId="77777777" w:rsidR="008F2A25" w:rsidRDefault="008F2A25" w:rsidP="00FB582B">
      <w:pPr>
        <w:pStyle w:val="ListParagraph"/>
        <w:numPr>
          <w:ilvl w:val="0"/>
          <w:numId w:val="100"/>
        </w:numPr>
        <w:spacing w:after="0"/>
        <w:ind w:right="-58"/>
      </w:pPr>
      <w:r>
        <w:t>After the completion of the test ,t</w:t>
      </w:r>
      <w:r w:rsidRPr="00AF1DF5">
        <w:t>horoughly inspect the equipment and note all changes to its physical condition</w:t>
      </w:r>
      <w:r>
        <w:t xml:space="preserve"> &amp; </w:t>
      </w:r>
      <w:r w:rsidRPr="00AF1DF5">
        <w:t>functionality</w:t>
      </w:r>
    </w:p>
    <w:p w14:paraId="6D21026A" w14:textId="77777777" w:rsidR="008F2A25" w:rsidRPr="00AF1DF5" w:rsidRDefault="008F2A25" w:rsidP="00FB582B">
      <w:pPr>
        <w:pStyle w:val="ListParagraph"/>
        <w:numPr>
          <w:ilvl w:val="0"/>
          <w:numId w:val="100"/>
        </w:numPr>
        <w:spacing w:after="0"/>
        <w:ind w:right="-58"/>
      </w:pPr>
      <w:r w:rsidRPr="00AF1DF5">
        <w:t xml:space="preserve">Record any reductions in anchor or fastener torques &amp; mounting </w:t>
      </w:r>
      <w:r>
        <w:t>accessories</w:t>
      </w:r>
    </w:p>
    <w:p w14:paraId="26669A50" w14:textId="77777777" w:rsidR="00C10E6A" w:rsidRDefault="00C10E6A" w:rsidP="00C10E6A">
      <w:pPr>
        <w:pStyle w:val="Heading4"/>
        <w:spacing w:after="200"/>
        <w:ind w:left="1134" w:hanging="708"/>
        <w:rPr>
          <w:i w:val="0"/>
          <w:color w:val="auto"/>
          <w:lang w:val="en-US"/>
        </w:rPr>
      </w:pPr>
      <w:r>
        <w:rPr>
          <w:i w:val="0"/>
          <w:color w:val="auto"/>
          <w:lang w:val="en-US"/>
        </w:rPr>
        <w:t>Reference</w:t>
      </w:r>
    </w:p>
    <w:p w14:paraId="493AC801" w14:textId="77777777" w:rsidR="00016CA9" w:rsidRPr="00B43D45" w:rsidRDefault="00016CA9" w:rsidP="00FB582B">
      <w:pPr>
        <w:pStyle w:val="ListParagraph"/>
        <w:numPr>
          <w:ilvl w:val="0"/>
          <w:numId w:val="134"/>
        </w:numPr>
      </w:pPr>
      <w:r w:rsidRPr="00B43D45">
        <w:t>OC Connect 1 Environmental Test Specification document</w:t>
      </w:r>
    </w:p>
    <w:p w14:paraId="6F179924" w14:textId="77777777" w:rsidR="00016CA9" w:rsidRPr="00B43D45" w:rsidRDefault="00016CA9" w:rsidP="00FB582B">
      <w:pPr>
        <w:pStyle w:val="ListParagraph"/>
        <w:numPr>
          <w:ilvl w:val="0"/>
          <w:numId w:val="134"/>
        </w:numPr>
      </w:pPr>
      <w:r w:rsidRPr="00B43D45">
        <w:t>3D &amp; 2D Design document</w:t>
      </w:r>
    </w:p>
    <w:p w14:paraId="775ADE8E" w14:textId="77777777" w:rsidR="00016CA9" w:rsidRPr="00B43D45" w:rsidRDefault="00016CA9" w:rsidP="00FB582B">
      <w:pPr>
        <w:pStyle w:val="ListParagraph"/>
        <w:numPr>
          <w:ilvl w:val="0"/>
          <w:numId w:val="134"/>
        </w:numPr>
      </w:pPr>
      <w:r w:rsidRPr="00B43D45">
        <w:t>Product specification</w:t>
      </w:r>
    </w:p>
    <w:p w14:paraId="7418DDC0" w14:textId="77777777" w:rsidR="00016CA9" w:rsidRPr="00B43D45" w:rsidRDefault="00016CA9" w:rsidP="00FB582B">
      <w:pPr>
        <w:pStyle w:val="ListParagraph"/>
        <w:numPr>
          <w:ilvl w:val="0"/>
          <w:numId w:val="134"/>
        </w:numPr>
      </w:pPr>
      <w:r w:rsidRPr="00B43D45">
        <w:t>Industry Standards</w:t>
      </w:r>
    </w:p>
    <w:p w14:paraId="79000BCD" w14:textId="77777777" w:rsidR="00C10E6A" w:rsidRPr="008B78DC" w:rsidRDefault="00016CA9" w:rsidP="00FB582B">
      <w:pPr>
        <w:pStyle w:val="ListParagraph"/>
        <w:numPr>
          <w:ilvl w:val="0"/>
          <w:numId w:val="134"/>
        </w:numPr>
        <w:spacing w:line="276" w:lineRule="auto"/>
        <w:jc w:val="left"/>
        <w:rPr>
          <w:rFonts w:asciiTheme="majorHAnsi" w:eastAsiaTheme="majorEastAsia" w:hAnsiTheme="majorHAnsi" w:cstheme="majorBidi"/>
          <w:b/>
          <w:bCs/>
          <w:sz w:val="22"/>
          <w:szCs w:val="26"/>
        </w:rPr>
      </w:pPr>
      <w:r w:rsidRPr="00B43D45">
        <w:t>Datasheets for critical components</w:t>
      </w:r>
      <w:r w:rsidR="00C10E6A">
        <w:t xml:space="preserve"> </w:t>
      </w:r>
      <w:r w:rsidR="00C10E6A">
        <w:br w:type="page"/>
      </w:r>
    </w:p>
    <w:p w14:paraId="11D1BDD2" w14:textId="77777777" w:rsidR="00ED775A" w:rsidRDefault="00ED775A" w:rsidP="00ED775A">
      <w:pPr>
        <w:pStyle w:val="Heading2"/>
        <w:spacing w:after="240"/>
        <w:ind w:left="993"/>
      </w:pPr>
      <w:bookmarkStart w:id="86" w:name="_Toc470820140"/>
      <w:r>
        <w:lastRenderedPageBreak/>
        <w:t>Thermal</w:t>
      </w:r>
      <w:bookmarkEnd w:id="86"/>
      <w:r>
        <w:t xml:space="preserve"> </w:t>
      </w:r>
    </w:p>
    <w:p w14:paraId="366BEEFE" w14:textId="77777777" w:rsidR="00ED775A" w:rsidRPr="004C53A0" w:rsidRDefault="00ED775A" w:rsidP="00ED775A">
      <w:pPr>
        <w:pStyle w:val="Heading3"/>
        <w:spacing w:after="200"/>
        <w:ind w:left="1134"/>
        <w:rPr>
          <w:color w:val="auto"/>
          <w:sz w:val="22"/>
          <w:lang w:val="en-US"/>
        </w:rPr>
      </w:pPr>
      <w:bookmarkStart w:id="87" w:name="_Toc470820141"/>
      <w:r>
        <w:rPr>
          <w:color w:val="auto"/>
          <w:sz w:val="22"/>
          <w:lang w:val="en-US"/>
        </w:rPr>
        <w:t>Test Case: Thermal Imaging</w:t>
      </w:r>
      <w:bookmarkEnd w:id="87"/>
    </w:p>
    <w:p w14:paraId="65BC479C" w14:textId="77777777" w:rsidR="00ED775A" w:rsidRDefault="00ED775A" w:rsidP="00ED775A">
      <w:pPr>
        <w:pStyle w:val="Heading4"/>
        <w:spacing w:after="200"/>
        <w:ind w:left="1134" w:hanging="708"/>
        <w:rPr>
          <w:i w:val="0"/>
          <w:color w:val="auto"/>
          <w:lang w:val="en-US"/>
        </w:rPr>
      </w:pPr>
      <w:r>
        <w:rPr>
          <w:i w:val="0"/>
          <w:color w:val="auto"/>
          <w:lang w:val="en-US"/>
        </w:rPr>
        <w:t>Description</w:t>
      </w:r>
    </w:p>
    <w:p w14:paraId="03141480" w14:textId="77777777" w:rsidR="00ED775A" w:rsidRDefault="00ED775A" w:rsidP="00FB582B">
      <w:pPr>
        <w:pStyle w:val="ListParagraph"/>
        <w:numPr>
          <w:ilvl w:val="0"/>
          <w:numId w:val="16"/>
        </w:numPr>
        <w:spacing w:after="160" w:line="360" w:lineRule="auto"/>
        <w:rPr>
          <w:b/>
        </w:rPr>
      </w:pPr>
      <w:r w:rsidRPr="00E829A5">
        <w:rPr>
          <w:b/>
        </w:rPr>
        <w:t>Purpose</w:t>
      </w:r>
    </w:p>
    <w:p w14:paraId="34632A66" w14:textId="77777777" w:rsidR="00ED775A" w:rsidRPr="00CB2556" w:rsidRDefault="00ED775A" w:rsidP="001B589A">
      <w:pPr>
        <w:spacing w:after="160" w:line="276" w:lineRule="auto"/>
        <w:ind w:left="1077"/>
        <w:rPr>
          <w:b/>
        </w:rPr>
      </w:pPr>
      <w:r w:rsidRPr="006F46DA">
        <w:t xml:space="preserve">The purpose of thermal </w:t>
      </w:r>
      <w:r>
        <w:t xml:space="preserve">imaging </w:t>
      </w:r>
      <w:r w:rsidRPr="006F46DA">
        <w:t xml:space="preserve">is to measure </w:t>
      </w:r>
      <w:r>
        <w:rPr>
          <w:rFonts w:cs="Arial"/>
          <w:color w:val="333333"/>
          <w:shd w:val="clear" w:color="auto" w:fill="FFFFFF"/>
        </w:rPr>
        <w:t xml:space="preserve">the temperature level /hotspots of electronic devices and component by </w:t>
      </w:r>
      <w:r>
        <w:t>the infrared energy emitted by surfaces.</w:t>
      </w:r>
    </w:p>
    <w:p w14:paraId="5B5E51DD" w14:textId="77777777" w:rsidR="00ED775A" w:rsidRPr="005D08CF" w:rsidRDefault="00ED775A" w:rsidP="00FB582B">
      <w:pPr>
        <w:pStyle w:val="ListParagraph"/>
        <w:numPr>
          <w:ilvl w:val="0"/>
          <w:numId w:val="16"/>
        </w:numPr>
        <w:spacing w:after="160" w:line="360" w:lineRule="auto"/>
        <w:rPr>
          <w:b/>
        </w:rPr>
      </w:pPr>
      <w:r w:rsidRPr="005D08CF">
        <w:rPr>
          <w:b/>
        </w:rPr>
        <w:t xml:space="preserve">Impact of failure </w:t>
      </w:r>
    </w:p>
    <w:p w14:paraId="4C776EB7" w14:textId="77777777" w:rsidR="00ED775A" w:rsidRPr="00ED775A" w:rsidRDefault="00ED775A" w:rsidP="001B589A">
      <w:pPr>
        <w:spacing w:after="160" w:line="276" w:lineRule="auto"/>
        <w:ind w:left="1077"/>
      </w:pPr>
      <w:r>
        <w:t xml:space="preserve">Hot spots located in the thermal imaging are </w:t>
      </w:r>
      <w:r w:rsidR="00FD4D50">
        <w:t>used as reference for improving cooling mechanics of the unit &amp; components.</w:t>
      </w:r>
    </w:p>
    <w:p w14:paraId="1CDF3DBF" w14:textId="77777777" w:rsidR="00ED775A" w:rsidRDefault="00ED775A" w:rsidP="00ED775A">
      <w:pPr>
        <w:pStyle w:val="Heading4"/>
        <w:spacing w:after="200"/>
        <w:ind w:left="1134" w:hanging="708"/>
        <w:rPr>
          <w:i w:val="0"/>
          <w:color w:val="auto"/>
          <w:lang w:val="en-US"/>
        </w:rPr>
      </w:pPr>
      <w:r>
        <w:rPr>
          <w:i w:val="0"/>
          <w:color w:val="auto"/>
          <w:lang w:val="en-US"/>
        </w:rPr>
        <w:t>Test Equipment List</w:t>
      </w:r>
    </w:p>
    <w:p w14:paraId="3B508501" w14:textId="77777777" w:rsidR="00ED775A" w:rsidRPr="00A80325" w:rsidRDefault="00ED775A" w:rsidP="00FB582B">
      <w:pPr>
        <w:pStyle w:val="ListParagraph"/>
        <w:numPr>
          <w:ilvl w:val="0"/>
          <w:numId w:val="51"/>
        </w:numPr>
        <w:spacing w:after="160" w:line="360" w:lineRule="auto"/>
        <w:rPr>
          <w:lang w:val="en-US"/>
        </w:rPr>
      </w:pPr>
      <w:r>
        <w:rPr>
          <w:lang w:val="en-US"/>
        </w:rPr>
        <w:t xml:space="preserve">IR Camera </w:t>
      </w:r>
    </w:p>
    <w:p w14:paraId="1B0B4F2F" w14:textId="77777777" w:rsidR="00ED775A" w:rsidRDefault="00ED775A" w:rsidP="00ED775A">
      <w:pPr>
        <w:pStyle w:val="Heading4"/>
        <w:spacing w:after="200"/>
        <w:ind w:left="1134" w:hanging="708"/>
        <w:rPr>
          <w:i w:val="0"/>
          <w:color w:val="auto"/>
          <w:lang w:val="en-US"/>
        </w:rPr>
      </w:pPr>
      <w:r>
        <w:rPr>
          <w:i w:val="0"/>
          <w:color w:val="auto"/>
          <w:lang w:val="en-US"/>
        </w:rPr>
        <w:t>Test Setup</w:t>
      </w:r>
    </w:p>
    <w:p w14:paraId="1BE96D0F" w14:textId="77777777" w:rsidR="00ED775A" w:rsidRDefault="00ED775A" w:rsidP="00FB582B">
      <w:pPr>
        <w:pStyle w:val="ListParagraph"/>
        <w:numPr>
          <w:ilvl w:val="0"/>
          <w:numId w:val="18"/>
        </w:numPr>
        <w:spacing w:after="160" w:line="360" w:lineRule="auto"/>
        <w:rPr>
          <w:b/>
        </w:rPr>
      </w:pPr>
      <w:r>
        <w:rPr>
          <w:b/>
        </w:rPr>
        <w:t>Unit Preparation</w:t>
      </w:r>
    </w:p>
    <w:p w14:paraId="650987A7" w14:textId="77777777" w:rsidR="00CF193A" w:rsidRDefault="00ED775A" w:rsidP="00FB582B">
      <w:pPr>
        <w:pStyle w:val="ListParagraph"/>
        <w:numPr>
          <w:ilvl w:val="0"/>
          <w:numId w:val="119"/>
        </w:numPr>
        <w:spacing w:after="160"/>
        <w:rPr>
          <w:rFonts w:cs="Arial"/>
          <w:szCs w:val="24"/>
          <w:lang w:val="en-US"/>
        </w:rPr>
      </w:pPr>
      <w:r w:rsidRPr="007C32D8">
        <w:rPr>
          <w:rFonts w:cs="Arial"/>
          <w:szCs w:val="24"/>
          <w:lang w:val="en-US"/>
        </w:rPr>
        <w:t>The unit must be cleaned of dirt, grease, and other contaminants prior to the thermal imaging.</w:t>
      </w:r>
      <w:r w:rsidR="000B3B1A" w:rsidRPr="007C32D8">
        <w:rPr>
          <w:rFonts w:cs="Arial"/>
          <w:szCs w:val="24"/>
          <w:lang w:val="en-US"/>
        </w:rPr>
        <w:t xml:space="preserve"> Unit shall be functionally operated at full load condition.</w:t>
      </w:r>
    </w:p>
    <w:p w14:paraId="39A5FC24" w14:textId="77777777" w:rsidR="00FD4D50" w:rsidRPr="00FD4D50" w:rsidRDefault="00FD4D50" w:rsidP="00FB582B">
      <w:pPr>
        <w:pStyle w:val="ListParagraph"/>
        <w:numPr>
          <w:ilvl w:val="0"/>
          <w:numId w:val="119"/>
        </w:numPr>
        <w:spacing w:after="160"/>
        <w:rPr>
          <w:rFonts w:cs="Arial"/>
          <w:szCs w:val="24"/>
          <w:lang w:val="en-US"/>
        </w:rPr>
      </w:pPr>
      <w:r w:rsidRPr="00FD4D50">
        <w:rPr>
          <w:rFonts w:cs="Arial"/>
          <w:szCs w:val="24"/>
          <w:lang w:val="en-US"/>
        </w:rPr>
        <w:t>Stack the boards (GBC &amp; RF) using mounting spacers</w:t>
      </w:r>
    </w:p>
    <w:p w14:paraId="2FC6CF30" w14:textId="77777777" w:rsidR="00ED775A" w:rsidRDefault="00ED775A" w:rsidP="00ED775A">
      <w:pPr>
        <w:pStyle w:val="ListParagraph"/>
        <w:spacing w:after="160" w:line="360" w:lineRule="auto"/>
        <w:ind w:left="1440"/>
        <w:rPr>
          <w:b/>
        </w:rPr>
      </w:pPr>
    </w:p>
    <w:p w14:paraId="790743AB" w14:textId="77777777" w:rsidR="00ED775A" w:rsidRDefault="00ED775A" w:rsidP="00FB582B">
      <w:pPr>
        <w:pStyle w:val="ListParagraph"/>
        <w:numPr>
          <w:ilvl w:val="0"/>
          <w:numId w:val="18"/>
        </w:numPr>
        <w:spacing w:after="160" w:line="360" w:lineRule="auto"/>
        <w:rPr>
          <w:b/>
        </w:rPr>
      </w:pPr>
      <w:r>
        <w:rPr>
          <w:b/>
        </w:rPr>
        <w:t>Measurement Locations</w:t>
      </w:r>
    </w:p>
    <w:p w14:paraId="26BBF228" w14:textId="77777777" w:rsidR="005F4D9D" w:rsidRDefault="005F4D9D" w:rsidP="00FB582B">
      <w:pPr>
        <w:pStyle w:val="ListParagraph"/>
        <w:numPr>
          <w:ilvl w:val="0"/>
          <w:numId w:val="101"/>
        </w:numPr>
        <w:spacing w:after="160"/>
        <w:rPr>
          <w:rFonts w:cs="Arial"/>
          <w:szCs w:val="24"/>
          <w:lang w:val="en-US"/>
        </w:rPr>
      </w:pPr>
      <w:r>
        <w:rPr>
          <w:rFonts w:cs="Arial"/>
          <w:szCs w:val="24"/>
          <w:lang w:val="en-US"/>
        </w:rPr>
        <w:t>High power dissipating components surfaces</w:t>
      </w:r>
    </w:p>
    <w:p w14:paraId="1345A5E7" w14:textId="77777777" w:rsidR="005F4D9D" w:rsidRDefault="005F4D9D" w:rsidP="00FB582B">
      <w:pPr>
        <w:pStyle w:val="ListParagraph"/>
        <w:numPr>
          <w:ilvl w:val="0"/>
          <w:numId w:val="101"/>
        </w:numPr>
        <w:spacing w:after="160"/>
        <w:rPr>
          <w:rFonts w:cs="Arial"/>
          <w:szCs w:val="24"/>
          <w:lang w:val="en-US"/>
        </w:rPr>
      </w:pPr>
      <w:r>
        <w:rPr>
          <w:rFonts w:cs="Arial"/>
          <w:szCs w:val="24"/>
          <w:lang w:val="en-US"/>
        </w:rPr>
        <w:t>Board surfaces near to the high power dissipating components</w:t>
      </w:r>
    </w:p>
    <w:p w14:paraId="71FA3953" w14:textId="77777777" w:rsidR="005F4D9D" w:rsidRDefault="005F4D9D" w:rsidP="00FB582B">
      <w:pPr>
        <w:pStyle w:val="ListParagraph"/>
        <w:numPr>
          <w:ilvl w:val="0"/>
          <w:numId w:val="101"/>
        </w:numPr>
        <w:spacing w:after="160"/>
        <w:rPr>
          <w:rFonts w:cs="Arial"/>
          <w:szCs w:val="24"/>
          <w:lang w:val="en-US"/>
        </w:rPr>
      </w:pPr>
      <w:r>
        <w:rPr>
          <w:rFonts w:cs="Arial"/>
          <w:szCs w:val="24"/>
          <w:lang w:val="en-US"/>
        </w:rPr>
        <w:t xml:space="preserve">Enclosure  surface </w:t>
      </w:r>
    </w:p>
    <w:p w14:paraId="27761E03" w14:textId="77777777" w:rsidR="00ED775A" w:rsidRDefault="00ED775A" w:rsidP="000B3B1A">
      <w:pPr>
        <w:pStyle w:val="ListParagraph"/>
        <w:spacing w:after="160" w:line="360" w:lineRule="auto"/>
        <w:ind w:left="1797"/>
        <w:rPr>
          <w:b/>
        </w:rPr>
      </w:pPr>
    </w:p>
    <w:p w14:paraId="796A327A" w14:textId="77777777" w:rsidR="00124DC1" w:rsidRDefault="00124DC1" w:rsidP="00FB582B">
      <w:pPr>
        <w:pStyle w:val="ListParagraph"/>
        <w:numPr>
          <w:ilvl w:val="0"/>
          <w:numId w:val="18"/>
        </w:numPr>
        <w:spacing w:after="160" w:line="360" w:lineRule="auto"/>
        <w:rPr>
          <w:b/>
        </w:rPr>
      </w:pPr>
      <w:r>
        <w:rPr>
          <w:b/>
        </w:rPr>
        <w:t>Equipment Settings</w:t>
      </w:r>
    </w:p>
    <w:p w14:paraId="7A1F66E8" w14:textId="77777777" w:rsidR="00FD4D50" w:rsidRPr="007C32D8" w:rsidRDefault="00FD4D50" w:rsidP="00FB582B">
      <w:pPr>
        <w:pStyle w:val="ListParagraph"/>
        <w:numPr>
          <w:ilvl w:val="0"/>
          <w:numId w:val="162"/>
        </w:numPr>
        <w:spacing w:after="160"/>
        <w:rPr>
          <w:rFonts w:cs="Arial"/>
          <w:szCs w:val="24"/>
          <w:lang w:val="en-US"/>
        </w:rPr>
      </w:pPr>
      <w:r w:rsidRPr="007C32D8">
        <w:rPr>
          <w:rFonts w:cs="Arial"/>
          <w:szCs w:val="24"/>
          <w:lang w:val="en-US"/>
        </w:rPr>
        <w:t>Thermal imaging will be carried out with open board condition i.e., without mechanics to monitor the hot region in the board level</w:t>
      </w:r>
    </w:p>
    <w:p w14:paraId="21BBC466" w14:textId="77777777" w:rsidR="00FD4D50" w:rsidRPr="007C32D8" w:rsidRDefault="00FD4D50" w:rsidP="00FD4D50">
      <w:pPr>
        <w:pStyle w:val="ListParagraph"/>
        <w:spacing w:after="160"/>
        <w:ind w:left="1797"/>
        <w:rPr>
          <w:rFonts w:cs="Arial"/>
          <w:szCs w:val="24"/>
          <w:lang w:val="en-US"/>
        </w:rPr>
      </w:pPr>
    </w:p>
    <w:p w14:paraId="3B6A491C" w14:textId="77777777" w:rsidR="00FD4D50" w:rsidRPr="00FD4D50" w:rsidRDefault="00FD4D50" w:rsidP="00FB582B">
      <w:pPr>
        <w:pStyle w:val="ListParagraph"/>
        <w:numPr>
          <w:ilvl w:val="0"/>
          <w:numId w:val="162"/>
        </w:numPr>
        <w:spacing w:after="160"/>
        <w:rPr>
          <w:rFonts w:cs="Arial"/>
          <w:szCs w:val="24"/>
          <w:lang w:val="en-US"/>
        </w:rPr>
      </w:pPr>
      <w:r w:rsidRPr="007C32D8">
        <w:rPr>
          <w:rFonts w:cs="Arial"/>
          <w:szCs w:val="24"/>
          <w:lang w:val="en-US"/>
        </w:rPr>
        <w:t>Thermal imaging should also be carried out with system level i.e., with mechanics &amp; boards.</w:t>
      </w:r>
    </w:p>
    <w:p w14:paraId="778378A8" w14:textId="77777777" w:rsidR="00124DC1" w:rsidRDefault="00124DC1" w:rsidP="00124DC1">
      <w:pPr>
        <w:pStyle w:val="ListParagraph"/>
        <w:spacing w:after="160" w:line="360" w:lineRule="auto"/>
        <w:ind w:left="1077"/>
        <w:rPr>
          <w:b/>
        </w:rPr>
      </w:pPr>
    </w:p>
    <w:p w14:paraId="09B8BBCC" w14:textId="77777777" w:rsidR="00124DC1" w:rsidRDefault="00124DC1" w:rsidP="00FB582B">
      <w:pPr>
        <w:pStyle w:val="ListParagraph"/>
        <w:numPr>
          <w:ilvl w:val="0"/>
          <w:numId w:val="18"/>
        </w:numPr>
        <w:spacing w:after="160" w:line="360" w:lineRule="auto"/>
        <w:rPr>
          <w:b/>
        </w:rPr>
      </w:pPr>
      <w:r>
        <w:rPr>
          <w:b/>
        </w:rPr>
        <w:t>Software settings</w:t>
      </w:r>
    </w:p>
    <w:p w14:paraId="0F0930D8" w14:textId="77777777" w:rsidR="00FD4D50" w:rsidRPr="00FD4D50" w:rsidRDefault="001D4476" w:rsidP="00FB582B">
      <w:pPr>
        <w:pStyle w:val="ListParagraph"/>
        <w:numPr>
          <w:ilvl w:val="0"/>
          <w:numId w:val="161"/>
        </w:numPr>
        <w:spacing w:after="160" w:line="360" w:lineRule="auto"/>
        <w:rPr>
          <w:lang w:val="en-US"/>
        </w:rPr>
      </w:pPr>
      <w:r w:rsidRPr="00124DC1">
        <w:t xml:space="preserve">Temperature data </w:t>
      </w:r>
      <w:r>
        <w:t>to</w:t>
      </w:r>
      <w:r w:rsidRPr="00124DC1">
        <w:t xml:space="preserve"> be read periodically from </w:t>
      </w:r>
      <w:proofErr w:type="spellStart"/>
      <w:r w:rsidRPr="00124DC1">
        <w:t>Tiva</w:t>
      </w:r>
      <w:proofErr w:type="spellEnd"/>
    </w:p>
    <w:p w14:paraId="6EA376A1" w14:textId="77777777" w:rsidR="00ED775A" w:rsidRDefault="00ED775A" w:rsidP="00ED775A">
      <w:pPr>
        <w:pStyle w:val="Heading4"/>
        <w:spacing w:after="200"/>
        <w:ind w:left="1134" w:hanging="708"/>
        <w:rPr>
          <w:i w:val="0"/>
          <w:color w:val="auto"/>
          <w:lang w:val="en-US"/>
        </w:rPr>
      </w:pPr>
      <w:r>
        <w:rPr>
          <w:i w:val="0"/>
          <w:color w:val="auto"/>
          <w:lang w:val="en-US"/>
        </w:rPr>
        <w:t>Control &amp; Measurements</w:t>
      </w:r>
    </w:p>
    <w:p w14:paraId="100AE61E" w14:textId="77777777" w:rsidR="008100F7" w:rsidRPr="005F2CF9" w:rsidRDefault="005F2CF9" w:rsidP="00FB582B">
      <w:pPr>
        <w:pStyle w:val="ListParagraph"/>
        <w:numPr>
          <w:ilvl w:val="0"/>
          <w:numId w:val="127"/>
        </w:numPr>
        <w:spacing w:after="160" w:line="360" w:lineRule="auto"/>
      </w:pPr>
      <w:r w:rsidRPr="005F2CF9">
        <w:rPr>
          <w:lang w:val="en-US"/>
        </w:rPr>
        <w:t xml:space="preserve">Place the unit in clean room at an ambient of 25 </w:t>
      </w:r>
      <w:proofErr w:type="spellStart"/>
      <w:r w:rsidRPr="005F2CF9">
        <w:rPr>
          <w:lang w:val="en-US"/>
        </w:rPr>
        <w:t>Deg</w:t>
      </w:r>
      <w:proofErr w:type="spellEnd"/>
      <w:r w:rsidRPr="005F2CF9">
        <w:rPr>
          <w:lang w:val="en-US"/>
        </w:rPr>
        <w:t xml:space="preserve"> C</w:t>
      </w:r>
    </w:p>
    <w:p w14:paraId="0D2AC878" w14:textId="77777777" w:rsidR="00FD4D50" w:rsidRDefault="005F2CF9" w:rsidP="00FB582B">
      <w:pPr>
        <w:pStyle w:val="ListParagraph"/>
        <w:numPr>
          <w:ilvl w:val="0"/>
          <w:numId w:val="127"/>
        </w:numPr>
        <w:spacing w:after="160" w:line="360" w:lineRule="auto"/>
        <w:rPr>
          <w:lang w:val="en-US"/>
        </w:rPr>
      </w:pPr>
      <w:r w:rsidRPr="005F2CF9">
        <w:rPr>
          <w:lang w:val="en-US"/>
        </w:rPr>
        <w:t>Operating condition stressing the unit to required load.</w:t>
      </w:r>
    </w:p>
    <w:p w14:paraId="3D596695" w14:textId="77777777" w:rsidR="00FD4D50" w:rsidRPr="00FD4D50" w:rsidRDefault="00FD4D50" w:rsidP="00FD4D50">
      <w:pPr>
        <w:spacing w:after="160" w:line="360" w:lineRule="auto"/>
        <w:ind w:left="1437"/>
        <w:rPr>
          <w:lang w:val="en-US"/>
        </w:rPr>
      </w:pPr>
    </w:p>
    <w:p w14:paraId="29C12471" w14:textId="77777777" w:rsidR="00ED775A" w:rsidRDefault="00ED775A" w:rsidP="00ED775A">
      <w:pPr>
        <w:pStyle w:val="Heading4"/>
        <w:spacing w:after="200"/>
        <w:ind w:left="1134" w:hanging="708"/>
        <w:rPr>
          <w:i w:val="0"/>
          <w:color w:val="auto"/>
          <w:lang w:val="en-US"/>
        </w:rPr>
      </w:pPr>
      <w:r>
        <w:rPr>
          <w:i w:val="0"/>
          <w:color w:val="auto"/>
          <w:lang w:val="en-US"/>
        </w:rPr>
        <w:lastRenderedPageBreak/>
        <w:t xml:space="preserve">Test </w:t>
      </w:r>
      <w:r w:rsidR="00801B19">
        <w:rPr>
          <w:i w:val="0"/>
          <w:color w:val="auto"/>
          <w:lang w:val="en-US"/>
        </w:rPr>
        <w:t>Specification</w:t>
      </w:r>
    </w:p>
    <w:p w14:paraId="719FD35F" w14:textId="77777777" w:rsidR="00ED775A" w:rsidRDefault="00ED775A" w:rsidP="000522A2">
      <w:pPr>
        <w:pStyle w:val="ListParagraph"/>
        <w:numPr>
          <w:ilvl w:val="0"/>
          <w:numId w:val="104"/>
        </w:numPr>
        <w:spacing w:after="0"/>
        <w:rPr>
          <w:rFonts w:cs="Arial"/>
          <w:szCs w:val="24"/>
          <w:lang w:val="en-US"/>
        </w:rPr>
      </w:pPr>
      <w:r w:rsidRPr="002B5EE1">
        <w:rPr>
          <w:rFonts w:cs="Arial"/>
          <w:szCs w:val="24"/>
          <w:lang w:val="en-US"/>
        </w:rPr>
        <w:t xml:space="preserve">The IR images of the test unit will be captured in room ambient conditions i.e., at 25 </w:t>
      </w:r>
      <w:r w:rsidR="000522A2" w:rsidRPr="002B5EE1">
        <w:rPr>
          <w:rFonts w:cs="Arial"/>
          <w:szCs w:val="24"/>
          <w:lang w:val="en-US"/>
        </w:rPr>
        <w:t>degrees</w:t>
      </w:r>
      <w:r w:rsidRPr="002B5EE1">
        <w:rPr>
          <w:rFonts w:cs="Arial"/>
          <w:szCs w:val="24"/>
          <w:lang w:val="en-US"/>
        </w:rPr>
        <w:t xml:space="preserve"> centigrade.</w:t>
      </w:r>
    </w:p>
    <w:p w14:paraId="1B7CD8ED" w14:textId="77777777" w:rsidR="00926629" w:rsidRDefault="00926629" w:rsidP="00926629">
      <w:pPr>
        <w:pStyle w:val="ListParagraph"/>
        <w:spacing w:after="0"/>
        <w:ind w:left="1494"/>
        <w:rPr>
          <w:rFonts w:cs="Arial"/>
          <w:szCs w:val="24"/>
          <w:lang w:val="en-US"/>
        </w:rPr>
      </w:pPr>
    </w:p>
    <w:p w14:paraId="1F9AC7DA" w14:textId="77777777" w:rsidR="000522A2" w:rsidRPr="00926629" w:rsidRDefault="00926629" w:rsidP="00926629">
      <w:pPr>
        <w:pStyle w:val="ListParagraph"/>
        <w:numPr>
          <w:ilvl w:val="0"/>
          <w:numId w:val="104"/>
        </w:numPr>
        <w:spacing w:after="0"/>
        <w:rPr>
          <w:rFonts w:cs="Arial"/>
          <w:szCs w:val="24"/>
          <w:lang w:val="en-US"/>
        </w:rPr>
      </w:pPr>
      <w:r w:rsidRPr="00926629">
        <w:rPr>
          <w:rFonts w:cs="Arial"/>
          <w:szCs w:val="24"/>
          <w:lang w:val="en-US"/>
        </w:rPr>
        <w:t xml:space="preserve">The </w:t>
      </w:r>
      <w:r w:rsidR="000522A2" w:rsidRPr="00926629">
        <w:rPr>
          <w:rFonts w:cs="Arial"/>
          <w:szCs w:val="24"/>
          <w:lang w:val="en-US"/>
        </w:rPr>
        <w:t xml:space="preserve">hot spots of components </w:t>
      </w:r>
      <w:r w:rsidRPr="00926629">
        <w:rPr>
          <w:rFonts w:cs="Arial"/>
          <w:szCs w:val="24"/>
          <w:lang w:val="en-US"/>
        </w:rPr>
        <w:t>obtained from Thermal imaging are compared with their Max junction limit and</w:t>
      </w:r>
      <w:r w:rsidR="000522A2" w:rsidRPr="00926629">
        <w:rPr>
          <w:rFonts w:cs="Arial"/>
          <w:szCs w:val="24"/>
          <w:lang w:val="en-US"/>
        </w:rPr>
        <w:t xml:space="preserve"> analyzed for better cooling &amp; improve thermal margins.</w:t>
      </w:r>
    </w:p>
    <w:p w14:paraId="0FF1C22D" w14:textId="77777777" w:rsidR="000522A2" w:rsidRDefault="000522A2" w:rsidP="000522A2">
      <w:pPr>
        <w:autoSpaceDE w:val="0"/>
        <w:autoSpaceDN w:val="0"/>
        <w:adjustRightInd w:val="0"/>
        <w:spacing w:after="0"/>
        <w:ind w:left="2160"/>
        <w:rPr>
          <w:noProof/>
        </w:rPr>
      </w:pPr>
    </w:p>
    <w:p w14:paraId="48B2F2DE" w14:textId="77777777" w:rsidR="008100F7" w:rsidRPr="008100F7" w:rsidRDefault="008100F7" w:rsidP="00FB582B">
      <w:pPr>
        <w:pStyle w:val="ListParagraph"/>
        <w:numPr>
          <w:ilvl w:val="0"/>
          <w:numId w:val="104"/>
        </w:numPr>
        <w:spacing w:after="160"/>
        <w:rPr>
          <w:rFonts w:cs="Arial"/>
          <w:szCs w:val="24"/>
          <w:lang w:val="en-US"/>
        </w:rPr>
      </w:pPr>
      <w:r w:rsidRPr="008100F7">
        <w:rPr>
          <w:rFonts w:cs="Arial"/>
          <w:szCs w:val="24"/>
          <w:lang w:val="en-US"/>
        </w:rPr>
        <w:t>Unit mounting: Pole mounting condition</w:t>
      </w:r>
    </w:p>
    <w:p w14:paraId="141C032C" w14:textId="77777777" w:rsidR="008100F7" w:rsidRPr="002B5EE1" w:rsidRDefault="008100F7" w:rsidP="00ED775A">
      <w:pPr>
        <w:pStyle w:val="ListParagraph"/>
        <w:spacing w:after="160"/>
        <w:ind w:left="1077"/>
        <w:rPr>
          <w:rFonts w:cs="Arial"/>
          <w:szCs w:val="24"/>
          <w:lang w:val="en-US"/>
        </w:rPr>
      </w:pPr>
    </w:p>
    <w:p w14:paraId="11B25E44" w14:textId="77777777" w:rsidR="00ED775A" w:rsidRDefault="00ED775A" w:rsidP="00ED775A">
      <w:pPr>
        <w:pStyle w:val="Heading4"/>
        <w:spacing w:after="200"/>
        <w:ind w:left="1134" w:hanging="708"/>
        <w:rPr>
          <w:i w:val="0"/>
          <w:color w:val="auto"/>
          <w:lang w:val="en-US"/>
        </w:rPr>
      </w:pPr>
      <w:r>
        <w:rPr>
          <w:i w:val="0"/>
          <w:color w:val="auto"/>
          <w:lang w:val="en-US"/>
        </w:rPr>
        <w:t>Test Procedure</w:t>
      </w:r>
    </w:p>
    <w:p w14:paraId="02D721C9" w14:textId="77777777" w:rsidR="00200F9F" w:rsidRDefault="00200F9F" w:rsidP="003666C6">
      <w:pPr>
        <w:pStyle w:val="ListParagraph"/>
        <w:numPr>
          <w:ilvl w:val="0"/>
          <w:numId w:val="39"/>
        </w:numPr>
        <w:spacing w:after="0"/>
        <w:jc w:val="left"/>
      </w:pPr>
      <w:r>
        <w:t>Keep the unit in clean room ambient and  ensure that there is not much variations in the ambient temperature</w:t>
      </w:r>
    </w:p>
    <w:p w14:paraId="1237CFA6" w14:textId="77777777" w:rsidR="00BF2D93" w:rsidRPr="00BF2D93" w:rsidRDefault="00200F9F" w:rsidP="003666C6">
      <w:pPr>
        <w:pStyle w:val="ListParagraph"/>
        <w:numPr>
          <w:ilvl w:val="0"/>
          <w:numId w:val="39"/>
        </w:numPr>
        <w:spacing w:after="0"/>
        <w:jc w:val="left"/>
        <w:rPr>
          <w:lang w:val="en-US"/>
        </w:rPr>
      </w:pPr>
      <w:r>
        <w:t>Operate the unit stressing it functionally to full load conditions.</w:t>
      </w:r>
      <w:r w:rsidR="00BF2D93">
        <w:t xml:space="preserve"> Where s</w:t>
      </w:r>
      <w:proofErr w:type="spellStart"/>
      <w:r w:rsidR="00BF2D93" w:rsidRPr="00BF2D93">
        <w:rPr>
          <w:lang w:val="en-US"/>
        </w:rPr>
        <w:t>etup</w:t>
      </w:r>
      <w:proofErr w:type="spellEnd"/>
      <w:r w:rsidR="00BF2D93" w:rsidRPr="00BF2D93">
        <w:rPr>
          <w:lang w:val="en-US"/>
        </w:rPr>
        <w:t xml:space="preserve"> </w:t>
      </w:r>
      <w:r w:rsidR="00BF2D93">
        <w:rPr>
          <w:lang w:val="en-US"/>
        </w:rPr>
        <w:t>to</w:t>
      </w:r>
      <w:r w:rsidR="00BF2D93" w:rsidRPr="00BF2D93">
        <w:rPr>
          <w:lang w:val="en-US"/>
        </w:rPr>
        <w:t xml:space="preserve"> be powered on at room temperature &amp; below stress load will be included during testing</w:t>
      </w:r>
    </w:p>
    <w:p w14:paraId="0225CC8E" w14:textId="77777777" w:rsidR="008538B3" w:rsidRPr="00BF2D93" w:rsidRDefault="007710D5" w:rsidP="003666C6">
      <w:pPr>
        <w:pStyle w:val="ListParagraph"/>
        <w:numPr>
          <w:ilvl w:val="0"/>
          <w:numId w:val="168"/>
        </w:numPr>
        <w:spacing w:after="0"/>
        <w:rPr>
          <w:lang w:val="en-US"/>
        </w:rPr>
      </w:pPr>
      <w:proofErr w:type="spellStart"/>
      <w:r w:rsidRPr="00BF2D93">
        <w:rPr>
          <w:lang w:val="en-US"/>
        </w:rPr>
        <w:t>iperf</w:t>
      </w:r>
      <w:proofErr w:type="spellEnd"/>
      <w:r w:rsidRPr="00BF2D93">
        <w:rPr>
          <w:lang w:val="en-US"/>
        </w:rPr>
        <w:t xml:space="preserve"> to load Marvel and </w:t>
      </w:r>
      <w:proofErr w:type="spellStart"/>
      <w:r w:rsidRPr="00BF2D93">
        <w:rPr>
          <w:lang w:val="en-US"/>
        </w:rPr>
        <w:t>Sprinville</w:t>
      </w:r>
      <w:proofErr w:type="spellEnd"/>
    </w:p>
    <w:p w14:paraId="7F25255F" w14:textId="77777777" w:rsidR="008538B3" w:rsidRPr="00BF2D93" w:rsidRDefault="007710D5" w:rsidP="003666C6">
      <w:pPr>
        <w:pStyle w:val="ListParagraph"/>
        <w:numPr>
          <w:ilvl w:val="0"/>
          <w:numId w:val="168"/>
        </w:numPr>
        <w:spacing w:after="0"/>
        <w:rPr>
          <w:lang w:val="en-US"/>
        </w:rPr>
      </w:pPr>
      <w:r w:rsidRPr="00BF2D93">
        <w:rPr>
          <w:lang w:val="en-US"/>
        </w:rPr>
        <w:t>stress -ng tool to load the CPU</w:t>
      </w:r>
    </w:p>
    <w:p w14:paraId="4F1799C9" w14:textId="77777777" w:rsidR="008538B3" w:rsidRPr="00BF2D93" w:rsidRDefault="007710D5" w:rsidP="003666C6">
      <w:pPr>
        <w:pStyle w:val="ListParagraph"/>
        <w:numPr>
          <w:ilvl w:val="0"/>
          <w:numId w:val="168"/>
        </w:numPr>
        <w:spacing w:after="0"/>
        <w:rPr>
          <w:lang w:val="en-US"/>
        </w:rPr>
      </w:pPr>
      <w:r w:rsidRPr="00BF2D93">
        <w:rPr>
          <w:lang w:val="en-US"/>
        </w:rPr>
        <w:t>FIO tool to stress mSATA and CPU</w:t>
      </w:r>
    </w:p>
    <w:p w14:paraId="5773908E" w14:textId="77777777" w:rsidR="00361F7B" w:rsidRDefault="007710D5" w:rsidP="00C164AA">
      <w:pPr>
        <w:pStyle w:val="ListParagraph"/>
        <w:numPr>
          <w:ilvl w:val="0"/>
          <w:numId w:val="168"/>
        </w:numPr>
        <w:spacing w:after="0"/>
        <w:rPr>
          <w:lang w:val="en-US"/>
        </w:rPr>
      </w:pPr>
      <w:r w:rsidRPr="00361F7B">
        <w:rPr>
          <w:lang w:val="en-US"/>
        </w:rPr>
        <w:t>2 TRX chain data flowing from GBC to RFSDR</w:t>
      </w:r>
      <w:r w:rsidR="000F246B" w:rsidRPr="00361F7B">
        <w:rPr>
          <w:lang w:val="en-US"/>
        </w:rPr>
        <w:t xml:space="preserve"> </w:t>
      </w:r>
      <w:r w:rsidR="00361F7B" w:rsidRPr="005102B0">
        <w:rPr>
          <w:lang w:val="en-US"/>
        </w:rPr>
        <w:t>(OSMO stack can have transmission at maximum power from only one chain at any given time )</w:t>
      </w:r>
      <w:r w:rsidR="00361F7B" w:rsidRPr="00361F7B">
        <w:rPr>
          <w:color w:val="FF0000"/>
          <w:lang w:val="en-US"/>
        </w:rPr>
        <w:t xml:space="preserve"> </w:t>
      </w:r>
    </w:p>
    <w:p w14:paraId="077D7DF1" w14:textId="77777777" w:rsidR="008538B3" w:rsidRPr="00361F7B" w:rsidRDefault="007710D5" w:rsidP="00C164AA">
      <w:pPr>
        <w:pStyle w:val="ListParagraph"/>
        <w:numPr>
          <w:ilvl w:val="0"/>
          <w:numId w:val="168"/>
        </w:numPr>
        <w:spacing w:after="0"/>
        <w:rPr>
          <w:lang w:val="en-US"/>
        </w:rPr>
      </w:pPr>
      <w:r w:rsidRPr="00361F7B">
        <w:rPr>
          <w:lang w:val="en-US"/>
        </w:rPr>
        <w:t xml:space="preserve">TIVA monitoring current sensors </w:t>
      </w:r>
    </w:p>
    <w:p w14:paraId="74553EAB" w14:textId="77777777" w:rsidR="00BF2D93" w:rsidRPr="003666C6" w:rsidRDefault="007710D5" w:rsidP="003666C6">
      <w:pPr>
        <w:pStyle w:val="ListParagraph"/>
        <w:numPr>
          <w:ilvl w:val="0"/>
          <w:numId w:val="168"/>
        </w:numPr>
        <w:spacing w:after="0"/>
        <w:rPr>
          <w:lang w:val="en-US"/>
        </w:rPr>
      </w:pPr>
      <w:r w:rsidRPr="003666C6">
        <w:rPr>
          <w:lang w:val="en-US"/>
        </w:rPr>
        <w:t>Monitor CPU load status (Max CPU utilization will be taken only to 100%)</w:t>
      </w:r>
    </w:p>
    <w:p w14:paraId="05522833" w14:textId="77777777" w:rsidR="00200F9F" w:rsidRDefault="00200F9F" w:rsidP="003666C6">
      <w:pPr>
        <w:pStyle w:val="ListParagraph"/>
        <w:numPr>
          <w:ilvl w:val="0"/>
          <w:numId w:val="39"/>
        </w:numPr>
        <w:spacing w:after="0"/>
        <w:jc w:val="left"/>
      </w:pPr>
      <w:r>
        <w:t xml:space="preserve">Allow the equipment to stabilize </w:t>
      </w:r>
    </w:p>
    <w:p w14:paraId="3BDCEC97" w14:textId="77777777" w:rsidR="00200F9F" w:rsidRDefault="00200F9F" w:rsidP="003666C6">
      <w:pPr>
        <w:pStyle w:val="ListParagraph"/>
        <w:numPr>
          <w:ilvl w:val="0"/>
          <w:numId w:val="39"/>
        </w:numPr>
        <w:spacing w:after="0"/>
        <w:jc w:val="left"/>
      </w:pPr>
      <w:r>
        <w:t>Take the IR images to capture all the hotspots on the PCB</w:t>
      </w:r>
    </w:p>
    <w:p w14:paraId="256D424F" w14:textId="77777777" w:rsidR="00C10E6A" w:rsidRDefault="00C10E6A" w:rsidP="00C10E6A">
      <w:pPr>
        <w:pStyle w:val="Heading4"/>
        <w:spacing w:after="200"/>
        <w:ind w:left="1134" w:hanging="708"/>
        <w:rPr>
          <w:i w:val="0"/>
          <w:color w:val="auto"/>
          <w:lang w:val="en-US"/>
        </w:rPr>
      </w:pPr>
      <w:r>
        <w:rPr>
          <w:i w:val="0"/>
          <w:color w:val="auto"/>
          <w:lang w:val="en-US"/>
        </w:rPr>
        <w:t>Reference</w:t>
      </w:r>
    </w:p>
    <w:p w14:paraId="6B95A84A" w14:textId="77777777" w:rsidR="00016CA9" w:rsidRPr="00B43D45" w:rsidRDefault="00016CA9" w:rsidP="00FB582B">
      <w:pPr>
        <w:pStyle w:val="ListParagraph"/>
        <w:numPr>
          <w:ilvl w:val="0"/>
          <w:numId w:val="135"/>
        </w:numPr>
      </w:pPr>
      <w:r w:rsidRPr="00B43D45">
        <w:t>OC Connect 1 Environmental Test Specification document</w:t>
      </w:r>
    </w:p>
    <w:p w14:paraId="676605AF" w14:textId="77777777" w:rsidR="00016CA9" w:rsidRPr="00B43D45" w:rsidRDefault="00016CA9" w:rsidP="00FB582B">
      <w:pPr>
        <w:pStyle w:val="ListParagraph"/>
        <w:numPr>
          <w:ilvl w:val="0"/>
          <w:numId w:val="135"/>
        </w:numPr>
      </w:pPr>
      <w:r w:rsidRPr="00B43D45">
        <w:t>3D &amp; 2D Design document</w:t>
      </w:r>
    </w:p>
    <w:p w14:paraId="4FF4EC81" w14:textId="77777777" w:rsidR="00016CA9" w:rsidRPr="00B43D45" w:rsidRDefault="00016CA9" w:rsidP="00FB582B">
      <w:pPr>
        <w:pStyle w:val="ListParagraph"/>
        <w:numPr>
          <w:ilvl w:val="0"/>
          <w:numId w:val="135"/>
        </w:numPr>
      </w:pPr>
      <w:r w:rsidRPr="00B43D45">
        <w:t>Product specification</w:t>
      </w:r>
    </w:p>
    <w:p w14:paraId="0221FA37" w14:textId="77777777" w:rsidR="00016CA9" w:rsidRPr="00B43D45" w:rsidRDefault="00016CA9" w:rsidP="00FB582B">
      <w:pPr>
        <w:pStyle w:val="ListParagraph"/>
        <w:numPr>
          <w:ilvl w:val="0"/>
          <w:numId w:val="135"/>
        </w:numPr>
      </w:pPr>
      <w:r w:rsidRPr="00B43D45">
        <w:t>Industry Standards</w:t>
      </w:r>
    </w:p>
    <w:p w14:paraId="6C88D24A" w14:textId="77777777" w:rsidR="00C10E6A" w:rsidRDefault="00016CA9" w:rsidP="00FB582B">
      <w:pPr>
        <w:pStyle w:val="ListParagraph"/>
        <w:numPr>
          <w:ilvl w:val="0"/>
          <w:numId w:val="135"/>
        </w:numPr>
      </w:pPr>
      <w:r w:rsidRPr="00B43D45">
        <w:t>Datasheets for critical components</w:t>
      </w:r>
    </w:p>
    <w:p w14:paraId="57F85792" w14:textId="77777777" w:rsidR="00ED775A" w:rsidRPr="0057635D" w:rsidRDefault="00ED775A" w:rsidP="00200F9F">
      <w:pPr>
        <w:spacing w:after="160" w:line="276" w:lineRule="auto"/>
        <w:jc w:val="left"/>
      </w:pPr>
    </w:p>
    <w:p w14:paraId="6D44622A" w14:textId="77777777" w:rsidR="00C10E6A" w:rsidRDefault="00C10E6A">
      <w:pPr>
        <w:spacing w:line="276" w:lineRule="auto"/>
        <w:jc w:val="left"/>
        <w:rPr>
          <w:rFonts w:asciiTheme="majorHAnsi" w:eastAsiaTheme="majorEastAsia" w:hAnsiTheme="majorHAnsi" w:cstheme="majorBidi"/>
          <w:b/>
          <w:bCs/>
          <w:sz w:val="22"/>
          <w:lang w:val="en-US"/>
        </w:rPr>
      </w:pPr>
      <w:r>
        <w:rPr>
          <w:sz w:val="22"/>
          <w:lang w:val="en-US"/>
        </w:rPr>
        <w:br w:type="page"/>
      </w:r>
    </w:p>
    <w:p w14:paraId="7376D533" w14:textId="77777777" w:rsidR="00ED775A" w:rsidRPr="004C53A0" w:rsidRDefault="00ED775A" w:rsidP="00ED775A">
      <w:pPr>
        <w:pStyle w:val="Heading3"/>
        <w:spacing w:after="200"/>
        <w:ind w:left="1134"/>
        <w:rPr>
          <w:color w:val="auto"/>
          <w:sz w:val="22"/>
          <w:lang w:val="en-US"/>
        </w:rPr>
      </w:pPr>
      <w:bookmarkStart w:id="88" w:name="_Toc470820142"/>
      <w:r>
        <w:rPr>
          <w:color w:val="auto"/>
          <w:sz w:val="22"/>
          <w:lang w:val="en-US"/>
        </w:rPr>
        <w:lastRenderedPageBreak/>
        <w:t>Test Case: Thermal Validation</w:t>
      </w:r>
      <w:bookmarkEnd w:id="88"/>
    </w:p>
    <w:p w14:paraId="30DDEDC1" w14:textId="77777777" w:rsidR="00ED775A" w:rsidRDefault="00ED775A" w:rsidP="00ED775A">
      <w:pPr>
        <w:pStyle w:val="Heading4"/>
        <w:spacing w:after="200"/>
        <w:ind w:left="1134" w:hanging="708"/>
        <w:rPr>
          <w:i w:val="0"/>
          <w:color w:val="auto"/>
          <w:lang w:val="en-US"/>
        </w:rPr>
      </w:pPr>
      <w:r>
        <w:rPr>
          <w:i w:val="0"/>
          <w:color w:val="auto"/>
          <w:lang w:val="en-US"/>
        </w:rPr>
        <w:t>Description</w:t>
      </w:r>
    </w:p>
    <w:p w14:paraId="4CF6D210" w14:textId="77777777" w:rsidR="00ED775A" w:rsidRPr="00E829A5" w:rsidRDefault="00ED775A" w:rsidP="00FB582B">
      <w:pPr>
        <w:pStyle w:val="ListParagraph"/>
        <w:numPr>
          <w:ilvl w:val="0"/>
          <w:numId w:val="19"/>
        </w:numPr>
        <w:spacing w:after="160" w:line="360" w:lineRule="auto"/>
        <w:rPr>
          <w:b/>
        </w:rPr>
      </w:pPr>
      <w:r w:rsidRPr="00E829A5">
        <w:rPr>
          <w:b/>
        </w:rPr>
        <w:t>Purpose</w:t>
      </w:r>
    </w:p>
    <w:p w14:paraId="33E59E8F" w14:textId="77777777" w:rsidR="00ED775A" w:rsidRDefault="00ED775A" w:rsidP="00ED775A">
      <w:pPr>
        <w:spacing w:line="360" w:lineRule="auto"/>
        <w:ind w:left="360"/>
      </w:pPr>
      <w:r w:rsidRPr="006F46DA">
        <w:t>The purpose of thermal validation test is to measure the case/board/ambient temperature of critical components as the com</w:t>
      </w:r>
      <w:r>
        <w:t>ponent temperature characterization provides the data for qualification of the thermal management method employed on a particular product. This is done to verify that component junction temperatures are within manufacturers maximum recommended limits</w:t>
      </w:r>
      <w:r>
        <w:rPr>
          <w:lang w:val="en-GB"/>
        </w:rPr>
        <w:t>.</w:t>
      </w:r>
    </w:p>
    <w:p w14:paraId="0B009943" w14:textId="77777777" w:rsidR="00ED775A" w:rsidRDefault="00ED775A" w:rsidP="00FB582B">
      <w:pPr>
        <w:pStyle w:val="ListParagraph"/>
        <w:numPr>
          <w:ilvl w:val="0"/>
          <w:numId w:val="19"/>
        </w:numPr>
        <w:spacing w:after="160" w:line="360" w:lineRule="auto"/>
        <w:rPr>
          <w:b/>
        </w:rPr>
      </w:pPr>
      <w:r w:rsidRPr="005D08CF">
        <w:rPr>
          <w:b/>
        </w:rPr>
        <w:t>Impact of failure</w:t>
      </w:r>
    </w:p>
    <w:p w14:paraId="3104537E" w14:textId="77777777" w:rsidR="00ED775A" w:rsidRPr="00C86461" w:rsidRDefault="00ED775A" w:rsidP="00200F9F">
      <w:pPr>
        <w:spacing w:line="360" w:lineRule="auto"/>
        <w:ind w:left="360"/>
      </w:pPr>
      <w:r>
        <w:t>Failure in thermal validation results in the electrical malfunction of components caused by high temperature and also results in thermal</w:t>
      </w:r>
      <w:r w:rsidRPr="00200F9F">
        <w:t xml:space="preserve"> degradation of components.</w:t>
      </w:r>
    </w:p>
    <w:p w14:paraId="0E03CC70" w14:textId="77777777" w:rsidR="00ED775A" w:rsidRDefault="00ED775A" w:rsidP="00ED775A">
      <w:pPr>
        <w:pStyle w:val="Heading4"/>
        <w:spacing w:after="200"/>
        <w:ind w:left="1134" w:hanging="708"/>
        <w:rPr>
          <w:i w:val="0"/>
          <w:color w:val="auto"/>
          <w:lang w:val="en-US"/>
        </w:rPr>
      </w:pPr>
      <w:r>
        <w:rPr>
          <w:i w:val="0"/>
          <w:color w:val="auto"/>
          <w:lang w:val="en-US"/>
        </w:rPr>
        <w:t>Test Equipment List</w:t>
      </w:r>
    </w:p>
    <w:p w14:paraId="42C698FD" w14:textId="77777777" w:rsidR="00D97A02" w:rsidRDefault="00813701" w:rsidP="00FB582B">
      <w:pPr>
        <w:pStyle w:val="ListParagraph"/>
        <w:numPr>
          <w:ilvl w:val="0"/>
          <w:numId w:val="52"/>
        </w:numPr>
        <w:spacing w:after="160" w:line="360" w:lineRule="auto"/>
        <w:rPr>
          <w:lang w:val="en-US"/>
        </w:rPr>
      </w:pPr>
      <w:r>
        <w:rPr>
          <w:lang w:val="en-US"/>
        </w:rPr>
        <w:t>Environmental Test Chamber</w:t>
      </w:r>
    </w:p>
    <w:p w14:paraId="57E7F382" w14:textId="77777777" w:rsidR="00813701" w:rsidRDefault="00813701" w:rsidP="00FB582B">
      <w:pPr>
        <w:pStyle w:val="ListParagraph"/>
        <w:numPr>
          <w:ilvl w:val="0"/>
          <w:numId w:val="52"/>
        </w:numPr>
        <w:spacing w:after="160" w:line="360" w:lineRule="auto"/>
        <w:rPr>
          <w:lang w:val="en-US"/>
        </w:rPr>
      </w:pPr>
      <w:r>
        <w:rPr>
          <w:lang w:val="en-US"/>
        </w:rPr>
        <w:t>Test fixture</w:t>
      </w:r>
    </w:p>
    <w:p w14:paraId="787594A5" w14:textId="77777777" w:rsidR="00813701" w:rsidRPr="00D97A02" w:rsidRDefault="00813701" w:rsidP="00FB582B">
      <w:pPr>
        <w:pStyle w:val="ListParagraph"/>
        <w:numPr>
          <w:ilvl w:val="0"/>
          <w:numId w:val="52"/>
        </w:numPr>
        <w:spacing w:after="160" w:line="360" w:lineRule="auto"/>
        <w:rPr>
          <w:lang w:val="en-US"/>
        </w:rPr>
      </w:pPr>
      <w:r>
        <w:rPr>
          <w:lang w:val="en-US"/>
        </w:rPr>
        <w:t>Power supply</w:t>
      </w:r>
    </w:p>
    <w:p w14:paraId="51D476A6" w14:textId="77777777" w:rsidR="00D97A02" w:rsidRPr="00D97A02" w:rsidRDefault="00ED775A" w:rsidP="00FB582B">
      <w:pPr>
        <w:pStyle w:val="ListParagraph"/>
        <w:numPr>
          <w:ilvl w:val="0"/>
          <w:numId w:val="52"/>
        </w:numPr>
        <w:spacing w:after="160" w:line="360" w:lineRule="auto"/>
        <w:rPr>
          <w:lang w:val="en-US"/>
        </w:rPr>
      </w:pPr>
      <w:r w:rsidRPr="00D97A02">
        <w:rPr>
          <w:lang w:val="en-US"/>
        </w:rPr>
        <w:t>Thermocouple</w:t>
      </w:r>
      <w:r w:rsidR="00D97A02" w:rsidRPr="00D97A02">
        <w:rPr>
          <w:lang w:val="en-US"/>
        </w:rPr>
        <w:t>s</w:t>
      </w:r>
    </w:p>
    <w:p w14:paraId="5ED8B01F" w14:textId="77777777" w:rsidR="00D97A02" w:rsidRPr="00D97A02" w:rsidRDefault="00ED775A" w:rsidP="00FB582B">
      <w:pPr>
        <w:pStyle w:val="ListParagraph"/>
        <w:numPr>
          <w:ilvl w:val="0"/>
          <w:numId w:val="52"/>
        </w:numPr>
        <w:spacing w:after="160" w:line="360" w:lineRule="auto"/>
        <w:rPr>
          <w:lang w:val="en-US"/>
        </w:rPr>
      </w:pPr>
      <w:r w:rsidRPr="00D97A02">
        <w:rPr>
          <w:lang w:val="en-US"/>
        </w:rPr>
        <w:t xml:space="preserve">Multichannel data logger </w:t>
      </w:r>
    </w:p>
    <w:p w14:paraId="39E96BBB" w14:textId="77777777" w:rsidR="00ED775A" w:rsidRPr="00D97A02" w:rsidRDefault="00ED775A" w:rsidP="00FB582B">
      <w:pPr>
        <w:pStyle w:val="ListParagraph"/>
        <w:numPr>
          <w:ilvl w:val="0"/>
          <w:numId w:val="52"/>
        </w:numPr>
        <w:spacing w:after="160" w:line="360" w:lineRule="auto"/>
        <w:rPr>
          <w:lang w:val="en-US"/>
        </w:rPr>
      </w:pPr>
      <w:r w:rsidRPr="00D97A02">
        <w:rPr>
          <w:lang w:val="en-US"/>
        </w:rPr>
        <w:t>Thermal paste/tape</w:t>
      </w:r>
    </w:p>
    <w:p w14:paraId="4AD6AFF0" w14:textId="77777777" w:rsidR="00ED775A" w:rsidRDefault="00ED775A" w:rsidP="00ED775A">
      <w:pPr>
        <w:pStyle w:val="Heading4"/>
        <w:spacing w:after="200"/>
        <w:ind w:left="1134" w:hanging="708"/>
        <w:rPr>
          <w:i w:val="0"/>
          <w:color w:val="auto"/>
          <w:lang w:val="en-US"/>
        </w:rPr>
      </w:pPr>
      <w:r>
        <w:rPr>
          <w:i w:val="0"/>
          <w:color w:val="auto"/>
          <w:lang w:val="en-US"/>
        </w:rPr>
        <w:t>Test Setup</w:t>
      </w:r>
    </w:p>
    <w:p w14:paraId="29285D36" w14:textId="77777777" w:rsidR="00ED775A" w:rsidRDefault="00ED775A" w:rsidP="00FB582B">
      <w:pPr>
        <w:pStyle w:val="ListParagraph"/>
        <w:numPr>
          <w:ilvl w:val="0"/>
          <w:numId w:val="20"/>
        </w:numPr>
        <w:spacing w:after="160" w:line="360" w:lineRule="auto"/>
        <w:rPr>
          <w:b/>
        </w:rPr>
      </w:pPr>
      <w:r>
        <w:rPr>
          <w:b/>
        </w:rPr>
        <w:t>Unit Preparation</w:t>
      </w:r>
    </w:p>
    <w:p w14:paraId="0C8C9DFD" w14:textId="77777777" w:rsidR="007C32D8" w:rsidRPr="007C32D8" w:rsidRDefault="007C32D8" w:rsidP="00FB582B">
      <w:pPr>
        <w:pStyle w:val="ListParagraph"/>
        <w:numPr>
          <w:ilvl w:val="0"/>
          <w:numId w:val="69"/>
        </w:numPr>
        <w:spacing w:after="0" w:line="360" w:lineRule="auto"/>
      </w:pPr>
      <w:r w:rsidRPr="007C32D8">
        <w:t xml:space="preserve">Ensure components considered for measurements are cleaned with Isopropanol solution which removes dust and other particles.  </w:t>
      </w:r>
    </w:p>
    <w:p w14:paraId="09959D53" w14:textId="77777777" w:rsidR="00ED775A" w:rsidRPr="00C1108D" w:rsidRDefault="00ED775A" w:rsidP="00FB582B">
      <w:pPr>
        <w:pStyle w:val="ListParagraph"/>
        <w:numPr>
          <w:ilvl w:val="0"/>
          <w:numId w:val="69"/>
        </w:numPr>
        <w:spacing w:after="0" w:line="360" w:lineRule="auto"/>
      </w:pPr>
      <w:r w:rsidRPr="00C1108D">
        <w:t>Measure the thermocouple resistance using the digital multi meter.</w:t>
      </w:r>
    </w:p>
    <w:p w14:paraId="4BC12549" w14:textId="77777777" w:rsidR="00ED775A" w:rsidRPr="00C1108D" w:rsidRDefault="00ED775A" w:rsidP="00FB582B">
      <w:pPr>
        <w:pStyle w:val="ListParagraph"/>
        <w:numPr>
          <w:ilvl w:val="0"/>
          <w:numId w:val="69"/>
        </w:numPr>
        <w:spacing w:after="0" w:line="360" w:lineRule="auto"/>
      </w:pPr>
      <w:r w:rsidRPr="00C1108D">
        <w:t xml:space="preserve">Place the thermocouple on geometric centre of component case making 0° angle attachment as shown in the below fig. </w:t>
      </w:r>
    </w:p>
    <w:p w14:paraId="4BC03AD5" w14:textId="77777777" w:rsidR="00ED775A" w:rsidRDefault="00ED775A" w:rsidP="00ED775A">
      <w:pPr>
        <w:spacing w:after="0" w:line="360" w:lineRule="auto"/>
        <w:ind w:left="360"/>
        <w:jc w:val="center"/>
      </w:pPr>
      <w:r w:rsidRPr="00C1108D">
        <w:rPr>
          <w:noProof/>
          <w:lang w:val="en-US"/>
        </w:rPr>
        <w:drawing>
          <wp:inline distT="0" distB="0" distL="0" distR="0" wp14:anchorId="7C00C01B" wp14:editId="43D6D766">
            <wp:extent cx="3051810" cy="14725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1810" cy="1472565"/>
                    </a:xfrm>
                    <a:prstGeom prst="rect">
                      <a:avLst/>
                    </a:prstGeom>
                    <a:noFill/>
                    <a:ln>
                      <a:noFill/>
                    </a:ln>
                  </pic:spPr>
                </pic:pic>
              </a:graphicData>
            </a:graphic>
          </wp:inline>
        </w:drawing>
      </w:r>
    </w:p>
    <w:p w14:paraId="289DEB00" w14:textId="77777777" w:rsidR="00ED775A" w:rsidRPr="007A5502" w:rsidRDefault="00ED775A" w:rsidP="00ED775A">
      <w:pPr>
        <w:pStyle w:val="Caption"/>
        <w:rPr>
          <w:b w:val="0"/>
        </w:rPr>
      </w:pPr>
      <w:bookmarkStart w:id="89" w:name="_Toc470820160"/>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B70CB6">
        <w:rPr>
          <w:noProof/>
        </w:rPr>
        <w:t>13</w:t>
      </w:r>
      <w:r w:rsidRPr="009E4152">
        <w:rPr>
          <w:b w:val="0"/>
          <w:i/>
          <w:iCs w:val="0"/>
        </w:rPr>
        <w:fldChar w:fldCharType="end"/>
      </w:r>
      <w:r w:rsidRPr="007A5502">
        <w:t xml:space="preserve">. </w:t>
      </w:r>
      <w:r>
        <w:t xml:space="preserve">Thermal validation </w:t>
      </w:r>
      <w:r w:rsidRPr="007A5502">
        <w:t>Test Setup</w:t>
      </w:r>
      <w:bookmarkEnd w:id="89"/>
      <w:r w:rsidRPr="007A5502">
        <w:t xml:space="preserve"> </w:t>
      </w:r>
    </w:p>
    <w:p w14:paraId="4D4D2EE0" w14:textId="77777777" w:rsidR="00ED775A" w:rsidRPr="00C1108D" w:rsidRDefault="00ED775A" w:rsidP="00ED775A">
      <w:pPr>
        <w:spacing w:after="0" w:line="360" w:lineRule="auto"/>
        <w:ind w:left="360"/>
        <w:jc w:val="center"/>
      </w:pPr>
    </w:p>
    <w:p w14:paraId="250C12FB" w14:textId="77777777" w:rsidR="00ED775A" w:rsidRDefault="00ED775A" w:rsidP="00FB582B">
      <w:pPr>
        <w:pStyle w:val="ListParagraph"/>
        <w:numPr>
          <w:ilvl w:val="0"/>
          <w:numId w:val="69"/>
        </w:numPr>
        <w:spacing w:after="0" w:line="360" w:lineRule="auto"/>
      </w:pPr>
      <w:r w:rsidRPr="00C1108D">
        <w:lastRenderedPageBreak/>
        <w:t>Utilize a small dot of Loctite paste as a seed surface coating to connect the thermocouple to component case and allow it to cure for 12 to 18 hours.</w:t>
      </w:r>
    </w:p>
    <w:p w14:paraId="5B40E539" w14:textId="77777777" w:rsidR="00D609B4" w:rsidRPr="00C1108D" w:rsidRDefault="00D609B4" w:rsidP="00D609B4">
      <w:pPr>
        <w:pStyle w:val="ListParagraph"/>
        <w:spacing w:after="0" w:line="360" w:lineRule="auto"/>
        <w:ind w:left="1797"/>
      </w:pPr>
    </w:p>
    <w:p w14:paraId="63A6A4D4" w14:textId="77777777" w:rsidR="00ED775A" w:rsidRDefault="00ED775A" w:rsidP="00FB582B">
      <w:pPr>
        <w:pStyle w:val="ListParagraph"/>
        <w:numPr>
          <w:ilvl w:val="0"/>
          <w:numId w:val="20"/>
        </w:numPr>
        <w:spacing w:after="160" w:line="360" w:lineRule="auto"/>
        <w:rPr>
          <w:b/>
        </w:rPr>
      </w:pPr>
      <w:r>
        <w:rPr>
          <w:b/>
        </w:rPr>
        <w:t>Measurement Locations</w:t>
      </w:r>
    </w:p>
    <w:p w14:paraId="0B0E5327" w14:textId="77777777" w:rsidR="006B2E10" w:rsidRPr="00AD1A63" w:rsidRDefault="006B2E10" w:rsidP="006B2E10">
      <w:pPr>
        <w:pStyle w:val="ListParagraph"/>
        <w:spacing w:after="160" w:line="360" w:lineRule="auto"/>
        <w:ind w:left="1077"/>
      </w:pPr>
      <w:r>
        <w:t>Functionality of the unit should be checked during the test &amp; after test</w:t>
      </w:r>
    </w:p>
    <w:p w14:paraId="3F98B57E" w14:textId="77777777" w:rsidR="00124DC1" w:rsidRDefault="00124DC1" w:rsidP="00FB582B">
      <w:pPr>
        <w:pStyle w:val="ListParagraph"/>
        <w:numPr>
          <w:ilvl w:val="0"/>
          <w:numId w:val="20"/>
        </w:numPr>
        <w:spacing w:after="160" w:line="360" w:lineRule="auto"/>
        <w:rPr>
          <w:b/>
        </w:rPr>
      </w:pPr>
      <w:r>
        <w:rPr>
          <w:b/>
        </w:rPr>
        <w:t>Equipment Settings</w:t>
      </w:r>
    </w:p>
    <w:p w14:paraId="607770B2" w14:textId="77777777" w:rsidR="00124DC1" w:rsidRDefault="00AF6235" w:rsidP="00FB582B">
      <w:pPr>
        <w:pStyle w:val="ListParagraph"/>
        <w:numPr>
          <w:ilvl w:val="0"/>
          <w:numId w:val="120"/>
        </w:numPr>
        <w:spacing w:after="160" w:line="360" w:lineRule="auto"/>
      </w:pPr>
      <w:r>
        <w:rPr>
          <w:lang w:val="en-US"/>
        </w:rPr>
        <w:t xml:space="preserve">Unit </w:t>
      </w:r>
      <w:r w:rsidRPr="00AF6235">
        <w:rPr>
          <w:lang w:val="en-US"/>
        </w:rPr>
        <w:t>to be powered on at room temperature &amp;</w:t>
      </w:r>
      <w:r>
        <w:rPr>
          <w:lang w:val="en-US"/>
        </w:rPr>
        <w:t xml:space="preserve"> </w:t>
      </w:r>
      <w:r w:rsidR="00124DC1">
        <w:t>Normal power on condition stressed with RF load.</w:t>
      </w:r>
    </w:p>
    <w:p w14:paraId="612B5945" w14:textId="77777777" w:rsidR="00124DC1" w:rsidRPr="00124DC1" w:rsidRDefault="00124DC1" w:rsidP="00FB582B">
      <w:pPr>
        <w:pStyle w:val="ListParagraph"/>
        <w:numPr>
          <w:ilvl w:val="0"/>
          <w:numId w:val="120"/>
        </w:numPr>
        <w:spacing w:after="160" w:line="360" w:lineRule="auto"/>
      </w:pPr>
      <w:r w:rsidRPr="00124DC1">
        <w:t xml:space="preserve">2 chains can be configured at Band 900; +30 </w:t>
      </w:r>
      <w:proofErr w:type="spellStart"/>
      <w:r w:rsidRPr="00124DC1">
        <w:t>dBm</w:t>
      </w:r>
      <w:proofErr w:type="spellEnd"/>
      <w:r w:rsidRPr="00124DC1">
        <w:t xml:space="preserve"> output power </w:t>
      </w:r>
      <w:r w:rsidR="00037967">
        <w:t>to</w:t>
      </w:r>
      <w:r w:rsidRPr="00124DC1">
        <w:t xml:space="preserve"> be monitored </w:t>
      </w:r>
    </w:p>
    <w:p w14:paraId="570C8887" w14:textId="77777777" w:rsidR="00124DC1" w:rsidRDefault="00124DC1" w:rsidP="00124DC1">
      <w:pPr>
        <w:pStyle w:val="ListParagraph"/>
        <w:spacing w:after="160" w:line="360" w:lineRule="auto"/>
        <w:ind w:left="1077"/>
        <w:rPr>
          <w:b/>
        </w:rPr>
      </w:pPr>
    </w:p>
    <w:p w14:paraId="16DE826E" w14:textId="77777777" w:rsidR="00124DC1" w:rsidRDefault="00124DC1" w:rsidP="00FB582B">
      <w:pPr>
        <w:pStyle w:val="ListParagraph"/>
        <w:numPr>
          <w:ilvl w:val="0"/>
          <w:numId w:val="20"/>
        </w:numPr>
        <w:spacing w:after="160" w:line="360" w:lineRule="auto"/>
        <w:rPr>
          <w:b/>
        </w:rPr>
      </w:pPr>
      <w:r>
        <w:rPr>
          <w:b/>
        </w:rPr>
        <w:t>Software settings</w:t>
      </w:r>
    </w:p>
    <w:p w14:paraId="713E7233" w14:textId="77777777" w:rsidR="00FD4D50" w:rsidRPr="001D4476" w:rsidRDefault="001D4476" w:rsidP="00FB582B">
      <w:pPr>
        <w:pStyle w:val="ListParagraph"/>
        <w:numPr>
          <w:ilvl w:val="0"/>
          <w:numId w:val="163"/>
        </w:numPr>
        <w:spacing w:after="160" w:line="360" w:lineRule="auto"/>
        <w:rPr>
          <w:lang w:val="en-US"/>
        </w:rPr>
      </w:pPr>
      <w:r w:rsidRPr="001D4476">
        <w:rPr>
          <w:lang w:val="en-US"/>
        </w:rPr>
        <w:t xml:space="preserve">Temperature data to be read periodically from </w:t>
      </w:r>
      <w:proofErr w:type="spellStart"/>
      <w:r w:rsidRPr="001D4476">
        <w:rPr>
          <w:lang w:val="en-US"/>
        </w:rPr>
        <w:t>Tiva</w:t>
      </w:r>
      <w:proofErr w:type="spellEnd"/>
    </w:p>
    <w:p w14:paraId="03B0103B" w14:textId="77777777" w:rsidR="00ED775A" w:rsidRDefault="00ED775A" w:rsidP="00ED775A">
      <w:pPr>
        <w:pStyle w:val="Heading4"/>
        <w:spacing w:after="200"/>
        <w:ind w:left="1134" w:hanging="708"/>
        <w:rPr>
          <w:i w:val="0"/>
          <w:color w:val="auto"/>
          <w:lang w:val="en-US"/>
        </w:rPr>
      </w:pPr>
      <w:r>
        <w:rPr>
          <w:i w:val="0"/>
          <w:color w:val="auto"/>
          <w:lang w:val="en-US"/>
        </w:rPr>
        <w:t>Control &amp; Measurements</w:t>
      </w:r>
    </w:p>
    <w:p w14:paraId="146B6B19" w14:textId="77777777" w:rsidR="00ED775A" w:rsidRPr="009A74FB" w:rsidRDefault="00ED775A" w:rsidP="006B2E10">
      <w:pPr>
        <w:pStyle w:val="BDBody"/>
        <w:ind w:left="720"/>
        <w:jc w:val="both"/>
        <w:rPr>
          <w:rFonts w:ascii="Arial" w:hAnsi="Arial" w:cs="Arial"/>
          <w:color w:val="auto"/>
          <w:sz w:val="20"/>
          <w:szCs w:val="20"/>
        </w:rPr>
      </w:pPr>
      <w:r w:rsidRPr="009A74FB">
        <w:rPr>
          <w:rFonts w:ascii="Arial" w:hAnsi="Arial" w:cs="Arial"/>
          <w:color w:val="auto"/>
          <w:sz w:val="20"/>
          <w:szCs w:val="20"/>
        </w:rPr>
        <w:t xml:space="preserve"> Summary of test results will be represented in the form as shown below </w:t>
      </w:r>
    </w:p>
    <w:p w14:paraId="77F85261" w14:textId="77777777" w:rsidR="00ED775A" w:rsidRPr="009A74FB" w:rsidRDefault="00ED775A" w:rsidP="006B2E10">
      <w:pPr>
        <w:pStyle w:val="BDBody"/>
        <w:spacing w:line="360" w:lineRule="auto"/>
        <w:ind w:left="720"/>
        <w:jc w:val="both"/>
        <w:rPr>
          <w:rFonts w:ascii="Arial" w:hAnsi="Arial" w:cs="Arial"/>
          <w:color w:val="auto"/>
          <w:sz w:val="20"/>
          <w:szCs w:val="20"/>
        </w:rPr>
      </w:pPr>
      <w:r w:rsidRPr="009A74FB">
        <w:rPr>
          <w:rFonts w:ascii="Arial" w:hAnsi="Arial" w:cs="Arial"/>
          <w:color w:val="auto"/>
          <w:sz w:val="20"/>
          <w:szCs w:val="20"/>
        </w:rPr>
        <w:t>Junction temperature is calculated from the measured case temperature using the following formula:</w:t>
      </w:r>
    </w:p>
    <w:p w14:paraId="0C7D4B34" w14:textId="77777777" w:rsidR="00ED775A" w:rsidRPr="009A74FB" w:rsidRDefault="00ED775A" w:rsidP="00ED775A">
      <w:pPr>
        <w:pStyle w:val="BDBody"/>
        <w:spacing w:line="360" w:lineRule="auto"/>
        <w:ind w:firstLine="720"/>
        <w:jc w:val="both"/>
        <w:rPr>
          <w:rFonts w:ascii="Arial" w:hAnsi="Arial" w:cs="Arial"/>
          <w:color w:val="auto"/>
          <w:sz w:val="20"/>
          <w:szCs w:val="20"/>
        </w:rPr>
      </w:pPr>
      <w:proofErr w:type="spellStart"/>
      <w:r w:rsidRPr="009A74FB">
        <w:rPr>
          <w:rFonts w:ascii="Arial" w:hAnsi="Arial" w:cs="Arial"/>
          <w:b/>
          <w:color w:val="auto"/>
          <w:sz w:val="20"/>
          <w:szCs w:val="20"/>
        </w:rPr>
        <w:t>Tj</w:t>
      </w:r>
      <w:proofErr w:type="spellEnd"/>
      <w:r w:rsidRPr="009A74FB">
        <w:rPr>
          <w:rFonts w:ascii="Arial" w:hAnsi="Arial" w:cs="Arial"/>
          <w:color w:val="auto"/>
          <w:sz w:val="20"/>
          <w:szCs w:val="20"/>
        </w:rPr>
        <w:t xml:space="preserve"> = </w:t>
      </w:r>
      <w:r w:rsidRPr="009A74FB">
        <w:rPr>
          <w:rFonts w:ascii="Arial" w:hAnsi="Arial" w:cs="Arial"/>
          <w:b/>
          <w:color w:val="auto"/>
          <w:sz w:val="20"/>
          <w:szCs w:val="20"/>
        </w:rPr>
        <w:t>Tc</w:t>
      </w:r>
      <w:r w:rsidRPr="009A74FB">
        <w:rPr>
          <w:rFonts w:ascii="Arial" w:hAnsi="Arial" w:cs="Arial"/>
          <w:color w:val="auto"/>
          <w:sz w:val="20"/>
          <w:szCs w:val="20"/>
        </w:rPr>
        <w:t xml:space="preserve"> + </w:t>
      </w:r>
      <w:proofErr w:type="spellStart"/>
      <w:r w:rsidRPr="009A74FB">
        <w:rPr>
          <w:rFonts w:ascii="Arial" w:hAnsi="Arial" w:cs="Arial"/>
          <w:b/>
          <w:color w:val="auto"/>
          <w:sz w:val="20"/>
          <w:szCs w:val="20"/>
        </w:rPr>
        <w:t>Rjc</w:t>
      </w:r>
      <w:proofErr w:type="spellEnd"/>
      <w:r w:rsidRPr="009A74FB">
        <w:rPr>
          <w:rFonts w:ascii="Arial" w:hAnsi="Arial" w:cs="Arial"/>
          <w:color w:val="auto"/>
          <w:sz w:val="20"/>
          <w:szCs w:val="20"/>
        </w:rPr>
        <w:t xml:space="preserve"> * </w:t>
      </w:r>
      <w:r w:rsidRPr="009A74FB">
        <w:rPr>
          <w:rFonts w:ascii="Arial" w:hAnsi="Arial" w:cs="Arial"/>
          <w:b/>
          <w:color w:val="auto"/>
          <w:sz w:val="20"/>
          <w:szCs w:val="20"/>
        </w:rPr>
        <w:t>P</w:t>
      </w:r>
    </w:p>
    <w:p w14:paraId="3DBAB606" w14:textId="77777777" w:rsidR="00ED775A" w:rsidRPr="009A74FB" w:rsidRDefault="00ED775A" w:rsidP="00ED775A">
      <w:pPr>
        <w:pStyle w:val="BDBody"/>
        <w:spacing w:line="360" w:lineRule="auto"/>
        <w:ind w:firstLine="720"/>
        <w:jc w:val="both"/>
        <w:rPr>
          <w:rFonts w:ascii="Arial" w:hAnsi="Arial" w:cs="Arial"/>
          <w:color w:val="auto"/>
          <w:sz w:val="20"/>
          <w:szCs w:val="20"/>
        </w:rPr>
      </w:pPr>
      <w:proofErr w:type="spellStart"/>
      <w:r w:rsidRPr="009A74FB">
        <w:rPr>
          <w:rFonts w:ascii="Arial" w:hAnsi="Arial" w:cs="Arial"/>
          <w:b/>
          <w:color w:val="auto"/>
          <w:sz w:val="20"/>
          <w:szCs w:val="20"/>
        </w:rPr>
        <w:t>Tj</w:t>
      </w:r>
      <w:proofErr w:type="spellEnd"/>
      <w:r w:rsidR="007361C0">
        <w:rPr>
          <w:rFonts w:ascii="Arial" w:hAnsi="Arial" w:cs="Arial"/>
          <w:color w:val="auto"/>
          <w:sz w:val="20"/>
          <w:szCs w:val="20"/>
        </w:rPr>
        <w:t xml:space="preserve"> is the Junction Temperature</w:t>
      </w:r>
    </w:p>
    <w:p w14:paraId="3EE5DD7F" w14:textId="77777777" w:rsidR="00ED775A" w:rsidRPr="009A74FB" w:rsidRDefault="00ED775A" w:rsidP="00ED775A">
      <w:pPr>
        <w:pStyle w:val="BDBody"/>
        <w:spacing w:line="360" w:lineRule="auto"/>
        <w:ind w:firstLine="720"/>
        <w:jc w:val="both"/>
        <w:rPr>
          <w:rFonts w:ascii="Arial" w:hAnsi="Arial" w:cs="Arial"/>
          <w:color w:val="auto"/>
          <w:sz w:val="20"/>
          <w:szCs w:val="20"/>
        </w:rPr>
      </w:pPr>
      <w:r w:rsidRPr="009A74FB">
        <w:rPr>
          <w:rFonts w:ascii="Arial" w:hAnsi="Arial" w:cs="Arial"/>
          <w:b/>
          <w:color w:val="auto"/>
          <w:sz w:val="20"/>
          <w:szCs w:val="20"/>
        </w:rPr>
        <w:t>Tc</w:t>
      </w:r>
      <w:r w:rsidRPr="009A74FB">
        <w:rPr>
          <w:rFonts w:ascii="Arial" w:hAnsi="Arial" w:cs="Arial"/>
          <w:color w:val="auto"/>
          <w:sz w:val="20"/>
          <w:szCs w:val="20"/>
        </w:rPr>
        <w:t xml:space="preserve"> is the Case temperature measured</w:t>
      </w:r>
    </w:p>
    <w:p w14:paraId="136F1866" w14:textId="77777777" w:rsidR="00ED775A" w:rsidRPr="009A74FB" w:rsidRDefault="00ED775A" w:rsidP="00ED775A">
      <w:pPr>
        <w:pStyle w:val="BDBody"/>
        <w:spacing w:line="360" w:lineRule="auto"/>
        <w:ind w:firstLine="720"/>
        <w:jc w:val="both"/>
        <w:rPr>
          <w:rFonts w:ascii="Arial" w:hAnsi="Arial" w:cs="Arial"/>
          <w:color w:val="auto"/>
          <w:sz w:val="20"/>
          <w:szCs w:val="20"/>
        </w:rPr>
      </w:pPr>
      <w:proofErr w:type="spellStart"/>
      <w:r w:rsidRPr="009A74FB">
        <w:rPr>
          <w:rFonts w:ascii="Arial" w:hAnsi="Arial" w:cs="Arial"/>
          <w:b/>
          <w:color w:val="auto"/>
          <w:sz w:val="20"/>
          <w:szCs w:val="20"/>
        </w:rPr>
        <w:t>Rjc</w:t>
      </w:r>
      <w:proofErr w:type="spellEnd"/>
      <w:r w:rsidRPr="009A74FB">
        <w:rPr>
          <w:rFonts w:ascii="Arial" w:hAnsi="Arial" w:cs="Arial"/>
          <w:color w:val="auto"/>
          <w:sz w:val="20"/>
          <w:szCs w:val="20"/>
        </w:rPr>
        <w:t xml:space="preserve"> is the Junction to Case Thermal resistance </w:t>
      </w:r>
    </w:p>
    <w:p w14:paraId="2807AA91" w14:textId="77777777" w:rsidR="00ED775A" w:rsidRDefault="00ED775A" w:rsidP="00ED775A">
      <w:pPr>
        <w:pStyle w:val="BDBody"/>
        <w:spacing w:line="360" w:lineRule="auto"/>
        <w:ind w:firstLine="720"/>
        <w:jc w:val="both"/>
        <w:rPr>
          <w:rFonts w:ascii="Verdana" w:hAnsi="Verdana"/>
          <w:color w:val="auto"/>
          <w:sz w:val="18"/>
        </w:rPr>
      </w:pPr>
      <w:r w:rsidRPr="009A74FB">
        <w:rPr>
          <w:rFonts w:ascii="Arial" w:hAnsi="Arial" w:cs="Arial"/>
          <w:b/>
          <w:color w:val="auto"/>
          <w:sz w:val="20"/>
          <w:szCs w:val="20"/>
        </w:rPr>
        <w:t xml:space="preserve">P </w:t>
      </w:r>
      <w:r w:rsidRPr="009A74FB">
        <w:rPr>
          <w:rFonts w:ascii="Arial" w:hAnsi="Arial" w:cs="Arial"/>
          <w:color w:val="auto"/>
          <w:sz w:val="20"/>
          <w:szCs w:val="20"/>
        </w:rPr>
        <w:t>is the Thermal design power</w:t>
      </w:r>
    </w:p>
    <w:p w14:paraId="49274847" w14:textId="77777777" w:rsidR="00ED775A" w:rsidRDefault="00ED775A" w:rsidP="00ED775A">
      <w:pPr>
        <w:pStyle w:val="BDBody"/>
        <w:spacing w:line="360" w:lineRule="auto"/>
        <w:jc w:val="both"/>
        <w:rPr>
          <w:rFonts w:ascii="Verdana" w:hAnsi="Verdana"/>
          <w:color w:val="auto"/>
          <w:sz w:val="18"/>
        </w:rPr>
      </w:pPr>
      <w:r w:rsidRPr="006F14AC">
        <w:rPr>
          <w:rFonts w:ascii="Verdana" w:hAnsi="Verdana"/>
          <w:noProof/>
          <w:color w:val="auto"/>
          <w:sz w:val="18"/>
        </w:rPr>
        <w:drawing>
          <wp:inline distT="0" distB="0" distL="0" distR="0" wp14:anchorId="24124D2E" wp14:editId="6D27B17A">
            <wp:extent cx="6282055" cy="147256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2055" cy="1472565"/>
                    </a:xfrm>
                    <a:prstGeom prst="rect">
                      <a:avLst/>
                    </a:prstGeom>
                    <a:noFill/>
                    <a:ln>
                      <a:noFill/>
                    </a:ln>
                  </pic:spPr>
                </pic:pic>
              </a:graphicData>
            </a:graphic>
          </wp:inline>
        </w:drawing>
      </w:r>
    </w:p>
    <w:p w14:paraId="030CB033" w14:textId="77777777" w:rsidR="00A53BBD" w:rsidRPr="00EE14D8" w:rsidRDefault="00A53BBD" w:rsidP="00A53BBD">
      <w:pPr>
        <w:pStyle w:val="Heading4"/>
        <w:numPr>
          <w:ilvl w:val="0"/>
          <w:numId w:val="0"/>
        </w:numPr>
        <w:spacing w:after="200"/>
        <w:ind w:left="2160" w:firstLine="720"/>
        <w:rPr>
          <w:rFonts w:ascii="Arial" w:eastAsiaTheme="minorHAnsi" w:hAnsi="Arial" w:cs="Arial"/>
          <w:bCs w:val="0"/>
          <w:i w:val="0"/>
          <w:iCs w:val="0"/>
          <w:color w:val="auto"/>
          <w:szCs w:val="24"/>
          <w:lang w:val="en-US"/>
        </w:rPr>
      </w:pPr>
      <w:bookmarkStart w:id="90" w:name="_Toc470820163"/>
      <w:r w:rsidRPr="00EE14D8">
        <w:rPr>
          <w:rFonts w:ascii="Arial" w:eastAsiaTheme="minorHAnsi" w:hAnsi="Arial" w:cs="Arial"/>
          <w:bCs w:val="0"/>
          <w:i w:val="0"/>
          <w:iCs w:val="0"/>
          <w:color w:val="auto"/>
          <w:szCs w:val="24"/>
          <w:lang w:val="en-US"/>
        </w:rPr>
        <w:t xml:space="preserve">Table </w:t>
      </w:r>
      <w:r w:rsidRPr="00EE14D8">
        <w:rPr>
          <w:rFonts w:ascii="Arial" w:eastAsiaTheme="minorHAnsi" w:hAnsi="Arial" w:cs="Arial"/>
          <w:bCs w:val="0"/>
          <w:i w:val="0"/>
          <w:iCs w:val="0"/>
          <w:color w:val="auto"/>
          <w:szCs w:val="24"/>
          <w:lang w:val="en-US"/>
        </w:rPr>
        <w:fldChar w:fldCharType="begin"/>
      </w:r>
      <w:r w:rsidRPr="00EE14D8">
        <w:rPr>
          <w:rFonts w:ascii="Arial" w:eastAsiaTheme="minorHAnsi" w:hAnsi="Arial" w:cs="Arial"/>
          <w:bCs w:val="0"/>
          <w:i w:val="0"/>
          <w:iCs w:val="0"/>
          <w:color w:val="auto"/>
          <w:szCs w:val="24"/>
          <w:lang w:val="en-US"/>
        </w:rPr>
        <w:instrText xml:space="preserve"> SEQ Table \* ARABIC </w:instrText>
      </w:r>
      <w:r w:rsidRPr="00EE14D8">
        <w:rPr>
          <w:rFonts w:ascii="Arial" w:eastAsiaTheme="minorHAnsi" w:hAnsi="Arial" w:cs="Arial"/>
          <w:bCs w:val="0"/>
          <w:i w:val="0"/>
          <w:iCs w:val="0"/>
          <w:color w:val="auto"/>
          <w:szCs w:val="24"/>
          <w:lang w:val="en-US"/>
        </w:rPr>
        <w:fldChar w:fldCharType="separate"/>
      </w:r>
      <w:r w:rsidRPr="00EE14D8">
        <w:rPr>
          <w:rFonts w:ascii="Arial" w:eastAsiaTheme="minorHAnsi" w:hAnsi="Arial" w:cs="Arial"/>
          <w:bCs w:val="0"/>
          <w:i w:val="0"/>
          <w:iCs w:val="0"/>
          <w:color w:val="auto"/>
          <w:szCs w:val="24"/>
          <w:lang w:val="en-US"/>
        </w:rPr>
        <w:t>1</w:t>
      </w:r>
      <w:r w:rsidRPr="00EE14D8">
        <w:rPr>
          <w:rFonts w:ascii="Arial" w:eastAsiaTheme="minorHAnsi" w:hAnsi="Arial" w:cs="Arial"/>
          <w:bCs w:val="0"/>
          <w:i w:val="0"/>
          <w:iCs w:val="0"/>
          <w:color w:val="auto"/>
          <w:szCs w:val="24"/>
          <w:lang w:val="en-US"/>
        </w:rPr>
        <w:fldChar w:fldCharType="end"/>
      </w:r>
      <w:r w:rsidRPr="00EE14D8">
        <w:rPr>
          <w:rFonts w:ascii="Arial" w:eastAsiaTheme="minorHAnsi" w:hAnsi="Arial" w:cs="Arial"/>
          <w:bCs w:val="0"/>
          <w:i w:val="0"/>
          <w:iCs w:val="0"/>
          <w:color w:val="auto"/>
          <w:szCs w:val="24"/>
          <w:lang w:val="en-US"/>
        </w:rPr>
        <w:t xml:space="preserve"> : Thermal Validation Test Results Summary</w:t>
      </w:r>
      <w:bookmarkEnd w:id="90"/>
    </w:p>
    <w:p w14:paraId="18D0574B" w14:textId="77777777" w:rsidR="00A53BBD" w:rsidRDefault="00A53BBD" w:rsidP="00ED775A">
      <w:pPr>
        <w:pStyle w:val="BDBody"/>
        <w:spacing w:line="360" w:lineRule="auto"/>
        <w:jc w:val="both"/>
        <w:rPr>
          <w:rFonts w:ascii="Verdana" w:hAnsi="Verdana"/>
          <w:color w:val="auto"/>
          <w:sz w:val="18"/>
        </w:rPr>
      </w:pPr>
    </w:p>
    <w:p w14:paraId="0BB185A9" w14:textId="77777777" w:rsidR="001D4476" w:rsidRDefault="001D4476" w:rsidP="00ED775A">
      <w:pPr>
        <w:pStyle w:val="BDBody"/>
        <w:spacing w:line="360" w:lineRule="auto"/>
        <w:jc w:val="both"/>
        <w:rPr>
          <w:rFonts w:ascii="Verdana" w:hAnsi="Verdana"/>
          <w:color w:val="auto"/>
          <w:sz w:val="18"/>
        </w:rPr>
      </w:pPr>
    </w:p>
    <w:p w14:paraId="34614B5C" w14:textId="77777777" w:rsidR="001D4476" w:rsidRDefault="001D4476" w:rsidP="00ED775A">
      <w:pPr>
        <w:pStyle w:val="BDBody"/>
        <w:spacing w:line="360" w:lineRule="auto"/>
        <w:jc w:val="both"/>
        <w:rPr>
          <w:rFonts w:ascii="Verdana" w:hAnsi="Verdana"/>
          <w:color w:val="auto"/>
          <w:sz w:val="18"/>
        </w:rPr>
      </w:pPr>
    </w:p>
    <w:p w14:paraId="1394CD49" w14:textId="77777777" w:rsidR="00ED775A" w:rsidRDefault="00ED775A" w:rsidP="00ED775A">
      <w:pPr>
        <w:pStyle w:val="Heading4"/>
        <w:spacing w:after="200"/>
        <w:ind w:left="1134" w:hanging="708"/>
        <w:rPr>
          <w:i w:val="0"/>
          <w:color w:val="auto"/>
          <w:lang w:val="en-US"/>
        </w:rPr>
      </w:pPr>
      <w:r>
        <w:rPr>
          <w:i w:val="0"/>
          <w:color w:val="auto"/>
          <w:lang w:val="en-US"/>
        </w:rPr>
        <w:lastRenderedPageBreak/>
        <w:t>Test Condition</w:t>
      </w:r>
    </w:p>
    <w:p w14:paraId="4E941A39" w14:textId="77777777" w:rsidR="00ED775A" w:rsidRPr="00FC6A90" w:rsidRDefault="00ED775A" w:rsidP="00FB582B">
      <w:pPr>
        <w:pStyle w:val="ListParagraph"/>
        <w:numPr>
          <w:ilvl w:val="0"/>
          <w:numId w:val="102"/>
        </w:numPr>
        <w:spacing w:before="120"/>
        <w:jc w:val="left"/>
        <w:rPr>
          <w:b/>
        </w:rPr>
      </w:pPr>
      <w:r w:rsidRPr="006F46DA">
        <w:t>The thermal validation test to be carried out as per GR-63 Core standard. </w:t>
      </w:r>
    </w:p>
    <w:p w14:paraId="22BED919" w14:textId="77777777" w:rsidR="00ED775A" w:rsidRDefault="00ED775A" w:rsidP="00ED775A">
      <w:pPr>
        <w:pStyle w:val="Heading4"/>
        <w:spacing w:after="200"/>
        <w:ind w:left="1134" w:hanging="708"/>
        <w:rPr>
          <w:i w:val="0"/>
          <w:color w:val="auto"/>
          <w:lang w:val="en-US"/>
        </w:rPr>
      </w:pPr>
      <w:r>
        <w:rPr>
          <w:i w:val="0"/>
          <w:color w:val="auto"/>
          <w:lang w:val="en-US"/>
        </w:rPr>
        <w:t>Test Specification &amp; Procedure</w:t>
      </w:r>
    </w:p>
    <w:p w14:paraId="0E9B4623" w14:textId="77777777" w:rsidR="00D609B4" w:rsidRPr="00AF1DF5" w:rsidRDefault="00D609B4" w:rsidP="00FB582B">
      <w:pPr>
        <w:pStyle w:val="ListParagraph"/>
        <w:numPr>
          <w:ilvl w:val="0"/>
          <w:numId w:val="40"/>
        </w:numPr>
        <w:spacing w:line="360" w:lineRule="auto"/>
        <w:ind w:right="-62"/>
      </w:pPr>
      <w:r>
        <w:rPr>
          <w:rFonts w:cs="Arial"/>
          <w:szCs w:val="24"/>
          <w:lang w:val="en-US"/>
        </w:rPr>
        <w:t>Mount</w:t>
      </w:r>
      <w:r w:rsidRPr="002B5EE1">
        <w:rPr>
          <w:rFonts w:cs="Arial"/>
          <w:szCs w:val="24"/>
          <w:lang w:val="en-US"/>
        </w:rPr>
        <w:t xml:space="preserve"> the unit inside the thermal chamber </w:t>
      </w:r>
      <w:r>
        <w:rPr>
          <w:rFonts w:cs="Arial"/>
          <w:szCs w:val="24"/>
          <w:lang w:val="en-US"/>
        </w:rPr>
        <w:t>similar to that installed in the field</w:t>
      </w:r>
      <w:r>
        <w:t>(Pole mounting condition)</w:t>
      </w:r>
    </w:p>
    <w:p w14:paraId="75DE6D13" w14:textId="77777777" w:rsidR="00ED775A" w:rsidRPr="00D609B4" w:rsidRDefault="00ED775A" w:rsidP="00FB582B">
      <w:pPr>
        <w:pStyle w:val="ListParagraph"/>
        <w:numPr>
          <w:ilvl w:val="0"/>
          <w:numId w:val="40"/>
        </w:numPr>
        <w:spacing w:line="360" w:lineRule="auto"/>
        <w:ind w:right="-62"/>
        <w:rPr>
          <w:rFonts w:cs="Arial"/>
          <w:szCs w:val="24"/>
          <w:lang w:val="en-US"/>
        </w:rPr>
      </w:pPr>
      <w:r w:rsidRPr="00D609B4">
        <w:rPr>
          <w:rFonts w:cs="Arial"/>
          <w:szCs w:val="24"/>
          <w:lang w:val="en-US"/>
        </w:rPr>
        <w:t>Working condition of thermocouple is checked using Agilent software</w:t>
      </w:r>
    </w:p>
    <w:p w14:paraId="710B733A" w14:textId="77777777" w:rsidR="00D609B4" w:rsidRDefault="00D609B4" w:rsidP="00FB582B">
      <w:pPr>
        <w:pStyle w:val="ListParagraph"/>
        <w:numPr>
          <w:ilvl w:val="0"/>
          <w:numId w:val="40"/>
        </w:numPr>
        <w:spacing w:line="360" w:lineRule="auto"/>
        <w:ind w:right="-62"/>
        <w:rPr>
          <w:rFonts w:cs="Arial"/>
          <w:szCs w:val="24"/>
          <w:lang w:val="en-US"/>
        </w:rPr>
      </w:pPr>
      <w:r w:rsidRPr="00C1108D">
        <w:t>Thermocouples are connected to Multiplexer to acquire the temperature data through data logger for the required testing period</w:t>
      </w:r>
      <w:r>
        <w:t>.</w:t>
      </w:r>
      <w:r w:rsidRPr="00D609B4">
        <w:rPr>
          <w:rFonts w:cs="Arial"/>
          <w:szCs w:val="24"/>
          <w:lang w:val="en-US"/>
        </w:rPr>
        <w:t xml:space="preserve"> </w:t>
      </w:r>
    </w:p>
    <w:p w14:paraId="5F5065B0" w14:textId="77777777" w:rsidR="00926629" w:rsidRPr="00926629" w:rsidRDefault="00D609B4" w:rsidP="00926629">
      <w:pPr>
        <w:pStyle w:val="ListParagraph"/>
        <w:numPr>
          <w:ilvl w:val="0"/>
          <w:numId w:val="40"/>
        </w:numPr>
        <w:spacing w:line="360" w:lineRule="auto"/>
        <w:ind w:right="-62"/>
      </w:pPr>
      <w:r w:rsidRPr="00C1108D">
        <w:t xml:space="preserve">The unit should be </w:t>
      </w:r>
      <w:r>
        <w:t xml:space="preserve">stressed for </w:t>
      </w:r>
      <w:r w:rsidRPr="00C1108D">
        <w:t xml:space="preserve">full </w:t>
      </w:r>
      <w:r>
        <w:t>load</w:t>
      </w:r>
      <w:r w:rsidRPr="00C1108D">
        <w:t xml:space="preserve"> conditions </w:t>
      </w:r>
      <w:r w:rsidR="00ED775A" w:rsidRPr="00926629">
        <w:t xml:space="preserve">and </w:t>
      </w:r>
      <w:r w:rsidRPr="00926629">
        <w:t xml:space="preserve">power entering through the unit to be </w:t>
      </w:r>
      <w:r w:rsidR="00926629" w:rsidRPr="00926629">
        <w:t xml:space="preserve">monitored </w:t>
      </w:r>
      <w:r w:rsidR="00926629">
        <w:t xml:space="preserve">and </w:t>
      </w:r>
      <w:r w:rsidR="00926629" w:rsidRPr="00926629">
        <w:t>below stress load will be included during testing</w:t>
      </w:r>
    </w:p>
    <w:p w14:paraId="2A5A0740" w14:textId="77777777" w:rsidR="00926629" w:rsidRPr="00BF2D93" w:rsidRDefault="00926629" w:rsidP="00926629">
      <w:pPr>
        <w:pStyle w:val="ListParagraph"/>
        <w:numPr>
          <w:ilvl w:val="0"/>
          <w:numId w:val="168"/>
        </w:numPr>
        <w:spacing w:after="0"/>
        <w:rPr>
          <w:lang w:val="en-US"/>
        </w:rPr>
      </w:pPr>
      <w:proofErr w:type="spellStart"/>
      <w:r w:rsidRPr="00BF2D93">
        <w:rPr>
          <w:lang w:val="en-US"/>
        </w:rPr>
        <w:t>iperf</w:t>
      </w:r>
      <w:proofErr w:type="spellEnd"/>
      <w:r w:rsidRPr="00BF2D93">
        <w:rPr>
          <w:lang w:val="en-US"/>
        </w:rPr>
        <w:t xml:space="preserve"> to load Marvel and Springville</w:t>
      </w:r>
    </w:p>
    <w:p w14:paraId="5AD4F4D2" w14:textId="77777777" w:rsidR="00926629" w:rsidRPr="00BF2D93" w:rsidRDefault="00926629" w:rsidP="00926629">
      <w:pPr>
        <w:pStyle w:val="ListParagraph"/>
        <w:numPr>
          <w:ilvl w:val="0"/>
          <w:numId w:val="168"/>
        </w:numPr>
        <w:spacing w:after="0"/>
        <w:rPr>
          <w:lang w:val="en-US"/>
        </w:rPr>
      </w:pPr>
      <w:r w:rsidRPr="00BF2D93">
        <w:rPr>
          <w:lang w:val="en-US"/>
        </w:rPr>
        <w:t>stress -ng tool to load the CPU</w:t>
      </w:r>
    </w:p>
    <w:p w14:paraId="36C0FC93" w14:textId="77777777" w:rsidR="00926629" w:rsidRPr="00BF2D93" w:rsidRDefault="00926629" w:rsidP="00926629">
      <w:pPr>
        <w:pStyle w:val="ListParagraph"/>
        <w:numPr>
          <w:ilvl w:val="0"/>
          <w:numId w:val="168"/>
        </w:numPr>
        <w:spacing w:after="0"/>
        <w:rPr>
          <w:lang w:val="en-US"/>
        </w:rPr>
      </w:pPr>
      <w:r w:rsidRPr="00BF2D93">
        <w:rPr>
          <w:lang w:val="en-US"/>
        </w:rPr>
        <w:t>FIO tool to stress mSATA and CPU</w:t>
      </w:r>
    </w:p>
    <w:p w14:paraId="24A6568A" w14:textId="77777777" w:rsidR="00926629" w:rsidRPr="00BF2D93" w:rsidRDefault="00926629" w:rsidP="00926629">
      <w:pPr>
        <w:pStyle w:val="ListParagraph"/>
        <w:numPr>
          <w:ilvl w:val="0"/>
          <w:numId w:val="168"/>
        </w:numPr>
        <w:spacing w:after="0"/>
        <w:rPr>
          <w:lang w:val="en-US"/>
        </w:rPr>
      </w:pPr>
      <w:r w:rsidRPr="00BF2D93">
        <w:rPr>
          <w:lang w:val="en-US"/>
        </w:rPr>
        <w:t>2 TRX chain data flowing from GBC to RFSDR</w:t>
      </w:r>
      <w:r w:rsidR="00361F7B">
        <w:rPr>
          <w:lang w:val="en-US"/>
        </w:rPr>
        <w:t xml:space="preserve"> </w:t>
      </w:r>
      <w:r w:rsidR="00361F7B" w:rsidRPr="005102B0">
        <w:rPr>
          <w:lang w:val="en-US"/>
        </w:rPr>
        <w:t>(OSMO stack can have transmission at maximum power from only one chain at any given time )</w:t>
      </w:r>
    </w:p>
    <w:p w14:paraId="1C52BC62" w14:textId="77777777" w:rsidR="00926629" w:rsidRPr="00BF2D93" w:rsidRDefault="00926629" w:rsidP="00926629">
      <w:pPr>
        <w:pStyle w:val="ListParagraph"/>
        <w:numPr>
          <w:ilvl w:val="0"/>
          <w:numId w:val="168"/>
        </w:numPr>
        <w:spacing w:after="0"/>
        <w:rPr>
          <w:lang w:val="en-US"/>
        </w:rPr>
      </w:pPr>
      <w:r w:rsidRPr="00BF2D93">
        <w:rPr>
          <w:lang w:val="en-US"/>
        </w:rPr>
        <w:t xml:space="preserve">TIVA monitoring current sensors </w:t>
      </w:r>
    </w:p>
    <w:p w14:paraId="2D11C3AF" w14:textId="77777777" w:rsidR="00926629" w:rsidRPr="003666C6" w:rsidRDefault="00926629" w:rsidP="00926629">
      <w:pPr>
        <w:pStyle w:val="ListParagraph"/>
        <w:numPr>
          <w:ilvl w:val="0"/>
          <w:numId w:val="168"/>
        </w:numPr>
        <w:spacing w:after="0"/>
        <w:rPr>
          <w:lang w:val="en-US"/>
        </w:rPr>
      </w:pPr>
      <w:r w:rsidRPr="003666C6">
        <w:rPr>
          <w:lang w:val="en-US"/>
        </w:rPr>
        <w:t>Monitor CPU load status (Max CPU utilization will be taken only to 100%)</w:t>
      </w:r>
    </w:p>
    <w:p w14:paraId="1D8CE060" w14:textId="77777777" w:rsidR="00D609B4" w:rsidRDefault="00D609B4" w:rsidP="00FB582B">
      <w:pPr>
        <w:pStyle w:val="ListParagraph"/>
        <w:numPr>
          <w:ilvl w:val="0"/>
          <w:numId w:val="40"/>
        </w:numPr>
        <w:spacing w:line="240" w:lineRule="atLeast"/>
        <w:ind w:right="-62"/>
      </w:pPr>
      <w:r w:rsidRPr="00D609B4">
        <w:rPr>
          <w:rFonts w:cs="Arial"/>
          <w:szCs w:val="24"/>
          <w:lang w:val="en-US"/>
        </w:rPr>
        <w:t>Set the thermal chamber temperature to</w:t>
      </w:r>
      <w:r w:rsidR="00FD4D50">
        <w:rPr>
          <w:rFonts w:cs="Arial"/>
          <w:szCs w:val="24"/>
          <w:lang w:val="en-US"/>
        </w:rPr>
        <w:t xml:space="preserve"> desired value</w:t>
      </w:r>
      <w:r w:rsidRPr="00D609B4">
        <w:rPr>
          <w:rFonts w:cs="Arial"/>
          <w:szCs w:val="24"/>
          <w:lang w:val="en-US"/>
        </w:rPr>
        <w:t xml:space="preserve"> and allow the unit to reach </w:t>
      </w:r>
      <w:r w:rsidRPr="00C1108D">
        <w:t>t</w:t>
      </w:r>
      <w:r>
        <w:t xml:space="preserve">he steady state temperature </w:t>
      </w:r>
    </w:p>
    <w:p w14:paraId="40888782" w14:textId="77777777" w:rsidR="008100F7" w:rsidRDefault="008100F7" w:rsidP="008100F7">
      <w:pPr>
        <w:pStyle w:val="ListParagraph"/>
        <w:spacing w:line="240" w:lineRule="atLeast"/>
        <w:ind w:left="1080" w:right="-62"/>
      </w:pPr>
    </w:p>
    <w:p w14:paraId="50C36EC0" w14:textId="77777777" w:rsidR="00926629" w:rsidRPr="00926629" w:rsidRDefault="00ED775A" w:rsidP="004822F6">
      <w:pPr>
        <w:pStyle w:val="ListParagraph"/>
        <w:numPr>
          <w:ilvl w:val="0"/>
          <w:numId w:val="40"/>
        </w:numPr>
        <w:spacing w:after="0" w:line="240" w:lineRule="atLeast"/>
        <w:ind w:right="-62"/>
        <w:rPr>
          <w:rFonts w:cs="Arial"/>
          <w:szCs w:val="24"/>
          <w:lang w:val="en-US"/>
        </w:rPr>
      </w:pPr>
      <w:r w:rsidRPr="00926629">
        <w:rPr>
          <w:rFonts w:cs="Arial"/>
          <w:szCs w:val="24"/>
          <w:lang w:val="en-US"/>
        </w:rPr>
        <w:t>Once the system is stabilized, the temperature measurement i</w:t>
      </w:r>
      <w:r w:rsidR="00926629">
        <w:rPr>
          <w:rFonts w:cs="Arial"/>
          <w:szCs w:val="24"/>
          <w:lang w:val="en-US"/>
        </w:rPr>
        <w:t>s logged and c</w:t>
      </w:r>
      <w:r w:rsidR="00926629" w:rsidRPr="00926629">
        <w:rPr>
          <w:rFonts w:cs="Arial"/>
          <w:szCs w:val="24"/>
          <w:lang w:val="en-US"/>
        </w:rPr>
        <w:t>ompared with their Max junction limit and analyzed for better cooling &amp; improve thermal margins.</w:t>
      </w:r>
    </w:p>
    <w:p w14:paraId="747CA47F" w14:textId="77777777" w:rsidR="00926629" w:rsidRDefault="00926629" w:rsidP="00926629">
      <w:pPr>
        <w:pStyle w:val="ListParagraph"/>
        <w:spacing w:line="240" w:lineRule="atLeast"/>
        <w:ind w:left="1080" w:right="-62"/>
        <w:rPr>
          <w:rFonts w:cs="Arial"/>
          <w:szCs w:val="24"/>
          <w:lang w:val="en-US"/>
        </w:rPr>
      </w:pPr>
    </w:p>
    <w:p w14:paraId="6CBF99CA" w14:textId="77777777" w:rsidR="00C10E6A" w:rsidRDefault="00C10E6A" w:rsidP="006B2E10">
      <w:pPr>
        <w:pStyle w:val="Heading4"/>
        <w:spacing w:after="200"/>
        <w:ind w:left="1134" w:hanging="708"/>
        <w:rPr>
          <w:i w:val="0"/>
          <w:color w:val="auto"/>
          <w:lang w:val="en-US"/>
        </w:rPr>
      </w:pPr>
      <w:r>
        <w:rPr>
          <w:i w:val="0"/>
          <w:color w:val="auto"/>
          <w:lang w:val="en-US"/>
        </w:rPr>
        <w:t>Reference</w:t>
      </w:r>
    </w:p>
    <w:p w14:paraId="0D7BCBC1" w14:textId="77777777" w:rsidR="00016CA9" w:rsidRPr="00B43D45" w:rsidRDefault="00016CA9" w:rsidP="00FB582B">
      <w:pPr>
        <w:pStyle w:val="ListParagraph"/>
        <w:numPr>
          <w:ilvl w:val="0"/>
          <w:numId w:val="136"/>
        </w:numPr>
      </w:pPr>
      <w:r w:rsidRPr="00B43D45">
        <w:t>OC Connect 1 Environmental Test Specification document</w:t>
      </w:r>
    </w:p>
    <w:p w14:paraId="614457D8" w14:textId="77777777" w:rsidR="00016CA9" w:rsidRPr="00B43D45" w:rsidRDefault="00016CA9" w:rsidP="00FB582B">
      <w:pPr>
        <w:pStyle w:val="ListParagraph"/>
        <w:numPr>
          <w:ilvl w:val="0"/>
          <w:numId w:val="136"/>
        </w:numPr>
      </w:pPr>
      <w:r w:rsidRPr="00B43D45">
        <w:t>3D &amp; 2D Design document</w:t>
      </w:r>
    </w:p>
    <w:p w14:paraId="15EAE42B" w14:textId="77777777" w:rsidR="00016CA9" w:rsidRPr="00B43D45" w:rsidRDefault="00016CA9" w:rsidP="00FB582B">
      <w:pPr>
        <w:pStyle w:val="ListParagraph"/>
        <w:numPr>
          <w:ilvl w:val="0"/>
          <w:numId w:val="136"/>
        </w:numPr>
      </w:pPr>
      <w:r w:rsidRPr="00B43D45">
        <w:t>Product specification</w:t>
      </w:r>
    </w:p>
    <w:p w14:paraId="6F401245" w14:textId="77777777" w:rsidR="00016CA9" w:rsidRPr="00B43D45" w:rsidRDefault="00016CA9" w:rsidP="00FB582B">
      <w:pPr>
        <w:pStyle w:val="ListParagraph"/>
        <w:numPr>
          <w:ilvl w:val="0"/>
          <w:numId w:val="136"/>
        </w:numPr>
      </w:pPr>
      <w:r w:rsidRPr="00B43D45">
        <w:t>Industry Standards</w:t>
      </w:r>
    </w:p>
    <w:p w14:paraId="0809DA4E" w14:textId="77777777" w:rsidR="00C10E6A" w:rsidRDefault="00016CA9" w:rsidP="00FB582B">
      <w:pPr>
        <w:pStyle w:val="ListParagraph"/>
        <w:numPr>
          <w:ilvl w:val="0"/>
          <w:numId w:val="136"/>
        </w:numPr>
      </w:pPr>
      <w:r w:rsidRPr="00B43D45">
        <w:t>Datasheets for critical components</w:t>
      </w:r>
    </w:p>
    <w:p w14:paraId="7D0891E9" w14:textId="77777777" w:rsidR="00C10E6A" w:rsidRPr="00C10E6A" w:rsidRDefault="00C10E6A" w:rsidP="00C10E6A">
      <w:pPr>
        <w:spacing w:after="160" w:line="360" w:lineRule="auto"/>
        <w:rPr>
          <w:rFonts w:ascii="Verdana" w:hAnsi="Verdana"/>
          <w:snapToGrid w:val="0"/>
        </w:rPr>
      </w:pPr>
    </w:p>
    <w:p w14:paraId="4CD2A4F5" w14:textId="77777777" w:rsidR="00ED775A" w:rsidRDefault="00ED775A" w:rsidP="00ED775A">
      <w:pPr>
        <w:spacing w:line="276" w:lineRule="auto"/>
        <w:jc w:val="left"/>
        <w:rPr>
          <w:lang w:val="en-US"/>
        </w:rPr>
      </w:pPr>
      <w:r>
        <w:rPr>
          <w:lang w:val="en-US"/>
        </w:rPr>
        <w:br w:type="page"/>
      </w:r>
    </w:p>
    <w:p w14:paraId="480F3B06" w14:textId="77777777" w:rsidR="00ED775A" w:rsidRPr="004C53A0" w:rsidRDefault="00ED775A" w:rsidP="00ED775A">
      <w:pPr>
        <w:pStyle w:val="Heading3"/>
        <w:spacing w:after="200"/>
        <w:ind w:left="1134"/>
        <w:rPr>
          <w:color w:val="auto"/>
          <w:sz w:val="22"/>
          <w:lang w:val="en-US"/>
        </w:rPr>
      </w:pPr>
      <w:bookmarkStart w:id="91" w:name="_Toc470820143"/>
      <w:r>
        <w:rPr>
          <w:color w:val="auto"/>
          <w:sz w:val="22"/>
          <w:lang w:val="en-US"/>
        </w:rPr>
        <w:lastRenderedPageBreak/>
        <w:t>Test Case: Thermal Cycling</w:t>
      </w:r>
      <w:bookmarkEnd w:id="91"/>
    </w:p>
    <w:p w14:paraId="0B581DDD" w14:textId="77777777" w:rsidR="00ED775A" w:rsidRDefault="00ED775A" w:rsidP="00ED775A">
      <w:pPr>
        <w:pStyle w:val="Heading4"/>
        <w:spacing w:after="200"/>
        <w:ind w:left="1134" w:hanging="708"/>
        <w:rPr>
          <w:i w:val="0"/>
          <w:color w:val="auto"/>
          <w:lang w:val="en-US"/>
        </w:rPr>
      </w:pPr>
      <w:r>
        <w:rPr>
          <w:i w:val="0"/>
          <w:color w:val="auto"/>
          <w:lang w:val="en-US"/>
        </w:rPr>
        <w:t>Description</w:t>
      </w:r>
    </w:p>
    <w:p w14:paraId="4E7E621A" w14:textId="77777777" w:rsidR="00ED775A" w:rsidRPr="00E829A5" w:rsidRDefault="00ED775A" w:rsidP="00FB582B">
      <w:pPr>
        <w:pStyle w:val="ListParagraph"/>
        <w:numPr>
          <w:ilvl w:val="0"/>
          <w:numId w:val="21"/>
        </w:numPr>
        <w:spacing w:after="160" w:line="360" w:lineRule="auto"/>
        <w:rPr>
          <w:b/>
        </w:rPr>
      </w:pPr>
      <w:r w:rsidRPr="00E829A5">
        <w:rPr>
          <w:b/>
        </w:rPr>
        <w:t>Purpose</w:t>
      </w:r>
    </w:p>
    <w:p w14:paraId="61866FD6" w14:textId="77777777" w:rsidR="00ED775A" w:rsidRDefault="00ED775A" w:rsidP="00ED775A">
      <w:pPr>
        <w:autoSpaceDE w:val="0"/>
        <w:autoSpaceDN w:val="0"/>
        <w:adjustRightInd w:val="0"/>
        <w:spacing w:after="0"/>
        <w:jc w:val="left"/>
      </w:pPr>
      <w:r w:rsidRPr="006F46DA">
        <w:t xml:space="preserve">The purpose of thermal </w:t>
      </w:r>
      <w:r>
        <w:t xml:space="preserve">cycling </w:t>
      </w:r>
      <w:r w:rsidRPr="006F46DA">
        <w:t xml:space="preserve">test is to </w:t>
      </w:r>
      <w:r w:rsidRPr="00B70EEC">
        <w:t xml:space="preserve">determine the ability of </w:t>
      </w:r>
      <w:r>
        <w:t>unit/</w:t>
      </w:r>
      <w:r w:rsidRPr="00B70EEC">
        <w:t>components to</w:t>
      </w:r>
      <w:r>
        <w:t xml:space="preserve"> </w:t>
      </w:r>
      <w:r w:rsidRPr="00B70EEC">
        <w:t>withstand mechanical stresses induced by alternating high- and low-temperature extremes</w:t>
      </w:r>
    </w:p>
    <w:p w14:paraId="7D7D5043" w14:textId="77777777" w:rsidR="00ED775A" w:rsidRDefault="00ED775A" w:rsidP="00ED775A">
      <w:pPr>
        <w:autoSpaceDE w:val="0"/>
        <w:autoSpaceDN w:val="0"/>
        <w:adjustRightInd w:val="0"/>
        <w:spacing w:after="0"/>
        <w:jc w:val="left"/>
      </w:pPr>
    </w:p>
    <w:p w14:paraId="4B7D0D48" w14:textId="77777777" w:rsidR="00ED775A" w:rsidRPr="005D08CF" w:rsidRDefault="00ED775A" w:rsidP="00FB582B">
      <w:pPr>
        <w:pStyle w:val="ListParagraph"/>
        <w:numPr>
          <w:ilvl w:val="0"/>
          <w:numId w:val="21"/>
        </w:numPr>
        <w:spacing w:after="160" w:line="360" w:lineRule="auto"/>
        <w:rPr>
          <w:b/>
        </w:rPr>
      </w:pPr>
      <w:r w:rsidRPr="005D08CF">
        <w:rPr>
          <w:b/>
        </w:rPr>
        <w:t xml:space="preserve">Impact of failure </w:t>
      </w:r>
    </w:p>
    <w:p w14:paraId="17734F36" w14:textId="77777777" w:rsidR="00ED775A" w:rsidRPr="00C86461" w:rsidRDefault="00ED775A" w:rsidP="00ED775A">
      <w:pPr>
        <w:autoSpaceDE w:val="0"/>
        <w:autoSpaceDN w:val="0"/>
        <w:adjustRightInd w:val="0"/>
        <w:spacing w:after="0"/>
        <w:jc w:val="left"/>
      </w:pPr>
      <w:r>
        <w:t xml:space="preserve">Failure in the thermal cycling results in the electrical malfunction and loss of functional capability of component due to thermal distortion of the material with the mechanical warpage </w:t>
      </w:r>
    </w:p>
    <w:p w14:paraId="3DB28C1B" w14:textId="77777777" w:rsidR="00ED775A" w:rsidRDefault="00ED775A" w:rsidP="00ED775A">
      <w:pPr>
        <w:pStyle w:val="Heading4"/>
        <w:spacing w:after="200"/>
        <w:ind w:left="1134" w:hanging="708"/>
        <w:rPr>
          <w:i w:val="0"/>
          <w:color w:val="auto"/>
          <w:lang w:val="en-US"/>
        </w:rPr>
      </w:pPr>
      <w:r>
        <w:rPr>
          <w:i w:val="0"/>
          <w:color w:val="auto"/>
          <w:lang w:val="en-US"/>
        </w:rPr>
        <w:t>Test Equipment List</w:t>
      </w:r>
    </w:p>
    <w:p w14:paraId="05B5B836" w14:textId="77777777" w:rsidR="00813701" w:rsidRDefault="00813701" w:rsidP="00FB582B">
      <w:pPr>
        <w:pStyle w:val="ListParagraph"/>
        <w:numPr>
          <w:ilvl w:val="0"/>
          <w:numId w:val="66"/>
        </w:numPr>
        <w:spacing w:after="160" w:line="360" w:lineRule="auto"/>
        <w:rPr>
          <w:lang w:val="en-US"/>
        </w:rPr>
      </w:pPr>
      <w:r>
        <w:rPr>
          <w:lang w:val="en-US"/>
        </w:rPr>
        <w:t>Environmental Test Chamber</w:t>
      </w:r>
    </w:p>
    <w:p w14:paraId="27689F46" w14:textId="77777777" w:rsidR="00813701" w:rsidRDefault="00813701" w:rsidP="00FB582B">
      <w:pPr>
        <w:pStyle w:val="ListParagraph"/>
        <w:numPr>
          <w:ilvl w:val="0"/>
          <w:numId w:val="66"/>
        </w:numPr>
        <w:spacing w:after="160" w:line="360" w:lineRule="auto"/>
        <w:rPr>
          <w:lang w:val="en-US"/>
        </w:rPr>
      </w:pPr>
      <w:r>
        <w:rPr>
          <w:lang w:val="en-US"/>
        </w:rPr>
        <w:t>Test fixture</w:t>
      </w:r>
    </w:p>
    <w:p w14:paraId="73B307FC" w14:textId="77777777" w:rsidR="00813701" w:rsidRPr="00D97A02" w:rsidRDefault="00813701" w:rsidP="00FB582B">
      <w:pPr>
        <w:pStyle w:val="ListParagraph"/>
        <w:numPr>
          <w:ilvl w:val="0"/>
          <w:numId w:val="66"/>
        </w:numPr>
        <w:spacing w:after="160" w:line="360" w:lineRule="auto"/>
        <w:rPr>
          <w:lang w:val="en-US"/>
        </w:rPr>
      </w:pPr>
      <w:r>
        <w:rPr>
          <w:lang w:val="en-US"/>
        </w:rPr>
        <w:t>Power supply</w:t>
      </w:r>
    </w:p>
    <w:p w14:paraId="36463A4B" w14:textId="77777777" w:rsidR="00ED775A" w:rsidRDefault="00ED775A" w:rsidP="00ED775A">
      <w:pPr>
        <w:pStyle w:val="Heading4"/>
        <w:spacing w:after="200"/>
        <w:ind w:left="1134" w:hanging="708"/>
        <w:rPr>
          <w:i w:val="0"/>
          <w:color w:val="auto"/>
          <w:lang w:val="en-US"/>
        </w:rPr>
      </w:pPr>
      <w:r>
        <w:rPr>
          <w:i w:val="0"/>
          <w:color w:val="auto"/>
          <w:lang w:val="en-US"/>
        </w:rPr>
        <w:t>Test Setup</w:t>
      </w:r>
    </w:p>
    <w:p w14:paraId="3F3730E1" w14:textId="77777777" w:rsidR="00ED775A" w:rsidRDefault="00ED775A" w:rsidP="00FB582B">
      <w:pPr>
        <w:pStyle w:val="ListParagraph"/>
        <w:numPr>
          <w:ilvl w:val="0"/>
          <w:numId w:val="22"/>
        </w:numPr>
        <w:spacing w:after="160" w:line="360" w:lineRule="auto"/>
        <w:rPr>
          <w:b/>
        </w:rPr>
      </w:pPr>
      <w:r>
        <w:rPr>
          <w:b/>
        </w:rPr>
        <w:t>Unit Preparation</w:t>
      </w:r>
    </w:p>
    <w:p w14:paraId="435AF537" w14:textId="77777777" w:rsidR="006B2E10" w:rsidRDefault="00ED775A" w:rsidP="009A7A22">
      <w:pPr>
        <w:autoSpaceDE w:val="0"/>
        <w:autoSpaceDN w:val="0"/>
        <w:adjustRightInd w:val="0"/>
        <w:spacing w:after="0"/>
        <w:jc w:val="left"/>
      </w:pPr>
      <w:r w:rsidRPr="002B5EE1">
        <w:t>The unit must be cleaned of dirt, grease, and other contaminants prior to the thermal exposure.</w:t>
      </w:r>
      <w:r w:rsidR="009A7A22" w:rsidRPr="002B5EE1">
        <w:t xml:space="preserve"> </w:t>
      </w:r>
    </w:p>
    <w:p w14:paraId="137E11C7" w14:textId="77777777" w:rsidR="00ED775A" w:rsidRPr="002B5EE1" w:rsidRDefault="00ED775A" w:rsidP="009A7A22">
      <w:pPr>
        <w:autoSpaceDE w:val="0"/>
        <w:autoSpaceDN w:val="0"/>
        <w:adjustRightInd w:val="0"/>
        <w:spacing w:after="0"/>
        <w:jc w:val="left"/>
      </w:pPr>
      <w:r w:rsidRPr="002B5EE1">
        <w:t>Operate the unit to test for the functionality, before the unit is placed inside the thermal chamber.</w:t>
      </w:r>
    </w:p>
    <w:p w14:paraId="667CCE1E" w14:textId="77777777" w:rsidR="001D61BD" w:rsidRPr="008459EE" w:rsidRDefault="001D61BD" w:rsidP="001D61BD">
      <w:pPr>
        <w:pStyle w:val="ListParagraph"/>
        <w:autoSpaceDE w:val="0"/>
        <w:autoSpaceDN w:val="0"/>
        <w:adjustRightInd w:val="0"/>
        <w:spacing w:after="0"/>
        <w:ind w:left="1800"/>
        <w:jc w:val="left"/>
        <w:rPr>
          <w:rFonts w:ascii="Times New Roman" w:hAnsi="Times New Roman" w:cs="Times New Roman"/>
          <w:sz w:val="24"/>
          <w:szCs w:val="24"/>
          <w:lang w:val="en-US"/>
        </w:rPr>
      </w:pPr>
    </w:p>
    <w:p w14:paraId="5CFC3208" w14:textId="77777777" w:rsidR="00ED775A" w:rsidRDefault="00ED775A" w:rsidP="00FB582B">
      <w:pPr>
        <w:pStyle w:val="ListParagraph"/>
        <w:numPr>
          <w:ilvl w:val="0"/>
          <w:numId w:val="22"/>
        </w:numPr>
        <w:spacing w:after="160" w:line="360" w:lineRule="auto"/>
        <w:rPr>
          <w:b/>
        </w:rPr>
      </w:pPr>
      <w:r>
        <w:rPr>
          <w:b/>
        </w:rPr>
        <w:t>Measurement Locations</w:t>
      </w:r>
    </w:p>
    <w:p w14:paraId="521854A4" w14:textId="77777777" w:rsidR="00FC6A90" w:rsidRPr="00AD1A63" w:rsidRDefault="00FC6A90" w:rsidP="00FB582B">
      <w:pPr>
        <w:pStyle w:val="ListParagraph"/>
        <w:numPr>
          <w:ilvl w:val="0"/>
          <w:numId w:val="140"/>
        </w:numPr>
        <w:spacing w:after="160" w:line="360" w:lineRule="auto"/>
      </w:pPr>
      <w:r>
        <w:t>Functionality of the unit should be checked during the test &amp; after test</w:t>
      </w:r>
    </w:p>
    <w:p w14:paraId="0A73FB76" w14:textId="77777777" w:rsidR="00ED775A" w:rsidRPr="007C32D8" w:rsidRDefault="00443BC9" w:rsidP="00FB582B">
      <w:pPr>
        <w:pStyle w:val="ListParagraph"/>
        <w:numPr>
          <w:ilvl w:val="0"/>
          <w:numId w:val="140"/>
        </w:numPr>
        <w:spacing w:after="0"/>
      </w:pPr>
      <w:r>
        <w:t>V</w:t>
      </w:r>
      <w:r w:rsidR="00ED775A" w:rsidRPr="007C32D8">
        <w:t>isual examination of the</w:t>
      </w:r>
      <w:r>
        <w:t xml:space="preserve"> high power dissipating components and</w:t>
      </w:r>
      <w:r w:rsidR="00ED775A" w:rsidRPr="007C32D8">
        <w:t xml:space="preserve"> test equipment </w:t>
      </w:r>
    </w:p>
    <w:p w14:paraId="1E829637" w14:textId="77777777" w:rsidR="00ED775A" w:rsidRDefault="00ED775A" w:rsidP="00AF6235">
      <w:pPr>
        <w:autoSpaceDE w:val="0"/>
        <w:autoSpaceDN w:val="0"/>
        <w:adjustRightInd w:val="0"/>
        <w:spacing w:after="0"/>
        <w:ind w:left="1800"/>
        <w:jc w:val="left"/>
        <w:rPr>
          <w:b/>
        </w:rPr>
      </w:pPr>
    </w:p>
    <w:p w14:paraId="12C9863D" w14:textId="77777777" w:rsidR="00124DC1" w:rsidRDefault="00124DC1" w:rsidP="00FB582B">
      <w:pPr>
        <w:pStyle w:val="ListParagraph"/>
        <w:numPr>
          <w:ilvl w:val="0"/>
          <w:numId w:val="22"/>
        </w:numPr>
        <w:spacing w:after="160" w:line="360" w:lineRule="auto"/>
        <w:rPr>
          <w:b/>
        </w:rPr>
      </w:pPr>
      <w:r>
        <w:rPr>
          <w:b/>
        </w:rPr>
        <w:t>Equipment Settings</w:t>
      </w:r>
    </w:p>
    <w:p w14:paraId="582F85DC" w14:textId="77777777" w:rsidR="00124DC1" w:rsidRDefault="00124DC1" w:rsidP="00FB582B">
      <w:pPr>
        <w:pStyle w:val="ListParagraph"/>
        <w:numPr>
          <w:ilvl w:val="0"/>
          <w:numId w:val="141"/>
        </w:numPr>
        <w:spacing w:after="160" w:line="360" w:lineRule="auto"/>
      </w:pPr>
      <w:r>
        <w:t>Normal power on condition stressed with RF load.</w:t>
      </w:r>
    </w:p>
    <w:p w14:paraId="322F2F80" w14:textId="77777777" w:rsidR="00124DC1" w:rsidRPr="00124DC1" w:rsidRDefault="00124DC1" w:rsidP="00FB582B">
      <w:pPr>
        <w:pStyle w:val="ListParagraph"/>
        <w:numPr>
          <w:ilvl w:val="0"/>
          <w:numId w:val="141"/>
        </w:numPr>
        <w:spacing w:after="0"/>
        <w:ind w:left="1440"/>
      </w:pPr>
      <w:r w:rsidRPr="00124DC1">
        <w:t xml:space="preserve">2 chains can be configured at Band 900; +30 </w:t>
      </w:r>
      <w:proofErr w:type="spellStart"/>
      <w:r w:rsidRPr="00124DC1">
        <w:t>dBm</w:t>
      </w:r>
      <w:proofErr w:type="spellEnd"/>
      <w:r w:rsidRPr="00124DC1">
        <w:t xml:space="preserve"> output power </w:t>
      </w:r>
      <w:r w:rsidR="00037967">
        <w:t>to</w:t>
      </w:r>
      <w:r w:rsidRPr="00124DC1">
        <w:t xml:space="preserve"> be monitored </w:t>
      </w:r>
    </w:p>
    <w:p w14:paraId="573E0E86" w14:textId="77777777" w:rsidR="00124DC1" w:rsidRPr="00AF6235" w:rsidRDefault="00124DC1" w:rsidP="00174499">
      <w:pPr>
        <w:pStyle w:val="ListParagraph"/>
        <w:spacing w:after="0"/>
        <w:ind w:left="1440"/>
      </w:pPr>
    </w:p>
    <w:p w14:paraId="02C02065" w14:textId="77777777" w:rsidR="00124DC1" w:rsidRDefault="00124DC1" w:rsidP="00FB582B">
      <w:pPr>
        <w:pStyle w:val="ListParagraph"/>
        <w:numPr>
          <w:ilvl w:val="0"/>
          <w:numId w:val="22"/>
        </w:numPr>
        <w:spacing w:after="160" w:line="360" w:lineRule="auto"/>
        <w:rPr>
          <w:b/>
        </w:rPr>
      </w:pPr>
      <w:r>
        <w:rPr>
          <w:b/>
        </w:rPr>
        <w:t>Software settings</w:t>
      </w:r>
    </w:p>
    <w:p w14:paraId="1FA783E2" w14:textId="77777777" w:rsidR="001D4476" w:rsidRPr="001D4476" w:rsidRDefault="001D4476" w:rsidP="00FB582B">
      <w:pPr>
        <w:pStyle w:val="ListParagraph"/>
        <w:numPr>
          <w:ilvl w:val="0"/>
          <w:numId w:val="164"/>
        </w:numPr>
        <w:spacing w:after="160" w:line="360" w:lineRule="auto"/>
      </w:pPr>
      <w:r w:rsidRPr="001D4476">
        <w:t xml:space="preserve">Temperature data to be read periodically from </w:t>
      </w:r>
      <w:proofErr w:type="spellStart"/>
      <w:r w:rsidRPr="001D4476">
        <w:t>Tiva</w:t>
      </w:r>
      <w:proofErr w:type="spellEnd"/>
    </w:p>
    <w:p w14:paraId="787B29A0" w14:textId="77777777" w:rsidR="00AF6235" w:rsidRDefault="00AF6235" w:rsidP="001D4476">
      <w:pPr>
        <w:spacing w:after="160" w:line="360" w:lineRule="auto"/>
      </w:pPr>
    </w:p>
    <w:p w14:paraId="27F8DCA2" w14:textId="77777777" w:rsidR="00174499" w:rsidRDefault="00174499">
      <w:pPr>
        <w:spacing w:line="276" w:lineRule="auto"/>
        <w:jc w:val="left"/>
        <w:rPr>
          <w:rFonts w:asciiTheme="majorHAnsi" w:eastAsiaTheme="majorEastAsia" w:hAnsiTheme="majorHAnsi" w:cstheme="majorBidi"/>
          <w:b/>
          <w:bCs/>
          <w:iCs/>
          <w:lang w:val="en-US"/>
        </w:rPr>
      </w:pPr>
      <w:r>
        <w:rPr>
          <w:i/>
          <w:lang w:val="en-US"/>
        </w:rPr>
        <w:br w:type="page"/>
      </w:r>
    </w:p>
    <w:p w14:paraId="1134EFEC" w14:textId="77777777" w:rsidR="00ED775A" w:rsidRDefault="00ED775A" w:rsidP="00ED775A">
      <w:pPr>
        <w:pStyle w:val="Heading4"/>
        <w:spacing w:after="200"/>
        <w:ind w:left="1134" w:hanging="708"/>
        <w:rPr>
          <w:i w:val="0"/>
          <w:color w:val="auto"/>
          <w:lang w:val="en-US"/>
        </w:rPr>
      </w:pPr>
      <w:r>
        <w:rPr>
          <w:i w:val="0"/>
          <w:color w:val="auto"/>
          <w:lang w:val="en-US"/>
        </w:rPr>
        <w:lastRenderedPageBreak/>
        <w:t>Control &amp; Measurements</w:t>
      </w:r>
    </w:p>
    <w:p w14:paraId="36E4E5A2" w14:textId="77777777" w:rsidR="00ED775A" w:rsidRDefault="00ED775A" w:rsidP="00FB582B">
      <w:pPr>
        <w:pStyle w:val="ListParagraph"/>
        <w:numPr>
          <w:ilvl w:val="0"/>
          <w:numId w:val="142"/>
        </w:numPr>
        <w:spacing w:after="160" w:line="360" w:lineRule="auto"/>
      </w:pPr>
      <w:r>
        <w:t xml:space="preserve">Temperature and power should be monitored during test to ensure they are within the test condition </w:t>
      </w:r>
      <w:r w:rsidR="006B2E10">
        <w:t>limits</w:t>
      </w:r>
    </w:p>
    <w:p w14:paraId="064A5AD6" w14:textId="77777777" w:rsidR="00ED775A" w:rsidRDefault="00ED775A" w:rsidP="00ED775A">
      <w:pPr>
        <w:pStyle w:val="Heading4"/>
        <w:spacing w:after="200"/>
        <w:ind w:left="1134" w:hanging="708"/>
        <w:rPr>
          <w:i w:val="0"/>
          <w:color w:val="auto"/>
          <w:lang w:val="en-US"/>
        </w:rPr>
      </w:pPr>
      <w:r>
        <w:rPr>
          <w:i w:val="0"/>
          <w:color w:val="auto"/>
          <w:lang w:val="en-US"/>
        </w:rPr>
        <w:t xml:space="preserve">Test </w:t>
      </w:r>
      <w:r w:rsidR="006B2E10">
        <w:rPr>
          <w:i w:val="0"/>
          <w:color w:val="auto"/>
          <w:lang w:val="en-US"/>
        </w:rPr>
        <w:t>Specification</w:t>
      </w:r>
    </w:p>
    <w:p w14:paraId="6D8B7531" w14:textId="77777777" w:rsidR="008100F7" w:rsidRDefault="00ED775A" w:rsidP="00FB582B">
      <w:pPr>
        <w:pStyle w:val="ListParagraph"/>
        <w:numPr>
          <w:ilvl w:val="0"/>
          <w:numId w:val="143"/>
        </w:numPr>
        <w:spacing w:after="160" w:line="360" w:lineRule="auto"/>
      </w:pPr>
      <w:r w:rsidRPr="006F46DA">
        <w:t xml:space="preserve">The thermal validation test to be carried out as per </w:t>
      </w:r>
      <w:r>
        <w:t xml:space="preserve">ETSI EN 300019-2-4 </w:t>
      </w:r>
      <w:r w:rsidRPr="006F46DA">
        <w:t>d. </w:t>
      </w:r>
    </w:p>
    <w:p w14:paraId="1A1BD483" w14:textId="77777777" w:rsidR="006D2DD2" w:rsidRDefault="006D2DD2" w:rsidP="00FB582B">
      <w:pPr>
        <w:pStyle w:val="ListParagraph"/>
        <w:numPr>
          <w:ilvl w:val="0"/>
          <w:numId w:val="143"/>
        </w:numPr>
        <w:spacing w:after="160" w:line="360" w:lineRule="auto"/>
      </w:pPr>
      <w:r w:rsidRPr="006D2DD2">
        <w:t>Unit mounting: Pole mounting condition</w:t>
      </w:r>
    </w:p>
    <w:p w14:paraId="38B454DF" w14:textId="77777777" w:rsidR="008C263B" w:rsidRDefault="008C263B" w:rsidP="008C263B">
      <w:pPr>
        <w:pStyle w:val="ListParagraph"/>
        <w:numPr>
          <w:ilvl w:val="0"/>
          <w:numId w:val="143"/>
        </w:numPr>
        <w:spacing w:after="0"/>
      </w:pPr>
      <w:r>
        <w:t xml:space="preserve">The unit should be functional during the negative and positive temperature cycle where Intel, </w:t>
      </w:r>
      <w:proofErr w:type="spellStart"/>
      <w:r>
        <w:t>Tiva</w:t>
      </w:r>
      <w:proofErr w:type="spellEnd"/>
      <w:r>
        <w:t>, RF, temperature sensors, current sensing devices, UART interfaces, Ethernet interface &amp; USB should be up &amp; running and with no thermal shutdown, then the test is considered as pass.</w:t>
      </w:r>
    </w:p>
    <w:p w14:paraId="7928BA16" w14:textId="77777777" w:rsidR="00ED775A" w:rsidRDefault="00ED775A" w:rsidP="00ED775A">
      <w:pPr>
        <w:pStyle w:val="Heading4"/>
        <w:spacing w:after="200"/>
        <w:ind w:left="1134" w:hanging="708"/>
        <w:rPr>
          <w:i w:val="0"/>
          <w:color w:val="auto"/>
          <w:lang w:val="en-US"/>
        </w:rPr>
      </w:pPr>
      <w:r>
        <w:rPr>
          <w:i w:val="0"/>
          <w:color w:val="auto"/>
          <w:lang w:val="en-US"/>
        </w:rPr>
        <w:t>Test Procedure</w:t>
      </w:r>
    </w:p>
    <w:p w14:paraId="2A77DE59" w14:textId="77777777" w:rsidR="00D609B4" w:rsidRPr="00AF1DF5" w:rsidRDefault="007C32D8" w:rsidP="00FB582B">
      <w:pPr>
        <w:pStyle w:val="ListParagraph"/>
        <w:numPr>
          <w:ilvl w:val="0"/>
          <w:numId w:val="103"/>
        </w:numPr>
        <w:spacing w:line="240" w:lineRule="atLeast"/>
        <w:ind w:right="-62"/>
      </w:pPr>
      <w:r>
        <w:rPr>
          <w:rFonts w:cs="Arial"/>
          <w:szCs w:val="24"/>
          <w:lang w:val="en-US"/>
        </w:rPr>
        <w:t>Mount</w:t>
      </w:r>
      <w:r w:rsidR="009A7A22" w:rsidRPr="002B5EE1">
        <w:rPr>
          <w:rFonts w:cs="Arial"/>
          <w:szCs w:val="24"/>
          <w:lang w:val="en-US"/>
        </w:rPr>
        <w:t xml:space="preserve"> the unit inside the thermal chamber </w:t>
      </w:r>
      <w:r>
        <w:rPr>
          <w:rFonts w:cs="Arial"/>
          <w:szCs w:val="24"/>
          <w:lang w:val="en-US"/>
        </w:rPr>
        <w:t>similar to that installed in the field</w:t>
      </w:r>
      <w:r w:rsidR="001D4476">
        <w:rPr>
          <w:rFonts w:cs="Arial"/>
          <w:szCs w:val="24"/>
          <w:lang w:val="en-US"/>
        </w:rPr>
        <w:t xml:space="preserve"> </w:t>
      </w:r>
      <w:r w:rsidR="00D609B4">
        <w:t>(Pole mounting condition)</w:t>
      </w:r>
    </w:p>
    <w:p w14:paraId="5399B5A7" w14:textId="77777777" w:rsidR="007C32D8" w:rsidRDefault="007C32D8" w:rsidP="00D609B4">
      <w:pPr>
        <w:pStyle w:val="ListParagraph"/>
        <w:autoSpaceDE w:val="0"/>
        <w:autoSpaceDN w:val="0"/>
        <w:adjustRightInd w:val="0"/>
        <w:spacing w:after="0"/>
        <w:ind w:left="1437"/>
        <w:jc w:val="left"/>
        <w:rPr>
          <w:rFonts w:cs="Arial"/>
          <w:szCs w:val="24"/>
          <w:lang w:val="en-US"/>
        </w:rPr>
      </w:pPr>
    </w:p>
    <w:p w14:paraId="4ADA9FC9" w14:textId="77777777" w:rsidR="009A7A22" w:rsidRPr="002B5EE1" w:rsidRDefault="009A7A22" w:rsidP="00FB582B">
      <w:pPr>
        <w:pStyle w:val="ListParagraph"/>
        <w:numPr>
          <w:ilvl w:val="0"/>
          <w:numId w:val="144"/>
        </w:numPr>
        <w:autoSpaceDE w:val="0"/>
        <w:autoSpaceDN w:val="0"/>
        <w:adjustRightInd w:val="0"/>
        <w:spacing w:after="0"/>
        <w:jc w:val="left"/>
        <w:rPr>
          <w:rFonts w:cs="Arial"/>
          <w:szCs w:val="24"/>
          <w:lang w:val="en-US"/>
        </w:rPr>
      </w:pPr>
      <w:r w:rsidRPr="002B5EE1">
        <w:rPr>
          <w:rFonts w:cs="Arial"/>
          <w:szCs w:val="24"/>
          <w:lang w:val="en-US"/>
        </w:rPr>
        <w:t xml:space="preserve">Use thermocouple or any equivalent temperature measurement apparatus to ensure that the unit is reaching the temperature extremes </w:t>
      </w:r>
    </w:p>
    <w:p w14:paraId="4030ACE0" w14:textId="77777777" w:rsidR="009A7A22" w:rsidRDefault="009A7A22" w:rsidP="00FB582B">
      <w:pPr>
        <w:pStyle w:val="ListParagraph"/>
        <w:numPr>
          <w:ilvl w:val="0"/>
          <w:numId w:val="144"/>
        </w:numPr>
        <w:autoSpaceDE w:val="0"/>
        <w:autoSpaceDN w:val="0"/>
        <w:adjustRightInd w:val="0"/>
        <w:spacing w:after="0"/>
        <w:rPr>
          <w:rFonts w:cs="Arial"/>
          <w:szCs w:val="24"/>
          <w:lang w:val="en-US"/>
        </w:rPr>
      </w:pPr>
      <w:r w:rsidRPr="002B5EE1">
        <w:rPr>
          <w:rFonts w:cs="Arial"/>
          <w:szCs w:val="24"/>
          <w:lang w:val="en-US"/>
        </w:rPr>
        <w:t xml:space="preserve">Set the chamber working zone profile to specified temperatures and cycle time as given below </w:t>
      </w:r>
    </w:p>
    <w:p w14:paraId="2664D276" w14:textId="77777777" w:rsidR="006D2DD2" w:rsidRPr="006D2DD2" w:rsidRDefault="006D2DD2" w:rsidP="006D2DD2">
      <w:pPr>
        <w:autoSpaceDE w:val="0"/>
        <w:autoSpaceDN w:val="0"/>
        <w:adjustRightInd w:val="0"/>
        <w:spacing w:after="0"/>
        <w:rPr>
          <w:rFonts w:cs="Arial"/>
          <w:szCs w:val="24"/>
          <w:lang w:val="en-US"/>
        </w:rPr>
      </w:pPr>
    </w:p>
    <w:p w14:paraId="04EABE7B" w14:textId="77777777" w:rsidR="009A7A22" w:rsidRDefault="00ED775A" w:rsidP="00FB582B">
      <w:pPr>
        <w:pStyle w:val="ListParagraph"/>
        <w:numPr>
          <w:ilvl w:val="0"/>
          <w:numId w:val="103"/>
        </w:numPr>
        <w:spacing w:line="240" w:lineRule="atLeast"/>
        <w:ind w:right="-62"/>
        <w:rPr>
          <w:rFonts w:cs="Arial"/>
          <w:szCs w:val="24"/>
          <w:lang w:val="en-US"/>
        </w:rPr>
      </w:pPr>
      <w:r w:rsidRPr="002B5EE1">
        <w:rPr>
          <w:rFonts w:cs="Arial"/>
          <w:szCs w:val="24"/>
          <w:lang w:val="en-US"/>
        </w:rPr>
        <w:t xml:space="preserve">There shall be </w:t>
      </w:r>
      <w:r w:rsidR="006B5229" w:rsidRPr="002B5EE1">
        <w:rPr>
          <w:rFonts w:cs="Arial"/>
          <w:szCs w:val="24"/>
          <w:lang w:val="en-US"/>
        </w:rPr>
        <w:t>2</w:t>
      </w:r>
      <w:r w:rsidRPr="002B5EE1">
        <w:rPr>
          <w:rFonts w:cs="Arial"/>
          <w:szCs w:val="24"/>
          <w:lang w:val="en-US"/>
        </w:rPr>
        <w:t xml:space="preserve"> thermal cycles and each thermal cycle is run for 8.66 hrs.  </w:t>
      </w:r>
    </w:p>
    <w:p w14:paraId="3C9A1E58" w14:textId="77777777" w:rsidR="006D2DD2" w:rsidRPr="002B5EE1" w:rsidRDefault="006D2DD2" w:rsidP="006D2DD2">
      <w:pPr>
        <w:pStyle w:val="ListParagraph"/>
        <w:autoSpaceDE w:val="0"/>
        <w:autoSpaceDN w:val="0"/>
        <w:adjustRightInd w:val="0"/>
        <w:spacing w:after="0"/>
        <w:ind w:left="1437"/>
        <w:rPr>
          <w:rFonts w:cs="Arial"/>
          <w:szCs w:val="24"/>
          <w:lang w:val="en-US"/>
        </w:rPr>
      </w:pPr>
    </w:p>
    <w:p w14:paraId="7F8AEF81" w14:textId="77777777" w:rsidR="009A7A22" w:rsidRDefault="00ED775A" w:rsidP="00FB582B">
      <w:pPr>
        <w:pStyle w:val="ListParagraph"/>
        <w:numPr>
          <w:ilvl w:val="2"/>
          <w:numId w:val="50"/>
        </w:numPr>
        <w:autoSpaceDE w:val="0"/>
        <w:autoSpaceDN w:val="0"/>
        <w:adjustRightInd w:val="0"/>
        <w:spacing w:after="0" w:line="276" w:lineRule="auto"/>
        <w:ind w:left="1800"/>
        <w:rPr>
          <w:rFonts w:cs="Arial"/>
          <w:szCs w:val="24"/>
          <w:lang w:val="en-US"/>
        </w:rPr>
      </w:pPr>
      <w:r w:rsidRPr="002B5EE1">
        <w:rPr>
          <w:rFonts w:cs="Arial"/>
          <w:szCs w:val="24"/>
          <w:lang w:val="en-US"/>
        </w:rPr>
        <w:t xml:space="preserve">In each cycle the unit </w:t>
      </w:r>
      <w:r w:rsidR="002B5EE1" w:rsidRPr="002B5EE1">
        <w:rPr>
          <w:rFonts w:cs="Arial"/>
          <w:szCs w:val="24"/>
          <w:lang w:val="en-US"/>
        </w:rPr>
        <w:t>is exposed to</w:t>
      </w:r>
      <w:r w:rsidRPr="002B5EE1">
        <w:rPr>
          <w:rFonts w:cs="Arial"/>
          <w:szCs w:val="24"/>
          <w:lang w:val="en-US"/>
        </w:rPr>
        <w:t xml:space="preserve"> extreme positive </w:t>
      </w:r>
      <w:r w:rsidR="006B5229" w:rsidRPr="002B5EE1">
        <w:rPr>
          <w:rFonts w:cs="Arial"/>
          <w:szCs w:val="24"/>
          <w:lang w:val="en-US"/>
        </w:rPr>
        <w:t>(+</w:t>
      </w:r>
      <w:proofErr w:type="spellStart"/>
      <w:r w:rsidR="006B5229" w:rsidRPr="002B5EE1">
        <w:rPr>
          <w:rFonts w:cs="Arial"/>
          <w:szCs w:val="24"/>
          <w:lang w:val="en-US"/>
        </w:rPr>
        <w:t>ve</w:t>
      </w:r>
      <w:proofErr w:type="spellEnd"/>
      <w:r w:rsidR="006B5229" w:rsidRPr="002B5EE1">
        <w:rPr>
          <w:rFonts w:cs="Arial"/>
          <w:szCs w:val="24"/>
          <w:lang w:val="en-US"/>
        </w:rPr>
        <w:t xml:space="preserve">) </w:t>
      </w:r>
      <w:r w:rsidRPr="002B5EE1">
        <w:rPr>
          <w:rFonts w:cs="Arial"/>
          <w:szCs w:val="24"/>
          <w:lang w:val="en-US"/>
        </w:rPr>
        <w:t>and negative</w:t>
      </w:r>
      <w:r w:rsidR="006B5229" w:rsidRPr="002B5EE1">
        <w:rPr>
          <w:rFonts w:cs="Arial"/>
          <w:szCs w:val="24"/>
          <w:lang w:val="en-US"/>
        </w:rPr>
        <w:t xml:space="preserve"> (-</w:t>
      </w:r>
      <w:proofErr w:type="spellStart"/>
      <w:r w:rsidR="006B5229" w:rsidRPr="002B5EE1">
        <w:rPr>
          <w:rFonts w:cs="Arial"/>
          <w:szCs w:val="24"/>
          <w:lang w:val="en-US"/>
        </w:rPr>
        <w:t>ve</w:t>
      </w:r>
      <w:proofErr w:type="spellEnd"/>
      <w:r w:rsidR="002B5EE1" w:rsidRPr="002B5EE1">
        <w:rPr>
          <w:rFonts w:cs="Arial"/>
          <w:szCs w:val="24"/>
          <w:lang w:val="en-US"/>
        </w:rPr>
        <w:t>) temperatures</w:t>
      </w:r>
      <w:r w:rsidRPr="002B5EE1">
        <w:rPr>
          <w:rFonts w:cs="Arial"/>
          <w:szCs w:val="24"/>
          <w:lang w:val="en-US"/>
        </w:rPr>
        <w:t xml:space="preserve"> for </w:t>
      </w:r>
      <w:r w:rsidR="006B5229" w:rsidRPr="002B5EE1">
        <w:rPr>
          <w:rFonts w:cs="Arial"/>
          <w:szCs w:val="24"/>
          <w:lang w:val="en-US"/>
        </w:rPr>
        <w:t>3</w:t>
      </w:r>
      <w:r w:rsidRPr="002B5EE1">
        <w:rPr>
          <w:rFonts w:cs="Arial"/>
          <w:szCs w:val="24"/>
          <w:lang w:val="en-US"/>
        </w:rPr>
        <w:t xml:space="preserve"> hours and </w:t>
      </w:r>
      <w:r w:rsidR="002B5EE1" w:rsidRPr="002B5EE1">
        <w:rPr>
          <w:rFonts w:cs="Arial"/>
          <w:szCs w:val="24"/>
          <w:lang w:val="en-US"/>
        </w:rPr>
        <w:t>then to</w:t>
      </w:r>
      <w:r w:rsidRPr="002B5EE1">
        <w:rPr>
          <w:rFonts w:cs="Arial"/>
          <w:szCs w:val="24"/>
          <w:lang w:val="en-US"/>
        </w:rPr>
        <w:t xml:space="preserve"> return to 2</w:t>
      </w:r>
      <w:r w:rsidR="001D4476">
        <w:rPr>
          <w:rFonts w:cs="Arial"/>
          <w:szCs w:val="24"/>
          <w:lang w:val="en-US"/>
        </w:rPr>
        <w:t>5</w:t>
      </w:r>
      <w:r w:rsidRPr="002B5EE1">
        <w:rPr>
          <w:rFonts w:cs="Arial"/>
          <w:szCs w:val="24"/>
          <w:lang w:val="en-US"/>
        </w:rPr>
        <w:t>°</w:t>
      </w:r>
      <w:r w:rsidR="002B5EE1" w:rsidRPr="002B5EE1">
        <w:rPr>
          <w:rFonts w:cs="Arial"/>
          <w:szCs w:val="24"/>
          <w:lang w:val="en-US"/>
        </w:rPr>
        <w:t>C.</w:t>
      </w:r>
    </w:p>
    <w:p w14:paraId="10132A64" w14:textId="77777777" w:rsidR="006D2DD2" w:rsidRPr="002B5EE1" w:rsidRDefault="006D2DD2" w:rsidP="006D2DD2">
      <w:pPr>
        <w:pStyle w:val="ListParagraph"/>
        <w:autoSpaceDE w:val="0"/>
        <w:autoSpaceDN w:val="0"/>
        <w:adjustRightInd w:val="0"/>
        <w:spacing w:after="0"/>
        <w:ind w:left="1800"/>
        <w:rPr>
          <w:rFonts w:cs="Arial"/>
          <w:szCs w:val="24"/>
          <w:lang w:val="en-US"/>
        </w:rPr>
      </w:pPr>
    </w:p>
    <w:p w14:paraId="4A4E01FD" w14:textId="77777777" w:rsidR="001D4476" w:rsidRPr="001D4476" w:rsidRDefault="00ED775A" w:rsidP="00FB582B">
      <w:pPr>
        <w:pStyle w:val="ListParagraph"/>
        <w:numPr>
          <w:ilvl w:val="2"/>
          <w:numId w:val="50"/>
        </w:numPr>
        <w:autoSpaceDE w:val="0"/>
        <w:autoSpaceDN w:val="0"/>
        <w:adjustRightInd w:val="0"/>
        <w:spacing w:after="0" w:line="276" w:lineRule="auto"/>
        <w:ind w:left="1800"/>
        <w:rPr>
          <w:rFonts w:cs="Arial"/>
          <w:szCs w:val="24"/>
          <w:lang w:val="en-US"/>
        </w:rPr>
      </w:pPr>
      <w:r w:rsidRPr="001D4476">
        <w:rPr>
          <w:rFonts w:cs="Arial"/>
          <w:szCs w:val="24"/>
          <w:lang w:val="en-US"/>
        </w:rPr>
        <w:t>The temperatures and time duration for temperature cycling test shall correspond to the specifications given in the below table</w:t>
      </w:r>
    </w:p>
    <w:tbl>
      <w:tblPr>
        <w:tblStyle w:val="TableGrid"/>
        <w:tblpPr w:leftFromText="180" w:rightFromText="180" w:vertAnchor="text" w:horzAnchor="margin" w:tblpXSpec="center" w:tblpY="134"/>
        <w:tblW w:w="0" w:type="auto"/>
        <w:tblLook w:val="04A0" w:firstRow="1" w:lastRow="0" w:firstColumn="1" w:lastColumn="0" w:noHBand="0" w:noVBand="1"/>
      </w:tblPr>
      <w:tblGrid>
        <w:gridCol w:w="1413"/>
        <w:gridCol w:w="2700"/>
        <w:gridCol w:w="1620"/>
        <w:gridCol w:w="2790"/>
      </w:tblGrid>
      <w:tr w:rsidR="001D4476" w14:paraId="23648C95" w14:textId="77777777" w:rsidTr="00E22084">
        <w:trPr>
          <w:trHeight w:val="260"/>
        </w:trPr>
        <w:tc>
          <w:tcPr>
            <w:tcW w:w="1413" w:type="dxa"/>
          </w:tcPr>
          <w:p w14:paraId="2DAF2193" w14:textId="77777777" w:rsidR="001D4476" w:rsidRPr="00417628" w:rsidRDefault="001D4476" w:rsidP="001D4476">
            <w:pPr>
              <w:spacing w:after="120"/>
              <w:jc w:val="center"/>
              <w:rPr>
                <w:b/>
                <w:bCs/>
                <w:sz w:val="22"/>
              </w:rPr>
            </w:pPr>
            <w:r w:rsidRPr="00417628">
              <w:rPr>
                <w:b/>
                <w:bCs/>
                <w:sz w:val="22"/>
              </w:rPr>
              <w:t>Step</w:t>
            </w:r>
          </w:p>
        </w:tc>
        <w:tc>
          <w:tcPr>
            <w:tcW w:w="2700" w:type="dxa"/>
          </w:tcPr>
          <w:p w14:paraId="32A7D600" w14:textId="77777777" w:rsidR="001D4476" w:rsidRPr="00417628" w:rsidRDefault="001D4476" w:rsidP="001D4476">
            <w:pPr>
              <w:spacing w:after="120"/>
              <w:jc w:val="center"/>
              <w:rPr>
                <w:b/>
                <w:bCs/>
                <w:sz w:val="22"/>
              </w:rPr>
            </w:pPr>
            <w:r w:rsidRPr="00417628">
              <w:rPr>
                <w:b/>
                <w:bCs/>
                <w:sz w:val="22"/>
              </w:rPr>
              <w:t>Temperature</w:t>
            </w:r>
          </w:p>
        </w:tc>
        <w:tc>
          <w:tcPr>
            <w:tcW w:w="1620" w:type="dxa"/>
          </w:tcPr>
          <w:p w14:paraId="6BC9906B" w14:textId="77777777" w:rsidR="001D4476" w:rsidRPr="00417628" w:rsidRDefault="001D4476" w:rsidP="001D4476">
            <w:pPr>
              <w:spacing w:after="120"/>
              <w:jc w:val="center"/>
              <w:rPr>
                <w:b/>
                <w:bCs/>
                <w:sz w:val="22"/>
              </w:rPr>
            </w:pPr>
            <w:r w:rsidRPr="00417628">
              <w:rPr>
                <w:b/>
                <w:bCs/>
                <w:sz w:val="22"/>
              </w:rPr>
              <w:t>Event</w:t>
            </w:r>
          </w:p>
        </w:tc>
        <w:tc>
          <w:tcPr>
            <w:tcW w:w="2790" w:type="dxa"/>
          </w:tcPr>
          <w:p w14:paraId="2EB65195" w14:textId="77777777" w:rsidR="001D4476" w:rsidRPr="00417628" w:rsidRDefault="001D4476" w:rsidP="001D4476">
            <w:pPr>
              <w:spacing w:after="120"/>
              <w:jc w:val="center"/>
              <w:rPr>
                <w:b/>
                <w:bCs/>
                <w:sz w:val="22"/>
              </w:rPr>
            </w:pPr>
            <w:r w:rsidRPr="00417628">
              <w:rPr>
                <w:b/>
                <w:bCs/>
                <w:sz w:val="22"/>
              </w:rPr>
              <w:t>Duration in minutes</w:t>
            </w:r>
          </w:p>
        </w:tc>
      </w:tr>
      <w:tr w:rsidR="001D4476" w14:paraId="032B5E91" w14:textId="77777777" w:rsidTr="00E22084">
        <w:trPr>
          <w:trHeight w:hRule="exact" w:val="288"/>
        </w:trPr>
        <w:tc>
          <w:tcPr>
            <w:tcW w:w="1413" w:type="dxa"/>
          </w:tcPr>
          <w:p w14:paraId="63720698" w14:textId="77777777" w:rsidR="001D4476" w:rsidRPr="00417628" w:rsidRDefault="001D4476" w:rsidP="001D4476">
            <w:pPr>
              <w:spacing w:after="120"/>
              <w:jc w:val="center"/>
              <w:rPr>
                <w:color w:val="000000" w:themeColor="text1"/>
                <w:sz w:val="22"/>
              </w:rPr>
            </w:pPr>
            <w:r w:rsidRPr="00417628">
              <w:rPr>
                <w:color w:val="000000" w:themeColor="text1"/>
                <w:sz w:val="22"/>
              </w:rPr>
              <w:t>1</w:t>
            </w:r>
          </w:p>
        </w:tc>
        <w:tc>
          <w:tcPr>
            <w:tcW w:w="2700" w:type="dxa"/>
          </w:tcPr>
          <w:p w14:paraId="2873E696" w14:textId="77777777" w:rsidR="001D4476" w:rsidRPr="00417628" w:rsidRDefault="001D4476" w:rsidP="001D4476">
            <w:pPr>
              <w:spacing w:after="120"/>
              <w:jc w:val="center"/>
              <w:rPr>
                <w:color w:val="000000" w:themeColor="text1"/>
                <w:sz w:val="22"/>
              </w:rPr>
            </w:pPr>
            <w:r w:rsidRPr="00417628">
              <w:rPr>
                <w:color w:val="000000" w:themeColor="text1"/>
                <w:sz w:val="22"/>
              </w:rPr>
              <w:t>25</w:t>
            </w:r>
            <w:r w:rsidRPr="00417628">
              <w:rPr>
                <w:color w:val="000000" w:themeColor="text1"/>
                <w:sz w:val="22"/>
                <w:vertAlign w:val="superscript"/>
              </w:rPr>
              <w:t>o</w:t>
            </w:r>
            <w:r w:rsidRPr="00417628">
              <w:rPr>
                <w:color w:val="000000" w:themeColor="text1"/>
                <w:sz w:val="22"/>
              </w:rPr>
              <w:t>C</w:t>
            </w:r>
          </w:p>
        </w:tc>
        <w:tc>
          <w:tcPr>
            <w:tcW w:w="1620" w:type="dxa"/>
          </w:tcPr>
          <w:p w14:paraId="0161DB84" w14:textId="77777777" w:rsidR="001D4476" w:rsidRPr="00417628" w:rsidRDefault="001D4476" w:rsidP="001D4476">
            <w:pPr>
              <w:spacing w:after="120"/>
              <w:jc w:val="center"/>
              <w:rPr>
                <w:color w:val="000000" w:themeColor="text1"/>
                <w:sz w:val="22"/>
              </w:rPr>
            </w:pPr>
            <w:r w:rsidRPr="00417628">
              <w:rPr>
                <w:color w:val="000000" w:themeColor="text1"/>
                <w:sz w:val="22"/>
              </w:rPr>
              <w:t>Start</w:t>
            </w:r>
          </w:p>
        </w:tc>
        <w:tc>
          <w:tcPr>
            <w:tcW w:w="2790" w:type="dxa"/>
          </w:tcPr>
          <w:p w14:paraId="222F1452" w14:textId="77777777" w:rsidR="001D4476" w:rsidRPr="00417628" w:rsidRDefault="001D4476" w:rsidP="001D4476">
            <w:pPr>
              <w:spacing w:after="120"/>
              <w:jc w:val="center"/>
              <w:rPr>
                <w:color w:val="000000" w:themeColor="text1"/>
                <w:sz w:val="22"/>
              </w:rPr>
            </w:pPr>
            <w:r w:rsidRPr="00417628">
              <w:rPr>
                <w:color w:val="000000" w:themeColor="text1"/>
                <w:sz w:val="22"/>
              </w:rPr>
              <w:t>20</w:t>
            </w:r>
          </w:p>
        </w:tc>
      </w:tr>
      <w:tr w:rsidR="001D4476" w14:paraId="7C9E3103" w14:textId="77777777" w:rsidTr="00E22084">
        <w:trPr>
          <w:trHeight w:hRule="exact" w:val="288"/>
        </w:trPr>
        <w:tc>
          <w:tcPr>
            <w:tcW w:w="1413" w:type="dxa"/>
          </w:tcPr>
          <w:p w14:paraId="31D79850" w14:textId="77777777" w:rsidR="001D4476" w:rsidRPr="00417628" w:rsidRDefault="001D4476" w:rsidP="001D4476">
            <w:pPr>
              <w:spacing w:after="120"/>
              <w:jc w:val="center"/>
              <w:rPr>
                <w:color w:val="000000" w:themeColor="text1"/>
                <w:sz w:val="22"/>
              </w:rPr>
            </w:pPr>
            <w:r w:rsidRPr="00417628">
              <w:rPr>
                <w:color w:val="000000" w:themeColor="text1"/>
                <w:sz w:val="22"/>
              </w:rPr>
              <w:t>2</w:t>
            </w:r>
          </w:p>
        </w:tc>
        <w:tc>
          <w:tcPr>
            <w:tcW w:w="2700" w:type="dxa"/>
          </w:tcPr>
          <w:p w14:paraId="36FAF6AA" w14:textId="77777777" w:rsidR="001D4476" w:rsidRPr="00417628" w:rsidRDefault="001D4476" w:rsidP="001D4476">
            <w:pPr>
              <w:spacing w:after="120"/>
              <w:jc w:val="center"/>
              <w:rPr>
                <w:color w:val="000000" w:themeColor="text1"/>
                <w:sz w:val="22"/>
              </w:rPr>
            </w:pPr>
            <w:r w:rsidRPr="00417628">
              <w:rPr>
                <w:color w:val="000000" w:themeColor="text1"/>
                <w:sz w:val="22"/>
              </w:rPr>
              <w:t>-10</w:t>
            </w:r>
            <w:r w:rsidRPr="00417628">
              <w:rPr>
                <w:color w:val="000000" w:themeColor="text1"/>
                <w:sz w:val="22"/>
                <w:vertAlign w:val="superscript"/>
              </w:rPr>
              <w:t>0</w:t>
            </w:r>
            <w:r w:rsidRPr="00417628">
              <w:rPr>
                <w:color w:val="000000" w:themeColor="text1"/>
                <w:sz w:val="22"/>
              </w:rPr>
              <w:t>C</w:t>
            </w:r>
          </w:p>
        </w:tc>
        <w:tc>
          <w:tcPr>
            <w:tcW w:w="1620" w:type="dxa"/>
          </w:tcPr>
          <w:p w14:paraId="54D5B66E" w14:textId="77777777" w:rsidR="001D4476" w:rsidRPr="00417628" w:rsidRDefault="001D4476" w:rsidP="001D4476">
            <w:pPr>
              <w:spacing w:after="120"/>
              <w:jc w:val="center"/>
              <w:rPr>
                <w:color w:val="000000" w:themeColor="text1"/>
                <w:sz w:val="22"/>
              </w:rPr>
            </w:pPr>
            <w:r w:rsidRPr="00417628">
              <w:rPr>
                <w:color w:val="000000" w:themeColor="text1"/>
                <w:sz w:val="22"/>
              </w:rPr>
              <w:t>Ramp</w:t>
            </w:r>
          </w:p>
        </w:tc>
        <w:tc>
          <w:tcPr>
            <w:tcW w:w="2790" w:type="dxa"/>
          </w:tcPr>
          <w:p w14:paraId="25C473E0" w14:textId="77777777" w:rsidR="001D4476" w:rsidRPr="00417628" w:rsidRDefault="001D4476" w:rsidP="001D4476">
            <w:pPr>
              <w:spacing w:after="120"/>
              <w:jc w:val="center"/>
              <w:rPr>
                <w:color w:val="000000" w:themeColor="text1"/>
                <w:sz w:val="22"/>
              </w:rPr>
            </w:pPr>
            <w:r w:rsidRPr="00417628">
              <w:rPr>
                <w:color w:val="000000" w:themeColor="text1"/>
                <w:sz w:val="22"/>
              </w:rPr>
              <w:t>60</w:t>
            </w:r>
          </w:p>
        </w:tc>
      </w:tr>
      <w:tr w:rsidR="001D4476" w14:paraId="014747D4" w14:textId="77777777" w:rsidTr="00E22084">
        <w:trPr>
          <w:trHeight w:hRule="exact" w:val="288"/>
        </w:trPr>
        <w:tc>
          <w:tcPr>
            <w:tcW w:w="1413" w:type="dxa"/>
          </w:tcPr>
          <w:p w14:paraId="5BCB3BB8" w14:textId="77777777" w:rsidR="001D4476" w:rsidRPr="00417628" w:rsidRDefault="001D4476" w:rsidP="001D4476">
            <w:pPr>
              <w:spacing w:after="120"/>
              <w:jc w:val="center"/>
              <w:rPr>
                <w:color w:val="000000" w:themeColor="text1"/>
                <w:sz w:val="22"/>
              </w:rPr>
            </w:pPr>
            <w:r w:rsidRPr="00417628">
              <w:rPr>
                <w:color w:val="000000" w:themeColor="text1"/>
                <w:sz w:val="22"/>
              </w:rPr>
              <w:t>3</w:t>
            </w:r>
          </w:p>
        </w:tc>
        <w:tc>
          <w:tcPr>
            <w:tcW w:w="2700" w:type="dxa"/>
          </w:tcPr>
          <w:p w14:paraId="1EBEF6F6" w14:textId="77777777" w:rsidR="001D4476" w:rsidRPr="00417628" w:rsidRDefault="001D4476" w:rsidP="001D4476">
            <w:pPr>
              <w:spacing w:after="120"/>
              <w:jc w:val="center"/>
              <w:rPr>
                <w:color w:val="000000" w:themeColor="text1"/>
                <w:sz w:val="22"/>
              </w:rPr>
            </w:pPr>
            <w:r w:rsidRPr="00417628">
              <w:rPr>
                <w:color w:val="000000" w:themeColor="text1"/>
                <w:sz w:val="22"/>
              </w:rPr>
              <w:t>-10</w:t>
            </w:r>
            <w:r w:rsidRPr="00417628">
              <w:rPr>
                <w:color w:val="000000" w:themeColor="text1"/>
                <w:sz w:val="22"/>
                <w:vertAlign w:val="superscript"/>
              </w:rPr>
              <w:t>0</w:t>
            </w:r>
            <w:r w:rsidRPr="00417628">
              <w:rPr>
                <w:color w:val="000000" w:themeColor="text1"/>
                <w:sz w:val="22"/>
              </w:rPr>
              <w:t>C</w:t>
            </w:r>
          </w:p>
        </w:tc>
        <w:tc>
          <w:tcPr>
            <w:tcW w:w="1620" w:type="dxa"/>
          </w:tcPr>
          <w:p w14:paraId="1F14EB2C" w14:textId="77777777" w:rsidR="001D4476" w:rsidRPr="00417628" w:rsidRDefault="001D4476" w:rsidP="001D4476">
            <w:pPr>
              <w:spacing w:after="120"/>
              <w:jc w:val="center"/>
              <w:rPr>
                <w:color w:val="000000" w:themeColor="text1"/>
                <w:sz w:val="22"/>
              </w:rPr>
            </w:pPr>
            <w:r w:rsidRPr="00417628">
              <w:rPr>
                <w:color w:val="000000" w:themeColor="text1"/>
                <w:sz w:val="22"/>
              </w:rPr>
              <w:t>Soak</w:t>
            </w:r>
          </w:p>
        </w:tc>
        <w:tc>
          <w:tcPr>
            <w:tcW w:w="2790" w:type="dxa"/>
          </w:tcPr>
          <w:p w14:paraId="008ECC7B" w14:textId="77777777" w:rsidR="001D4476" w:rsidRPr="00417628" w:rsidRDefault="001D4476" w:rsidP="001D4476">
            <w:pPr>
              <w:spacing w:after="120"/>
              <w:jc w:val="center"/>
              <w:rPr>
                <w:color w:val="000000" w:themeColor="text1"/>
                <w:sz w:val="22"/>
              </w:rPr>
            </w:pPr>
            <w:r w:rsidRPr="00417628">
              <w:rPr>
                <w:color w:val="000000" w:themeColor="text1"/>
                <w:sz w:val="22"/>
              </w:rPr>
              <w:t>180</w:t>
            </w:r>
          </w:p>
        </w:tc>
      </w:tr>
      <w:tr w:rsidR="001D4476" w14:paraId="7E2D6E9E" w14:textId="77777777" w:rsidTr="00E22084">
        <w:trPr>
          <w:trHeight w:hRule="exact" w:val="288"/>
        </w:trPr>
        <w:tc>
          <w:tcPr>
            <w:tcW w:w="1413" w:type="dxa"/>
          </w:tcPr>
          <w:p w14:paraId="269B4BE3" w14:textId="77777777" w:rsidR="001D4476" w:rsidRPr="00417628" w:rsidRDefault="001D4476" w:rsidP="001D4476">
            <w:pPr>
              <w:spacing w:after="120"/>
              <w:jc w:val="center"/>
              <w:rPr>
                <w:color w:val="000000" w:themeColor="text1"/>
                <w:sz w:val="22"/>
              </w:rPr>
            </w:pPr>
            <w:r w:rsidRPr="00417628">
              <w:rPr>
                <w:color w:val="000000" w:themeColor="text1"/>
                <w:sz w:val="22"/>
              </w:rPr>
              <w:t>4</w:t>
            </w:r>
          </w:p>
        </w:tc>
        <w:tc>
          <w:tcPr>
            <w:tcW w:w="2700" w:type="dxa"/>
          </w:tcPr>
          <w:p w14:paraId="2EBB0776" w14:textId="77777777" w:rsidR="001D4476" w:rsidRPr="00417628" w:rsidRDefault="001D4476" w:rsidP="001D4476">
            <w:pPr>
              <w:spacing w:after="120"/>
              <w:jc w:val="center"/>
              <w:rPr>
                <w:color w:val="000000" w:themeColor="text1"/>
                <w:sz w:val="22"/>
              </w:rPr>
            </w:pPr>
            <w:r w:rsidRPr="00417628">
              <w:rPr>
                <w:color w:val="000000" w:themeColor="text1"/>
                <w:sz w:val="22"/>
              </w:rPr>
              <w:t>20</w:t>
            </w:r>
            <w:r w:rsidRPr="00417628">
              <w:rPr>
                <w:color w:val="000000" w:themeColor="text1"/>
                <w:sz w:val="22"/>
                <w:vertAlign w:val="superscript"/>
              </w:rPr>
              <w:t>0</w:t>
            </w:r>
            <w:r w:rsidRPr="00417628">
              <w:rPr>
                <w:color w:val="000000" w:themeColor="text1"/>
                <w:sz w:val="22"/>
              </w:rPr>
              <w:t>C</w:t>
            </w:r>
          </w:p>
        </w:tc>
        <w:tc>
          <w:tcPr>
            <w:tcW w:w="1620" w:type="dxa"/>
          </w:tcPr>
          <w:p w14:paraId="581A09B4" w14:textId="77777777" w:rsidR="001D4476" w:rsidRPr="00417628" w:rsidRDefault="001D4476" w:rsidP="001D4476">
            <w:pPr>
              <w:spacing w:after="120"/>
              <w:jc w:val="center"/>
              <w:rPr>
                <w:color w:val="000000" w:themeColor="text1"/>
                <w:sz w:val="22"/>
              </w:rPr>
            </w:pPr>
            <w:r w:rsidRPr="00417628">
              <w:rPr>
                <w:color w:val="000000" w:themeColor="text1"/>
                <w:sz w:val="22"/>
              </w:rPr>
              <w:t>Ramp</w:t>
            </w:r>
          </w:p>
        </w:tc>
        <w:tc>
          <w:tcPr>
            <w:tcW w:w="2790" w:type="dxa"/>
          </w:tcPr>
          <w:p w14:paraId="79F319B0" w14:textId="77777777" w:rsidR="001D4476" w:rsidRPr="00417628" w:rsidRDefault="001D4476" w:rsidP="001D4476">
            <w:pPr>
              <w:spacing w:after="120"/>
              <w:jc w:val="center"/>
              <w:rPr>
                <w:color w:val="000000" w:themeColor="text1"/>
                <w:sz w:val="22"/>
              </w:rPr>
            </w:pPr>
            <w:r w:rsidRPr="00417628">
              <w:rPr>
                <w:color w:val="000000" w:themeColor="text1"/>
                <w:sz w:val="22"/>
              </w:rPr>
              <w:t>60</w:t>
            </w:r>
          </w:p>
        </w:tc>
      </w:tr>
      <w:tr w:rsidR="001D4476" w14:paraId="3A7B6AC0" w14:textId="77777777" w:rsidTr="00E22084">
        <w:trPr>
          <w:trHeight w:hRule="exact" w:val="288"/>
        </w:trPr>
        <w:tc>
          <w:tcPr>
            <w:tcW w:w="1413" w:type="dxa"/>
          </w:tcPr>
          <w:p w14:paraId="2FF9A301" w14:textId="77777777" w:rsidR="001D4476" w:rsidRPr="00417628" w:rsidRDefault="001D4476" w:rsidP="001D4476">
            <w:pPr>
              <w:spacing w:after="120"/>
              <w:jc w:val="center"/>
              <w:rPr>
                <w:color w:val="000000" w:themeColor="text1"/>
                <w:sz w:val="22"/>
              </w:rPr>
            </w:pPr>
            <w:r w:rsidRPr="00417628">
              <w:rPr>
                <w:color w:val="000000" w:themeColor="text1"/>
                <w:sz w:val="22"/>
              </w:rPr>
              <w:t>5</w:t>
            </w:r>
          </w:p>
        </w:tc>
        <w:tc>
          <w:tcPr>
            <w:tcW w:w="2700" w:type="dxa"/>
          </w:tcPr>
          <w:p w14:paraId="16EF1DBB" w14:textId="77777777" w:rsidR="001D4476" w:rsidRPr="00417628" w:rsidRDefault="001D4476" w:rsidP="001D4476">
            <w:pPr>
              <w:spacing w:after="120"/>
              <w:jc w:val="center"/>
              <w:rPr>
                <w:color w:val="000000" w:themeColor="text1"/>
                <w:sz w:val="22"/>
              </w:rPr>
            </w:pPr>
            <w:r w:rsidRPr="00417628">
              <w:rPr>
                <w:color w:val="000000" w:themeColor="text1"/>
                <w:sz w:val="22"/>
              </w:rPr>
              <w:t>40</w:t>
            </w:r>
            <w:r w:rsidRPr="00417628">
              <w:rPr>
                <w:color w:val="000000" w:themeColor="text1"/>
                <w:sz w:val="22"/>
                <w:vertAlign w:val="superscript"/>
              </w:rPr>
              <w:t>0</w:t>
            </w:r>
            <w:r w:rsidRPr="00417628">
              <w:rPr>
                <w:color w:val="000000" w:themeColor="text1"/>
                <w:sz w:val="22"/>
              </w:rPr>
              <w:t>C</w:t>
            </w:r>
          </w:p>
        </w:tc>
        <w:tc>
          <w:tcPr>
            <w:tcW w:w="1620" w:type="dxa"/>
          </w:tcPr>
          <w:p w14:paraId="6E544388" w14:textId="77777777" w:rsidR="001D4476" w:rsidRPr="00417628" w:rsidRDefault="001D4476" w:rsidP="001D4476">
            <w:pPr>
              <w:spacing w:after="120"/>
              <w:jc w:val="center"/>
              <w:rPr>
                <w:color w:val="000000" w:themeColor="text1"/>
                <w:sz w:val="22"/>
              </w:rPr>
            </w:pPr>
            <w:r w:rsidRPr="00417628">
              <w:rPr>
                <w:color w:val="000000" w:themeColor="text1"/>
                <w:sz w:val="22"/>
              </w:rPr>
              <w:t>Ramp</w:t>
            </w:r>
          </w:p>
        </w:tc>
        <w:tc>
          <w:tcPr>
            <w:tcW w:w="2790" w:type="dxa"/>
          </w:tcPr>
          <w:p w14:paraId="31AFA5E1" w14:textId="77777777" w:rsidR="001D4476" w:rsidRPr="00417628" w:rsidRDefault="001D4476" w:rsidP="001D4476">
            <w:pPr>
              <w:spacing w:after="120"/>
              <w:jc w:val="center"/>
              <w:rPr>
                <w:color w:val="000000" w:themeColor="text1"/>
                <w:sz w:val="22"/>
              </w:rPr>
            </w:pPr>
            <w:r w:rsidRPr="00417628">
              <w:rPr>
                <w:color w:val="000000" w:themeColor="text1"/>
                <w:sz w:val="22"/>
              </w:rPr>
              <w:t>40</w:t>
            </w:r>
          </w:p>
        </w:tc>
      </w:tr>
      <w:tr w:rsidR="001D4476" w14:paraId="1B296BD9" w14:textId="77777777" w:rsidTr="00E22084">
        <w:trPr>
          <w:trHeight w:hRule="exact" w:val="288"/>
        </w:trPr>
        <w:tc>
          <w:tcPr>
            <w:tcW w:w="1413" w:type="dxa"/>
          </w:tcPr>
          <w:p w14:paraId="2BBB2291" w14:textId="77777777" w:rsidR="001D4476" w:rsidRPr="00417628" w:rsidRDefault="001D4476" w:rsidP="001D4476">
            <w:pPr>
              <w:spacing w:after="120"/>
              <w:jc w:val="center"/>
              <w:rPr>
                <w:color w:val="000000" w:themeColor="text1"/>
                <w:sz w:val="22"/>
              </w:rPr>
            </w:pPr>
            <w:r w:rsidRPr="00417628">
              <w:rPr>
                <w:color w:val="000000" w:themeColor="text1"/>
                <w:sz w:val="22"/>
              </w:rPr>
              <w:t>6</w:t>
            </w:r>
          </w:p>
        </w:tc>
        <w:tc>
          <w:tcPr>
            <w:tcW w:w="2700" w:type="dxa"/>
          </w:tcPr>
          <w:p w14:paraId="4529CDD9" w14:textId="77777777" w:rsidR="001D4476" w:rsidRPr="00417628" w:rsidRDefault="001D4476" w:rsidP="001D4476">
            <w:pPr>
              <w:spacing w:after="120"/>
              <w:jc w:val="center"/>
              <w:rPr>
                <w:color w:val="000000" w:themeColor="text1"/>
                <w:sz w:val="22"/>
              </w:rPr>
            </w:pPr>
            <w:r w:rsidRPr="00417628">
              <w:rPr>
                <w:color w:val="000000" w:themeColor="text1"/>
                <w:sz w:val="22"/>
              </w:rPr>
              <w:t>40</w:t>
            </w:r>
            <w:r w:rsidRPr="00417628">
              <w:rPr>
                <w:color w:val="000000" w:themeColor="text1"/>
                <w:sz w:val="22"/>
                <w:vertAlign w:val="superscript"/>
              </w:rPr>
              <w:t>0</w:t>
            </w:r>
            <w:r w:rsidRPr="00417628">
              <w:rPr>
                <w:color w:val="000000" w:themeColor="text1"/>
                <w:sz w:val="22"/>
              </w:rPr>
              <w:t>C</w:t>
            </w:r>
          </w:p>
        </w:tc>
        <w:tc>
          <w:tcPr>
            <w:tcW w:w="1620" w:type="dxa"/>
          </w:tcPr>
          <w:p w14:paraId="6FCAC802" w14:textId="77777777" w:rsidR="001D4476" w:rsidRPr="00417628" w:rsidRDefault="001D4476" w:rsidP="001D4476">
            <w:pPr>
              <w:spacing w:after="120"/>
              <w:jc w:val="center"/>
              <w:rPr>
                <w:color w:val="000000" w:themeColor="text1"/>
                <w:sz w:val="22"/>
              </w:rPr>
            </w:pPr>
            <w:r w:rsidRPr="00417628">
              <w:rPr>
                <w:color w:val="000000" w:themeColor="text1"/>
                <w:sz w:val="22"/>
              </w:rPr>
              <w:t>Soak</w:t>
            </w:r>
          </w:p>
        </w:tc>
        <w:tc>
          <w:tcPr>
            <w:tcW w:w="2790" w:type="dxa"/>
          </w:tcPr>
          <w:p w14:paraId="5167EE2F" w14:textId="77777777" w:rsidR="001D4476" w:rsidRPr="00417628" w:rsidRDefault="001D4476" w:rsidP="001D4476">
            <w:pPr>
              <w:spacing w:after="120"/>
              <w:jc w:val="center"/>
              <w:rPr>
                <w:color w:val="000000" w:themeColor="text1"/>
                <w:sz w:val="22"/>
              </w:rPr>
            </w:pPr>
            <w:r w:rsidRPr="00417628">
              <w:rPr>
                <w:color w:val="000000" w:themeColor="text1"/>
                <w:sz w:val="22"/>
              </w:rPr>
              <w:t>180</w:t>
            </w:r>
          </w:p>
        </w:tc>
      </w:tr>
      <w:tr w:rsidR="001D4476" w14:paraId="00C1C850" w14:textId="77777777" w:rsidTr="00E22084">
        <w:trPr>
          <w:trHeight w:hRule="exact" w:val="288"/>
        </w:trPr>
        <w:tc>
          <w:tcPr>
            <w:tcW w:w="1413" w:type="dxa"/>
          </w:tcPr>
          <w:p w14:paraId="1F1B3774" w14:textId="77777777" w:rsidR="001D4476" w:rsidRPr="00417628" w:rsidRDefault="001D4476" w:rsidP="001D4476">
            <w:pPr>
              <w:spacing w:after="120"/>
              <w:jc w:val="center"/>
              <w:rPr>
                <w:color w:val="000000" w:themeColor="text1"/>
                <w:sz w:val="22"/>
              </w:rPr>
            </w:pPr>
            <w:r w:rsidRPr="00417628">
              <w:rPr>
                <w:color w:val="000000" w:themeColor="text1"/>
                <w:sz w:val="22"/>
              </w:rPr>
              <w:t>7</w:t>
            </w:r>
          </w:p>
        </w:tc>
        <w:tc>
          <w:tcPr>
            <w:tcW w:w="2700" w:type="dxa"/>
          </w:tcPr>
          <w:p w14:paraId="722B2BE3" w14:textId="77777777" w:rsidR="001D4476" w:rsidRPr="00417628" w:rsidRDefault="001D4476" w:rsidP="001D4476">
            <w:pPr>
              <w:spacing w:after="120"/>
              <w:jc w:val="center"/>
              <w:rPr>
                <w:color w:val="000000" w:themeColor="text1"/>
                <w:sz w:val="22"/>
              </w:rPr>
            </w:pPr>
            <w:r w:rsidRPr="00417628">
              <w:rPr>
                <w:color w:val="000000" w:themeColor="text1"/>
                <w:sz w:val="22"/>
              </w:rPr>
              <w:t>20</w:t>
            </w:r>
            <w:r w:rsidRPr="00417628">
              <w:rPr>
                <w:color w:val="000000" w:themeColor="text1"/>
                <w:sz w:val="22"/>
                <w:vertAlign w:val="superscript"/>
              </w:rPr>
              <w:t>0</w:t>
            </w:r>
            <w:r w:rsidRPr="00417628">
              <w:rPr>
                <w:color w:val="000000" w:themeColor="text1"/>
                <w:sz w:val="22"/>
              </w:rPr>
              <w:t>C</w:t>
            </w:r>
          </w:p>
        </w:tc>
        <w:tc>
          <w:tcPr>
            <w:tcW w:w="1620" w:type="dxa"/>
          </w:tcPr>
          <w:p w14:paraId="7D3F9FFE" w14:textId="77777777" w:rsidR="001D4476" w:rsidRPr="00417628" w:rsidRDefault="001D4476" w:rsidP="001D4476">
            <w:pPr>
              <w:spacing w:after="120"/>
              <w:jc w:val="center"/>
              <w:rPr>
                <w:color w:val="000000" w:themeColor="text1"/>
                <w:sz w:val="22"/>
              </w:rPr>
            </w:pPr>
            <w:r w:rsidRPr="00417628">
              <w:rPr>
                <w:color w:val="000000" w:themeColor="text1"/>
                <w:sz w:val="22"/>
              </w:rPr>
              <w:t>Ramp</w:t>
            </w:r>
          </w:p>
        </w:tc>
        <w:tc>
          <w:tcPr>
            <w:tcW w:w="2790" w:type="dxa"/>
          </w:tcPr>
          <w:p w14:paraId="0CE9CF49" w14:textId="77777777" w:rsidR="001D4476" w:rsidRPr="00417628" w:rsidRDefault="001D4476" w:rsidP="001D4476">
            <w:pPr>
              <w:spacing w:after="120"/>
              <w:jc w:val="center"/>
              <w:rPr>
                <w:color w:val="000000" w:themeColor="text1"/>
                <w:sz w:val="22"/>
              </w:rPr>
            </w:pPr>
            <w:r w:rsidRPr="00417628">
              <w:rPr>
                <w:color w:val="000000" w:themeColor="text1"/>
                <w:sz w:val="22"/>
              </w:rPr>
              <w:t>40</w:t>
            </w:r>
          </w:p>
        </w:tc>
      </w:tr>
      <w:tr w:rsidR="001D4476" w14:paraId="6BAD4A56" w14:textId="77777777" w:rsidTr="00E22084">
        <w:trPr>
          <w:trHeight w:hRule="exact" w:val="288"/>
        </w:trPr>
        <w:tc>
          <w:tcPr>
            <w:tcW w:w="1413" w:type="dxa"/>
          </w:tcPr>
          <w:p w14:paraId="252E5FA9" w14:textId="77777777" w:rsidR="001D4476" w:rsidRPr="00417628" w:rsidRDefault="001D4476" w:rsidP="001D4476">
            <w:pPr>
              <w:spacing w:after="120"/>
              <w:jc w:val="center"/>
              <w:rPr>
                <w:color w:val="000000" w:themeColor="text1"/>
                <w:sz w:val="22"/>
              </w:rPr>
            </w:pPr>
            <w:r w:rsidRPr="00417628">
              <w:rPr>
                <w:color w:val="000000" w:themeColor="text1"/>
                <w:sz w:val="22"/>
              </w:rPr>
              <w:t>8</w:t>
            </w:r>
          </w:p>
        </w:tc>
        <w:tc>
          <w:tcPr>
            <w:tcW w:w="7110" w:type="dxa"/>
            <w:gridSpan w:val="3"/>
          </w:tcPr>
          <w:p w14:paraId="7F188B84" w14:textId="77777777" w:rsidR="001D4476" w:rsidRPr="00417628" w:rsidRDefault="001D4476" w:rsidP="001D4476">
            <w:pPr>
              <w:spacing w:after="120"/>
              <w:jc w:val="center"/>
              <w:rPr>
                <w:color w:val="000000" w:themeColor="text1"/>
                <w:sz w:val="22"/>
              </w:rPr>
            </w:pPr>
            <w:r w:rsidRPr="001D4476">
              <w:rPr>
                <w:color w:val="000000" w:themeColor="text1"/>
                <w:sz w:val="22"/>
              </w:rPr>
              <w:t>Step 2 to 7 constitutes 1 cycle. Total 2 cycles</w:t>
            </w:r>
          </w:p>
        </w:tc>
      </w:tr>
      <w:tr w:rsidR="001D4476" w14:paraId="4C185635" w14:textId="77777777" w:rsidTr="00E22084">
        <w:trPr>
          <w:trHeight w:hRule="exact" w:val="288"/>
        </w:trPr>
        <w:tc>
          <w:tcPr>
            <w:tcW w:w="1413" w:type="dxa"/>
          </w:tcPr>
          <w:p w14:paraId="7209C5BE" w14:textId="77777777" w:rsidR="001D4476" w:rsidRPr="00417628" w:rsidRDefault="001D4476" w:rsidP="001D4476">
            <w:pPr>
              <w:spacing w:after="120"/>
              <w:jc w:val="center"/>
              <w:rPr>
                <w:color w:val="000000" w:themeColor="text1"/>
                <w:sz w:val="22"/>
              </w:rPr>
            </w:pPr>
            <w:r w:rsidRPr="00417628">
              <w:rPr>
                <w:color w:val="000000" w:themeColor="text1"/>
                <w:sz w:val="22"/>
              </w:rPr>
              <w:t>9</w:t>
            </w:r>
          </w:p>
        </w:tc>
        <w:tc>
          <w:tcPr>
            <w:tcW w:w="2700" w:type="dxa"/>
          </w:tcPr>
          <w:p w14:paraId="7BF3F7A4" w14:textId="77777777" w:rsidR="001D4476" w:rsidRDefault="001D4476" w:rsidP="001D4476">
            <w:pPr>
              <w:spacing w:after="120"/>
              <w:jc w:val="center"/>
              <w:rPr>
                <w:color w:val="C00000"/>
                <w:sz w:val="22"/>
              </w:rPr>
            </w:pPr>
            <w:r w:rsidRPr="00417628">
              <w:rPr>
                <w:color w:val="000000" w:themeColor="text1"/>
                <w:sz w:val="22"/>
              </w:rPr>
              <w:t>25</w:t>
            </w:r>
            <w:r w:rsidRPr="00417628">
              <w:rPr>
                <w:color w:val="000000" w:themeColor="text1"/>
                <w:sz w:val="22"/>
                <w:vertAlign w:val="superscript"/>
              </w:rPr>
              <w:t>o</w:t>
            </w:r>
            <w:r w:rsidRPr="00417628">
              <w:rPr>
                <w:color w:val="000000" w:themeColor="text1"/>
                <w:sz w:val="22"/>
              </w:rPr>
              <w:t>C</w:t>
            </w:r>
          </w:p>
        </w:tc>
        <w:tc>
          <w:tcPr>
            <w:tcW w:w="1620" w:type="dxa"/>
          </w:tcPr>
          <w:p w14:paraId="597044E4" w14:textId="77777777" w:rsidR="001D4476" w:rsidRPr="00417628" w:rsidRDefault="001D4476" w:rsidP="001D4476">
            <w:pPr>
              <w:spacing w:after="120"/>
              <w:jc w:val="center"/>
              <w:rPr>
                <w:color w:val="000000" w:themeColor="text1"/>
                <w:sz w:val="22"/>
              </w:rPr>
            </w:pPr>
            <w:r w:rsidRPr="00417628">
              <w:rPr>
                <w:color w:val="000000" w:themeColor="text1"/>
                <w:sz w:val="22"/>
              </w:rPr>
              <w:t>Soak</w:t>
            </w:r>
          </w:p>
        </w:tc>
        <w:tc>
          <w:tcPr>
            <w:tcW w:w="2790" w:type="dxa"/>
          </w:tcPr>
          <w:p w14:paraId="430FB179" w14:textId="77777777" w:rsidR="001D4476" w:rsidRPr="00417628" w:rsidRDefault="001D4476" w:rsidP="001D4476">
            <w:pPr>
              <w:spacing w:after="120"/>
              <w:jc w:val="center"/>
              <w:rPr>
                <w:color w:val="000000" w:themeColor="text1"/>
                <w:sz w:val="22"/>
              </w:rPr>
            </w:pPr>
            <w:r w:rsidRPr="00417628">
              <w:rPr>
                <w:color w:val="000000" w:themeColor="text1"/>
                <w:sz w:val="22"/>
              </w:rPr>
              <w:t>30</w:t>
            </w:r>
          </w:p>
        </w:tc>
      </w:tr>
    </w:tbl>
    <w:p w14:paraId="5CB014A1" w14:textId="77777777" w:rsidR="00A53BBD" w:rsidRDefault="00A53BBD" w:rsidP="00A53BBD">
      <w:pPr>
        <w:pStyle w:val="Heading4"/>
        <w:numPr>
          <w:ilvl w:val="0"/>
          <w:numId w:val="0"/>
        </w:numPr>
        <w:spacing w:after="200"/>
        <w:ind w:left="2160" w:firstLine="720"/>
        <w:rPr>
          <w:rFonts w:ascii="Arial" w:eastAsiaTheme="minorHAnsi" w:hAnsi="Arial" w:cs="Arial"/>
          <w:bCs w:val="0"/>
          <w:i w:val="0"/>
          <w:iCs w:val="0"/>
          <w:color w:val="auto"/>
          <w:szCs w:val="24"/>
          <w:lang w:val="en-US"/>
        </w:rPr>
      </w:pPr>
      <w:bookmarkStart w:id="92" w:name="_Toc470820164"/>
      <w:r w:rsidRPr="00EE14D8">
        <w:rPr>
          <w:rFonts w:ascii="Arial" w:eastAsiaTheme="minorHAnsi" w:hAnsi="Arial" w:cs="Arial"/>
          <w:bCs w:val="0"/>
          <w:i w:val="0"/>
          <w:iCs w:val="0"/>
          <w:color w:val="auto"/>
          <w:szCs w:val="24"/>
          <w:lang w:val="en-US"/>
        </w:rPr>
        <w:t xml:space="preserve">Table </w:t>
      </w:r>
      <w:r w:rsidRPr="00EE14D8">
        <w:rPr>
          <w:rFonts w:ascii="Arial" w:eastAsiaTheme="minorHAnsi" w:hAnsi="Arial" w:cs="Arial"/>
          <w:bCs w:val="0"/>
          <w:i w:val="0"/>
          <w:iCs w:val="0"/>
          <w:color w:val="auto"/>
          <w:szCs w:val="24"/>
          <w:lang w:val="en-US"/>
        </w:rPr>
        <w:fldChar w:fldCharType="begin"/>
      </w:r>
      <w:r w:rsidRPr="00EE14D8">
        <w:rPr>
          <w:rFonts w:ascii="Arial" w:eastAsiaTheme="minorHAnsi" w:hAnsi="Arial" w:cs="Arial"/>
          <w:bCs w:val="0"/>
          <w:i w:val="0"/>
          <w:iCs w:val="0"/>
          <w:color w:val="auto"/>
          <w:szCs w:val="24"/>
          <w:lang w:val="en-US"/>
        </w:rPr>
        <w:instrText xml:space="preserve"> SEQ Table \* ARABIC </w:instrText>
      </w:r>
      <w:r w:rsidRPr="00EE14D8">
        <w:rPr>
          <w:rFonts w:ascii="Arial" w:eastAsiaTheme="minorHAnsi" w:hAnsi="Arial" w:cs="Arial"/>
          <w:bCs w:val="0"/>
          <w:i w:val="0"/>
          <w:iCs w:val="0"/>
          <w:color w:val="auto"/>
          <w:szCs w:val="24"/>
          <w:lang w:val="en-US"/>
        </w:rPr>
        <w:fldChar w:fldCharType="separate"/>
      </w:r>
      <w:r w:rsidRPr="00EE14D8">
        <w:rPr>
          <w:rFonts w:ascii="Arial" w:eastAsiaTheme="minorHAnsi" w:hAnsi="Arial" w:cs="Arial"/>
          <w:bCs w:val="0"/>
          <w:i w:val="0"/>
          <w:iCs w:val="0"/>
          <w:noProof/>
          <w:color w:val="auto"/>
          <w:szCs w:val="24"/>
          <w:lang w:val="en-US"/>
        </w:rPr>
        <w:t>2</w:t>
      </w:r>
      <w:r w:rsidRPr="00EE14D8">
        <w:rPr>
          <w:rFonts w:ascii="Arial" w:eastAsiaTheme="minorHAnsi" w:hAnsi="Arial" w:cs="Arial"/>
          <w:bCs w:val="0"/>
          <w:i w:val="0"/>
          <w:iCs w:val="0"/>
          <w:color w:val="auto"/>
          <w:szCs w:val="24"/>
          <w:lang w:val="en-US"/>
        </w:rPr>
        <w:fldChar w:fldCharType="end"/>
      </w:r>
      <w:r w:rsidRPr="00EE14D8">
        <w:rPr>
          <w:rFonts w:ascii="Arial" w:eastAsiaTheme="minorHAnsi" w:hAnsi="Arial" w:cs="Arial"/>
          <w:bCs w:val="0"/>
          <w:i w:val="0"/>
          <w:iCs w:val="0"/>
          <w:color w:val="auto"/>
          <w:szCs w:val="24"/>
          <w:lang w:val="en-US"/>
        </w:rPr>
        <w:t xml:space="preserve"> : Thermal Cycling Test Profile</w:t>
      </w:r>
      <w:bookmarkEnd w:id="92"/>
    </w:p>
    <w:p w14:paraId="6A145B79" w14:textId="77777777" w:rsidR="002A57C0" w:rsidRDefault="002A57C0" w:rsidP="002A57C0">
      <w:pPr>
        <w:pStyle w:val="Heading4"/>
        <w:spacing w:after="200"/>
        <w:ind w:left="1134" w:hanging="708"/>
        <w:rPr>
          <w:i w:val="0"/>
          <w:color w:val="auto"/>
          <w:lang w:val="en-US"/>
        </w:rPr>
      </w:pPr>
      <w:r>
        <w:rPr>
          <w:i w:val="0"/>
          <w:color w:val="auto"/>
          <w:lang w:val="en-US"/>
        </w:rPr>
        <w:t>Reference</w:t>
      </w:r>
    </w:p>
    <w:p w14:paraId="2A061BE2" w14:textId="77777777" w:rsidR="00016CA9" w:rsidRPr="00B43D45" w:rsidRDefault="00016CA9" w:rsidP="00FB582B">
      <w:pPr>
        <w:pStyle w:val="ListParagraph"/>
        <w:numPr>
          <w:ilvl w:val="0"/>
          <w:numId w:val="137"/>
        </w:numPr>
      </w:pPr>
      <w:r w:rsidRPr="00B43D45">
        <w:t>OC Connect 1 Environmental Test Specification document</w:t>
      </w:r>
    </w:p>
    <w:p w14:paraId="4768684B" w14:textId="77777777" w:rsidR="00016CA9" w:rsidRPr="00B43D45" w:rsidRDefault="00016CA9" w:rsidP="00FB582B">
      <w:pPr>
        <w:pStyle w:val="ListParagraph"/>
        <w:numPr>
          <w:ilvl w:val="0"/>
          <w:numId w:val="137"/>
        </w:numPr>
      </w:pPr>
      <w:r w:rsidRPr="00B43D45">
        <w:t>3D &amp; 2D Design document</w:t>
      </w:r>
    </w:p>
    <w:p w14:paraId="0B75F21F" w14:textId="77777777" w:rsidR="00016CA9" w:rsidRPr="00B43D45" w:rsidRDefault="00016CA9" w:rsidP="00FB582B">
      <w:pPr>
        <w:pStyle w:val="ListParagraph"/>
        <w:numPr>
          <w:ilvl w:val="0"/>
          <w:numId w:val="137"/>
        </w:numPr>
      </w:pPr>
      <w:r w:rsidRPr="00B43D45">
        <w:t>Product specification</w:t>
      </w:r>
    </w:p>
    <w:p w14:paraId="46D63FD1" w14:textId="77777777" w:rsidR="00016CA9" w:rsidRPr="00B43D45" w:rsidRDefault="00016CA9" w:rsidP="00FB582B">
      <w:pPr>
        <w:pStyle w:val="ListParagraph"/>
        <w:numPr>
          <w:ilvl w:val="0"/>
          <w:numId w:val="137"/>
        </w:numPr>
      </w:pPr>
      <w:r w:rsidRPr="00B43D45">
        <w:t>Industry Standards</w:t>
      </w:r>
    </w:p>
    <w:p w14:paraId="245B0361" w14:textId="77777777" w:rsidR="001942B5" w:rsidRPr="001D4476" w:rsidRDefault="00016CA9" w:rsidP="00FB582B">
      <w:pPr>
        <w:pStyle w:val="ListParagraph"/>
        <w:numPr>
          <w:ilvl w:val="0"/>
          <w:numId w:val="137"/>
        </w:numPr>
        <w:rPr>
          <w:lang w:val="en-US"/>
        </w:rPr>
      </w:pPr>
      <w:r w:rsidRPr="00B43D45">
        <w:t>Datasheets for critical components</w:t>
      </w:r>
      <w:r w:rsidR="001942B5" w:rsidRPr="001D4476">
        <w:rPr>
          <w:lang w:val="en-US"/>
        </w:rPr>
        <w:br w:type="page"/>
      </w:r>
    </w:p>
    <w:p w14:paraId="529D5A88" w14:textId="77777777" w:rsidR="001942B5" w:rsidRPr="00915DAB" w:rsidRDefault="001942B5" w:rsidP="001942B5">
      <w:pPr>
        <w:pStyle w:val="Heading2"/>
        <w:spacing w:after="240"/>
        <w:ind w:left="993"/>
        <w:rPr>
          <w:color w:val="000000" w:themeColor="text1"/>
          <w:sz w:val="24"/>
          <w:lang w:val="en-US"/>
        </w:rPr>
      </w:pPr>
      <w:bookmarkStart w:id="93" w:name="_Toc470820144"/>
      <w:r>
        <w:lastRenderedPageBreak/>
        <w:t>HA</w:t>
      </w:r>
      <w:r w:rsidR="000F37B0">
        <w:t>LT</w:t>
      </w:r>
      <w:bookmarkEnd w:id="93"/>
    </w:p>
    <w:p w14:paraId="79A6F961" w14:textId="77777777" w:rsidR="001942B5" w:rsidRPr="004C53A0" w:rsidRDefault="001942B5" w:rsidP="001942B5">
      <w:pPr>
        <w:pStyle w:val="Heading3"/>
        <w:spacing w:after="200"/>
        <w:ind w:left="1134"/>
        <w:rPr>
          <w:color w:val="auto"/>
          <w:sz w:val="22"/>
          <w:lang w:val="en-US"/>
        </w:rPr>
      </w:pPr>
      <w:bookmarkStart w:id="94" w:name="_Toc470820145"/>
      <w:r>
        <w:rPr>
          <w:color w:val="auto"/>
          <w:sz w:val="22"/>
          <w:lang w:val="en-US"/>
        </w:rPr>
        <w:t xml:space="preserve">Test Case: </w:t>
      </w:r>
      <w:r w:rsidR="000F37B0">
        <w:rPr>
          <w:color w:val="auto"/>
          <w:sz w:val="22"/>
          <w:lang w:val="en-US"/>
        </w:rPr>
        <w:t>High Accelerated Life Test</w:t>
      </w:r>
      <w:bookmarkEnd w:id="94"/>
    </w:p>
    <w:p w14:paraId="15BA069C" w14:textId="77777777" w:rsidR="001942B5" w:rsidRDefault="001942B5" w:rsidP="001942B5">
      <w:pPr>
        <w:pStyle w:val="Heading4"/>
        <w:spacing w:after="200"/>
        <w:ind w:left="1134" w:hanging="708"/>
        <w:rPr>
          <w:i w:val="0"/>
          <w:color w:val="auto"/>
          <w:lang w:val="en-US"/>
        </w:rPr>
      </w:pPr>
      <w:r>
        <w:rPr>
          <w:i w:val="0"/>
          <w:color w:val="auto"/>
          <w:lang w:val="en-US"/>
        </w:rPr>
        <w:t>Description</w:t>
      </w:r>
    </w:p>
    <w:p w14:paraId="1C9C58A1" w14:textId="77777777" w:rsidR="001942B5" w:rsidRPr="00E829A5" w:rsidRDefault="001942B5" w:rsidP="00FB582B">
      <w:pPr>
        <w:pStyle w:val="ListParagraph"/>
        <w:numPr>
          <w:ilvl w:val="0"/>
          <w:numId w:val="23"/>
        </w:numPr>
        <w:spacing w:after="160" w:line="360" w:lineRule="auto"/>
        <w:rPr>
          <w:b/>
        </w:rPr>
      </w:pPr>
      <w:r w:rsidRPr="00E829A5">
        <w:rPr>
          <w:b/>
        </w:rPr>
        <w:t>Purpose</w:t>
      </w:r>
    </w:p>
    <w:p w14:paraId="3500D6AE" w14:textId="77777777" w:rsidR="001942B5" w:rsidRDefault="005B0742" w:rsidP="001942B5">
      <w:pPr>
        <w:spacing w:line="360" w:lineRule="auto"/>
        <w:ind w:left="360"/>
      </w:pPr>
      <w:r w:rsidRPr="005B0742">
        <w:t xml:space="preserve">The </w:t>
      </w:r>
      <w:r w:rsidR="00F15351">
        <w:t xml:space="preserve">purpose of </w:t>
      </w:r>
      <w:r w:rsidRPr="005B0742">
        <w:t>HALT test</w:t>
      </w:r>
      <w:r w:rsidR="00F15351">
        <w:t xml:space="preserve"> is to subject the unit to thermal, vibration and other product specific stresses to a level beyond the product’s specifications or intended use of environment, in order to force the latent defects in product design, allowing them to be </w:t>
      </w:r>
      <w:r w:rsidR="00093228">
        <w:t xml:space="preserve">detected and </w:t>
      </w:r>
      <w:r w:rsidR="00F15351">
        <w:t>corrected before the product release. The stresses are incremented during the test to force the weakest link in the unit to fail first.</w:t>
      </w:r>
    </w:p>
    <w:p w14:paraId="7C38A1E8" w14:textId="77777777" w:rsidR="001942B5" w:rsidRPr="005D08CF" w:rsidRDefault="001942B5" w:rsidP="00FB582B">
      <w:pPr>
        <w:pStyle w:val="ListParagraph"/>
        <w:numPr>
          <w:ilvl w:val="0"/>
          <w:numId w:val="23"/>
        </w:numPr>
        <w:spacing w:after="160" w:line="360" w:lineRule="auto"/>
        <w:rPr>
          <w:b/>
        </w:rPr>
      </w:pPr>
      <w:r w:rsidRPr="005D08CF">
        <w:rPr>
          <w:b/>
        </w:rPr>
        <w:t>Impact of failure of test case on system</w:t>
      </w:r>
    </w:p>
    <w:p w14:paraId="23A8332D" w14:textId="77777777" w:rsidR="005B0742" w:rsidRPr="005B0742" w:rsidRDefault="00093228" w:rsidP="005B0742">
      <w:pPr>
        <w:spacing w:line="360" w:lineRule="auto"/>
        <w:ind w:left="360"/>
      </w:pPr>
      <w:r>
        <w:t xml:space="preserve">Typically the Unit subjected to HALT tests reaches </w:t>
      </w:r>
      <w:r w:rsidR="007D59F0">
        <w:t>“Hard</w:t>
      </w:r>
      <w:r>
        <w:t xml:space="preserve"> Failure” or Non-recoverable failure which will define the destruct limit of the unit .The unit subjected to HALT </w:t>
      </w:r>
      <w:r w:rsidR="008847A9">
        <w:t xml:space="preserve">test </w:t>
      </w:r>
      <w:r w:rsidR="008847A9" w:rsidRPr="005B0742">
        <w:t>will</w:t>
      </w:r>
      <w:r w:rsidR="005B0742" w:rsidRPr="005B0742">
        <w:t xml:space="preserve"> exhibit reliability characterized by a bathtub shaped curve as shown in below figure with three distinct failure rate regions. The first region is the “infant mortality” section of the curve, which has a decreasing failure rate and is associated with built-in (i.e., not designed-in) defects. These are the types of defects that often can be identified by HALT testing. The amount of time required for a subsequent HASS test is determined by the width of the infant mortality region of the reliability curve. In general, the higher the stress, the sooner the failures, the narrower the infant mortality region and the shorter the HASS test period.</w:t>
      </w:r>
    </w:p>
    <w:p w14:paraId="06BFFC6C" w14:textId="77777777" w:rsidR="001942B5" w:rsidRPr="00C86461" w:rsidRDefault="005B0742" w:rsidP="00505BD8">
      <w:pPr>
        <w:autoSpaceDE w:val="0"/>
        <w:autoSpaceDN w:val="0"/>
        <w:adjustRightInd w:val="0"/>
        <w:jc w:val="center"/>
      </w:pPr>
      <w:r w:rsidRPr="00445D81">
        <w:rPr>
          <w:noProof/>
          <w:lang w:val="en-US"/>
        </w:rPr>
        <w:drawing>
          <wp:inline distT="0" distB="0" distL="0" distR="0" wp14:anchorId="26D0985F" wp14:editId="2B724283">
            <wp:extent cx="3324860" cy="16389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4860" cy="1638935"/>
                    </a:xfrm>
                    <a:prstGeom prst="rect">
                      <a:avLst/>
                    </a:prstGeom>
                    <a:noFill/>
                    <a:ln>
                      <a:noFill/>
                    </a:ln>
                  </pic:spPr>
                </pic:pic>
              </a:graphicData>
            </a:graphic>
          </wp:inline>
        </w:drawing>
      </w:r>
      <w:r w:rsidR="001942B5">
        <w:t>.</w:t>
      </w:r>
    </w:p>
    <w:p w14:paraId="0E43821F" w14:textId="77777777" w:rsidR="001942B5" w:rsidRDefault="001942B5" w:rsidP="001942B5">
      <w:pPr>
        <w:pStyle w:val="Heading4"/>
        <w:spacing w:after="200"/>
        <w:ind w:left="1134" w:hanging="708"/>
        <w:rPr>
          <w:i w:val="0"/>
          <w:color w:val="auto"/>
          <w:lang w:val="en-US"/>
        </w:rPr>
      </w:pPr>
      <w:r>
        <w:rPr>
          <w:i w:val="0"/>
          <w:color w:val="auto"/>
          <w:lang w:val="en-US"/>
        </w:rPr>
        <w:t>Test Equipment List</w:t>
      </w:r>
    </w:p>
    <w:p w14:paraId="4EE38C4B" w14:textId="77777777" w:rsidR="001942B5" w:rsidRDefault="004A7140" w:rsidP="00FB582B">
      <w:pPr>
        <w:pStyle w:val="ListParagraph"/>
        <w:numPr>
          <w:ilvl w:val="0"/>
          <w:numId w:val="49"/>
        </w:numPr>
        <w:spacing w:after="160" w:line="360" w:lineRule="auto"/>
        <w:rPr>
          <w:lang w:val="en-US"/>
        </w:rPr>
      </w:pPr>
      <w:r>
        <w:rPr>
          <w:lang w:val="en-US"/>
        </w:rPr>
        <w:t>HALT Chamber</w:t>
      </w:r>
    </w:p>
    <w:p w14:paraId="0A89F975" w14:textId="77777777" w:rsidR="00093228" w:rsidRDefault="00093228" w:rsidP="00FB582B">
      <w:pPr>
        <w:pStyle w:val="ListParagraph"/>
        <w:numPr>
          <w:ilvl w:val="0"/>
          <w:numId w:val="49"/>
        </w:numPr>
        <w:spacing w:after="160" w:line="360" w:lineRule="auto"/>
        <w:rPr>
          <w:lang w:val="en-US"/>
        </w:rPr>
      </w:pPr>
      <w:r>
        <w:rPr>
          <w:lang w:val="en-US"/>
        </w:rPr>
        <w:t>Mounting fixture</w:t>
      </w:r>
    </w:p>
    <w:p w14:paraId="6A33B9AB" w14:textId="77777777" w:rsidR="007F5BD1" w:rsidRDefault="007F5BD1" w:rsidP="00FB582B">
      <w:pPr>
        <w:pStyle w:val="ListParagraph"/>
        <w:numPr>
          <w:ilvl w:val="0"/>
          <w:numId w:val="49"/>
        </w:numPr>
        <w:spacing w:after="160" w:line="360" w:lineRule="auto"/>
        <w:rPr>
          <w:lang w:val="en-US"/>
        </w:rPr>
      </w:pPr>
      <w:r>
        <w:rPr>
          <w:lang w:val="en-US"/>
        </w:rPr>
        <w:t>Setup to measure &amp; monitor functionality of unit</w:t>
      </w:r>
    </w:p>
    <w:p w14:paraId="5D66CFDA" w14:textId="77777777" w:rsidR="007F5BD1" w:rsidRPr="007F5BD1" w:rsidRDefault="007F5BD1" w:rsidP="00FB582B">
      <w:pPr>
        <w:pStyle w:val="ListParagraph"/>
        <w:numPr>
          <w:ilvl w:val="0"/>
          <w:numId w:val="49"/>
        </w:numPr>
        <w:spacing w:after="160" w:line="360" w:lineRule="auto"/>
        <w:rPr>
          <w:lang w:val="en-US"/>
        </w:rPr>
      </w:pPr>
      <w:r w:rsidRPr="007F5BD1">
        <w:rPr>
          <w:lang w:val="en-US"/>
        </w:rPr>
        <w:t>Accessories including fixture &amp; cables</w:t>
      </w:r>
    </w:p>
    <w:p w14:paraId="4C40CC44" w14:textId="77777777" w:rsidR="004A7140" w:rsidRDefault="004A7140">
      <w:pPr>
        <w:spacing w:line="276" w:lineRule="auto"/>
        <w:jc w:val="left"/>
        <w:rPr>
          <w:rFonts w:asciiTheme="majorHAnsi" w:eastAsiaTheme="majorEastAsia" w:hAnsiTheme="majorHAnsi" w:cstheme="majorBidi"/>
          <w:b/>
          <w:bCs/>
          <w:iCs/>
          <w:lang w:val="en-US"/>
        </w:rPr>
      </w:pPr>
      <w:r>
        <w:rPr>
          <w:i/>
          <w:lang w:val="en-US"/>
        </w:rPr>
        <w:br w:type="page"/>
      </w:r>
    </w:p>
    <w:p w14:paraId="6CE92005" w14:textId="77777777" w:rsidR="001942B5" w:rsidRDefault="001942B5" w:rsidP="001942B5">
      <w:pPr>
        <w:pStyle w:val="Heading4"/>
        <w:spacing w:after="200"/>
        <w:ind w:left="1134" w:hanging="708"/>
        <w:rPr>
          <w:i w:val="0"/>
          <w:color w:val="auto"/>
          <w:lang w:val="en-US"/>
        </w:rPr>
      </w:pPr>
      <w:r>
        <w:rPr>
          <w:i w:val="0"/>
          <w:color w:val="auto"/>
          <w:lang w:val="en-US"/>
        </w:rPr>
        <w:lastRenderedPageBreak/>
        <w:t>Test Setup</w:t>
      </w:r>
    </w:p>
    <w:p w14:paraId="467E5F6B" w14:textId="77777777" w:rsidR="001942B5" w:rsidRDefault="006706A4" w:rsidP="00FB582B">
      <w:pPr>
        <w:pStyle w:val="ListParagraph"/>
        <w:numPr>
          <w:ilvl w:val="0"/>
          <w:numId w:val="24"/>
        </w:numPr>
        <w:spacing w:after="160" w:line="360" w:lineRule="auto"/>
        <w:rPr>
          <w:b/>
        </w:rPr>
      </w:pPr>
      <w:r>
        <w:rPr>
          <w:b/>
        </w:rPr>
        <w:t>Unit Preparation</w:t>
      </w:r>
    </w:p>
    <w:p w14:paraId="791F7298" w14:textId="77777777" w:rsidR="001942B5" w:rsidRPr="006706A4" w:rsidRDefault="006706A4" w:rsidP="006706A4">
      <w:pPr>
        <w:spacing w:line="360" w:lineRule="auto"/>
        <w:ind w:left="360"/>
      </w:pPr>
      <w:r w:rsidRPr="006706A4">
        <w:t>In HALT, temperature and vibration stress conditions are used during product development to find weak spots in the product design and its planned fabrication processes.</w:t>
      </w:r>
    </w:p>
    <w:p w14:paraId="467C328C" w14:textId="77777777" w:rsidR="00F876D4" w:rsidRDefault="00C113F9" w:rsidP="00C113F9">
      <w:pPr>
        <w:pStyle w:val="ListParagraph"/>
        <w:spacing w:after="160" w:line="360" w:lineRule="auto"/>
        <w:ind w:left="1077"/>
        <w:jc w:val="center"/>
        <w:rPr>
          <w:b/>
        </w:rPr>
      </w:pPr>
      <w:r>
        <w:rPr>
          <w:noProof/>
          <w:lang w:val="en-US"/>
        </w:rPr>
        <w:drawing>
          <wp:inline distT="0" distB="0" distL="0" distR="0" wp14:anchorId="596E78CD" wp14:editId="7E1D28CF">
            <wp:extent cx="3381555" cy="21728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92880" cy="2180164"/>
                    </a:xfrm>
                    <a:prstGeom prst="rect">
                      <a:avLst/>
                    </a:prstGeom>
                  </pic:spPr>
                </pic:pic>
              </a:graphicData>
            </a:graphic>
          </wp:inline>
        </w:drawing>
      </w:r>
    </w:p>
    <w:p w14:paraId="25ABEC1E" w14:textId="77777777" w:rsidR="001942B5" w:rsidRPr="007A5502" w:rsidRDefault="001942B5" w:rsidP="001942B5">
      <w:pPr>
        <w:pStyle w:val="Caption"/>
        <w:rPr>
          <w:b w:val="0"/>
        </w:rPr>
      </w:pPr>
      <w:bookmarkStart w:id="95" w:name="_Toc470820161"/>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B70CB6">
        <w:rPr>
          <w:noProof/>
        </w:rPr>
        <w:t>14</w:t>
      </w:r>
      <w:r w:rsidRPr="009E4152">
        <w:rPr>
          <w:b w:val="0"/>
          <w:i/>
          <w:iCs w:val="0"/>
        </w:rPr>
        <w:fldChar w:fldCharType="end"/>
      </w:r>
      <w:r w:rsidRPr="007A5502">
        <w:t>.</w:t>
      </w:r>
      <w:r w:rsidR="00E25DD0">
        <w:t xml:space="preserve"> HALT Test setup</w:t>
      </w:r>
      <w:bookmarkEnd w:id="95"/>
    </w:p>
    <w:p w14:paraId="4F8E0AC5" w14:textId="77777777" w:rsidR="001942B5" w:rsidRDefault="001942B5" w:rsidP="001942B5">
      <w:pPr>
        <w:pStyle w:val="ListParagraph"/>
        <w:spacing w:after="160" w:line="360" w:lineRule="auto"/>
        <w:ind w:left="1077"/>
        <w:rPr>
          <w:b/>
        </w:rPr>
      </w:pPr>
    </w:p>
    <w:p w14:paraId="17401989" w14:textId="77777777" w:rsidR="001942B5" w:rsidRDefault="001942B5" w:rsidP="00FB582B">
      <w:pPr>
        <w:pStyle w:val="ListParagraph"/>
        <w:numPr>
          <w:ilvl w:val="0"/>
          <w:numId w:val="24"/>
        </w:numPr>
        <w:spacing w:after="160" w:line="360" w:lineRule="auto"/>
        <w:rPr>
          <w:b/>
        </w:rPr>
      </w:pPr>
      <w:r>
        <w:rPr>
          <w:b/>
        </w:rPr>
        <w:t>Measurement Locations</w:t>
      </w:r>
    </w:p>
    <w:p w14:paraId="11205AD0" w14:textId="77777777" w:rsidR="00DE5562" w:rsidRDefault="000B2677" w:rsidP="00FB582B">
      <w:pPr>
        <w:pStyle w:val="ListParagraph"/>
        <w:numPr>
          <w:ilvl w:val="0"/>
          <w:numId w:val="109"/>
        </w:numPr>
        <w:spacing w:after="160" w:line="360" w:lineRule="auto"/>
      </w:pPr>
      <w:r>
        <w:t xml:space="preserve">Unit response to the extreme stress level of Temperature and vibration test are measured during the entire test  </w:t>
      </w:r>
    </w:p>
    <w:p w14:paraId="2148A053" w14:textId="77777777" w:rsidR="00037967" w:rsidRPr="00AD1A63" w:rsidRDefault="00037967" w:rsidP="00FB582B">
      <w:pPr>
        <w:pStyle w:val="ListParagraph"/>
        <w:numPr>
          <w:ilvl w:val="0"/>
          <w:numId w:val="109"/>
        </w:numPr>
        <w:spacing w:after="160" w:line="360" w:lineRule="auto"/>
        <w:jc w:val="left"/>
      </w:pPr>
      <w:r w:rsidRPr="00626F65">
        <w:t xml:space="preserve">Test graph </w:t>
      </w:r>
      <w:r>
        <w:t>to be plotted at the end of the test</w:t>
      </w:r>
    </w:p>
    <w:p w14:paraId="7A3B63EB" w14:textId="77777777" w:rsidR="00124DC1" w:rsidRDefault="00124DC1" w:rsidP="00FB582B">
      <w:pPr>
        <w:pStyle w:val="ListParagraph"/>
        <w:numPr>
          <w:ilvl w:val="0"/>
          <w:numId w:val="24"/>
        </w:numPr>
        <w:spacing w:after="160" w:line="360" w:lineRule="auto"/>
        <w:rPr>
          <w:b/>
        </w:rPr>
      </w:pPr>
      <w:r>
        <w:rPr>
          <w:b/>
        </w:rPr>
        <w:t>Equipment Settings</w:t>
      </w:r>
    </w:p>
    <w:p w14:paraId="5375316B" w14:textId="77777777" w:rsidR="00037967" w:rsidRPr="00626F65" w:rsidRDefault="001D4476" w:rsidP="00FB582B">
      <w:pPr>
        <w:pStyle w:val="ListParagraph"/>
        <w:numPr>
          <w:ilvl w:val="0"/>
          <w:numId w:val="145"/>
        </w:numPr>
        <w:spacing w:after="160" w:line="360" w:lineRule="auto"/>
      </w:pPr>
      <w:r>
        <w:t>Unit</w:t>
      </w:r>
      <w:r w:rsidR="00037967" w:rsidRPr="00626F65">
        <w:t xml:space="preserve"> </w:t>
      </w:r>
      <w:r w:rsidR="00037967">
        <w:t>to be</w:t>
      </w:r>
      <w:r w:rsidR="00037967" w:rsidRPr="00626F65">
        <w:t xml:space="preserve"> placed inside the chamber </w:t>
      </w:r>
      <w:r w:rsidR="00037967">
        <w:t xml:space="preserve">&amp; Power on the unit normally &amp; stress the unit with load </w:t>
      </w:r>
      <w:r w:rsidR="00037967" w:rsidRPr="00626F65">
        <w:t xml:space="preserve">in the operational condition </w:t>
      </w:r>
    </w:p>
    <w:p w14:paraId="51F5CA3C" w14:textId="77777777" w:rsidR="00124DC1" w:rsidRDefault="00124DC1" w:rsidP="00FB582B">
      <w:pPr>
        <w:pStyle w:val="ListParagraph"/>
        <w:numPr>
          <w:ilvl w:val="0"/>
          <w:numId w:val="145"/>
        </w:numPr>
        <w:spacing w:after="160" w:line="360" w:lineRule="auto"/>
      </w:pPr>
      <w:r w:rsidRPr="00124DC1">
        <w:t xml:space="preserve">2 chains can be configured at Band 900; +30 </w:t>
      </w:r>
      <w:proofErr w:type="spellStart"/>
      <w:r w:rsidRPr="00124DC1">
        <w:t>dBm</w:t>
      </w:r>
      <w:proofErr w:type="spellEnd"/>
      <w:r w:rsidRPr="00124DC1">
        <w:t xml:space="preserve"> output power </w:t>
      </w:r>
      <w:r w:rsidR="00037967">
        <w:t>to be monitored</w:t>
      </w:r>
      <w:r w:rsidRPr="00124DC1">
        <w:t xml:space="preserve"> </w:t>
      </w:r>
    </w:p>
    <w:p w14:paraId="5D5C3D02" w14:textId="77777777" w:rsidR="00124DC1" w:rsidRDefault="00037967" w:rsidP="00FB582B">
      <w:pPr>
        <w:pStyle w:val="ListParagraph"/>
        <w:numPr>
          <w:ilvl w:val="0"/>
          <w:numId w:val="145"/>
        </w:numPr>
        <w:spacing w:after="160" w:line="360" w:lineRule="auto"/>
      </w:pPr>
      <w:r w:rsidRPr="00626F65">
        <w:t xml:space="preserve">Profile </w:t>
      </w:r>
      <w:r>
        <w:t xml:space="preserve">to be </w:t>
      </w:r>
      <w:r w:rsidRPr="00626F65">
        <w:t xml:space="preserve">created as per the specifications and test </w:t>
      </w:r>
      <w:r>
        <w:t>to be e</w:t>
      </w:r>
      <w:r w:rsidRPr="00626F65">
        <w:t>xecuted with automatic operation</w:t>
      </w:r>
    </w:p>
    <w:p w14:paraId="369D4E11" w14:textId="77777777" w:rsidR="00037967" w:rsidRPr="00037967" w:rsidRDefault="00037967" w:rsidP="00037967">
      <w:pPr>
        <w:pStyle w:val="ListParagraph"/>
        <w:spacing w:after="0"/>
        <w:ind w:left="1797"/>
        <w:jc w:val="left"/>
      </w:pPr>
    </w:p>
    <w:p w14:paraId="4BC8C1EF" w14:textId="77777777" w:rsidR="00124DC1" w:rsidRDefault="00124DC1" w:rsidP="00FB582B">
      <w:pPr>
        <w:pStyle w:val="ListParagraph"/>
        <w:numPr>
          <w:ilvl w:val="0"/>
          <w:numId w:val="24"/>
        </w:numPr>
        <w:spacing w:after="160" w:line="360" w:lineRule="auto"/>
        <w:rPr>
          <w:b/>
        </w:rPr>
      </w:pPr>
      <w:r>
        <w:rPr>
          <w:b/>
        </w:rPr>
        <w:t>Software settings</w:t>
      </w:r>
    </w:p>
    <w:p w14:paraId="6FC4CCE8" w14:textId="77777777" w:rsidR="00124DC1" w:rsidRPr="00124DC1" w:rsidRDefault="00124DC1" w:rsidP="00FB582B">
      <w:pPr>
        <w:pStyle w:val="ListParagraph"/>
        <w:numPr>
          <w:ilvl w:val="0"/>
          <w:numId w:val="121"/>
        </w:numPr>
        <w:spacing w:after="160" w:line="360" w:lineRule="auto"/>
      </w:pPr>
      <w:r w:rsidRPr="00124DC1">
        <w:t xml:space="preserve">Temperature data </w:t>
      </w:r>
      <w:r w:rsidR="001D4476">
        <w:t>to</w:t>
      </w:r>
      <w:r w:rsidRPr="00124DC1">
        <w:t xml:space="preserve"> be read periodically from </w:t>
      </w:r>
      <w:proofErr w:type="spellStart"/>
      <w:r w:rsidRPr="00124DC1">
        <w:t>Tiva</w:t>
      </w:r>
      <w:proofErr w:type="spellEnd"/>
    </w:p>
    <w:p w14:paraId="6BF5CD60" w14:textId="77777777" w:rsidR="001942B5" w:rsidRDefault="006706A4" w:rsidP="001942B5">
      <w:pPr>
        <w:pStyle w:val="Heading4"/>
        <w:spacing w:after="200"/>
        <w:ind w:left="1134" w:hanging="708"/>
        <w:rPr>
          <w:i w:val="0"/>
          <w:color w:val="auto"/>
          <w:lang w:val="en-US"/>
        </w:rPr>
      </w:pPr>
      <w:r>
        <w:rPr>
          <w:i w:val="0"/>
          <w:color w:val="auto"/>
          <w:lang w:val="en-US"/>
        </w:rPr>
        <w:t>Control &amp; Measurements</w:t>
      </w:r>
    </w:p>
    <w:p w14:paraId="4FD4C7B2" w14:textId="77777777" w:rsidR="00A8625E" w:rsidRDefault="00A8625E" w:rsidP="00FB582B">
      <w:pPr>
        <w:pStyle w:val="ListParagraph"/>
        <w:numPr>
          <w:ilvl w:val="0"/>
          <w:numId w:val="122"/>
        </w:numPr>
        <w:spacing w:after="160" w:line="360" w:lineRule="auto"/>
      </w:pPr>
      <w:r>
        <w:t xml:space="preserve">Measure and control the HALT test spec parameters as per the required test </w:t>
      </w:r>
      <w:r w:rsidR="001D4476">
        <w:t>parameters</w:t>
      </w:r>
    </w:p>
    <w:p w14:paraId="30FDE031" w14:textId="77777777" w:rsidR="006F2460" w:rsidRDefault="006F2460" w:rsidP="00FB582B">
      <w:pPr>
        <w:pStyle w:val="ListParagraph"/>
        <w:numPr>
          <w:ilvl w:val="0"/>
          <w:numId w:val="122"/>
        </w:numPr>
        <w:spacing w:after="160" w:line="360" w:lineRule="auto"/>
      </w:pPr>
      <w:r>
        <w:t xml:space="preserve">Reboot the unit </w:t>
      </w:r>
      <w:r w:rsidR="00707957">
        <w:t>during dwell period</w:t>
      </w:r>
      <w:r>
        <w:t xml:space="preserve"> and check the functionality</w:t>
      </w:r>
      <w:r w:rsidR="00E86DC5">
        <w:t xml:space="preserve"> during Cold &amp; Hot step stress test</w:t>
      </w:r>
    </w:p>
    <w:p w14:paraId="168E7A31" w14:textId="77777777" w:rsidR="006F2460" w:rsidRDefault="006F2460">
      <w:pPr>
        <w:spacing w:line="276" w:lineRule="auto"/>
        <w:jc w:val="left"/>
        <w:rPr>
          <w:rFonts w:asciiTheme="majorHAnsi" w:eastAsiaTheme="majorEastAsia" w:hAnsiTheme="majorHAnsi" w:cstheme="majorBidi"/>
          <w:b/>
          <w:bCs/>
          <w:iCs/>
          <w:lang w:val="en-US"/>
        </w:rPr>
      </w:pPr>
      <w:r>
        <w:rPr>
          <w:i/>
          <w:lang w:val="en-US"/>
        </w:rPr>
        <w:br w:type="page"/>
      </w:r>
    </w:p>
    <w:p w14:paraId="72F25ABA" w14:textId="77777777" w:rsidR="001942B5" w:rsidRDefault="001942B5" w:rsidP="001942B5">
      <w:pPr>
        <w:pStyle w:val="Heading4"/>
        <w:spacing w:after="200"/>
        <w:ind w:left="1134" w:hanging="708"/>
        <w:rPr>
          <w:i w:val="0"/>
          <w:color w:val="auto"/>
          <w:lang w:val="en-US"/>
        </w:rPr>
      </w:pPr>
      <w:r>
        <w:rPr>
          <w:i w:val="0"/>
          <w:color w:val="auto"/>
          <w:lang w:val="en-US"/>
        </w:rPr>
        <w:lastRenderedPageBreak/>
        <w:t xml:space="preserve">Test </w:t>
      </w:r>
      <w:r w:rsidR="00093228">
        <w:rPr>
          <w:i w:val="0"/>
          <w:color w:val="auto"/>
          <w:lang w:val="en-US"/>
        </w:rPr>
        <w:t>Specification</w:t>
      </w:r>
    </w:p>
    <w:p w14:paraId="568F82DC" w14:textId="77777777" w:rsidR="006F2460" w:rsidRPr="00C35B44" w:rsidRDefault="006F2460" w:rsidP="00690A50">
      <w:pPr>
        <w:autoSpaceDE w:val="0"/>
        <w:autoSpaceDN w:val="0"/>
        <w:adjustRightInd w:val="0"/>
        <w:spacing w:after="0"/>
        <w:ind w:left="720"/>
      </w:pPr>
      <w:r w:rsidRPr="00C35B44">
        <w:rPr>
          <w:b/>
        </w:rPr>
        <w:t>Cold Step Stress Test:</w:t>
      </w:r>
      <w:r w:rsidR="00AC7299">
        <w:rPr>
          <w:b/>
        </w:rPr>
        <w:t xml:space="preserve"> </w:t>
      </w:r>
      <w:r w:rsidR="00AC7299" w:rsidRPr="00AC7299">
        <w:t>Starting</w:t>
      </w:r>
      <w:r w:rsidR="00AC7299">
        <w:rPr>
          <w:b/>
        </w:rPr>
        <w:t xml:space="preserve"> </w:t>
      </w:r>
      <w:r w:rsidR="00AC7299" w:rsidRPr="00C35B44">
        <w:t>from</w:t>
      </w:r>
      <w:r w:rsidRPr="00C35B44">
        <w:t xml:space="preserve"> 20ºC to -20ºC, at 5ºC step and then from -20°C in 10°C step</w:t>
      </w:r>
      <w:r w:rsidR="00AC7299">
        <w:t xml:space="preserve"> till the failure is been observed</w:t>
      </w:r>
      <w:r w:rsidRPr="00C35B44">
        <w:t>. Dwell in each step for 30 min approximately, with ramp rate of 60ºC/min.</w:t>
      </w:r>
    </w:p>
    <w:p w14:paraId="5A9C2456" w14:textId="77777777" w:rsidR="006F2460" w:rsidRPr="00C35B44" w:rsidRDefault="006F2460" w:rsidP="00690A50">
      <w:pPr>
        <w:autoSpaceDE w:val="0"/>
        <w:autoSpaceDN w:val="0"/>
        <w:adjustRightInd w:val="0"/>
        <w:spacing w:after="0"/>
        <w:ind w:left="720"/>
      </w:pPr>
    </w:p>
    <w:p w14:paraId="332ADF18" w14:textId="77777777" w:rsidR="006F2460" w:rsidRPr="00C35B44" w:rsidRDefault="006F2460" w:rsidP="00690A50">
      <w:pPr>
        <w:autoSpaceDE w:val="0"/>
        <w:autoSpaceDN w:val="0"/>
        <w:adjustRightInd w:val="0"/>
        <w:spacing w:after="0"/>
        <w:ind w:left="720"/>
      </w:pPr>
      <w:r w:rsidRPr="00C35B44">
        <w:rPr>
          <w:b/>
        </w:rPr>
        <w:t>Hot Step Stress Test:</w:t>
      </w:r>
      <w:r w:rsidRPr="00C35B44">
        <w:t xml:space="preserve"> </w:t>
      </w:r>
      <w:r w:rsidR="00AC7299">
        <w:t>Starting f</w:t>
      </w:r>
      <w:r w:rsidRPr="00C35B44">
        <w:t>rom 20ºC to 50ºC, at 10ºC step and again from 50ºC at 5ºC step</w:t>
      </w:r>
      <w:r w:rsidR="00AC7299">
        <w:t xml:space="preserve"> till the failure is been observed</w:t>
      </w:r>
      <w:r w:rsidRPr="00C35B44">
        <w:t>. Dwell in each step for 15 min minimum, with ramp rate of 60ºC/min.</w:t>
      </w:r>
    </w:p>
    <w:p w14:paraId="0EBD6C1F" w14:textId="77777777" w:rsidR="006F2460" w:rsidRPr="00C35B44" w:rsidRDefault="006F2460" w:rsidP="00690A50">
      <w:pPr>
        <w:autoSpaceDE w:val="0"/>
        <w:autoSpaceDN w:val="0"/>
        <w:adjustRightInd w:val="0"/>
        <w:spacing w:after="0"/>
        <w:ind w:left="720"/>
      </w:pPr>
    </w:p>
    <w:p w14:paraId="13E990EB" w14:textId="77777777" w:rsidR="006F2460" w:rsidRDefault="006F2460" w:rsidP="00690A50">
      <w:pPr>
        <w:autoSpaceDE w:val="0"/>
        <w:autoSpaceDN w:val="0"/>
        <w:adjustRightInd w:val="0"/>
        <w:spacing w:after="0"/>
        <w:ind w:left="720"/>
      </w:pPr>
      <w:r w:rsidRPr="00C35B44">
        <w:rPr>
          <w:b/>
        </w:rPr>
        <w:t>Vibration Step Stress Test:</w:t>
      </w:r>
      <w:r w:rsidRPr="00C35B44">
        <w:t xml:space="preserve"> </w:t>
      </w:r>
      <w:r w:rsidR="00AC7299">
        <w:t xml:space="preserve">Starting from </w:t>
      </w:r>
      <w:r w:rsidRPr="00C35B44">
        <w:t xml:space="preserve">5 </w:t>
      </w:r>
      <w:proofErr w:type="spellStart"/>
      <w:r w:rsidRPr="00C35B44">
        <w:t>Grms</w:t>
      </w:r>
      <w:proofErr w:type="spellEnd"/>
      <w:r w:rsidRPr="00C35B44">
        <w:t xml:space="preserve"> </w:t>
      </w:r>
      <w:r w:rsidR="00AC7299">
        <w:t xml:space="preserve">till the failure is observed with an increment of 5 </w:t>
      </w:r>
      <w:proofErr w:type="spellStart"/>
      <w:r w:rsidR="00AC7299">
        <w:t>Grms</w:t>
      </w:r>
      <w:proofErr w:type="spellEnd"/>
      <w:r w:rsidR="00AC7299">
        <w:t xml:space="preserve"> at every step</w:t>
      </w:r>
      <w:r w:rsidRPr="00C35B44">
        <w:t>. Dwell in each step for 15 min with</w:t>
      </w:r>
      <w:r w:rsidR="00E86DC5">
        <w:t xml:space="preserve"> temperature maintained at 25ºC</w:t>
      </w:r>
    </w:p>
    <w:p w14:paraId="02694EEF" w14:textId="77777777" w:rsidR="00AC7299" w:rsidRDefault="00AC7299" w:rsidP="00690A50">
      <w:pPr>
        <w:autoSpaceDE w:val="0"/>
        <w:autoSpaceDN w:val="0"/>
        <w:adjustRightInd w:val="0"/>
        <w:spacing w:after="0"/>
        <w:ind w:left="720"/>
      </w:pPr>
    </w:p>
    <w:p w14:paraId="1D05C5D9" w14:textId="77777777" w:rsidR="00AC7299" w:rsidRDefault="002925B7" w:rsidP="00690A50">
      <w:pPr>
        <w:autoSpaceDE w:val="0"/>
        <w:autoSpaceDN w:val="0"/>
        <w:adjustRightInd w:val="0"/>
        <w:spacing w:after="0"/>
        <w:ind w:left="720"/>
      </w:pPr>
      <w:r>
        <w:t xml:space="preserve">The failure limits derived from the </w:t>
      </w:r>
      <w:r w:rsidR="00AC7299">
        <w:t>above test</w:t>
      </w:r>
      <w:r>
        <w:t>s</w:t>
      </w:r>
      <w:r w:rsidR="00AC7299">
        <w:t xml:space="preserve"> </w:t>
      </w:r>
      <w:r>
        <w:t>are the limits to be considered for the combined thermal cycling &amp; vibration test</w:t>
      </w:r>
    </w:p>
    <w:p w14:paraId="0183D0F5" w14:textId="77777777" w:rsidR="006F2460" w:rsidRPr="00C35B44" w:rsidRDefault="006F2460" w:rsidP="006F2460">
      <w:pPr>
        <w:autoSpaceDE w:val="0"/>
        <w:autoSpaceDN w:val="0"/>
        <w:adjustRightInd w:val="0"/>
        <w:spacing w:after="0"/>
      </w:pPr>
    </w:p>
    <w:p w14:paraId="38F3F72F" w14:textId="77777777" w:rsidR="006F2460" w:rsidRPr="00C35B44" w:rsidRDefault="006F2460" w:rsidP="00690A50">
      <w:pPr>
        <w:autoSpaceDE w:val="0"/>
        <w:autoSpaceDN w:val="0"/>
        <w:adjustRightInd w:val="0"/>
        <w:spacing w:after="0"/>
        <w:ind w:left="720"/>
        <w:rPr>
          <w:b/>
        </w:rPr>
      </w:pPr>
      <w:r w:rsidRPr="00C35B44">
        <w:rPr>
          <w:b/>
        </w:rPr>
        <w:t>Combined Thermal Cycling &amp; Vibration Test</w:t>
      </w:r>
      <w:r w:rsidR="00C35B44">
        <w:rPr>
          <w:b/>
        </w:rPr>
        <w:t>:</w:t>
      </w:r>
    </w:p>
    <w:p w14:paraId="025E980D" w14:textId="77777777" w:rsidR="006F2460" w:rsidRDefault="006F2460" w:rsidP="006F2460">
      <w:pPr>
        <w:autoSpaceDE w:val="0"/>
        <w:autoSpaceDN w:val="0"/>
        <w:adjustRightInd w:val="0"/>
        <w:spacing w:after="0"/>
        <w:rPr>
          <w:b/>
          <w:bCs/>
        </w:rPr>
      </w:pPr>
    </w:p>
    <w:tbl>
      <w:tblPr>
        <w:tblStyle w:val="TableGrid"/>
        <w:tblpPr w:leftFromText="180" w:rightFromText="180" w:vertAnchor="text" w:horzAnchor="margin" w:tblpXSpec="center" w:tblpY="-37"/>
        <w:tblW w:w="7825" w:type="dxa"/>
        <w:tblLook w:val="04A0" w:firstRow="1" w:lastRow="0" w:firstColumn="1" w:lastColumn="0" w:noHBand="0" w:noVBand="1"/>
      </w:tblPr>
      <w:tblGrid>
        <w:gridCol w:w="805"/>
        <w:gridCol w:w="4050"/>
        <w:gridCol w:w="1170"/>
        <w:gridCol w:w="1800"/>
      </w:tblGrid>
      <w:tr w:rsidR="006F2460" w14:paraId="232D2AC2" w14:textId="77777777" w:rsidTr="002925B7">
        <w:trPr>
          <w:trHeight w:hRule="exact" w:val="288"/>
        </w:trPr>
        <w:tc>
          <w:tcPr>
            <w:tcW w:w="805" w:type="dxa"/>
          </w:tcPr>
          <w:p w14:paraId="01FBDEBA" w14:textId="77777777" w:rsidR="006F2460" w:rsidRPr="00C45637" w:rsidRDefault="006F2460" w:rsidP="006F2460">
            <w:pPr>
              <w:jc w:val="center"/>
              <w:rPr>
                <w:b/>
              </w:rPr>
            </w:pPr>
            <w:r w:rsidRPr="00C45637">
              <w:rPr>
                <w:b/>
              </w:rPr>
              <w:t>Step</w:t>
            </w:r>
          </w:p>
        </w:tc>
        <w:tc>
          <w:tcPr>
            <w:tcW w:w="4050" w:type="dxa"/>
          </w:tcPr>
          <w:p w14:paraId="369C3B4C" w14:textId="77777777" w:rsidR="006F2460" w:rsidRPr="00C45637" w:rsidRDefault="006F2460" w:rsidP="006F2460">
            <w:pPr>
              <w:jc w:val="center"/>
              <w:rPr>
                <w:b/>
              </w:rPr>
            </w:pPr>
            <w:r w:rsidRPr="00C45637">
              <w:rPr>
                <w:b/>
              </w:rPr>
              <w:t>Temperature</w:t>
            </w:r>
          </w:p>
        </w:tc>
        <w:tc>
          <w:tcPr>
            <w:tcW w:w="1170" w:type="dxa"/>
          </w:tcPr>
          <w:p w14:paraId="229BA627" w14:textId="77777777" w:rsidR="006F2460" w:rsidRPr="00C45637" w:rsidRDefault="006F2460" w:rsidP="006F2460">
            <w:pPr>
              <w:jc w:val="center"/>
              <w:rPr>
                <w:b/>
              </w:rPr>
            </w:pPr>
            <w:r w:rsidRPr="00C45637">
              <w:rPr>
                <w:b/>
              </w:rPr>
              <w:t>Event</w:t>
            </w:r>
          </w:p>
        </w:tc>
        <w:tc>
          <w:tcPr>
            <w:tcW w:w="1800" w:type="dxa"/>
          </w:tcPr>
          <w:p w14:paraId="4841E64E" w14:textId="77777777" w:rsidR="006F2460" w:rsidRPr="00C45637" w:rsidRDefault="006F2460" w:rsidP="006F2460">
            <w:pPr>
              <w:jc w:val="center"/>
              <w:rPr>
                <w:b/>
              </w:rPr>
            </w:pPr>
            <w:r w:rsidRPr="00C45637">
              <w:rPr>
                <w:b/>
              </w:rPr>
              <w:t>Duration</w:t>
            </w:r>
          </w:p>
        </w:tc>
      </w:tr>
      <w:tr w:rsidR="006F2460" w14:paraId="0A83338A" w14:textId="77777777" w:rsidTr="002925B7">
        <w:trPr>
          <w:trHeight w:hRule="exact" w:val="288"/>
        </w:trPr>
        <w:tc>
          <w:tcPr>
            <w:tcW w:w="805" w:type="dxa"/>
          </w:tcPr>
          <w:p w14:paraId="16CE27F3" w14:textId="77777777" w:rsidR="006F2460" w:rsidRDefault="006F2460" w:rsidP="006F2460">
            <w:pPr>
              <w:jc w:val="center"/>
            </w:pPr>
            <w:r>
              <w:t>1</w:t>
            </w:r>
          </w:p>
        </w:tc>
        <w:tc>
          <w:tcPr>
            <w:tcW w:w="4050" w:type="dxa"/>
          </w:tcPr>
          <w:p w14:paraId="7DDF5616" w14:textId="77777777" w:rsidR="006F2460" w:rsidRDefault="006F2460" w:rsidP="006F2460">
            <w:r>
              <w:t>25</w:t>
            </w:r>
            <w:r w:rsidRPr="00C45637">
              <w:rPr>
                <w:vertAlign w:val="superscript"/>
              </w:rPr>
              <w:t>0</w:t>
            </w:r>
            <w:r>
              <w:t xml:space="preserve"> C</w:t>
            </w:r>
          </w:p>
        </w:tc>
        <w:tc>
          <w:tcPr>
            <w:tcW w:w="1170" w:type="dxa"/>
          </w:tcPr>
          <w:p w14:paraId="7BF68EC3" w14:textId="77777777" w:rsidR="006F2460" w:rsidRDefault="006F2460" w:rsidP="006F2460">
            <w:r>
              <w:t>Start</w:t>
            </w:r>
          </w:p>
        </w:tc>
        <w:tc>
          <w:tcPr>
            <w:tcW w:w="1800" w:type="dxa"/>
          </w:tcPr>
          <w:p w14:paraId="3CCFC9F3" w14:textId="77777777" w:rsidR="006F2460" w:rsidRDefault="006F2460" w:rsidP="006F2460">
            <w:r>
              <w:t>5 min</w:t>
            </w:r>
          </w:p>
        </w:tc>
      </w:tr>
      <w:tr w:rsidR="006F2460" w14:paraId="5FF168B9" w14:textId="77777777" w:rsidTr="002925B7">
        <w:trPr>
          <w:trHeight w:hRule="exact" w:val="511"/>
        </w:trPr>
        <w:tc>
          <w:tcPr>
            <w:tcW w:w="805" w:type="dxa"/>
          </w:tcPr>
          <w:p w14:paraId="665CFAD0" w14:textId="77777777" w:rsidR="006F2460" w:rsidRDefault="006F2460" w:rsidP="006F2460">
            <w:pPr>
              <w:jc w:val="center"/>
            </w:pPr>
            <w:r>
              <w:t>2</w:t>
            </w:r>
          </w:p>
        </w:tc>
        <w:tc>
          <w:tcPr>
            <w:tcW w:w="4050" w:type="dxa"/>
          </w:tcPr>
          <w:p w14:paraId="180EFAEC" w14:textId="77777777" w:rsidR="006F2460" w:rsidRDefault="002925B7" w:rsidP="002925B7">
            <w:r>
              <w:t>Negative temperature limit obtained from Cold stress test</w:t>
            </w:r>
          </w:p>
        </w:tc>
        <w:tc>
          <w:tcPr>
            <w:tcW w:w="1170" w:type="dxa"/>
          </w:tcPr>
          <w:p w14:paraId="11BCDECB" w14:textId="77777777" w:rsidR="006F2460" w:rsidRDefault="006F2460" w:rsidP="006F2460">
            <w:r>
              <w:t>Ramp</w:t>
            </w:r>
          </w:p>
        </w:tc>
        <w:tc>
          <w:tcPr>
            <w:tcW w:w="1800" w:type="dxa"/>
          </w:tcPr>
          <w:p w14:paraId="15BBC7EC" w14:textId="77777777" w:rsidR="006F2460" w:rsidRDefault="006F2460" w:rsidP="006F2460">
            <w:r>
              <w:t>60</w:t>
            </w:r>
            <w:r w:rsidRPr="00C45637">
              <w:rPr>
                <w:vertAlign w:val="superscript"/>
              </w:rPr>
              <w:t>0</w:t>
            </w:r>
            <w:r>
              <w:t xml:space="preserve"> C/min</w:t>
            </w:r>
          </w:p>
        </w:tc>
      </w:tr>
      <w:tr w:rsidR="006F2460" w14:paraId="0CEFA087" w14:textId="77777777" w:rsidTr="002925B7">
        <w:trPr>
          <w:trHeight w:hRule="exact" w:val="547"/>
        </w:trPr>
        <w:tc>
          <w:tcPr>
            <w:tcW w:w="805" w:type="dxa"/>
          </w:tcPr>
          <w:p w14:paraId="4B4B5FB1" w14:textId="77777777" w:rsidR="006F2460" w:rsidRDefault="006F2460" w:rsidP="006F2460">
            <w:pPr>
              <w:jc w:val="center"/>
            </w:pPr>
            <w:r>
              <w:t>3</w:t>
            </w:r>
          </w:p>
        </w:tc>
        <w:tc>
          <w:tcPr>
            <w:tcW w:w="4050" w:type="dxa"/>
          </w:tcPr>
          <w:p w14:paraId="25A2E504" w14:textId="77777777" w:rsidR="006F2460" w:rsidRDefault="002925B7" w:rsidP="006F2460">
            <w:r>
              <w:t>Negative temperature limit obtained from Cold stress test</w:t>
            </w:r>
          </w:p>
        </w:tc>
        <w:tc>
          <w:tcPr>
            <w:tcW w:w="1170" w:type="dxa"/>
          </w:tcPr>
          <w:p w14:paraId="75388A84" w14:textId="77777777" w:rsidR="006F2460" w:rsidRDefault="006F2460" w:rsidP="006F2460">
            <w:r>
              <w:t>Soak</w:t>
            </w:r>
          </w:p>
        </w:tc>
        <w:tc>
          <w:tcPr>
            <w:tcW w:w="1800" w:type="dxa"/>
          </w:tcPr>
          <w:p w14:paraId="1526CF69" w14:textId="77777777" w:rsidR="006F2460" w:rsidRDefault="006F2460" w:rsidP="006F2460">
            <w:r>
              <w:t>20 min</w:t>
            </w:r>
          </w:p>
        </w:tc>
      </w:tr>
      <w:tr w:rsidR="006F2460" w14:paraId="4E84F4E6" w14:textId="77777777" w:rsidTr="002925B7">
        <w:trPr>
          <w:trHeight w:hRule="exact" w:val="538"/>
        </w:trPr>
        <w:tc>
          <w:tcPr>
            <w:tcW w:w="805" w:type="dxa"/>
          </w:tcPr>
          <w:p w14:paraId="5FEE030E" w14:textId="77777777" w:rsidR="006F2460" w:rsidRDefault="006F2460" w:rsidP="006F2460">
            <w:pPr>
              <w:jc w:val="center"/>
            </w:pPr>
            <w:r>
              <w:t>4</w:t>
            </w:r>
          </w:p>
        </w:tc>
        <w:tc>
          <w:tcPr>
            <w:tcW w:w="4050" w:type="dxa"/>
          </w:tcPr>
          <w:p w14:paraId="48F809C6" w14:textId="77777777" w:rsidR="006F2460" w:rsidRDefault="002925B7" w:rsidP="006F2460">
            <w:r>
              <w:t>Positive temperature limit obtained from Cold stress test</w:t>
            </w:r>
          </w:p>
        </w:tc>
        <w:tc>
          <w:tcPr>
            <w:tcW w:w="1170" w:type="dxa"/>
          </w:tcPr>
          <w:p w14:paraId="6E9BDB07" w14:textId="77777777" w:rsidR="006F2460" w:rsidRDefault="006F2460" w:rsidP="006F2460">
            <w:r>
              <w:t>Ramp</w:t>
            </w:r>
          </w:p>
        </w:tc>
        <w:tc>
          <w:tcPr>
            <w:tcW w:w="1800" w:type="dxa"/>
          </w:tcPr>
          <w:p w14:paraId="6C2E7D2C" w14:textId="77777777" w:rsidR="006F2460" w:rsidRDefault="006F2460" w:rsidP="006F2460">
            <w:r>
              <w:t>60</w:t>
            </w:r>
            <w:r w:rsidRPr="00C45637">
              <w:rPr>
                <w:vertAlign w:val="superscript"/>
              </w:rPr>
              <w:t>0</w:t>
            </w:r>
            <w:r>
              <w:t xml:space="preserve"> C/min</w:t>
            </w:r>
          </w:p>
        </w:tc>
      </w:tr>
      <w:tr w:rsidR="006F2460" w14:paraId="5F1B4927" w14:textId="77777777" w:rsidTr="002925B7">
        <w:trPr>
          <w:trHeight w:hRule="exact" w:val="529"/>
        </w:trPr>
        <w:tc>
          <w:tcPr>
            <w:tcW w:w="805" w:type="dxa"/>
          </w:tcPr>
          <w:p w14:paraId="5DB3F564" w14:textId="77777777" w:rsidR="006F2460" w:rsidRDefault="006F2460" w:rsidP="006F2460">
            <w:pPr>
              <w:jc w:val="center"/>
            </w:pPr>
            <w:r>
              <w:t>5</w:t>
            </w:r>
          </w:p>
        </w:tc>
        <w:tc>
          <w:tcPr>
            <w:tcW w:w="4050" w:type="dxa"/>
          </w:tcPr>
          <w:p w14:paraId="5BD9F55D" w14:textId="77777777" w:rsidR="006F2460" w:rsidRDefault="002925B7" w:rsidP="006F2460">
            <w:r>
              <w:t>Positive temperature limit obtained from Cold stress test</w:t>
            </w:r>
          </w:p>
        </w:tc>
        <w:tc>
          <w:tcPr>
            <w:tcW w:w="1170" w:type="dxa"/>
          </w:tcPr>
          <w:p w14:paraId="53A6CA2C" w14:textId="77777777" w:rsidR="006F2460" w:rsidRDefault="006F2460" w:rsidP="006F2460">
            <w:r>
              <w:t>Soak</w:t>
            </w:r>
          </w:p>
        </w:tc>
        <w:tc>
          <w:tcPr>
            <w:tcW w:w="1800" w:type="dxa"/>
          </w:tcPr>
          <w:p w14:paraId="40A6EE93" w14:textId="77777777" w:rsidR="006F2460" w:rsidRDefault="006F2460" w:rsidP="006F2460">
            <w:r>
              <w:t>20 min</w:t>
            </w:r>
          </w:p>
        </w:tc>
      </w:tr>
      <w:tr w:rsidR="006F2460" w14:paraId="5CC835FE" w14:textId="77777777" w:rsidTr="002925B7">
        <w:trPr>
          <w:trHeight w:hRule="exact" w:val="288"/>
        </w:trPr>
        <w:tc>
          <w:tcPr>
            <w:tcW w:w="805" w:type="dxa"/>
          </w:tcPr>
          <w:p w14:paraId="34D24F82" w14:textId="77777777" w:rsidR="006F2460" w:rsidRDefault="006F2460" w:rsidP="006F2460">
            <w:pPr>
              <w:jc w:val="center"/>
            </w:pPr>
            <w:r>
              <w:t>6</w:t>
            </w:r>
          </w:p>
        </w:tc>
        <w:tc>
          <w:tcPr>
            <w:tcW w:w="4050" w:type="dxa"/>
          </w:tcPr>
          <w:p w14:paraId="03410F1D" w14:textId="77777777" w:rsidR="006F2460" w:rsidRDefault="006F2460" w:rsidP="006F2460">
            <w:r>
              <w:t>25</w:t>
            </w:r>
            <w:r w:rsidRPr="00C45637">
              <w:rPr>
                <w:vertAlign w:val="superscript"/>
              </w:rPr>
              <w:t>0</w:t>
            </w:r>
            <w:r>
              <w:t xml:space="preserve"> C</w:t>
            </w:r>
          </w:p>
        </w:tc>
        <w:tc>
          <w:tcPr>
            <w:tcW w:w="1170" w:type="dxa"/>
          </w:tcPr>
          <w:p w14:paraId="71ED79B0" w14:textId="77777777" w:rsidR="006F2460" w:rsidRDefault="006F2460" w:rsidP="006F2460">
            <w:r>
              <w:t>Ramp</w:t>
            </w:r>
          </w:p>
        </w:tc>
        <w:tc>
          <w:tcPr>
            <w:tcW w:w="1800" w:type="dxa"/>
          </w:tcPr>
          <w:p w14:paraId="3E6250F2" w14:textId="77777777" w:rsidR="006F2460" w:rsidRDefault="006F2460" w:rsidP="006F2460">
            <w:r>
              <w:t>60</w:t>
            </w:r>
            <w:r w:rsidRPr="00C45637">
              <w:rPr>
                <w:vertAlign w:val="superscript"/>
              </w:rPr>
              <w:t>0</w:t>
            </w:r>
            <w:r>
              <w:t xml:space="preserve"> C/min</w:t>
            </w:r>
          </w:p>
        </w:tc>
      </w:tr>
      <w:tr w:rsidR="006F2460" w14:paraId="73E6DADA" w14:textId="77777777" w:rsidTr="0017785E">
        <w:trPr>
          <w:trHeight w:hRule="exact" w:val="988"/>
        </w:trPr>
        <w:tc>
          <w:tcPr>
            <w:tcW w:w="805" w:type="dxa"/>
          </w:tcPr>
          <w:p w14:paraId="07CC4890" w14:textId="77777777" w:rsidR="006F2460" w:rsidRDefault="006F2460" w:rsidP="006F2460">
            <w:pPr>
              <w:jc w:val="center"/>
            </w:pPr>
            <w:r>
              <w:t>7</w:t>
            </w:r>
          </w:p>
        </w:tc>
        <w:tc>
          <w:tcPr>
            <w:tcW w:w="7020" w:type="dxa"/>
            <w:gridSpan w:val="3"/>
          </w:tcPr>
          <w:p w14:paraId="43087662" w14:textId="77777777" w:rsidR="006F2460" w:rsidRDefault="006F2460" w:rsidP="00F6541C">
            <w:r>
              <w:t xml:space="preserve">Step 2 to 6 constitutes 1 cycle and same is repeated for total 5 cycles. Vibration </w:t>
            </w:r>
            <w:r w:rsidR="00747220">
              <w:t>to be</w:t>
            </w:r>
            <w:r>
              <w:t xml:space="preserve"> increased in steps </w:t>
            </w:r>
            <w:r w:rsidR="00F6541C">
              <w:t xml:space="preserve">of ‘X’ </w:t>
            </w:r>
            <w:proofErr w:type="spellStart"/>
            <w:r>
              <w:t>Grms</w:t>
            </w:r>
            <w:proofErr w:type="spellEnd"/>
            <w:r>
              <w:t xml:space="preserve"> for every cycle from </w:t>
            </w:r>
            <w:r w:rsidR="00F6541C">
              <w:t xml:space="preserve">‘X’ </w:t>
            </w:r>
            <w:proofErr w:type="spellStart"/>
            <w:r>
              <w:t>Grms</w:t>
            </w:r>
            <w:proofErr w:type="spellEnd"/>
            <w:r>
              <w:t xml:space="preserve"> to </w:t>
            </w:r>
            <w:r w:rsidR="00F6541C">
              <w:t>the failure limit</w:t>
            </w:r>
            <w:r>
              <w:t>.</w:t>
            </w:r>
            <w:r w:rsidR="00F6541C">
              <w:t xml:space="preserve"> </w:t>
            </w:r>
          </w:p>
          <w:p w14:paraId="36B25EAD" w14:textId="77777777" w:rsidR="00F6541C" w:rsidRDefault="0017785E" w:rsidP="00E81779">
            <w:r>
              <w:t>Note:</w:t>
            </w:r>
            <w:r w:rsidR="00F6541C">
              <w:t xml:space="preserve"> ‘X’ </w:t>
            </w:r>
            <w:r w:rsidR="00E81779">
              <w:t>= Failure Limit / 5</w:t>
            </w:r>
          </w:p>
        </w:tc>
      </w:tr>
      <w:tr w:rsidR="006F2460" w14:paraId="6ECA8A19" w14:textId="77777777" w:rsidTr="002925B7">
        <w:trPr>
          <w:trHeight w:hRule="exact" w:val="288"/>
        </w:trPr>
        <w:tc>
          <w:tcPr>
            <w:tcW w:w="805" w:type="dxa"/>
          </w:tcPr>
          <w:p w14:paraId="7A66CC63" w14:textId="77777777" w:rsidR="006F2460" w:rsidRDefault="006F2460" w:rsidP="006F2460">
            <w:pPr>
              <w:jc w:val="center"/>
            </w:pPr>
            <w:r>
              <w:t>8</w:t>
            </w:r>
          </w:p>
        </w:tc>
        <w:tc>
          <w:tcPr>
            <w:tcW w:w="4050" w:type="dxa"/>
          </w:tcPr>
          <w:p w14:paraId="54BBE115" w14:textId="77777777" w:rsidR="006F2460" w:rsidRDefault="006F2460" w:rsidP="006F2460">
            <w:r>
              <w:t>25</w:t>
            </w:r>
            <w:r w:rsidRPr="00C45637">
              <w:rPr>
                <w:vertAlign w:val="superscript"/>
              </w:rPr>
              <w:t>0</w:t>
            </w:r>
            <w:r>
              <w:t xml:space="preserve"> C</w:t>
            </w:r>
          </w:p>
        </w:tc>
        <w:tc>
          <w:tcPr>
            <w:tcW w:w="1170" w:type="dxa"/>
          </w:tcPr>
          <w:p w14:paraId="46B6CADB" w14:textId="77777777" w:rsidR="006F2460" w:rsidRDefault="006F2460" w:rsidP="006F2460">
            <w:r>
              <w:t>Soak</w:t>
            </w:r>
          </w:p>
        </w:tc>
        <w:tc>
          <w:tcPr>
            <w:tcW w:w="1800" w:type="dxa"/>
          </w:tcPr>
          <w:p w14:paraId="6D91006F" w14:textId="77777777" w:rsidR="006F2460" w:rsidRDefault="006F2460" w:rsidP="006F2460">
            <w:r>
              <w:t>10 min</w:t>
            </w:r>
          </w:p>
        </w:tc>
      </w:tr>
    </w:tbl>
    <w:p w14:paraId="6B20D0F3" w14:textId="77777777" w:rsidR="002F4DD4" w:rsidRDefault="00A8625E" w:rsidP="006F2460">
      <w:pPr>
        <w:spacing w:before="120"/>
        <w:jc w:val="left"/>
      </w:pPr>
      <w:r w:rsidRPr="00932D7E">
        <w:t xml:space="preserve"> </w:t>
      </w:r>
    </w:p>
    <w:p w14:paraId="64FCDB75" w14:textId="77777777" w:rsidR="006F2460" w:rsidRDefault="006F2460" w:rsidP="006F2460">
      <w:pPr>
        <w:spacing w:before="120"/>
        <w:jc w:val="left"/>
      </w:pPr>
    </w:p>
    <w:p w14:paraId="537C07F8" w14:textId="77777777" w:rsidR="006F2460" w:rsidRDefault="006F2460" w:rsidP="006F2460">
      <w:pPr>
        <w:spacing w:before="120"/>
        <w:jc w:val="left"/>
      </w:pPr>
    </w:p>
    <w:p w14:paraId="584AA795" w14:textId="77777777" w:rsidR="006F2460" w:rsidRDefault="006F2460" w:rsidP="006F2460">
      <w:pPr>
        <w:spacing w:before="120"/>
        <w:jc w:val="left"/>
      </w:pPr>
    </w:p>
    <w:p w14:paraId="430BEDF3" w14:textId="77777777" w:rsidR="006F2460" w:rsidRDefault="006F2460" w:rsidP="006F2460">
      <w:pPr>
        <w:spacing w:before="120"/>
        <w:jc w:val="left"/>
      </w:pPr>
    </w:p>
    <w:p w14:paraId="3BB44F8E" w14:textId="77777777" w:rsidR="006F2460" w:rsidRDefault="006F2460" w:rsidP="006F2460">
      <w:pPr>
        <w:spacing w:before="120"/>
        <w:jc w:val="left"/>
      </w:pPr>
    </w:p>
    <w:p w14:paraId="0F5CD0FB" w14:textId="77777777" w:rsidR="006F2460" w:rsidRDefault="006F2460" w:rsidP="006F2460">
      <w:pPr>
        <w:spacing w:before="120"/>
        <w:jc w:val="left"/>
        <w:rPr>
          <w:lang w:val="en-US"/>
        </w:rPr>
      </w:pPr>
    </w:p>
    <w:p w14:paraId="76C9F137" w14:textId="77777777" w:rsidR="002925B7" w:rsidRDefault="002925B7" w:rsidP="006F2460">
      <w:pPr>
        <w:spacing w:before="120"/>
        <w:jc w:val="left"/>
        <w:rPr>
          <w:lang w:val="en-US"/>
        </w:rPr>
      </w:pPr>
    </w:p>
    <w:p w14:paraId="3C37C87C" w14:textId="77777777" w:rsidR="002925B7" w:rsidRDefault="002925B7" w:rsidP="006F2460">
      <w:pPr>
        <w:spacing w:before="120"/>
        <w:jc w:val="left"/>
        <w:rPr>
          <w:lang w:val="en-US"/>
        </w:rPr>
      </w:pPr>
    </w:p>
    <w:p w14:paraId="4313207A" w14:textId="77777777" w:rsidR="004624EF" w:rsidRDefault="004624EF">
      <w:pPr>
        <w:spacing w:line="276" w:lineRule="auto"/>
        <w:jc w:val="left"/>
        <w:rPr>
          <w:rFonts w:asciiTheme="majorHAnsi" w:eastAsiaTheme="majorEastAsia" w:hAnsiTheme="majorHAnsi" w:cstheme="majorBidi"/>
          <w:b/>
          <w:bCs/>
          <w:iCs/>
          <w:lang w:val="en-US"/>
        </w:rPr>
      </w:pPr>
    </w:p>
    <w:p w14:paraId="4FD1C395" w14:textId="77777777" w:rsidR="001942B5" w:rsidRDefault="001942B5" w:rsidP="001942B5">
      <w:pPr>
        <w:pStyle w:val="Heading4"/>
        <w:spacing w:after="200"/>
        <w:ind w:left="1134" w:hanging="708"/>
        <w:rPr>
          <w:i w:val="0"/>
          <w:color w:val="auto"/>
          <w:lang w:val="en-US"/>
        </w:rPr>
      </w:pPr>
      <w:r>
        <w:rPr>
          <w:i w:val="0"/>
          <w:color w:val="auto"/>
          <w:lang w:val="en-US"/>
        </w:rPr>
        <w:t>Test Procedure</w:t>
      </w:r>
    </w:p>
    <w:p w14:paraId="3D490E1C" w14:textId="77777777" w:rsidR="0004292B" w:rsidRDefault="0004292B" w:rsidP="00FB582B">
      <w:pPr>
        <w:pStyle w:val="ListParagraph"/>
        <w:numPr>
          <w:ilvl w:val="0"/>
          <w:numId w:val="105"/>
        </w:numPr>
        <w:spacing w:line="240" w:lineRule="atLeast"/>
        <w:ind w:right="-62"/>
      </w:pPr>
      <w:r w:rsidRPr="00AF1DF5">
        <w:t xml:space="preserve">Mount the </w:t>
      </w:r>
      <w:r>
        <w:t>unit</w:t>
      </w:r>
      <w:r w:rsidRPr="00AF1DF5">
        <w:t xml:space="preserve"> to the shaker table similar to how</w:t>
      </w:r>
      <w:r>
        <w:t xml:space="preserve"> it will be installed in field (Pole mounting condition)</w:t>
      </w:r>
    </w:p>
    <w:p w14:paraId="36AF1FFD" w14:textId="77777777" w:rsidR="00E22084" w:rsidRPr="00AF1DF5" w:rsidRDefault="00E22084" w:rsidP="00E22084">
      <w:pPr>
        <w:pStyle w:val="ListParagraph"/>
        <w:spacing w:line="240" w:lineRule="atLeast"/>
        <w:ind w:left="1080" w:right="-62"/>
      </w:pPr>
    </w:p>
    <w:p w14:paraId="776B0240" w14:textId="77777777" w:rsidR="0004292B" w:rsidRDefault="0004292B" w:rsidP="00FB582B">
      <w:pPr>
        <w:pStyle w:val="ListParagraph"/>
        <w:numPr>
          <w:ilvl w:val="0"/>
          <w:numId w:val="105"/>
        </w:numPr>
        <w:spacing w:after="0"/>
        <w:ind w:right="-62"/>
        <w:rPr>
          <w:color w:val="000000" w:themeColor="text1"/>
          <w:szCs w:val="20"/>
        </w:rPr>
      </w:pPr>
      <w:r>
        <w:t xml:space="preserve">Unit </w:t>
      </w:r>
      <w:r w:rsidRPr="00AF1DF5">
        <w:t xml:space="preserve">should be powered on with normal power on condition &amp; unit should be stressed with RF </w:t>
      </w:r>
      <w:r w:rsidRPr="0004292B">
        <w:rPr>
          <w:color w:val="000000" w:themeColor="text1"/>
          <w:szCs w:val="20"/>
        </w:rPr>
        <w:t>load</w:t>
      </w:r>
    </w:p>
    <w:p w14:paraId="5F424D2E" w14:textId="77777777" w:rsidR="00E22084" w:rsidRDefault="00E22084" w:rsidP="00E22084">
      <w:pPr>
        <w:pStyle w:val="ListParagraph"/>
        <w:spacing w:after="0"/>
        <w:ind w:left="1080" w:right="-62"/>
        <w:rPr>
          <w:color w:val="000000" w:themeColor="text1"/>
          <w:szCs w:val="20"/>
        </w:rPr>
      </w:pPr>
    </w:p>
    <w:p w14:paraId="0D97C856" w14:textId="77777777" w:rsidR="00AB76BB" w:rsidRPr="00E22084" w:rsidRDefault="00AB76BB" w:rsidP="00FB582B">
      <w:pPr>
        <w:pStyle w:val="ListParagraph"/>
        <w:numPr>
          <w:ilvl w:val="0"/>
          <w:numId w:val="105"/>
        </w:numPr>
        <w:spacing w:after="0"/>
        <w:ind w:right="-62"/>
        <w:rPr>
          <w:color w:val="000000" w:themeColor="text1"/>
          <w:szCs w:val="20"/>
        </w:rPr>
      </w:pPr>
      <w:r>
        <w:t>Below are the different stress test procedure</w:t>
      </w:r>
    </w:p>
    <w:p w14:paraId="12ED50EE" w14:textId="77777777" w:rsidR="00E22084" w:rsidRPr="00E22084" w:rsidRDefault="00E22084" w:rsidP="00E22084">
      <w:pPr>
        <w:pStyle w:val="ListParagraph"/>
        <w:rPr>
          <w:color w:val="000000" w:themeColor="text1"/>
          <w:szCs w:val="20"/>
        </w:rPr>
      </w:pPr>
    </w:p>
    <w:p w14:paraId="35466B17" w14:textId="77777777" w:rsidR="00F876D4" w:rsidRPr="00B3040B" w:rsidRDefault="00F876D4" w:rsidP="00FB582B">
      <w:pPr>
        <w:pStyle w:val="ListParagraph"/>
        <w:numPr>
          <w:ilvl w:val="0"/>
          <w:numId w:val="68"/>
        </w:numPr>
      </w:pPr>
      <w:r w:rsidRPr="00B3040B">
        <w:t>Temperature Profiling:</w:t>
      </w:r>
    </w:p>
    <w:p w14:paraId="698726C6" w14:textId="77777777" w:rsidR="00F876D4" w:rsidRPr="00B3040B" w:rsidRDefault="00F876D4" w:rsidP="00FB582B">
      <w:pPr>
        <w:pStyle w:val="ListParagraph"/>
        <w:numPr>
          <w:ilvl w:val="0"/>
          <w:numId w:val="47"/>
        </w:numPr>
      </w:pPr>
      <w:r w:rsidRPr="00B3040B">
        <w:t>Determine the minimum and maximum product operating temperature limits</w:t>
      </w:r>
    </w:p>
    <w:p w14:paraId="00E75678" w14:textId="77777777" w:rsidR="00F876D4" w:rsidRPr="00B3040B" w:rsidRDefault="00F876D4" w:rsidP="00FB582B">
      <w:pPr>
        <w:pStyle w:val="ListParagraph"/>
        <w:numPr>
          <w:ilvl w:val="0"/>
          <w:numId w:val="47"/>
        </w:numPr>
      </w:pPr>
      <w:r w:rsidRPr="00B3040B">
        <w:t>Accelerate the aging process of the</w:t>
      </w:r>
      <w:r w:rsidR="00B04A46" w:rsidRPr="00B3040B">
        <w:t xml:space="preserve"> unit</w:t>
      </w:r>
      <w:r w:rsidRPr="00B3040B">
        <w:t xml:space="preserve"> by applying extreme temperatures</w:t>
      </w:r>
    </w:p>
    <w:p w14:paraId="45ECF995" w14:textId="77777777" w:rsidR="00F876D4" w:rsidRPr="00B3040B" w:rsidRDefault="00F876D4" w:rsidP="00FB582B">
      <w:pPr>
        <w:pStyle w:val="ListParagraph"/>
        <w:numPr>
          <w:ilvl w:val="0"/>
          <w:numId w:val="47"/>
        </w:numPr>
      </w:pPr>
      <w:r w:rsidRPr="00B3040B">
        <w:t>Burn-in the</w:t>
      </w:r>
      <w:r w:rsidR="00B04A46" w:rsidRPr="00B3040B">
        <w:t xml:space="preserve"> unit </w:t>
      </w:r>
      <w:r w:rsidRPr="00B3040B">
        <w:t>under elevated temperatures at a high duration rate</w:t>
      </w:r>
    </w:p>
    <w:p w14:paraId="2F2FA79E" w14:textId="77777777" w:rsidR="00F876D4" w:rsidRPr="00B3040B" w:rsidRDefault="00F876D4" w:rsidP="00FB582B">
      <w:pPr>
        <w:pStyle w:val="ListParagraph"/>
        <w:numPr>
          <w:ilvl w:val="0"/>
          <w:numId w:val="68"/>
        </w:numPr>
      </w:pPr>
      <w:r w:rsidRPr="00B3040B">
        <w:t>Vibration Profiling:</w:t>
      </w:r>
    </w:p>
    <w:p w14:paraId="523E1936" w14:textId="77777777" w:rsidR="00F876D4" w:rsidRPr="00B3040B" w:rsidRDefault="00F876D4" w:rsidP="00FB582B">
      <w:pPr>
        <w:pStyle w:val="ListParagraph"/>
        <w:numPr>
          <w:ilvl w:val="0"/>
          <w:numId w:val="48"/>
        </w:numPr>
      </w:pPr>
      <w:r w:rsidRPr="00B3040B">
        <w:t>Determine the maximum product operating vibration levels</w:t>
      </w:r>
    </w:p>
    <w:p w14:paraId="335A0B07" w14:textId="77777777" w:rsidR="00F876D4" w:rsidRPr="00B3040B" w:rsidRDefault="00F876D4" w:rsidP="00FB582B">
      <w:pPr>
        <w:pStyle w:val="ListParagraph"/>
        <w:numPr>
          <w:ilvl w:val="0"/>
          <w:numId w:val="48"/>
        </w:numPr>
      </w:pPr>
      <w:r w:rsidRPr="00B3040B">
        <w:t>Find mechanical defects early in the work-in-process cycle</w:t>
      </w:r>
    </w:p>
    <w:p w14:paraId="2065E04A" w14:textId="77777777" w:rsidR="001942B5" w:rsidRPr="00B3040B" w:rsidRDefault="00F876D4" w:rsidP="00FB582B">
      <w:pPr>
        <w:pStyle w:val="ListParagraph"/>
        <w:numPr>
          <w:ilvl w:val="0"/>
          <w:numId w:val="48"/>
        </w:numPr>
      </w:pPr>
      <w:r w:rsidRPr="00B3040B">
        <w:t xml:space="preserve">Simulate global transportation conditions on the </w:t>
      </w:r>
      <w:r w:rsidR="00B04A46" w:rsidRPr="00B3040B">
        <w:t>unit</w:t>
      </w:r>
    </w:p>
    <w:p w14:paraId="7F5A3B10" w14:textId="77777777" w:rsidR="002A57C0" w:rsidRDefault="002A57C0" w:rsidP="002A57C0">
      <w:pPr>
        <w:pStyle w:val="Heading4"/>
        <w:spacing w:after="200"/>
        <w:ind w:left="1134" w:hanging="708"/>
        <w:rPr>
          <w:i w:val="0"/>
          <w:color w:val="auto"/>
          <w:lang w:val="en-US"/>
        </w:rPr>
      </w:pPr>
      <w:r>
        <w:rPr>
          <w:i w:val="0"/>
          <w:color w:val="auto"/>
          <w:lang w:val="en-US"/>
        </w:rPr>
        <w:lastRenderedPageBreak/>
        <w:t>Reference</w:t>
      </w:r>
    </w:p>
    <w:p w14:paraId="4398E041" w14:textId="77777777" w:rsidR="00016CA9" w:rsidRPr="00B43D45" w:rsidRDefault="00016CA9" w:rsidP="00FB582B">
      <w:pPr>
        <w:pStyle w:val="ListParagraph"/>
        <w:numPr>
          <w:ilvl w:val="0"/>
          <w:numId w:val="138"/>
        </w:numPr>
      </w:pPr>
      <w:r w:rsidRPr="00B43D45">
        <w:t>OC Connect 1 Environmental Test Specification document</w:t>
      </w:r>
    </w:p>
    <w:p w14:paraId="5ADFF8CD" w14:textId="77777777" w:rsidR="00016CA9" w:rsidRPr="00B43D45" w:rsidRDefault="00016CA9" w:rsidP="00FB582B">
      <w:pPr>
        <w:pStyle w:val="ListParagraph"/>
        <w:numPr>
          <w:ilvl w:val="0"/>
          <w:numId w:val="138"/>
        </w:numPr>
      </w:pPr>
      <w:r w:rsidRPr="00B43D45">
        <w:t>3D &amp; 2D Design document</w:t>
      </w:r>
    </w:p>
    <w:p w14:paraId="5D58AC7C" w14:textId="77777777" w:rsidR="00016CA9" w:rsidRPr="00B43D45" w:rsidRDefault="00016CA9" w:rsidP="00FB582B">
      <w:pPr>
        <w:pStyle w:val="ListParagraph"/>
        <w:numPr>
          <w:ilvl w:val="0"/>
          <w:numId w:val="138"/>
        </w:numPr>
      </w:pPr>
      <w:r w:rsidRPr="00B43D45">
        <w:t>Product specification</w:t>
      </w:r>
    </w:p>
    <w:p w14:paraId="2DDDECFC" w14:textId="77777777" w:rsidR="00016CA9" w:rsidRPr="00B43D45" w:rsidRDefault="00016CA9" w:rsidP="00FB582B">
      <w:pPr>
        <w:pStyle w:val="ListParagraph"/>
        <w:numPr>
          <w:ilvl w:val="0"/>
          <w:numId w:val="138"/>
        </w:numPr>
      </w:pPr>
      <w:r w:rsidRPr="00B43D45">
        <w:t>Industry Standards</w:t>
      </w:r>
    </w:p>
    <w:p w14:paraId="35D95484" w14:textId="77777777" w:rsidR="00016CA9" w:rsidRPr="00B43D45" w:rsidRDefault="00016CA9" w:rsidP="00FB582B">
      <w:pPr>
        <w:pStyle w:val="ListParagraph"/>
        <w:numPr>
          <w:ilvl w:val="0"/>
          <w:numId w:val="138"/>
        </w:numPr>
      </w:pPr>
      <w:r w:rsidRPr="00B43D45">
        <w:t>Datasheets for critical components</w:t>
      </w:r>
    </w:p>
    <w:p w14:paraId="6D8C250A" w14:textId="77777777" w:rsidR="00AB76BB" w:rsidRDefault="00AB76BB">
      <w:pPr>
        <w:spacing w:line="276" w:lineRule="auto"/>
        <w:jc w:val="left"/>
        <w:rPr>
          <w:lang w:val="en-US"/>
        </w:rPr>
      </w:pPr>
    </w:p>
    <w:p w14:paraId="3475EFB6" w14:textId="77777777" w:rsidR="00AB76BB" w:rsidRDefault="00AB76BB">
      <w:pPr>
        <w:spacing w:line="276" w:lineRule="auto"/>
        <w:jc w:val="left"/>
        <w:rPr>
          <w:lang w:val="en-US"/>
        </w:rPr>
      </w:pPr>
    </w:p>
    <w:p w14:paraId="2B79F55B" w14:textId="77777777" w:rsidR="000F37B0" w:rsidRDefault="000F37B0">
      <w:pPr>
        <w:spacing w:line="276" w:lineRule="auto"/>
        <w:jc w:val="left"/>
        <w:rPr>
          <w:lang w:val="en-US"/>
        </w:rPr>
      </w:pPr>
      <w:r>
        <w:rPr>
          <w:lang w:val="en-US"/>
        </w:rPr>
        <w:br w:type="page"/>
      </w:r>
    </w:p>
    <w:p w14:paraId="00C66E8B" w14:textId="77777777" w:rsidR="000F37B0" w:rsidRPr="00915DAB" w:rsidRDefault="000F37B0" w:rsidP="000F37B0">
      <w:pPr>
        <w:pStyle w:val="Heading2"/>
        <w:spacing w:after="240"/>
        <w:ind w:left="993"/>
        <w:rPr>
          <w:color w:val="000000" w:themeColor="text1"/>
          <w:sz w:val="24"/>
          <w:lang w:val="en-US"/>
        </w:rPr>
      </w:pPr>
      <w:bookmarkStart w:id="96" w:name="_Toc470820146"/>
      <w:r>
        <w:lastRenderedPageBreak/>
        <w:t>HAS</w:t>
      </w:r>
      <w:r w:rsidR="0093650D">
        <w:t>S</w:t>
      </w:r>
      <w:bookmarkEnd w:id="96"/>
    </w:p>
    <w:p w14:paraId="578B6CBD" w14:textId="77777777" w:rsidR="000F37B0" w:rsidRPr="004C53A0" w:rsidRDefault="000F37B0" w:rsidP="000F37B0">
      <w:pPr>
        <w:pStyle w:val="Heading3"/>
        <w:spacing w:after="200"/>
        <w:ind w:left="1134"/>
        <w:rPr>
          <w:color w:val="auto"/>
          <w:sz w:val="22"/>
          <w:lang w:val="en-US"/>
        </w:rPr>
      </w:pPr>
      <w:bookmarkStart w:id="97" w:name="_Toc470820147"/>
      <w:r>
        <w:rPr>
          <w:color w:val="auto"/>
          <w:sz w:val="22"/>
          <w:lang w:val="en-US"/>
        </w:rPr>
        <w:t xml:space="preserve">Test Case: </w:t>
      </w:r>
      <w:r w:rsidR="001F6AEA" w:rsidRPr="001F6AEA">
        <w:rPr>
          <w:color w:val="auto"/>
          <w:sz w:val="22"/>
          <w:lang w:val="en-US"/>
        </w:rPr>
        <w:t>Highly Accelerated Stress Audit</w:t>
      </w:r>
      <w:bookmarkEnd w:id="97"/>
    </w:p>
    <w:p w14:paraId="1AD768E1" w14:textId="77777777" w:rsidR="000F37B0" w:rsidRDefault="000F37B0" w:rsidP="000F37B0">
      <w:pPr>
        <w:pStyle w:val="Heading4"/>
        <w:spacing w:after="200"/>
        <w:ind w:left="1134" w:hanging="708"/>
        <w:rPr>
          <w:i w:val="0"/>
          <w:color w:val="auto"/>
          <w:lang w:val="en-US"/>
        </w:rPr>
      </w:pPr>
      <w:r>
        <w:rPr>
          <w:i w:val="0"/>
          <w:color w:val="auto"/>
          <w:lang w:val="en-US"/>
        </w:rPr>
        <w:t>Description</w:t>
      </w:r>
    </w:p>
    <w:p w14:paraId="54DF32FD" w14:textId="77777777" w:rsidR="000F37B0" w:rsidRPr="00E829A5" w:rsidRDefault="000F37B0" w:rsidP="00FB582B">
      <w:pPr>
        <w:pStyle w:val="ListParagraph"/>
        <w:numPr>
          <w:ilvl w:val="0"/>
          <w:numId w:val="25"/>
        </w:numPr>
        <w:spacing w:after="160" w:line="360" w:lineRule="auto"/>
        <w:rPr>
          <w:b/>
        </w:rPr>
      </w:pPr>
      <w:r w:rsidRPr="00E829A5">
        <w:rPr>
          <w:b/>
        </w:rPr>
        <w:t>Purpose</w:t>
      </w:r>
    </w:p>
    <w:p w14:paraId="11B3F70B" w14:textId="77777777" w:rsidR="000824C8" w:rsidRDefault="000824C8" w:rsidP="000824C8">
      <w:pPr>
        <w:spacing w:line="360" w:lineRule="auto"/>
        <w:ind w:left="360"/>
      </w:pPr>
      <w:r>
        <w:t xml:space="preserve">The purpose of </w:t>
      </w:r>
      <w:r w:rsidRPr="000824C8">
        <w:t>HAS</w:t>
      </w:r>
      <w:r w:rsidR="0093650D">
        <w:t>S</w:t>
      </w:r>
      <w:r w:rsidRPr="000824C8">
        <w:t xml:space="preserve"> </w:t>
      </w:r>
      <w:r>
        <w:t xml:space="preserve">is </w:t>
      </w:r>
      <w:r w:rsidRPr="000824C8">
        <w:t>to mitigate the risks of manufacturing related errors and the resulting</w:t>
      </w:r>
      <w:r>
        <w:t xml:space="preserve"> negative effects for the users which is </w:t>
      </w:r>
      <w:r w:rsidRPr="000824C8">
        <w:t xml:space="preserve">being performed on sample production units. </w:t>
      </w:r>
    </w:p>
    <w:p w14:paraId="40192063" w14:textId="77777777" w:rsidR="000F37B0" w:rsidRPr="005D08CF" w:rsidRDefault="000824C8" w:rsidP="00FB582B">
      <w:pPr>
        <w:pStyle w:val="ListParagraph"/>
        <w:numPr>
          <w:ilvl w:val="0"/>
          <w:numId w:val="25"/>
        </w:numPr>
        <w:spacing w:after="160" w:line="360" w:lineRule="auto"/>
        <w:rPr>
          <w:b/>
        </w:rPr>
      </w:pPr>
      <w:r w:rsidRPr="000824C8">
        <w:t xml:space="preserve"> </w:t>
      </w:r>
      <w:r w:rsidR="000F37B0" w:rsidRPr="005D08CF">
        <w:rPr>
          <w:b/>
        </w:rPr>
        <w:t xml:space="preserve">Impact of failure </w:t>
      </w:r>
    </w:p>
    <w:p w14:paraId="1EFC4312" w14:textId="77777777" w:rsidR="000F37B0" w:rsidRPr="00C86461" w:rsidRDefault="00C852BF" w:rsidP="000F37B0">
      <w:pPr>
        <w:spacing w:line="360" w:lineRule="auto"/>
        <w:ind w:left="360"/>
      </w:pPr>
      <w:r w:rsidRPr="00453C1D">
        <w:t>The mai</w:t>
      </w:r>
      <w:r w:rsidR="000824C8">
        <w:t>n goal of HA</w:t>
      </w:r>
      <w:r w:rsidRPr="00453C1D">
        <w:t>S</w:t>
      </w:r>
      <w:r w:rsidR="0093650D">
        <w:t>S</w:t>
      </w:r>
      <w:r w:rsidRPr="00453C1D">
        <w:t xml:space="preserve"> is to precipitate and detect hidden or latent failures. It is used to verify that no new </w:t>
      </w:r>
      <w:r w:rsidRPr="00453C1D">
        <w:rPr>
          <w:rFonts w:hint="eastAsia"/>
        </w:rPr>
        <w:t>“</w:t>
      </w:r>
      <w:r w:rsidRPr="00453C1D">
        <w:t>weak link</w:t>
      </w:r>
      <w:r w:rsidRPr="00453C1D">
        <w:rPr>
          <w:rFonts w:hint="eastAsia"/>
        </w:rPr>
        <w:t>”</w:t>
      </w:r>
      <w:r w:rsidRPr="00453C1D">
        <w:t xml:space="preserve"> has crept into the product, since HALT that has shifted the limits found in HALT.  Ultimately, its purpose is to prevent flawed units from reaching the end-user/customer. </w:t>
      </w:r>
    </w:p>
    <w:p w14:paraId="4EA5B97E" w14:textId="77777777" w:rsidR="000F37B0" w:rsidRDefault="000F37B0" w:rsidP="000F37B0">
      <w:pPr>
        <w:pStyle w:val="Heading4"/>
        <w:spacing w:after="200"/>
        <w:ind w:left="1134" w:hanging="708"/>
        <w:rPr>
          <w:i w:val="0"/>
          <w:color w:val="auto"/>
          <w:lang w:val="en-US"/>
        </w:rPr>
      </w:pPr>
      <w:r>
        <w:rPr>
          <w:i w:val="0"/>
          <w:color w:val="auto"/>
          <w:lang w:val="en-US"/>
        </w:rPr>
        <w:t>Test Equipment List</w:t>
      </w:r>
    </w:p>
    <w:p w14:paraId="46C9FA34" w14:textId="77777777" w:rsidR="000F37B0" w:rsidRDefault="004A7140" w:rsidP="00FB582B">
      <w:pPr>
        <w:pStyle w:val="ListParagraph"/>
        <w:numPr>
          <w:ilvl w:val="0"/>
          <w:numId w:val="46"/>
        </w:numPr>
        <w:spacing w:after="160" w:line="360" w:lineRule="auto"/>
        <w:rPr>
          <w:lang w:val="en-US"/>
        </w:rPr>
      </w:pPr>
      <w:r>
        <w:rPr>
          <w:lang w:val="en-US"/>
        </w:rPr>
        <w:t>HAS</w:t>
      </w:r>
      <w:r w:rsidR="0093650D">
        <w:rPr>
          <w:lang w:val="en-US"/>
        </w:rPr>
        <w:t>S</w:t>
      </w:r>
      <w:r>
        <w:rPr>
          <w:lang w:val="en-US"/>
        </w:rPr>
        <w:t xml:space="preserve"> Chamber</w:t>
      </w:r>
    </w:p>
    <w:p w14:paraId="4D907827" w14:textId="77777777" w:rsidR="007F5BD1" w:rsidRDefault="007F5BD1" w:rsidP="00FB582B">
      <w:pPr>
        <w:pStyle w:val="ListParagraph"/>
        <w:numPr>
          <w:ilvl w:val="0"/>
          <w:numId w:val="46"/>
        </w:numPr>
        <w:spacing w:after="160" w:line="360" w:lineRule="auto"/>
        <w:rPr>
          <w:lang w:val="en-US"/>
        </w:rPr>
      </w:pPr>
      <w:r>
        <w:rPr>
          <w:lang w:val="en-US"/>
        </w:rPr>
        <w:t>Setup to measure &amp; monitor functionality of unit</w:t>
      </w:r>
    </w:p>
    <w:p w14:paraId="3A5E5326" w14:textId="77777777" w:rsidR="007F5BD1" w:rsidRPr="007F5BD1" w:rsidRDefault="007F5BD1" w:rsidP="00FB582B">
      <w:pPr>
        <w:pStyle w:val="ListParagraph"/>
        <w:numPr>
          <w:ilvl w:val="0"/>
          <w:numId w:val="46"/>
        </w:numPr>
        <w:spacing w:after="160" w:line="360" w:lineRule="auto"/>
        <w:rPr>
          <w:lang w:val="en-US"/>
        </w:rPr>
      </w:pPr>
      <w:r w:rsidRPr="007F5BD1">
        <w:rPr>
          <w:lang w:val="en-US"/>
        </w:rPr>
        <w:t>Accessories including fixture &amp; cables</w:t>
      </w:r>
    </w:p>
    <w:p w14:paraId="4FA8B09F" w14:textId="77777777" w:rsidR="000F37B0" w:rsidRDefault="000F37B0" w:rsidP="000F37B0">
      <w:pPr>
        <w:pStyle w:val="Heading4"/>
        <w:spacing w:after="200"/>
        <w:ind w:left="1134" w:hanging="708"/>
        <w:rPr>
          <w:i w:val="0"/>
          <w:color w:val="auto"/>
          <w:lang w:val="en-US"/>
        </w:rPr>
      </w:pPr>
      <w:r>
        <w:rPr>
          <w:i w:val="0"/>
          <w:color w:val="auto"/>
          <w:lang w:val="en-US"/>
        </w:rPr>
        <w:t>Test Setup</w:t>
      </w:r>
    </w:p>
    <w:p w14:paraId="158C991C" w14:textId="77777777" w:rsidR="000F37B0" w:rsidRDefault="00D963F4" w:rsidP="00FB582B">
      <w:pPr>
        <w:pStyle w:val="ListParagraph"/>
        <w:numPr>
          <w:ilvl w:val="0"/>
          <w:numId w:val="26"/>
        </w:numPr>
        <w:spacing w:after="160" w:line="360" w:lineRule="auto"/>
        <w:rPr>
          <w:b/>
        </w:rPr>
      </w:pPr>
      <w:r>
        <w:rPr>
          <w:b/>
        </w:rPr>
        <w:t>Unit Preparation</w:t>
      </w:r>
      <w:r w:rsidR="00F04EC5">
        <w:rPr>
          <w:b/>
        </w:rPr>
        <w:t xml:space="preserve"> </w:t>
      </w:r>
    </w:p>
    <w:p w14:paraId="4DDA7660" w14:textId="77777777" w:rsidR="000F37B0" w:rsidRPr="00453C1D" w:rsidRDefault="00453C1D" w:rsidP="00453C1D">
      <w:pPr>
        <w:spacing w:line="360" w:lineRule="auto"/>
        <w:ind w:left="360"/>
      </w:pPr>
      <w:r w:rsidRPr="00453C1D">
        <w:t>Typically, HAS</w:t>
      </w:r>
      <w:r w:rsidR="00AB16FA">
        <w:t>S</w:t>
      </w:r>
      <w:r w:rsidRPr="00453C1D">
        <w:t xml:space="preserve"> stress levels are less than those used in HALT. However, they are generally more severe than anticipated in actual service. The goal is to use enough stress to find faults - but not enough to remove a significant amount of the product</w:t>
      </w:r>
      <w:r w:rsidR="0093650D">
        <w:t xml:space="preserve">’s </w:t>
      </w:r>
      <w:r w:rsidRPr="00453C1D">
        <w:t>life</w:t>
      </w:r>
      <w:r w:rsidR="0093650D">
        <w:t>.</w:t>
      </w:r>
    </w:p>
    <w:p w14:paraId="50FC2B59" w14:textId="77777777" w:rsidR="000F37B0" w:rsidRPr="00C113F9" w:rsidRDefault="00C113F9" w:rsidP="00C113F9">
      <w:pPr>
        <w:spacing w:after="160" w:line="360" w:lineRule="auto"/>
        <w:jc w:val="center"/>
        <w:rPr>
          <w:b/>
        </w:rPr>
      </w:pPr>
      <w:r>
        <w:rPr>
          <w:noProof/>
          <w:lang w:val="en-US"/>
        </w:rPr>
        <w:drawing>
          <wp:inline distT="0" distB="0" distL="0" distR="0" wp14:anchorId="3FB39352" wp14:editId="67279005">
            <wp:extent cx="3572413" cy="229552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10844" cy="2320219"/>
                    </a:xfrm>
                    <a:prstGeom prst="rect">
                      <a:avLst/>
                    </a:prstGeom>
                  </pic:spPr>
                </pic:pic>
              </a:graphicData>
            </a:graphic>
          </wp:inline>
        </w:drawing>
      </w:r>
    </w:p>
    <w:p w14:paraId="7517D370" w14:textId="77777777" w:rsidR="004A7140" w:rsidRDefault="000F37B0" w:rsidP="00DE5562">
      <w:pPr>
        <w:pStyle w:val="Caption"/>
        <w:rPr>
          <w:b w:val="0"/>
        </w:rPr>
      </w:pPr>
      <w:bookmarkStart w:id="98" w:name="_Toc470820162"/>
      <w:r w:rsidRPr="009E4152">
        <w:t xml:space="preserve">Figure </w:t>
      </w:r>
      <w:r w:rsidRPr="009E4152">
        <w:rPr>
          <w:b w:val="0"/>
          <w:i/>
          <w:iCs w:val="0"/>
        </w:rPr>
        <w:fldChar w:fldCharType="begin"/>
      </w:r>
      <w:r w:rsidRPr="009E4152">
        <w:instrText xml:space="preserve"> SEQ Figure \* ARABIC </w:instrText>
      </w:r>
      <w:r w:rsidRPr="009E4152">
        <w:rPr>
          <w:b w:val="0"/>
          <w:i/>
          <w:iCs w:val="0"/>
        </w:rPr>
        <w:fldChar w:fldCharType="separate"/>
      </w:r>
      <w:r w:rsidR="00B70CB6">
        <w:rPr>
          <w:noProof/>
        </w:rPr>
        <w:t>15</w:t>
      </w:r>
      <w:r w:rsidRPr="009E4152">
        <w:rPr>
          <w:b w:val="0"/>
          <w:i/>
          <w:iCs w:val="0"/>
        </w:rPr>
        <w:fldChar w:fldCharType="end"/>
      </w:r>
      <w:r w:rsidRPr="007A5502">
        <w:t xml:space="preserve">. </w:t>
      </w:r>
      <w:r w:rsidR="00D963F4">
        <w:t>HASS Test setup</w:t>
      </w:r>
      <w:bookmarkEnd w:id="98"/>
      <w:r w:rsidR="00D963F4">
        <w:t xml:space="preserve"> </w:t>
      </w:r>
      <w:r w:rsidR="004A7140">
        <w:rPr>
          <w:b w:val="0"/>
        </w:rPr>
        <w:br w:type="page"/>
      </w:r>
    </w:p>
    <w:p w14:paraId="2E177549" w14:textId="77777777" w:rsidR="000F37B0" w:rsidRDefault="000F37B0" w:rsidP="00FB582B">
      <w:pPr>
        <w:pStyle w:val="ListParagraph"/>
        <w:numPr>
          <w:ilvl w:val="0"/>
          <w:numId w:val="26"/>
        </w:numPr>
        <w:spacing w:after="160" w:line="360" w:lineRule="auto"/>
        <w:rPr>
          <w:b/>
        </w:rPr>
      </w:pPr>
      <w:r>
        <w:rPr>
          <w:b/>
        </w:rPr>
        <w:lastRenderedPageBreak/>
        <w:t>Measurement Locations</w:t>
      </w:r>
    </w:p>
    <w:p w14:paraId="54FB4643" w14:textId="77777777" w:rsidR="0093650D" w:rsidRDefault="0093650D" w:rsidP="00FB582B">
      <w:pPr>
        <w:pStyle w:val="ListParagraph"/>
        <w:numPr>
          <w:ilvl w:val="0"/>
          <w:numId w:val="146"/>
        </w:numPr>
        <w:spacing w:after="0" w:line="360" w:lineRule="auto"/>
        <w:ind w:left="1800"/>
      </w:pPr>
      <w:r>
        <w:t xml:space="preserve">Unit response to the extreme stress level of Temperature and vibration test are measured during the entire test  </w:t>
      </w:r>
    </w:p>
    <w:p w14:paraId="46C362E3" w14:textId="77777777" w:rsidR="0093650D" w:rsidRDefault="0093650D" w:rsidP="00FB582B">
      <w:pPr>
        <w:pStyle w:val="ListParagraph"/>
        <w:numPr>
          <w:ilvl w:val="0"/>
          <w:numId w:val="146"/>
        </w:numPr>
        <w:spacing w:after="0" w:line="360" w:lineRule="auto"/>
        <w:ind w:left="1800"/>
      </w:pPr>
      <w:r w:rsidRPr="00626F65">
        <w:t xml:space="preserve">Test graph </w:t>
      </w:r>
      <w:r>
        <w:t>to be plotted at the end of the test</w:t>
      </w:r>
    </w:p>
    <w:p w14:paraId="50B5838B" w14:textId="77777777" w:rsidR="009E7081" w:rsidRPr="00AD1A63" w:rsidRDefault="009E7081" w:rsidP="009E7081">
      <w:pPr>
        <w:spacing w:after="0"/>
      </w:pPr>
    </w:p>
    <w:p w14:paraId="5E84469B" w14:textId="77777777" w:rsidR="00124DC1" w:rsidRPr="0093650D" w:rsidRDefault="00124DC1" w:rsidP="00FB582B">
      <w:pPr>
        <w:pStyle w:val="ListParagraph"/>
        <w:numPr>
          <w:ilvl w:val="0"/>
          <w:numId w:val="26"/>
        </w:numPr>
        <w:spacing w:after="160" w:line="360" w:lineRule="auto"/>
        <w:rPr>
          <w:b/>
        </w:rPr>
      </w:pPr>
      <w:r>
        <w:rPr>
          <w:b/>
        </w:rPr>
        <w:t>Equipment Settings</w:t>
      </w:r>
    </w:p>
    <w:p w14:paraId="1395A3B8" w14:textId="77777777" w:rsidR="0093650D" w:rsidRPr="00626F65" w:rsidRDefault="001D4476" w:rsidP="00FB582B">
      <w:pPr>
        <w:pStyle w:val="ListParagraph"/>
        <w:numPr>
          <w:ilvl w:val="0"/>
          <w:numId w:val="147"/>
        </w:numPr>
        <w:spacing w:after="0" w:line="360" w:lineRule="auto"/>
        <w:ind w:left="1800"/>
      </w:pPr>
      <w:r>
        <w:t>Unit</w:t>
      </w:r>
      <w:r w:rsidR="0093650D" w:rsidRPr="00626F65">
        <w:t xml:space="preserve"> </w:t>
      </w:r>
      <w:r w:rsidR="0093650D">
        <w:t>to be</w:t>
      </w:r>
      <w:r w:rsidR="0093650D" w:rsidRPr="00626F65">
        <w:t xml:space="preserve"> placed inside the chamber </w:t>
      </w:r>
      <w:r w:rsidR="0093650D">
        <w:t xml:space="preserve">&amp; Power on the unit normally &amp; stress the unit with load </w:t>
      </w:r>
      <w:r w:rsidR="0093650D" w:rsidRPr="00626F65">
        <w:t xml:space="preserve">in the operational condition </w:t>
      </w:r>
    </w:p>
    <w:p w14:paraId="6EB68389" w14:textId="77777777" w:rsidR="0093650D" w:rsidRDefault="0093650D" w:rsidP="00FB582B">
      <w:pPr>
        <w:pStyle w:val="ListParagraph"/>
        <w:numPr>
          <w:ilvl w:val="0"/>
          <w:numId w:val="147"/>
        </w:numPr>
        <w:spacing w:after="0" w:line="360" w:lineRule="auto"/>
        <w:ind w:left="1800"/>
      </w:pPr>
      <w:r w:rsidRPr="00124DC1">
        <w:t xml:space="preserve">2 chains can be configured at Band 900; +30 </w:t>
      </w:r>
      <w:proofErr w:type="spellStart"/>
      <w:r w:rsidRPr="00124DC1">
        <w:t>dBm</w:t>
      </w:r>
      <w:proofErr w:type="spellEnd"/>
      <w:r w:rsidRPr="00124DC1">
        <w:t xml:space="preserve"> output power </w:t>
      </w:r>
      <w:r>
        <w:t>to be monitored</w:t>
      </w:r>
      <w:r w:rsidRPr="00124DC1">
        <w:t xml:space="preserve"> </w:t>
      </w:r>
    </w:p>
    <w:p w14:paraId="6AE119B9" w14:textId="77777777" w:rsidR="0093650D" w:rsidRDefault="0093650D" w:rsidP="00FB582B">
      <w:pPr>
        <w:pStyle w:val="ListParagraph"/>
        <w:numPr>
          <w:ilvl w:val="0"/>
          <w:numId w:val="147"/>
        </w:numPr>
        <w:spacing w:after="0" w:line="360" w:lineRule="auto"/>
        <w:ind w:left="1800"/>
      </w:pPr>
      <w:r w:rsidRPr="00626F65">
        <w:t xml:space="preserve">Profile </w:t>
      </w:r>
      <w:r>
        <w:t xml:space="preserve">to be </w:t>
      </w:r>
      <w:r w:rsidRPr="00626F65">
        <w:t xml:space="preserve">created as per the specifications and test </w:t>
      </w:r>
      <w:r>
        <w:t>to be e</w:t>
      </w:r>
      <w:r w:rsidRPr="00626F65">
        <w:t>xecuted with automatic operation</w:t>
      </w:r>
    </w:p>
    <w:p w14:paraId="58A4D141" w14:textId="77777777" w:rsidR="00124DC1" w:rsidRDefault="00124DC1" w:rsidP="0093650D">
      <w:pPr>
        <w:pStyle w:val="ListParagraph"/>
        <w:spacing w:after="0"/>
        <w:ind w:left="1077"/>
        <w:rPr>
          <w:b/>
        </w:rPr>
      </w:pPr>
    </w:p>
    <w:p w14:paraId="45FC9EFA" w14:textId="77777777" w:rsidR="00124DC1" w:rsidRDefault="00124DC1" w:rsidP="00FB582B">
      <w:pPr>
        <w:pStyle w:val="ListParagraph"/>
        <w:numPr>
          <w:ilvl w:val="0"/>
          <w:numId w:val="26"/>
        </w:numPr>
        <w:spacing w:after="160" w:line="360" w:lineRule="auto"/>
        <w:rPr>
          <w:b/>
        </w:rPr>
      </w:pPr>
      <w:r>
        <w:rPr>
          <w:b/>
        </w:rPr>
        <w:t>Software settings</w:t>
      </w:r>
    </w:p>
    <w:p w14:paraId="076BBA09" w14:textId="77777777" w:rsidR="00124DC1" w:rsidRPr="00124DC1" w:rsidRDefault="00124DC1" w:rsidP="00FB582B">
      <w:pPr>
        <w:pStyle w:val="ListParagraph"/>
        <w:numPr>
          <w:ilvl w:val="0"/>
          <w:numId w:val="123"/>
        </w:numPr>
        <w:spacing w:after="160" w:line="360" w:lineRule="auto"/>
      </w:pPr>
      <w:r w:rsidRPr="00124DC1">
        <w:t xml:space="preserve">Temperature data </w:t>
      </w:r>
      <w:r w:rsidR="001D4476">
        <w:t>to</w:t>
      </w:r>
      <w:r w:rsidRPr="00124DC1">
        <w:t xml:space="preserve"> be read periodically from </w:t>
      </w:r>
      <w:proofErr w:type="spellStart"/>
      <w:r w:rsidRPr="00124DC1">
        <w:t>Tiva</w:t>
      </w:r>
      <w:proofErr w:type="spellEnd"/>
    </w:p>
    <w:p w14:paraId="4ACC9D3F" w14:textId="77777777" w:rsidR="000F37B0" w:rsidRDefault="00462648" w:rsidP="000F37B0">
      <w:pPr>
        <w:pStyle w:val="Heading4"/>
        <w:spacing w:after="200"/>
        <w:ind w:left="1134" w:hanging="708"/>
        <w:rPr>
          <w:i w:val="0"/>
          <w:color w:val="auto"/>
          <w:lang w:val="en-US"/>
        </w:rPr>
      </w:pPr>
      <w:r>
        <w:rPr>
          <w:i w:val="0"/>
          <w:color w:val="auto"/>
          <w:lang w:val="en-US"/>
        </w:rPr>
        <w:t>Control &amp; Measurements</w:t>
      </w:r>
    </w:p>
    <w:p w14:paraId="26B959A6" w14:textId="77777777" w:rsidR="00A33027" w:rsidRDefault="00A33027" w:rsidP="00A33027">
      <w:pPr>
        <w:pStyle w:val="ListParagraph"/>
        <w:spacing w:after="160" w:line="360" w:lineRule="auto"/>
        <w:ind w:left="1077"/>
      </w:pPr>
      <w:r>
        <w:t>Measure and control the HA</w:t>
      </w:r>
      <w:r w:rsidR="009E7081">
        <w:t>SS</w:t>
      </w:r>
      <w:r>
        <w:t xml:space="preserve"> test spec parameters as per the required test standard</w:t>
      </w:r>
    </w:p>
    <w:p w14:paraId="2FB0EE07" w14:textId="77777777" w:rsidR="000F37B0" w:rsidRDefault="000F37B0" w:rsidP="000F37B0">
      <w:pPr>
        <w:pStyle w:val="Heading4"/>
        <w:spacing w:after="200"/>
        <w:ind w:left="1134" w:hanging="708"/>
        <w:rPr>
          <w:i w:val="0"/>
          <w:color w:val="auto"/>
          <w:lang w:val="en-US"/>
        </w:rPr>
      </w:pPr>
      <w:r>
        <w:rPr>
          <w:i w:val="0"/>
          <w:color w:val="auto"/>
          <w:lang w:val="en-US"/>
        </w:rPr>
        <w:t xml:space="preserve">Test </w:t>
      </w:r>
      <w:r w:rsidR="00A33027">
        <w:rPr>
          <w:i w:val="0"/>
          <w:color w:val="auto"/>
          <w:lang w:val="en-US"/>
        </w:rPr>
        <w:t xml:space="preserve">Specification </w:t>
      </w:r>
    </w:p>
    <w:p w14:paraId="31A84947" w14:textId="77777777" w:rsidR="009E7081" w:rsidRPr="00951ED3" w:rsidRDefault="009E7081" w:rsidP="004624EF">
      <w:pPr>
        <w:spacing w:before="120" w:line="360" w:lineRule="auto"/>
        <w:ind w:left="720"/>
        <w:jc w:val="left"/>
      </w:pPr>
      <w:r w:rsidRPr="009E7081">
        <w:t xml:space="preserve">Combined Thermal Cycling &amp; Vibration Test </w:t>
      </w:r>
      <w:r w:rsidR="00A33027" w:rsidRPr="00932D7E">
        <w:t xml:space="preserve">to be carried out as per </w:t>
      </w:r>
      <w:r w:rsidR="00932D7E">
        <w:t>the results derived from HALT tests</w:t>
      </w:r>
    </w:p>
    <w:tbl>
      <w:tblPr>
        <w:tblStyle w:val="TableGrid"/>
        <w:tblW w:w="0" w:type="auto"/>
        <w:tblInd w:w="1075" w:type="dxa"/>
        <w:tblLook w:val="04A0" w:firstRow="1" w:lastRow="0" w:firstColumn="1" w:lastColumn="0" w:noHBand="0" w:noVBand="1"/>
      </w:tblPr>
      <w:tblGrid>
        <w:gridCol w:w="720"/>
        <w:gridCol w:w="4050"/>
        <w:gridCol w:w="1080"/>
        <w:gridCol w:w="1345"/>
      </w:tblGrid>
      <w:tr w:rsidR="009E7081" w14:paraId="08D0CE98" w14:textId="77777777" w:rsidTr="0017785E">
        <w:trPr>
          <w:trHeight w:hRule="exact" w:val="288"/>
        </w:trPr>
        <w:tc>
          <w:tcPr>
            <w:tcW w:w="720" w:type="dxa"/>
          </w:tcPr>
          <w:p w14:paraId="200FEE41" w14:textId="77777777" w:rsidR="009E7081" w:rsidRPr="00C45637" w:rsidRDefault="009E7081" w:rsidP="00E63ED1">
            <w:pPr>
              <w:jc w:val="center"/>
              <w:rPr>
                <w:b/>
              </w:rPr>
            </w:pPr>
            <w:r w:rsidRPr="00C45637">
              <w:rPr>
                <w:b/>
              </w:rPr>
              <w:t>Step</w:t>
            </w:r>
          </w:p>
        </w:tc>
        <w:tc>
          <w:tcPr>
            <w:tcW w:w="4050" w:type="dxa"/>
          </w:tcPr>
          <w:p w14:paraId="1E33F5B4" w14:textId="77777777" w:rsidR="009E7081" w:rsidRPr="00C45637" w:rsidRDefault="009E7081" w:rsidP="00E63ED1">
            <w:pPr>
              <w:jc w:val="center"/>
              <w:rPr>
                <w:b/>
              </w:rPr>
            </w:pPr>
            <w:r w:rsidRPr="00C45637">
              <w:rPr>
                <w:b/>
              </w:rPr>
              <w:t>Temperature</w:t>
            </w:r>
          </w:p>
        </w:tc>
        <w:tc>
          <w:tcPr>
            <w:tcW w:w="1080" w:type="dxa"/>
          </w:tcPr>
          <w:p w14:paraId="4A65B5CF" w14:textId="77777777" w:rsidR="009E7081" w:rsidRPr="00C45637" w:rsidRDefault="009E7081" w:rsidP="00E63ED1">
            <w:pPr>
              <w:jc w:val="center"/>
              <w:rPr>
                <w:b/>
              </w:rPr>
            </w:pPr>
            <w:r w:rsidRPr="00C45637">
              <w:rPr>
                <w:b/>
              </w:rPr>
              <w:t>Event</w:t>
            </w:r>
          </w:p>
        </w:tc>
        <w:tc>
          <w:tcPr>
            <w:tcW w:w="1345" w:type="dxa"/>
          </w:tcPr>
          <w:p w14:paraId="3AFCA19D" w14:textId="77777777" w:rsidR="009E7081" w:rsidRPr="00C45637" w:rsidRDefault="009E7081" w:rsidP="00E63ED1">
            <w:pPr>
              <w:jc w:val="center"/>
              <w:rPr>
                <w:b/>
              </w:rPr>
            </w:pPr>
            <w:r w:rsidRPr="00C45637">
              <w:rPr>
                <w:b/>
              </w:rPr>
              <w:t>Duration</w:t>
            </w:r>
          </w:p>
        </w:tc>
      </w:tr>
      <w:tr w:rsidR="009E7081" w14:paraId="666C8C8A" w14:textId="77777777" w:rsidTr="0017785E">
        <w:trPr>
          <w:trHeight w:hRule="exact" w:val="288"/>
        </w:trPr>
        <w:tc>
          <w:tcPr>
            <w:tcW w:w="720" w:type="dxa"/>
          </w:tcPr>
          <w:p w14:paraId="4D92466E" w14:textId="77777777" w:rsidR="009E7081" w:rsidRDefault="009E7081" w:rsidP="0017785E">
            <w:pPr>
              <w:jc w:val="center"/>
            </w:pPr>
            <w:r>
              <w:t>1</w:t>
            </w:r>
          </w:p>
        </w:tc>
        <w:tc>
          <w:tcPr>
            <w:tcW w:w="4050" w:type="dxa"/>
          </w:tcPr>
          <w:p w14:paraId="7FA4C00D" w14:textId="77777777" w:rsidR="009E7081" w:rsidRDefault="009E7081" w:rsidP="000259FA">
            <w:r>
              <w:t>25</w:t>
            </w:r>
            <w:r w:rsidRPr="00C45637">
              <w:rPr>
                <w:vertAlign w:val="superscript"/>
              </w:rPr>
              <w:t>0</w:t>
            </w:r>
            <w:r>
              <w:t xml:space="preserve"> C</w:t>
            </w:r>
          </w:p>
        </w:tc>
        <w:tc>
          <w:tcPr>
            <w:tcW w:w="1080" w:type="dxa"/>
          </w:tcPr>
          <w:p w14:paraId="6E68A79C" w14:textId="77777777" w:rsidR="009E7081" w:rsidRDefault="009E7081" w:rsidP="000259FA">
            <w:r>
              <w:t>Start</w:t>
            </w:r>
          </w:p>
        </w:tc>
        <w:tc>
          <w:tcPr>
            <w:tcW w:w="1345" w:type="dxa"/>
          </w:tcPr>
          <w:p w14:paraId="3FF2F34C" w14:textId="77777777" w:rsidR="009E7081" w:rsidRDefault="009E7081" w:rsidP="000259FA">
            <w:r>
              <w:t>5 min</w:t>
            </w:r>
          </w:p>
        </w:tc>
      </w:tr>
      <w:tr w:rsidR="009E7081" w14:paraId="13AE8B21" w14:textId="77777777" w:rsidTr="0017785E">
        <w:trPr>
          <w:trHeight w:hRule="exact" w:val="613"/>
        </w:trPr>
        <w:tc>
          <w:tcPr>
            <w:tcW w:w="720" w:type="dxa"/>
          </w:tcPr>
          <w:p w14:paraId="6D58737B" w14:textId="77777777" w:rsidR="009E7081" w:rsidRDefault="009E7081" w:rsidP="0017785E">
            <w:pPr>
              <w:jc w:val="center"/>
            </w:pPr>
            <w:r>
              <w:t>2</w:t>
            </w:r>
          </w:p>
        </w:tc>
        <w:tc>
          <w:tcPr>
            <w:tcW w:w="4050" w:type="dxa"/>
          </w:tcPr>
          <w:p w14:paraId="75531E5B" w14:textId="77777777" w:rsidR="009E7081" w:rsidRDefault="0017785E" w:rsidP="0017785E">
            <w:pPr>
              <w:autoSpaceDE w:val="0"/>
              <w:autoSpaceDN w:val="0"/>
              <w:adjustRightInd w:val="0"/>
              <w:jc w:val="left"/>
            </w:pPr>
            <w:r>
              <w:t xml:space="preserve">Consider </w:t>
            </w:r>
            <w:r w:rsidR="000259FA">
              <w:t xml:space="preserve">5 </w:t>
            </w:r>
            <w:proofErr w:type="spellStart"/>
            <w:r w:rsidR="000259FA">
              <w:t>deg</w:t>
            </w:r>
            <w:proofErr w:type="spellEnd"/>
            <w:r w:rsidR="000259FA">
              <w:t xml:space="preserve"> C</w:t>
            </w:r>
            <w:r>
              <w:t xml:space="preserve"> less</w:t>
            </w:r>
            <w:r w:rsidR="000259FA">
              <w:t xml:space="preserve"> from the </w:t>
            </w:r>
            <w:r w:rsidR="002A08CA">
              <w:t>Negative temperature limit obtained</w:t>
            </w:r>
            <w:r w:rsidR="000259FA">
              <w:t xml:space="preserve"> in </w:t>
            </w:r>
            <w:r w:rsidR="002A08CA">
              <w:t>HALT Test</w:t>
            </w:r>
          </w:p>
        </w:tc>
        <w:tc>
          <w:tcPr>
            <w:tcW w:w="1080" w:type="dxa"/>
          </w:tcPr>
          <w:p w14:paraId="10C07FD3" w14:textId="77777777" w:rsidR="009E7081" w:rsidRDefault="009E7081" w:rsidP="000259FA">
            <w:r>
              <w:t>Ramp</w:t>
            </w:r>
          </w:p>
        </w:tc>
        <w:tc>
          <w:tcPr>
            <w:tcW w:w="1345" w:type="dxa"/>
          </w:tcPr>
          <w:p w14:paraId="43F47162" w14:textId="77777777" w:rsidR="009E7081" w:rsidRDefault="009E7081" w:rsidP="000259FA">
            <w:r>
              <w:t>60</w:t>
            </w:r>
            <w:r w:rsidRPr="00C45637">
              <w:rPr>
                <w:vertAlign w:val="superscript"/>
              </w:rPr>
              <w:t>0</w:t>
            </w:r>
            <w:r>
              <w:t xml:space="preserve"> C/min</w:t>
            </w:r>
          </w:p>
        </w:tc>
      </w:tr>
      <w:tr w:rsidR="009E7081" w14:paraId="09F4C0C0" w14:textId="77777777" w:rsidTr="0017785E">
        <w:trPr>
          <w:trHeight w:hRule="exact" w:val="541"/>
        </w:trPr>
        <w:tc>
          <w:tcPr>
            <w:tcW w:w="720" w:type="dxa"/>
          </w:tcPr>
          <w:p w14:paraId="2A1C3241" w14:textId="77777777" w:rsidR="009E7081" w:rsidRDefault="009E7081" w:rsidP="0017785E">
            <w:pPr>
              <w:jc w:val="center"/>
            </w:pPr>
            <w:r>
              <w:t>3</w:t>
            </w:r>
          </w:p>
        </w:tc>
        <w:tc>
          <w:tcPr>
            <w:tcW w:w="4050" w:type="dxa"/>
          </w:tcPr>
          <w:p w14:paraId="16C0A31C" w14:textId="77777777" w:rsidR="009E7081" w:rsidRDefault="0017785E" w:rsidP="0017785E">
            <w:pPr>
              <w:jc w:val="left"/>
            </w:pPr>
            <w:r>
              <w:t xml:space="preserve">Consider 5 </w:t>
            </w:r>
            <w:proofErr w:type="spellStart"/>
            <w:r>
              <w:t>deg</w:t>
            </w:r>
            <w:proofErr w:type="spellEnd"/>
            <w:r>
              <w:t xml:space="preserve"> C less </w:t>
            </w:r>
            <w:r w:rsidR="000259FA">
              <w:t>from the Negative temperature limit obtained in HALT Test</w:t>
            </w:r>
          </w:p>
        </w:tc>
        <w:tc>
          <w:tcPr>
            <w:tcW w:w="1080" w:type="dxa"/>
          </w:tcPr>
          <w:p w14:paraId="773E2530" w14:textId="77777777" w:rsidR="009E7081" w:rsidRDefault="009E7081" w:rsidP="000259FA">
            <w:r>
              <w:t>Soak</w:t>
            </w:r>
          </w:p>
        </w:tc>
        <w:tc>
          <w:tcPr>
            <w:tcW w:w="1345" w:type="dxa"/>
          </w:tcPr>
          <w:p w14:paraId="26258F3C" w14:textId="77777777" w:rsidR="009E7081" w:rsidRDefault="009E7081" w:rsidP="000259FA">
            <w:r>
              <w:t>20 min</w:t>
            </w:r>
          </w:p>
        </w:tc>
      </w:tr>
      <w:tr w:rsidR="009E7081" w14:paraId="22DAC242" w14:textId="77777777" w:rsidTr="0017785E">
        <w:trPr>
          <w:trHeight w:hRule="exact" w:val="541"/>
        </w:trPr>
        <w:tc>
          <w:tcPr>
            <w:tcW w:w="720" w:type="dxa"/>
          </w:tcPr>
          <w:p w14:paraId="0D9331F6" w14:textId="77777777" w:rsidR="009E7081" w:rsidRDefault="009E7081" w:rsidP="0017785E">
            <w:pPr>
              <w:jc w:val="center"/>
            </w:pPr>
            <w:r>
              <w:t>4</w:t>
            </w:r>
          </w:p>
        </w:tc>
        <w:tc>
          <w:tcPr>
            <w:tcW w:w="4050" w:type="dxa"/>
          </w:tcPr>
          <w:p w14:paraId="62F06449" w14:textId="77777777" w:rsidR="009E7081" w:rsidRDefault="0017785E" w:rsidP="0017785E">
            <w:pPr>
              <w:jc w:val="left"/>
            </w:pPr>
            <w:r>
              <w:t xml:space="preserve">Consider 5 </w:t>
            </w:r>
            <w:proofErr w:type="spellStart"/>
            <w:r>
              <w:t>deg</w:t>
            </w:r>
            <w:proofErr w:type="spellEnd"/>
            <w:r>
              <w:t xml:space="preserve"> C less </w:t>
            </w:r>
            <w:r w:rsidR="000259FA">
              <w:t>from the positive temperature limit obtained in HALT Test</w:t>
            </w:r>
          </w:p>
        </w:tc>
        <w:tc>
          <w:tcPr>
            <w:tcW w:w="1080" w:type="dxa"/>
          </w:tcPr>
          <w:p w14:paraId="3B442E05" w14:textId="77777777" w:rsidR="009E7081" w:rsidRDefault="009E7081" w:rsidP="000259FA">
            <w:r>
              <w:t>Ramp</w:t>
            </w:r>
          </w:p>
        </w:tc>
        <w:tc>
          <w:tcPr>
            <w:tcW w:w="1345" w:type="dxa"/>
          </w:tcPr>
          <w:p w14:paraId="41A64611" w14:textId="77777777" w:rsidR="009E7081" w:rsidRDefault="009E7081" w:rsidP="000259FA">
            <w:r>
              <w:t>60</w:t>
            </w:r>
            <w:r w:rsidRPr="00C45637">
              <w:rPr>
                <w:vertAlign w:val="superscript"/>
              </w:rPr>
              <w:t>0</w:t>
            </w:r>
            <w:r>
              <w:t xml:space="preserve"> C/min</w:t>
            </w:r>
          </w:p>
        </w:tc>
      </w:tr>
      <w:tr w:rsidR="009E7081" w14:paraId="6DB41BC0" w14:textId="77777777" w:rsidTr="0017785E">
        <w:trPr>
          <w:trHeight w:hRule="exact" w:val="550"/>
        </w:trPr>
        <w:tc>
          <w:tcPr>
            <w:tcW w:w="720" w:type="dxa"/>
          </w:tcPr>
          <w:p w14:paraId="3D5B2DC7" w14:textId="77777777" w:rsidR="009E7081" w:rsidRDefault="009E7081" w:rsidP="0017785E">
            <w:pPr>
              <w:jc w:val="center"/>
            </w:pPr>
            <w:r>
              <w:t>5</w:t>
            </w:r>
          </w:p>
        </w:tc>
        <w:tc>
          <w:tcPr>
            <w:tcW w:w="4050" w:type="dxa"/>
          </w:tcPr>
          <w:p w14:paraId="6DF7EFED" w14:textId="77777777" w:rsidR="009E7081" w:rsidRDefault="0017785E" w:rsidP="0017785E">
            <w:pPr>
              <w:jc w:val="left"/>
            </w:pPr>
            <w:r>
              <w:t xml:space="preserve">Consider 5 </w:t>
            </w:r>
            <w:proofErr w:type="spellStart"/>
            <w:r>
              <w:t>deg</w:t>
            </w:r>
            <w:proofErr w:type="spellEnd"/>
            <w:r>
              <w:t xml:space="preserve"> C less </w:t>
            </w:r>
            <w:r w:rsidR="000259FA">
              <w:t>from the positive temperature limit obtained in HALT Test</w:t>
            </w:r>
          </w:p>
        </w:tc>
        <w:tc>
          <w:tcPr>
            <w:tcW w:w="1080" w:type="dxa"/>
          </w:tcPr>
          <w:p w14:paraId="5BBC3F9F" w14:textId="77777777" w:rsidR="009E7081" w:rsidRDefault="009E7081" w:rsidP="000259FA">
            <w:r>
              <w:t>Soak</w:t>
            </w:r>
          </w:p>
        </w:tc>
        <w:tc>
          <w:tcPr>
            <w:tcW w:w="1345" w:type="dxa"/>
          </w:tcPr>
          <w:p w14:paraId="5FE19F96" w14:textId="77777777" w:rsidR="009E7081" w:rsidRDefault="009E7081" w:rsidP="000259FA">
            <w:r>
              <w:t>20 min</w:t>
            </w:r>
          </w:p>
        </w:tc>
      </w:tr>
      <w:tr w:rsidR="009E7081" w14:paraId="51DBB661" w14:textId="77777777" w:rsidTr="0017785E">
        <w:trPr>
          <w:trHeight w:hRule="exact" w:val="288"/>
        </w:trPr>
        <w:tc>
          <w:tcPr>
            <w:tcW w:w="720" w:type="dxa"/>
          </w:tcPr>
          <w:p w14:paraId="319981EC" w14:textId="77777777" w:rsidR="009E7081" w:rsidRDefault="009E7081" w:rsidP="0017785E">
            <w:pPr>
              <w:jc w:val="center"/>
            </w:pPr>
            <w:r>
              <w:t>6</w:t>
            </w:r>
          </w:p>
        </w:tc>
        <w:tc>
          <w:tcPr>
            <w:tcW w:w="4050" w:type="dxa"/>
          </w:tcPr>
          <w:p w14:paraId="691A073C" w14:textId="77777777" w:rsidR="009E7081" w:rsidRDefault="009E7081" w:rsidP="000259FA">
            <w:r>
              <w:t>25</w:t>
            </w:r>
            <w:r w:rsidRPr="00C45637">
              <w:rPr>
                <w:vertAlign w:val="superscript"/>
              </w:rPr>
              <w:t>0</w:t>
            </w:r>
            <w:r>
              <w:t xml:space="preserve"> C</w:t>
            </w:r>
          </w:p>
        </w:tc>
        <w:tc>
          <w:tcPr>
            <w:tcW w:w="1080" w:type="dxa"/>
          </w:tcPr>
          <w:p w14:paraId="26947419" w14:textId="77777777" w:rsidR="009E7081" w:rsidRDefault="009E7081" w:rsidP="000259FA">
            <w:r>
              <w:t>Ramp</w:t>
            </w:r>
          </w:p>
        </w:tc>
        <w:tc>
          <w:tcPr>
            <w:tcW w:w="1345" w:type="dxa"/>
          </w:tcPr>
          <w:p w14:paraId="28369AC1" w14:textId="77777777" w:rsidR="009E7081" w:rsidRDefault="009E7081" w:rsidP="000259FA">
            <w:r>
              <w:t>60</w:t>
            </w:r>
            <w:r w:rsidRPr="00C45637">
              <w:rPr>
                <w:vertAlign w:val="superscript"/>
              </w:rPr>
              <w:t>0</w:t>
            </w:r>
            <w:r>
              <w:t xml:space="preserve"> C/min</w:t>
            </w:r>
          </w:p>
        </w:tc>
      </w:tr>
      <w:tr w:rsidR="009E7081" w14:paraId="2906FE27" w14:textId="77777777" w:rsidTr="0017785E">
        <w:trPr>
          <w:trHeight w:hRule="exact" w:val="793"/>
        </w:trPr>
        <w:tc>
          <w:tcPr>
            <w:tcW w:w="720" w:type="dxa"/>
          </w:tcPr>
          <w:p w14:paraId="74F08007" w14:textId="77777777" w:rsidR="009E7081" w:rsidRDefault="009E7081" w:rsidP="0017785E">
            <w:pPr>
              <w:jc w:val="center"/>
            </w:pPr>
            <w:r>
              <w:t>7</w:t>
            </w:r>
          </w:p>
        </w:tc>
        <w:tc>
          <w:tcPr>
            <w:tcW w:w="6475" w:type="dxa"/>
            <w:gridSpan w:val="3"/>
          </w:tcPr>
          <w:p w14:paraId="496C6FBF" w14:textId="77777777" w:rsidR="009E7081" w:rsidRDefault="009E7081" w:rsidP="0017785E">
            <w:r>
              <w:t xml:space="preserve">Step 2 to 6 constitutes 1 cycle and same is repeated for total 5 cycles. Vibration </w:t>
            </w:r>
            <w:r w:rsidR="00747220">
              <w:t>to be</w:t>
            </w:r>
            <w:r>
              <w:t xml:space="preserve"> constant at </w:t>
            </w:r>
            <w:r w:rsidR="0017785E">
              <w:t>X</w:t>
            </w:r>
            <w:r>
              <w:t xml:space="preserve"> </w:t>
            </w:r>
            <w:proofErr w:type="spellStart"/>
            <w:r>
              <w:t>Grms</w:t>
            </w:r>
            <w:proofErr w:type="spellEnd"/>
            <w:r>
              <w:t xml:space="preserve"> throughout the test.</w:t>
            </w:r>
          </w:p>
          <w:p w14:paraId="6007DF1B" w14:textId="77777777" w:rsidR="0017785E" w:rsidRDefault="0017785E" w:rsidP="0017785E">
            <w:r>
              <w:t>Note: ‘X’ = 80% of (Failure Limit / 5)</w:t>
            </w:r>
          </w:p>
        </w:tc>
      </w:tr>
      <w:tr w:rsidR="009E7081" w14:paraId="5D1440D5" w14:textId="77777777" w:rsidTr="0017785E">
        <w:trPr>
          <w:trHeight w:hRule="exact" w:val="288"/>
        </w:trPr>
        <w:tc>
          <w:tcPr>
            <w:tcW w:w="720" w:type="dxa"/>
          </w:tcPr>
          <w:p w14:paraId="0C50F4DD" w14:textId="77777777" w:rsidR="009E7081" w:rsidRDefault="009E7081" w:rsidP="0017785E">
            <w:pPr>
              <w:jc w:val="center"/>
            </w:pPr>
            <w:r>
              <w:t>8</w:t>
            </w:r>
          </w:p>
        </w:tc>
        <w:tc>
          <w:tcPr>
            <w:tcW w:w="4050" w:type="dxa"/>
          </w:tcPr>
          <w:p w14:paraId="18CE7BD5" w14:textId="77777777" w:rsidR="009E7081" w:rsidRDefault="009E7081" w:rsidP="000259FA">
            <w:r>
              <w:t>25</w:t>
            </w:r>
            <w:r w:rsidRPr="00C45637">
              <w:rPr>
                <w:vertAlign w:val="superscript"/>
              </w:rPr>
              <w:t>0</w:t>
            </w:r>
            <w:r>
              <w:t xml:space="preserve"> C</w:t>
            </w:r>
          </w:p>
        </w:tc>
        <w:tc>
          <w:tcPr>
            <w:tcW w:w="1080" w:type="dxa"/>
          </w:tcPr>
          <w:p w14:paraId="44716109" w14:textId="77777777" w:rsidR="009E7081" w:rsidRDefault="009E7081" w:rsidP="000259FA">
            <w:r>
              <w:t>Soak</w:t>
            </w:r>
          </w:p>
        </w:tc>
        <w:tc>
          <w:tcPr>
            <w:tcW w:w="1345" w:type="dxa"/>
          </w:tcPr>
          <w:p w14:paraId="4CA47B1F" w14:textId="77777777" w:rsidR="009E7081" w:rsidRDefault="009E7081" w:rsidP="000259FA">
            <w:r>
              <w:t>10 min</w:t>
            </w:r>
          </w:p>
        </w:tc>
      </w:tr>
    </w:tbl>
    <w:p w14:paraId="6D080CC9" w14:textId="77777777" w:rsidR="009E7081" w:rsidRDefault="009E7081" w:rsidP="009E7081">
      <w:pPr>
        <w:pStyle w:val="Heading4"/>
        <w:numPr>
          <w:ilvl w:val="0"/>
          <w:numId w:val="0"/>
        </w:numPr>
        <w:spacing w:after="200"/>
        <w:rPr>
          <w:i w:val="0"/>
          <w:color w:val="auto"/>
          <w:lang w:val="en-US"/>
        </w:rPr>
      </w:pPr>
    </w:p>
    <w:p w14:paraId="68DF59F4" w14:textId="77777777" w:rsidR="009E7081" w:rsidRDefault="009E7081">
      <w:pPr>
        <w:spacing w:line="276" w:lineRule="auto"/>
        <w:jc w:val="left"/>
        <w:rPr>
          <w:rFonts w:asciiTheme="majorHAnsi" w:eastAsiaTheme="majorEastAsia" w:hAnsiTheme="majorHAnsi" w:cstheme="majorBidi"/>
          <w:b/>
          <w:bCs/>
          <w:iCs/>
          <w:lang w:val="en-US"/>
        </w:rPr>
      </w:pPr>
      <w:r>
        <w:rPr>
          <w:i/>
          <w:lang w:val="en-US"/>
        </w:rPr>
        <w:br w:type="page"/>
      </w:r>
    </w:p>
    <w:p w14:paraId="5B8AC4E0" w14:textId="77777777" w:rsidR="000F37B0" w:rsidRDefault="000F37B0" w:rsidP="0035640A">
      <w:pPr>
        <w:pStyle w:val="Heading4"/>
        <w:spacing w:after="200"/>
        <w:ind w:left="1134" w:hanging="708"/>
        <w:rPr>
          <w:i w:val="0"/>
          <w:color w:val="auto"/>
          <w:lang w:val="en-US"/>
        </w:rPr>
      </w:pPr>
      <w:r>
        <w:rPr>
          <w:i w:val="0"/>
          <w:color w:val="auto"/>
          <w:lang w:val="en-US"/>
        </w:rPr>
        <w:lastRenderedPageBreak/>
        <w:t>Test Procedure</w:t>
      </w:r>
    </w:p>
    <w:p w14:paraId="75AF9A0B" w14:textId="77777777" w:rsidR="00DD0CCA" w:rsidRPr="00AF1DF5" w:rsidRDefault="00DD0CCA" w:rsidP="00FB582B">
      <w:pPr>
        <w:pStyle w:val="ListParagraph"/>
        <w:numPr>
          <w:ilvl w:val="0"/>
          <w:numId w:val="41"/>
        </w:numPr>
        <w:spacing w:line="240" w:lineRule="atLeast"/>
        <w:ind w:right="-62"/>
      </w:pPr>
      <w:r w:rsidRPr="00AF1DF5">
        <w:t xml:space="preserve">Mount the </w:t>
      </w:r>
      <w:r>
        <w:t>unit</w:t>
      </w:r>
      <w:r w:rsidRPr="00AF1DF5">
        <w:t xml:space="preserve"> to the shaker table similar to how</w:t>
      </w:r>
      <w:r>
        <w:t xml:space="preserve"> it will be installed in field (Pole mounting condition)</w:t>
      </w:r>
    </w:p>
    <w:p w14:paraId="6CB57B93" w14:textId="77777777" w:rsidR="00DD0CCA" w:rsidRDefault="00DD0CCA" w:rsidP="00FB582B">
      <w:pPr>
        <w:pStyle w:val="ListParagraph"/>
        <w:numPr>
          <w:ilvl w:val="0"/>
          <w:numId w:val="41"/>
        </w:numPr>
        <w:spacing w:after="0"/>
        <w:ind w:right="-62"/>
        <w:rPr>
          <w:color w:val="000000" w:themeColor="text1"/>
          <w:szCs w:val="20"/>
        </w:rPr>
      </w:pPr>
      <w:r>
        <w:t xml:space="preserve">Unit </w:t>
      </w:r>
      <w:r w:rsidRPr="00AF1DF5">
        <w:t xml:space="preserve">should be powered on with normal power on condition &amp; unit should be stressed with RF </w:t>
      </w:r>
      <w:r w:rsidRPr="0004292B">
        <w:rPr>
          <w:color w:val="000000" w:themeColor="text1"/>
          <w:szCs w:val="20"/>
        </w:rPr>
        <w:t>load</w:t>
      </w:r>
      <w:r w:rsidR="00A33027">
        <w:rPr>
          <w:color w:val="000000" w:themeColor="text1"/>
          <w:szCs w:val="20"/>
        </w:rPr>
        <w:t>.</w:t>
      </w:r>
    </w:p>
    <w:p w14:paraId="09529FAE" w14:textId="77777777" w:rsidR="00A33027" w:rsidRPr="0004292B" w:rsidRDefault="00A33027" w:rsidP="00FB582B">
      <w:pPr>
        <w:pStyle w:val="ListParagraph"/>
        <w:numPr>
          <w:ilvl w:val="0"/>
          <w:numId w:val="41"/>
        </w:numPr>
        <w:spacing w:after="0"/>
        <w:ind w:right="-62"/>
        <w:rPr>
          <w:color w:val="000000" w:themeColor="text1"/>
          <w:szCs w:val="20"/>
        </w:rPr>
      </w:pPr>
      <w:r>
        <w:t>Below are the different stress test procedure</w:t>
      </w:r>
    </w:p>
    <w:p w14:paraId="41C491A1" w14:textId="77777777" w:rsidR="00DD0CCA" w:rsidRDefault="00DD0CCA" w:rsidP="0035640A">
      <w:pPr>
        <w:pStyle w:val="Heading1"/>
        <w:numPr>
          <w:ilvl w:val="0"/>
          <w:numId w:val="0"/>
        </w:numPr>
        <w:spacing w:before="0"/>
        <w:ind w:left="360" w:hanging="360"/>
        <w:jc w:val="both"/>
        <w:rPr>
          <w:rFonts w:eastAsiaTheme="minorHAnsi"/>
          <w:b w:val="0"/>
          <w:color w:val="000000" w:themeColor="text1"/>
          <w:sz w:val="20"/>
          <w:szCs w:val="20"/>
        </w:rPr>
      </w:pPr>
    </w:p>
    <w:p w14:paraId="2D13A8E7" w14:textId="77777777" w:rsidR="002862FD" w:rsidRPr="00DD0CCA" w:rsidRDefault="002862FD" w:rsidP="00FB582B">
      <w:pPr>
        <w:pStyle w:val="ListParagraph"/>
        <w:numPr>
          <w:ilvl w:val="0"/>
          <w:numId w:val="44"/>
        </w:numPr>
        <w:spacing w:line="360" w:lineRule="auto"/>
      </w:pPr>
      <w:r w:rsidRPr="00DD0CCA">
        <w:t xml:space="preserve">Temperature profile </w:t>
      </w:r>
      <w:r w:rsidR="009E7081">
        <w:t xml:space="preserve">&amp; Vibration </w:t>
      </w:r>
      <w:r w:rsidR="00512897" w:rsidRPr="00DD0CCA">
        <w:t>limit</w:t>
      </w:r>
      <w:r w:rsidR="009E7081">
        <w:t>s</w:t>
      </w:r>
      <w:r w:rsidR="00512897" w:rsidRPr="00DD0CCA">
        <w:t xml:space="preserve"> </w:t>
      </w:r>
      <w:r w:rsidR="009E7081">
        <w:t>are</w:t>
      </w:r>
      <w:r w:rsidR="00512897" w:rsidRPr="00DD0CCA">
        <w:t xml:space="preserve"> set lower than that identified from operational destructive condition during HALT</w:t>
      </w:r>
    </w:p>
    <w:p w14:paraId="66437078" w14:textId="77777777" w:rsidR="009E7081" w:rsidRPr="00DD0CCA" w:rsidRDefault="009E7081" w:rsidP="00FB582B">
      <w:pPr>
        <w:pStyle w:val="ListParagraph"/>
        <w:numPr>
          <w:ilvl w:val="0"/>
          <w:numId w:val="45"/>
        </w:numPr>
        <w:spacing w:line="360" w:lineRule="auto"/>
      </w:pPr>
      <w:r w:rsidRPr="00DD0CCA">
        <w:t>Accelerate the aging process of the unit by applying extreme temperatures</w:t>
      </w:r>
      <w:r>
        <w:t xml:space="preserve"> &amp; Vibration</w:t>
      </w:r>
      <w:r w:rsidRPr="00DD0CCA">
        <w:t xml:space="preserve"> </w:t>
      </w:r>
      <w:r>
        <w:t>set for HASS</w:t>
      </w:r>
    </w:p>
    <w:p w14:paraId="443EA188" w14:textId="77777777" w:rsidR="00666C67" w:rsidRPr="00DD0CCA" w:rsidRDefault="009E7081" w:rsidP="00FB582B">
      <w:pPr>
        <w:pStyle w:val="ListParagraph"/>
        <w:numPr>
          <w:ilvl w:val="0"/>
          <w:numId w:val="45"/>
        </w:numPr>
        <w:spacing w:line="360" w:lineRule="auto"/>
      </w:pPr>
      <w:r w:rsidRPr="00DD0CCA">
        <w:t>Burn-in the unit under elevated temperatures at a high duration rate</w:t>
      </w:r>
      <w:r>
        <w:t xml:space="preserve"> &amp; check for mechanical defects.</w:t>
      </w:r>
    </w:p>
    <w:p w14:paraId="31C7B480" w14:textId="77777777" w:rsidR="002A57C0" w:rsidRDefault="002A57C0" w:rsidP="002A57C0">
      <w:pPr>
        <w:pStyle w:val="Heading4"/>
        <w:spacing w:after="200"/>
        <w:ind w:left="1134" w:hanging="708"/>
        <w:rPr>
          <w:i w:val="0"/>
          <w:color w:val="auto"/>
          <w:lang w:val="en-US"/>
        </w:rPr>
      </w:pPr>
      <w:r>
        <w:rPr>
          <w:i w:val="0"/>
          <w:color w:val="auto"/>
          <w:lang w:val="en-US"/>
        </w:rPr>
        <w:t>Reference</w:t>
      </w:r>
    </w:p>
    <w:p w14:paraId="55646106" w14:textId="77777777" w:rsidR="00016CA9" w:rsidRPr="00B43D45" w:rsidRDefault="00016CA9" w:rsidP="00FB582B">
      <w:pPr>
        <w:pStyle w:val="ListParagraph"/>
        <w:numPr>
          <w:ilvl w:val="0"/>
          <w:numId w:val="139"/>
        </w:numPr>
      </w:pPr>
      <w:r w:rsidRPr="00B43D45">
        <w:t>OC Connect 1 Environmental Test Specification document</w:t>
      </w:r>
    </w:p>
    <w:p w14:paraId="06EB0ACF" w14:textId="77777777" w:rsidR="00016CA9" w:rsidRPr="00B43D45" w:rsidRDefault="00016CA9" w:rsidP="00FB582B">
      <w:pPr>
        <w:pStyle w:val="ListParagraph"/>
        <w:numPr>
          <w:ilvl w:val="0"/>
          <w:numId w:val="139"/>
        </w:numPr>
      </w:pPr>
      <w:r w:rsidRPr="00B43D45">
        <w:t>3D &amp; 2D Design document</w:t>
      </w:r>
    </w:p>
    <w:p w14:paraId="020A62B2" w14:textId="77777777" w:rsidR="00016CA9" w:rsidRPr="00B43D45" w:rsidRDefault="00016CA9" w:rsidP="00FB582B">
      <w:pPr>
        <w:pStyle w:val="ListParagraph"/>
        <w:numPr>
          <w:ilvl w:val="0"/>
          <w:numId w:val="139"/>
        </w:numPr>
      </w:pPr>
      <w:r w:rsidRPr="00B43D45">
        <w:t>Product specification</w:t>
      </w:r>
    </w:p>
    <w:p w14:paraId="637902AE" w14:textId="77777777" w:rsidR="00016CA9" w:rsidRPr="00B43D45" w:rsidRDefault="00016CA9" w:rsidP="00FB582B">
      <w:pPr>
        <w:pStyle w:val="ListParagraph"/>
        <w:numPr>
          <w:ilvl w:val="0"/>
          <w:numId w:val="139"/>
        </w:numPr>
      </w:pPr>
      <w:r w:rsidRPr="00B43D45">
        <w:t>Industry Standards</w:t>
      </w:r>
    </w:p>
    <w:p w14:paraId="3468BA03" w14:textId="77777777" w:rsidR="00016CA9" w:rsidRPr="00B43D45" w:rsidRDefault="00016CA9" w:rsidP="00FB582B">
      <w:pPr>
        <w:pStyle w:val="ListParagraph"/>
        <w:numPr>
          <w:ilvl w:val="0"/>
          <w:numId w:val="139"/>
        </w:numPr>
      </w:pPr>
      <w:r w:rsidRPr="00B43D45">
        <w:t>Datasheets for critical components</w:t>
      </w:r>
    </w:p>
    <w:p w14:paraId="30B4C5AE" w14:textId="77777777" w:rsidR="00267DFF" w:rsidRPr="00016CA9" w:rsidRDefault="00267DFF" w:rsidP="00016CA9">
      <w:pPr>
        <w:spacing w:line="276" w:lineRule="auto"/>
        <w:jc w:val="left"/>
        <w:rPr>
          <w:rFonts w:asciiTheme="majorHAnsi" w:eastAsiaTheme="majorEastAsia" w:hAnsiTheme="majorHAnsi" w:cstheme="majorBidi"/>
          <w:b/>
          <w:bCs/>
          <w:sz w:val="22"/>
          <w:szCs w:val="26"/>
        </w:rPr>
      </w:pPr>
    </w:p>
    <w:sectPr w:rsidR="00267DFF" w:rsidRPr="00016CA9" w:rsidSect="001D66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FA7A" w14:textId="77777777" w:rsidR="00E65924" w:rsidRDefault="00E65924" w:rsidP="002161FC">
      <w:pPr>
        <w:spacing w:after="0"/>
      </w:pPr>
      <w:r>
        <w:separator/>
      </w:r>
    </w:p>
  </w:endnote>
  <w:endnote w:type="continuationSeparator" w:id="0">
    <w:p w14:paraId="75F62CC8" w14:textId="77777777" w:rsidR="00E65924" w:rsidRDefault="00E65924" w:rsidP="002161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entonSansF Book">
    <w:altName w:val="BentonSansF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07016139"/>
      <w:docPartObj>
        <w:docPartGallery w:val="Page Numbers (Bottom of Page)"/>
        <w:docPartUnique/>
      </w:docPartObj>
    </w:sdtPr>
    <w:sdtEndPr>
      <w:rPr>
        <w:noProof/>
      </w:rPr>
    </w:sdtEndPr>
    <w:sdtContent>
      <w:p w14:paraId="166B0AFF" w14:textId="77777777" w:rsidR="000F246B" w:rsidRDefault="000F246B" w:rsidP="00EF0A79">
        <w:pPr>
          <w:pStyle w:val="Footer"/>
          <w:jc w:val="left"/>
        </w:pPr>
        <w:r>
          <w:rPr>
            <w:noProof/>
            <w:sz w:val="18"/>
          </w:rPr>
          <w:tab/>
        </w:r>
        <w:r>
          <w:rPr>
            <w:noProof/>
            <w:sz w:val="18"/>
          </w:rPr>
          <w:tab/>
        </w:r>
        <w:r>
          <w:t xml:space="preserve"> </w:t>
        </w:r>
        <w:r>
          <w:fldChar w:fldCharType="begin"/>
        </w:r>
        <w:r>
          <w:instrText xml:space="preserve"> PAGE   \* MERGEFORMAT </w:instrText>
        </w:r>
        <w:r>
          <w:fldChar w:fldCharType="separate"/>
        </w:r>
        <w:r w:rsidR="00072ACE">
          <w:rPr>
            <w:noProof/>
          </w:rPr>
          <w:t>4</w:t>
        </w:r>
        <w:r>
          <w:rPr>
            <w:noProof/>
          </w:rPr>
          <w:fldChar w:fldCharType="end"/>
        </w:r>
      </w:p>
    </w:sdtContent>
  </w:sdt>
  <w:p w14:paraId="23918EA9" w14:textId="77777777" w:rsidR="000F246B" w:rsidRDefault="000F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07289" w14:textId="77777777" w:rsidR="00E65924" w:rsidRDefault="00E65924" w:rsidP="002161FC">
      <w:pPr>
        <w:spacing w:after="0"/>
      </w:pPr>
      <w:r>
        <w:separator/>
      </w:r>
    </w:p>
  </w:footnote>
  <w:footnote w:type="continuationSeparator" w:id="0">
    <w:p w14:paraId="21F27C6A" w14:textId="77777777" w:rsidR="00E65924" w:rsidRDefault="00E65924" w:rsidP="002161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23679" w14:textId="77777777" w:rsidR="000F246B" w:rsidRDefault="000F246B">
    <w:pPr>
      <w:pStyle w:val="Header"/>
    </w:pPr>
  </w:p>
  <w:p w14:paraId="65F0B478" w14:textId="77777777" w:rsidR="000F246B" w:rsidRDefault="000F246B" w:rsidP="006529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4643CDA"/>
    <w:lvl w:ilvl="0">
      <w:start w:val="1"/>
      <w:numFmt w:val="decimal"/>
      <w:pStyle w:val="ListNumber"/>
      <w:lvlText w:val="%1."/>
      <w:lvlJc w:val="left"/>
      <w:pPr>
        <w:tabs>
          <w:tab w:val="num" w:pos="2912"/>
        </w:tabs>
        <w:ind w:left="2909" w:hanging="357"/>
      </w:pPr>
      <w:rPr>
        <w:rFonts w:hint="default"/>
      </w:rPr>
    </w:lvl>
  </w:abstractNum>
  <w:abstractNum w:abstractNumId="1" w15:restartNumberingAfterBreak="0">
    <w:nsid w:val="0029425D"/>
    <w:multiLevelType w:val="hybridMultilevel"/>
    <w:tmpl w:val="750E1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35240D"/>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4C1179"/>
    <w:multiLevelType w:val="hybridMultilevel"/>
    <w:tmpl w:val="026A1008"/>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 w15:restartNumberingAfterBreak="0">
    <w:nsid w:val="01E3141F"/>
    <w:multiLevelType w:val="hybridMultilevel"/>
    <w:tmpl w:val="CAC8D028"/>
    <w:lvl w:ilvl="0" w:tplc="4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37949"/>
    <w:multiLevelType w:val="hybridMultilevel"/>
    <w:tmpl w:val="7598DC28"/>
    <w:lvl w:ilvl="0" w:tplc="40090001">
      <w:start w:val="1"/>
      <w:numFmt w:val="bullet"/>
      <w:lvlText w:val=""/>
      <w:lvlJc w:val="left"/>
      <w:pPr>
        <w:ind w:left="1797" w:hanging="360"/>
      </w:pPr>
      <w:rPr>
        <w:rFonts w:ascii="Symbol" w:hAnsi="Symbol" w:hint="default"/>
      </w:rPr>
    </w:lvl>
    <w:lvl w:ilvl="1" w:tplc="04090019">
      <w:start w:val="1"/>
      <w:numFmt w:val="lowerLetter"/>
      <w:lvlText w:val="%2."/>
      <w:lvlJc w:val="left"/>
      <w:pPr>
        <w:ind w:left="2517" w:hanging="360"/>
      </w:pPr>
      <w:rPr>
        <w:rFonts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6" w15:restartNumberingAfterBreak="0">
    <w:nsid w:val="034B01A2"/>
    <w:multiLevelType w:val="hybridMultilevel"/>
    <w:tmpl w:val="BA7A6C34"/>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7" w15:restartNumberingAfterBreak="0">
    <w:nsid w:val="036F57B1"/>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C37C29"/>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4C17CD6"/>
    <w:multiLevelType w:val="hybridMultilevel"/>
    <w:tmpl w:val="9E548988"/>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0" w15:restartNumberingAfterBreak="0">
    <w:nsid w:val="053A3B54"/>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63C66B4"/>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6B20E6D"/>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71156C1"/>
    <w:multiLevelType w:val="hybridMultilevel"/>
    <w:tmpl w:val="F2B221C0"/>
    <w:lvl w:ilvl="0" w:tplc="3C54EC72">
      <w:start w:val="1"/>
      <w:numFmt w:val="bullet"/>
      <w:lvlText w:val=""/>
      <w:lvlJc w:val="left"/>
      <w:pPr>
        <w:tabs>
          <w:tab w:val="num" w:pos="720"/>
        </w:tabs>
        <w:ind w:left="720" w:hanging="360"/>
      </w:pPr>
      <w:rPr>
        <w:rFonts w:ascii="Symbol" w:hAnsi="Symbol" w:hint="default"/>
      </w:rPr>
    </w:lvl>
    <w:lvl w:ilvl="1" w:tplc="92065B64" w:tentative="1">
      <w:start w:val="1"/>
      <w:numFmt w:val="bullet"/>
      <w:lvlText w:val=""/>
      <w:lvlJc w:val="left"/>
      <w:pPr>
        <w:tabs>
          <w:tab w:val="num" w:pos="1440"/>
        </w:tabs>
        <w:ind w:left="1440" w:hanging="360"/>
      </w:pPr>
      <w:rPr>
        <w:rFonts w:ascii="Symbol" w:hAnsi="Symbol" w:hint="default"/>
      </w:rPr>
    </w:lvl>
    <w:lvl w:ilvl="2" w:tplc="679676C0" w:tentative="1">
      <w:start w:val="1"/>
      <w:numFmt w:val="bullet"/>
      <w:lvlText w:val=""/>
      <w:lvlJc w:val="left"/>
      <w:pPr>
        <w:tabs>
          <w:tab w:val="num" w:pos="2160"/>
        </w:tabs>
        <w:ind w:left="2160" w:hanging="360"/>
      </w:pPr>
      <w:rPr>
        <w:rFonts w:ascii="Symbol" w:hAnsi="Symbol" w:hint="default"/>
      </w:rPr>
    </w:lvl>
    <w:lvl w:ilvl="3" w:tplc="34122664" w:tentative="1">
      <w:start w:val="1"/>
      <w:numFmt w:val="bullet"/>
      <w:lvlText w:val=""/>
      <w:lvlJc w:val="left"/>
      <w:pPr>
        <w:tabs>
          <w:tab w:val="num" w:pos="2880"/>
        </w:tabs>
        <w:ind w:left="2880" w:hanging="360"/>
      </w:pPr>
      <w:rPr>
        <w:rFonts w:ascii="Symbol" w:hAnsi="Symbol" w:hint="default"/>
      </w:rPr>
    </w:lvl>
    <w:lvl w:ilvl="4" w:tplc="4762FFE8" w:tentative="1">
      <w:start w:val="1"/>
      <w:numFmt w:val="bullet"/>
      <w:lvlText w:val=""/>
      <w:lvlJc w:val="left"/>
      <w:pPr>
        <w:tabs>
          <w:tab w:val="num" w:pos="3600"/>
        </w:tabs>
        <w:ind w:left="3600" w:hanging="360"/>
      </w:pPr>
      <w:rPr>
        <w:rFonts w:ascii="Symbol" w:hAnsi="Symbol" w:hint="default"/>
      </w:rPr>
    </w:lvl>
    <w:lvl w:ilvl="5" w:tplc="FAB6B788" w:tentative="1">
      <w:start w:val="1"/>
      <w:numFmt w:val="bullet"/>
      <w:lvlText w:val=""/>
      <w:lvlJc w:val="left"/>
      <w:pPr>
        <w:tabs>
          <w:tab w:val="num" w:pos="4320"/>
        </w:tabs>
        <w:ind w:left="4320" w:hanging="360"/>
      </w:pPr>
      <w:rPr>
        <w:rFonts w:ascii="Symbol" w:hAnsi="Symbol" w:hint="default"/>
      </w:rPr>
    </w:lvl>
    <w:lvl w:ilvl="6" w:tplc="6924F982" w:tentative="1">
      <w:start w:val="1"/>
      <w:numFmt w:val="bullet"/>
      <w:lvlText w:val=""/>
      <w:lvlJc w:val="left"/>
      <w:pPr>
        <w:tabs>
          <w:tab w:val="num" w:pos="5040"/>
        </w:tabs>
        <w:ind w:left="5040" w:hanging="360"/>
      </w:pPr>
      <w:rPr>
        <w:rFonts w:ascii="Symbol" w:hAnsi="Symbol" w:hint="default"/>
      </w:rPr>
    </w:lvl>
    <w:lvl w:ilvl="7" w:tplc="AD6ECBE2" w:tentative="1">
      <w:start w:val="1"/>
      <w:numFmt w:val="bullet"/>
      <w:lvlText w:val=""/>
      <w:lvlJc w:val="left"/>
      <w:pPr>
        <w:tabs>
          <w:tab w:val="num" w:pos="5760"/>
        </w:tabs>
        <w:ind w:left="5760" w:hanging="360"/>
      </w:pPr>
      <w:rPr>
        <w:rFonts w:ascii="Symbol" w:hAnsi="Symbol" w:hint="default"/>
      </w:rPr>
    </w:lvl>
    <w:lvl w:ilvl="8" w:tplc="3478697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8210109"/>
    <w:multiLevelType w:val="hybridMultilevel"/>
    <w:tmpl w:val="E25CA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087429"/>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3B25A5"/>
    <w:multiLevelType w:val="hybridMultilevel"/>
    <w:tmpl w:val="BFBAB43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A550375"/>
    <w:multiLevelType w:val="hybridMultilevel"/>
    <w:tmpl w:val="8F6245E0"/>
    <w:lvl w:ilvl="0" w:tplc="04090019">
      <w:start w:val="1"/>
      <w:numFmt w:val="lowerLetter"/>
      <w:lvlText w:val="%1."/>
      <w:lvlJc w:val="left"/>
      <w:pPr>
        <w:ind w:left="1797"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0F8B00E2"/>
    <w:multiLevelType w:val="multilevel"/>
    <w:tmpl w:val="0EFC4A2E"/>
    <w:lvl w:ilvl="0">
      <w:start w:val="1"/>
      <w:numFmt w:val="lowerLetter"/>
      <w:lvlText w:val="%1."/>
      <w:lvlJc w:val="left"/>
      <w:pPr>
        <w:ind w:left="2160" w:hanging="360"/>
      </w:pPr>
      <w:rPr>
        <w:rFonts w:hint="default"/>
        <w:color w:val="auto"/>
      </w:rPr>
    </w:lvl>
    <w:lvl w:ilvl="1">
      <w:start w:val="1"/>
      <w:numFmt w:val="decimal"/>
      <w:lvlText w:val="%1.%2"/>
      <w:lvlJc w:val="left"/>
      <w:pPr>
        <w:ind w:left="3816" w:hanging="576"/>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664" w:hanging="864"/>
      </w:pPr>
      <w:rPr>
        <w:rFonts w:hint="default"/>
      </w:rPr>
    </w:lvl>
    <w:lvl w:ilvl="4">
      <w:start w:val="1"/>
      <w:numFmt w:val="decimal"/>
      <w:lvlText w:val="%1.%2.%3.%4.%5"/>
      <w:lvlJc w:val="left"/>
      <w:pPr>
        <w:ind w:left="2808" w:hanging="1008"/>
      </w:pPr>
      <w:rPr>
        <w:rFonts w:hint="default"/>
      </w:rPr>
    </w:lvl>
    <w:lvl w:ilvl="5">
      <w:start w:val="1"/>
      <w:numFmt w:val="decimal"/>
      <w:lvlText w:val="%1.%2.%3.%4.%5.%6"/>
      <w:lvlJc w:val="left"/>
      <w:pPr>
        <w:ind w:left="2952" w:hanging="1152"/>
      </w:pPr>
      <w:rPr>
        <w:rFonts w:hint="default"/>
      </w:rPr>
    </w:lvl>
    <w:lvl w:ilvl="6">
      <w:start w:val="1"/>
      <w:numFmt w:val="decimal"/>
      <w:lvlText w:val="%1.%2.%3.%4.%5.%6.%7"/>
      <w:lvlJc w:val="left"/>
      <w:pPr>
        <w:ind w:left="3096" w:hanging="1296"/>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384" w:hanging="1584"/>
      </w:pPr>
      <w:rPr>
        <w:rFonts w:hint="default"/>
      </w:rPr>
    </w:lvl>
  </w:abstractNum>
  <w:abstractNum w:abstractNumId="19" w15:restartNumberingAfterBreak="0">
    <w:nsid w:val="12643DD3"/>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3E73441"/>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533727C"/>
    <w:multiLevelType w:val="hybridMultilevel"/>
    <w:tmpl w:val="85A21D70"/>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15:restartNumberingAfterBreak="0">
    <w:nsid w:val="1536719D"/>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3" w15:restartNumberingAfterBreak="0">
    <w:nsid w:val="1560310F"/>
    <w:multiLevelType w:val="hybridMultilevel"/>
    <w:tmpl w:val="9E548988"/>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24" w15:restartNumberingAfterBreak="0">
    <w:nsid w:val="15854191"/>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627063E"/>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26" w15:restartNumberingAfterBreak="0">
    <w:nsid w:val="163A724A"/>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85106DF"/>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A60000F"/>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1BF825B8"/>
    <w:multiLevelType w:val="hybridMultilevel"/>
    <w:tmpl w:val="555040B6"/>
    <w:lvl w:ilvl="0" w:tplc="04090019">
      <w:start w:val="1"/>
      <w:numFmt w:val="lowerLetter"/>
      <w:lvlText w:val="%1."/>
      <w:lvlJc w:val="lef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5C3D31"/>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1C731533"/>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C9C3666"/>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1CB468DD"/>
    <w:multiLevelType w:val="hybridMultilevel"/>
    <w:tmpl w:val="84287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CB620AB"/>
    <w:multiLevelType w:val="hybridMultilevel"/>
    <w:tmpl w:val="60F03160"/>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5" w15:restartNumberingAfterBreak="0">
    <w:nsid w:val="1D9231E9"/>
    <w:multiLevelType w:val="hybridMultilevel"/>
    <w:tmpl w:val="CAC8D028"/>
    <w:lvl w:ilvl="0" w:tplc="40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B7D2F"/>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37" w15:restartNumberingAfterBreak="0">
    <w:nsid w:val="218060BB"/>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8" w15:restartNumberingAfterBreak="0">
    <w:nsid w:val="21D52DB7"/>
    <w:multiLevelType w:val="hybridMultilevel"/>
    <w:tmpl w:val="116E07C6"/>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39" w15:restartNumberingAfterBreak="0">
    <w:nsid w:val="22612AC7"/>
    <w:multiLevelType w:val="hybridMultilevel"/>
    <w:tmpl w:val="FB045410"/>
    <w:lvl w:ilvl="0" w:tplc="40090001">
      <w:start w:val="1"/>
      <w:numFmt w:val="bullet"/>
      <w:lvlText w:val=""/>
      <w:lvlJc w:val="left"/>
      <w:pPr>
        <w:ind w:left="1797" w:hanging="360"/>
      </w:pPr>
      <w:rPr>
        <w:rFonts w:ascii="Symbol" w:hAnsi="Symbol"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0" w15:restartNumberingAfterBreak="0">
    <w:nsid w:val="22A413AB"/>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DC0F40"/>
    <w:multiLevelType w:val="hybridMultilevel"/>
    <w:tmpl w:val="99DC03EC"/>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2" w15:restartNumberingAfterBreak="0">
    <w:nsid w:val="24B27A07"/>
    <w:multiLevelType w:val="hybridMultilevel"/>
    <w:tmpl w:val="BCE4F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62F1021"/>
    <w:multiLevelType w:val="hybridMultilevel"/>
    <w:tmpl w:val="1AA0AE82"/>
    <w:lvl w:ilvl="0" w:tplc="5CD6FD1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70F2F1E"/>
    <w:multiLevelType w:val="hybridMultilevel"/>
    <w:tmpl w:val="8E2E1EB8"/>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5" w15:restartNumberingAfterBreak="0">
    <w:nsid w:val="28090947"/>
    <w:multiLevelType w:val="hybridMultilevel"/>
    <w:tmpl w:val="23F60BB4"/>
    <w:lvl w:ilvl="0" w:tplc="04090019">
      <w:start w:val="1"/>
      <w:numFmt w:val="lowerLetter"/>
      <w:lvlText w:val="%1."/>
      <w:lvlJc w:val="left"/>
      <w:pPr>
        <w:ind w:left="1437"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28324654"/>
    <w:multiLevelType w:val="hybridMultilevel"/>
    <w:tmpl w:val="84287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8562D80"/>
    <w:multiLevelType w:val="hybridMultilevel"/>
    <w:tmpl w:val="B8A28C52"/>
    <w:lvl w:ilvl="0" w:tplc="C84EDE9C">
      <w:start w:val="1"/>
      <w:numFmt w:val="decimal"/>
      <w:lvlText w:val="%1."/>
      <w:lvlJc w:val="left"/>
      <w:pPr>
        <w:ind w:left="1797" w:hanging="360"/>
      </w:pPr>
      <w:rPr>
        <w:rFonts w:hint="default"/>
        <w:b w:val="0"/>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48" w15:restartNumberingAfterBreak="0">
    <w:nsid w:val="29670879"/>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9" w15:restartNumberingAfterBreak="0">
    <w:nsid w:val="29CE0F89"/>
    <w:multiLevelType w:val="hybridMultilevel"/>
    <w:tmpl w:val="4104865A"/>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2A7878C3"/>
    <w:multiLevelType w:val="hybridMultilevel"/>
    <w:tmpl w:val="5F06E728"/>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51" w15:restartNumberingAfterBreak="0">
    <w:nsid w:val="2A7A4799"/>
    <w:multiLevelType w:val="hybridMultilevel"/>
    <w:tmpl w:val="E6FA91E2"/>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72E0C"/>
    <w:multiLevelType w:val="hybridMultilevel"/>
    <w:tmpl w:val="23F60BB4"/>
    <w:lvl w:ilvl="0" w:tplc="04090019">
      <w:start w:val="1"/>
      <w:numFmt w:val="lowerLetter"/>
      <w:lvlText w:val="%1."/>
      <w:lvlJc w:val="left"/>
      <w:pPr>
        <w:ind w:left="1437"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3" w15:restartNumberingAfterBreak="0">
    <w:nsid w:val="2CAF7330"/>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4" w15:restartNumberingAfterBreak="0">
    <w:nsid w:val="2CED4B61"/>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D8A33E8"/>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6" w15:restartNumberingAfterBreak="0">
    <w:nsid w:val="2E7D3E15"/>
    <w:multiLevelType w:val="hybridMultilevel"/>
    <w:tmpl w:val="116E07C6"/>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57" w15:restartNumberingAfterBreak="0">
    <w:nsid w:val="2EB63ACE"/>
    <w:multiLevelType w:val="hybridMultilevel"/>
    <w:tmpl w:val="8592D9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06F3E16"/>
    <w:multiLevelType w:val="hybridMultilevel"/>
    <w:tmpl w:val="068A222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30851DB8"/>
    <w:multiLevelType w:val="hybridMultilevel"/>
    <w:tmpl w:val="7B029172"/>
    <w:lvl w:ilvl="0" w:tplc="A030ED74">
      <w:start w:val="1"/>
      <w:numFmt w:val="lowerRoman"/>
      <w:lvlText w:val="%1."/>
      <w:lvlJc w:val="right"/>
      <w:pPr>
        <w:ind w:left="1077" w:hanging="360"/>
      </w:pPr>
      <w:rPr>
        <w:rFonts w:hint="default"/>
      </w:rPr>
    </w:lvl>
    <w:lvl w:ilvl="1" w:tplc="54C43C48">
      <w:start w:val="1"/>
      <w:numFmt w:val="upperLetter"/>
      <w:lvlText w:val="%2."/>
      <w:lvlJc w:val="left"/>
      <w:pPr>
        <w:ind w:left="1440" w:hanging="360"/>
      </w:pPr>
      <w:rPr>
        <w:rFonts w:hint="default"/>
        <w:b w:val="0"/>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30F67BA0"/>
    <w:multiLevelType w:val="hybridMultilevel"/>
    <w:tmpl w:val="01C086A6"/>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1" w15:restartNumberingAfterBreak="0">
    <w:nsid w:val="311F3821"/>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319616C3"/>
    <w:multiLevelType w:val="multilevel"/>
    <w:tmpl w:val="ED1263D6"/>
    <w:lvl w:ilvl="0">
      <w:start w:val="1"/>
      <w:numFmt w:val="decimal"/>
      <w:pStyle w:val="Heading1"/>
      <w:lvlText w:val="%1."/>
      <w:lvlJc w:val="left"/>
      <w:pPr>
        <w:ind w:left="360" w:hanging="360"/>
      </w:pPr>
      <w:rPr>
        <w:rFonts w:hint="default"/>
        <w:color w:val="auto"/>
      </w:rPr>
    </w:lvl>
    <w:lvl w:ilvl="1">
      <w:start w:val="1"/>
      <w:numFmt w:val="decimal"/>
      <w:pStyle w:val="Heading2"/>
      <w:lvlText w:val="%1.%2"/>
      <w:lvlJc w:val="left"/>
      <w:pPr>
        <w:ind w:left="20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15:restartNumberingAfterBreak="0">
    <w:nsid w:val="32884E8C"/>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DC584D"/>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533497"/>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39347F0"/>
    <w:multiLevelType w:val="hybridMultilevel"/>
    <w:tmpl w:val="116E07C6"/>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67" w15:restartNumberingAfterBreak="0">
    <w:nsid w:val="33C708CE"/>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3FB54EC"/>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34112EAD"/>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4AC7477"/>
    <w:multiLevelType w:val="hybridMultilevel"/>
    <w:tmpl w:val="76AAC740"/>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1" w15:restartNumberingAfterBreak="0">
    <w:nsid w:val="351B7D50"/>
    <w:multiLevelType w:val="multilevel"/>
    <w:tmpl w:val="77AEDEC8"/>
    <w:lvl w:ilvl="0">
      <w:start w:val="1"/>
      <w:numFmt w:val="lowerLetter"/>
      <w:lvlText w:val="%1."/>
      <w:lvlJc w:val="left"/>
      <w:pPr>
        <w:ind w:left="2160" w:hanging="360"/>
      </w:pPr>
      <w:rPr>
        <w:rFonts w:hint="default"/>
        <w:color w:val="auto"/>
      </w:rPr>
    </w:lvl>
    <w:lvl w:ilvl="1">
      <w:start w:val="1"/>
      <w:numFmt w:val="decimal"/>
      <w:lvlText w:val="%1.%2"/>
      <w:lvlJc w:val="left"/>
      <w:pPr>
        <w:ind w:left="3816" w:hanging="576"/>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664" w:hanging="864"/>
      </w:pPr>
      <w:rPr>
        <w:rFonts w:hint="default"/>
      </w:rPr>
    </w:lvl>
    <w:lvl w:ilvl="4">
      <w:start w:val="1"/>
      <w:numFmt w:val="decimal"/>
      <w:lvlText w:val="%1.%2.%3.%4.%5"/>
      <w:lvlJc w:val="left"/>
      <w:pPr>
        <w:ind w:left="2808" w:hanging="1008"/>
      </w:pPr>
      <w:rPr>
        <w:rFonts w:hint="default"/>
      </w:rPr>
    </w:lvl>
    <w:lvl w:ilvl="5">
      <w:start w:val="1"/>
      <w:numFmt w:val="decimal"/>
      <w:lvlText w:val="%1.%2.%3.%4.%5.%6"/>
      <w:lvlJc w:val="left"/>
      <w:pPr>
        <w:ind w:left="2952" w:hanging="1152"/>
      </w:pPr>
      <w:rPr>
        <w:rFonts w:hint="default"/>
      </w:rPr>
    </w:lvl>
    <w:lvl w:ilvl="6">
      <w:start w:val="1"/>
      <w:numFmt w:val="decimal"/>
      <w:lvlText w:val="%1.%2.%3.%4.%5.%6.%7"/>
      <w:lvlJc w:val="left"/>
      <w:pPr>
        <w:ind w:left="3096" w:hanging="1296"/>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384" w:hanging="1584"/>
      </w:pPr>
      <w:rPr>
        <w:rFonts w:hint="default"/>
      </w:rPr>
    </w:lvl>
  </w:abstractNum>
  <w:abstractNum w:abstractNumId="72" w15:restartNumberingAfterBreak="0">
    <w:nsid w:val="35B522BB"/>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5EE3169"/>
    <w:multiLevelType w:val="hybridMultilevel"/>
    <w:tmpl w:val="BEBE23F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675762"/>
    <w:multiLevelType w:val="multilevel"/>
    <w:tmpl w:val="253A9C28"/>
    <w:lvl w:ilvl="0">
      <w:start w:val="1"/>
      <w:numFmt w:val="lowerLetter"/>
      <w:lvlText w:val="%1."/>
      <w:lvlJc w:val="left"/>
      <w:pPr>
        <w:ind w:left="2160" w:hanging="360"/>
      </w:pPr>
      <w:rPr>
        <w:rFonts w:hint="default"/>
        <w:color w:val="auto"/>
      </w:rPr>
    </w:lvl>
    <w:lvl w:ilvl="1">
      <w:start w:val="1"/>
      <w:numFmt w:val="decimal"/>
      <w:lvlText w:val="%1.%2"/>
      <w:lvlJc w:val="left"/>
      <w:pPr>
        <w:ind w:left="3816" w:hanging="576"/>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664" w:hanging="864"/>
      </w:pPr>
      <w:rPr>
        <w:rFonts w:hint="default"/>
      </w:rPr>
    </w:lvl>
    <w:lvl w:ilvl="4">
      <w:start w:val="1"/>
      <w:numFmt w:val="decimal"/>
      <w:lvlText w:val="%1.%2.%3.%4.%5"/>
      <w:lvlJc w:val="left"/>
      <w:pPr>
        <w:ind w:left="2808" w:hanging="1008"/>
      </w:pPr>
      <w:rPr>
        <w:rFonts w:hint="default"/>
      </w:rPr>
    </w:lvl>
    <w:lvl w:ilvl="5">
      <w:start w:val="1"/>
      <w:numFmt w:val="decimal"/>
      <w:lvlText w:val="%1.%2.%3.%4.%5.%6"/>
      <w:lvlJc w:val="left"/>
      <w:pPr>
        <w:ind w:left="2952" w:hanging="1152"/>
      </w:pPr>
      <w:rPr>
        <w:rFonts w:hint="default"/>
      </w:rPr>
    </w:lvl>
    <w:lvl w:ilvl="6">
      <w:start w:val="1"/>
      <w:numFmt w:val="decimal"/>
      <w:lvlText w:val="%1.%2.%3.%4.%5.%6.%7"/>
      <w:lvlJc w:val="left"/>
      <w:pPr>
        <w:ind w:left="3096" w:hanging="1296"/>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384" w:hanging="1584"/>
      </w:pPr>
      <w:rPr>
        <w:rFonts w:hint="default"/>
      </w:rPr>
    </w:lvl>
  </w:abstractNum>
  <w:abstractNum w:abstractNumId="75" w15:restartNumberingAfterBreak="0">
    <w:nsid w:val="36AC1FA1"/>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8BB2E15"/>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39DA2788"/>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78" w15:restartNumberingAfterBreak="0">
    <w:nsid w:val="3A9233F0"/>
    <w:multiLevelType w:val="hybridMultilevel"/>
    <w:tmpl w:val="116E07C6"/>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79" w15:restartNumberingAfterBreak="0">
    <w:nsid w:val="3AA34BBA"/>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3D384D0B"/>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3D8F6473"/>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3E465587"/>
    <w:multiLevelType w:val="hybridMultilevel"/>
    <w:tmpl w:val="A30EE2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3EA33B75"/>
    <w:multiLevelType w:val="hybridMultilevel"/>
    <w:tmpl w:val="60F03160"/>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4" w15:restartNumberingAfterBreak="0">
    <w:nsid w:val="3F65423E"/>
    <w:multiLevelType w:val="hybridMultilevel"/>
    <w:tmpl w:val="A372E742"/>
    <w:lvl w:ilvl="0" w:tplc="04090019">
      <w:start w:val="1"/>
      <w:numFmt w:val="lowerLetter"/>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5" w15:restartNumberingAfterBreak="0">
    <w:nsid w:val="3FAE43C5"/>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6" w15:restartNumberingAfterBreak="0">
    <w:nsid w:val="3FD45A15"/>
    <w:multiLevelType w:val="hybridMultilevel"/>
    <w:tmpl w:val="8592D9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1FA5BB2"/>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8" w15:restartNumberingAfterBreak="0">
    <w:nsid w:val="4404141C"/>
    <w:multiLevelType w:val="hybridMultilevel"/>
    <w:tmpl w:val="7A92CF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4786D62"/>
    <w:multiLevelType w:val="hybridMultilevel"/>
    <w:tmpl w:val="A372E742"/>
    <w:lvl w:ilvl="0" w:tplc="04090019">
      <w:start w:val="1"/>
      <w:numFmt w:val="lowerLetter"/>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0" w15:restartNumberingAfterBreak="0">
    <w:nsid w:val="4527241D"/>
    <w:multiLevelType w:val="hybridMultilevel"/>
    <w:tmpl w:val="4FAE421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54225CA"/>
    <w:multiLevelType w:val="hybridMultilevel"/>
    <w:tmpl w:val="84287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60A3BC7"/>
    <w:multiLevelType w:val="hybridMultilevel"/>
    <w:tmpl w:val="0B54F0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62F4B96"/>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15:restartNumberingAfterBreak="0">
    <w:nsid w:val="46987858"/>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95" w15:restartNumberingAfterBreak="0">
    <w:nsid w:val="47333C9F"/>
    <w:multiLevelType w:val="hybridMultilevel"/>
    <w:tmpl w:val="A372E742"/>
    <w:lvl w:ilvl="0" w:tplc="04090019">
      <w:start w:val="1"/>
      <w:numFmt w:val="lowerLetter"/>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6" w15:restartNumberingAfterBreak="0">
    <w:nsid w:val="476B0AB3"/>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77C34D9"/>
    <w:multiLevelType w:val="hybridMultilevel"/>
    <w:tmpl w:val="6278EEC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7901D62"/>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7E44409"/>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9465584"/>
    <w:multiLevelType w:val="hybridMultilevel"/>
    <w:tmpl w:val="DF92960C"/>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01" w15:restartNumberingAfterBreak="0">
    <w:nsid w:val="49823274"/>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A9619FB"/>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4AB00874"/>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04" w15:restartNumberingAfterBreak="0">
    <w:nsid w:val="4B5D6A42"/>
    <w:multiLevelType w:val="hybridMultilevel"/>
    <w:tmpl w:val="64404912"/>
    <w:lvl w:ilvl="0" w:tplc="A030ED74">
      <w:start w:val="1"/>
      <w:numFmt w:val="lowerRoman"/>
      <w:lvlText w:val="%1."/>
      <w:lvlJc w:val="right"/>
      <w:pPr>
        <w:ind w:left="1077" w:hanging="360"/>
      </w:pPr>
      <w:rPr>
        <w:rFonts w:hint="default"/>
      </w:rPr>
    </w:lvl>
    <w:lvl w:ilvl="1" w:tplc="04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4C621822"/>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C6C10BD"/>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07" w15:restartNumberingAfterBreak="0">
    <w:nsid w:val="4C9541C9"/>
    <w:multiLevelType w:val="hybridMultilevel"/>
    <w:tmpl w:val="B610F8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4DA16227"/>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15:restartNumberingAfterBreak="0">
    <w:nsid w:val="4DAE5C00"/>
    <w:multiLevelType w:val="hybridMultilevel"/>
    <w:tmpl w:val="483823B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0" w15:restartNumberingAfterBreak="0">
    <w:nsid w:val="4E056A6A"/>
    <w:multiLevelType w:val="hybridMultilevel"/>
    <w:tmpl w:val="61149C42"/>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11" w15:restartNumberingAfterBreak="0">
    <w:nsid w:val="4EAD13DF"/>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12" w15:restartNumberingAfterBreak="0">
    <w:nsid w:val="518E68EE"/>
    <w:multiLevelType w:val="hybridMultilevel"/>
    <w:tmpl w:val="60F03160"/>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3" w15:restartNumberingAfterBreak="0">
    <w:nsid w:val="538E3481"/>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14" w15:restartNumberingAfterBreak="0">
    <w:nsid w:val="56070940"/>
    <w:multiLevelType w:val="hybridMultilevel"/>
    <w:tmpl w:val="39B07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85E4F93"/>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598054B6"/>
    <w:multiLevelType w:val="hybridMultilevel"/>
    <w:tmpl w:val="05FA8EE2"/>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17" w15:restartNumberingAfterBreak="0">
    <w:nsid w:val="599D1A5A"/>
    <w:multiLevelType w:val="hybridMultilevel"/>
    <w:tmpl w:val="BA7A6C34"/>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18" w15:restartNumberingAfterBreak="0">
    <w:nsid w:val="5AA66EDF"/>
    <w:multiLevelType w:val="hybridMultilevel"/>
    <w:tmpl w:val="85A21D70"/>
    <w:lvl w:ilvl="0" w:tplc="04090019">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19" w15:restartNumberingAfterBreak="0">
    <w:nsid w:val="5B77410D"/>
    <w:multiLevelType w:val="hybridMultilevel"/>
    <w:tmpl w:val="8E98D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5C9476E4"/>
    <w:multiLevelType w:val="hybridMultilevel"/>
    <w:tmpl w:val="BA7A6C34"/>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21" w15:restartNumberingAfterBreak="0">
    <w:nsid w:val="5D4859CC"/>
    <w:multiLevelType w:val="hybridMultilevel"/>
    <w:tmpl w:val="D100A42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DE01FFC"/>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5EB04B98"/>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5F7008F1"/>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5" w15:restartNumberingAfterBreak="0">
    <w:nsid w:val="609C0F37"/>
    <w:multiLevelType w:val="hybridMultilevel"/>
    <w:tmpl w:val="AA4A491A"/>
    <w:lvl w:ilvl="0" w:tplc="04090019">
      <w:start w:val="1"/>
      <w:numFmt w:val="lowerLetter"/>
      <w:lvlText w:val="%1."/>
      <w:lvlJc w:val="left"/>
      <w:pPr>
        <w:ind w:left="2877" w:hanging="360"/>
      </w:pPr>
      <w:rPr>
        <w:rFonts w:hint="default"/>
      </w:rPr>
    </w:lvl>
    <w:lvl w:ilvl="1" w:tplc="40090003">
      <w:start w:val="1"/>
      <w:numFmt w:val="bullet"/>
      <w:lvlText w:val="o"/>
      <w:lvlJc w:val="left"/>
      <w:pPr>
        <w:ind w:left="3597" w:hanging="360"/>
      </w:pPr>
      <w:rPr>
        <w:rFonts w:ascii="Courier New" w:hAnsi="Courier New" w:cs="Courier New" w:hint="default"/>
      </w:rPr>
    </w:lvl>
    <w:lvl w:ilvl="2" w:tplc="40090005" w:tentative="1">
      <w:start w:val="1"/>
      <w:numFmt w:val="bullet"/>
      <w:lvlText w:val=""/>
      <w:lvlJc w:val="left"/>
      <w:pPr>
        <w:ind w:left="4317" w:hanging="360"/>
      </w:pPr>
      <w:rPr>
        <w:rFonts w:ascii="Wingdings" w:hAnsi="Wingdings" w:hint="default"/>
      </w:rPr>
    </w:lvl>
    <w:lvl w:ilvl="3" w:tplc="40090001" w:tentative="1">
      <w:start w:val="1"/>
      <w:numFmt w:val="bullet"/>
      <w:lvlText w:val=""/>
      <w:lvlJc w:val="left"/>
      <w:pPr>
        <w:ind w:left="5037" w:hanging="360"/>
      </w:pPr>
      <w:rPr>
        <w:rFonts w:ascii="Symbol" w:hAnsi="Symbol" w:hint="default"/>
      </w:rPr>
    </w:lvl>
    <w:lvl w:ilvl="4" w:tplc="40090003" w:tentative="1">
      <w:start w:val="1"/>
      <w:numFmt w:val="bullet"/>
      <w:lvlText w:val="o"/>
      <w:lvlJc w:val="left"/>
      <w:pPr>
        <w:ind w:left="5757" w:hanging="360"/>
      </w:pPr>
      <w:rPr>
        <w:rFonts w:ascii="Courier New" w:hAnsi="Courier New" w:cs="Courier New" w:hint="default"/>
      </w:rPr>
    </w:lvl>
    <w:lvl w:ilvl="5" w:tplc="40090005" w:tentative="1">
      <w:start w:val="1"/>
      <w:numFmt w:val="bullet"/>
      <w:lvlText w:val=""/>
      <w:lvlJc w:val="left"/>
      <w:pPr>
        <w:ind w:left="6477" w:hanging="360"/>
      </w:pPr>
      <w:rPr>
        <w:rFonts w:ascii="Wingdings" w:hAnsi="Wingdings" w:hint="default"/>
      </w:rPr>
    </w:lvl>
    <w:lvl w:ilvl="6" w:tplc="40090001" w:tentative="1">
      <w:start w:val="1"/>
      <w:numFmt w:val="bullet"/>
      <w:lvlText w:val=""/>
      <w:lvlJc w:val="left"/>
      <w:pPr>
        <w:ind w:left="7197" w:hanging="360"/>
      </w:pPr>
      <w:rPr>
        <w:rFonts w:ascii="Symbol" w:hAnsi="Symbol" w:hint="default"/>
      </w:rPr>
    </w:lvl>
    <w:lvl w:ilvl="7" w:tplc="40090003" w:tentative="1">
      <w:start w:val="1"/>
      <w:numFmt w:val="bullet"/>
      <w:lvlText w:val="o"/>
      <w:lvlJc w:val="left"/>
      <w:pPr>
        <w:ind w:left="7917" w:hanging="360"/>
      </w:pPr>
      <w:rPr>
        <w:rFonts w:ascii="Courier New" w:hAnsi="Courier New" w:cs="Courier New" w:hint="default"/>
      </w:rPr>
    </w:lvl>
    <w:lvl w:ilvl="8" w:tplc="40090005" w:tentative="1">
      <w:start w:val="1"/>
      <w:numFmt w:val="bullet"/>
      <w:lvlText w:val=""/>
      <w:lvlJc w:val="left"/>
      <w:pPr>
        <w:ind w:left="8637" w:hanging="360"/>
      </w:pPr>
      <w:rPr>
        <w:rFonts w:ascii="Wingdings" w:hAnsi="Wingdings" w:hint="default"/>
      </w:rPr>
    </w:lvl>
  </w:abstractNum>
  <w:abstractNum w:abstractNumId="126" w15:restartNumberingAfterBreak="0">
    <w:nsid w:val="61734ABC"/>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17A40BA"/>
    <w:multiLevelType w:val="hybridMultilevel"/>
    <w:tmpl w:val="DC44A930"/>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8" w15:restartNumberingAfterBreak="0">
    <w:nsid w:val="61E9743A"/>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2EE02ED"/>
    <w:multiLevelType w:val="hybridMultilevel"/>
    <w:tmpl w:val="F8C682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15:restartNumberingAfterBreak="0">
    <w:nsid w:val="62EF2E44"/>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3B143B2"/>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32" w15:restartNumberingAfterBreak="0">
    <w:nsid w:val="64B96624"/>
    <w:multiLevelType w:val="hybridMultilevel"/>
    <w:tmpl w:val="71A2C186"/>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33" w15:restartNumberingAfterBreak="0">
    <w:nsid w:val="65EE3955"/>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15:restartNumberingAfterBreak="0">
    <w:nsid w:val="66A17E3D"/>
    <w:multiLevelType w:val="hybridMultilevel"/>
    <w:tmpl w:val="8A1241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5" w15:restartNumberingAfterBreak="0">
    <w:nsid w:val="68C77AB2"/>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15:restartNumberingAfterBreak="0">
    <w:nsid w:val="69564710"/>
    <w:multiLevelType w:val="hybridMultilevel"/>
    <w:tmpl w:val="05C4A576"/>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37" w15:restartNumberingAfterBreak="0">
    <w:nsid w:val="69937DA0"/>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38" w15:restartNumberingAfterBreak="0">
    <w:nsid w:val="6A580643"/>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39" w15:restartNumberingAfterBreak="0">
    <w:nsid w:val="6AAA3C5D"/>
    <w:multiLevelType w:val="hybridMultilevel"/>
    <w:tmpl w:val="BF3255B8"/>
    <w:lvl w:ilvl="0" w:tplc="54C43C48">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B1469A"/>
    <w:multiLevelType w:val="hybridMultilevel"/>
    <w:tmpl w:val="B036B7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6AE8241C"/>
    <w:multiLevelType w:val="hybridMultilevel"/>
    <w:tmpl w:val="DDE6423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D441E1F"/>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43" w15:restartNumberingAfterBreak="0">
    <w:nsid w:val="6DFC2164"/>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44" w15:restartNumberingAfterBreak="0">
    <w:nsid w:val="6F5146D6"/>
    <w:multiLevelType w:val="hybridMultilevel"/>
    <w:tmpl w:val="0C6840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FC823C9"/>
    <w:multiLevelType w:val="multilevel"/>
    <w:tmpl w:val="07D007BC"/>
    <w:lvl w:ilvl="0">
      <w:start w:val="1"/>
      <w:numFmt w:val="lowerLetter"/>
      <w:lvlText w:val="%1."/>
      <w:lvlJc w:val="left"/>
      <w:pPr>
        <w:ind w:left="2160" w:hanging="360"/>
      </w:pPr>
      <w:rPr>
        <w:rFonts w:hint="default"/>
        <w:color w:val="auto"/>
      </w:rPr>
    </w:lvl>
    <w:lvl w:ilvl="1">
      <w:start w:val="1"/>
      <w:numFmt w:val="decimal"/>
      <w:lvlText w:val="%1.%2"/>
      <w:lvlJc w:val="left"/>
      <w:pPr>
        <w:ind w:left="3816" w:hanging="576"/>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2664" w:hanging="864"/>
      </w:pPr>
      <w:rPr>
        <w:rFonts w:hint="default"/>
      </w:rPr>
    </w:lvl>
    <w:lvl w:ilvl="4">
      <w:start w:val="1"/>
      <w:numFmt w:val="decimal"/>
      <w:lvlText w:val="%1.%2.%3.%4.%5"/>
      <w:lvlJc w:val="left"/>
      <w:pPr>
        <w:ind w:left="2808" w:hanging="1008"/>
      </w:pPr>
      <w:rPr>
        <w:rFonts w:hint="default"/>
      </w:rPr>
    </w:lvl>
    <w:lvl w:ilvl="5">
      <w:start w:val="1"/>
      <w:numFmt w:val="decimal"/>
      <w:lvlText w:val="%1.%2.%3.%4.%5.%6"/>
      <w:lvlJc w:val="left"/>
      <w:pPr>
        <w:ind w:left="2952" w:hanging="1152"/>
      </w:pPr>
      <w:rPr>
        <w:rFonts w:hint="default"/>
      </w:rPr>
    </w:lvl>
    <w:lvl w:ilvl="6">
      <w:start w:val="1"/>
      <w:numFmt w:val="decimal"/>
      <w:lvlText w:val="%1.%2.%3.%4.%5.%6.%7"/>
      <w:lvlJc w:val="left"/>
      <w:pPr>
        <w:ind w:left="3096" w:hanging="1296"/>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384" w:hanging="1584"/>
      </w:pPr>
      <w:rPr>
        <w:rFonts w:hint="default"/>
      </w:rPr>
    </w:lvl>
  </w:abstractNum>
  <w:abstractNum w:abstractNumId="146" w15:restartNumberingAfterBreak="0">
    <w:nsid w:val="6FC930AA"/>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7" w15:restartNumberingAfterBreak="0">
    <w:nsid w:val="6FF424A7"/>
    <w:multiLevelType w:val="hybridMultilevel"/>
    <w:tmpl w:val="B980F0A2"/>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48" w15:restartNumberingAfterBreak="0">
    <w:nsid w:val="703033BB"/>
    <w:multiLevelType w:val="hybridMultilevel"/>
    <w:tmpl w:val="733C24A2"/>
    <w:lvl w:ilvl="0" w:tplc="04090019">
      <w:start w:val="1"/>
      <w:numFmt w:val="low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49" w15:restartNumberingAfterBreak="0">
    <w:nsid w:val="72451BE1"/>
    <w:multiLevelType w:val="hybridMultilevel"/>
    <w:tmpl w:val="80DCFF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50" w15:restartNumberingAfterBreak="0">
    <w:nsid w:val="72656430"/>
    <w:multiLevelType w:val="hybridMultilevel"/>
    <w:tmpl w:val="8F6245E0"/>
    <w:lvl w:ilvl="0" w:tplc="04090019">
      <w:start w:val="1"/>
      <w:numFmt w:val="lowerLetter"/>
      <w:lvlText w:val="%1."/>
      <w:lvlJc w:val="left"/>
      <w:pPr>
        <w:ind w:left="1797" w:hanging="360"/>
      </w:pPr>
      <w:rPr>
        <w:rFonts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1" w15:restartNumberingAfterBreak="0">
    <w:nsid w:val="72D816AE"/>
    <w:multiLevelType w:val="hybridMultilevel"/>
    <w:tmpl w:val="23F60BB4"/>
    <w:lvl w:ilvl="0" w:tplc="04090019">
      <w:start w:val="1"/>
      <w:numFmt w:val="lowerLetter"/>
      <w:lvlText w:val="%1."/>
      <w:lvlJc w:val="left"/>
      <w:pPr>
        <w:ind w:left="1437"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2" w15:restartNumberingAfterBreak="0">
    <w:nsid w:val="72F324CB"/>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15:restartNumberingAfterBreak="0">
    <w:nsid w:val="730C7491"/>
    <w:multiLevelType w:val="hybridMultilevel"/>
    <w:tmpl w:val="068A22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56E6018"/>
    <w:multiLevelType w:val="hybridMultilevel"/>
    <w:tmpl w:val="941A0FD4"/>
    <w:lvl w:ilvl="0" w:tplc="0409000F">
      <w:start w:val="1"/>
      <w:numFmt w:val="decimal"/>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55" w15:restartNumberingAfterBreak="0">
    <w:nsid w:val="77392388"/>
    <w:multiLevelType w:val="hybridMultilevel"/>
    <w:tmpl w:val="A09ADF1E"/>
    <w:lvl w:ilvl="0" w:tplc="A030ED74">
      <w:start w:val="1"/>
      <w:numFmt w:val="lowerRoman"/>
      <w:lvlText w:val="%1."/>
      <w:lvlJc w:val="right"/>
      <w:pPr>
        <w:ind w:left="1077" w:hanging="360"/>
      </w:pPr>
      <w:rPr>
        <w:rFonts w:hint="default"/>
      </w:rPr>
    </w:lvl>
    <w:lvl w:ilvl="1" w:tplc="04090015">
      <w:start w:val="1"/>
      <w:numFmt w:val="upperLetter"/>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6" w15:restartNumberingAfterBreak="0">
    <w:nsid w:val="77D86F52"/>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57" w15:restartNumberingAfterBreak="0">
    <w:nsid w:val="77E73508"/>
    <w:multiLevelType w:val="hybridMultilevel"/>
    <w:tmpl w:val="8592D9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7A8931D9"/>
    <w:multiLevelType w:val="hybridMultilevel"/>
    <w:tmpl w:val="84287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B6224D3"/>
    <w:multiLevelType w:val="hybridMultilevel"/>
    <w:tmpl w:val="ECD686BE"/>
    <w:lvl w:ilvl="0" w:tplc="04090015">
      <w:start w:val="1"/>
      <w:numFmt w:val="upperLetter"/>
      <w:lvlText w:val="%1."/>
      <w:lvlJc w:val="left"/>
      <w:pPr>
        <w:ind w:left="1797" w:hanging="360"/>
      </w:pPr>
      <w:rPr>
        <w:rFonts w:hint="default"/>
      </w:rPr>
    </w:lvl>
    <w:lvl w:ilvl="1" w:tplc="40090003">
      <w:start w:val="1"/>
      <w:numFmt w:val="bullet"/>
      <w:lvlText w:val="o"/>
      <w:lvlJc w:val="left"/>
      <w:pPr>
        <w:ind w:left="2517" w:hanging="360"/>
      </w:pPr>
      <w:rPr>
        <w:rFonts w:ascii="Courier New" w:hAnsi="Courier New" w:cs="Courier New" w:hint="default"/>
      </w:rPr>
    </w:lvl>
    <w:lvl w:ilvl="2" w:tplc="40090005" w:tentative="1">
      <w:start w:val="1"/>
      <w:numFmt w:val="bullet"/>
      <w:lvlText w:val=""/>
      <w:lvlJc w:val="left"/>
      <w:pPr>
        <w:ind w:left="3237" w:hanging="360"/>
      </w:pPr>
      <w:rPr>
        <w:rFonts w:ascii="Wingdings" w:hAnsi="Wingdings" w:hint="default"/>
      </w:rPr>
    </w:lvl>
    <w:lvl w:ilvl="3" w:tplc="40090001" w:tentative="1">
      <w:start w:val="1"/>
      <w:numFmt w:val="bullet"/>
      <w:lvlText w:val=""/>
      <w:lvlJc w:val="left"/>
      <w:pPr>
        <w:ind w:left="3957" w:hanging="360"/>
      </w:pPr>
      <w:rPr>
        <w:rFonts w:ascii="Symbol" w:hAnsi="Symbol" w:hint="default"/>
      </w:rPr>
    </w:lvl>
    <w:lvl w:ilvl="4" w:tplc="40090003" w:tentative="1">
      <w:start w:val="1"/>
      <w:numFmt w:val="bullet"/>
      <w:lvlText w:val="o"/>
      <w:lvlJc w:val="left"/>
      <w:pPr>
        <w:ind w:left="4677" w:hanging="360"/>
      </w:pPr>
      <w:rPr>
        <w:rFonts w:ascii="Courier New" w:hAnsi="Courier New" w:cs="Courier New" w:hint="default"/>
      </w:rPr>
    </w:lvl>
    <w:lvl w:ilvl="5" w:tplc="40090005" w:tentative="1">
      <w:start w:val="1"/>
      <w:numFmt w:val="bullet"/>
      <w:lvlText w:val=""/>
      <w:lvlJc w:val="left"/>
      <w:pPr>
        <w:ind w:left="5397" w:hanging="360"/>
      </w:pPr>
      <w:rPr>
        <w:rFonts w:ascii="Wingdings" w:hAnsi="Wingdings" w:hint="default"/>
      </w:rPr>
    </w:lvl>
    <w:lvl w:ilvl="6" w:tplc="40090001" w:tentative="1">
      <w:start w:val="1"/>
      <w:numFmt w:val="bullet"/>
      <w:lvlText w:val=""/>
      <w:lvlJc w:val="left"/>
      <w:pPr>
        <w:ind w:left="6117" w:hanging="360"/>
      </w:pPr>
      <w:rPr>
        <w:rFonts w:ascii="Symbol" w:hAnsi="Symbol" w:hint="default"/>
      </w:rPr>
    </w:lvl>
    <w:lvl w:ilvl="7" w:tplc="40090003" w:tentative="1">
      <w:start w:val="1"/>
      <w:numFmt w:val="bullet"/>
      <w:lvlText w:val="o"/>
      <w:lvlJc w:val="left"/>
      <w:pPr>
        <w:ind w:left="6837" w:hanging="360"/>
      </w:pPr>
      <w:rPr>
        <w:rFonts w:ascii="Courier New" w:hAnsi="Courier New" w:cs="Courier New" w:hint="default"/>
      </w:rPr>
    </w:lvl>
    <w:lvl w:ilvl="8" w:tplc="40090005" w:tentative="1">
      <w:start w:val="1"/>
      <w:numFmt w:val="bullet"/>
      <w:lvlText w:val=""/>
      <w:lvlJc w:val="left"/>
      <w:pPr>
        <w:ind w:left="7557" w:hanging="360"/>
      </w:pPr>
      <w:rPr>
        <w:rFonts w:ascii="Wingdings" w:hAnsi="Wingdings" w:hint="default"/>
      </w:rPr>
    </w:lvl>
  </w:abstractNum>
  <w:abstractNum w:abstractNumId="160" w15:restartNumberingAfterBreak="0">
    <w:nsid w:val="7C06516B"/>
    <w:multiLevelType w:val="hybridMultilevel"/>
    <w:tmpl w:val="55DEB93A"/>
    <w:lvl w:ilvl="0" w:tplc="A030ED74">
      <w:start w:val="1"/>
      <w:numFmt w:val="lowerRoman"/>
      <w:lvlText w:val="%1."/>
      <w:lvlJc w:val="right"/>
      <w:pPr>
        <w:ind w:left="1077" w:hanging="360"/>
      </w:pPr>
      <w:rPr>
        <w:rFonts w:hint="default"/>
      </w:rPr>
    </w:lvl>
    <w:lvl w:ilvl="1" w:tplc="0409000F">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1" w15:restartNumberingAfterBreak="0">
    <w:nsid w:val="7C3D0E88"/>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62" w15:restartNumberingAfterBreak="0">
    <w:nsid w:val="7D41743B"/>
    <w:multiLevelType w:val="hybridMultilevel"/>
    <w:tmpl w:val="A372E7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3" w15:restartNumberingAfterBreak="0">
    <w:nsid w:val="7E240CB9"/>
    <w:multiLevelType w:val="hybridMultilevel"/>
    <w:tmpl w:val="EB522DEC"/>
    <w:lvl w:ilvl="0" w:tplc="A030ED74">
      <w:start w:val="1"/>
      <w:numFmt w:val="lowerRoman"/>
      <w:lvlText w:val="%1."/>
      <w:lvlJc w:val="right"/>
      <w:pPr>
        <w:ind w:left="1077"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15:restartNumberingAfterBreak="0">
    <w:nsid w:val="7F096377"/>
    <w:multiLevelType w:val="hybridMultilevel"/>
    <w:tmpl w:val="38BAADB6"/>
    <w:lvl w:ilvl="0" w:tplc="04090013">
      <w:start w:val="1"/>
      <w:numFmt w:val="upperRoman"/>
      <w:lvlText w:val="%1."/>
      <w:lvlJc w:val="right"/>
      <w:pPr>
        <w:ind w:left="1077" w:hanging="360"/>
      </w:pPr>
    </w:lvl>
    <w:lvl w:ilvl="1" w:tplc="40090019" w:tentative="1">
      <w:start w:val="1"/>
      <w:numFmt w:val="lowerLetter"/>
      <w:lvlText w:val="%2."/>
      <w:lvlJc w:val="left"/>
      <w:pPr>
        <w:ind w:left="1797" w:hanging="360"/>
      </w:pPr>
    </w:lvl>
    <w:lvl w:ilvl="2" w:tplc="4009001B" w:tentative="1">
      <w:start w:val="1"/>
      <w:numFmt w:val="lowerRoman"/>
      <w:lvlText w:val="%3."/>
      <w:lvlJc w:val="right"/>
      <w:pPr>
        <w:ind w:left="2517" w:hanging="180"/>
      </w:pPr>
    </w:lvl>
    <w:lvl w:ilvl="3" w:tplc="4009000F" w:tentative="1">
      <w:start w:val="1"/>
      <w:numFmt w:val="decimal"/>
      <w:lvlText w:val="%4."/>
      <w:lvlJc w:val="left"/>
      <w:pPr>
        <w:ind w:left="3237" w:hanging="360"/>
      </w:pPr>
    </w:lvl>
    <w:lvl w:ilvl="4" w:tplc="40090019" w:tentative="1">
      <w:start w:val="1"/>
      <w:numFmt w:val="lowerLetter"/>
      <w:lvlText w:val="%5."/>
      <w:lvlJc w:val="left"/>
      <w:pPr>
        <w:ind w:left="3957" w:hanging="360"/>
      </w:pPr>
    </w:lvl>
    <w:lvl w:ilvl="5" w:tplc="4009001B" w:tentative="1">
      <w:start w:val="1"/>
      <w:numFmt w:val="lowerRoman"/>
      <w:lvlText w:val="%6."/>
      <w:lvlJc w:val="right"/>
      <w:pPr>
        <w:ind w:left="4677" w:hanging="180"/>
      </w:pPr>
    </w:lvl>
    <w:lvl w:ilvl="6" w:tplc="4009000F" w:tentative="1">
      <w:start w:val="1"/>
      <w:numFmt w:val="decimal"/>
      <w:lvlText w:val="%7."/>
      <w:lvlJc w:val="left"/>
      <w:pPr>
        <w:ind w:left="5397" w:hanging="360"/>
      </w:pPr>
    </w:lvl>
    <w:lvl w:ilvl="7" w:tplc="40090019" w:tentative="1">
      <w:start w:val="1"/>
      <w:numFmt w:val="lowerLetter"/>
      <w:lvlText w:val="%8."/>
      <w:lvlJc w:val="left"/>
      <w:pPr>
        <w:ind w:left="6117" w:hanging="360"/>
      </w:pPr>
    </w:lvl>
    <w:lvl w:ilvl="8" w:tplc="4009001B" w:tentative="1">
      <w:start w:val="1"/>
      <w:numFmt w:val="lowerRoman"/>
      <w:lvlText w:val="%9."/>
      <w:lvlJc w:val="right"/>
      <w:pPr>
        <w:ind w:left="6837" w:hanging="180"/>
      </w:pPr>
    </w:lvl>
  </w:abstractNum>
  <w:abstractNum w:abstractNumId="165" w15:restartNumberingAfterBreak="0">
    <w:nsid w:val="7F192AE2"/>
    <w:multiLevelType w:val="hybridMultilevel"/>
    <w:tmpl w:val="B610F8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F1F21C2"/>
    <w:multiLevelType w:val="hybridMultilevel"/>
    <w:tmpl w:val="92F4FD9A"/>
    <w:lvl w:ilvl="0" w:tplc="0409000F">
      <w:start w:val="1"/>
      <w:numFmt w:val="decimal"/>
      <w:lvlText w:val="%1."/>
      <w:lvlJc w:val="left"/>
      <w:pPr>
        <w:ind w:left="1437" w:hanging="360"/>
      </w:pPr>
      <w:rPr>
        <w:rFonts w:hint="default"/>
      </w:rPr>
    </w:lvl>
    <w:lvl w:ilvl="1" w:tplc="04090003">
      <w:start w:val="1"/>
      <w:numFmt w:val="bullet"/>
      <w:lvlText w:val="o"/>
      <w:lvlJc w:val="left"/>
      <w:pPr>
        <w:ind w:left="2157" w:hanging="360"/>
      </w:pPr>
      <w:rPr>
        <w:rFonts w:ascii="Courier New" w:hAnsi="Courier New" w:cs="Courier New" w:hint="default"/>
      </w:rPr>
    </w:lvl>
    <w:lvl w:ilvl="2" w:tplc="04090019">
      <w:start w:val="1"/>
      <w:numFmt w:val="lowerLetter"/>
      <w:lvlText w:val="%3."/>
      <w:lvlJc w:val="left"/>
      <w:pPr>
        <w:ind w:left="2877" w:hanging="360"/>
      </w:pPr>
      <w:rPr>
        <w:rFont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67" w15:restartNumberingAfterBreak="0">
    <w:nsid w:val="7F99706C"/>
    <w:multiLevelType w:val="hybridMultilevel"/>
    <w:tmpl w:val="721C1F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28"/>
  </w:num>
  <w:num w:numId="3">
    <w:abstractNumId w:val="39"/>
  </w:num>
  <w:num w:numId="4">
    <w:abstractNumId w:val="111"/>
  </w:num>
  <w:num w:numId="5">
    <w:abstractNumId w:val="164"/>
  </w:num>
  <w:num w:numId="6">
    <w:abstractNumId w:val="20"/>
  </w:num>
  <w:num w:numId="7">
    <w:abstractNumId w:val="0"/>
  </w:num>
  <w:num w:numId="8">
    <w:abstractNumId w:val="36"/>
  </w:num>
  <w:num w:numId="9">
    <w:abstractNumId w:val="93"/>
  </w:num>
  <w:num w:numId="10">
    <w:abstractNumId w:val="137"/>
  </w:num>
  <w:num w:numId="11">
    <w:abstractNumId w:val="79"/>
  </w:num>
  <w:num w:numId="12">
    <w:abstractNumId w:val="103"/>
  </w:num>
  <w:num w:numId="13">
    <w:abstractNumId w:val="163"/>
  </w:num>
  <w:num w:numId="14">
    <w:abstractNumId w:val="94"/>
  </w:num>
  <w:num w:numId="15">
    <w:abstractNumId w:val="24"/>
  </w:num>
  <w:num w:numId="16">
    <w:abstractNumId w:val="156"/>
  </w:num>
  <w:num w:numId="17">
    <w:abstractNumId w:val="142"/>
  </w:num>
  <w:num w:numId="18">
    <w:abstractNumId w:val="80"/>
  </w:num>
  <w:num w:numId="19">
    <w:abstractNumId w:val="106"/>
  </w:num>
  <w:num w:numId="20">
    <w:abstractNumId w:val="135"/>
  </w:num>
  <w:num w:numId="21">
    <w:abstractNumId w:val="25"/>
  </w:num>
  <w:num w:numId="22">
    <w:abstractNumId w:val="76"/>
  </w:num>
  <w:num w:numId="23">
    <w:abstractNumId w:val="77"/>
  </w:num>
  <w:num w:numId="24">
    <w:abstractNumId w:val="68"/>
  </w:num>
  <w:num w:numId="25">
    <w:abstractNumId w:val="113"/>
  </w:num>
  <w:num w:numId="26">
    <w:abstractNumId w:val="152"/>
  </w:num>
  <w:num w:numId="27">
    <w:abstractNumId w:val="160"/>
  </w:num>
  <w:num w:numId="28">
    <w:abstractNumId w:val="35"/>
  </w:num>
  <w:num w:numId="29">
    <w:abstractNumId w:val="4"/>
  </w:num>
  <w:num w:numId="30">
    <w:abstractNumId w:val="119"/>
  </w:num>
  <w:num w:numId="31">
    <w:abstractNumId w:val="73"/>
  </w:num>
  <w:num w:numId="32">
    <w:abstractNumId w:val="58"/>
  </w:num>
  <w:num w:numId="33">
    <w:abstractNumId w:val="167"/>
  </w:num>
  <w:num w:numId="34">
    <w:abstractNumId w:val="144"/>
  </w:num>
  <w:num w:numId="35">
    <w:abstractNumId w:val="99"/>
  </w:num>
  <w:num w:numId="36">
    <w:abstractNumId w:val="15"/>
  </w:num>
  <w:num w:numId="37">
    <w:abstractNumId w:val="98"/>
  </w:num>
  <w:num w:numId="38">
    <w:abstractNumId w:val="121"/>
  </w:num>
  <w:num w:numId="39">
    <w:abstractNumId w:val="97"/>
  </w:num>
  <w:num w:numId="40">
    <w:abstractNumId w:val="54"/>
  </w:num>
  <w:num w:numId="41">
    <w:abstractNumId w:val="96"/>
  </w:num>
  <w:num w:numId="42">
    <w:abstractNumId w:val="51"/>
  </w:num>
  <w:num w:numId="43">
    <w:abstractNumId w:val="104"/>
  </w:num>
  <w:num w:numId="44">
    <w:abstractNumId w:val="74"/>
  </w:num>
  <w:num w:numId="45">
    <w:abstractNumId w:val="145"/>
  </w:num>
  <w:num w:numId="46">
    <w:abstractNumId w:val="147"/>
  </w:num>
  <w:num w:numId="47">
    <w:abstractNumId w:val="71"/>
  </w:num>
  <w:num w:numId="48">
    <w:abstractNumId w:val="18"/>
  </w:num>
  <w:num w:numId="49">
    <w:abstractNumId w:val="116"/>
  </w:num>
  <w:num w:numId="50">
    <w:abstractNumId w:val="166"/>
  </w:num>
  <w:num w:numId="51">
    <w:abstractNumId w:val="120"/>
  </w:num>
  <w:num w:numId="52">
    <w:abstractNumId w:val="6"/>
  </w:num>
  <w:num w:numId="53">
    <w:abstractNumId w:val="38"/>
  </w:num>
  <w:num w:numId="54">
    <w:abstractNumId w:val="47"/>
  </w:num>
  <w:num w:numId="55">
    <w:abstractNumId w:val="59"/>
  </w:num>
  <w:num w:numId="56">
    <w:abstractNumId w:val="31"/>
  </w:num>
  <w:num w:numId="57">
    <w:abstractNumId w:val="100"/>
  </w:num>
  <w:num w:numId="58">
    <w:abstractNumId w:val="49"/>
  </w:num>
  <w:num w:numId="59">
    <w:abstractNumId w:val="155"/>
  </w:num>
  <w:num w:numId="60">
    <w:abstractNumId w:val="5"/>
  </w:num>
  <w:num w:numId="61">
    <w:abstractNumId w:val="44"/>
  </w:num>
  <w:num w:numId="62">
    <w:abstractNumId w:val="154"/>
  </w:num>
  <w:num w:numId="63">
    <w:abstractNumId w:val="3"/>
  </w:num>
  <w:num w:numId="64">
    <w:abstractNumId w:val="159"/>
  </w:num>
  <w:num w:numId="65">
    <w:abstractNumId w:val="125"/>
  </w:num>
  <w:num w:numId="66">
    <w:abstractNumId w:val="117"/>
  </w:num>
  <w:num w:numId="67">
    <w:abstractNumId w:val="134"/>
  </w:num>
  <w:num w:numId="68">
    <w:abstractNumId w:val="90"/>
  </w:num>
  <w:num w:numId="69">
    <w:abstractNumId w:val="132"/>
  </w:num>
  <w:num w:numId="70">
    <w:abstractNumId w:val="69"/>
  </w:num>
  <w:num w:numId="71">
    <w:abstractNumId w:val="12"/>
  </w:num>
  <w:num w:numId="72">
    <w:abstractNumId w:val="41"/>
  </w:num>
  <w:num w:numId="73">
    <w:abstractNumId w:val="101"/>
  </w:num>
  <w:num w:numId="74">
    <w:abstractNumId w:val="115"/>
  </w:num>
  <w:num w:numId="75">
    <w:abstractNumId w:val="14"/>
  </w:num>
  <w:num w:numId="76">
    <w:abstractNumId w:val="92"/>
  </w:num>
  <w:num w:numId="77">
    <w:abstractNumId w:val="157"/>
  </w:num>
  <w:num w:numId="78">
    <w:abstractNumId w:val="153"/>
  </w:num>
  <w:num w:numId="79">
    <w:abstractNumId w:val="86"/>
  </w:num>
  <w:num w:numId="80">
    <w:abstractNumId w:val="7"/>
  </w:num>
  <w:num w:numId="81">
    <w:abstractNumId w:val="122"/>
  </w:num>
  <w:num w:numId="82">
    <w:abstractNumId w:val="57"/>
  </w:num>
  <w:num w:numId="83">
    <w:abstractNumId w:val="64"/>
  </w:num>
  <w:num w:numId="84">
    <w:abstractNumId w:val="33"/>
  </w:num>
  <w:num w:numId="85">
    <w:abstractNumId w:val="42"/>
  </w:num>
  <w:num w:numId="86">
    <w:abstractNumId w:val="1"/>
  </w:num>
  <w:num w:numId="87">
    <w:abstractNumId w:val="27"/>
  </w:num>
  <w:num w:numId="88">
    <w:abstractNumId w:val="139"/>
  </w:num>
  <w:num w:numId="89">
    <w:abstractNumId w:val="158"/>
  </w:num>
  <w:num w:numId="90">
    <w:abstractNumId w:val="114"/>
  </w:num>
  <w:num w:numId="91">
    <w:abstractNumId w:val="46"/>
  </w:num>
  <w:num w:numId="92">
    <w:abstractNumId w:val="105"/>
  </w:num>
  <w:num w:numId="93">
    <w:abstractNumId w:val="2"/>
  </w:num>
  <w:num w:numId="94">
    <w:abstractNumId w:val="108"/>
  </w:num>
  <w:num w:numId="95">
    <w:abstractNumId w:val="56"/>
  </w:num>
  <w:num w:numId="96">
    <w:abstractNumId w:val="81"/>
  </w:num>
  <w:num w:numId="97">
    <w:abstractNumId w:val="133"/>
  </w:num>
  <w:num w:numId="98">
    <w:abstractNumId w:val="63"/>
  </w:num>
  <w:num w:numId="99">
    <w:abstractNumId w:val="19"/>
  </w:num>
  <w:num w:numId="100">
    <w:abstractNumId w:val="40"/>
  </w:num>
  <w:num w:numId="101">
    <w:abstractNumId w:val="149"/>
  </w:num>
  <w:num w:numId="102">
    <w:abstractNumId w:val="43"/>
  </w:num>
  <w:num w:numId="103">
    <w:abstractNumId w:val="126"/>
  </w:num>
  <w:num w:numId="104">
    <w:abstractNumId w:val="109"/>
  </w:num>
  <w:num w:numId="105">
    <w:abstractNumId w:val="130"/>
  </w:num>
  <w:num w:numId="106">
    <w:abstractNumId w:val="45"/>
  </w:num>
  <w:num w:numId="107">
    <w:abstractNumId w:val="29"/>
  </w:num>
  <w:num w:numId="108">
    <w:abstractNumId w:val="127"/>
  </w:num>
  <w:num w:numId="109">
    <w:abstractNumId w:val="23"/>
  </w:num>
  <w:num w:numId="110">
    <w:abstractNumId w:val="70"/>
  </w:num>
  <w:num w:numId="111">
    <w:abstractNumId w:val="162"/>
  </w:num>
  <w:num w:numId="112">
    <w:abstractNumId w:val="60"/>
  </w:num>
  <w:num w:numId="113">
    <w:abstractNumId w:val="138"/>
  </w:num>
  <w:num w:numId="114">
    <w:abstractNumId w:val="124"/>
  </w:num>
  <w:num w:numId="115">
    <w:abstractNumId w:val="48"/>
  </w:num>
  <w:num w:numId="116">
    <w:abstractNumId w:val="85"/>
  </w:num>
  <w:num w:numId="117">
    <w:abstractNumId w:val="37"/>
  </w:num>
  <w:num w:numId="118">
    <w:abstractNumId w:val="53"/>
  </w:num>
  <w:num w:numId="119">
    <w:abstractNumId w:val="95"/>
  </w:num>
  <w:num w:numId="120">
    <w:abstractNumId w:val="87"/>
  </w:num>
  <w:num w:numId="121">
    <w:abstractNumId w:val="55"/>
  </w:num>
  <w:num w:numId="122">
    <w:abstractNumId w:val="136"/>
  </w:num>
  <w:num w:numId="123">
    <w:abstractNumId w:val="22"/>
  </w:num>
  <w:num w:numId="124">
    <w:abstractNumId w:val="26"/>
  </w:num>
  <w:num w:numId="125">
    <w:abstractNumId w:val="50"/>
  </w:num>
  <w:num w:numId="126">
    <w:abstractNumId w:val="148"/>
  </w:num>
  <w:num w:numId="127">
    <w:abstractNumId w:val="110"/>
  </w:num>
  <w:num w:numId="128">
    <w:abstractNumId w:val="11"/>
  </w:num>
  <w:num w:numId="129">
    <w:abstractNumId w:val="67"/>
  </w:num>
  <w:num w:numId="130">
    <w:abstractNumId w:val="8"/>
  </w:num>
  <w:num w:numId="131">
    <w:abstractNumId w:val="102"/>
  </w:num>
  <w:num w:numId="132">
    <w:abstractNumId w:val="10"/>
  </w:num>
  <w:num w:numId="133">
    <w:abstractNumId w:val="72"/>
  </w:num>
  <w:num w:numId="134">
    <w:abstractNumId w:val="61"/>
  </w:num>
  <w:num w:numId="135">
    <w:abstractNumId w:val="65"/>
  </w:num>
  <w:num w:numId="136">
    <w:abstractNumId w:val="140"/>
  </w:num>
  <w:num w:numId="137">
    <w:abstractNumId w:val="30"/>
  </w:num>
  <w:num w:numId="138">
    <w:abstractNumId w:val="75"/>
  </w:num>
  <w:num w:numId="139">
    <w:abstractNumId w:val="123"/>
  </w:num>
  <w:num w:numId="140">
    <w:abstractNumId w:val="112"/>
  </w:num>
  <w:num w:numId="141">
    <w:abstractNumId w:val="34"/>
  </w:num>
  <w:num w:numId="142">
    <w:abstractNumId w:val="118"/>
  </w:num>
  <w:num w:numId="143">
    <w:abstractNumId w:val="21"/>
  </w:num>
  <w:num w:numId="144">
    <w:abstractNumId w:val="16"/>
  </w:num>
  <w:num w:numId="145">
    <w:abstractNumId w:val="9"/>
  </w:num>
  <w:num w:numId="146">
    <w:abstractNumId w:val="150"/>
  </w:num>
  <w:num w:numId="147">
    <w:abstractNumId w:val="17"/>
  </w:num>
  <w:num w:numId="148">
    <w:abstractNumId w:val="88"/>
  </w:num>
  <w:num w:numId="149">
    <w:abstractNumId w:val="161"/>
  </w:num>
  <w:num w:numId="150">
    <w:abstractNumId w:val="32"/>
  </w:num>
  <w:num w:numId="151">
    <w:abstractNumId w:val="165"/>
  </w:num>
  <w:num w:numId="152">
    <w:abstractNumId w:val="131"/>
  </w:num>
  <w:num w:numId="153">
    <w:abstractNumId w:val="52"/>
  </w:num>
  <w:num w:numId="154">
    <w:abstractNumId w:val="78"/>
  </w:num>
  <w:num w:numId="155">
    <w:abstractNumId w:val="146"/>
  </w:num>
  <w:num w:numId="156">
    <w:abstractNumId w:val="151"/>
  </w:num>
  <w:num w:numId="157">
    <w:abstractNumId w:val="107"/>
  </w:num>
  <w:num w:numId="158">
    <w:abstractNumId w:val="141"/>
  </w:num>
  <w:num w:numId="159">
    <w:abstractNumId w:val="66"/>
  </w:num>
  <w:num w:numId="160">
    <w:abstractNumId w:val="128"/>
  </w:num>
  <w:num w:numId="161">
    <w:abstractNumId w:val="89"/>
  </w:num>
  <w:num w:numId="162">
    <w:abstractNumId w:val="84"/>
  </w:num>
  <w:num w:numId="163">
    <w:abstractNumId w:val="143"/>
  </w:num>
  <w:num w:numId="164">
    <w:abstractNumId w:val="83"/>
  </w:num>
  <w:num w:numId="165">
    <w:abstractNumId w:val="82"/>
  </w:num>
  <w:num w:numId="166">
    <w:abstractNumId w:val="91"/>
  </w:num>
  <w:num w:numId="167">
    <w:abstractNumId w:val="13"/>
  </w:num>
  <w:num w:numId="168">
    <w:abstractNumId w:val="129"/>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2B"/>
    <w:rsid w:val="0000069C"/>
    <w:rsid w:val="000016C4"/>
    <w:rsid w:val="00002039"/>
    <w:rsid w:val="0000210B"/>
    <w:rsid w:val="00003636"/>
    <w:rsid w:val="000037A7"/>
    <w:rsid w:val="00004369"/>
    <w:rsid w:val="000058C1"/>
    <w:rsid w:val="0000595B"/>
    <w:rsid w:val="00005C76"/>
    <w:rsid w:val="00007737"/>
    <w:rsid w:val="00007E35"/>
    <w:rsid w:val="000108BB"/>
    <w:rsid w:val="00010B6C"/>
    <w:rsid w:val="00012047"/>
    <w:rsid w:val="00013E38"/>
    <w:rsid w:val="000164B5"/>
    <w:rsid w:val="00016CA9"/>
    <w:rsid w:val="000171A4"/>
    <w:rsid w:val="00017973"/>
    <w:rsid w:val="00020739"/>
    <w:rsid w:val="00021CB2"/>
    <w:rsid w:val="00023260"/>
    <w:rsid w:val="00023CFF"/>
    <w:rsid w:val="0002418B"/>
    <w:rsid w:val="000241BF"/>
    <w:rsid w:val="0002554F"/>
    <w:rsid w:val="000259FA"/>
    <w:rsid w:val="0002662A"/>
    <w:rsid w:val="00027DE3"/>
    <w:rsid w:val="000303DA"/>
    <w:rsid w:val="00030E14"/>
    <w:rsid w:val="00031755"/>
    <w:rsid w:val="000319FE"/>
    <w:rsid w:val="00036130"/>
    <w:rsid w:val="0003631D"/>
    <w:rsid w:val="000372CD"/>
    <w:rsid w:val="00037967"/>
    <w:rsid w:val="000406F8"/>
    <w:rsid w:val="00040C73"/>
    <w:rsid w:val="0004292B"/>
    <w:rsid w:val="00042C3F"/>
    <w:rsid w:val="000431C4"/>
    <w:rsid w:val="0004462F"/>
    <w:rsid w:val="00046A58"/>
    <w:rsid w:val="000518A0"/>
    <w:rsid w:val="00051F2C"/>
    <w:rsid w:val="000522A2"/>
    <w:rsid w:val="00054B6B"/>
    <w:rsid w:val="000555D6"/>
    <w:rsid w:val="00055E9D"/>
    <w:rsid w:val="0005625F"/>
    <w:rsid w:val="00057277"/>
    <w:rsid w:val="0005766B"/>
    <w:rsid w:val="00061573"/>
    <w:rsid w:val="000630C7"/>
    <w:rsid w:val="000633DB"/>
    <w:rsid w:val="00063CB7"/>
    <w:rsid w:val="00063EFF"/>
    <w:rsid w:val="00064E04"/>
    <w:rsid w:val="00065DB3"/>
    <w:rsid w:val="00066562"/>
    <w:rsid w:val="00066745"/>
    <w:rsid w:val="00067B30"/>
    <w:rsid w:val="00071942"/>
    <w:rsid w:val="00072ACE"/>
    <w:rsid w:val="00073818"/>
    <w:rsid w:val="0007418B"/>
    <w:rsid w:val="00074260"/>
    <w:rsid w:val="00075A9A"/>
    <w:rsid w:val="00076E00"/>
    <w:rsid w:val="0007763A"/>
    <w:rsid w:val="00077733"/>
    <w:rsid w:val="00080762"/>
    <w:rsid w:val="0008172B"/>
    <w:rsid w:val="000824C8"/>
    <w:rsid w:val="00082826"/>
    <w:rsid w:val="00082C38"/>
    <w:rsid w:val="00083496"/>
    <w:rsid w:val="000840BC"/>
    <w:rsid w:val="000848BE"/>
    <w:rsid w:val="00085ABE"/>
    <w:rsid w:val="00086587"/>
    <w:rsid w:val="00090A86"/>
    <w:rsid w:val="000910D7"/>
    <w:rsid w:val="00093228"/>
    <w:rsid w:val="00093797"/>
    <w:rsid w:val="00094330"/>
    <w:rsid w:val="00095D64"/>
    <w:rsid w:val="000969E6"/>
    <w:rsid w:val="000970EA"/>
    <w:rsid w:val="00097915"/>
    <w:rsid w:val="000979F6"/>
    <w:rsid w:val="000A104F"/>
    <w:rsid w:val="000A1371"/>
    <w:rsid w:val="000A2406"/>
    <w:rsid w:val="000A379B"/>
    <w:rsid w:val="000A3A1A"/>
    <w:rsid w:val="000A3D15"/>
    <w:rsid w:val="000A59E9"/>
    <w:rsid w:val="000A5E97"/>
    <w:rsid w:val="000A6280"/>
    <w:rsid w:val="000A6F09"/>
    <w:rsid w:val="000A7206"/>
    <w:rsid w:val="000A7DE3"/>
    <w:rsid w:val="000B0AAD"/>
    <w:rsid w:val="000B11A6"/>
    <w:rsid w:val="000B2313"/>
    <w:rsid w:val="000B2677"/>
    <w:rsid w:val="000B3B1A"/>
    <w:rsid w:val="000B418B"/>
    <w:rsid w:val="000B44EB"/>
    <w:rsid w:val="000B51DF"/>
    <w:rsid w:val="000B559E"/>
    <w:rsid w:val="000B5904"/>
    <w:rsid w:val="000C33DB"/>
    <w:rsid w:val="000C376F"/>
    <w:rsid w:val="000C3F03"/>
    <w:rsid w:val="000C55C2"/>
    <w:rsid w:val="000C57B7"/>
    <w:rsid w:val="000C5D40"/>
    <w:rsid w:val="000C64FB"/>
    <w:rsid w:val="000C66FE"/>
    <w:rsid w:val="000C6D03"/>
    <w:rsid w:val="000C7038"/>
    <w:rsid w:val="000C77E7"/>
    <w:rsid w:val="000D1328"/>
    <w:rsid w:val="000D1AD5"/>
    <w:rsid w:val="000D1E64"/>
    <w:rsid w:val="000D2B39"/>
    <w:rsid w:val="000D3450"/>
    <w:rsid w:val="000D551D"/>
    <w:rsid w:val="000D5869"/>
    <w:rsid w:val="000D5ECD"/>
    <w:rsid w:val="000D5EF6"/>
    <w:rsid w:val="000D63DE"/>
    <w:rsid w:val="000D6F3F"/>
    <w:rsid w:val="000D73A7"/>
    <w:rsid w:val="000E1014"/>
    <w:rsid w:val="000E1054"/>
    <w:rsid w:val="000E1BA3"/>
    <w:rsid w:val="000E2174"/>
    <w:rsid w:val="000E2B44"/>
    <w:rsid w:val="000E34DC"/>
    <w:rsid w:val="000E3516"/>
    <w:rsid w:val="000E4953"/>
    <w:rsid w:val="000E7ECD"/>
    <w:rsid w:val="000F229C"/>
    <w:rsid w:val="000F246B"/>
    <w:rsid w:val="000F37B0"/>
    <w:rsid w:val="000F46C5"/>
    <w:rsid w:val="000F6217"/>
    <w:rsid w:val="00100740"/>
    <w:rsid w:val="00100BE7"/>
    <w:rsid w:val="00100BE9"/>
    <w:rsid w:val="00100D8D"/>
    <w:rsid w:val="00102353"/>
    <w:rsid w:val="00102D19"/>
    <w:rsid w:val="001035A9"/>
    <w:rsid w:val="001051AF"/>
    <w:rsid w:val="00105458"/>
    <w:rsid w:val="00105E1B"/>
    <w:rsid w:val="0010611C"/>
    <w:rsid w:val="00107384"/>
    <w:rsid w:val="00110AC3"/>
    <w:rsid w:val="001115B8"/>
    <w:rsid w:val="00111809"/>
    <w:rsid w:val="0011183A"/>
    <w:rsid w:val="00111E51"/>
    <w:rsid w:val="001122C9"/>
    <w:rsid w:val="00112B10"/>
    <w:rsid w:val="001139D0"/>
    <w:rsid w:val="00114D63"/>
    <w:rsid w:val="00115AF8"/>
    <w:rsid w:val="001168DF"/>
    <w:rsid w:val="00120FE1"/>
    <w:rsid w:val="001210B9"/>
    <w:rsid w:val="0012118D"/>
    <w:rsid w:val="001233B0"/>
    <w:rsid w:val="00123DBC"/>
    <w:rsid w:val="001248D6"/>
    <w:rsid w:val="00124DC1"/>
    <w:rsid w:val="001302B2"/>
    <w:rsid w:val="00130543"/>
    <w:rsid w:val="00130DFC"/>
    <w:rsid w:val="00131BCF"/>
    <w:rsid w:val="00133B10"/>
    <w:rsid w:val="00133EF1"/>
    <w:rsid w:val="00134751"/>
    <w:rsid w:val="00135475"/>
    <w:rsid w:val="001354A8"/>
    <w:rsid w:val="00135526"/>
    <w:rsid w:val="001361F9"/>
    <w:rsid w:val="00137409"/>
    <w:rsid w:val="001377C6"/>
    <w:rsid w:val="001406BE"/>
    <w:rsid w:val="00143F11"/>
    <w:rsid w:val="00144395"/>
    <w:rsid w:val="00144D24"/>
    <w:rsid w:val="00145220"/>
    <w:rsid w:val="0014612F"/>
    <w:rsid w:val="00146F37"/>
    <w:rsid w:val="00151A67"/>
    <w:rsid w:val="00151A6E"/>
    <w:rsid w:val="00151B56"/>
    <w:rsid w:val="0015266C"/>
    <w:rsid w:val="00152678"/>
    <w:rsid w:val="00154C86"/>
    <w:rsid w:val="001554E1"/>
    <w:rsid w:val="00155AC1"/>
    <w:rsid w:val="00156625"/>
    <w:rsid w:val="00160134"/>
    <w:rsid w:val="0016226D"/>
    <w:rsid w:val="00162408"/>
    <w:rsid w:val="00163241"/>
    <w:rsid w:val="00163614"/>
    <w:rsid w:val="00163AE4"/>
    <w:rsid w:val="00163BDB"/>
    <w:rsid w:val="00163C3B"/>
    <w:rsid w:val="00164A80"/>
    <w:rsid w:val="001652E4"/>
    <w:rsid w:val="00165A41"/>
    <w:rsid w:val="00166214"/>
    <w:rsid w:val="00167239"/>
    <w:rsid w:val="001679B6"/>
    <w:rsid w:val="00167BF7"/>
    <w:rsid w:val="00172F57"/>
    <w:rsid w:val="00173682"/>
    <w:rsid w:val="00173D3B"/>
    <w:rsid w:val="00173EA0"/>
    <w:rsid w:val="00174499"/>
    <w:rsid w:val="001757B3"/>
    <w:rsid w:val="0017613A"/>
    <w:rsid w:val="001763D3"/>
    <w:rsid w:val="00176F3E"/>
    <w:rsid w:val="0017785E"/>
    <w:rsid w:val="001779A8"/>
    <w:rsid w:val="00182BC8"/>
    <w:rsid w:val="00182F9C"/>
    <w:rsid w:val="001831FA"/>
    <w:rsid w:val="00183B3B"/>
    <w:rsid w:val="00185835"/>
    <w:rsid w:val="001870A6"/>
    <w:rsid w:val="00190CE1"/>
    <w:rsid w:val="0019103A"/>
    <w:rsid w:val="001915F3"/>
    <w:rsid w:val="001917CF"/>
    <w:rsid w:val="00191D5D"/>
    <w:rsid w:val="0019231C"/>
    <w:rsid w:val="00192D73"/>
    <w:rsid w:val="00193F41"/>
    <w:rsid w:val="001942B5"/>
    <w:rsid w:val="00194B20"/>
    <w:rsid w:val="001A0772"/>
    <w:rsid w:val="001A203A"/>
    <w:rsid w:val="001A3916"/>
    <w:rsid w:val="001A414D"/>
    <w:rsid w:val="001A43E9"/>
    <w:rsid w:val="001A6346"/>
    <w:rsid w:val="001A6761"/>
    <w:rsid w:val="001A6C5F"/>
    <w:rsid w:val="001A7D3F"/>
    <w:rsid w:val="001B03F5"/>
    <w:rsid w:val="001B09E4"/>
    <w:rsid w:val="001B0B05"/>
    <w:rsid w:val="001B0DE9"/>
    <w:rsid w:val="001B1AF8"/>
    <w:rsid w:val="001B4F6F"/>
    <w:rsid w:val="001B589A"/>
    <w:rsid w:val="001B5FD6"/>
    <w:rsid w:val="001B665E"/>
    <w:rsid w:val="001B7817"/>
    <w:rsid w:val="001B7A7D"/>
    <w:rsid w:val="001B7F2A"/>
    <w:rsid w:val="001C144E"/>
    <w:rsid w:val="001C14E4"/>
    <w:rsid w:val="001C1AB5"/>
    <w:rsid w:val="001C1E90"/>
    <w:rsid w:val="001C2606"/>
    <w:rsid w:val="001C28B2"/>
    <w:rsid w:val="001C3B94"/>
    <w:rsid w:val="001C4B8F"/>
    <w:rsid w:val="001D18A0"/>
    <w:rsid w:val="001D1CCC"/>
    <w:rsid w:val="001D25E9"/>
    <w:rsid w:val="001D2753"/>
    <w:rsid w:val="001D4475"/>
    <w:rsid w:val="001D4476"/>
    <w:rsid w:val="001D5FBE"/>
    <w:rsid w:val="001D602F"/>
    <w:rsid w:val="001D61BD"/>
    <w:rsid w:val="001D669C"/>
    <w:rsid w:val="001D754E"/>
    <w:rsid w:val="001D7854"/>
    <w:rsid w:val="001E208A"/>
    <w:rsid w:val="001E2220"/>
    <w:rsid w:val="001E2767"/>
    <w:rsid w:val="001E2FC3"/>
    <w:rsid w:val="001E4853"/>
    <w:rsid w:val="001E4AEB"/>
    <w:rsid w:val="001E6ED6"/>
    <w:rsid w:val="001E7B41"/>
    <w:rsid w:val="001F1131"/>
    <w:rsid w:val="001F1BE1"/>
    <w:rsid w:val="001F1CE6"/>
    <w:rsid w:val="001F227C"/>
    <w:rsid w:val="001F315F"/>
    <w:rsid w:val="001F4336"/>
    <w:rsid w:val="001F521C"/>
    <w:rsid w:val="001F69A5"/>
    <w:rsid w:val="001F6AEA"/>
    <w:rsid w:val="00200627"/>
    <w:rsid w:val="00200958"/>
    <w:rsid w:val="00200F9F"/>
    <w:rsid w:val="0020115B"/>
    <w:rsid w:val="00202FFA"/>
    <w:rsid w:val="00204106"/>
    <w:rsid w:val="00205150"/>
    <w:rsid w:val="00210A37"/>
    <w:rsid w:val="00211E30"/>
    <w:rsid w:val="0021251D"/>
    <w:rsid w:val="0021275F"/>
    <w:rsid w:val="00215217"/>
    <w:rsid w:val="002161F4"/>
    <w:rsid w:val="002161FC"/>
    <w:rsid w:val="00217197"/>
    <w:rsid w:val="00217389"/>
    <w:rsid w:val="002177D3"/>
    <w:rsid w:val="002206FE"/>
    <w:rsid w:val="00220985"/>
    <w:rsid w:val="00221F7E"/>
    <w:rsid w:val="00223245"/>
    <w:rsid w:val="0022519D"/>
    <w:rsid w:val="0022545B"/>
    <w:rsid w:val="00225D00"/>
    <w:rsid w:val="0022708D"/>
    <w:rsid w:val="00227297"/>
    <w:rsid w:val="00231D0B"/>
    <w:rsid w:val="0023238D"/>
    <w:rsid w:val="00232987"/>
    <w:rsid w:val="00232C75"/>
    <w:rsid w:val="00232F00"/>
    <w:rsid w:val="00232F5A"/>
    <w:rsid w:val="00233087"/>
    <w:rsid w:val="002343D2"/>
    <w:rsid w:val="00234E46"/>
    <w:rsid w:val="00235FE3"/>
    <w:rsid w:val="00236BBE"/>
    <w:rsid w:val="00240DF7"/>
    <w:rsid w:val="002410B7"/>
    <w:rsid w:val="00241947"/>
    <w:rsid w:val="00244004"/>
    <w:rsid w:val="002443C8"/>
    <w:rsid w:val="00244C85"/>
    <w:rsid w:val="0024612F"/>
    <w:rsid w:val="00247334"/>
    <w:rsid w:val="00250BEE"/>
    <w:rsid w:val="00251130"/>
    <w:rsid w:val="0025158F"/>
    <w:rsid w:val="002537C7"/>
    <w:rsid w:val="0025471A"/>
    <w:rsid w:val="0025476F"/>
    <w:rsid w:val="0025540C"/>
    <w:rsid w:val="00261629"/>
    <w:rsid w:val="002618F9"/>
    <w:rsid w:val="00262E9C"/>
    <w:rsid w:val="00263E0D"/>
    <w:rsid w:val="002660F6"/>
    <w:rsid w:val="0026755C"/>
    <w:rsid w:val="00267DFF"/>
    <w:rsid w:val="00271352"/>
    <w:rsid w:val="002727D5"/>
    <w:rsid w:val="00273784"/>
    <w:rsid w:val="00273A1A"/>
    <w:rsid w:val="002809B0"/>
    <w:rsid w:val="00281011"/>
    <w:rsid w:val="00281196"/>
    <w:rsid w:val="0028155D"/>
    <w:rsid w:val="00281F29"/>
    <w:rsid w:val="0028284A"/>
    <w:rsid w:val="00284C2A"/>
    <w:rsid w:val="00284DB3"/>
    <w:rsid w:val="002862FD"/>
    <w:rsid w:val="002866EC"/>
    <w:rsid w:val="00286DC0"/>
    <w:rsid w:val="00286EB1"/>
    <w:rsid w:val="002900AF"/>
    <w:rsid w:val="00290E06"/>
    <w:rsid w:val="0029156E"/>
    <w:rsid w:val="002916EF"/>
    <w:rsid w:val="0029229B"/>
    <w:rsid w:val="002925B7"/>
    <w:rsid w:val="00292CA8"/>
    <w:rsid w:val="00292E87"/>
    <w:rsid w:val="002933F8"/>
    <w:rsid w:val="00293D9C"/>
    <w:rsid w:val="00294557"/>
    <w:rsid w:val="00294FC6"/>
    <w:rsid w:val="00296998"/>
    <w:rsid w:val="00296ACB"/>
    <w:rsid w:val="00296EDE"/>
    <w:rsid w:val="002974CB"/>
    <w:rsid w:val="00297B9D"/>
    <w:rsid w:val="002A087F"/>
    <w:rsid w:val="002A08CA"/>
    <w:rsid w:val="002A2348"/>
    <w:rsid w:val="002A2EB6"/>
    <w:rsid w:val="002A4141"/>
    <w:rsid w:val="002A4589"/>
    <w:rsid w:val="002A4A4F"/>
    <w:rsid w:val="002A57C0"/>
    <w:rsid w:val="002A6003"/>
    <w:rsid w:val="002A60EA"/>
    <w:rsid w:val="002A75B5"/>
    <w:rsid w:val="002B065E"/>
    <w:rsid w:val="002B12B7"/>
    <w:rsid w:val="002B25EE"/>
    <w:rsid w:val="002B330E"/>
    <w:rsid w:val="002B4723"/>
    <w:rsid w:val="002B5099"/>
    <w:rsid w:val="002B5327"/>
    <w:rsid w:val="002B5A1B"/>
    <w:rsid w:val="002B5EE1"/>
    <w:rsid w:val="002B6EB9"/>
    <w:rsid w:val="002C053B"/>
    <w:rsid w:val="002C2548"/>
    <w:rsid w:val="002C3616"/>
    <w:rsid w:val="002C3B62"/>
    <w:rsid w:val="002C5931"/>
    <w:rsid w:val="002C5FF0"/>
    <w:rsid w:val="002C6B93"/>
    <w:rsid w:val="002C7975"/>
    <w:rsid w:val="002D1BC7"/>
    <w:rsid w:val="002D26AE"/>
    <w:rsid w:val="002D2775"/>
    <w:rsid w:val="002D2AFB"/>
    <w:rsid w:val="002D337D"/>
    <w:rsid w:val="002D4233"/>
    <w:rsid w:val="002D464C"/>
    <w:rsid w:val="002D5282"/>
    <w:rsid w:val="002D56BE"/>
    <w:rsid w:val="002D5ADE"/>
    <w:rsid w:val="002D5FA3"/>
    <w:rsid w:val="002D6001"/>
    <w:rsid w:val="002D6E5E"/>
    <w:rsid w:val="002D6E84"/>
    <w:rsid w:val="002E081A"/>
    <w:rsid w:val="002E16E4"/>
    <w:rsid w:val="002E1CC7"/>
    <w:rsid w:val="002E2506"/>
    <w:rsid w:val="002E2B12"/>
    <w:rsid w:val="002E311D"/>
    <w:rsid w:val="002E47B2"/>
    <w:rsid w:val="002E4854"/>
    <w:rsid w:val="002E68C4"/>
    <w:rsid w:val="002E750A"/>
    <w:rsid w:val="002F028F"/>
    <w:rsid w:val="002F0900"/>
    <w:rsid w:val="002F2992"/>
    <w:rsid w:val="002F45AE"/>
    <w:rsid w:val="002F4DD4"/>
    <w:rsid w:val="002F5CE7"/>
    <w:rsid w:val="002F6F3D"/>
    <w:rsid w:val="00300358"/>
    <w:rsid w:val="003006AC"/>
    <w:rsid w:val="00301BB4"/>
    <w:rsid w:val="00302A64"/>
    <w:rsid w:val="00302EC1"/>
    <w:rsid w:val="00304066"/>
    <w:rsid w:val="00305E8D"/>
    <w:rsid w:val="003077C6"/>
    <w:rsid w:val="00307E5D"/>
    <w:rsid w:val="00310454"/>
    <w:rsid w:val="003114FE"/>
    <w:rsid w:val="00311D7A"/>
    <w:rsid w:val="00315773"/>
    <w:rsid w:val="00315CF1"/>
    <w:rsid w:val="00316D60"/>
    <w:rsid w:val="00316F76"/>
    <w:rsid w:val="0031737F"/>
    <w:rsid w:val="00320099"/>
    <w:rsid w:val="003206AD"/>
    <w:rsid w:val="003210CA"/>
    <w:rsid w:val="00323AAA"/>
    <w:rsid w:val="00323C8E"/>
    <w:rsid w:val="00324128"/>
    <w:rsid w:val="003241C8"/>
    <w:rsid w:val="0032427C"/>
    <w:rsid w:val="003246C3"/>
    <w:rsid w:val="003257F4"/>
    <w:rsid w:val="00325B22"/>
    <w:rsid w:val="00326165"/>
    <w:rsid w:val="003268C5"/>
    <w:rsid w:val="00326916"/>
    <w:rsid w:val="00326AB1"/>
    <w:rsid w:val="00326DBB"/>
    <w:rsid w:val="0033088B"/>
    <w:rsid w:val="00330D19"/>
    <w:rsid w:val="00331103"/>
    <w:rsid w:val="00331B49"/>
    <w:rsid w:val="00331F63"/>
    <w:rsid w:val="003343B9"/>
    <w:rsid w:val="00334785"/>
    <w:rsid w:val="003360EA"/>
    <w:rsid w:val="00336DA0"/>
    <w:rsid w:val="00336DE8"/>
    <w:rsid w:val="00337219"/>
    <w:rsid w:val="0034095C"/>
    <w:rsid w:val="00340A5A"/>
    <w:rsid w:val="003456FF"/>
    <w:rsid w:val="003460D9"/>
    <w:rsid w:val="003461BF"/>
    <w:rsid w:val="0034665E"/>
    <w:rsid w:val="00347E70"/>
    <w:rsid w:val="00347EEC"/>
    <w:rsid w:val="00351C19"/>
    <w:rsid w:val="00352FCD"/>
    <w:rsid w:val="00354664"/>
    <w:rsid w:val="00354B19"/>
    <w:rsid w:val="00354E74"/>
    <w:rsid w:val="00355480"/>
    <w:rsid w:val="00355CA6"/>
    <w:rsid w:val="0035640A"/>
    <w:rsid w:val="00356471"/>
    <w:rsid w:val="0035659F"/>
    <w:rsid w:val="00357B9A"/>
    <w:rsid w:val="00357BA6"/>
    <w:rsid w:val="00360FB7"/>
    <w:rsid w:val="00361F7B"/>
    <w:rsid w:val="00362534"/>
    <w:rsid w:val="00362796"/>
    <w:rsid w:val="00363509"/>
    <w:rsid w:val="003654C8"/>
    <w:rsid w:val="003658C9"/>
    <w:rsid w:val="00365DA8"/>
    <w:rsid w:val="003666C6"/>
    <w:rsid w:val="00367740"/>
    <w:rsid w:val="003701AD"/>
    <w:rsid w:val="00370A56"/>
    <w:rsid w:val="00372B6B"/>
    <w:rsid w:val="00372DA0"/>
    <w:rsid w:val="003732B7"/>
    <w:rsid w:val="0037394B"/>
    <w:rsid w:val="003742D6"/>
    <w:rsid w:val="00375332"/>
    <w:rsid w:val="0037637F"/>
    <w:rsid w:val="00382A01"/>
    <w:rsid w:val="00383C27"/>
    <w:rsid w:val="00383E01"/>
    <w:rsid w:val="00384870"/>
    <w:rsid w:val="00385015"/>
    <w:rsid w:val="00385880"/>
    <w:rsid w:val="00385BD3"/>
    <w:rsid w:val="00390212"/>
    <w:rsid w:val="0039082D"/>
    <w:rsid w:val="0039108E"/>
    <w:rsid w:val="003925E1"/>
    <w:rsid w:val="003947A2"/>
    <w:rsid w:val="003951E4"/>
    <w:rsid w:val="003954C6"/>
    <w:rsid w:val="0039608B"/>
    <w:rsid w:val="00397002"/>
    <w:rsid w:val="003A0862"/>
    <w:rsid w:val="003A15C3"/>
    <w:rsid w:val="003A2AE3"/>
    <w:rsid w:val="003A404A"/>
    <w:rsid w:val="003A4C56"/>
    <w:rsid w:val="003A55E1"/>
    <w:rsid w:val="003A64D9"/>
    <w:rsid w:val="003A717F"/>
    <w:rsid w:val="003A7A14"/>
    <w:rsid w:val="003B02E4"/>
    <w:rsid w:val="003B0B62"/>
    <w:rsid w:val="003B3D8B"/>
    <w:rsid w:val="003B3E47"/>
    <w:rsid w:val="003B405C"/>
    <w:rsid w:val="003B4223"/>
    <w:rsid w:val="003B4283"/>
    <w:rsid w:val="003B4997"/>
    <w:rsid w:val="003B4C10"/>
    <w:rsid w:val="003B61DC"/>
    <w:rsid w:val="003B6386"/>
    <w:rsid w:val="003C0BAD"/>
    <w:rsid w:val="003C0FEC"/>
    <w:rsid w:val="003C1C48"/>
    <w:rsid w:val="003C337A"/>
    <w:rsid w:val="003C337F"/>
    <w:rsid w:val="003C4B1C"/>
    <w:rsid w:val="003C4BB4"/>
    <w:rsid w:val="003D0ABB"/>
    <w:rsid w:val="003D160A"/>
    <w:rsid w:val="003D1FBF"/>
    <w:rsid w:val="003D2889"/>
    <w:rsid w:val="003D2FDD"/>
    <w:rsid w:val="003D324D"/>
    <w:rsid w:val="003D36E5"/>
    <w:rsid w:val="003D4312"/>
    <w:rsid w:val="003D455B"/>
    <w:rsid w:val="003D5DCE"/>
    <w:rsid w:val="003D70B3"/>
    <w:rsid w:val="003D7DE8"/>
    <w:rsid w:val="003E1009"/>
    <w:rsid w:val="003E1CA3"/>
    <w:rsid w:val="003E2C31"/>
    <w:rsid w:val="003E31EC"/>
    <w:rsid w:val="003E393C"/>
    <w:rsid w:val="003E5C50"/>
    <w:rsid w:val="003E61BE"/>
    <w:rsid w:val="003E67AF"/>
    <w:rsid w:val="003E68D1"/>
    <w:rsid w:val="003E7A95"/>
    <w:rsid w:val="003E7E23"/>
    <w:rsid w:val="003F009D"/>
    <w:rsid w:val="003F0AA8"/>
    <w:rsid w:val="003F1811"/>
    <w:rsid w:val="003F2152"/>
    <w:rsid w:val="003F55C0"/>
    <w:rsid w:val="003F702A"/>
    <w:rsid w:val="003F7A1D"/>
    <w:rsid w:val="00400A4C"/>
    <w:rsid w:val="004019A8"/>
    <w:rsid w:val="004021D8"/>
    <w:rsid w:val="00402FFD"/>
    <w:rsid w:val="00403D2A"/>
    <w:rsid w:val="00404F26"/>
    <w:rsid w:val="004054BE"/>
    <w:rsid w:val="004063FB"/>
    <w:rsid w:val="004070C1"/>
    <w:rsid w:val="0040712C"/>
    <w:rsid w:val="00407BE8"/>
    <w:rsid w:val="00410499"/>
    <w:rsid w:val="00410663"/>
    <w:rsid w:val="00410792"/>
    <w:rsid w:val="0041086A"/>
    <w:rsid w:val="00411572"/>
    <w:rsid w:val="00412D46"/>
    <w:rsid w:val="00414374"/>
    <w:rsid w:val="004147E7"/>
    <w:rsid w:val="00414D12"/>
    <w:rsid w:val="004166F2"/>
    <w:rsid w:val="00417AC5"/>
    <w:rsid w:val="00417AC9"/>
    <w:rsid w:val="00420876"/>
    <w:rsid w:val="00422A01"/>
    <w:rsid w:val="00422A40"/>
    <w:rsid w:val="0042319A"/>
    <w:rsid w:val="004233EE"/>
    <w:rsid w:val="00423C53"/>
    <w:rsid w:val="00424634"/>
    <w:rsid w:val="004250B4"/>
    <w:rsid w:val="00425168"/>
    <w:rsid w:val="00425B90"/>
    <w:rsid w:val="0042798B"/>
    <w:rsid w:val="00430BFE"/>
    <w:rsid w:val="00430CDB"/>
    <w:rsid w:val="00430F66"/>
    <w:rsid w:val="00431953"/>
    <w:rsid w:val="00431D04"/>
    <w:rsid w:val="0043233F"/>
    <w:rsid w:val="00433574"/>
    <w:rsid w:val="004340B1"/>
    <w:rsid w:val="004340BE"/>
    <w:rsid w:val="00435012"/>
    <w:rsid w:val="004350E6"/>
    <w:rsid w:val="00437274"/>
    <w:rsid w:val="00437FB1"/>
    <w:rsid w:val="00440465"/>
    <w:rsid w:val="00441373"/>
    <w:rsid w:val="004418F0"/>
    <w:rsid w:val="00442167"/>
    <w:rsid w:val="00443BC9"/>
    <w:rsid w:val="00443C8E"/>
    <w:rsid w:val="00443E00"/>
    <w:rsid w:val="00445A15"/>
    <w:rsid w:val="00445ED3"/>
    <w:rsid w:val="00450F63"/>
    <w:rsid w:val="004520BA"/>
    <w:rsid w:val="00452BAD"/>
    <w:rsid w:val="00453C1D"/>
    <w:rsid w:val="00454206"/>
    <w:rsid w:val="004546A0"/>
    <w:rsid w:val="00455F8E"/>
    <w:rsid w:val="0045692C"/>
    <w:rsid w:val="004572EF"/>
    <w:rsid w:val="00460DCA"/>
    <w:rsid w:val="00461680"/>
    <w:rsid w:val="00461AB3"/>
    <w:rsid w:val="00461D8C"/>
    <w:rsid w:val="004624EF"/>
    <w:rsid w:val="00462648"/>
    <w:rsid w:val="00463954"/>
    <w:rsid w:val="00463DC6"/>
    <w:rsid w:val="0046408D"/>
    <w:rsid w:val="00464A90"/>
    <w:rsid w:val="00464EEF"/>
    <w:rsid w:val="004660EF"/>
    <w:rsid w:val="004669EB"/>
    <w:rsid w:val="00467FB5"/>
    <w:rsid w:val="004706C3"/>
    <w:rsid w:val="00470861"/>
    <w:rsid w:val="004718DD"/>
    <w:rsid w:val="00472AE1"/>
    <w:rsid w:val="00472F66"/>
    <w:rsid w:val="0047310C"/>
    <w:rsid w:val="00473857"/>
    <w:rsid w:val="0047496A"/>
    <w:rsid w:val="004758F7"/>
    <w:rsid w:val="00476771"/>
    <w:rsid w:val="00477AA7"/>
    <w:rsid w:val="004801C6"/>
    <w:rsid w:val="004822F6"/>
    <w:rsid w:val="00483CC4"/>
    <w:rsid w:val="00486BD0"/>
    <w:rsid w:val="00487195"/>
    <w:rsid w:val="00487240"/>
    <w:rsid w:val="0049036E"/>
    <w:rsid w:val="00490717"/>
    <w:rsid w:val="004926B1"/>
    <w:rsid w:val="00493D11"/>
    <w:rsid w:val="00494C9F"/>
    <w:rsid w:val="00494D44"/>
    <w:rsid w:val="004952A9"/>
    <w:rsid w:val="004954C4"/>
    <w:rsid w:val="00495D7E"/>
    <w:rsid w:val="004A0ACC"/>
    <w:rsid w:val="004A10EC"/>
    <w:rsid w:val="004A20C6"/>
    <w:rsid w:val="004A26AC"/>
    <w:rsid w:val="004A3E76"/>
    <w:rsid w:val="004A40D5"/>
    <w:rsid w:val="004A43AA"/>
    <w:rsid w:val="004A4B5C"/>
    <w:rsid w:val="004A4E65"/>
    <w:rsid w:val="004A6BBA"/>
    <w:rsid w:val="004A7140"/>
    <w:rsid w:val="004A7CFF"/>
    <w:rsid w:val="004B0032"/>
    <w:rsid w:val="004B01E2"/>
    <w:rsid w:val="004B10E8"/>
    <w:rsid w:val="004B291B"/>
    <w:rsid w:val="004B2E24"/>
    <w:rsid w:val="004B396E"/>
    <w:rsid w:val="004B626C"/>
    <w:rsid w:val="004B6297"/>
    <w:rsid w:val="004B6ABD"/>
    <w:rsid w:val="004B6BE1"/>
    <w:rsid w:val="004B7189"/>
    <w:rsid w:val="004B71B0"/>
    <w:rsid w:val="004C01AA"/>
    <w:rsid w:val="004C057D"/>
    <w:rsid w:val="004C0CE2"/>
    <w:rsid w:val="004C1B95"/>
    <w:rsid w:val="004C25D9"/>
    <w:rsid w:val="004C53A0"/>
    <w:rsid w:val="004C5488"/>
    <w:rsid w:val="004C5B00"/>
    <w:rsid w:val="004C63B0"/>
    <w:rsid w:val="004C66F0"/>
    <w:rsid w:val="004C68B1"/>
    <w:rsid w:val="004C77E5"/>
    <w:rsid w:val="004C7A46"/>
    <w:rsid w:val="004D09FB"/>
    <w:rsid w:val="004D1A31"/>
    <w:rsid w:val="004D1C7F"/>
    <w:rsid w:val="004D599A"/>
    <w:rsid w:val="004D5B5C"/>
    <w:rsid w:val="004D603D"/>
    <w:rsid w:val="004D66F2"/>
    <w:rsid w:val="004D7EFF"/>
    <w:rsid w:val="004E138B"/>
    <w:rsid w:val="004E15CB"/>
    <w:rsid w:val="004E1EE1"/>
    <w:rsid w:val="004E2147"/>
    <w:rsid w:val="004E38E6"/>
    <w:rsid w:val="004E54C2"/>
    <w:rsid w:val="004E6D56"/>
    <w:rsid w:val="004F25E3"/>
    <w:rsid w:val="004F3DD3"/>
    <w:rsid w:val="004F5739"/>
    <w:rsid w:val="004F5B41"/>
    <w:rsid w:val="004F5B9A"/>
    <w:rsid w:val="004F5D93"/>
    <w:rsid w:val="00500A56"/>
    <w:rsid w:val="00501CDC"/>
    <w:rsid w:val="00502FF3"/>
    <w:rsid w:val="0050349D"/>
    <w:rsid w:val="00503D0B"/>
    <w:rsid w:val="005049D6"/>
    <w:rsid w:val="00505BD8"/>
    <w:rsid w:val="00506AE6"/>
    <w:rsid w:val="005102B0"/>
    <w:rsid w:val="00510535"/>
    <w:rsid w:val="00510544"/>
    <w:rsid w:val="00510FAA"/>
    <w:rsid w:val="005125B2"/>
    <w:rsid w:val="00512897"/>
    <w:rsid w:val="005128DD"/>
    <w:rsid w:val="00513C81"/>
    <w:rsid w:val="00513D9D"/>
    <w:rsid w:val="005170D0"/>
    <w:rsid w:val="00520A5F"/>
    <w:rsid w:val="00520BBF"/>
    <w:rsid w:val="00521878"/>
    <w:rsid w:val="00521A22"/>
    <w:rsid w:val="0052247F"/>
    <w:rsid w:val="00522735"/>
    <w:rsid w:val="00522C6E"/>
    <w:rsid w:val="0052603C"/>
    <w:rsid w:val="0052706B"/>
    <w:rsid w:val="00527322"/>
    <w:rsid w:val="00527F87"/>
    <w:rsid w:val="0053283A"/>
    <w:rsid w:val="00533232"/>
    <w:rsid w:val="005343CF"/>
    <w:rsid w:val="005344D4"/>
    <w:rsid w:val="0053480B"/>
    <w:rsid w:val="00534A65"/>
    <w:rsid w:val="00534BB5"/>
    <w:rsid w:val="00536358"/>
    <w:rsid w:val="00536EEF"/>
    <w:rsid w:val="005405B5"/>
    <w:rsid w:val="0054073B"/>
    <w:rsid w:val="00540A9B"/>
    <w:rsid w:val="00542377"/>
    <w:rsid w:val="00544E1E"/>
    <w:rsid w:val="00545008"/>
    <w:rsid w:val="00545791"/>
    <w:rsid w:val="00545FE4"/>
    <w:rsid w:val="00546DEB"/>
    <w:rsid w:val="00547458"/>
    <w:rsid w:val="00550722"/>
    <w:rsid w:val="00550769"/>
    <w:rsid w:val="005513B6"/>
    <w:rsid w:val="00551653"/>
    <w:rsid w:val="00553C7C"/>
    <w:rsid w:val="00554BDC"/>
    <w:rsid w:val="00555289"/>
    <w:rsid w:val="00557219"/>
    <w:rsid w:val="00557BC0"/>
    <w:rsid w:val="00560980"/>
    <w:rsid w:val="00561083"/>
    <w:rsid w:val="0056205A"/>
    <w:rsid w:val="00562CB4"/>
    <w:rsid w:val="00563E5A"/>
    <w:rsid w:val="00563FB4"/>
    <w:rsid w:val="00563FBC"/>
    <w:rsid w:val="0056453D"/>
    <w:rsid w:val="00564BC9"/>
    <w:rsid w:val="005675E1"/>
    <w:rsid w:val="0056795F"/>
    <w:rsid w:val="00571F83"/>
    <w:rsid w:val="00572DED"/>
    <w:rsid w:val="00574D0F"/>
    <w:rsid w:val="0057635D"/>
    <w:rsid w:val="00576EA6"/>
    <w:rsid w:val="00577101"/>
    <w:rsid w:val="0057740C"/>
    <w:rsid w:val="005774E9"/>
    <w:rsid w:val="00577FAC"/>
    <w:rsid w:val="0058262A"/>
    <w:rsid w:val="00586E80"/>
    <w:rsid w:val="0058722F"/>
    <w:rsid w:val="00587233"/>
    <w:rsid w:val="0058723E"/>
    <w:rsid w:val="005911F7"/>
    <w:rsid w:val="00591C05"/>
    <w:rsid w:val="00592DFD"/>
    <w:rsid w:val="005930A0"/>
    <w:rsid w:val="00594B67"/>
    <w:rsid w:val="00594D83"/>
    <w:rsid w:val="00597997"/>
    <w:rsid w:val="005A110A"/>
    <w:rsid w:val="005A12D6"/>
    <w:rsid w:val="005A24E6"/>
    <w:rsid w:val="005A25A0"/>
    <w:rsid w:val="005A2BEC"/>
    <w:rsid w:val="005A30A2"/>
    <w:rsid w:val="005A3125"/>
    <w:rsid w:val="005A3178"/>
    <w:rsid w:val="005A411A"/>
    <w:rsid w:val="005A50D1"/>
    <w:rsid w:val="005A52DD"/>
    <w:rsid w:val="005A63A6"/>
    <w:rsid w:val="005A78FE"/>
    <w:rsid w:val="005A7B51"/>
    <w:rsid w:val="005B01B2"/>
    <w:rsid w:val="005B04B8"/>
    <w:rsid w:val="005B0553"/>
    <w:rsid w:val="005B0742"/>
    <w:rsid w:val="005B318D"/>
    <w:rsid w:val="005B3BBE"/>
    <w:rsid w:val="005B47CA"/>
    <w:rsid w:val="005B4839"/>
    <w:rsid w:val="005B4B89"/>
    <w:rsid w:val="005B50D0"/>
    <w:rsid w:val="005B6557"/>
    <w:rsid w:val="005B69F2"/>
    <w:rsid w:val="005B73C8"/>
    <w:rsid w:val="005B7645"/>
    <w:rsid w:val="005B76BD"/>
    <w:rsid w:val="005B7924"/>
    <w:rsid w:val="005C18E1"/>
    <w:rsid w:val="005C1F9F"/>
    <w:rsid w:val="005C4948"/>
    <w:rsid w:val="005C4BA0"/>
    <w:rsid w:val="005C5310"/>
    <w:rsid w:val="005C61F0"/>
    <w:rsid w:val="005C6782"/>
    <w:rsid w:val="005C6BA3"/>
    <w:rsid w:val="005D0381"/>
    <w:rsid w:val="005D08CF"/>
    <w:rsid w:val="005D0D63"/>
    <w:rsid w:val="005D0F12"/>
    <w:rsid w:val="005D0FC9"/>
    <w:rsid w:val="005D107A"/>
    <w:rsid w:val="005D2F3F"/>
    <w:rsid w:val="005D3343"/>
    <w:rsid w:val="005D349A"/>
    <w:rsid w:val="005D35FA"/>
    <w:rsid w:val="005D3FAA"/>
    <w:rsid w:val="005D429C"/>
    <w:rsid w:val="005D521C"/>
    <w:rsid w:val="005D68C0"/>
    <w:rsid w:val="005D6C34"/>
    <w:rsid w:val="005D6C51"/>
    <w:rsid w:val="005D74E4"/>
    <w:rsid w:val="005E018C"/>
    <w:rsid w:val="005E0429"/>
    <w:rsid w:val="005E3A6A"/>
    <w:rsid w:val="005E4624"/>
    <w:rsid w:val="005E62E5"/>
    <w:rsid w:val="005E7436"/>
    <w:rsid w:val="005F0ED7"/>
    <w:rsid w:val="005F1F09"/>
    <w:rsid w:val="005F2019"/>
    <w:rsid w:val="005F216B"/>
    <w:rsid w:val="005F2476"/>
    <w:rsid w:val="005F2CF9"/>
    <w:rsid w:val="005F46DA"/>
    <w:rsid w:val="005F46E3"/>
    <w:rsid w:val="005F4D9D"/>
    <w:rsid w:val="005F4DED"/>
    <w:rsid w:val="005F5A7F"/>
    <w:rsid w:val="005F5AC5"/>
    <w:rsid w:val="00601DAC"/>
    <w:rsid w:val="00602D6F"/>
    <w:rsid w:val="00602EFF"/>
    <w:rsid w:val="00603469"/>
    <w:rsid w:val="00604B5D"/>
    <w:rsid w:val="0061110F"/>
    <w:rsid w:val="00612375"/>
    <w:rsid w:val="00612D40"/>
    <w:rsid w:val="006144EC"/>
    <w:rsid w:val="00615A13"/>
    <w:rsid w:val="00620089"/>
    <w:rsid w:val="00621FBA"/>
    <w:rsid w:val="00622C4F"/>
    <w:rsid w:val="00624278"/>
    <w:rsid w:val="00624CB1"/>
    <w:rsid w:val="00624E13"/>
    <w:rsid w:val="00627AD5"/>
    <w:rsid w:val="00630876"/>
    <w:rsid w:val="006309E0"/>
    <w:rsid w:val="00630AB3"/>
    <w:rsid w:val="00630E1B"/>
    <w:rsid w:val="00630E9B"/>
    <w:rsid w:val="0063152F"/>
    <w:rsid w:val="00631B01"/>
    <w:rsid w:val="006331E5"/>
    <w:rsid w:val="00634B8B"/>
    <w:rsid w:val="00634EE3"/>
    <w:rsid w:val="0063596B"/>
    <w:rsid w:val="00635986"/>
    <w:rsid w:val="00635BB4"/>
    <w:rsid w:val="006368AF"/>
    <w:rsid w:val="00637209"/>
    <w:rsid w:val="00637D62"/>
    <w:rsid w:val="00640493"/>
    <w:rsid w:val="00640F1C"/>
    <w:rsid w:val="00641562"/>
    <w:rsid w:val="00643737"/>
    <w:rsid w:val="00643B34"/>
    <w:rsid w:val="00645602"/>
    <w:rsid w:val="00645EE3"/>
    <w:rsid w:val="00647F44"/>
    <w:rsid w:val="006514D3"/>
    <w:rsid w:val="00651527"/>
    <w:rsid w:val="00651F67"/>
    <w:rsid w:val="00652880"/>
    <w:rsid w:val="006529C7"/>
    <w:rsid w:val="00654D89"/>
    <w:rsid w:val="00655708"/>
    <w:rsid w:val="00655AAB"/>
    <w:rsid w:val="006562F0"/>
    <w:rsid w:val="006564BE"/>
    <w:rsid w:val="006566A0"/>
    <w:rsid w:val="006570E5"/>
    <w:rsid w:val="00661061"/>
    <w:rsid w:val="0066155B"/>
    <w:rsid w:val="00662B47"/>
    <w:rsid w:val="00662DE5"/>
    <w:rsid w:val="00662F71"/>
    <w:rsid w:val="006634B5"/>
    <w:rsid w:val="00663952"/>
    <w:rsid w:val="00663A37"/>
    <w:rsid w:val="00663DAE"/>
    <w:rsid w:val="00664C9C"/>
    <w:rsid w:val="00664D67"/>
    <w:rsid w:val="0066635E"/>
    <w:rsid w:val="00666C67"/>
    <w:rsid w:val="006670E9"/>
    <w:rsid w:val="006674EB"/>
    <w:rsid w:val="006706A4"/>
    <w:rsid w:val="00671C0E"/>
    <w:rsid w:val="00672E34"/>
    <w:rsid w:val="00673C61"/>
    <w:rsid w:val="006741CA"/>
    <w:rsid w:val="0067420F"/>
    <w:rsid w:val="00674ACB"/>
    <w:rsid w:val="00674FF3"/>
    <w:rsid w:val="00675A4D"/>
    <w:rsid w:val="00675E3F"/>
    <w:rsid w:val="00676AEB"/>
    <w:rsid w:val="006772F5"/>
    <w:rsid w:val="00677659"/>
    <w:rsid w:val="00677F22"/>
    <w:rsid w:val="006800D5"/>
    <w:rsid w:val="00683050"/>
    <w:rsid w:val="00683961"/>
    <w:rsid w:val="00683F08"/>
    <w:rsid w:val="0068667B"/>
    <w:rsid w:val="006867F9"/>
    <w:rsid w:val="0068697A"/>
    <w:rsid w:val="0068779A"/>
    <w:rsid w:val="0069007D"/>
    <w:rsid w:val="006902D8"/>
    <w:rsid w:val="00690A50"/>
    <w:rsid w:val="00690F5B"/>
    <w:rsid w:val="006919FC"/>
    <w:rsid w:val="00692885"/>
    <w:rsid w:val="00693599"/>
    <w:rsid w:val="00694DF2"/>
    <w:rsid w:val="00697DC8"/>
    <w:rsid w:val="006A15C1"/>
    <w:rsid w:val="006A2EFC"/>
    <w:rsid w:val="006A4353"/>
    <w:rsid w:val="006A681D"/>
    <w:rsid w:val="006A7698"/>
    <w:rsid w:val="006B0B4F"/>
    <w:rsid w:val="006B0D7B"/>
    <w:rsid w:val="006B10CA"/>
    <w:rsid w:val="006B1C6C"/>
    <w:rsid w:val="006B20BB"/>
    <w:rsid w:val="006B2C7F"/>
    <w:rsid w:val="006B2E10"/>
    <w:rsid w:val="006B48ED"/>
    <w:rsid w:val="006B4D38"/>
    <w:rsid w:val="006B5229"/>
    <w:rsid w:val="006B5F96"/>
    <w:rsid w:val="006C024B"/>
    <w:rsid w:val="006C0BF4"/>
    <w:rsid w:val="006C18CA"/>
    <w:rsid w:val="006C1E58"/>
    <w:rsid w:val="006C2461"/>
    <w:rsid w:val="006C2FE5"/>
    <w:rsid w:val="006C33B5"/>
    <w:rsid w:val="006C5071"/>
    <w:rsid w:val="006C7DC4"/>
    <w:rsid w:val="006D0C26"/>
    <w:rsid w:val="006D0FD7"/>
    <w:rsid w:val="006D25BA"/>
    <w:rsid w:val="006D2DD2"/>
    <w:rsid w:val="006D3656"/>
    <w:rsid w:val="006D48DA"/>
    <w:rsid w:val="006D5055"/>
    <w:rsid w:val="006D5948"/>
    <w:rsid w:val="006D5AE5"/>
    <w:rsid w:val="006D5E52"/>
    <w:rsid w:val="006D6981"/>
    <w:rsid w:val="006D6A74"/>
    <w:rsid w:val="006D73B4"/>
    <w:rsid w:val="006D799A"/>
    <w:rsid w:val="006E0162"/>
    <w:rsid w:val="006E02C5"/>
    <w:rsid w:val="006E071A"/>
    <w:rsid w:val="006E16B1"/>
    <w:rsid w:val="006E1B59"/>
    <w:rsid w:val="006E1E8B"/>
    <w:rsid w:val="006E2B19"/>
    <w:rsid w:val="006E30B4"/>
    <w:rsid w:val="006E4A86"/>
    <w:rsid w:val="006E53B2"/>
    <w:rsid w:val="006E666E"/>
    <w:rsid w:val="006E68D5"/>
    <w:rsid w:val="006E6EDA"/>
    <w:rsid w:val="006F07CB"/>
    <w:rsid w:val="006F2460"/>
    <w:rsid w:val="006F257D"/>
    <w:rsid w:val="006F2A5B"/>
    <w:rsid w:val="006F2C40"/>
    <w:rsid w:val="006F3734"/>
    <w:rsid w:val="006F3984"/>
    <w:rsid w:val="006F3FAC"/>
    <w:rsid w:val="006F49FE"/>
    <w:rsid w:val="006F4F79"/>
    <w:rsid w:val="006F5048"/>
    <w:rsid w:val="006F57FA"/>
    <w:rsid w:val="006F6591"/>
    <w:rsid w:val="006F6888"/>
    <w:rsid w:val="006F6BFA"/>
    <w:rsid w:val="006F70D1"/>
    <w:rsid w:val="006F796F"/>
    <w:rsid w:val="006F7DB3"/>
    <w:rsid w:val="006F7E42"/>
    <w:rsid w:val="00700447"/>
    <w:rsid w:val="00700562"/>
    <w:rsid w:val="00701B79"/>
    <w:rsid w:val="00701D2E"/>
    <w:rsid w:val="0070343E"/>
    <w:rsid w:val="0070365B"/>
    <w:rsid w:val="00704424"/>
    <w:rsid w:val="00704557"/>
    <w:rsid w:val="00704F75"/>
    <w:rsid w:val="00706F72"/>
    <w:rsid w:val="007072FD"/>
    <w:rsid w:val="00707957"/>
    <w:rsid w:val="00707AD8"/>
    <w:rsid w:val="00710DF1"/>
    <w:rsid w:val="007126C0"/>
    <w:rsid w:val="007127FB"/>
    <w:rsid w:val="00714F96"/>
    <w:rsid w:val="007159AA"/>
    <w:rsid w:val="00715E0B"/>
    <w:rsid w:val="00715EF9"/>
    <w:rsid w:val="00722C51"/>
    <w:rsid w:val="00726AE1"/>
    <w:rsid w:val="007308DB"/>
    <w:rsid w:val="00731A3D"/>
    <w:rsid w:val="00731E46"/>
    <w:rsid w:val="00734951"/>
    <w:rsid w:val="00734BC9"/>
    <w:rsid w:val="0073507E"/>
    <w:rsid w:val="00735B91"/>
    <w:rsid w:val="007361C0"/>
    <w:rsid w:val="0073643C"/>
    <w:rsid w:val="007365AB"/>
    <w:rsid w:val="00737798"/>
    <w:rsid w:val="00740A5C"/>
    <w:rsid w:val="007422D9"/>
    <w:rsid w:val="0074252A"/>
    <w:rsid w:val="007443C5"/>
    <w:rsid w:val="00745618"/>
    <w:rsid w:val="0074605E"/>
    <w:rsid w:val="0074616D"/>
    <w:rsid w:val="007463E5"/>
    <w:rsid w:val="007467EB"/>
    <w:rsid w:val="00746C73"/>
    <w:rsid w:val="00746EC0"/>
    <w:rsid w:val="00747220"/>
    <w:rsid w:val="0074729F"/>
    <w:rsid w:val="00750AE0"/>
    <w:rsid w:val="00750E88"/>
    <w:rsid w:val="007510EF"/>
    <w:rsid w:val="00751693"/>
    <w:rsid w:val="0075215F"/>
    <w:rsid w:val="00752A9F"/>
    <w:rsid w:val="00752F29"/>
    <w:rsid w:val="00753EC8"/>
    <w:rsid w:val="00755CE7"/>
    <w:rsid w:val="00755D81"/>
    <w:rsid w:val="00757115"/>
    <w:rsid w:val="00757954"/>
    <w:rsid w:val="00760EC0"/>
    <w:rsid w:val="00761743"/>
    <w:rsid w:val="007631A8"/>
    <w:rsid w:val="007635AE"/>
    <w:rsid w:val="00763A20"/>
    <w:rsid w:val="00763EED"/>
    <w:rsid w:val="00765011"/>
    <w:rsid w:val="00766B4E"/>
    <w:rsid w:val="0076729C"/>
    <w:rsid w:val="007710D5"/>
    <w:rsid w:val="007728C9"/>
    <w:rsid w:val="00775115"/>
    <w:rsid w:val="00775E8F"/>
    <w:rsid w:val="00776EE6"/>
    <w:rsid w:val="00780C1F"/>
    <w:rsid w:val="00783028"/>
    <w:rsid w:val="00785919"/>
    <w:rsid w:val="00786CEC"/>
    <w:rsid w:val="007870A9"/>
    <w:rsid w:val="007875AD"/>
    <w:rsid w:val="007878FC"/>
    <w:rsid w:val="00787D98"/>
    <w:rsid w:val="00790013"/>
    <w:rsid w:val="0079024D"/>
    <w:rsid w:val="00790E49"/>
    <w:rsid w:val="0079111A"/>
    <w:rsid w:val="00791167"/>
    <w:rsid w:val="0079347B"/>
    <w:rsid w:val="0079386C"/>
    <w:rsid w:val="0079481B"/>
    <w:rsid w:val="00795270"/>
    <w:rsid w:val="00796D81"/>
    <w:rsid w:val="00797670"/>
    <w:rsid w:val="007A2182"/>
    <w:rsid w:val="007A25C5"/>
    <w:rsid w:val="007A3A86"/>
    <w:rsid w:val="007A3BBD"/>
    <w:rsid w:val="007A3F3B"/>
    <w:rsid w:val="007A523A"/>
    <w:rsid w:val="007A5502"/>
    <w:rsid w:val="007A5767"/>
    <w:rsid w:val="007A700B"/>
    <w:rsid w:val="007A71D3"/>
    <w:rsid w:val="007A762C"/>
    <w:rsid w:val="007B1F37"/>
    <w:rsid w:val="007B3689"/>
    <w:rsid w:val="007B376D"/>
    <w:rsid w:val="007B42BF"/>
    <w:rsid w:val="007B6375"/>
    <w:rsid w:val="007B6832"/>
    <w:rsid w:val="007B6EF6"/>
    <w:rsid w:val="007B6FEC"/>
    <w:rsid w:val="007C2030"/>
    <w:rsid w:val="007C2E96"/>
    <w:rsid w:val="007C32D8"/>
    <w:rsid w:val="007C3F91"/>
    <w:rsid w:val="007C4992"/>
    <w:rsid w:val="007C5C7D"/>
    <w:rsid w:val="007C6FBE"/>
    <w:rsid w:val="007C762F"/>
    <w:rsid w:val="007D05A3"/>
    <w:rsid w:val="007D2152"/>
    <w:rsid w:val="007D2335"/>
    <w:rsid w:val="007D2D11"/>
    <w:rsid w:val="007D383C"/>
    <w:rsid w:val="007D3B7E"/>
    <w:rsid w:val="007D478D"/>
    <w:rsid w:val="007D4B3F"/>
    <w:rsid w:val="007D59F0"/>
    <w:rsid w:val="007D5CC9"/>
    <w:rsid w:val="007D7B77"/>
    <w:rsid w:val="007E1BF0"/>
    <w:rsid w:val="007E2375"/>
    <w:rsid w:val="007E2D7E"/>
    <w:rsid w:val="007E31E2"/>
    <w:rsid w:val="007E3D3E"/>
    <w:rsid w:val="007E43A9"/>
    <w:rsid w:val="007E4D3C"/>
    <w:rsid w:val="007E5A1C"/>
    <w:rsid w:val="007E68F2"/>
    <w:rsid w:val="007E71F2"/>
    <w:rsid w:val="007E76B3"/>
    <w:rsid w:val="007F08F7"/>
    <w:rsid w:val="007F1AE5"/>
    <w:rsid w:val="007F1E30"/>
    <w:rsid w:val="007F25C4"/>
    <w:rsid w:val="007F31A7"/>
    <w:rsid w:val="007F3474"/>
    <w:rsid w:val="007F3789"/>
    <w:rsid w:val="007F3E40"/>
    <w:rsid w:val="007F4FC1"/>
    <w:rsid w:val="007F51EE"/>
    <w:rsid w:val="007F54E0"/>
    <w:rsid w:val="007F5BD1"/>
    <w:rsid w:val="007F7855"/>
    <w:rsid w:val="007F7E9C"/>
    <w:rsid w:val="008000CA"/>
    <w:rsid w:val="00800633"/>
    <w:rsid w:val="00801B19"/>
    <w:rsid w:val="0080222A"/>
    <w:rsid w:val="00802EDB"/>
    <w:rsid w:val="008044A0"/>
    <w:rsid w:val="00804D8A"/>
    <w:rsid w:val="00805556"/>
    <w:rsid w:val="00806724"/>
    <w:rsid w:val="00806741"/>
    <w:rsid w:val="008069C8"/>
    <w:rsid w:val="008071CB"/>
    <w:rsid w:val="008100F7"/>
    <w:rsid w:val="008132E6"/>
    <w:rsid w:val="008136F4"/>
    <w:rsid w:val="00813701"/>
    <w:rsid w:val="00813A47"/>
    <w:rsid w:val="00813F6E"/>
    <w:rsid w:val="0081433D"/>
    <w:rsid w:val="00814D1C"/>
    <w:rsid w:val="00815ECA"/>
    <w:rsid w:val="00816413"/>
    <w:rsid w:val="008175A4"/>
    <w:rsid w:val="008177A1"/>
    <w:rsid w:val="00820894"/>
    <w:rsid w:val="00821557"/>
    <w:rsid w:val="00823BB5"/>
    <w:rsid w:val="00824F7F"/>
    <w:rsid w:val="00825C8E"/>
    <w:rsid w:val="00825ED6"/>
    <w:rsid w:val="00826339"/>
    <w:rsid w:val="00826878"/>
    <w:rsid w:val="0083123E"/>
    <w:rsid w:val="0083182B"/>
    <w:rsid w:val="00833724"/>
    <w:rsid w:val="008343C9"/>
    <w:rsid w:val="008374CF"/>
    <w:rsid w:val="00837845"/>
    <w:rsid w:val="00841D8C"/>
    <w:rsid w:val="00842238"/>
    <w:rsid w:val="00842A76"/>
    <w:rsid w:val="00843739"/>
    <w:rsid w:val="00846390"/>
    <w:rsid w:val="008463B7"/>
    <w:rsid w:val="00846705"/>
    <w:rsid w:val="00851DDD"/>
    <w:rsid w:val="0085272F"/>
    <w:rsid w:val="00852CA7"/>
    <w:rsid w:val="008538B3"/>
    <w:rsid w:val="00854ECA"/>
    <w:rsid w:val="00856920"/>
    <w:rsid w:val="00857704"/>
    <w:rsid w:val="00861983"/>
    <w:rsid w:val="008635BD"/>
    <w:rsid w:val="00864316"/>
    <w:rsid w:val="00865471"/>
    <w:rsid w:val="00867AED"/>
    <w:rsid w:val="008701AE"/>
    <w:rsid w:val="008703AB"/>
    <w:rsid w:val="008714D5"/>
    <w:rsid w:val="008717A9"/>
    <w:rsid w:val="00875436"/>
    <w:rsid w:val="008754D4"/>
    <w:rsid w:val="0087738A"/>
    <w:rsid w:val="00877A48"/>
    <w:rsid w:val="00880331"/>
    <w:rsid w:val="0088085C"/>
    <w:rsid w:val="00880A06"/>
    <w:rsid w:val="00880ED5"/>
    <w:rsid w:val="00881311"/>
    <w:rsid w:val="008819C3"/>
    <w:rsid w:val="00882D7D"/>
    <w:rsid w:val="00883A93"/>
    <w:rsid w:val="0088423D"/>
    <w:rsid w:val="008847A9"/>
    <w:rsid w:val="00885A08"/>
    <w:rsid w:val="00885AF1"/>
    <w:rsid w:val="008865A5"/>
    <w:rsid w:val="00886FFE"/>
    <w:rsid w:val="0088746C"/>
    <w:rsid w:val="00890E97"/>
    <w:rsid w:val="008916E1"/>
    <w:rsid w:val="00892216"/>
    <w:rsid w:val="00892660"/>
    <w:rsid w:val="008952F3"/>
    <w:rsid w:val="008A06A8"/>
    <w:rsid w:val="008A1487"/>
    <w:rsid w:val="008A22E0"/>
    <w:rsid w:val="008A2629"/>
    <w:rsid w:val="008A2F8C"/>
    <w:rsid w:val="008A3423"/>
    <w:rsid w:val="008A397C"/>
    <w:rsid w:val="008A3B30"/>
    <w:rsid w:val="008A4147"/>
    <w:rsid w:val="008A6F05"/>
    <w:rsid w:val="008A7359"/>
    <w:rsid w:val="008B086E"/>
    <w:rsid w:val="008B08B2"/>
    <w:rsid w:val="008B0FBC"/>
    <w:rsid w:val="008B1094"/>
    <w:rsid w:val="008B15B9"/>
    <w:rsid w:val="008B16D5"/>
    <w:rsid w:val="008B3B3A"/>
    <w:rsid w:val="008B68F7"/>
    <w:rsid w:val="008B7000"/>
    <w:rsid w:val="008B7634"/>
    <w:rsid w:val="008B7686"/>
    <w:rsid w:val="008B78DC"/>
    <w:rsid w:val="008C017B"/>
    <w:rsid w:val="008C07D9"/>
    <w:rsid w:val="008C08AD"/>
    <w:rsid w:val="008C1491"/>
    <w:rsid w:val="008C1698"/>
    <w:rsid w:val="008C1C70"/>
    <w:rsid w:val="008C263B"/>
    <w:rsid w:val="008C4A91"/>
    <w:rsid w:val="008C5170"/>
    <w:rsid w:val="008C5178"/>
    <w:rsid w:val="008C5585"/>
    <w:rsid w:val="008C602D"/>
    <w:rsid w:val="008C6D72"/>
    <w:rsid w:val="008C7A1C"/>
    <w:rsid w:val="008D20F4"/>
    <w:rsid w:val="008D2723"/>
    <w:rsid w:val="008D34AC"/>
    <w:rsid w:val="008D36E2"/>
    <w:rsid w:val="008D3B49"/>
    <w:rsid w:val="008D536E"/>
    <w:rsid w:val="008D599D"/>
    <w:rsid w:val="008D6AAB"/>
    <w:rsid w:val="008D712A"/>
    <w:rsid w:val="008E13E3"/>
    <w:rsid w:val="008E28F7"/>
    <w:rsid w:val="008E2C43"/>
    <w:rsid w:val="008E340F"/>
    <w:rsid w:val="008E3861"/>
    <w:rsid w:val="008E3AB9"/>
    <w:rsid w:val="008E5E7B"/>
    <w:rsid w:val="008E71AC"/>
    <w:rsid w:val="008E7892"/>
    <w:rsid w:val="008F04C4"/>
    <w:rsid w:val="008F0C2D"/>
    <w:rsid w:val="008F1030"/>
    <w:rsid w:val="008F1485"/>
    <w:rsid w:val="008F2A25"/>
    <w:rsid w:val="008F489D"/>
    <w:rsid w:val="008F49D6"/>
    <w:rsid w:val="008F4BBD"/>
    <w:rsid w:val="008F54BF"/>
    <w:rsid w:val="008F778E"/>
    <w:rsid w:val="008F7D7C"/>
    <w:rsid w:val="009007DE"/>
    <w:rsid w:val="0090082C"/>
    <w:rsid w:val="00900A4B"/>
    <w:rsid w:val="00900B1F"/>
    <w:rsid w:val="009011DE"/>
    <w:rsid w:val="0090153C"/>
    <w:rsid w:val="009016C6"/>
    <w:rsid w:val="00905A1E"/>
    <w:rsid w:val="009064D4"/>
    <w:rsid w:val="00910B8C"/>
    <w:rsid w:val="009132C4"/>
    <w:rsid w:val="00913A0A"/>
    <w:rsid w:val="00914014"/>
    <w:rsid w:val="00914DF0"/>
    <w:rsid w:val="00915DAB"/>
    <w:rsid w:val="0092070D"/>
    <w:rsid w:val="00920B79"/>
    <w:rsid w:val="00921412"/>
    <w:rsid w:val="00921D17"/>
    <w:rsid w:val="00922268"/>
    <w:rsid w:val="009224BE"/>
    <w:rsid w:val="00922C1D"/>
    <w:rsid w:val="00922D06"/>
    <w:rsid w:val="00922D09"/>
    <w:rsid w:val="00924553"/>
    <w:rsid w:val="0092486E"/>
    <w:rsid w:val="00925265"/>
    <w:rsid w:val="00926629"/>
    <w:rsid w:val="00931133"/>
    <w:rsid w:val="009323CE"/>
    <w:rsid w:val="00932606"/>
    <w:rsid w:val="00932D7E"/>
    <w:rsid w:val="00932E06"/>
    <w:rsid w:val="009340E0"/>
    <w:rsid w:val="0093650D"/>
    <w:rsid w:val="009368A9"/>
    <w:rsid w:val="009374B4"/>
    <w:rsid w:val="00940739"/>
    <w:rsid w:val="0094097A"/>
    <w:rsid w:val="00940CAC"/>
    <w:rsid w:val="00941AF7"/>
    <w:rsid w:val="00944D92"/>
    <w:rsid w:val="009462F9"/>
    <w:rsid w:val="00947B18"/>
    <w:rsid w:val="00950278"/>
    <w:rsid w:val="0095086E"/>
    <w:rsid w:val="009518A0"/>
    <w:rsid w:val="0095285A"/>
    <w:rsid w:val="00952F7F"/>
    <w:rsid w:val="009545D1"/>
    <w:rsid w:val="00955FD0"/>
    <w:rsid w:val="0095606A"/>
    <w:rsid w:val="00956582"/>
    <w:rsid w:val="00960F7C"/>
    <w:rsid w:val="00961244"/>
    <w:rsid w:val="00961810"/>
    <w:rsid w:val="00961E9D"/>
    <w:rsid w:val="00962898"/>
    <w:rsid w:val="00963784"/>
    <w:rsid w:val="0096397E"/>
    <w:rsid w:val="0096403C"/>
    <w:rsid w:val="00965C3A"/>
    <w:rsid w:val="00966863"/>
    <w:rsid w:val="00966F93"/>
    <w:rsid w:val="00970DC4"/>
    <w:rsid w:val="00971C32"/>
    <w:rsid w:val="00973100"/>
    <w:rsid w:val="00973D3B"/>
    <w:rsid w:val="00973E0C"/>
    <w:rsid w:val="00974105"/>
    <w:rsid w:val="009753FB"/>
    <w:rsid w:val="009759B2"/>
    <w:rsid w:val="00976652"/>
    <w:rsid w:val="009772B2"/>
    <w:rsid w:val="009776F0"/>
    <w:rsid w:val="009809C4"/>
    <w:rsid w:val="00980EE2"/>
    <w:rsid w:val="00981DEE"/>
    <w:rsid w:val="00982699"/>
    <w:rsid w:val="00982DD6"/>
    <w:rsid w:val="0098440B"/>
    <w:rsid w:val="00984F69"/>
    <w:rsid w:val="00985697"/>
    <w:rsid w:val="00986B50"/>
    <w:rsid w:val="00991857"/>
    <w:rsid w:val="00992211"/>
    <w:rsid w:val="0099412F"/>
    <w:rsid w:val="00994A59"/>
    <w:rsid w:val="009953C5"/>
    <w:rsid w:val="00996696"/>
    <w:rsid w:val="00996B08"/>
    <w:rsid w:val="009972E5"/>
    <w:rsid w:val="009978D7"/>
    <w:rsid w:val="00997A6F"/>
    <w:rsid w:val="009A0664"/>
    <w:rsid w:val="009A172A"/>
    <w:rsid w:val="009A1F38"/>
    <w:rsid w:val="009A2D65"/>
    <w:rsid w:val="009A34BE"/>
    <w:rsid w:val="009A3772"/>
    <w:rsid w:val="009A400D"/>
    <w:rsid w:val="009A4600"/>
    <w:rsid w:val="009A4AE0"/>
    <w:rsid w:val="009A4DD9"/>
    <w:rsid w:val="009A5337"/>
    <w:rsid w:val="009A6935"/>
    <w:rsid w:val="009A7A22"/>
    <w:rsid w:val="009B207C"/>
    <w:rsid w:val="009B46F5"/>
    <w:rsid w:val="009B69F7"/>
    <w:rsid w:val="009B7193"/>
    <w:rsid w:val="009B73E0"/>
    <w:rsid w:val="009B78BC"/>
    <w:rsid w:val="009C20A6"/>
    <w:rsid w:val="009C2F8A"/>
    <w:rsid w:val="009C3E66"/>
    <w:rsid w:val="009C4253"/>
    <w:rsid w:val="009C4747"/>
    <w:rsid w:val="009C51C7"/>
    <w:rsid w:val="009C5739"/>
    <w:rsid w:val="009C5D7D"/>
    <w:rsid w:val="009C60DE"/>
    <w:rsid w:val="009C6C24"/>
    <w:rsid w:val="009C7E65"/>
    <w:rsid w:val="009D0E2A"/>
    <w:rsid w:val="009D1641"/>
    <w:rsid w:val="009D2569"/>
    <w:rsid w:val="009D2AB9"/>
    <w:rsid w:val="009D2FD2"/>
    <w:rsid w:val="009D3C30"/>
    <w:rsid w:val="009D3CEF"/>
    <w:rsid w:val="009D4327"/>
    <w:rsid w:val="009D52F2"/>
    <w:rsid w:val="009D678A"/>
    <w:rsid w:val="009D70F6"/>
    <w:rsid w:val="009D7175"/>
    <w:rsid w:val="009E0275"/>
    <w:rsid w:val="009E0DF9"/>
    <w:rsid w:val="009E1D76"/>
    <w:rsid w:val="009E2BDA"/>
    <w:rsid w:val="009E2CEA"/>
    <w:rsid w:val="009E32A3"/>
    <w:rsid w:val="009E3839"/>
    <w:rsid w:val="009E4C59"/>
    <w:rsid w:val="009E550B"/>
    <w:rsid w:val="009E5904"/>
    <w:rsid w:val="009E5DAB"/>
    <w:rsid w:val="009E7081"/>
    <w:rsid w:val="009F01E5"/>
    <w:rsid w:val="009F1647"/>
    <w:rsid w:val="009F217A"/>
    <w:rsid w:val="009F231B"/>
    <w:rsid w:val="009F2594"/>
    <w:rsid w:val="009F35BD"/>
    <w:rsid w:val="009F38EF"/>
    <w:rsid w:val="009F38FC"/>
    <w:rsid w:val="009F47F3"/>
    <w:rsid w:val="009F5571"/>
    <w:rsid w:val="009F5604"/>
    <w:rsid w:val="009F5B56"/>
    <w:rsid w:val="009F5FEF"/>
    <w:rsid w:val="009F6336"/>
    <w:rsid w:val="00A0351F"/>
    <w:rsid w:val="00A0354F"/>
    <w:rsid w:val="00A040D0"/>
    <w:rsid w:val="00A04C45"/>
    <w:rsid w:val="00A07438"/>
    <w:rsid w:val="00A11587"/>
    <w:rsid w:val="00A115CA"/>
    <w:rsid w:val="00A11AA4"/>
    <w:rsid w:val="00A126C9"/>
    <w:rsid w:val="00A12C08"/>
    <w:rsid w:val="00A149CD"/>
    <w:rsid w:val="00A1592A"/>
    <w:rsid w:val="00A15968"/>
    <w:rsid w:val="00A15A9F"/>
    <w:rsid w:val="00A17895"/>
    <w:rsid w:val="00A20861"/>
    <w:rsid w:val="00A2097B"/>
    <w:rsid w:val="00A22510"/>
    <w:rsid w:val="00A24932"/>
    <w:rsid w:val="00A249A9"/>
    <w:rsid w:val="00A258D0"/>
    <w:rsid w:val="00A265AA"/>
    <w:rsid w:val="00A27950"/>
    <w:rsid w:val="00A303C7"/>
    <w:rsid w:val="00A30F1B"/>
    <w:rsid w:val="00A31241"/>
    <w:rsid w:val="00A31632"/>
    <w:rsid w:val="00A32973"/>
    <w:rsid w:val="00A32C99"/>
    <w:rsid w:val="00A33027"/>
    <w:rsid w:val="00A338FD"/>
    <w:rsid w:val="00A33E96"/>
    <w:rsid w:val="00A35AC9"/>
    <w:rsid w:val="00A361D1"/>
    <w:rsid w:val="00A409E1"/>
    <w:rsid w:val="00A41543"/>
    <w:rsid w:val="00A416D7"/>
    <w:rsid w:val="00A43227"/>
    <w:rsid w:val="00A443FE"/>
    <w:rsid w:val="00A44E74"/>
    <w:rsid w:val="00A458EF"/>
    <w:rsid w:val="00A46D4E"/>
    <w:rsid w:val="00A50764"/>
    <w:rsid w:val="00A5078F"/>
    <w:rsid w:val="00A50E71"/>
    <w:rsid w:val="00A5221E"/>
    <w:rsid w:val="00A538F6"/>
    <w:rsid w:val="00A53BBD"/>
    <w:rsid w:val="00A54E51"/>
    <w:rsid w:val="00A5743F"/>
    <w:rsid w:val="00A60BAA"/>
    <w:rsid w:val="00A613D1"/>
    <w:rsid w:val="00A6169F"/>
    <w:rsid w:val="00A62B2A"/>
    <w:rsid w:val="00A6342C"/>
    <w:rsid w:val="00A63C14"/>
    <w:rsid w:val="00A646B8"/>
    <w:rsid w:val="00A677BA"/>
    <w:rsid w:val="00A70789"/>
    <w:rsid w:val="00A70AE6"/>
    <w:rsid w:val="00A75EC5"/>
    <w:rsid w:val="00A77E88"/>
    <w:rsid w:val="00A80325"/>
    <w:rsid w:val="00A8098F"/>
    <w:rsid w:val="00A80DA4"/>
    <w:rsid w:val="00A81522"/>
    <w:rsid w:val="00A8158D"/>
    <w:rsid w:val="00A8215E"/>
    <w:rsid w:val="00A8233E"/>
    <w:rsid w:val="00A82C17"/>
    <w:rsid w:val="00A8345D"/>
    <w:rsid w:val="00A8574A"/>
    <w:rsid w:val="00A8625E"/>
    <w:rsid w:val="00A86A7D"/>
    <w:rsid w:val="00A871F7"/>
    <w:rsid w:val="00A900AE"/>
    <w:rsid w:val="00A923CE"/>
    <w:rsid w:val="00A9304B"/>
    <w:rsid w:val="00A93808"/>
    <w:rsid w:val="00A93883"/>
    <w:rsid w:val="00A943FE"/>
    <w:rsid w:val="00A947DE"/>
    <w:rsid w:val="00A9540B"/>
    <w:rsid w:val="00A95C72"/>
    <w:rsid w:val="00A963CB"/>
    <w:rsid w:val="00A97CA5"/>
    <w:rsid w:val="00AA0BB1"/>
    <w:rsid w:val="00AA0DD5"/>
    <w:rsid w:val="00AA2176"/>
    <w:rsid w:val="00AA4291"/>
    <w:rsid w:val="00AA42C7"/>
    <w:rsid w:val="00AA45C6"/>
    <w:rsid w:val="00AA5D94"/>
    <w:rsid w:val="00AA6558"/>
    <w:rsid w:val="00AA6729"/>
    <w:rsid w:val="00AA6F63"/>
    <w:rsid w:val="00AA78FA"/>
    <w:rsid w:val="00AB115C"/>
    <w:rsid w:val="00AB16FA"/>
    <w:rsid w:val="00AB3E18"/>
    <w:rsid w:val="00AB461D"/>
    <w:rsid w:val="00AB736C"/>
    <w:rsid w:val="00AB76BB"/>
    <w:rsid w:val="00AB770C"/>
    <w:rsid w:val="00AC124D"/>
    <w:rsid w:val="00AC3A86"/>
    <w:rsid w:val="00AC4387"/>
    <w:rsid w:val="00AC438D"/>
    <w:rsid w:val="00AC47AD"/>
    <w:rsid w:val="00AC4BB6"/>
    <w:rsid w:val="00AC53E9"/>
    <w:rsid w:val="00AC587D"/>
    <w:rsid w:val="00AC7299"/>
    <w:rsid w:val="00AC7476"/>
    <w:rsid w:val="00AD1A63"/>
    <w:rsid w:val="00AD22C4"/>
    <w:rsid w:val="00AD24E3"/>
    <w:rsid w:val="00AD283A"/>
    <w:rsid w:val="00AD2937"/>
    <w:rsid w:val="00AD3EF0"/>
    <w:rsid w:val="00AD41B4"/>
    <w:rsid w:val="00AD4FF3"/>
    <w:rsid w:val="00AD618C"/>
    <w:rsid w:val="00AD6267"/>
    <w:rsid w:val="00AD6B62"/>
    <w:rsid w:val="00AD70F1"/>
    <w:rsid w:val="00AD749B"/>
    <w:rsid w:val="00AD7C6F"/>
    <w:rsid w:val="00AE0989"/>
    <w:rsid w:val="00AE2554"/>
    <w:rsid w:val="00AE32C2"/>
    <w:rsid w:val="00AE3E88"/>
    <w:rsid w:val="00AE3F14"/>
    <w:rsid w:val="00AE4D42"/>
    <w:rsid w:val="00AE6797"/>
    <w:rsid w:val="00AE6E16"/>
    <w:rsid w:val="00AE7409"/>
    <w:rsid w:val="00AE75F1"/>
    <w:rsid w:val="00AE76EC"/>
    <w:rsid w:val="00AE7796"/>
    <w:rsid w:val="00AF011D"/>
    <w:rsid w:val="00AF02AC"/>
    <w:rsid w:val="00AF0632"/>
    <w:rsid w:val="00AF0F8B"/>
    <w:rsid w:val="00AF13E3"/>
    <w:rsid w:val="00AF1847"/>
    <w:rsid w:val="00AF1D54"/>
    <w:rsid w:val="00AF2E2C"/>
    <w:rsid w:val="00AF3102"/>
    <w:rsid w:val="00AF31CB"/>
    <w:rsid w:val="00AF3543"/>
    <w:rsid w:val="00AF6235"/>
    <w:rsid w:val="00AF6878"/>
    <w:rsid w:val="00AF7E68"/>
    <w:rsid w:val="00B00CA2"/>
    <w:rsid w:val="00B00E0E"/>
    <w:rsid w:val="00B039A7"/>
    <w:rsid w:val="00B03B1C"/>
    <w:rsid w:val="00B048FF"/>
    <w:rsid w:val="00B04A46"/>
    <w:rsid w:val="00B056A2"/>
    <w:rsid w:val="00B05D12"/>
    <w:rsid w:val="00B06269"/>
    <w:rsid w:val="00B06659"/>
    <w:rsid w:val="00B10F10"/>
    <w:rsid w:val="00B111E2"/>
    <w:rsid w:val="00B1372E"/>
    <w:rsid w:val="00B14BAB"/>
    <w:rsid w:val="00B14F60"/>
    <w:rsid w:val="00B1506B"/>
    <w:rsid w:val="00B1514B"/>
    <w:rsid w:val="00B157F9"/>
    <w:rsid w:val="00B16106"/>
    <w:rsid w:val="00B16BFA"/>
    <w:rsid w:val="00B176BA"/>
    <w:rsid w:val="00B205D2"/>
    <w:rsid w:val="00B21767"/>
    <w:rsid w:val="00B2281D"/>
    <w:rsid w:val="00B22CDF"/>
    <w:rsid w:val="00B22E65"/>
    <w:rsid w:val="00B243FB"/>
    <w:rsid w:val="00B253E1"/>
    <w:rsid w:val="00B2698D"/>
    <w:rsid w:val="00B26AD1"/>
    <w:rsid w:val="00B3040B"/>
    <w:rsid w:val="00B30D2C"/>
    <w:rsid w:val="00B31292"/>
    <w:rsid w:val="00B31A1D"/>
    <w:rsid w:val="00B32452"/>
    <w:rsid w:val="00B33C7F"/>
    <w:rsid w:val="00B34520"/>
    <w:rsid w:val="00B346D1"/>
    <w:rsid w:val="00B34B2D"/>
    <w:rsid w:val="00B36114"/>
    <w:rsid w:val="00B3724A"/>
    <w:rsid w:val="00B4109D"/>
    <w:rsid w:val="00B415F8"/>
    <w:rsid w:val="00B4268C"/>
    <w:rsid w:val="00B426BC"/>
    <w:rsid w:val="00B426D3"/>
    <w:rsid w:val="00B42769"/>
    <w:rsid w:val="00B4323C"/>
    <w:rsid w:val="00B435E8"/>
    <w:rsid w:val="00B4380E"/>
    <w:rsid w:val="00B43D45"/>
    <w:rsid w:val="00B45601"/>
    <w:rsid w:val="00B4566B"/>
    <w:rsid w:val="00B460CE"/>
    <w:rsid w:val="00B4661B"/>
    <w:rsid w:val="00B46E66"/>
    <w:rsid w:val="00B47219"/>
    <w:rsid w:val="00B47666"/>
    <w:rsid w:val="00B51AAA"/>
    <w:rsid w:val="00B52934"/>
    <w:rsid w:val="00B52B6F"/>
    <w:rsid w:val="00B542DE"/>
    <w:rsid w:val="00B55745"/>
    <w:rsid w:val="00B558A0"/>
    <w:rsid w:val="00B55A3F"/>
    <w:rsid w:val="00B56237"/>
    <w:rsid w:val="00B56B04"/>
    <w:rsid w:val="00B56DB4"/>
    <w:rsid w:val="00B579F1"/>
    <w:rsid w:val="00B57B78"/>
    <w:rsid w:val="00B605F1"/>
    <w:rsid w:val="00B609E4"/>
    <w:rsid w:val="00B613A1"/>
    <w:rsid w:val="00B620E9"/>
    <w:rsid w:val="00B6372B"/>
    <w:rsid w:val="00B63D0E"/>
    <w:rsid w:val="00B63EF2"/>
    <w:rsid w:val="00B64A65"/>
    <w:rsid w:val="00B6535F"/>
    <w:rsid w:val="00B66670"/>
    <w:rsid w:val="00B6762D"/>
    <w:rsid w:val="00B708CF"/>
    <w:rsid w:val="00B70CB6"/>
    <w:rsid w:val="00B715E2"/>
    <w:rsid w:val="00B7178F"/>
    <w:rsid w:val="00B731C1"/>
    <w:rsid w:val="00B734E0"/>
    <w:rsid w:val="00B7415F"/>
    <w:rsid w:val="00B747A4"/>
    <w:rsid w:val="00B7506B"/>
    <w:rsid w:val="00B751CA"/>
    <w:rsid w:val="00B7612B"/>
    <w:rsid w:val="00B76136"/>
    <w:rsid w:val="00B762C3"/>
    <w:rsid w:val="00B76F6B"/>
    <w:rsid w:val="00B77B81"/>
    <w:rsid w:val="00B809E3"/>
    <w:rsid w:val="00B812BA"/>
    <w:rsid w:val="00B82369"/>
    <w:rsid w:val="00B85A1B"/>
    <w:rsid w:val="00B85DD3"/>
    <w:rsid w:val="00B86CBE"/>
    <w:rsid w:val="00B87603"/>
    <w:rsid w:val="00B920FC"/>
    <w:rsid w:val="00B92334"/>
    <w:rsid w:val="00B935B5"/>
    <w:rsid w:val="00B936B4"/>
    <w:rsid w:val="00B94307"/>
    <w:rsid w:val="00BA1083"/>
    <w:rsid w:val="00BA4B79"/>
    <w:rsid w:val="00BA4B7D"/>
    <w:rsid w:val="00BA5013"/>
    <w:rsid w:val="00BA635A"/>
    <w:rsid w:val="00BA6431"/>
    <w:rsid w:val="00BA6577"/>
    <w:rsid w:val="00BA6EB8"/>
    <w:rsid w:val="00BB0719"/>
    <w:rsid w:val="00BB1106"/>
    <w:rsid w:val="00BB12BB"/>
    <w:rsid w:val="00BB1E93"/>
    <w:rsid w:val="00BB2044"/>
    <w:rsid w:val="00BB21B8"/>
    <w:rsid w:val="00BB278D"/>
    <w:rsid w:val="00BB281A"/>
    <w:rsid w:val="00BB2BCD"/>
    <w:rsid w:val="00BB4200"/>
    <w:rsid w:val="00BB45E6"/>
    <w:rsid w:val="00BB4933"/>
    <w:rsid w:val="00BB52CB"/>
    <w:rsid w:val="00BB5443"/>
    <w:rsid w:val="00BB5857"/>
    <w:rsid w:val="00BB5DD5"/>
    <w:rsid w:val="00BB770E"/>
    <w:rsid w:val="00BC0781"/>
    <w:rsid w:val="00BC2F50"/>
    <w:rsid w:val="00BC4158"/>
    <w:rsid w:val="00BC423D"/>
    <w:rsid w:val="00BC4532"/>
    <w:rsid w:val="00BC4AE7"/>
    <w:rsid w:val="00BC6392"/>
    <w:rsid w:val="00BC7542"/>
    <w:rsid w:val="00BC7D6E"/>
    <w:rsid w:val="00BD1886"/>
    <w:rsid w:val="00BD316D"/>
    <w:rsid w:val="00BD4240"/>
    <w:rsid w:val="00BD5398"/>
    <w:rsid w:val="00BD56AC"/>
    <w:rsid w:val="00BD5AFC"/>
    <w:rsid w:val="00BD5F42"/>
    <w:rsid w:val="00BD7DF4"/>
    <w:rsid w:val="00BE01B8"/>
    <w:rsid w:val="00BE02A2"/>
    <w:rsid w:val="00BE0C44"/>
    <w:rsid w:val="00BE2B33"/>
    <w:rsid w:val="00BE6536"/>
    <w:rsid w:val="00BE6868"/>
    <w:rsid w:val="00BE790B"/>
    <w:rsid w:val="00BE7945"/>
    <w:rsid w:val="00BE7EFB"/>
    <w:rsid w:val="00BF0080"/>
    <w:rsid w:val="00BF0546"/>
    <w:rsid w:val="00BF2511"/>
    <w:rsid w:val="00BF2D93"/>
    <w:rsid w:val="00BF2D97"/>
    <w:rsid w:val="00BF35F5"/>
    <w:rsid w:val="00BF4337"/>
    <w:rsid w:val="00BF7D02"/>
    <w:rsid w:val="00BF7FEC"/>
    <w:rsid w:val="00C004C1"/>
    <w:rsid w:val="00C01189"/>
    <w:rsid w:val="00C0138D"/>
    <w:rsid w:val="00C03412"/>
    <w:rsid w:val="00C04B58"/>
    <w:rsid w:val="00C054B0"/>
    <w:rsid w:val="00C05EB3"/>
    <w:rsid w:val="00C0700D"/>
    <w:rsid w:val="00C0724D"/>
    <w:rsid w:val="00C10E6A"/>
    <w:rsid w:val="00C1108D"/>
    <w:rsid w:val="00C113F9"/>
    <w:rsid w:val="00C11A52"/>
    <w:rsid w:val="00C123F7"/>
    <w:rsid w:val="00C12BBC"/>
    <w:rsid w:val="00C12BDF"/>
    <w:rsid w:val="00C1326A"/>
    <w:rsid w:val="00C13997"/>
    <w:rsid w:val="00C13E0F"/>
    <w:rsid w:val="00C14853"/>
    <w:rsid w:val="00C1506A"/>
    <w:rsid w:val="00C17527"/>
    <w:rsid w:val="00C17842"/>
    <w:rsid w:val="00C200E2"/>
    <w:rsid w:val="00C20EBB"/>
    <w:rsid w:val="00C20EC0"/>
    <w:rsid w:val="00C21ABD"/>
    <w:rsid w:val="00C21AFF"/>
    <w:rsid w:val="00C21BD3"/>
    <w:rsid w:val="00C22364"/>
    <w:rsid w:val="00C25B8B"/>
    <w:rsid w:val="00C2653C"/>
    <w:rsid w:val="00C26865"/>
    <w:rsid w:val="00C26E46"/>
    <w:rsid w:val="00C27114"/>
    <w:rsid w:val="00C31443"/>
    <w:rsid w:val="00C319F8"/>
    <w:rsid w:val="00C32FAF"/>
    <w:rsid w:val="00C335B9"/>
    <w:rsid w:val="00C35063"/>
    <w:rsid w:val="00C354CA"/>
    <w:rsid w:val="00C3593A"/>
    <w:rsid w:val="00C35AB0"/>
    <w:rsid w:val="00C35B44"/>
    <w:rsid w:val="00C3741F"/>
    <w:rsid w:val="00C445C0"/>
    <w:rsid w:val="00C44715"/>
    <w:rsid w:val="00C447A4"/>
    <w:rsid w:val="00C44E33"/>
    <w:rsid w:val="00C53959"/>
    <w:rsid w:val="00C53F9E"/>
    <w:rsid w:val="00C54085"/>
    <w:rsid w:val="00C55882"/>
    <w:rsid w:val="00C56351"/>
    <w:rsid w:val="00C564D9"/>
    <w:rsid w:val="00C56681"/>
    <w:rsid w:val="00C56B23"/>
    <w:rsid w:val="00C574C9"/>
    <w:rsid w:val="00C60136"/>
    <w:rsid w:val="00C61FDD"/>
    <w:rsid w:val="00C6223B"/>
    <w:rsid w:val="00C63F12"/>
    <w:rsid w:val="00C65276"/>
    <w:rsid w:val="00C66C86"/>
    <w:rsid w:val="00C676C4"/>
    <w:rsid w:val="00C67E1E"/>
    <w:rsid w:val="00C7065F"/>
    <w:rsid w:val="00C70866"/>
    <w:rsid w:val="00C709FD"/>
    <w:rsid w:val="00C70BFD"/>
    <w:rsid w:val="00C7152E"/>
    <w:rsid w:val="00C71C6F"/>
    <w:rsid w:val="00C72136"/>
    <w:rsid w:val="00C72272"/>
    <w:rsid w:val="00C73362"/>
    <w:rsid w:val="00C763EB"/>
    <w:rsid w:val="00C7651A"/>
    <w:rsid w:val="00C77F68"/>
    <w:rsid w:val="00C77F7B"/>
    <w:rsid w:val="00C81229"/>
    <w:rsid w:val="00C8138D"/>
    <w:rsid w:val="00C81410"/>
    <w:rsid w:val="00C81466"/>
    <w:rsid w:val="00C81701"/>
    <w:rsid w:val="00C834AB"/>
    <w:rsid w:val="00C839A9"/>
    <w:rsid w:val="00C83ECB"/>
    <w:rsid w:val="00C852BF"/>
    <w:rsid w:val="00C85382"/>
    <w:rsid w:val="00C86461"/>
    <w:rsid w:val="00C86EAE"/>
    <w:rsid w:val="00C8709C"/>
    <w:rsid w:val="00C8735A"/>
    <w:rsid w:val="00C87954"/>
    <w:rsid w:val="00C90083"/>
    <w:rsid w:val="00C90B6B"/>
    <w:rsid w:val="00C91109"/>
    <w:rsid w:val="00C917CA"/>
    <w:rsid w:val="00C92E33"/>
    <w:rsid w:val="00C95051"/>
    <w:rsid w:val="00C96B63"/>
    <w:rsid w:val="00CA08B5"/>
    <w:rsid w:val="00CA130C"/>
    <w:rsid w:val="00CA2985"/>
    <w:rsid w:val="00CA2CC4"/>
    <w:rsid w:val="00CA2D9E"/>
    <w:rsid w:val="00CA34D2"/>
    <w:rsid w:val="00CA4D38"/>
    <w:rsid w:val="00CA5F5D"/>
    <w:rsid w:val="00CA7159"/>
    <w:rsid w:val="00CA7535"/>
    <w:rsid w:val="00CA75A5"/>
    <w:rsid w:val="00CB3933"/>
    <w:rsid w:val="00CB3B9F"/>
    <w:rsid w:val="00CB5449"/>
    <w:rsid w:val="00CB6C69"/>
    <w:rsid w:val="00CC3580"/>
    <w:rsid w:val="00CC4BD7"/>
    <w:rsid w:val="00CC5FAE"/>
    <w:rsid w:val="00CC610F"/>
    <w:rsid w:val="00CC7639"/>
    <w:rsid w:val="00CD049F"/>
    <w:rsid w:val="00CD2130"/>
    <w:rsid w:val="00CD2E93"/>
    <w:rsid w:val="00CD36CF"/>
    <w:rsid w:val="00CD39A3"/>
    <w:rsid w:val="00CD3ECA"/>
    <w:rsid w:val="00CD403D"/>
    <w:rsid w:val="00CD43B1"/>
    <w:rsid w:val="00CD57BB"/>
    <w:rsid w:val="00CD5AF2"/>
    <w:rsid w:val="00CD5D15"/>
    <w:rsid w:val="00CD73EA"/>
    <w:rsid w:val="00CD7C32"/>
    <w:rsid w:val="00CD7E93"/>
    <w:rsid w:val="00CE02BC"/>
    <w:rsid w:val="00CE06B7"/>
    <w:rsid w:val="00CE1D22"/>
    <w:rsid w:val="00CE2CEF"/>
    <w:rsid w:val="00CE2FFC"/>
    <w:rsid w:val="00CE4082"/>
    <w:rsid w:val="00CE48A1"/>
    <w:rsid w:val="00CE4FE7"/>
    <w:rsid w:val="00CE5B56"/>
    <w:rsid w:val="00CE6F33"/>
    <w:rsid w:val="00CE7E1E"/>
    <w:rsid w:val="00CF00D2"/>
    <w:rsid w:val="00CF0E36"/>
    <w:rsid w:val="00CF193A"/>
    <w:rsid w:val="00CF20F7"/>
    <w:rsid w:val="00CF52A5"/>
    <w:rsid w:val="00CF5F97"/>
    <w:rsid w:val="00CF6AF5"/>
    <w:rsid w:val="00D002AE"/>
    <w:rsid w:val="00D003E9"/>
    <w:rsid w:val="00D00BDB"/>
    <w:rsid w:val="00D00F83"/>
    <w:rsid w:val="00D01358"/>
    <w:rsid w:val="00D01D64"/>
    <w:rsid w:val="00D03668"/>
    <w:rsid w:val="00D038E6"/>
    <w:rsid w:val="00D03DF2"/>
    <w:rsid w:val="00D0599F"/>
    <w:rsid w:val="00D05E33"/>
    <w:rsid w:val="00D0742C"/>
    <w:rsid w:val="00D0754B"/>
    <w:rsid w:val="00D076AC"/>
    <w:rsid w:val="00D11D16"/>
    <w:rsid w:val="00D1306E"/>
    <w:rsid w:val="00D13E65"/>
    <w:rsid w:val="00D14700"/>
    <w:rsid w:val="00D15E06"/>
    <w:rsid w:val="00D1705C"/>
    <w:rsid w:val="00D1750C"/>
    <w:rsid w:val="00D2133C"/>
    <w:rsid w:val="00D213FD"/>
    <w:rsid w:val="00D220E2"/>
    <w:rsid w:val="00D22EE0"/>
    <w:rsid w:val="00D22FCC"/>
    <w:rsid w:val="00D23451"/>
    <w:rsid w:val="00D2371E"/>
    <w:rsid w:val="00D2436A"/>
    <w:rsid w:val="00D30F41"/>
    <w:rsid w:val="00D339F1"/>
    <w:rsid w:val="00D33EC0"/>
    <w:rsid w:val="00D3446C"/>
    <w:rsid w:val="00D355C1"/>
    <w:rsid w:val="00D35C24"/>
    <w:rsid w:val="00D360FD"/>
    <w:rsid w:val="00D37882"/>
    <w:rsid w:val="00D379F5"/>
    <w:rsid w:val="00D40F06"/>
    <w:rsid w:val="00D41B9A"/>
    <w:rsid w:val="00D4349A"/>
    <w:rsid w:val="00D43A1C"/>
    <w:rsid w:val="00D446FC"/>
    <w:rsid w:val="00D45591"/>
    <w:rsid w:val="00D45802"/>
    <w:rsid w:val="00D46F68"/>
    <w:rsid w:val="00D478B3"/>
    <w:rsid w:val="00D50043"/>
    <w:rsid w:val="00D50B80"/>
    <w:rsid w:val="00D50CFF"/>
    <w:rsid w:val="00D5117C"/>
    <w:rsid w:val="00D511FE"/>
    <w:rsid w:val="00D537EF"/>
    <w:rsid w:val="00D548D4"/>
    <w:rsid w:val="00D550ED"/>
    <w:rsid w:val="00D55D85"/>
    <w:rsid w:val="00D5631A"/>
    <w:rsid w:val="00D601EB"/>
    <w:rsid w:val="00D607AE"/>
    <w:rsid w:val="00D609B4"/>
    <w:rsid w:val="00D610D0"/>
    <w:rsid w:val="00D612AB"/>
    <w:rsid w:val="00D62B97"/>
    <w:rsid w:val="00D6326F"/>
    <w:rsid w:val="00D65239"/>
    <w:rsid w:val="00D66470"/>
    <w:rsid w:val="00D6677E"/>
    <w:rsid w:val="00D66DBB"/>
    <w:rsid w:val="00D67F09"/>
    <w:rsid w:val="00D70420"/>
    <w:rsid w:val="00D723A8"/>
    <w:rsid w:val="00D725A0"/>
    <w:rsid w:val="00D72A1A"/>
    <w:rsid w:val="00D72BB1"/>
    <w:rsid w:val="00D733EA"/>
    <w:rsid w:val="00D742DC"/>
    <w:rsid w:val="00D75740"/>
    <w:rsid w:val="00D767A1"/>
    <w:rsid w:val="00D77226"/>
    <w:rsid w:val="00D777C7"/>
    <w:rsid w:val="00D77CBE"/>
    <w:rsid w:val="00D80882"/>
    <w:rsid w:val="00D813E9"/>
    <w:rsid w:val="00D819B3"/>
    <w:rsid w:val="00D820D3"/>
    <w:rsid w:val="00D82BD1"/>
    <w:rsid w:val="00D82FD8"/>
    <w:rsid w:val="00D83DC5"/>
    <w:rsid w:val="00D84082"/>
    <w:rsid w:val="00D8570D"/>
    <w:rsid w:val="00D85826"/>
    <w:rsid w:val="00D85B2F"/>
    <w:rsid w:val="00D85F5C"/>
    <w:rsid w:val="00D875D8"/>
    <w:rsid w:val="00D913B0"/>
    <w:rsid w:val="00D91E89"/>
    <w:rsid w:val="00D92433"/>
    <w:rsid w:val="00D929DF"/>
    <w:rsid w:val="00D93B73"/>
    <w:rsid w:val="00D94F3F"/>
    <w:rsid w:val="00D963F4"/>
    <w:rsid w:val="00D97A02"/>
    <w:rsid w:val="00DA05C4"/>
    <w:rsid w:val="00DA10D4"/>
    <w:rsid w:val="00DA1E22"/>
    <w:rsid w:val="00DA2BBF"/>
    <w:rsid w:val="00DA2EFB"/>
    <w:rsid w:val="00DA3721"/>
    <w:rsid w:val="00DA64D2"/>
    <w:rsid w:val="00DA6944"/>
    <w:rsid w:val="00DA76B0"/>
    <w:rsid w:val="00DB0E93"/>
    <w:rsid w:val="00DB1E6B"/>
    <w:rsid w:val="00DB51C5"/>
    <w:rsid w:val="00DB53ED"/>
    <w:rsid w:val="00DB5B29"/>
    <w:rsid w:val="00DB5EBE"/>
    <w:rsid w:val="00DB6367"/>
    <w:rsid w:val="00DB79C6"/>
    <w:rsid w:val="00DC0686"/>
    <w:rsid w:val="00DC12C4"/>
    <w:rsid w:val="00DC159C"/>
    <w:rsid w:val="00DC1723"/>
    <w:rsid w:val="00DC2ACA"/>
    <w:rsid w:val="00DC55F1"/>
    <w:rsid w:val="00DC63F8"/>
    <w:rsid w:val="00DC6853"/>
    <w:rsid w:val="00DC70A4"/>
    <w:rsid w:val="00DD01D7"/>
    <w:rsid w:val="00DD0CCA"/>
    <w:rsid w:val="00DD16D7"/>
    <w:rsid w:val="00DD41AD"/>
    <w:rsid w:val="00DD5CBE"/>
    <w:rsid w:val="00DD686A"/>
    <w:rsid w:val="00DE0628"/>
    <w:rsid w:val="00DE0B13"/>
    <w:rsid w:val="00DE1D00"/>
    <w:rsid w:val="00DE23D0"/>
    <w:rsid w:val="00DE2958"/>
    <w:rsid w:val="00DE5562"/>
    <w:rsid w:val="00DE6FBD"/>
    <w:rsid w:val="00DE73C5"/>
    <w:rsid w:val="00DF10C7"/>
    <w:rsid w:val="00DF1613"/>
    <w:rsid w:val="00DF1D6C"/>
    <w:rsid w:val="00DF40F5"/>
    <w:rsid w:val="00DF55FA"/>
    <w:rsid w:val="00DF6B86"/>
    <w:rsid w:val="00DF741F"/>
    <w:rsid w:val="00DF74B0"/>
    <w:rsid w:val="00E00F75"/>
    <w:rsid w:val="00E01638"/>
    <w:rsid w:val="00E01BE1"/>
    <w:rsid w:val="00E0230C"/>
    <w:rsid w:val="00E0407F"/>
    <w:rsid w:val="00E06557"/>
    <w:rsid w:val="00E106E9"/>
    <w:rsid w:val="00E108C3"/>
    <w:rsid w:val="00E10B2F"/>
    <w:rsid w:val="00E115B7"/>
    <w:rsid w:val="00E1250E"/>
    <w:rsid w:val="00E12C9D"/>
    <w:rsid w:val="00E133F8"/>
    <w:rsid w:val="00E13A58"/>
    <w:rsid w:val="00E13EA1"/>
    <w:rsid w:val="00E142E4"/>
    <w:rsid w:val="00E14403"/>
    <w:rsid w:val="00E14B43"/>
    <w:rsid w:val="00E15095"/>
    <w:rsid w:val="00E15649"/>
    <w:rsid w:val="00E15A3A"/>
    <w:rsid w:val="00E15C01"/>
    <w:rsid w:val="00E20292"/>
    <w:rsid w:val="00E205A1"/>
    <w:rsid w:val="00E2062E"/>
    <w:rsid w:val="00E2126C"/>
    <w:rsid w:val="00E21F8D"/>
    <w:rsid w:val="00E21F90"/>
    <w:rsid w:val="00E22084"/>
    <w:rsid w:val="00E230D2"/>
    <w:rsid w:val="00E23704"/>
    <w:rsid w:val="00E24889"/>
    <w:rsid w:val="00E24A50"/>
    <w:rsid w:val="00E253BE"/>
    <w:rsid w:val="00E25ADE"/>
    <w:rsid w:val="00E25BE3"/>
    <w:rsid w:val="00E25D23"/>
    <w:rsid w:val="00E25DD0"/>
    <w:rsid w:val="00E268EF"/>
    <w:rsid w:val="00E26E66"/>
    <w:rsid w:val="00E270EF"/>
    <w:rsid w:val="00E27569"/>
    <w:rsid w:val="00E322E2"/>
    <w:rsid w:val="00E33AD9"/>
    <w:rsid w:val="00E36378"/>
    <w:rsid w:val="00E3704A"/>
    <w:rsid w:val="00E40A8B"/>
    <w:rsid w:val="00E40AEA"/>
    <w:rsid w:val="00E42038"/>
    <w:rsid w:val="00E4229A"/>
    <w:rsid w:val="00E42E2E"/>
    <w:rsid w:val="00E43886"/>
    <w:rsid w:val="00E43D99"/>
    <w:rsid w:val="00E44465"/>
    <w:rsid w:val="00E44C54"/>
    <w:rsid w:val="00E46DCA"/>
    <w:rsid w:val="00E46F4A"/>
    <w:rsid w:val="00E47657"/>
    <w:rsid w:val="00E47684"/>
    <w:rsid w:val="00E50593"/>
    <w:rsid w:val="00E50DEA"/>
    <w:rsid w:val="00E5144A"/>
    <w:rsid w:val="00E52000"/>
    <w:rsid w:val="00E522E6"/>
    <w:rsid w:val="00E5267C"/>
    <w:rsid w:val="00E5299C"/>
    <w:rsid w:val="00E54626"/>
    <w:rsid w:val="00E54A22"/>
    <w:rsid w:val="00E54D42"/>
    <w:rsid w:val="00E56D2C"/>
    <w:rsid w:val="00E574EE"/>
    <w:rsid w:val="00E57A4C"/>
    <w:rsid w:val="00E61718"/>
    <w:rsid w:val="00E62038"/>
    <w:rsid w:val="00E624A8"/>
    <w:rsid w:val="00E629A1"/>
    <w:rsid w:val="00E63ED1"/>
    <w:rsid w:val="00E641D8"/>
    <w:rsid w:val="00E651E5"/>
    <w:rsid w:val="00E65924"/>
    <w:rsid w:val="00E65F8E"/>
    <w:rsid w:val="00E67133"/>
    <w:rsid w:val="00E677D6"/>
    <w:rsid w:val="00E67B32"/>
    <w:rsid w:val="00E7119E"/>
    <w:rsid w:val="00E76879"/>
    <w:rsid w:val="00E76A37"/>
    <w:rsid w:val="00E7789C"/>
    <w:rsid w:val="00E77F2F"/>
    <w:rsid w:val="00E802B6"/>
    <w:rsid w:val="00E8083E"/>
    <w:rsid w:val="00E811E1"/>
    <w:rsid w:val="00E81779"/>
    <w:rsid w:val="00E81A50"/>
    <w:rsid w:val="00E824AF"/>
    <w:rsid w:val="00E829A5"/>
    <w:rsid w:val="00E82A94"/>
    <w:rsid w:val="00E82E96"/>
    <w:rsid w:val="00E83D0F"/>
    <w:rsid w:val="00E842D4"/>
    <w:rsid w:val="00E84C69"/>
    <w:rsid w:val="00E858E7"/>
    <w:rsid w:val="00E86DC5"/>
    <w:rsid w:val="00E87E5D"/>
    <w:rsid w:val="00E92417"/>
    <w:rsid w:val="00E93D9B"/>
    <w:rsid w:val="00E95C8F"/>
    <w:rsid w:val="00EA0938"/>
    <w:rsid w:val="00EA213C"/>
    <w:rsid w:val="00EA2159"/>
    <w:rsid w:val="00EA27F4"/>
    <w:rsid w:val="00EA44F0"/>
    <w:rsid w:val="00EA4555"/>
    <w:rsid w:val="00EA4AC7"/>
    <w:rsid w:val="00EA62DF"/>
    <w:rsid w:val="00EA786F"/>
    <w:rsid w:val="00EB1119"/>
    <w:rsid w:val="00EB1620"/>
    <w:rsid w:val="00EB3254"/>
    <w:rsid w:val="00EB3690"/>
    <w:rsid w:val="00EB4C4B"/>
    <w:rsid w:val="00EB4FB4"/>
    <w:rsid w:val="00EB63CD"/>
    <w:rsid w:val="00EC003E"/>
    <w:rsid w:val="00EC0C0F"/>
    <w:rsid w:val="00EC2770"/>
    <w:rsid w:val="00EC3D82"/>
    <w:rsid w:val="00EC3FC4"/>
    <w:rsid w:val="00EC4222"/>
    <w:rsid w:val="00EC4678"/>
    <w:rsid w:val="00EC59FD"/>
    <w:rsid w:val="00EC60A8"/>
    <w:rsid w:val="00EC63B8"/>
    <w:rsid w:val="00EC6A12"/>
    <w:rsid w:val="00EC73D1"/>
    <w:rsid w:val="00ED0D61"/>
    <w:rsid w:val="00ED33EE"/>
    <w:rsid w:val="00ED356D"/>
    <w:rsid w:val="00ED3FFC"/>
    <w:rsid w:val="00ED46AD"/>
    <w:rsid w:val="00ED48E9"/>
    <w:rsid w:val="00ED54F2"/>
    <w:rsid w:val="00ED65A2"/>
    <w:rsid w:val="00ED6CBE"/>
    <w:rsid w:val="00ED6EA0"/>
    <w:rsid w:val="00ED704B"/>
    <w:rsid w:val="00ED775A"/>
    <w:rsid w:val="00EE14D8"/>
    <w:rsid w:val="00EE30FE"/>
    <w:rsid w:val="00EE3F9B"/>
    <w:rsid w:val="00EE467C"/>
    <w:rsid w:val="00EE6744"/>
    <w:rsid w:val="00EE77B1"/>
    <w:rsid w:val="00EE7AF6"/>
    <w:rsid w:val="00EF0426"/>
    <w:rsid w:val="00EF09C9"/>
    <w:rsid w:val="00EF0A79"/>
    <w:rsid w:val="00EF1F4E"/>
    <w:rsid w:val="00EF2FFD"/>
    <w:rsid w:val="00EF4573"/>
    <w:rsid w:val="00EF50D7"/>
    <w:rsid w:val="00EF5DA5"/>
    <w:rsid w:val="00EF6444"/>
    <w:rsid w:val="00EF6B55"/>
    <w:rsid w:val="00EF6BE6"/>
    <w:rsid w:val="00F003DE"/>
    <w:rsid w:val="00F01126"/>
    <w:rsid w:val="00F018B2"/>
    <w:rsid w:val="00F0246E"/>
    <w:rsid w:val="00F02945"/>
    <w:rsid w:val="00F04EC5"/>
    <w:rsid w:val="00F0569C"/>
    <w:rsid w:val="00F05EF7"/>
    <w:rsid w:val="00F07DF9"/>
    <w:rsid w:val="00F07E9A"/>
    <w:rsid w:val="00F1174E"/>
    <w:rsid w:val="00F13958"/>
    <w:rsid w:val="00F15020"/>
    <w:rsid w:val="00F15351"/>
    <w:rsid w:val="00F155E0"/>
    <w:rsid w:val="00F15A94"/>
    <w:rsid w:val="00F173E0"/>
    <w:rsid w:val="00F214B7"/>
    <w:rsid w:val="00F222EC"/>
    <w:rsid w:val="00F22E28"/>
    <w:rsid w:val="00F249C6"/>
    <w:rsid w:val="00F303EA"/>
    <w:rsid w:val="00F3077C"/>
    <w:rsid w:val="00F3530C"/>
    <w:rsid w:val="00F354E2"/>
    <w:rsid w:val="00F35A63"/>
    <w:rsid w:val="00F3621C"/>
    <w:rsid w:val="00F37431"/>
    <w:rsid w:val="00F4031A"/>
    <w:rsid w:val="00F40C24"/>
    <w:rsid w:val="00F40CA7"/>
    <w:rsid w:val="00F4106A"/>
    <w:rsid w:val="00F42722"/>
    <w:rsid w:val="00F4417F"/>
    <w:rsid w:val="00F45C21"/>
    <w:rsid w:val="00F46997"/>
    <w:rsid w:val="00F47700"/>
    <w:rsid w:val="00F5044C"/>
    <w:rsid w:val="00F51BDF"/>
    <w:rsid w:val="00F51DD2"/>
    <w:rsid w:val="00F524FD"/>
    <w:rsid w:val="00F52D17"/>
    <w:rsid w:val="00F531BF"/>
    <w:rsid w:val="00F5485E"/>
    <w:rsid w:val="00F5578C"/>
    <w:rsid w:val="00F5614C"/>
    <w:rsid w:val="00F5618C"/>
    <w:rsid w:val="00F6292D"/>
    <w:rsid w:val="00F6541C"/>
    <w:rsid w:val="00F66032"/>
    <w:rsid w:val="00F66DE0"/>
    <w:rsid w:val="00F6751E"/>
    <w:rsid w:val="00F677E0"/>
    <w:rsid w:val="00F67C50"/>
    <w:rsid w:val="00F70672"/>
    <w:rsid w:val="00F7105E"/>
    <w:rsid w:val="00F716F9"/>
    <w:rsid w:val="00F72F4E"/>
    <w:rsid w:val="00F7309B"/>
    <w:rsid w:val="00F73112"/>
    <w:rsid w:val="00F73BCF"/>
    <w:rsid w:val="00F73DE3"/>
    <w:rsid w:val="00F74168"/>
    <w:rsid w:val="00F74AFE"/>
    <w:rsid w:val="00F75EA8"/>
    <w:rsid w:val="00F75F8B"/>
    <w:rsid w:val="00F76A3F"/>
    <w:rsid w:val="00F80056"/>
    <w:rsid w:val="00F80F5E"/>
    <w:rsid w:val="00F8151F"/>
    <w:rsid w:val="00F8218E"/>
    <w:rsid w:val="00F8285B"/>
    <w:rsid w:val="00F82AE5"/>
    <w:rsid w:val="00F84499"/>
    <w:rsid w:val="00F85D5E"/>
    <w:rsid w:val="00F876D4"/>
    <w:rsid w:val="00F87D91"/>
    <w:rsid w:val="00F90182"/>
    <w:rsid w:val="00F918FB"/>
    <w:rsid w:val="00F92A62"/>
    <w:rsid w:val="00F9305D"/>
    <w:rsid w:val="00F93E29"/>
    <w:rsid w:val="00F93F7D"/>
    <w:rsid w:val="00F948DF"/>
    <w:rsid w:val="00F95232"/>
    <w:rsid w:val="00F95812"/>
    <w:rsid w:val="00F95EEB"/>
    <w:rsid w:val="00F9678D"/>
    <w:rsid w:val="00FA2704"/>
    <w:rsid w:val="00FA4719"/>
    <w:rsid w:val="00FA4BE1"/>
    <w:rsid w:val="00FA62E1"/>
    <w:rsid w:val="00FA7349"/>
    <w:rsid w:val="00FA77DD"/>
    <w:rsid w:val="00FB2C1D"/>
    <w:rsid w:val="00FB2E05"/>
    <w:rsid w:val="00FB2E27"/>
    <w:rsid w:val="00FB3942"/>
    <w:rsid w:val="00FB428A"/>
    <w:rsid w:val="00FB45B8"/>
    <w:rsid w:val="00FB4A87"/>
    <w:rsid w:val="00FB50C3"/>
    <w:rsid w:val="00FB5551"/>
    <w:rsid w:val="00FB582B"/>
    <w:rsid w:val="00FB6915"/>
    <w:rsid w:val="00FB6B66"/>
    <w:rsid w:val="00FC0751"/>
    <w:rsid w:val="00FC12D3"/>
    <w:rsid w:val="00FC1312"/>
    <w:rsid w:val="00FC1B55"/>
    <w:rsid w:val="00FC28AE"/>
    <w:rsid w:val="00FC3D51"/>
    <w:rsid w:val="00FC42B7"/>
    <w:rsid w:val="00FC5137"/>
    <w:rsid w:val="00FC6A90"/>
    <w:rsid w:val="00FC780A"/>
    <w:rsid w:val="00FD027C"/>
    <w:rsid w:val="00FD053F"/>
    <w:rsid w:val="00FD0541"/>
    <w:rsid w:val="00FD1558"/>
    <w:rsid w:val="00FD211E"/>
    <w:rsid w:val="00FD236B"/>
    <w:rsid w:val="00FD3013"/>
    <w:rsid w:val="00FD38BA"/>
    <w:rsid w:val="00FD4D50"/>
    <w:rsid w:val="00FD4D8B"/>
    <w:rsid w:val="00FD564E"/>
    <w:rsid w:val="00FD57E6"/>
    <w:rsid w:val="00FD7131"/>
    <w:rsid w:val="00FE0B0B"/>
    <w:rsid w:val="00FE169E"/>
    <w:rsid w:val="00FE1E5E"/>
    <w:rsid w:val="00FE3211"/>
    <w:rsid w:val="00FE33FA"/>
    <w:rsid w:val="00FE3D86"/>
    <w:rsid w:val="00FE3E66"/>
    <w:rsid w:val="00FE5DE2"/>
    <w:rsid w:val="00FE5F6F"/>
    <w:rsid w:val="00FE799D"/>
    <w:rsid w:val="00FF0B81"/>
    <w:rsid w:val="00FF1285"/>
    <w:rsid w:val="00FF211A"/>
    <w:rsid w:val="00FF2472"/>
    <w:rsid w:val="00FF2B5E"/>
    <w:rsid w:val="00FF4C17"/>
    <w:rsid w:val="00FF50E3"/>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3F811"/>
  <w15:docId w15:val="{61C69B38-5FBB-4DA8-B042-1969B13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BE8"/>
    <w:pPr>
      <w:spacing w:line="240" w:lineRule="auto"/>
      <w:jc w:val="both"/>
    </w:pPr>
    <w:rPr>
      <w:rFonts w:ascii="Arial" w:hAnsi="Arial"/>
      <w:sz w:val="20"/>
      <w:lang w:val="en-IN"/>
    </w:rPr>
  </w:style>
  <w:style w:type="paragraph" w:styleId="Heading1">
    <w:name w:val="heading 1"/>
    <w:basedOn w:val="Normal"/>
    <w:next w:val="Normal"/>
    <w:link w:val="Heading1Char"/>
    <w:uiPriority w:val="9"/>
    <w:qFormat/>
    <w:rsid w:val="00315773"/>
    <w:pPr>
      <w:keepNext/>
      <w:keepLines/>
      <w:numPr>
        <w:numId w:val="1"/>
      </w:numPr>
      <w:spacing w:before="480" w:after="0"/>
      <w:jc w:val="left"/>
      <w:outlineLvl w:val="0"/>
    </w:pPr>
    <w:rPr>
      <w:rFonts w:asciiTheme="majorHAnsi" w:eastAsiaTheme="majorEastAsia" w:hAnsiTheme="majorHAnsi" w:cstheme="majorBidi"/>
      <w:b/>
      <w:bCs/>
      <w:color w:val="F79646" w:themeColor="accent6"/>
      <w:sz w:val="28"/>
      <w:szCs w:val="28"/>
    </w:rPr>
  </w:style>
  <w:style w:type="paragraph" w:styleId="Heading2">
    <w:name w:val="heading 2"/>
    <w:basedOn w:val="Normal"/>
    <w:next w:val="Normal"/>
    <w:link w:val="Heading2Char"/>
    <w:uiPriority w:val="9"/>
    <w:unhideWhenUsed/>
    <w:qFormat/>
    <w:rsid w:val="006741CA"/>
    <w:pPr>
      <w:keepNext/>
      <w:keepLines/>
      <w:numPr>
        <w:ilvl w:val="1"/>
        <w:numId w:val="1"/>
      </w:numPr>
      <w:spacing w:before="200" w:after="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8318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18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18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18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18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82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318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73"/>
    <w:rPr>
      <w:rFonts w:asciiTheme="majorHAnsi" w:eastAsiaTheme="majorEastAsia" w:hAnsiTheme="majorHAnsi" w:cstheme="majorBidi"/>
      <w:b/>
      <w:bCs/>
      <w:color w:val="F79646" w:themeColor="accent6"/>
      <w:sz w:val="28"/>
      <w:szCs w:val="28"/>
      <w:lang w:val="en-IN"/>
    </w:rPr>
  </w:style>
  <w:style w:type="character" w:customStyle="1" w:styleId="Heading2Char">
    <w:name w:val="Heading 2 Char"/>
    <w:basedOn w:val="DefaultParagraphFont"/>
    <w:link w:val="Heading2"/>
    <w:uiPriority w:val="9"/>
    <w:rsid w:val="006741CA"/>
    <w:rPr>
      <w:rFonts w:asciiTheme="majorHAnsi" w:eastAsiaTheme="majorEastAsia" w:hAnsiTheme="majorHAnsi" w:cstheme="majorBidi"/>
      <w:b/>
      <w:bCs/>
      <w:szCs w:val="26"/>
      <w:lang w:val="en-IN"/>
    </w:rPr>
  </w:style>
  <w:style w:type="character" w:customStyle="1" w:styleId="Heading3Char">
    <w:name w:val="Heading 3 Char"/>
    <w:basedOn w:val="DefaultParagraphFont"/>
    <w:link w:val="Heading3"/>
    <w:uiPriority w:val="9"/>
    <w:rsid w:val="0083182B"/>
    <w:rPr>
      <w:rFonts w:asciiTheme="majorHAnsi" w:eastAsiaTheme="majorEastAsia" w:hAnsiTheme="majorHAnsi" w:cstheme="majorBidi"/>
      <w:b/>
      <w:bCs/>
      <w:color w:val="4F81BD" w:themeColor="accent1"/>
      <w:sz w:val="20"/>
      <w:lang w:val="en-IN"/>
    </w:rPr>
  </w:style>
  <w:style w:type="character" w:customStyle="1" w:styleId="Heading4Char">
    <w:name w:val="Heading 4 Char"/>
    <w:basedOn w:val="DefaultParagraphFont"/>
    <w:link w:val="Heading4"/>
    <w:uiPriority w:val="9"/>
    <w:rsid w:val="0083182B"/>
    <w:rPr>
      <w:rFonts w:asciiTheme="majorHAnsi" w:eastAsiaTheme="majorEastAsia" w:hAnsiTheme="majorHAnsi" w:cstheme="majorBidi"/>
      <w:b/>
      <w:bCs/>
      <w:i/>
      <w:iCs/>
      <w:color w:val="4F81BD" w:themeColor="accent1"/>
      <w:sz w:val="20"/>
      <w:lang w:val="en-IN"/>
    </w:rPr>
  </w:style>
  <w:style w:type="character" w:customStyle="1" w:styleId="Heading5Char">
    <w:name w:val="Heading 5 Char"/>
    <w:basedOn w:val="DefaultParagraphFont"/>
    <w:link w:val="Heading5"/>
    <w:uiPriority w:val="9"/>
    <w:rsid w:val="0083182B"/>
    <w:rPr>
      <w:rFonts w:asciiTheme="majorHAnsi" w:eastAsiaTheme="majorEastAsia" w:hAnsiTheme="majorHAnsi" w:cstheme="majorBidi"/>
      <w:color w:val="243F60" w:themeColor="accent1" w:themeShade="7F"/>
      <w:sz w:val="20"/>
      <w:lang w:val="en-IN"/>
    </w:rPr>
  </w:style>
  <w:style w:type="character" w:customStyle="1" w:styleId="Heading6Char">
    <w:name w:val="Heading 6 Char"/>
    <w:basedOn w:val="DefaultParagraphFont"/>
    <w:link w:val="Heading6"/>
    <w:uiPriority w:val="9"/>
    <w:rsid w:val="0083182B"/>
    <w:rPr>
      <w:rFonts w:asciiTheme="majorHAnsi" w:eastAsiaTheme="majorEastAsia" w:hAnsiTheme="majorHAnsi" w:cstheme="majorBidi"/>
      <w:i/>
      <w:iCs/>
      <w:color w:val="243F60" w:themeColor="accent1" w:themeShade="7F"/>
      <w:sz w:val="20"/>
      <w:lang w:val="en-IN"/>
    </w:rPr>
  </w:style>
  <w:style w:type="character" w:customStyle="1" w:styleId="Heading7Char">
    <w:name w:val="Heading 7 Char"/>
    <w:basedOn w:val="DefaultParagraphFont"/>
    <w:link w:val="Heading7"/>
    <w:uiPriority w:val="9"/>
    <w:rsid w:val="0083182B"/>
    <w:rPr>
      <w:rFonts w:asciiTheme="majorHAnsi" w:eastAsiaTheme="majorEastAsia" w:hAnsiTheme="majorHAnsi" w:cstheme="majorBidi"/>
      <w:i/>
      <w:iCs/>
      <w:color w:val="404040" w:themeColor="text1" w:themeTint="BF"/>
      <w:sz w:val="20"/>
      <w:lang w:val="en-IN"/>
    </w:rPr>
  </w:style>
  <w:style w:type="character" w:customStyle="1" w:styleId="Heading8Char">
    <w:name w:val="Heading 8 Char"/>
    <w:basedOn w:val="DefaultParagraphFont"/>
    <w:link w:val="Heading8"/>
    <w:uiPriority w:val="9"/>
    <w:semiHidden/>
    <w:rsid w:val="0083182B"/>
    <w:rPr>
      <w:rFonts w:asciiTheme="majorHAnsi" w:eastAsiaTheme="majorEastAsia" w:hAnsiTheme="majorHAnsi" w:cstheme="majorBidi"/>
      <w:color w:val="404040" w:themeColor="text1" w:themeTint="BF"/>
      <w:sz w:val="20"/>
      <w:szCs w:val="20"/>
      <w:lang w:val="en-IN"/>
    </w:rPr>
  </w:style>
  <w:style w:type="character" w:customStyle="1" w:styleId="Heading9Char">
    <w:name w:val="Heading 9 Char"/>
    <w:basedOn w:val="DefaultParagraphFont"/>
    <w:link w:val="Heading9"/>
    <w:uiPriority w:val="9"/>
    <w:semiHidden/>
    <w:rsid w:val="0083182B"/>
    <w:rPr>
      <w:rFonts w:asciiTheme="majorHAnsi" w:eastAsiaTheme="majorEastAsia" w:hAnsiTheme="majorHAnsi" w:cstheme="majorBidi"/>
      <w:i/>
      <w:iCs/>
      <w:color w:val="404040" w:themeColor="text1" w:themeTint="BF"/>
      <w:sz w:val="20"/>
      <w:szCs w:val="20"/>
      <w:lang w:val="en-IN"/>
    </w:rPr>
  </w:style>
  <w:style w:type="paragraph" w:styleId="ListParagraph">
    <w:name w:val="List Paragraph"/>
    <w:basedOn w:val="Normal"/>
    <w:uiPriority w:val="34"/>
    <w:qFormat/>
    <w:rsid w:val="0083182B"/>
    <w:pPr>
      <w:ind w:left="720"/>
      <w:contextualSpacing/>
    </w:pPr>
  </w:style>
  <w:style w:type="paragraph" w:styleId="BalloonText">
    <w:name w:val="Balloon Text"/>
    <w:basedOn w:val="Normal"/>
    <w:link w:val="BalloonTextChar"/>
    <w:uiPriority w:val="99"/>
    <w:semiHidden/>
    <w:unhideWhenUsed/>
    <w:rsid w:val="008318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82B"/>
    <w:rPr>
      <w:rFonts w:ascii="Tahoma" w:hAnsi="Tahoma" w:cs="Tahoma"/>
      <w:sz w:val="16"/>
      <w:szCs w:val="16"/>
      <w:lang w:val="en-IN"/>
    </w:rPr>
  </w:style>
  <w:style w:type="table" w:styleId="TableGrid">
    <w:name w:val="Table Grid"/>
    <w:basedOn w:val="TableNormal"/>
    <w:uiPriority w:val="59"/>
    <w:rsid w:val="00B1506B"/>
    <w:pPr>
      <w:spacing w:after="0" w:line="240" w:lineRule="auto"/>
      <w:jc w:val="both"/>
    </w:pPr>
    <w:rPr>
      <w:rFonts w:ascii="Arial" w:hAnsi="Arial"/>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01">
    <w:name w:val="ms-rtethemeforecolor-2-01"/>
    <w:basedOn w:val="DefaultParagraphFont"/>
    <w:rsid w:val="00B1506B"/>
    <w:rPr>
      <w:color w:val="000000"/>
    </w:rPr>
  </w:style>
  <w:style w:type="paragraph" w:customStyle="1" w:styleId="TableText">
    <w:name w:val="TableText"/>
    <w:basedOn w:val="Normal"/>
    <w:qFormat/>
    <w:rsid w:val="00A43227"/>
    <w:pPr>
      <w:keepNext/>
      <w:keepLines/>
      <w:tabs>
        <w:tab w:val="left" w:pos="720"/>
        <w:tab w:val="left" w:pos="1080"/>
        <w:tab w:val="left" w:pos="1440"/>
      </w:tabs>
      <w:spacing w:before="120" w:after="60" w:line="280" w:lineRule="atLeast"/>
    </w:pPr>
    <w:rPr>
      <w:rFonts w:eastAsia="Times New Roman" w:cs="Arial"/>
      <w:sz w:val="22"/>
      <w:szCs w:val="20"/>
      <w:lang w:val="en-GB"/>
    </w:rPr>
  </w:style>
  <w:style w:type="paragraph" w:customStyle="1" w:styleId="Default">
    <w:name w:val="Default"/>
    <w:rsid w:val="00A900AE"/>
    <w:pPr>
      <w:autoSpaceDE w:val="0"/>
      <w:autoSpaceDN w:val="0"/>
      <w:adjustRightInd w:val="0"/>
      <w:spacing w:after="0" w:line="240" w:lineRule="auto"/>
    </w:pPr>
    <w:rPr>
      <w:rFonts w:ascii="Arial" w:hAnsi="Arial" w:cs="Arial"/>
      <w:color w:val="000000"/>
      <w:sz w:val="24"/>
      <w:szCs w:val="24"/>
      <w:lang w:val="en-IN" w:bidi="hi-IN"/>
    </w:rPr>
  </w:style>
  <w:style w:type="paragraph" w:styleId="NormalWeb">
    <w:name w:val="Normal (Web)"/>
    <w:basedOn w:val="Normal"/>
    <w:uiPriority w:val="99"/>
    <w:unhideWhenUsed/>
    <w:rsid w:val="00B609E4"/>
    <w:pPr>
      <w:spacing w:before="100" w:beforeAutospacing="1" w:after="100" w:afterAutospacing="1"/>
      <w:jc w:val="left"/>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54085"/>
    <w:rPr>
      <w:color w:val="0000FF"/>
      <w:u w:val="single"/>
    </w:rPr>
  </w:style>
  <w:style w:type="paragraph" w:styleId="Header">
    <w:name w:val="header"/>
    <w:basedOn w:val="Normal"/>
    <w:link w:val="HeaderChar"/>
    <w:uiPriority w:val="99"/>
    <w:unhideWhenUsed/>
    <w:rsid w:val="002161FC"/>
    <w:pPr>
      <w:tabs>
        <w:tab w:val="center" w:pos="4680"/>
        <w:tab w:val="right" w:pos="9360"/>
      </w:tabs>
      <w:spacing w:after="0"/>
    </w:pPr>
  </w:style>
  <w:style w:type="character" w:customStyle="1" w:styleId="HeaderChar">
    <w:name w:val="Header Char"/>
    <w:basedOn w:val="DefaultParagraphFont"/>
    <w:link w:val="Header"/>
    <w:uiPriority w:val="99"/>
    <w:rsid w:val="002161FC"/>
    <w:rPr>
      <w:rFonts w:ascii="Arial" w:hAnsi="Arial"/>
      <w:sz w:val="20"/>
      <w:lang w:val="en-IN"/>
    </w:rPr>
  </w:style>
  <w:style w:type="paragraph" w:styleId="Footer">
    <w:name w:val="footer"/>
    <w:basedOn w:val="Normal"/>
    <w:link w:val="FooterChar"/>
    <w:uiPriority w:val="99"/>
    <w:unhideWhenUsed/>
    <w:rsid w:val="002161FC"/>
    <w:pPr>
      <w:tabs>
        <w:tab w:val="center" w:pos="4680"/>
        <w:tab w:val="right" w:pos="9360"/>
      </w:tabs>
      <w:spacing w:after="0"/>
    </w:pPr>
  </w:style>
  <w:style w:type="character" w:customStyle="1" w:styleId="FooterChar">
    <w:name w:val="Footer Char"/>
    <w:basedOn w:val="DefaultParagraphFont"/>
    <w:link w:val="Footer"/>
    <w:uiPriority w:val="99"/>
    <w:rsid w:val="002161FC"/>
    <w:rPr>
      <w:rFonts w:ascii="Arial" w:hAnsi="Arial"/>
      <w:sz w:val="20"/>
      <w:lang w:val="en-IN"/>
    </w:rPr>
  </w:style>
  <w:style w:type="table" w:styleId="LightShading-Accent4">
    <w:name w:val="Light Shading Accent 4"/>
    <w:basedOn w:val="TableNormal"/>
    <w:uiPriority w:val="60"/>
    <w:rsid w:val="001F69A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F69A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Accent11">
    <w:name w:val="Light Shading - Accent 11"/>
    <w:basedOn w:val="TableNormal"/>
    <w:uiPriority w:val="60"/>
    <w:rsid w:val="001F69A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4">
    <w:name w:val="Medium List 1 Accent 4"/>
    <w:basedOn w:val="TableNormal"/>
    <w:uiPriority w:val="65"/>
    <w:rsid w:val="004D09F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Grid21">
    <w:name w:val="Medium Grid 21"/>
    <w:basedOn w:val="TableNormal"/>
    <w:uiPriority w:val="68"/>
    <w:rsid w:val="00DD16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16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1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232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232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D03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0366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Shading-Accent5">
    <w:name w:val="Colorful Shading Accent 5"/>
    <w:basedOn w:val="TableNormal"/>
    <w:uiPriority w:val="71"/>
    <w:rsid w:val="00D03668"/>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B21B8"/>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MediumShading1-Accent11">
    <w:name w:val="Medium Shading 1 - Accent 11"/>
    <w:basedOn w:val="TableNormal"/>
    <w:uiPriority w:val="63"/>
    <w:rsid w:val="003C4B1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ColorfulShading-Accent3">
    <w:name w:val="Colorful Shading Accent 3"/>
    <w:basedOn w:val="TableNormal"/>
    <w:uiPriority w:val="71"/>
    <w:rsid w:val="0005625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2-Accent4">
    <w:name w:val="Medium Grid 2 Accent 4"/>
    <w:basedOn w:val="TableNormal"/>
    <w:uiPriority w:val="68"/>
    <w:rsid w:val="008B763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List-Accent4">
    <w:name w:val="Light List Accent 4"/>
    <w:basedOn w:val="TableNormal"/>
    <w:uiPriority w:val="61"/>
    <w:rsid w:val="00527F8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Pa5">
    <w:name w:val="Pa5"/>
    <w:basedOn w:val="Normal"/>
    <w:next w:val="Normal"/>
    <w:uiPriority w:val="99"/>
    <w:rsid w:val="005049D6"/>
    <w:pPr>
      <w:autoSpaceDE w:val="0"/>
      <w:autoSpaceDN w:val="0"/>
      <w:adjustRightInd w:val="0"/>
      <w:spacing w:after="0" w:line="136" w:lineRule="atLeast"/>
      <w:jc w:val="left"/>
    </w:pPr>
    <w:rPr>
      <w:rFonts w:ascii="BentonSansF Book" w:hAnsi="BentonSansF Book"/>
      <w:sz w:val="24"/>
      <w:szCs w:val="24"/>
      <w:lang w:val="en-US"/>
    </w:rPr>
  </w:style>
  <w:style w:type="table" w:styleId="MediumShading2-Accent4">
    <w:name w:val="Medium Shading 2 Accent 4"/>
    <w:basedOn w:val="TableNormal"/>
    <w:uiPriority w:val="64"/>
    <w:rsid w:val="009C60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9C60D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C60D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C60D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C60D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2-Accent3">
    <w:name w:val="Medium Shading 2 Accent 3"/>
    <w:basedOn w:val="TableNormal"/>
    <w:uiPriority w:val="64"/>
    <w:rsid w:val="00B708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A963C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4">
    <w:name w:val="Medium Grid 3 Accent 4"/>
    <w:basedOn w:val="TableNormal"/>
    <w:uiPriority w:val="69"/>
    <w:rsid w:val="00E522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Style1">
    <w:name w:val="Style1"/>
    <w:basedOn w:val="Heading1"/>
    <w:qFormat/>
    <w:rsid w:val="00F222EC"/>
    <w:pPr>
      <w:numPr>
        <w:numId w:val="0"/>
      </w:numPr>
      <w:ind w:left="432" w:hanging="432"/>
    </w:pPr>
    <w:rPr>
      <w:rFonts w:ascii="Arial" w:hAnsi="Arial" w:cs="Arial"/>
      <w:szCs w:val="20"/>
    </w:rPr>
  </w:style>
  <w:style w:type="table" w:styleId="MediumGrid3-Accent2">
    <w:name w:val="Medium Grid 3 Accent 2"/>
    <w:basedOn w:val="TableNormal"/>
    <w:uiPriority w:val="69"/>
    <w:rsid w:val="00C90B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6">
    <w:name w:val="Colorful Grid Accent 6"/>
    <w:basedOn w:val="TableNormal"/>
    <w:uiPriority w:val="73"/>
    <w:rsid w:val="00C90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2-Accent6">
    <w:name w:val="Medium Shading 2 Accent 6"/>
    <w:basedOn w:val="TableNormal"/>
    <w:uiPriority w:val="64"/>
    <w:rsid w:val="00EC3D8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0A3A1A"/>
    <w:rPr>
      <w:sz w:val="16"/>
      <w:szCs w:val="16"/>
    </w:rPr>
  </w:style>
  <w:style w:type="paragraph" w:styleId="CommentText">
    <w:name w:val="annotation text"/>
    <w:basedOn w:val="Normal"/>
    <w:link w:val="CommentTextChar"/>
    <w:uiPriority w:val="99"/>
    <w:semiHidden/>
    <w:unhideWhenUsed/>
    <w:rsid w:val="000A3A1A"/>
    <w:rPr>
      <w:szCs w:val="20"/>
    </w:rPr>
  </w:style>
  <w:style w:type="character" w:customStyle="1" w:styleId="CommentTextChar">
    <w:name w:val="Comment Text Char"/>
    <w:basedOn w:val="DefaultParagraphFont"/>
    <w:link w:val="CommentText"/>
    <w:uiPriority w:val="99"/>
    <w:semiHidden/>
    <w:rsid w:val="000A3A1A"/>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0A3A1A"/>
    <w:rPr>
      <w:b/>
      <w:bCs/>
    </w:rPr>
  </w:style>
  <w:style w:type="character" w:customStyle="1" w:styleId="CommentSubjectChar">
    <w:name w:val="Comment Subject Char"/>
    <w:basedOn w:val="CommentTextChar"/>
    <w:link w:val="CommentSubject"/>
    <w:uiPriority w:val="99"/>
    <w:semiHidden/>
    <w:rsid w:val="000A3A1A"/>
    <w:rPr>
      <w:rFonts w:ascii="Arial" w:hAnsi="Arial"/>
      <w:b/>
      <w:bCs/>
      <w:sz w:val="20"/>
      <w:szCs w:val="20"/>
      <w:lang w:val="en-IN"/>
    </w:rPr>
  </w:style>
  <w:style w:type="paragraph" w:styleId="Revision">
    <w:name w:val="Revision"/>
    <w:hidden/>
    <w:uiPriority w:val="99"/>
    <w:semiHidden/>
    <w:rsid w:val="00753EC8"/>
    <w:pPr>
      <w:spacing w:after="0" w:line="240" w:lineRule="auto"/>
    </w:pPr>
    <w:rPr>
      <w:rFonts w:ascii="Arial" w:hAnsi="Arial"/>
      <w:sz w:val="20"/>
      <w:lang w:val="en-IN"/>
    </w:rPr>
  </w:style>
  <w:style w:type="paragraph" w:styleId="NoSpacing">
    <w:name w:val="No Spacing"/>
    <w:aliases w:val="Copy"/>
    <w:link w:val="NoSpacingChar"/>
    <w:uiPriority w:val="1"/>
    <w:qFormat/>
    <w:rsid w:val="00675A4D"/>
    <w:pPr>
      <w:spacing w:after="0" w:line="240" w:lineRule="auto"/>
    </w:pPr>
    <w:rPr>
      <w:rFonts w:ascii="Arial" w:eastAsia="Times New Roman" w:hAnsi="Arial" w:cs="Times New Roman"/>
      <w:lang w:eastAsia="ja-JP"/>
    </w:rPr>
  </w:style>
  <w:style w:type="character" w:customStyle="1" w:styleId="NoSpacingChar">
    <w:name w:val="No Spacing Char"/>
    <w:aliases w:val="Copy Char"/>
    <w:link w:val="NoSpacing"/>
    <w:uiPriority w:val="1"/>
    <w:rsid w:val="00675A4D"/>
    <w:rPr>
      <w:rFonts w:ascii="Arial" w:eastAsia="Times New Roman" w:hAnsi="Arial" w:cs="Times New Roman"/>
      <w:lang w:eastAsia="ja-JP"/>
    </w:rPr>
  </w:style>
  <w:style w:type="paragraph" w:styleId="TOC1">
    <w:name w:val="toc 1"/>
    <w:basedOn w:val="Normal"/>
    <w:next w:val="Normal"/>
    <w:autoRedefine/>
    <w:uiPriority w:val="39"/>
    <w:unhideWhenUsed/>
    <w:rsid w:val="00F7309B"/>
    <w:pPr>
      <w:tabs>
        <w:tab w:val="right" w:leader="underscore" w:pos="9350"/>
      </w:tabs>
      <w:spacing w:after="100"/>
    </w:pPr>
  </w:style>
  <w:style w:type="table" w:styleId="LightGrid-Accent6">
    <w:name w:val="Light Grid Accent 6"/>
    <w:basedOn w:val="TableNormal"/>
    <w:uiPriority w:val="62"/>
    <w:rsid w:val="0031577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6">
    <w:name w:val="Light List Accent 6"/>
    <w:basedOn w:val="TableNormal"/>
    <w:uiPriority w:val="61"/>
    <w:rsid w:val="000D2B3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1">
    <w:name w:val="Light Grid1"/>
    <w:basedOn w:val="TableNormal"/>
    <w:uiPriority w:val="62"/>
    <w:rsid w:val="00B426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unhideWhenUsed/>
    <w:qFormat/>
    <w:rsid w:val="003257F4"/>
    <w:pPr>
      <w:numPr>
        <w:numId w:val="0"/>
      </w:numPr>
      <w:spacing w:before="240" w:line="259" w:lineRule="auto"/>
      <w:outlineLvl w:val="9"/>
    </w:pPr>
    <w:rPr>
      <w:b w:val="0"/>
      <w:bCs w:val="0"/>
      <w:color w:val="365F91" w:themeColor="accent1" w:themeShade="BF"/>
      <w:sz w:val="32"/>
      <w:szCs w:val="32"/>
      <w:lang w:val="en-US"/>
    </w:rPr>
  </w:style>
  <w:style w:type="paragraph" w:styleId="TOC2">
    <w:name w:val="toc 2"/>
    <w:basedOn w:val="Normal"/>
    <w:next w:val="Normal"/>
    <w:autoRedefine/>
    <w:uiPriority w:val="39"/>
    <w:unhideWhenUsed/>
    <w:rsid w:val="003257F4"/>
    <w:pPr>
      <w:spacing w:after="100"/>
      <w:ind w:left="200"/>
    </w:pPr>
  </w:style>
  <w:style w:type="paragraph" w:styleId="TOC3">
    <w:name w:val="toc 3"/>
    <w:basedOn w:val="Normal"/>
    <w:next w:val="Normal"/>
    <w:autoRedefine/>
    <w:uiPriority w:val="39"/>
    <w:unhideWhenUsed/>
    <w:rsid w:val="003257F4"/>
    <w:pPr>
      <w:spacing w:after="100"/>
      <w:ind w:left="400"/>
    </w:pPr>
  </w:style>
  <w:style w:type="table" w:customStyle="1" w:styleId="GridTable1Light-Accent21">
    <w:name w:val="Grid Table 1 Light - Accent 21"/>
    <w:basedOn w:val="TableNormal"/>
    <w:uiPriority w:val="46"/>
    <w:rsid w:val="00900B1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Table">
    <w:name w:val="Table"/>
    <w:basedOn w:val="Normal"/>
    <w:link w:val="TableChar"/>
    <w:rsid w:val="00ED0D61"/>
    <w:pPr>
      <w:spacing w:before="60" w:after="60"/>
      <w:jc w:val="left"/>
    </w:pPr>
    <w:rPr>
      <w:rFonts w:eastAsia="Times New Roman" w:cs="Times New Roman"/>
      <w:szCs w:val="20"/>
      <w:lang w:val="en-GB"/>
    </w:rPr>
  </w:style>
  <w:style w:type="character" w:customStyle="1" w:styleId="TableChar">
    <w:name w:val="Table Char"/>
    <w:basedOn w:val="DefaultParagraphFont"/>
    <w:link w:val="Table"/>
    <w:locked/>
    <w:rsid w:val="00ED0D61"/>
    <w:rPr>
      <w:rFonts w:ascii="Arial" w:eastAsia="Times New Roman" w:hAnsi="Arial" w:cs="Times New Roman"/>
      <w:sz w:val="20"/>
      <w:szCs w:val="20"/>
      <w:lang w:val="en-GB"/>
    </w:rPr>
  </w:style>
  <w:style w:type="character" w:styleId="FollowedHyperlink">
    <w:name w:val="FollowedHyperlink"/>
    <w:basedOn w:val="DefaultParagraphFont"/>
    <w:uiPriority w:val="99"/>
    <w:semiHidden/>
    <w:unhideWhenUsed/>
    <w:rsid w:val="004C63B0"/>
    <w:rPr>
      <w:color w:val="954F72"/>
      <w:u w:val="single"/>
    </w:rPr>
  </w:style>
  <w:style w:type="paragraph" w:customStyle="1" w:styleId="xl65">
    <w:name w:val="xl65"/>
    <w:basedOn w:val="Normal"/>
    <w:rsid w:val="004C63B0"/>
    <w:pPr>
      <w:shd w:val="clear" w:color="000000" w:fill="FFFFFF"/>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b1">
    <w:name w:val="b1"/>
    <w:basedOn w:val="Normal"/>
    <w:uiPriority w:val="99"/>
    <w:rsid w:val="00AC438D"/>
    <w:pPr>
      <w:spacing w:before="100" w:beforeAutospacing="1" w:after="100" w:afterAutospacing="1"/>
      <w:jc w:val="left"/>
    </w:pPr>
    <w:rPr>
      <w:rFonts w:ascii="Times New Roman" w:eastAsia="Calibri" w:hAnsi="Times New Roman" w:cs="Times New Roman"/>
      <w:sz w:val="24"/>
      <w:szCs w:val="24"/>
      <w:lang w:val="en-US"/>
    </w:rPr>
  </w:style>
  <w:style w:type="paragraph" w:customStyle="1" w:styleId="b2">
    <w:name w:val="b2"/>
    <w:basedOn w:val="Normal"/>
    <w:uiPriority w:val="99"/>
    <w:rsid w:val="00AC438D"/>
    <w:pPr>
      <w:spacing w:before="100" w:beforeAutospacing="1" w:after="100" w:afterAutospacing="1"/>
      <w:jc w:val="left"/>
    </w:pPr>
    <w:rPr>
      <w:rFonts w:ascii="Times New Roman" w:eastAsia="Calibri" w:hAnsi="Times New Roman" w:cs="Times New Roman"/>
      <w:sz w:val="24"/>
      <w:szCs w:val="24"/>
      <w:lang w:val="en-US"/>
    </w:rPr>
  </w:style>
  <w:style w:type="character" w:customStyle="1" w:styleId="apple-converted-space">
    <w:name w:val="apple-converted-space"/>
    <w:basedOn w:val="DefaultParagraphFont"/>
    <w:rsid w:val="00577101"/>
  </w:style>
  <w:style w:type="paragraph" w:styleId="TableofFigures">
    <w:name w:val="table of figures"/>
    <w:basedOn w:val="Normal"/>
    <w:next w:val="Normal"/>
    <w:uiPriority w:val="99"/>
    <w:unhideWhenUsed/>
    <w:rsid w:val="00C81466"/>
    <w:pPr>
      <w:spacing w:after="0"/>
    </w:pPr>
  </w:style>
  <w:style w:type="paragraph" w:styleId="Caption">
    <w:name w:val="caption"/>
    <w:basedOn w:val="Normal"/>
    <w:next w:val="Normal"/>
    <w:uiPriority w:val="35"/>
    <w:unhideWhenUsed/>
    <w:qFormat/>
    <w:rsid w:val="006529C7"/>
    <w:pPr>
      <w:spacing w:after="80"/>
      <w:jc w:val="center"/>
    </w:pPr>
    <w:rPr>
      <w:rFonts w:asciiTheme="majorHAnsi" w:hAnsiTheme="majorHAnsi"/>
      <w:b/>
      <w:iCs/>
      <w:szCs w:val="18"/>
    </w:rPr>
  </w:style>
  <w:style w:type="paragraph" w:customStyle="1" w:styleId="Tabletext0">
    <w:name w:val="Table text"/>
    <w:basedOn w:val="Normal"/>
    <w:next w:val="Normal"/>
    <w:link w:val="TabletextChar"/>
    <w:qFormat/>
    <w:rsid w:val="0007763A"/>
    <w:pPr>
      <w:spacing w:before="40" w:after="40"/>
      <w:ind w:left="85"/>
      <w:jc w:val="left"/>
    </w:pPr>
    <w:rPr>
      <w:rFonts w:eastAsia="Times New Roman" w:cs="Times New Roman"/>
      <w:kern w:val="32"/>
      <w:szCs w:val="20"/>
      <w:lang w:val="en-US"/>
    </w:rPr>
  </w:style>
  <w:style w:type="character" w:customStyle="1" w:styleId="TabletextChar">
    <w:name w:val="Table text Char"/>
    <w:link w:val="Tabletext0"/>
    <w:locked/>
    <w:rsid w:val="0007763A"/>
    <w:rPr>
      <w:rFonts w:ascii="Arial" w:eastAsia="Times New Roman" w:hAnsi="Arial" w:cs="Times New Roman"/>
      <w:kern w:val="32"/>
      <w:sz w:val="20"/>
      <w:szCs w:val="20"/>
    </w:rPr>
  </w:style>
  <w:style w:type="paragraph" w:styleId="BodyText">
    <w:name w:val="Body Text"/>
    <w:aliases w:val="AvtalBrödtext,ändrad,Avta,Bodytext,body Text,av,bt, ändrad,RFQ Text,RFQ,body indent,BODY TEXT Char,Body Text 1,body text,Body Text Char1 Char,Body Text Char Char Char,Body Text Char3 Char Char Char,Body Text Char2 Char Char Char Char,andra,tex"/>
    <w:basedOn w:val="Normal"/>
    <w:link w:val="BodyTextChar"/>
    <w:rsid w:val="00857704"/>
    <w:pPr>
      <w:spacing w:before="120" w:after="60"/>
      <w:ind w:left="2552"/>
      <w:jc w:val="left"/>
    </w:pPr>
    <w:rPr>
      <w:rFonts w:eastAsia="Times New Roman" w:cs="Times New Roman"/>
      <w:szCs w:val="20"/>
      <w:lang w:val="en-US"/>
    </w:rPr>
  </w:style>
  <w:style w:type="character" w:customStyle="1" w:styleId="BodyTextChar">
    <w:name w:val="Body Text Char"/>
    <w:aliases w:val="AvtalBrödtext Char,ändrad Char,Avta Char,Bodytext Char,body Text Char,av Char,bt Char, ändrad Char,RFQ Text Char,RFQ Char,body indent Char,BODY TEXT Char Char,Body Text 1 Char,body text Char,Body Text Char1 Char Char,andra Char,tex Char"/>
    <w:basedOn w:val="DefaultParagraphFont"/>
    <w:link w:val="BodyText"/>
    <w:rsid w:val="00857704"/>
    <w:rPr>
      <w:rFonts w:ascii="Arial" w:eastAsia="Times New Roman" w:hAnsi="Arial" w:cs="Times New Roman"/>
      <w:sz w:val="20"/>
      <w:szCs w:val="20"/>
    </w:rPr>
  </w:style>
  <w:style w:type="paragraph" w:styleId="ListNumber">
    <w:name w:val="List Number"/>
    <w:basedOn w:val="Normal"/>
    <w:next w:val="Normal"/>
    <w:semiHidden/>
    <w:rsid w:val="00191D5D"/>
    <w:pPr>
      <w:numPr>
        <w:numId w:val="7"/>
      </w:numPr>
      <w:spacing w:before="40" w:after="40"/>
      <w:jc w:val="left"/>
    </w:pPr>
    <w:rPr>
      <w:rFonts w:eastAsia="Times New Roman" w:cs="Times New Roman"/>
      <w:szCs w:val="20"/>
      <w:lang w:val="en-US"/>
    </w:rPr>
  </w:style>
  <w:style w:type="character" w:customStyle="1" w:styleId="tgc">
    <w:name w:val="_tgc"/>
    <w:basedOn w:val="DefaultParagraphFont"/>
    <w:rsid w:val="00973D3B"/>
  </w:style>
  <w:style w:type="character" w:customStyle="1" w:styleId="BDBodyChar">
    <w:name w:val="BD Body Char"/>
    <w:link w:val="BDBody"/>
    <w:locked/>
    <w:rsid w:val="00547458"/>
    <w:rPr>
      <w:color w:val="000000"/>
    </w:rPr>
  </w:style>
  <w:style w:type="paragraph" w:customStyle="1" w:styleId="BDBody">
    <w:name w:val="BD Body"/>
    <w:link w:val="BDBodyChar"/>
    <w:rsid w:val="00547458"/>
    <w:pPr>
      <w:snapToGrid w:val="0"/>
      <w:spacing w:after="12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023">
      <w:bodyDiv w:val="1"/>
      <w:marLeft w:val="0"/>
      <w:marRight w:val="0"/>
      <w:marTop w:val="0"/>
      <w:marBottom w:val="0"/>
      <w:divBdr>
        <w:top w:val="none" w:sz="0" w:space="0" w:color="auto"/>
        <w:left w:val="none" w:sz="0" w:space="0" w:color="auto"/>
        <w:bottom w:val="none" w:sz="0" w:space="0" w:color="auto"/>
        <w:right w:val="none" w:sz="0" w:space="0" w:color="auto"/>
      </w:divBdr>
    </w:div>
    <w:div w:id="67314778">
      <w:bodyDiv w:val="1"/>
      <w:marLeft w:val="0"/>
      <w:marRight w:val="0"/>
      <w:marTop w:val="0"/>
      <w:marBottom w:val="0"/>
      <w:divBdr>
        <w:top w:val="none" w:sz="0" w:space="0" w:color="auto"/>
        <w:left w:val="none" w:sz="0" w:space="0" w:color="auto"/>
        <w:bottom w:val="none" w:sz="0" w:space="0" w:color="auto"/>
        <w:right w:val="none" w:sz="0" w:space="0" w:color="auto"/>
      </w:divBdr>
    </w:div>
    <w:div w:id="70739750">
      <w:bodyDiv w:val="1"/>
      <w:marLeft w:val="0"/>
      <w:marRight w:val="0"/>
      <w:marTop w:val="0"/>
      <w:marBottom w:val="0"/>
      <w:divBdr>
        <w:top w:val="none" w:sz="0" w:space="0" w:color="auto"/>
        <w:left w:val="none" w:sz="0" w:space="0" w:color="auto"/>
        <w:bottom w:val="none" w:sz="0" w:space="0" w:color="auto"/>
        <w:right w:val="none" w:sz="0" w:space="0" w:color="auto"/>
      </w:divBdr>
    </w:div>
    <w:div w:id="89158660">
      <w:bodyDiv w:val="1"/>
      <w:marLeft w:val="0"/>
      <w:marRight w:val="0"/>
      <w:marTop w:val="0"/>
      <w:marBottom w:val="0"/>
      <w:divBdr>
        <w:top w:val="none" w:sz="0" w:space="0" w:color="auto"/>
        <w:left w:val="none" w:sz="0" w:space="0" w:color="auto"/>
        <w:bottom w:val="none" w:sz="0" w:space="0" w:color="auto"/>
        <w:right w:val="none" w:sz="0" w:space="0" w:color="auto"/>
      </w:divBdr>
    </w:div>
    <w:div w:id="127356634">
      <w:bodyDiv w:val="1"/>
      <w:marLeft w:val="0"/>
      <w:marRight w:val="0"/>
      <w:marTop w:val="0"/>
      <w:marBottom w:val="0"/>
      <w:divBdr>
        <w:top w:val="none" w:sz="0" w:space="0" w:color="auto"/>
        <w:left w:val="none" w:sz="0" w:space="0" w:color="auto"/>
        <w:bottom w:val="none" w:sz="0" w:space="0" w:color="auto"/>
        <w:right w:val="none" w:sz="0" w:space="0" w:color="auto"/>
      </w:divBdr>
      <w:divsChild>
        <w:div w:id="244261976">
          <w:marLeft w:val="691"/>
          <w:marRight w:val="0"/>
          <w:marTop w:val="0"/>
          <w:marBottom w:val="120"/>
          <w:divBdr>
            <w:top w:val="none" w:sz="0" w:space="0" w:color="auto"/>
            <w:left w:val="none" w:sz="0" w:space="0" w:color="auto"/>
            <w:bottom w:val="none" w:sz="0" w:space="0" w:color="auto"/>
            <w:right w:val="none" w:sz="0" w:space="0" w:color="auto"/>
          </w:divBdr>
        </w:div>
        <w:div w:id="560868978">
          <w:marLeft w:val="691"/>
          <w:marRight w:val="0"/>
          <w:marTop w:val="0"/>
          <w:marBottom w:val="120"/>
          <w:divBdr>
            <w:top w:val="none" w:sz="0" w:space="0" w:color="auto"/>
            <w:left w:val="none" w:sz="0" w:space="0" w:color="auto"/>
            <w:bottom w:val="none" w:sz="0" w:space="0" w:color="auto"/>
            <w:right w:val="none" w:sz="0" w:space="0" w:color="auto"/>
          </w:divBdr>
        </w:div>
        <w:div w:id="579213921">
          <w:marLeft w:val="691"/>
          <w:marRight w:val="0"/>
          <w:marTop w:val="0"/>
          <w:marBottom w:val="120"/>
          <w:divBdr>
            <w:top w:val="none" w:sz="0" w:space="0" w:color="auto"/>
            <w:left w:val="none" w:sz="0" w:space="0" w:color="auto"/>
            <w:bottom w:val="none" w:sz="0" w:space="0" w:color="auto"/>
            <w:right w:val="none" w:sz="0" w:space="0" w:color="auto"/>
          </w:divBdr>
        </w:div>
        <w:div w:id="856120910">
          <w:marLeft w:val="691"/>
          <w:marRight w:val="0"/>
          <w:marTop w:val="0"/>
          <w:marBottom w:val="120"/>
          <w:divBdr>
            <w:top w:val="none" w:sz="0" w:space="0" w:color="auto"/>
            <w:left w:val="none" w:sz="0" w:space="0" w:color="auto"/>
            <w:bottom w:val="none" w:sz="0" w:space="0" w:color="auto"/>
            <w:right w:val="none" w:sz="0" w:space="0" w:color="auto"/>
          </w:divBdr>
        </w:div>
        <w:div w:id="2010251767">
          <w:marLeft w:val="691"/>
          <w:marRight w:val="0"/>
          <w:marTop w:val="0"/>
          <w:marBottom w:val="120"/>
          <w:divBdr>
            <w:top w:val="none" w:sz="0" w:space="0" w:color="auto"/>
            <w:left w:val="none" w:sz="0" w:space="0" w:color="auto"/>
            <w:bottom w:val="none" w:sz="0" w:space="0" w:color="auto"/>
            <w:right w:val="none" w:sz="0" w:space="0" w:color="auto"/>
          </w:divBdr>
        </w:div>
      </w:divsChild>
    </w:div>
    <w:div w:id="180165690">
      <w:bodyDiv w:val="1"/>
      <w:marLeft w:val="0"/>
      <w:marRight w:val="0"/>
      <w:marTop w:val="0"/>
      <w:marBottom w:val="0"/>
      <w:divBdr>
        <w:top w:val="none" w:sz="0" w:space="0" w:color="auto"/>
        <w:left w:val="none" w:sz="0" w:space="0" w:color="auto"/>
        <w:bottom w:val="none" w:sz="0" w:space="0" w:color="auto"/>
        <w:right w:val="none" w:sz="0" w:space="0" w:color="auto"/>
      </w:divBdr>
    </w:div>
    <w:div w:id="183708879">
      <w:bodyDiv w:val="1"/>
      <w:marLeft w:val="0"/>
      <w:marRight w:val="0"/>
      <w:marTop w:val="0"/>
      <w:marBottom w:val="0"/>
      <w:divBdr>
        <w:top w:val="none" w:sz="0" w:space="0" w:color="auto"/>
        <w:left w:val="none" w:sz="0" w:space="0" w:color="auto"/>
        <w:bottom w:val="none" w:sz="0" w:space="0" w:color="auto"/>
        <w:right w:val="none" w:sz="0" w:space="0" w:color="auto"/>
      </w:divBdr>
    </w:div>
    <w:div w:id="184292607">
      <w:bodyDiv w:val="1"/>
      <w:marLeft w:val="0"/>
      <w:marRight w:val="0"/>
      <w:marTop w:val="0"/>
      <w:marBottom w:val="0"/>
      <w:divBdr>
        <w:top w:val="none" w:sz="0" w:space="0" w:color="auto"/>
        <w:left w:val="none" w:sz="0" w:space="0" w:color="auto"/>
        <w:bottom w:val="none" w:sz="0" w:space="0" w:color="auto"/>
        <w:right w:val="none" w:sz="0" w:space="0" w:color="auto"/>
      </w:divBdr>
    </w:div>
    <w:div w:id="231434558">
      <w:bodyDiv w:val="1"/>
      <w:marLeft w:val="0"/>
      <w:marRight w:val="0"/>
      <w:marTop w:val="0"/>
      <w:marBottom w:val="0"/>
      <w:divBdr>
        <w:top w:val="none" w:sz="0" w:space="0" w:color="auto"/>
        <w:left w:val="none" w:sz="0" w:space="0" w:color="auto"/>
        <w:bottom w:val="none" w:sz="0" w:space="0" w:color="auto"/>
        <w:right w:val="none" w:sz="0" w:space="0" w:color="auto"/>
      </w:divBdr>
    </w:div>
    <w:div w:id="242573715">
      <w:bodyDiv w:val="1"/>
      <w:marLeft w:val="0"/>
      <w:marRight w:val="0"/>
      <w:marTop w:val="0"/>
      <w:marBottom w:val="0"/>
      <w:divBdr>
        <w:top w:val="none" w:sz="0" w:space="0" w:color="auto"/>
        <w:left w:val="none" w:sz="0" w:space="0" w:color="auto"/>
        <w:bottom w:val="none" w:sz="0" w:space="0" w:color="auto"/>
        <w:right w:val="none" w:sz="0" w:space="0" w:color="auto"/>
      </w:divBdr>
    </w:div>
    <w:div w:id="252201390">
      <w:bodyDiv w:val="1"/>
      <w:marLeft w:val="0"/>
      <w:marRight w:val="0"/>
      <w:marTop w:val="0"/>
      <w:marBottom w:val="0"/>
      <w:divBdr>
        <w:top w:val="none" w:sz="0" w:space="0" w:color="auto"/>
        <w:left w:val="none" w:sz="0" w:space="0" w:color="auto"/>
        <w:bottom w:val="none" w:sz="0" w:space="0" w:color="auto"/>
        <w:right w:val="none" w:sz="0" w:space="0" w:color="auto"/>
      </w:divBdr>
      <w:divsChild>
        <w:div w:id="1680500100">
          <w:marLeft w:val="0"/>
          <w:marRight w:val="0"/>
          <w:marTop w:val="0"/>
          <w:marBottom w:val="0"/>
          <w:divBdr>
            <w:top w:val="none" w:sz="0" w:space="0" w:color="auto"/>
            <w:left w:val="none" w:sz="0" w:space="0" w:color="auto"/>
            <w:bottom w:val="none" w:sz="0" w:space="0" w:color="auto"/>
            <w:right w:val="none" w:sz="0" w:space="0" w:color="auto"/>
          </w:divBdr>
        </w:div>
      </w:divsChild>
    </w:div>
    <w:div w:id="298416363">
      <w:bodyDiv w:val="1"/>
      <w:marLeft w:val="0"/>
      <w:marRight w:val="0"/>
      <w:marTop w:val="0"/>
      <w:marBottom w:val="0"/>
      <w:divBdr>
        <w:top w:val="none" w:sz="0" w:space="0" w:color="auto"/>
        <w:left w:val="none" w:sz="0" w:space="0" w:color="auto"/>
        <w:bottom w:val="none" w:sz="0" w:space="0" w:color="auto"/>
        <w:right w:val="none" w:sz="0" w:space="0" w:color="auto"/>
      </w:divBdr>
    </w:div>
    <w:div w:id="344403897">
      <w:bodyDiv w:val="1"/>
      <w:marLeft w:val="0"/>
      <w:marRight w:val="0"/>
      <w:marTop w:val="0"/>
      <w:marBottom w:val="0"/>
      <w:divBdr>
        <w:top w:val="none" w:sz="0" w:space="0" w:color="auto"/>
        <w:left w:val="none" w:sz="0" w:space="0" w:color="auto"/>
        <w:bottom w:val="none" w:sz="0" w:space="0" w:color="auto"/>
        <w:right w:val="none" w:sz="0" w:space="0" w:color="auto"/>
      </w:divBdr>
      <w:divsChild>
        <w:div w:id="974143029">
          <w:marLeft w:val="360"/>
          <w:marRight w:val="0"/>
          <w:marTop w:val="200"/>
          <w:marBottom w:val="0"/>
          <w:divBdr>
            <w:top w:val="none" w:sz="0" w:space="0" w:color="auto"/>
            <w:left w:val="none" w:sz="0" w:space="0" w:color="auto"/>
            <w:bottom w:val="none" w:sz="0" w:space="0" w:color="auto"/>
            <w:right w:val="none" w:sz="0" w:space="0" w:color="auto"/>
          </w:divBdr>
        </w:div>
        <w:div w:id="1856766853">
          <w:marLeft w:val="360"/>
          <w:marRight w:val="0"/>
          <w:marTop w:val="200"/>
          <w:marBottom w:val="0"/>
          <w:divBdr>
            <w:top w:val="none" w:sz="0" w:space="0" w:color="auto"/>
            <w:left w:val="none" w:sz="0" w:space="0" w:color="auto"/>
            <w:bottom w:val="none" w:sz="0" w:space="0" w:color="auto"/>
            <w:right w:val="none" w:sz="0" w:space="0" w:color="auto"/>
          </w:divBdr>
        </w:div>
      </w:divsChild>
    </w:div>
    <w:div w:id="348072590">
      <w:bodyDiv w:val="1"/>
      <w:marLeft w:val="0"/>
      <w:marRight w:val="0"/>
      <w:marTop w:val="0"/>
      <w:marBottom w:val="0"/>
      <w:divBdr>
        <w:top w:val="none" w:sz="0" w:space="0" w:color="auto"/>
        <w:left w:val="none" w:sz="0" w:space="0" w:color="auto"/>
        <w:bottom w:val="none" w:sz="0" w:space="0" w:color="auto"/>
        <w:right w:val="none" w:sz="0" w:space="0" w:color="auto"/>
      </w:divBdr>
    </w:div>
    <w:div w:id="382415131">
      <w:bodyDiv w:val="1"/>
      <w:marLeft w:val="0"/>
      <w:marRight w:val="0"/>
      <w:marTop w:val="0"/>
      <w:marBottom w:val="0"/>
      <w:divBdr>
        <w:top w:val="none" w:sz="0" w:space="0" w:color="auto"/>
        <w:left w:val="none" w:sz="0" w:space="0" w:color="auto"/>
        <w:bottom w:val="none" w:sz="0" w:space="0" w:color="auto"/>
        <w:right w:val="none" w:sz="0" w:space="0" w:color="auto"/>
      </w:divBdr>
      <w:divsChild>
        <w:div w:id="1549805461">
          <w:marLeft w:val="360"/>
          <w:marRight w:val="0"/>
          <w:marTop w:val="200"/>
          <w:marBottom w:val="0"/>
          <w:divBdr>
            <w:top w:val="none" w:sz="0" w:space="0" w:color="auto"/>
            <w:left w:val="none" w:sz="0" w:space="0" w:color="auto"/>
            <w:bottom w:val="none" w:sz="0" w:space="0" w:color="auto"/>
            <w:right w:val="none" w:sz="0" w:space="0" w:color="auto"/>
          </w:divBdr>
        </w:div>
      </w:divsChild>
    </w:div>
    <w:div w:id="421754700">
      <w:bodyDiv w:val="1"/>
      <w:marLeft w:val="0"/>
      <w:marRight w:val="0"/>
      <w:marTop w:val="0"/>
      <w:marBottom w:val="0"/>
      <w:divBdr>
        <w:top w:val="none" w:sz="0" w:space="0" w:color="auto"/>
        <w:left w:val="none" w:sz="0" w:space="0" w:color="auto"/>
        <w:bottom w:val="none" w:sz="0" w:space="0" w:color="auto"/>
        <w:right w:val="none" w:sz="0" w:space="0" w:color="auto"/>
      </w:divBdr>
      <w:divsChild>
        <w:div w:id="706952751">
          <w:marLeft w:val="360"/>
          <w:marRight w:val="0"/>
          <w:marTop w:val="200"/>
          <w:marBottom w:val="0"/>
          <w:divBdr>
            <w:top w:val="none" w:sz="0" w:space="0" w:color="auto"/>
            <w:left w:val="none" w:sz="0" w:space="0" w:color="auto"/>
            <w:bottom w:val="none" w:sz="0" w:space="0" w:color="auto"/>
            <w:right w:val="none" w:sz="0" w:space="0" w:color="auto"/>
          </w:divBdr>
        </w:div>
      </w:divsChild>
    </w:div>
    <w:div w:id="426388770">
      <w:bodyDiv w:val="1"/>
      <w:marLeft w:val="0"/>
      <w:marRight w:val="0"/>
      <w:marTop w:val="0"/>
      <w:marBottom w:val="0"/>
      <w:divBdr>
        <w:top w:val="none" w:sz="0" w:space="0" w:color="auto"/>
        <w:left w:val="none" w:sz="0" w:space="0" w:color="auto"/>
        <w:bottom w:val="none" w:sz="0" w:space="0" w:color="auto"/>
        <w:right w:val="none" w:sz="0" w:space="0" w:color="auto"/>
      </w:divBdr>
    </w:div>
    <w:div w:id="576132581">
      <w:bodyDiv w:val="1"/>
      <w:marLeft w:val="0"/>
      <w:marRight w:val="0"/>
      <w:marTop w:val="0"/>
      <w:marBottom w:val="0"/>
      <w:divBdr>
        <w:top w:val="none" w:sz="0" w:space="0" w:color="auto"/>
        <w:left w:val="none" w:sz="0" w:space="0" w:color="auto"/>
        <w:bottom w:val="none" w:sz="0" w:space="0" w:color="auto"/>
        <w:right w:val="none" w:sz="0" w:space="0" w:color="auto"/>
      </w:divBdr>
    </w:div>
    <w:div w:id="681707850">
      <w:bodyDiv w:val="1"/>
      <w:marLeft w:val="0"/>
      <w:marRight w:val="0"/>
      <w:marTop w:val="0"/>
      <w:marBottom w:val="0"/>
      <w:divBdr>
        <w:top w:val="none" w:sz="0" w:space="0" w:color="auto"/>
        <w:left w:val="none" w:sz="0" w:space="0" w:color="auto"/>
        <w:bottom w:val="none" w:sz="0" w:space="0" w:color="auto"/>
        <w:right w:val="none" w:sz="0" w:space="0" w:color="auto"/>
      </w:divBdr>
    </w:div>
    <w:div w:id="744572464">
      <w:bodyDiv w:val="1"/>
      <w:marLeft w:val="0"/>
      <w:marRight w:val="0"/>
      <w:marTop w:val="0"/>
      <w:marBottom w:val="0"/>
      <w:divBdr>
        <w:top w:val="none" w:sz="0" w:space="0" w:color="auto"/>
        <w:left w:val="none" w:sz="0" w:space="0" w:color="auto"/>
        <w:bottom w:val="none" w:sz="0" w:space="0" w:color="auto"/>
        <w:right w:val="none" w:sz="0" w:space="0" w:color="auto"/>
      </w:divBdr>
    </w:div>
    <w:div w:id="772364294">
      <w:bodyDiv w:val="1"/>
      <w:marLeft w:val="0"/>
      <w:marRight w:val="0"/>
      <w:marTop w:val="0"/>
      <w:marBottom w:val="0"/>
      <w:divBdr>
        <w:top w:val="none" w:sz="0" w:space="0" w:color="auto"/>
        <w:left w:val="none" w:sz="0" w:space="0" w:color="auto"/>
        <w:bottom w:val="none" w:sz="0" w:space="0" w:color="auto"/>
        <w:right w:val="none" w:sz="0" w:space="0" w:color="auto"/>
      </w:divBdr>
      <w:divsChild>
        <w:div w:id="127358846">
          <w:marLeft w:val="446"/>
          <w:marRight w:val="0"/>
          <w:marTop w:val="0"/>
          <w:marBottom w:val="0"/>
          <w:divBdr>
            <w:top w:val="none" w:sz="0" w:space="0" w:color="auto"/>
            <w:left w:val="none" w:sz="0" w:space="0" w:color="auto"/>
            <w:bottom w:val="none" w:sz="0" w:space="0" w:color="auto"/>
            <w:right w:val="none" w:sz="0" w:space="0" w:color="auto"/>
          </w:divBdr>
        </w:div>
        <w:div w:id="200897295">
          <w:marLeft w:val="446"/>
          <w:marRight w:val="0"/>
          <w:marTop w:val="0"/>
          <w:marBottom w:val="0"/>
          <w:divBdr>
            <w:top w:val="none" w:sz="0" w:space="0" w:color="auto"/>
            <w:left w:val="none" w:sz="0" w:space="0" w:color="auto"/>
            <w:bottom w:val="none" w:sz="0" w:space="0" w:color="auto"/>
            <w:right w:val="none" w:sz="0" w:space="0" w:color="auto"/>
          </w:divBdr>
        </w:div>
        <w:div w:id="283512162">
          <w:marLeft w:val="446"/>
          <w:marRight w:val="0"/>
          <w:marTop w:val="0"/>
          <w:marBottom w:val="0"/>
          <w:divBdr>
            <w:top w:val="none" w:sz="0" w:space="0" w:color="auto"/>
            <w:left w:val="none" w:sz="0" w:space="0" w:color="auto"/>
            <w:bottom w:val="none" w:sz="0" w:space="0" w:color="auto"/>
            <w:right w:val="none" w:sz="0" w:space="0" w:color="auto"/>
          </w:divBdr>
        </w:div>
        <w:div w:id="454713383">
          <w:marLeft w:val="1166"/>
          <w:marRight w:val="0"/>
          <w:marTop w:val="0"/>
          <w:marBottom w:val="0"/>
          <w:divBdr>
            <w:top w:val="none" w:sz="0" w:space="0" w:color="auto"/>
            <w:left w:val="none" w:sz="0" w:space="0" w:color="auto"/>
            <w:bottom w:val="none" w:sz="0" w:space="0" w:color="auto"/>
            <w:right w:val="none" w:sz="0" w:space="0" w:color="auto"/>
          </w:divBdr>
        </w:div>
        <w:div w:id="829713098">
          <w:marLeft w:val="1166"/>
          <w:marRight w:val="0"/>
          <w:marTop w:val="0"/>
          <w:marBottom w:val="0"/>
          <w:divBdr>
            <w:top w:val="none" w:sz="0" w:space="0" w:color="auto"/>
            <w:left w:val="none" w:sz="0" w:space="0" w:color="auto"/>
            <w:bottom w:val="none" w:sz="0" w:space="0" w:color="auto"/>
            <w:right w:val="none" w:sz="0" w:space="0" w:color="auto"/>
          </w:divBdr>
        </w:div>
        <w:div w:id="928349092">
          <w:marLeft w:val="1166"/>
          <w:marRight w:val="0"/>
          <w:marTop w:val="0"/>
          <w:marBottom w:val="0"/>
          <w:divBdr>
            <w:top w:val="none" w:sz="0" w:space="0" w:color="auto"/>
            <w:left w:val="none" w:sz="0" w:space="0" w:color="auto"/>
            <w:bottom w:val="none" w:sz="0" w:space="0" w:color="auto"/>
            <w:right w:val="none" w:sz="0" w:space="0" w:color="auto"/>
          </w:divBdr>
        </w:div>
        <w:div w:id="962076633">
          <w:marLeft w:val="446"/>
          <w:marRight w:val="0"/>
          <w:marTop w:val="0"/>
          <w:marBottom w:val="0"/>
          <w:divBdr>
            <w:top w:val="none" w:sz="0" w:space="0" w:color="auto"/>
            <w:left w:val="none" w:sz="0" w:space="0" w:color="auto"/>
            <w:bottom w:val="none" w:sz="0" w:space="0" w:color="auto"/>
            <w:right w:val="none" w:sz="0" w:space="0" w:color="auto"/>
          </w:divBdr>
        </w:div>
        <w:div w:id="967932910">
          <w:marLeft w:val="446"/>
          <w:marRight w:val="0"/>
          <w:marTop w:val="0"/>
          <w:marBottom w:val="0"/>
          <w:divBdr>
            <w:top w:val="none" w:sz="0" w:space="0" w:color="auto"/>
            <w:left w:val="none" w:sz="0" w:space="0" w:color="auto"/>
            <w:bottom w:val="none" w:sz="0" w:space="0" w:color="auto"/>
            <w:right w:val="none" w:sz="0" w:space="0" w:color="auto"/>
          </w:divBdr>
        </w:div>
        <w:div w:id="1057826854">
          <w:marLeft w:val="446"/>
          <w:marRight w:val="0"/>
          <w:marTop w:val="0"/>
          <w:marBottom w:val="0"/>
          <w:divBdr>
            <w:top w:val="none" w:sz="0" w:space="0" w:color="auto"/>
            <w:left w:val="none" w:sz="0" w:space="0" w:color="auto"/>
            <w:bottom w:val="none" w:sz="0" w:space="0" w:color="auto"/>
            <w:right w:val="none" w:sz="0" w:space="0" w:color="auto"/>
          </w:divBdr>
        </w:div>
        <w:div w:id="1197163019">
          <w:marLeft w:val="446"/>
          <w:marRight w:val="0"/>
          <w:marTop w:val="0"/>
          <w:marBottom w:val="0"/>
          <w:divBdr>
            <w:top w:val="none" w:sz="0" w:space="0" w:color="auto"/>
            <w:left w:val="none" w:sz="0" w:space="0" w:color="auto"/>
            <w:bottom w:val="none" w:sz="0" w:space="0" w:color="auto"/>
            <w:right w:val="none" w:sz="0" w:space="0" w:color="auto"/>
          </w:divBdr>
        </w:div>
        <w:div w:id="1327392116">
          <w:marLeft w:val="446"/>
          <w:marRight w:val="0"/>
          <w:marTop w:val="0"/>
          <w:marBottom w:val="0"/>
          <w:divBdr>
            <w:top w:val="none" w:sz="0" w:space="0" w:color="auto"/>
            <w:left w:val="none" w:sz="0" w:space="0" w:color="auto"/>
            <w:bottom w:val="none" w:sz="0" w:space="0" w:color="auto"/>
            <w:right w:val="none" w:sz="0" w:space="0" w:color="auto"/>
          </w:divBdr>
        </w:div>
        <w:div w:id="1369063729">
          <w:marLeft w:val="446"/>
          <w:marRight w:val="0"/>
          <w:marTop w:val="0"/>
          <w:marBottom w:val="0"/>
          <w:divBdr>
            <w:top w:val="none" w:sz="0" w:space="0" w:color="auto"/>
            <w:left w:val="none" w:sz="0" w:space="0" w:color="auto"/>
            <w:bottom w:val="none" w:sz="0" w:space="0" w:color="auto"/>
            <w:right w:val="none" w:sz="0" w:space="0" w:color="auto"/>
          </w:divBdr>
        </w:div>
        <w:div w:id="1440561182">
          <w:marLeft w:val="446"/>
          <w:marRight w:val="0"/>
          <w:marTop w:val="0"/>
          <w:marBottom w:val="0"/>
          <w:divBdr>
            <w:top w:val="none" w:sz="0" w:space="0" w:color="auto"/>
            <w:left w:val="none" w:sz="0" w:space="0" w:color="auto"/>
            <w:bottom w:val="none" w:sz="0" w:space="0" w:color="auto"/>
            <w:right w:val="none" w:sz="0" w:space="0" w:color="auto"/>
          </w:divBdr>
        </w:div>
        <w:div w:id="1566144031">
          <w:marLeft w:val="446"/>
          <w:marRight w:val="0"/>
          <w:marTop w:val="0"/>
          <w:marBottom w:val="0"/>
          <w:divBdr>
            <w:top w:val="none" w:sz="0" w:space="0" w:color="auto"/>
            <w:left w:val="none" w:sz="0" w:space="0" w:color="auto"/>
            <w:bottom w:val="none" w:sz="0" w:space="0" w:color="auto"/>
            <w:right w:val="none" w:sz="0" w:space="0" w:color="auto"/>
          </w:divBdr>
        </w:div>
        <w:div w:id="1681814289">
          <w:marLeft w:val="1166"/>
          <w:marRight w:val="0"/>
          <w:marTop w:val="0"/>
          <w:marBottom w:val="0"/>
          <w:divBdr>
            <w:top w:val="none" w:sz="0" w:space="0" w:color="auto"/>
            <w:left w:val="none" w:sz="0" w:space="0" w:color="auto"/>
            <w:bottom w:val="none" w:sz="0" w:space="0" w:color="auto"/>
            <w:right w:val="none" w:sz="0" w:space="0" w:color="auto"/>
          </w:divBdr>
        </w:div>
        <w:div w:id="2007433568">
          <w:marLeft w:val="446"/>
          <w:marRight w:val="0"/>
          <w:marTop w:val="0"/>
          <w:marBottom w:val="0"/>
          <w:divBdr>
            <w:top w:val="none" w:sz="0" w:space="0" w:color="auto"/>
            <w:left w:val="none" w:sz="0" w:space="0" w:color="auto"/>
            <w:bottom w:val="none" w:sz="0" w:space="0" w:color="auto"/>
            <w:right w:val="none" w:sz="0" w:space="0" w:color="auto"/>
          </w:divBdr>
        </w:div>
      </w:divsChild>
    </w:div>
    <w:div w:id="830868423">
      <w:bodyDiv w:val="1"/>
      <w:marLeft w:val="0"/>
      <w:marRight w:val="0"/>
      <w:marTop w:val="0"/>
      <w:marBottom w:val="0"/>
      <w:divBdr>
        <w:top w:val="none" w:sz="0" w:space="0" w:color="auto"/>
        <w:left w:val="none" w:sz="0" w:space="0" w:color="auto"/>
        <w:bottom w:val="none" w:sz="0" w:space="0" w:color="auto"/>
        <w:right w:val="none" w:sz="0" w:space="0" w:color="auto"/>
      </w:divBdr>
    </w:div>
    <w:div w:id="834304841">
      <w:bodyDiv w:val="1"/>
      <w:marLeft w:val="0"/>
      <w:marRight w:val="0"/>
      <w:marTop w:val="0"/>
      <w:marBottom w:val="0"/>
      <w:divBdr>
        <w:top w:val="none" w:sz="0" w:space="0" w:color="auto"/>
        <w:left w:val="none" w:sz="0" w:space="0" w:color="auto"/>
        <w:bottom w:val="none" w:sz="0" w:space="0" w:color="auto"/>
        <w:right w:val="none" w:sz="0" w:space="0" w:color="auto"/>
      </w:divBdr>
    </w:div>
    <w:div w:id="835338209">
      <w:bodyDiv w:val="1"/>
      <w:marLeft w:val="0"/>
      <w:marRight w:val="0"/>
      <w:marTop w:val="0"/>
      <w:marBottom w:val="0"/>
      <w:divBdr>
        <w:top w:val="none" w:sz="0" w:space="0" w:color="auto"/>
        <w:left w:val="none" w:sz="0" w:space="0" w:color="auto"/>
        <w:bottom w:val="none" w:sz="0" w:space="0" w:color="auto"/>
        <w:right w:val="none" w:sz="0" w:space="0" w:color="auto"/>
      </w:divBdr>
    </w:div>
    <w:div w:id="840781632">
      <w:bodyDiv w:val="1"/>
      <w:marLeft w:val="0"/>
      <w:marRight w:val="0"/>
      <w:marTop w:val="0"/>
      <w:marBottom w:val="0"/>
      <w:divBdr>
        <w:top w:val="none" w:sz="0" w:space="0" w:color="auto"/>
        <w:left w:val="none" w:sz="0" w:space="0" w:color="auto"/>
        <w:bottom w:val="none" w:sz="0" w:space="0" w:color="auto"/>
        <w:right w:val="none" w:sz="0" w:space="0" w:color="auto"/>
      </w:divBdr>
    </w:div>
    <w:div w:id="868952157">
      <w:bodyDiv w:val="1"/>
      <w:marLeft w:val="0"/>
      <w:marRight w:val="0"/>
      <w:marTop w:val="0"/>
      <w:marBottom w:val="0"/>
      <w:divBdr>
        <w:top w:val="none" w:sz="0" w:space="0" w:color="auto"/>
        <w:left w:val="none" w:sz="0" w:space="0" w:color="auto"/>
        <w:bottom w:val="none" w:sz="0" w:space="0" w:color="auto"/>
        <w:right w:val="none" w:sz="0" w:space="0" w:color="auto"/>
      </w:divBdr>
    </w:div>
    <w:div w:id="877860934">
      <w:bodyDiv w:val="1"/>
      <w:marLeft w:val="0"/>
      <w:marRight w:val="0"/>
      <w:marTop w:val="0"/>
      <w:marBottom w:val="0"/>
      <w:divBdr>
        <w:top w:val="none" w:sz="0" w:space="0" w:color="auto"/>
        <w:left w:val="none" w:sz="0" w:space="0" w:color="auto"/>
        <w:bottom w:val="none" w:sz="0" w:space="0" w:color="auto"/>
        <w:right w:val="none" w:sz="0" w:space="0" w:color="auto"/>
      </w:divBdr>
    </w:div>
    <w:div w:id="895505916">
      <w:bodyDiv w:val="1"/>
      <w:marLeft w:val="0"/>
      <w:marRight w:val="0"/>
      <w:marTop w:val="0"/>
      <w:marBottom w:val="0"/>
      <w:divBdr>
        <w:top w:val="none" w:sz="0" w:space="0" w:color="auto"/>
        <w:left w:val="none" w:sz="0" w:space="0" w:color="auto"/>
        <w:bottom w:val="none" w:sz="0" w:space="0" w:color="auto"/>
        <w:right w:val="none" w:sz="0" w:space="0" w:color="auto"/>
      </w:divBdr>
      <w:divsChild>
        <w:div w:id="963344694">
          <w:marLeft w:val="547"/>
          <w:marRight w:val="0"/>
          <w:marTop w:val="0"/>
          <w:marBottom w:val="0"/>
          <w:divBdr>
            <w:top w:val="none" w:sz="0" w:space="0" w:color="auto"/>
            <w:left w:val="none" w:sz="0" w:space="0" w:color="auto"/>
            <w:bottom w:val="none" w:sz="0" w:space="0" w:color="auto"/>
            <w:right w:val="none" w:sz="0" w:space="0" w:color="auto"/>
          </w:divBdr>
        </w:div>
        <w:div w:id="1288124950">
          <w:marLeft w:val="547"/>
          <w:marRight w:val="0"/>
          <w:marTop w:val="0"/>
          <w:marBottom w:val="0"/>
          <w:divBdr>
            <w:top w:val="none" w:sz="0" w:space="0" w:color="auto"/>
            <w:left w:val="none" w:sz="0" w:space="0" w:color="auto"/>
            <w:bottom w:val="none" w:sz="0" w:space="0" w:color="auto"/>
            <w:right w:val="none" w:sz="0" w:space="0" w:color="auto"/>
          </w:divBdr>
        </w:div>
        <w:div w:id="292517661">
          <w:marLeft w:val="547"/>
          <w:marRight w:val="0"/>
          <w:marTop w:val="0"/>
          <w:marBottom w:val="0"/>
          <w:divBdr>
            <w:top w:val="none" w:sz="0" w:space="0" w:color="auto"/>
            <w:left w:val="none" w:sz="0" w:space="0" w:color="auto"/>
            <w:bottom w:val="none" w:sz="0" w:space="0" w:color="auto"/>
            <w:right w:val="none" w:sz="0" w:space="0" w:color="auto"/>
          </w:divBdr>
        </w:div>
        <w:div w:id="1861510391">
          <w:marLeft w:val="547"/>
          <w:marRight w:val="0"/>
          <w:marTop w:val="0"/>
          <w:marBottom w:val="0"/>
          <w:divBdr>
            <w:top w:val="none" w:sz="0" w:space="0" w:color="auto"/>
            <w:left w:val="none" w:sz="0" w:space="0" w:color="auto"/>
            <w:bottom w:val="none" w:sz="0" w:space="0" w:color="auto"/>
            <w:right w:val="none" w:sz="0" w:space="0" w:color="auto"/>
          </w:divBdr>
        </w:div>
        <w:div w:id="1038967880">
          <w:marLeft w:val="547"/>
          <w:marRight w:val="0"/>
          <w:marTop w:val="0"/>
          <w:marBottom w:val="0"/>
          <w:divBdr>
            <w:top w:val="none" w:sz="0" w:space="0" w:color="auto"/>
            <w:left w:val="none" w:sz="0" w:space="0" w:color="auto"/>
            <w:bottom w:val="none" w:sz="0" w:space="0" w:color="auto"/>
            <w:right w:val="none" w:sz="0" w:space="0" w:color="auto"/>
          </w:divBdr>
        </w:div>
        <w:div w:id="437412382">
          <w:marLeft w:val="547"/>
          <w:marRight w:val="0"/>
          <w:marTop w:val="0"/>
          <w:marBottom w:val="0"/>
          <w:divBdr>
            <w:top w:val="none" w:sz="0" w:space="0" w:color="auto"/>
            <w:left w:val="none" w:sz="0" w:space="0" w:color="auto"/>
            <w:bottom w:val="none" w:sz="0" w:space="0" w:color="auto"/>
            <w:right w:val="none" w:sz="0" w:space="0" w:color="auto"/>
          </w:divBdr>
        </w:div>
      </w:divsChild>
    </w:div>
    <w:div w:id="938488878">
      <w:bodyDiv w:val="1"/>
      <w:marLeft w:val="0"/>
      <w:marRight w:val="0"/>
      <w:marTop w:val="0"/>
      <w:marBottom w:val="0"/>
      <w:divBdr>
        <w:top w:val="none" w:sz="0" w:space="0" w:color="auto"/>
        <w:left w:val="none" w:sz="0" w:space="0" w:color="auto"/>
        <w:bottom w:val="none" w:sz="0" w:space="0" w:color="auto"/>
        <w:right w:val="none" w:sz="0" w:space="0" w:color="auto"/>
      </w:divBdr>
    </w:div>
    <w:div w:id="942956884">
      <w:bodyDiv w:val="1"/>
      <w:marLeft w:val="0"/>
      <w:marRight w:val="0"/>
      <w:marTop w:val="0"/>
      <w:marBottom w:val="0"/>
      <w:divBdr>
        <w:top w:val="none" w:sz="0" w:space="0" w:color="auto"/>
        <w:left w:val="none" w:sz="0" w:space="0" w:color="auto"/>
        <w:bottom w:val="none" w:sz="0" w:space="0" w:color="auto"/>
        <w:right w:val="none" w:sz="0" w:space="0" w:color="auto"/>
      </w:divBdr>
    </w:div>
    <w:div w:id="949969961">
      <w:bodyDiv w:val="1"/>
      <w:marLeft w:val="0"/>
      <w:marRight w:val="0"/>
      <w:marTop w:val="0"/>
      <w:marBottom w:val="0"/>
      <w:divBdr>
        <w:top w:val="none" w:sz="0" w:space="0" w:color="auto"/>
        <w:left w:val="none" w:sz="0" w:space="0" w:color="auto"/>
        <w:bottom w:val="none" w:sz="0" w:space="0" w:color="auto"/>
        <w:right w:val="none" w:sz="0" w:space="0" w:color="auto"/>
      </w:divBdr>
      <w:divsChild>
        <w:div w:id="706301263">
          <w:marLeft w:val="547"/>
          <w:marRight w:val="0"/>
          <w:marTop w:val="0"/>
          <w:marBottom w:val="0"/>
          <w:divBdr>
            <w:top w:val="none" w:sz="0" w:space="0" w:color="auto"/>
            <w:left w:val="none" w:sz="0" w:space="0" w:color="auto"/>
            <w:bottom w:val="none" w:sz="0" w:space="0" w:color="auto"/>
            <w:right w:val="none" w:sz="0" w:space="0" w:color="auto"/>
          </w:divBdr>
        </w:div>
        <w:div w:id="1745568378">
          <w:marLeft w:val="547"/>
          <w:marRight w:val="0"/>
          <w:marTop w:val="0"/>
          <w:marBottom w:val="0"/>
          <w:divBdr>
            <w:top w:val="none" w:sz="0" w:space="0" w:color="auto"/>
            <w:left w:val="none" w:sz="0" w:space="0" w:color="auto"/>
            <w:bottom w:val="none" w:sz="0" w:space="0" w:color="auto"/>
            <w:right w:val="none" w:sz="0" w:space="0" w:color="auto"/>
          </w:divBdr>
        </w:div>
        <w:div w:id="449133080">
          <w:marLeft w:val="547"/>
          <w:marRight w:val="0"/>
          <w:marTop w:val="0"/>
          <w:marBottom w:val="0"/>
          <w:divBdr>
            <w:top w:val="none" w:sz="0" w:space="0" w:color="auto"/>
            <w:left w:val="none" w:sz="0" w:space="0" w:color="auto"/>
            <w:bottom w:val="none" w:sz="0" w:space="0" w:color="auto"/>
            <w:right w:val="none" w:sz="0" w:space="0" w:color="auto"/>
          </w:divBdr>
        </w:div>
        <w:div w:id="956370983">
          <w:marLeft w:val="547"/>
          <w:marRight w:val="0"/>
          <w:marTop w:val="0"/>
          <w:marBottom w:val="0"/>
          <w:divBdr>
            <w:top w:val="none" w:sz="0" w:space="0" w:color="auto"/>
            <w:left w:val="none" w:sz="0" w:space="0" w:color="auto"/>
            <w:bottom w:val="none" w:sz="0" w:space="0" w:color="auto"/>
            <w:right w:val="none" w:sz="0" w:space="0" w:color="auto"/>
          </w:divBdr>
        </w:div>
        <w:div w:id="1405641810">
          <w:marLeft w:val="547"/>
          <w:marRight w:val="0"/>
          <w:marTop w:val="0"/>
          <w:marBottom w:val="0"/>
          <w:divBdr>
            <w:top w:val="none" w:sz="0" w:space="0" w:color="auto"/>
            <w:left w:val="none" w:sz="0" w:space="0" w:color="auto"/>
            <w:bottom w:val="none" w:sz="0" w:space="0" w:color="auto"/>
            <w:right w:val="none" w:sz="0" w:space="0" w:color="auto"/>
          </w:divBdr>
        </w:div>
        <w:div w:id="1874029607">
          <w:marLeft w:val="1267"/>
          <w:marRight w:val="0"/>
          <w:marTop w:val="0"/>
          <w:marBottom w:val="0"/>
          <w:divBdr>
            <w:top w:val="none" w:sz="0" w:space="0" w:color="auto"/>
            <w:left w:val="none" w:sz="0" w:space="0" w:color="auto"/>
            <w:bottom w:val="none" w:sz="0" w:space="0" w:color="auto"/>
            <w:right w:val="none" w:sz="0" w:space="0" w:color="auto"/>
          </w:divBdr>
        </w:div>
      </w:divsChild>
    </w:div>
    <w:div w:id="973945723">
      <w:bodyDiv w:val="1"/>
      <w:marLeft w:val="0"/>
      <w:marRight w:val="0"/>
      <w:marTop w:val="0"/>
      <w:marBottom w:val="0"/>
      <w:divBdr>
        <w:top w:val="none" w:sz="0" w:space="0" w:color="auto"/>
        <w:left w:val="none" w:sz="0" w:space="0" w:color="auto"/>
        <w:bottom w:val="none" w:sz="0" w:space="0" w:color="auto"/>
        <w:right w:val="none" w:sz="0" w:space="0" w:color="auto"/>
      </w:divBdr>
    </w:div>
    <w:div w:id="986517146">
      <w:bodyDiv w:val="1"/>
      <w:marLeft w:val="0"/>
      <w:marRight w:val="0"/>
      <w:marTop w:val="0"/>
      <w:marBottom w:val="0"/>
      <w:divBdr>
        <w:top w:val="none" w:sz="0" w:space="0" w:color="auto"/>
        <w:left w:val="none" w:sz="0" w:space="0" w:color="auto"/>
        <w:bottom w:val="none" w:sz="0" w:space="0" w:color="auto"/>
        <w:right w:val="none" w:sz="0" w:space="0" w:color="auto"/>
      </w:divBdr>
    </w:div>
    <w:div w:id="1007564162">
      <w:bodyDiv w:val="1"/>
      <w:marLeft w:val="0"/>
      <w:marRight w:val="0"/>
      <w:marTop w:val="0"/>
      <w:marBottom w:val="0"/>
      <w:divBdr>
        <w:top w:val="none" w:sz="0" w:space="0" w:color="auto"/>
        <w:left w:val="none" w:sz="0" w:space="0" w:color="auto"/>
        <w:bottom w:val="none" w:sz="0" w:space="0" w:color="auto"/>
        <w:right w:val="none" w:sz="0" w:space="0" w:color="auto"/>
      </w:divBdr>
      <w:divsChild>
        <w:div w:id="191505035">
          <w:marLeft w:val="360"/>
          <w:marRight w:val="0"/>
          <w:marTop w:val="200"/>
          <w:marBottom w:val="0"/>
          <w:divBdr>
            <w:top w:val="none" w:sz="0" w:space="0" w:color="auto"/>
            <w:left w:val="none" w:sz="0" w:space="0" w:color="auto"/>
            <w:bottom w:val="none" w:sz="0" w:space="0" w:color="auto"/>
            <w:right w:val="none" w:sz="0" w:space="0" w:color="auto"/>
          </w:divBdr>
        </w:div>
      </w:divsChild>
    </w:div>
    <w:div w:id="1054768866">
      <w:bodyDiv w:val="1"/>
      <w:marLeft w:val="0"/>
      <w:marRight w:val="0"/>
      <w:marTop w:val="0"/>
      <w:marBottom w:val="0"/>
      <w:divBdr>
        <w:top w:val="none" w:sz="0" w:space="0" w:color="auto"/>
        <w:left w:val="none" w:sz="0" w:space="0" w:color="auto"/>
        <w:bottom w:val="none" w:sz="0" w:space="0" w:color="auto"/>
        <w:right w:val="none" w:sz="0" w:space="0" w:color="auto"/>
      </w:divBdr>
      <w:divsChild>
        <w:div w:id="442188910">
          <w:marLeft w:val="360"/>
          <w:marRight w:val="0"/>
          <w:marTop w:val="200"/>
          <w:marBottom w:val="0"/>
          <w:divBdr>
            <w:top w:val="none" w:sz="0" w:space="0" w:color="auto"/>
            <w:left w:val="none" w:sz="0" w:space="0" w:color="auto"/>
            <w:bottom w:val="none" w:sz="0" w:space="0" w:color="auto"/>
            <w:right w:val="none" w:sz="0" w:space="0" w:color="auto"/>
          </w:divBdr>
        </w:div>
      </w:divsChild>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3985380">
      <w:bodyDiv w:val="1"/>
      <w:marLeft w:val="0"/>
      <w:marRight w:val="0"/>
      <w:marTop w:val="0"/>
      <w:marBottom w:val="0"/>
      <w:divBdr>
        <w:top w:val="none" w:sz="0" w:space="0" w:color="auto"/>
        <w:left w:val="none" w:sz="0" w:space="0" w:color="auto"/>
        <w:bottom w:val="none" w:sz="0" w:space="0" w:color="auto"/>
        <w:right w:val="none" w:sz="0" w:space="0" w:color="auto"/>
      </w:divBdr>
    </w:div>
    <w:div w:id="1065831682">
      <w:bodyDiv w:val="1"/>
      <w:marLeft w:val="0"/>
      <w:marRight w:val="0"/>
      <w:marTop w:val="0"/>
      <w:marBottom w:val="0"/>
      <w:divBdr>
        <w:top w:val="none" w:sz="0" w:space="0" w:color="auto"/>
        <w:left w:val="none" w:sz="0" w:space="0" w:color="auto"/>
        <w:bottom w:val="none" w:sz="0" w:space="0" w:color="auto"/>
        <w:right w:val="none" w:sz="0" w:space="0" w:color="auto"/>
      </w:divBdr>
      <w:divsChild>
        <w:div w:id="1159075927">
          <w:marLeft w:val="360"/>
          <w:marRight w:val="0"/>
          <w:marTop w:val="200"/>
          <w:marBottom w:val="0"/>
          <w:divBdr>
            <w:top w:val="none" w:sz="0" w:space="0" w:color="auto"/>
            <w:left w:val="none" w:sz="0" w:space="0" w:color="auto"/>
            <w:bottom w:val="none" w:sz="0" w:space="0" w:color="auto"/>
            <w:right w:val="none" w:sz="0" w:space="0" w:color="auto"/>
          </w:divBdr>
        </w:div>
      </w:divsChild>
    </w:div>
    <w:div w:id="1117019625">
      <w:bodyDiv w:val="1"/>
      <w:marLeft w:val="0"/>
      <w:marRight w:val="0"/>
      <w:marTop w:val="0"/>
      <w:marBottom w:val="0"/>
      <w:divBdr>
        <w:top w:val="none" w:sz="0" w:space="0" w:color="auto"/>
        <w:left w:val="none" w:sz="0" w:space="0" w:color="auto"/>
        <w:bottom w:val="none" w:sz="0" w:space="0" w:color="auto"/>
        <w:right w:val="none" w:sz="0" w:space="0" w:color="auto"/>
      </w:divBdr>
    </w:div>
    <w:div w:id="1174297311">
      <w:bodyDiv w:val="1"/>
      <w:marLeft w:val="0"/>
      <w:marRight w:val="0"/>
      <w:marTop w:val="0"/>
      <w:marBottom w:val="0"/>
      <w:divBdr>
        <w:top w:val="none" w:sz="0" w:space="0" w:color="auto"/>
        <w:left w:val="none" w:sz="0" w:space="0" w:color="auto"/>
        <w:bottom w:val="none" w:sz="0" w:space="0" w:color="auto"/>
        <w:right w:val="none" w:sz="0" w:space="0" w:color="auto"/>
      </w:divBdr>
    </w:div>
    <w:div w:id="1176264862">
      <w:bodyDiv w:val="1"/>
      <w:marLeft w:val="0"/>
      <w:marRight w:val="0"/>
      <w:marTop w:val="0"/>
      <w:marBottom w:val="0"/>
      <w:divBdr>
        <w:top w:val="none" w:sz="0" w:space="0" w:color="auto"/>
        <w:left w:val="none" w:sz="0" w:space="0" w:color="auto"/>
        <w:bottom w:val="none" w:sz="0" w:space="0" w:color="auto"/>
        <w:right w:val="none" w:sz="0" w:space="0" w:color="auto"/>
      </w:divBdr>
    </w:div>
    <w:div w:id="1187986947">
      <w:bodyDiv w:val="1"/>
      <w:marLeft w:val="0"/>
      <w:marRight w:val="0"/>
      <w:marTop w:val="0"/>
      <w:marBottom w:val="0"/>
      <w:divBdr>
        <w:top w:val="none" w:sz="0" w:space="0" w:color="auto"/>
        <w:left w:val="none" w:sz="0" w:space="0" w:color="auto"/>
        <w:bottom w:val="none" w:sz="0" w:space="0" w:color="auto"/>
        <w:right w:val="none" w:sz="0" w:space="0" w:color="auto"/>
      </w:divBdr>
    </w:div>
    <w:div w:id="1241598923">
      <w:bodyDiv w:val="1"/>
      <w:marLeft w:val="0"/>
      <w:marRight w:val="0"/>
      <w:marTop w:val="0"/>
      <w:marBottom w:val="0"/>
      <w:divBdr>
        <w:top w:val="none" w:sz="0" w:space="0" w:color="auto"/>
        <w:left w:val="none" w:sz="0" w:space="0" w:color="auto"/>
        <w:bottom w:val="none" w:sz="0" w:space="0" w:color="auto"/>
        <w:right w:val="none" w:sz="0" w:space="0" w:color="auto"/>
      </w:divBdr>
    </w:div>
    <w:div w:id="1291781538">
      <w:bodyDiv w:val="1"/>
      <w:marLeft w:val="0"/>
      <w:marRight w:val="0"/>
      <w:marTop w:val="0"/>
      <w:marBottom w:val="0"/>
      <w:divBdr>
        <w:top w:val="none" w:sz="0" w:space="0" w:color="auto"/>
        <w:left w:val="none" w:sz="0" w:space="0" w:color="auto"/>
        <w:bottom w:val="none" w:sz="0" w:space="0" w:color="auto"/>
        <w:right w:val="none" w:sz="0" w:space="0" w:color="auto"/>
      </w:divBdr>
    </w:div>
    <w:div w:id="1298224255">
      <w:bodyDiv w:val="1"/>
      <w:marLeft w:val="0"/>
      <w:marRight w:val="0"/>
      <w:marTop w:val="0"/>
      <w:marBottom w:val="0"/>
      <w:divBdr>
        <w:top w:val="none" w:sz="0" w:space="0" w:color="auto"/>
        <w:left w:val="none" w:sz="0" w:space="0" w:color="auto"/>
        <w:bottom w:val="none" w:sz="0" w:space="0" w:color="auto"/>
        <w:right w:val="none" w:sz="0" w:space="0" w:color="auto"/>
      </w:divBdr>
      <w:divsChild>
        <w:div w:id="1168473971">
          <w:marLeft w:val="547"/>
          <w:marRight w:val="0"/>
          <w:marTop w:val="0"/>
          <w:marBottom w:val="0"/>
          <w:divBdr>
            <w:top w:val="none" w:sz="0" w:space="0" w:color="auto"/>
            <w:left w:val="none" w:sz="0" w:space="0" w:color="auto"/>
            <w:bottom w:val="none" w:sz="0" w:space="0" w:color="auto"/>
            <w:right w:val="none" w:sz="0" w:space="0" w:color="auto"/>
          </w:divBdr>
        </w:div>
        <w:div w:id="1724060102">
          <w:marLeft w:val="547"/>
          <w:marRight w:val="0"/>
          <w:marTop w:val="0"/>
          <w:marBottom w:val="0"/>
          <w:divBdr>
            <w:top w:val="none" w:sz="0" w:space="0" w:color="auto"/>
            <w:left w:val="none" w:sz="0" w:space="0" w:color="auto"/>
            <w:bottom w:val="none" w:sz="0" w:space="0" w:color="auto"/>
            <w:right w:val="none" w:sz="0" w:space="0" w:color="auto"/>
          </w:divBdr>
        </w:div>
        <w:div w:id="590700856">
          <w:marLeft w:val="547"/>
          <w:marRight w:val="0"/>
          <w:marTop w:val="0"/>
          <w:marBottom w:val="0"/>
          <w:divBdr>
            <w:top w:val="none" w:sz="0" w:space="0" w:color="auto"/>
            <w:left w:val="none" w:sz="0" w:space="0" w:color="auto"/>
            <w:bottom w:val="none" w:sz="0" w:space="0" w:color="auto"/>
            <w:right w:val="none" w:sz="0" w:space="0" w:color="auto"/>
          </w:divBdr>
        </w:div>
        <w:div w:id="29769250">
          <w:marLeft w:val="547"/>
          <w:marRight w:val="0"/>
          <w:marTop w:val="0"/>
          <w:marBottom w:val="0"/>
          <w:divBdr>
            <w:top w:val="none" w:sz="0" w:space="0" w:color="auto"/>
            <w:left w:val="none" w:sz="0" w:space="0" w:color="auto"/>
            <w:bottom w:val="none" w:sz="0" w:space="0" w:color="auto"/>
            <w:right w:val="none" w:sz="0" w:space="0" w:color="auto"/>
          </w:divBdr>
        </w:div>
        <w:div w:id="977302852">
          <w:marLeft w:val="547"/>
          <w:marRight w:val="0"/>
          <w:marTop w:val="0"/>
          <w:marBottom w:val="0"/>
          <w:divBdr>
            <w:top w:val="none" w:sz="0" w:space="0" w:color="auto"/>
            <w:left w:val="none" w:sz="0" w:space="0" w:color="auto"/>
            <w:bottom w:val="none" w:sz="0" w:space="0" w:color="auto"/>
            <w:right w:val="none" w:sz="0" w:space="0" w:color="auto"/>
          </w:divBdr>
        </w:div>
        <w:div w:id="1069765604">
          <w:marLeft w:val="547"/>
          <w:marRight w:val="0"/>
          <w:marTop w:val="0"/>
          <w:marBottom w:val="0"/>
          <w:divBdr>
            <w:top w:val="none" w:sz="0" w:space="0" w:color="auto"/>
            <w:left w:val="none" w:sz="0" w:space="0" w:color="auto"/>
            <w:bottom w:val="none" w:sz="0" w:space="0" w:color="auto"/>
            <w:right w:val="none" w:sz="0" w:space="0" w:color="auto"/>
          </w:divBdr>
        </w:div>
        <w:div w:id="889195503">
          <w:marLeft w:val="1267"/>
          <w:marRight w:val="0"/>
          <w:marTop w:val="0"/>
          <w:marBottom w:val="0"/>
          <w:divBdr>
            <w:top w:val="none" w:sz="0" w:space="0" w:color="auto"/>
            <w:left w:val="none" w:sz="0" w:space="0" w:color="auto"/>
            <w:bottom w:val="none" w:sz="0" w:space="0" w:color="auto"/>
            <w:right w:val="none" w:sz="0" w:space="0" w:color="auto"/>
          </w:divBdr>
        </w:div>
      </w:divsChild>
    </w:div>
    <w:div w:id="1300763368">
      <w:bodyDiv w:val="1"/>
      <w:marLeft w:val="0"/>
      <w:marRight w:val="0"/>
      <w:marTop w:val="0"/>
      <w:marBottom w:val="0"/>
      <w:divBdr>
        <w:top w:val="none" w:sz="0" w:space="0" w:color="auto"/>
        <w:left w:val="none" w:sz="0" w:space="0" w:color="auto"/>
        <w:bottom w:val="none" w:sz="0" w:space="0" w:color="auto"/>
        <w:right w:val="none" w:sz="0" w:space="0" w:color="auto"/>
      </w:divBdr>
    </w:div>
    <w:div w:id="1335762721">
      <w:bodyDiv w:val="1"/>
      <w:marLeft w:val="0"/>
      <w:marRight w:val="0"/>
      <w:marTop w:val="0"/>
      <w:marBottom w:val="0"/>
      <w:divBdr>
        <w:top w:val="none" w:sz="0" w:space="0" w:color="auto"/>
        <w:left w:val="none" w:sz="0" w:space="0" w:color="auto"/>
        <w:bottom w:val="none" w:sz="0" w:space="0" w:color="auto"/>
        <w:right w:val="none" w:sz="0" w:space="0" w:color="auto"/>
      </w:divBdr>
    </w:div>
    <w:div w:id="1347293368">
      <w:bodyDiv w:val="1"/>
      <w:marLeft w:val="0"/>
      <w:marRight w:val="0"/>
      <w:marTop w:val="0"/>
      <w:marBottom w:val="0"/>
      <w:divBdr>
        <w:top w:val="none" w:sz="0" w:space="0" w:color="auto"/>
        <w:left w:val="none" w:sz="0" w:space="0" w:color="auto"/>
        <w:bottom w:val="none" w:sz="0" w:space="0" w:color="auto"/>
        <w:right w:val="none" w:sz="0" w:space="0" w:color="auto"/>
      </w:divBdr>
      <w:divsChild>
        <w:div w:id="583102617">
          <w:marLeft w:val="0"/>
          <w:marRight w:val="0"/>
          <w:marTop w:val="0"/>
          <w:marBottom w:val="0"/>
          <w:divBdr>
            <w:top w:val="none" w:sz="0" w:space="0" w:color="auto"/>
            <w:left w:val="none" w:sz="0" w:space="0" w:color="auto"/>
            <w:bottom w:val="none" w:sz="0" w:space="0" w:color="auto"/>
            <w:right w:val="none" w:sz="0" w:space="0" w:color="auto"/>
          </w:divBdr>
        </w:div>
      </w:divsChild>
    </w:div>
    <w:div w:id="1482383613">
      <w:bodyDiv w:val="1"/>
      <w:marLeft w:val="0"/>
      <w:marRight w:val="0"/>
      <w:marTop w:val="0"/>
      <w:marBottom w:val="0"/>
      <w:divBdr>
        <w:top w:val="none" w:sz="0" w:space="0" w:color="auto"/>
        <w:left w:val="none" w:sz="0" w:space="0" w:color="auto"/>
        <w:bottom w:val="none" w:sz="0" w:space="0" w:color="auto"/>
        <w:right w:val="none" w:sz="0" w:space="0" w:color="auto"/>
      </w:divBdr>
    </w:div>
    <w:div w:id="1555189905">
      <w:bodyDiv w:val="1"/>
      <w:marLeft w:val="0"/>
      <w:marRight w:val="0"/>
      <w:marTop w:val="0"/>
      <w:marBottom w:val="0"/>
      <w:divBdr>
        <w:top w:val="none" w:sz="0" w:space="0" w:color="auto"/>
        <w:left w:val="none" w:sz="0" w:space="0" w:color="auto"/>
        <w:bottom w:val="none" w:sz="0" w:space="0" w:color="auto"/>
        <w:right w:val="none" w:sz="0" w:space="0" w:color="auto"/>
      </w:divBdr>
    </w:div>
    <w:div w:id="1645814437">
      <w:bodyDiv w:val="1"/>
      <w:marLeft w:val="0"/>
      <w:marRight w:val="0"/>
      <w:marTop w:val="0"/>
      <w:marBottom w:val="0"/>
      <w:divBdr>
        <w:top w:val="none" w:sz="0" w:space="0" w:color="auto"/>
        <w:left w:val="none" w:sz="0" w:space="0" w:color="auto"/>
        <w:bottom w:val="none" w:sz="0" w:space="0" w:color="auto"/>
        <w:right w:val="none" w:sz="0" w:space="0" w:color="auto"/>
      </w:divBdr>
    </w:div>
    <w:div w:id="1653950816">
      <w:bodyDiv w:val="1"/>
      <w:marLeft w:val="0"/>
      <w:marRight w:val="0"/>
      <w:marTop w:val="0"/>
      <w:marBottom w:val="0"/>
      <w:divBdr>
        <w:top w:val="none" w:sz="0" w:space="0" w:color="auto"/>
        <w:left w:val="none" w:sz="0" w:space="0" w:color="auto"/>
        <w:bottom w:val="none" w:sz="0" w:space="0" w:color="auto"/>
        <w:right w:val="none" w:sz="0" w:space="0" w:color="auto"/>
      </w:divBdr>
      <w:divsChild>
        <w:div w:id="932395767">
          <w:marLeft w:val="547"/>
          <w:marRight w:val="0"/>
          <w:marTop w:val="0"/>
          <w:marBottom w:val="0"/>
          <w:divBdr>
            <w:top w:val="none" w:sz="0" w:space="0" w:color="auto"/>
            <w:left w:val="none" w:sz="0" w:space="0" w:color="auto"/>
            <w:bottom w:val="none" w:sz="0" w:space="0" w:color="auto"/>
            <w:right w:val="none" w:sz="0" w:space="0" w:color="auto"/>
          </w:divBdr>
        </w:div>
        <w:div w:id="92866276">
          <w:marLeft w:val="547"/>
          <w:marRight w:val="0"/>
          <w:marTop w:val="0"/>
          <w:marBottom w:val="0"/>
          <w:divBdr>
            <w:top w:val="none" w:sz="0" w:space="0" w:color="auto"/>
            <w:left w:val="none" w:sz="0" w:space="0" w:color="auto"/>
            <w:bottom w:val="none" w:sz="0" w:space="0" w:color="auto"/>
            <w:right w:val="none" w:sz="0" w:space="0" w:color="auto"/>
          </w:divBdr>
        </w:div>
        <w:div w:id="1653488947">
          <w:marLeft w:val="547"/>
          <w:marRight w:val="0"/>
          <w:marTop w:val="0"/>
          <w:marBottom w:val="0"/>
          <w:divBdr>
            <w:top w:val="none" w:sz="0" w:space="0" w:color="auto"/>
            <w:left w:val="none" w:sz="0" w:space="0" w:color="auto"/>
            <w:bottom w:val="none" w:sz="0" w:space="0" w:color="auto"/>
            <w:right w:val="none" w:sz="0" w:space="0" w:color="auto"/>
          </w:divBdr>
        </w:div>
        <w:div w:id="2119182800">
          <w:marLeft w:val="547"/>
          <w:marRight w:val="0"/>
          <w:marTop w:val="0"/>
          <w:marBottom w:val="0"/>
          <w:divBdr>
            <w:top w:val="none" w:sz="0" w:space="0" w:color="auto"/>
            <w:left w:val="none" w:sz="0" w:space="0" w:color="auto"/>
            <w:bottom w:val="none" w:sz="0" w:space="0" w:color="auto"/>
            <w:right w:val="none" w:sz="0" w:space="0" w:color="auto"/>
          </w:divBdr>
        </w:div>
        <w:div w:id="2089644782">
          <w:marLeft w:val="547"/>
          <w:marRight w:val="0"/>
          <w:marTop w:val="0"/>
          <w:marBottom w:val="0"/>
          <w:divBdr>
            <w:top w:val="none" w:sz="0" w:space="0" w:color="auto"/>
            <w:left w:val="none" w:sz="0" w:space="0" w:color="auto"/>
            <w:bottom w:val="none" w:sz="0" w:space="0" w:color="auto"/>
            <w:right w:val="none" w:sz="0" w:space="0" w:color="auto"/>
          </w:divBdr>
        </w:div>
        <w:div w:id="1798528659">
          <w:marLeft w:val="1267"/>
          <w:marRight w:val="0"/>
          <w:marTop w:val="0"/>
          <w:marBottom w:val="0"/>
          <w:divBdr>
            <w:top w:val="none" w:sz="0" w:space="0" w:color="auto"/>
            <w:left w:val="none" w:sz="0" w:space="0" w:color="auto"/>
            <w:bottom w:val="none" w:sz="0" w:space="0" w:color="auto"/>
            <w:right w:val="none" w:sz="0" w:space="0" w:color="auto"/>
          </w:divBdr>
        </w:div>
        <w:div w:id="953635234">
          <w:marLeft w:val="1267"/>
          <w:marRight w:val="0"/>
          <w:marTop w:val="0"/>
          <w:marBottom w:val="0"/>
          <w:divBdr>
            <w:top w:val="none" w:sz="0" w:space="0" w:color="auto"/>
            <w:left w:val="none" w:sz="0" w:space="0" w:color="auto"/>
            <w:bottom w:val="none" w:sz="0" w:space="0" w:color="auto"/>
            <w:right w:val="none" w:sz="0" w:space="0" w:color="auto"/>
          </w:divBdr>
        </w:div>
      </w:divsChild>
    </w:div>
    <w:div w:id="1696730833">
      <w:bodyDiv w:val="1"/>
      <w:marLeft w:val="0"/>
      <w:marRight w:val="0"/>
      <w:marTop w:val="0"/>
      <w:marBottom w:val="0"/>
      <w:divBdr>
        <w:top w:val="none" w:sz="0" w:space="0" w:color="auto"/>
        <w:left w:val="none" w:sz="0" w:space="0" w:color="auto"/>
        <w:bottom w:val="none" w:sz="0" w:space="0" w:color="auto"/>
        <w:right w:val="none" w:sz="0" w:space="0" w:color="auto"/>
      </w:divBdr>
    </w:div>
    <w:div w:id="1713923565">
      <w:bodyDiv w:val="1"/>
      <w:marLeft w:val="0"/>
      <w:marRight w:val="0"/>
      <w:marTop w:val="0"/>
      <w:marBottom w:val="0"/>
      <w:divBdr>
        <w:top w:val="none" w:sz="0" w:space="0" w:color="auto"/>
        <w:left w:val="none" w:sz="0" w:space="0" w:color="auto"/>
        <w:bottom w:val="none" w:sz="0" w:space="0" w:color="auto"/>
        <w:right w:val="none" w:sz="0" w:space="0" w:color="auto"/>
      </w:divBdr>
    </w:div>
    <w:div w:id="1741905420">
      <w:bodyDiv w:val="1"/>
      <w:marLeft w:val="0"/>
      <w:marRight w:val="0"/>
      <w:marTop w:val="0"/>
      <w:marBottom w:val="0"/>
      <w:divBdr>
        <w:top w:val="none" w:sz="0" w:space="0" w:color="auto"/>
        <w:left w:val="none" w:sz="0" w:space="0" w:color="auto"/>
        <w:bottom w:val="none" w:sz="0" w:space="0" w:color="auto"/>
        <w:right w:val="none" w:sz="0" w:space="0" w:color="auto"/>
      </w:divBdr>
    </w:div>
    <w:div w:id="1752656749">
      <w:bodyDiv w:val="1"/>
      <w:marLeft w:val="0"/>
      <w:marRight w:val="0"/>
      <w:marTop w:val="0"/>
      <w:marBottom w:val="0"/>
      <w:divBdr>
        <w:top w:val="none" w:sz="0" w:space="0" w:color="auto"/>
        <w:left w:val="none" w:sz="0" w:space="0" w:color="auto"/>
        <w:bottom w:val="none" w:sz="0" w:space="0" w:color="auto"/>
        <w:right w:val="none" w:sz="0" w:space="0" w:color="auto"/>
      </w:divBdr>
    </w:div>
    <w:div w:id="1845316094">
      <w:bodyDiv w:val="1"/>
      <w:marLeft w:val="0"/>
      <w:marRight w:val="0"/>
      <w:marTop w:val="0"/>
      <w:marBottom w:val="0"/>
      <w:divBdr>
        <w:top w:val="none" w:sz="0" w:space="0" w:color="auto"/>
        <w:left w:val="none" w:sz="0" w:space="0" w:color="auto"/>
        <w:bottom w:val="none" w:sz="0" w:space="0" w:color="auto"/>
        <w:right w:val="none" w:sz="0" w:space="0" w:color="auto"/>
      </w:divBdr>
    </w:div>
    <w:div w:id="2112894213">
      <w:bodyDiv w:val="1"/>
      <w:marLeft w:val="0"/>
      <w:marRight w:val="0"/>
      <w:marTop w:val="0"/>
      <w:marBottom w:val="0"/>
      <w:divBdr>
        <w:top w:val="none" w:sz="0" w:space="0" w:color="auto"/>
        <w:left w:val="none" w:sz="0" w:space="0" w:color="auto"/>
        <w:bottom w:val="none" w:sz="0" w:space="0" w:color="auto"/>
        <w:right w:val="none" w:sz="0" w:space="0" w:color="auto"/>
      </w:divBdr>
    </w:div>
    <w:div w:id="21292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cid:image002.jpg@01D1F168.1B3620C0" TargetMode="Externa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1F168.1B3620C0"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cid:image003.jpg@01D1F168.1B3620C0" TargetMode="Externa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9AA9-E085-47C9-B57B-988C305B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49</Pages>
  <Words>7657</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Facebook BTS RF Design Document</vt:lpstr>
    </vt:vector>
  </TitlesOfParts>
  <Company>Aricent Technolgies</Company>
  <LinksUpToDate>false</LinksUpToDate>
  <CharactersWithSpaces>51202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BTS RF Design Document</dc:title>
  <dc:subject/>
  <dc:creator>Aricent</dc:creator>
  <cp:keywords/>
  <dc:description/>
  <cp:lastModifiedBy>Kashif Ali</cp:lastModifiedBy>
  <cp:revision>88</cp:revision>
  <dcterms:created xsi:type="dcterms:W3CDTF">2016-08-29T12:05:00Z</dcterms:created>
  <dcterms:modified xsi:type="dcterms:W3CDTF">2017-03-01T04:29:00Z</dcterms:modified>
</cp:coreProperties>
</file>